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1C02" w14:textId="77777777" w:rsidR="00C20FA5" w:rsidRDefault="00C20FA5" w:rsidP="00446154">
      <w:pPr>
        <w:suppressAutoHyphens/>
        <w:jc w:val="center"/>
        <w:rPr>
          <w:sz w:val="28"/>
          <w:szCs w:val="28"/>
        </w:rPr>
      </w:pPr>
    </w:p>
    <w:p w14:paraId="1B1761C7" w14:textId="77777777" w:rsidR="00C20FA5" w:rsidRDefault="00C20FA5" w:rsidP="00446154">
      <w:pPr>
        <w:suppressAutoHyphens/>
        <w:jc w:val="center"/>
        <w:rPr>
          <w:sz w:val="28"/>
          <w:szCs w:val="28"/>
        </w:rPr>
      </w:pPr>
    </w:p>
    <w:p w14:paraId="6B0EDC3E" w14:textId="77777777" w:rsidR="00C20FA5" w:rsidRDefault="00C20FA5" w:rsidP="00446154">
      <w:pPr>
        <w:suppressAutoHyphens/>
        <w:jc w:val="center"/>
        <w:rPr>
          <w:sz w:val="28"/>
          <w:szCs w:val="28"/>
        </w:rPr>
      </w:pPr>
    </w:p>
    <w:p w14:paraId="34242545" w14:textId="77777777" w:rsidR="00C20FA5" w:rsidRDefault="00C20FA5" w:rsidP="00446154">
      <w:pPr>
        <w:suppressAutoHyphens/>
        <w:jc w:val="center"/>
        <w:rPr>
          <w:sz w:val="28"/>
          <w:szCs w:val="28"/>
        </w:rPr>
      </w:pPr>
    </w:p>
    <w:p w14:paraId="69B68D86" w14:textId="77777777" w:rsidR="00C20FA5" w:rsidRDefault="00C20FA5" w:rsidP="00446154">
      <w:pPr>
        <w:suppressAutoHyphens/>
        <w:jc w:val="center"/>
        <w:rPr>
          <w:sz w:val="28"/>
          <w:szCs w:val="28"/>
        </w:rPr>
      </w:pPr>
    </w:p>
    <w:p w14:paraId="1B603622" w14:textId="77777777" w:rsidR="00C20FA5" w:rsidRDefault="00C20FA5" w:rsidP="00446154">
      <w:pPr>
        <w:suppressAutoHyphens/>
        <w:jc w:val="center"/>
        <w:rPr>
          <w:sz w:val="28"/>
          <w:szCs w:val="28"/>
        </w:rPr>
      </w:pPr>
    </w:p>
    <w:p w14:paraId="550971C5" w14:textId="77777777" w:rsidR="00C20FA5" w:rsidRDefault="00C20FA5" w:rsidP="00446154">
      <w:pPr>
        <w:suppressAutoHyphens/>
        <w:jc w:val="center"/>
        <w:rPr>
          <w:sz w:val="28"/>
          <w:szCs w:val="28"/>
        </w:rPr>
      </w:pPr>
    </w:p>
    <w:p w14:paraId="665E6DFA" w14:textId="77777777" w:rsidR="00C20FA5" w:rsidRDefault="00C20FA5" w:rsidP="00446154">
      <w:pPr>
        <w:suppressAutoHyphens/>
        <w:jc w:val="center"/>
        <w:rPr>
          <w:sz w:val="28"/>
          <w:szCs w:val="28"/>
        </w:rPr>
      </w:pPr>
    </w:p>
    <w:p w14:paraId="4FAE00BD" w14:textId="77777777" w:rsidR="00C20FA5" w:rsidRDefault="00C20FA5" w:rsidP="00446154">
      <w:pPr>
        <w:suppressAutoHyphens/>
        <w:jc w:val="center"/>
        <w:rPr>
          <w:sz w:val="28"/>
          <w:szCs w:val="28"/>
        </w:rPr>
      </w:pPr>
    </w:p>
    <w:p w14:paraId="615F223B" w14:textId="77777777" w:rsidR="00C20FA5" w:rsidRDefault="00C20FA5" w:rsidP="00446154">
      <w:pPr>
        <w:suppressAutoHyphens/>
        <w:jc w:val="center"/>
        <w:rPr>
          <w:sz w:val="28"/>
          <w:szCs w:val="28"/>
        </w:rPr>
      </w:pPr>
    </w:p>
    <w:p w14:paraId="19B12DE4" w14:textId="77777777" w:rsidR="00C20FA5" w:rsidRDefault="00C20FA5" w:rsidP="00446154">
      <w:pPr>
        <w:suppressAutoHyphens/>
        <w:jc w:val="center"/>
        <w:rPr>
          <w:sz w:val="28"/>
          <w:szCs w:val="28"/>
        </w:rPr>
      </w:pPr>
    </w:p>
    <w:p w14:paraId="3D3A525A" w14:textId="77777777" w:rsidR="00C20FA5" w:rsidRDefault="00C20FA5" w:rsidP="00446154">
      <w:pPr>
        <w:suppressAutoHyphens/>
        <w:jc w:val="center"/>
        <w:rPr>
          <w:sz w:val="28"/>
          <w:szCs w:val="28"/>
        </w:rPr>
      </w:pPr>
    </w:p>
    <w:p w14:paraId="01762E53" w14:textId="77777777" w:rsidR="00C20FA5" w:rsidRDefault="00C20FA5" w:rsidP="00446154">
      <w:pPr>
        <w:suppressAutoHyphens/>
        <w:jc w:val="center"/>
        <w:rPr>
          <w:sz w:val="28"/>
          <w:szCs w:val="28"/>
        </w:rPr>
      </w:pPr>
    </w:p>
    <w:p w14:paraId="2DDBE1A6" w14:textId="77777777" w:rsidR="00C20FA5" w:rsidRDefault="00C20FA5" w:rsidP="00446154">
      <w:pPr>
        <w:suppressAutoHyphens/>
        <w:jc w:val="center"/>
        <w:rPr>
          <w:sz w:val="28"/>
          <w:szCs w:val="28"/>
        </w:rPr>
      </w:pPr>
    </w:p>
    <w:p w14:paraId="676C5952" w14:textId="77777777" w:rsidR="00C20FA5" w:rsidRDefault="00C20FA5" w:rsidP="00446154">
      <w:pPr>
        <w:suppressAutoHyphens/>
        <w:jc w:val="center"/>
        <w:rPr>
          <w:sz w:val="28"/>
          <w:szCs w:val="28"/>
        </w:rPr>
      </w:pPr>
    </w:p>
    <w:p w14:paraId="42AB9716" w14:textId="77777777" w:rsidR="00C20FA5" w:rsidRPr="009020AF" w:rsidRDefault="00C20FA5" w:rsidP="00446154">
      <w:pPr>
        <w:suppressAutoHyphens/>
        <w:jc w:val="center"/>
        <w:rPr>
          <w:sz w:val="28"/>
          <w:szCs w:val="28"/>
        </w:rPr>
      </w:pPr>
      <w:r w:rsidRPr="009020AF">
        <w:rPr>
          <w:sz w:val="28"/>
          <w:szCs w:val="28"/>
        </w:rPr>
        <w:t>Материалы по обоснованию</w:t>
      </w:r>
    </w:p>
    <w:p w14:paraId="4BD0058D" w14:textId="77777777" w:rsidR="00C20FA5" w:rsidRPr="009020AF" w:rsidRDefault="00C20FA5" w:rsidP="00446154">
      <w:pPr>
        <w:suppressAutoHyphens/>
        <w:jc w:val="center"/>
        <w:rPr>
          <w:sz w:val="28"/>
          <w:szCs w:val="28"/>
        </w:rPr>
      </w:pPr>
      <w:r w:rsidRPr="009020AF">
        <w:rPr>
          <w:sz w:val="28"/>
          <w:szCs w:val="28"/>
        </w:rPr>
        <w:t>генерального плана</w:t>
      </w:r>
    </w:p>
    <w:p w14:paraId="0671D4E8" w14:textId="77777777" w:rsidR="00C20FA5" w:rsidRPr="009020AF" w:rsidRDefault="00C20FA5" w:rsidP="00446154">
      <w:pPr>
        <w:suppressAutoHyphens/>
        <w:jc w:val="center"/>
        <w:rPr>
          <w:sz w:val="28"/>
          <w:szCs w:val="28"/>
        </w:rPr>
      </w:pPr>
      <w:r w:rsidRPr="009020AF">
        <w:rPr>
          <w:sz w:val="28"/>
          <w:szCs w:val="28"/>
        </w:rPr>
        <w:t>муниципального образования</w:t>
      </w:r>
    </w:p>
    <w:p w14:paraId="58018439" w14:textId="77777777" w:rsidR="00C20FA5" w:rsidRPr="009020AF" w:rsidRDefault="00C20FA5" w:rsidP="00446154">
      <w:pPr>
        <w:suppressAutoHyphens/>
        <w:jc w:val="center"/>
        <w:rPr>
          <w:sz w:val="28"/>
          <w:szCs w:val="28"/>
        </w:rPr>
      </w:pPr>
      <w:proofErr w:type="spellStart"/>
      <w:r w:rsidRPr="009020AF">
        <w:rPr>
          <w:sz w:val="28"/>
          <w:szCs w:val="28"/>
        </w:rPr>
        <w:t>Цвылёвское</w:t>
      </w:r>
      <w:proofErr w:type="spellEnd"/>
      <w:r w:rsidRPr="009020AF">
        <w:rPr>
          <w:sz w:val="28"/>
          <w:szCs w:val="28"/>
        </w:rPr>
        <w:t xml:space="preserve"> сельское поселение</w:t>
      </w:r>
    </w:p>
    <w:p w14:paraId="4D3A6489" w14:textId="77777777" w:rsidR="00C20FA5" w:rsidRPr="009020AF" w:rsidRDefault="00C20FA5" w:rsidP="00446154">
      <w:pPr>
        <w:suppressAutoHyphens/>
        <w:jc w:val="center"/>
        <w:rPr>
          <w:sz w:val="28"/>
          <w:szCs w:val="28"/>
        </w:rPr>
      </w:pPr>
      <w:r w:rsidRPr="009020AF">
        <w:rPr>
          <w:sz w:val="28"/>
          <w:szCs w:val="28"/>
        </w:rPr>
        <w:t>Тихвинского муниципального района</w:t>
      </w:r>
    </w:p>
    <w:p w14:paraId="542FAFD7" w14:textId="77777777" w:rsidR="006155DC" w:rsidRPr="009020AF" w:rsidRDefault="00C20FA5" w:rsidP="00446154">
      <w:pPr>
        <w:suppressAutoHyphens/>
        <w:jc w:val="center"/>
        <w:rPr>
          <w:sz w:val="28"/>
          <w:szCs w:val="28"/>
        </w:rPr>
      </w:pPr>
      <w:r w:rsidRPr="009020AF">
        <w:rPr>
          <w:sz w:val="28"/>
          <w:szCs w:val="28"/>
        </w:rPr>
        <w:t>Ленинградской области</w:t>
      </w:r>
    </w:p>
    <w:p w14:paraId="44799D4D" w14:textId="77777777" w:rsidR="00C20FA5" w:rsidRPr="009020AF" w:rsidRDefault="00C20FA5" w:rsidP="00446154">
      <w:pPr>
        <w:suppressAutoHyphens/>
        <w:jc w:val="center"/>
        <w:rPr>
          <w:sz w:val="28"/>
          <w:szCs w:val="28"/>
        </w:rPr>
      </w:pPr>
    </w:p>
    <w:p w14:paraId="089476C8" w14:textId="77777777" w:rsidR="00C20FA5" w:rsidRPr="009020AF" w:rsidRDefault="00C20FA5" w:rsidP="00446154">
      <w:pPr>
        <w:suppressAutoHyphens/>
        <w:jc w:val="center"/>
        <w:rPr>
          <w:caps/>
          <w:sz w:val="28"/>
          <w:szCs w:val="28"/>
        </w:rPr>
      </w:pPr>
    </w:p>
    <w:p w14:paraId="429D8809" w14:textId="77777777" w:rsidR="00CA4A10" w:rsidRPr="009020AF" w:rsidRDefault="00C20FA5" w:rsidP="00446154">
      <w:pPr>
        <w:suppressAutoHyphens/>
        <w:jc w:val="center"/>
        <w:rPr>
          <w:caps/>
          <w:sz w:val="28"/>
          <w:szCs w:val="28"/>
        </w:rPr>
      </w:pPr>
      <w:r w:rsidRPr="009020AF">
        <w:rPr>
          <w:sz w:val="28"/>
          <w:szCs w:val="28"/>
        </w:rPr>
        <w:t>Пояснительная записка</w:t>
      </w:r>
    </w:p>
    <w:p w14:paraId="30788FA5" w14:textId="77777777" w:rsidR="006155DC" w:rsidRPr="009020AF" w:rsidRDefault="006155DC" w:rsidP="00C20FA5">
      <w:pPr>
        <w:jc w:val="center"/>
      </w:pPr>
    </w:p>
    <w:p w14:paraId="1C2B86A2" w14:textId="77777777" w:rsidR="004765F2" w:rsidRPr="009020AF" w:rsidRDefault="004765F2" w:rsidP="00C20FA5">
      <w:pPr>
        <w:jc w:val="center"/>
      </w:pPr>
    </w:p>
    <w:p w14:paraId="4CD8B896" w14:textId="77777777" w:rsidR="001F4273" w:rsidRPr="009020AF" w:rsidRDefault="001F4273" w:rsidP="00C20FA5">
      <w:pPr>
        <w:jc w:val="center"/>
      </w:pPr>
    </w:p>
    <w:p w14:paraId="312E3420" w14:textId="77777777" w:rsidR="001F4273" w:rsidRPr="009020AF" w:rsidRDefault="001F4273" w:rsidP="00C20FA5">
      <w:pPr>
        <w:jc w:val="center"/>
      </w:pPr>
    </w:p>
    <w:p w14:paraId="54927D1A" w14:textId="77777777" w:rsidR="001F4273" w:rsidRPr="009020AF" w:rsidRDefault="001F4273" w:rsidP="00C20FA5">
      <w:pPr>
        <w:jc w:val="center"/>
      </w:pPr>
    </w:p>
    <w:p w14:paraId="12D6213F" w14:textId="77777777" w:rsidR="001F4273" w:rsidRPr="009020AF" w:rsidRDefault="001F4273" w:rsidP="00C20FA5">
      <w:pPr>
        <w:jc w:val="center"/>
      </w:pPr>
    </w:p>
    <w:p w14:paraId="3BC61659" w14:textId="77777777" w:rsidR="001F4273" w:rsidRPr="009020AF" w:rsidRDefault="001F4273" w:rsidP="00C20FA5">
      <w:pPr>
        <w:jc w:val="center"/>
      </w:pPr>
    </w:p>
    <w:p w14:paraId="39543178" w14:textId="77777777" w:rsidR="0063307B" w:rsidRPr="009020AF" w:rsidRDefault="0063307B" w:rsidP="00C20FA5">
      <w:pPr>
        <w:jc w:val="center"/>
      </w:pPr>
    </w:p>
    <w:p w14:paraId="6DFA99F7" w14:textId="77777777" w:rsidR="0063307B" w:rsidRPr="009020AF" w:rsidRDefault="0063307B" w:rsidP="00C20FA5">
      <w:pPr>
        <w:jc w:val="center"/>
      </w:pPr>
    </w:p>
    <w:p w14:paraId="41F17C9C" w14:textId="77777777" w:rsidR="0063307B" w:rsidRPr="009020AF" w:rsidRDefault="0063307B" w:rsidP="00C20FA5">
      <w:pPr>
        <w:jc w:val="center"/>
      </w:pPr>
    </w:p>
    <w:p w14:paraId="68464B74" w14:textId="77777777" w:rsidR="0063307B" w:rsidRPr="009020AF" w:rsidRDefault="0063307B" w:rsidP="00C20FA5">
      <w:pPr>
        <w:jc w:val="center"/>
      </w:pPr>
    </w:p>
    <w:p w14:paraId="6BC998B9" w14:textId="77777777" w:rsidR="0063307B" w:rsidRPr="009020AF" w:rsidRDefault="0063307B" w:rsidP="00C20FA5">
      <w:pPr>
        <w:jc w:val="center"/>
      </w:pPr>
    </w:p>
    <w:p w14:paraId="2FF4ED84" w14:textId="77777777" w:rsidR="0063307B" w:rsidRPr="009020AF" w:rsidRDefault="0063307B" w:rsidP="00C20FA5">
      <w:pPr>
        <w:jc w:val="center"/>
      </w:pPr>
    </w:p>
    <w:p w14:paraId="6248A19D" w14:textId="77777777" w:rsidR="0063307B" w:rsidRPr="009020AF" w:rsidRDefault="0063307B" w:rsidP="00C20FA5">
      <w:pPr>
        <w:jc w:val="center"/>
      </w:pPr>
    </w:p>
    <w:p w14:paraId="176CFAE0" w14:textId="77777777" w:rsidR="00C20FA5" w:rsidRPr="009020AF" w:rsidRDefault="00C20FA5" w:rsidP="00C20FA5">
      <w:pPr>
        <w:jc w:val="center"/>
      </w:pPr>
    </w:p>
    <w:p w14:paraId="4AE119FF" w14:textId="77777777" w:rsidR="00C20FA5" w:rsidRPr="009020AF" w:rsidRDefault="00C20FA5" w:rsidP="00C20FA5">
      <w:pPr>
        <w:jc w:val="center"/>
      </w:pPr>
    </w:p>
    <w:p w14:paraId="38AF3570" w14:textId="77777777" w:rsidR="00C20FA5" w:rsidRPr="009020AF" w:rsidRDefault="00C20FA5" w:rsidP="00C20FA5">
      <w:pPr>
        <w:jc w:val="center"/>
      </w:pPr>
    </w:p>
    <w:p w14:paraId="34A1CF72" w14:textId="77777777" w:rsidR="00C20FA5" w:rsidRPr="009020AF" w:rsidRDefault="00C20FA5" w:rsidP="00C20FA5">
      <w:pPr>
        <w:jc w:val="center"/>
      </w:pPr>
    </w:p>
    <w:p w14:paraId="3EA02660" w14:textId="77777777" w:rsidR="0063307B" w:rsidRPr="009020AF" w:rsidRDefault="0063307B" w:rsidP="00C20FA5">
      <w:pPr>
        <w:jc w:val="center"/>
      </w:pPr>
    </w:p>
    <w:p w14:paraId="20ED022D" w14:textId="77777777" w:rsidR="001F4273" w:rsidRPr="009020AF" w:rsidRDefault="001F4273" w:rsidP="00C20FA5">
      <w:pPr>
        <w:jc w:val="center"/>
      </w:pPr>
    </w:p>
    <w:p w14:paraId="3F792EE5" w14:textId="77777777" w:rsidR="007C4849" w:rsidRPr="009020AF" w:rsidRDefault="007C4849" w:rsidP="00C20FA5">
      <w:pPr>
        <w:jc w:val="center"/>
      </w:pPr>
    </w:p>
    <w:p w14:paraId="2708EA06" w14:textId="77777777" w:rsidR="006155DC" w:rsidRPr="009020AF" w:rsidRDefault="006155DC" w:rsidP="001F4273">
      <w:pPr>
        <w:spacing w:after="200" w:line="276" w:lineRule="auto"/>
        <w:jc w:val="center"/>
        <w:rPr>
          <w:b/>
        </w:rPr>
      </w:pPr>
      <w:r w:rsidRPr="009020AF">
        <w:br w:type="page"/>
      </w:r>
    </w:p>
    <w:p w14:paraId="1C06B210" w14:textId="77777777" w:rsidR="004F204A" w:rsidRPr="009020AF" w:rsidRDefault="004F204A" w:rsidP="004F204A">
      <w:pPr>
        <w:pStyle w:val="01"/>
        <w:rPr>
          <w:b w:val="0"/>
          <w:sz w:val="28"/>
        </w:rPr>
      </w:pPr>
      <w:r w:rsidRPr="009020AF">
        <w:rPr>
          <w:b w:val="0"/>
          <w:caps w:val="0"/>
          <w:sz w:val="28"/>
        </w:rPr>
        <w:lastRenderedPageBreak/>
        <w:t>Состав генерального плана и материалов по его обоснованию</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4" w:type="dxa"/>
          <w:right w:w="74" w:type="dxa"/>
        </w:tblCellMar>
        <w:tblLook w:val="0000" w:firstRow="0" w:lastRow="0" w:firstColumn="0" w:lastColumn="0" w:noHBand="0" w:noVBand="0"/>
      </w:tblPr>
      <w:tblGrid>
        <w:gridCol w:w="484"/>
        <w:gridCol w:w="9639"/>
      </w:tblGrid>
      <w:tr w:rsidR="004F204A" w:rsidRPr="009020AF" w14:paraId="6E857916" w14:textId="77777777" w:rsidTr="009E7E63">
        <w:tc>
          <w:tcPr>
            <w:tcW w:w="5000" w:type="pct"/>
            <w:gridSpan w:val="2"/>
            <w:tcBorders>
              <w:top w:val="single" w:sz="4" w:space="0" w:color="auto"/>
              <w:left w:val="single" w:sz="4" w:space="0" w:color="auto"/>
              <w:bottom w:val="single" w:sz="4" w:space="0" w:color="auto"/>
              <w:right w:val="single" w:sz="4" w:space="0" w:color="auto"/>
            </w:tcBorders>
          </w:tcPr>
          <w:p w14:paraId="47E9C709" w14:textId="77777777" w:rsidR="004F204A" w:rsidRPr="009020AF" w:rsidRDefault="004F204A" w:rsidP="009E7E63">
            <w:pPr>
              <w:jc w:val="center"/>
              <w:rPr>
                <w:bCs/>
              </w:rPr>
            </w:pPr>
            <w:r w:rsidRPr="009020AF">
              <w:t xml:space="preserve">Генеральный план муниципального образования </w:t>
            </w:r>
            <w:proofErr w:type="spellStart"/>
            <w:r w:rsidRPr="009020AF">
              <w:t>Цвылёвское</w:t>
            </w:r>
            <w:proofErr w:type="spellEnd"/>
            <w:r w:rsidRPr="009020AF">
              <w:t xml:space="preserve"> сельское поселение Тихвинского муниципального района Ленинградской области</w:t>
            </w:r>
          </w:p>
        </w:tc>
      </w:tr>
      <w:tr w:rsidR="004F204A" w:rsidRPr="009020AF" w14:paraId="2D6C746F" w14:textId="77777777" w:rsidTr="009E7E63">
        <w:tc>
          <w:tcPr>
            <w:tcW w:w="239" w:type="pct"/>
            <w:tcBorders>
              <w:top w:val="single" w:sz="4" w:space="0" w:color="auto"/>
              <w:left w:val="single" w:sz="4" w:space="0" w:color="auto"/>
              <w:bottom w:val="single" w:sz="4" w:space="0" w:color="auto"/>
              <w:right w:val="single" w:sz="4" w:space="0" w:color="auto"/>
            </w:tcBorders>
          </w:tcPr>
          <w:p w14:paraId="11833283" w14:textId="77777777" w:rsidR="004F204A" w:rsidRPr="009020AF" w:rsidRDefault="004F204A" w:rsidP="009E7E63">
            <w:pPr>
              <w:widowControl w:val="0"/>
            </w:pPr>
            <w:r w:rsidRPr="009020AF">
              <w:t>1</w:t>
            </w:r>
          </w:p>
        </w:tc>
        <w:tc>
          <w:tcPr>
            <w:tcW w:w="4761" w:type="pct"/>
            <w:tcBorders>
              <w:top w:val="single" w:sz="4" w:space="0" w:color="auto"/>
              <w:left w:val="single" w:sz="4" w:space="0" w:color="auto"/>
              <w:bottom w:val="single" w:sz="4" w:space="0" w:color="auto"/>
              <w:right w:val="single" w:sz="4" w:space="0" w:color="auto"/>
            </w:tcBorders>
          </w:tcPr>
          <w:p w14:paraId="71358642" w14:textId="77777777" w:rsidR="004F204A" w:rsidRPr="009020AF" w:rsidRDefault="004F204A" w:rsidP="009E7E63">
            <w:r w:rsidRPr="009020AF">
              <w:t>Положение о территориальном планировании</w:t>
            </w:r>
          </w:p>
        </w:tc>
      </w:tr>
      <w:tr w:rsidR="004F204A" w:rsidRPr="009020AF" w14:paraId="6E9E79C7" w14:textId="77777777" w:rsidTr="009E7E63">
        <w:tc>
          <w:tcPr>
            <w:tcW w:w="239" w:type="pct"/>
            <w:tcBorders>
              <w:top w:val="single" w:sz="4" w:space="0" w:color="auto"/>
              <w:left w:val="single" w:sz="4" w:space="0" w:color="auto"/>
              <w:bottom w:val="single" w:sz="4" w:space="0" w:color="auto"/>
              <w:right w:val="single" w:sz="4" w:space="0" w:color="auto"/>
            </w:tcBorders>
          </w:tcPr>
          <w:p w14:paraId="34BB93E0" w14:textId="77777777" w:rsidR="004F204A" w:rsidRPr="009020AF" w:rsidRDefault="004F204A" w:rsidP="009E7E63">
            <w:pPr>
              <w:widowControl w:val="0"/>
            </w:pPr>
            <w:r w:rsidRPr="009020AF">
              <w:t>2</w:t>
            </w:r>
          </w:p>
        </w:tc>
        <w:tc>
          <w:tcPr>
            <w:tcW w:w="4761" w:type="pct"/>
            <w:tcBorders>
              <w:top w:val="single" w:sz="4" w:space="0" w:color="auto"/>
              <w:left w:val="single" w:sz="4" w:space="0" w:color="auto"/>
              <w:bottom w:val="single" w:sz="4" w:space="0" w:color="auto"/>
              <w:right w:val="single" w:sz="4" w:space="0" w:color="auto"/>
            </w:tcBorders>
          </w:tcPr>
          <w:p w14:paraId="1B24D224" w14:textId="77777777" w:rsidR="004F204A" w:rsidRPr="009020AF" w:rsidRDefault="004F204A" w:rsidP="009E7E63">
            <w:r w:rsidRPr="009020AF">
              <w:t>Карта границ населенных пунктов, входящих в состав поселения. Масштаб 1:25000</w:t>
            </w:r>
          </w:p>
        </w:tc>
      </w:tr>
      <w:tr w:rsidR="004F204A" w:rsidRPr="009020AF" w14:paraId="1DB7373C" w14:textId="77777777" w:rsidTr="009E7E63">
        <w:tc>
          <w:tcPr>
            <w:tcW w:w="239" w:type="pct"/>
            <w:tcBorders>
              <w:top w:val="single" w:sz="4" w:space="0" w:color="auto"/>
              <w:left w:val="single" w:sz="4" w:space="0" w:color="auto"/>
              <w:bottom w:val="single" w:sz="4" w:space="0" w:color="auto"/>
              <w:right w:val="single" w:sz="4" w:space="0" w:color="auto"/>
            </w:tcBorders>
          </w:tcPr>
          <w:p w14:paraId="50B2CB2B" w14:textId="77777777" w:rsidR="004F204A" w:rsidRPr="009020AF" w:rsidRDefault="004F204A" w:rsidP="009E7E63">
            <w:pPr>
              <w:widowControl w:val="0"/>
            </w:pPr>
            <w:r w:rsidRPr="009020AF">
              <w:t>3</w:t>
            </w:r>
          </w:p>
        </w:tc>
        <w:tc>
          <w:tcPr>
            <w:tcW w:w="4761" w:type="pct"/>
            <w:tcBorders>
              <w:top w:val="single" w:sz="4" w:space="0" w:color="auto"/>
              <w:left w:val="single" w:sz="4" w:space="0" w:color="auto"/>
              <w:bottom w:val="single" w:sz="4" w:space="0" w:color="auto"/>
              <w:right w:val="single" w:sz="4" w:space="0" w:color="auto"/>
            </w:tcBorders>
          </w:tcPr>
          <w:p w14:paraId="7628FE78" w14:textId="77777777" w:rsidR="004F204A" w:rsidRPr="009020AF" w:rsidRDefault="004F204A" w:rsidP="009E7E63">
            <w:r w:rsidRPr="009020AF">
              <w:t>Карта планируемого размещения объектов местного значения поселения. Масштаб 1:25000</w:t>
            </w:r>
          </w:p>
        </w:tc>
      </w:tr>
      <w:tr w:rsidR="004F204A" w:rsidRPr="009020AF" w14:paraId="6CD18BC6" w14:textId="77777777" w:rsidTr="009E7E63">
        <w:tc>
          <w:tcPr>
            <w:tcW w:w="239" w:type="pct"/>
            <w:tcBorders>
              <w:top w:val="single" w:sz="4" w:space="0" w:color="auto"/>
              <w:left w:val="single" w:sz="4" w:space="0" w:color="auto"/>
              <w:bottom w:val="single" w:sz="4" w:space="0" w:color="auto"/>
              <w:right w:val="single" w:sz="4" w:space="0" w:color="auto"/>
            </w:tcBorders>
          </w:tcPr>
          <w:p w14:paraId="18CEB32B" w14:textId="77777777" w:rsidR="004F204A" w:rsidRPr="009020AF" w:rsidRDefault="004F204A" w:rsidP="009E7E63">
            <w:pPr>
              <w:widowControl w:val="0"/>
            </w:pPr>
            <w:r w:rsidRPr="009020AF">
              <w:t>4</w:t>
            </w:r>
          </w:p>
        </w:tc>
        <w:tc>
          <w:tcPr>
            <w:tcW w:w="4761" w:type="pct"/>
            <w:tcBorders>
              <w:top w:val="single" w:sz="4" w:space="0" w:color="auto"/>
              <w:left w:val="single" w:sz="4" w:space="0" w:color="auto"/>
              <w:bottom w:val="single" w:sz="4" w:space="0" w:color="auto"/>
              <w:right w:val="single" w:sz="4" w:space="0" w:color="auto"/>
            </w:tcBorders>
          </w:tcPr>
          <w:p w14:paraId="4CBC3F34" w14:textId="762F2DBC" w:rsidR="004F204A" w:rsidRPr="009020AF" w:rsidRDefault="004F204A" w:rsidP="009E7E63">
            <w:r w:rsidRPr="009020AF">
              <w:t xml:space="preserve">Фрагменты карты планируемого размещения объектов местного значения поселения применительно к территориям </w:t>
            </w:r>
            <w:r w:rsidR="0026768A" w:rsidRPr="009020AF">
              <w:t xml:space="preserve">деревень Бесовка, </w:t>
            </w:r>
            <w:proofErr w:type="spellStart"/>
            <w:r w:rsidR="0026768A" w:rsidRPr="009020AF">
              <w:t>Кулатино</w:t>
            </w:r>
            <w:proofErr w:type="spellEnd"/>
            <w:r w:rsidR="0026768A" w:rsidRPr="009020AF">
              <w:t xml:space="preserve">, Октябрёнок, </w:t>
            </w:r>
            <w:proofErr w:type="spellStart"/>
            <w:r w:rsidR="0026768A" w:rsidRPr="009020AF">
              <w:t>Ругуй</w:t>
            </w:r>
            <w:proofErr w:type="spellEnd"/>
            <w:r w:rsidR="0026768A" w:rsidRPr="009020AF">
              <w:t xml:space="preserve">, Струнино, </w:t>
            </w:r>
            <w:proofErr w:type="spellStart"/>
            <w:r w:rsidR="0026768A" w:rsidRPr="009020AF">
              <w:t>Халезево</w:t>
            </w:r>
            <w:proofErr w:type="spellEnd"/>
            <w:r w:rsidRPr="009020AF">
              <w:t>. Масштаб 1:5000</w:t>
            </w:r>
          </w:p>
        </w:tc>
      </w:tr>
      <w:tr w:rsidR="004F204A" w:rsidRPr="009020AF" w14:paraId="7D88E533" w14:textId="77777777" w:rsidTr="009E7E63">
        <w:tc>
          <w:tcPr>
            <w:tcW w:w="239" w:type="pct"/>
            <w:tcBorders>
              <w:top w:val="single" w:sz="4" w:space="0" w:color="auto"/>
              <w:left w:val="single" w:sz="4" w:space="0" w:color="auto"/>
              <w:bottom w:val="single" w:sz="4" w:space="0" w:color="auto"/>
              <w:right w:val="single" w:sz="4" w:space="0" w:color="auto"/>
            </w:tcBorders>
          </w:tcPr>
          <w:p w14:paraId="3DEC1B9F" w14:textId="77777777" w:rsidR="004F204A" w:rsidRPr="009020AF" w:rsidRDefault="004F204A" w:rsidP="009E7E63">
            <w:pPr>
              <w:widowControl w:val="0"/>
            </w:pPr>
            <w:r w:rsidRPr="009020AF">
              <w:t>5</w:t>
            </w:r>
          </w:p>
        </w:tc>
        <w:tc>
          <w:tcPr>
            <w:tcW w:w="4761" w:type="pct"/>
            <w:tcBorders>
              <w:top w:val="single" w:sz="4" w:space="0" w:color="auto"/>
              <w:left w:val="single" w:sz="4" w:space="0" w:color="auto"/>
              <w:bottom w:val="single" w:sz="4" w:space="0" w:color="auto"/>
              <w:right w:val="single" w:sz="4" w:space="0" w:color="auto"/>
            </w:tcBorders>
          </w:tcPr>
          <w:p w14:paraId="25EC83CC" w14:textId="7B00158B" w:rsidR="004F204A" w:rsidRPr="009020AF" w:rsidRDefault="004F204A" w:rsidP="009E7E63">
            <w:r w:rsidRPr="009020AF">
              <w:t xml:space="preserve">Фрагменты карты планируемого размещения объектов местного значения поселения применительно к территориям </w:t>
            </w:r>
            <w:r w:rsidR="0026768A" w:rsidRPr="009020AF">
              <w:t>деревень</w:t>
            </w:r>
            <w:r w:rsidRPr="009020AF">
              <w:t xml:space="preserve"> </w:t>
            </w:r>
            <w:proofErr w:type="spellStart"/>
            <w:r w:rsidR="0026768A" w:rsidRPr="009020AF">
              <w:t>Дмитрово</w:t>
            </w:r>
            <w:proofErr w:type="spellEnd"/>
            <w:r w:rsidR="0026768A" w:rsidRPr="009020AF">
              <w:t xml:space="preserve">, </w:t>
            </w:r>
            <w:proofErr w:type="spellStart"/>
            <w:r w:rsidRPr="009020AF">
              <w:t>Липная</w:t>
            </w:r>
            <w:proofErr w:type="spellEnd"/>
            <w:r w:rsidRPr="009020AF">
              <w:t xml:space="preserve"> Горка, </w:t>
            </w:r>
            <w:proofErr w:type="spellStart"/>
            <w:r w:rsidRPr="009020AF">
              <w:t>Овино</w:t>
            </w:r>
            <w:proofErr w:type="spellEnd"/>
            <w:r w:rsidRPr="009020AF">
              <w:t>. Масштаб 1:5000</w:t>
            </w:r>
          </w:p>
        </w:tc>
      </w:tr>
      <w:tr w:rsidR="004F204A" w:rsidRPr="009020AF" w14:paraId="091BA1B9" w14:textId="77777777" w:rsidTr="009E7E63">
        <w:tc>
          <w:tcPr>
            <w:tcW w:w="239" w:type="pct"/>
            <w:tcBorders>
              <w:top w:val="single" w:sz="4" w:space="0" w:color="auto"/>
              <w:left w:val="single" w:sz="4" w:space="0" w:color="auto"/>
              <w:bottom w:val="single" w:sz="4" w:space="0" w:color="auto"/>
              <w:right w:val="single" w:sz="4" w:space="0" w:color="auto"/>
            </w:tcBorders>
          </w:tcPr>
          <w:p w14:paraId="07CDC94C" w14:textId="77777777" w:rsidR="004F204A" w:rsidRPr="009020AF" w:rsidRDefault="004F204A" w:rsidP="009E7E63">
            <w:pPr>
              <w:widowControl w:val="0"/>
            </w:pPr>
            <w:r w:rsidRPr="009020AF">
              <w:t>6</w:t>
            </w:r>
          </w:p>
        </w:tc>
        <w:tc>
          <w:tcPr>
            <w:tcW w:w="4761" w:type="pct"/>
            <w:tcBorders>
              <w:top w:val="single" w:sz="4" w:space="0" w:color="auto"/>
              <w:left w:val="single" w:sz="4" w:space="0" w:color="auto"/>
              <w:bottom w:val="single" w:sz="4" w:space="0" w:color="auto"/>
              <w:right w:val="single" w:sz="4" w:space="0" w:color="auto"/>
            </w:tcBorders>
          </w:tcPr>
          <w:p w14:paraId="7CB00E25" w14:textId="52152F89" w:rsidR="004F204A" w:rsidRPr="009020AF" w:rsidRDefault="004F204A" w:rsidP="009E7E63">
            <w:r w:rsidRPr="009020AF">
              <w:t xml:space="preserve">Фрагменты карты планируемого размещения объектов местного значения поселения применительно к территориям </w:t>
            </w:r>
            <w:r w:rsidR="0026768A" w:rsidRPr="009020AF">
              <w:t xml:space="preserve">поселка при железнодорожной станции Валя, деревень Городище, Марково, Новая, </w:t>
            </w:r>
            <w:proofErr w:type="spellStart"/>
            <w:r w:rsidR="0026768A" w:rsidRPr="009020AF">
              <w:t>Овинцево</w:t>
            </w:r>
            <w:proofErr w:type="spellEnd"/>
            <w:r w:rsidR="0026768A" w:rsidRPr="009020AF">
              <w:t>,</w:t>
            </w:r>
            <w:r w:rsidRPr="009020AF">
              <w:t xml:space="preserve"> </w:t>
            </w:r>
            <w:proofErr w:type="spellStart"/>
            <w:r w:rsidR="0026768A" w:rsidRPr="009020AF">
              <w:t>Печнева</w:t>
            </w:r>
            <w:proofErr w:type="spellEnd"/>
            <w:r w:rsidR="0026768A" w:rsidRPr="009020AF">
              <w:t xml:space="preserve">, </w:t>
            </w:r>
            <w:proofErr w:type="spellStart"/>
            <w:r w:rsidR="0026768A" w:rsidRPr="009020AF">
              <w:t>Ситомля</w:t>
            </w:r>
            <w:proofErr w:type="spellEnd"/>
            <w:r w:rsidR="0026768A" w:rsidRPr="009020AF">
              <w:t xml:space="preserve">, </w:t>
            </w:r>
            <w:proofErr w:type="spellStart"/>
            <w:r w:rsidR="0026768A" w:rsidRPr="009020AF">
              <w:t>Сугорово</w:t>
            </w:r>
            <w:proofErr w:type="spellEnd"/>
            <w:r w:rsidR="0026768A" w:rsidRPr="009020AF">
              <w:t xml:space="preserve">, </w:t>
            </w:r>
            <w:proofErr w:type="spellStart"/>
            <w:r w:rsidR="0026768A" w:rsidRPr="009020AF">
              <w:t>Туравкино</w:t>
            </w:r>
            <w:proofErr w:type="spellEnd"/>
            <w:r w:rsidRPr="009020AF">
              <w:t>. Масштаб 1:5000</w:t>
            </w:r>
          </w:p>
        </w:tc>
      </w:tr>
      <w:tr w:rsidR="004F204A" w:rsidRPr="009020AF" w14:paraId="144B9C07" w14:textId="77777777" w:rsidTr="009E7E63">
        <w:tc>
          <w:tcPr>
            <w:tcW w:w="239" w:type="pct"/>
            <w:tcBorders>
              <w:top w:val="single" w:sz="4" w:space="0" w:color="auto"/>
              <w:left w:val="single" w:sz="4" w:space="0" w:color="auto"/>
              <w:bottom w:val="single" w:sz="4" w:space="0" w:color="auto"/>
              <w:right w:val="single" w:sz="4" w:space="0" w:color="auto"/>
            </w:tcBorders>
          </w:tcPr>
          <w:p w14:paraId="0417E87D" w14:textId="77777777" w:rsidR="004F204A" w:rsidRPr="009020AF" w:rsidRDefault="004F204A" w:rsidP="009E7E63">
            <w:pPr>
              <w:widowControl w:val="0"/>
            </w:pPr>
            <w:r w:rsidRPr="009020AF">
              <w:t>7</w:t>
            </w:r>
          </w:p>
        </w:tc>
        <w:tc>
          <w:tcPr>
            <w:tcW w:w="4761" w:type="pct"/>
            <w:tcBorders>
              <w:top w:val="single" w:sz="4" w:space="0" w:color="auto"/>
              <w:left w:val="single" w:sz="4" w:space="0" w:color="auto"/>
              <w:bottom w:val="single" w:sz="4" w:space="0" w:color="auto"/>
              <w:right w:val="single" w:sz="4" w:space="0" w:color="auto"/>
            </w:tcBorders>
          </w:tcPr>
          <w:p w14:paraId="243EB251" w14:textId="0FC1FDB2" w:rsidR="004F204A" w:rsidRPr="009020AF" w:rsidRDefault="004F204A" w:rsidP="009E7E63">
            <w:r w:rsidRPr="009020AF">
              <w:t xml:space="preserve">Фрагменты карты планируемого размещения объектов местного значения поселения применительно к территориям </w:t>
            </w:r>
            <w:r w:rsidR="0026768A" w:rsidRPr="009020AF">
              <w:t>деревень Большой Двор,</w:t>
            </w:r>
            <w:r w:rsidR="00FD0631" w:rsidRPr="009020AF">
              <w:t xml:space="preserve"> </w:t>
            </w:r>
            <w:proofErr w:type="spellStart"/>
            <w:r w:rsidR="00FD0631" w:rsidRPr="009020AF">
              <w:t>Кудрево</w:t>
            </w:r>
            <w:proofErr w:type="spellEnd"/>
            <w:r w:rsidR="00FD0631" w:rsidRPr="009020AF">
              <w:t xml:space="preserve">, </w:t>
            </w:r>
            <w:proofErr w:type="spellStart"/>
            <w:r w:rsidR="00FD0631" w:rsidRPr="009020AF">
              <w:t>Подборье</w:t>
            </w:r>
            <w:proofErr w:type="spellEnd"/>
            <w:r w:rsidR="00FD0631" w:rsidRPr="009020AF">
              <w:t xml:space="preserve">, Свирь, Устье, </w:t>
            </w:r>
            <w:proofErr w:type="spellStart"/>
            <w:r w:rsidR="00FD0631" w:rsidRPr="009020AF">
              <w:t>Филовщина</w:t>
            </w:r>
            <w:proofErr w:type="spellEnd"/>
            <w:r w:rsidR="00FD0631" w:rsidRPr="009020AF">
              <w:t xml:space="preserve">, Харчевня, </w:t>
            </w:r>
            <w:proofErr w:type="spellStart"/>
            <w:r w:rsidR="00FD0631" w:rsidRPr="009020AF">
              <w:t>Чемихино</w:t>
            </w:r>
            <w:proofErr w:type="spellEnd"/>
            <w:r w:rsidR="00FD0631" w:rsidRPr="009020AF">
              <w:t xml:space="preserve">. </w:t>
            </w:r>
            <w:r w:rsidRPr="009020AF">
              <w:t>Масштаб 1:5000</w:t>
            </w:r>
          </w:p>
        </w:tc>
      </w:tr>
      <w:tr w:rsidR="004F204A" w:rsidRPr="009020AF" w14:paraId="74A9A183" w14:textId="77777777" w:rsidTr="009E7E63">
        <w:tc>
          <w:tcPr>
            <w:tcW w:w="239" w:type="pct"/>
            <w:tcBorders>
              <w:top w:val="single" w:sz="4" w:space="0" w:color="auto"/>
              <w:left w:val="single" w:sz="4" w:space="0" w:color="auto"/>
              <w:bottom w:val="single" w:sz="4" w:space="0" w:color="auto"/>
              <w:right w:val="single" w:sz="4" w:space="0" w:color="auto"/>
            </w:tcBorders>
          </w:tcPr>
          <w:p w14:paraId="33AD80C6" w14:textId="77777777" w:rsidR="004F204A" w:rsidRPr="009020AF" w:rsidRDefault="004F204A" w:rsidP="009E7E63">
            <w:pPr>
              <w:widowControl w:val="0"/>
            </w:pPr>
            <w:r w:rsidRPr="009020AF">
              <w:t>8</w:t>
            </w:r>
          </w:p>
        </w:tc>
        <w:tc>
          <w:tcPr>
            <w:tcW w:w="4761" w:type="pct"/>
            <w:tcBorders>
              <w:top w:val="single" w:sz="4" w:space="0" w:color="auto"/>
              <w:left w:val="single" w:sz="4" w:space="0" w:color="auto"/>
              <w:bottom w:val="single" w:sz="4" w:space="0" w:color="auto"/>
              <w:right w:val="single" w:sz="4" w:space="0" w:color="auto"/>
            </w:tcBorders>
          </w:tcPr>
          <w:p w14:paraId="223209AB" w14:textId="28999592" w:rsidR="004F204A" w:rsidRPr="009020AF" w:rsidRDefault="004F204A" w:rsidP="009E7E63">
            <w:r w:rsidRPr="009020AF">
              <w:t xml:space="preserve">Фрагменты карты планируемого размещения объектов местного значения поселения применительно к территориям </w:t>
            </w:r>
            <w:r w:rsidR="00FD0631" w:rsidRPr="009020AF">
              <w:t xml:space="preserve">деревни </w:t>
            </w:r>
            <w:proofErr w:type="spellStart"/>
            <w:r w:rsidR="00FD0631" w:rsidRPr="009020AF">
              <w:t>Дорошово</w:t>
            </w:r>
            <w:proofErr w:type="spellEnd"/>
            <w:r w:rsidR="00FD0631" w:rsidRPr="009020AF">
              <w:t xml:space="preserve">, поселка </w:t>
            </w:r>
            <w:proofErr w:type="spellStart"/>
            <w:r w:rsidR="00FD0631" w:rsidRPr="009020AF">
              <w:t>Цвылёво</w:t>
            </w:r>
            <w:proofErr w:type="spellEnd"/>
            <w:r w:rsidR="00FD0631" w:rsidRPr="009020AF">
              <w:t xml:space="preserve">, поселков при железнодорожной станции </w:t>
            </w:r>
            <w:proofErr w:type="spellStart"/>
            <w:r w:rsidR="00FD0631" w:rsidRPr="009020AF">
              <w:t>Цвылёво</w:t>
            </w:r>
            <w:proofErr w:type="spellEnd"/>
            <w:r w:rsidR="0068285F" w:rsidRPr="009020AF">
              <w:t>,</w:t>
            </w:r>
            <w:r w:rsidRPr="009020AF">
              <w:t xml:space="preserve"> </w:t>
            </w:r>
            <w:proofErr w:type="spellStart"/>
            <w:r w:rsidRPr="009020AF">
              <w:t>Черенцово</w:t>
            </w:r>
            <w:proofErr w:type="spellEnd"/>
            <w:r w:rsidRPr="009020AF">
              <w:t xml:space="preserve">, </w:t>
            </w:r>
            <w:r w:rsidR="00FD0631" w:rsidRPr="009020AF">
              <w:t>деревни</w:t>
            </w:r>
            <w:r w:rsidRPr="009020AF">
              <w:t xml:space="preserve"> </w:t>
            </w:r>
            <w:proofErr w:type="spellStart"/>
            <w:r w:rsidRPr="009020AF">
              <w:t>Сёлово</w:t>
            </w:r>
            <w:proofErr w:type="spellEnd"/>
            <w:r w:rsidRPr="009020AF">
              <w:t>. Масштаб 1:5000</w:t>
            </w:r>
          </w:p>
        </w:tc>
      </w:tr>
      <w:tr w:rsidR="004F204A" w:rsidRPr="009020AF" w14:paraId="174BE697" w14:textId="77777777" w:rsidTr="009E7E63">
        <w:tc>
          <w:tcPr>
            <w:tcW w:w="239" w:type="pct"/>
            <w:tcBorders>
              <w:top w:val="single" w:sz="4" w:space="0" w:color="auto"/>
              <w:left w:val="single" w:sz="4" w:space="0" w:color="auto"/>
              <w:bottom w:val="single" w:sz="4" w:space="0" w:color="auto"/>
              <w:right w:val="single" w:sz="4" w:space="0" w:color="auto"/>
            </w:tcBorders>
          </w:tcPr>
          <w:p w14:paraId="2AA607DE" w14:textId="77777777" w:rsidR="004F204A" w:rsidRPr="009020AF" w:rsidRDefault="004F204A" w:rsidP="009E7E63">
            <w:pPr>
              <w:widowControl w:val="0"/>
            </w:pPr>
            <w:r w:rsidRPr="009020AF">
              <w:t>9</w:t>
            </w:r>
          </w:p>
        </w:tc>
        <w:tc>
          <w:tcPr>
            <w:tcW w:w="4761" w:type="pct"/>
            <w:tcBorders>
              <w:top w:val="single" w:sz="4" w:space="0" w:color="auto"/>
              <w:left w:val="single" w:sz="4" w:space="0" w:color="auto"/>
              <w:bottom w:val="single" w:sz="4" w:space="0" w:color="auto"/>
              <w:right w:val="single" w:sz="4" w:space="0" w:color="auto"/>
            </w:tcBorders>
          </w:tcPr>
          <w:p w14:paraId="3E888B11" w14:textId="77777777" w:rsidR="004F204A" w:rsidRPr="009020AF" w:rsidRDefault="004F204A" w:rsidP="009E7E63">
            <w:r w:rsidRPr="009020AF">
              <w:t>Карта функциональных зон поселения. Масштаб 1:25000</w:t>
            </w:r>
          </w:p>
        </w:tc>
      </w:tr>
      <w:tr w:rsidR="004F204A" w:rsidRPr="009020AF" w14:paraId="4D2268F0" w14:textId="77777777" w:rsidTr="009E7E63">
        <w:tc>
          <w:tcPr>
            <w:tcW w:w="239" w:type="pct"/>
            <w:tcBorders>
              <w:top w:val="single" w:sz="4" w:space="0" w:color="auto"/>
              <w:left w:val="single" w:sz="4" w:space="0" w:color="auto"/>
              <w:bottom w:val="single" w:sz="4" w:space="0" w:color="auto"/>
              <w:right w:val="single" w:sz="4" w:space="0" w:color="auto"/>
            </w:tcBorders>
          </w:tcPr>
          <w:p w14:paraId="55D9F968" w14:textId="77777777" w:rsidR="004F204A" w:rsidRPr="009020AF" w:rsidRDefault="004F204A" w:rsidP="009E7E63">
            <w:pPr>
              <w:widowControl w:val="0"/>
            </w:pPr>
            <w:r w:rsidRPr="009020AF">
              <w:t>10</w:t>
            </w:r>
          </w:p>
        </w:tc>
        <w:tc>
          <w:tcPr>
            <w:tcW w:w="4761" w:type="pct"/>
            <w:tcBorders>
              <w:top w:val="single" w:sz="4" w:space="0" w:color="auto"/>
              <w:left w:val="single" w:sz="4" w:space="0" w:color="auto"/>
              <w:bottom w:val="single" w:sz="4" w:space="0" w:color="auto"/>
              <w:right w:val="single" w:sz="4" w:space="0" w:color="auto"/>
            </w:tcBorders>
          </w:tcPr>
          <w:p w14:paraId="264200B8" w14:textId="22E60128" w:rsidR="004F204A" w:rsidRPr="009020AF" w:rsidRDefault="004F204A" w:rsidP="009E7E63">
            <w:r w:rsidRPr="009020AF">
              <w:t>Фрагмент</w:t>
            </w:r>
            <w:r w:rsidR="00723586" w:rsidRPr="009020AF">
              <w:t>ы</w:t>
            </w:r>
            <w:r w:rsidRPr="009020AF">
              <w:t xml:space="preserve"> карты функциональных зон применительно к территориям </w:t>
            </w:r>
            <w:r w:rsidR="00FD0631" w:rsidRPr="009020AF">
              <w:t xml:space="preserve">деревень Бесовка, </w:t>
            </w:r>
            <w:proofErr w:type="spellStart"/>
            <w:r w:rsidR="00FD0631" w:rsidRPr="009020AF">
              <w:t>Кулатино</w:t>
            </w:r>
            <w:proofErr w:type="spellEnd"/>
            <w:r w:rsidR="00FD0631" w:rsidRPr="009020AF">
              <w:t xml:space="preserve">, Октябрёнок, </w:t>
            </w:r>
            <w:proofErr w:type="spellStart"/>
            <w:r w:rsidR="00FD0631" w:rsidRPr="009020AF">
              <w:t>Ругуй</w:t>
            </w:r>
            <w:proofErr w:type="spellEnd"/>
            <w:r w:rsidR="00FD0631" w:rsidRPr="009020AF">
              <w:t xml:space="preserve">, Струнино, </w:t>
            </w:r>
            <w:proofErr w:type="spellStart"/>
            <w:r w:rsidR="00FD0631" w:rsidRPr="009020AF">
              <w:t>Халезево</w:t>
            </w:r>
            <w:proofErr w:type="spellEnd"/>
            <w:r w:rsidRPr="009020AF">
              <w:t>. Масштаб 1:5000</w:t>
            </w:r>
          </w:p>
        </w:tc>
      </w:tr>
      <w:tr w:rsidR="004F204A" w:rsidRPr="009020AF" w14:paraId="601768E1" w14:textId="77777777" w:rsidTr="009E7E63">
        <w:tc>
          <w:tcPr>
            <w:tcW w:w="239" w:type="pct"/>
            <w:tcBorders>
              <w:top w:val="single" w:sz="4" w:space="0" w:color="auto"/>
              <w:left w:val="single" w:sz="4" w:space="0" w:color="auto"/>
              <w:bottom w:val="single" w:sz="4" w:space="0" w:color="auto"/>
              <w:right w:val="single" w:sz="4" w:space="0" w:color="auto"/>
            </w:tcBorders>
          </w:tcPr>
          <w:p w14:paraId="3C208DB7" w14:textId="77777777" w:rsidR="004F204A" w:rsidRPr="009020AF" w:rsidRDefault="004F204A" w:rsidP="009E7E63">
            <w:pPr>
              <w:widowControl w:val="0"/>
            </w:pPr>
            <w:r w:rsidRPr="009020AF">
              <w:t>11</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47E966BE" w14:textId="56B0ACCB" w:rsidR="004F204A" w:rsidRPr="009020AF" w:rsidRDefault="004F204A" w:rsidP="009E7E63">
            <w:r w:rsidRPr="009020AF">
              <w:t>Фрагмент</w:t>
            </w:r>
            <w:r w:rsidR="00723586" w:rsidRPr="009020AF">
              <w:t>ы</w:t>
            </w:r>
            <w:r w:rsidRPr="009020AF">
              <w:t xml:space="preserve"> карты функциональных зон применительно к территориям </w:t>
            </w:r>
            <w:r w:rsidR="00FD0631" w:rsidRPr="009020AF">
              <w:t xml:space="preserve">деревень </w:t>
            </w:r>
            <w:proofErr w:type="spellStart"/>
            <w:r w:rsidR="00FD0631" w:rsidRPr="009020AF">
              <w:t>Дмитрово</w:t>
            </w:r>
            <w:proofErr w:type="spellEnd"/>
            <w:r w:rsidR="00FD0631" w:rsidRPr="009020AF">
              <w:t xml:space="preserve">, </w:t>
            </w:r>
            <w:proofErr w:type="spellStart"/>
            <w:r w:rsidR="00FD0631" w:rsidRPr="009020AF">
              <w:t>Липная</w:t>
            </w:r>
            <w:proofErr w:type="spellEnd"/>
            <w:r w:rsidR="00FD0631" w:rsidRPr="009020AF">
              <w:t xml:space="preserve"> Горка, </w:t>
            </w:r>
            <w:proofErr w:type="spellStart"/>
            <w:r w:rsidR="00FD0631" w:rsidRPr="009020AF">
              <w:t>Овино</w:t>
            </w:r>
            <w:proofErr w:type="spellEnd"/>
            <w:r w:rsidRPr="009020AF">
              <w:t>. Масштаб 1:5000</w:t>
            </w:r>
          </w:p>
        </w:tc>
      </w:tr>
      <w:tr w:rsidR="004F204A" w:rsidRPr="009020AF" w14:paraId="0D5B4D9E" w14:textId="77777777" w:rsidTr="009E7E63">
        <w:tc>
          <w:tcPr>
            <w:tcW w:w="239" w:type="pct"/>
            <w:tcBorders>
              <w:top w:val="single" w:sz="4" w:space="0" w:color="auto"/>
              <w:left w:val="single" w:sz="4" w:space="0" w:color="auto"/>
              <w:bottom w:val="single" w:sz="4" w:space="0" w:color="auto"/>
              <w:right w:val="single" w:sz="4" w:space="0" w:color="auto"/>
            </w:tcBorders>
          </w:tcPr>
          <w:p w14:paraId="7D1F621E" w14:textId="77777777" w:rsidR="004F204A" w:rsidRPr="009020AF" w:rsidRDefault="004F204A" w:rsidP="009E7E63">
            <w:pPr>
              <w:widowControl w:val="0"/>
            </w:pPr>
            <w:r w:rsidRPr="009020AF">
              <w:t>12</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380405B2" w14:textId="6CC71154" w:rsidR="004F204A" w:rsidRPr="009020AF" w:rsidRDefault="004F204A" w:rsidP="009E7E63">
            <w:r w:rsidRPr="009020AF">
              <w:t>Фрагмент</w:t>
            </w:r>
            <w:r w:rsidR="00723586" w:rsidRPr="009020AF">
              <w:t>ы</w:t>
            </w:r>
            <w:r w:rsidRPr="009020AF">
              <w:t xml:space="preserve"> карты функциональных зон применительно к территориям </w:t>
            </w:r>
            <w:r w:rsidR="00FD0631" w:rsidRPr="009020AF">
              <w:t xml:space="preserve">поселка при железнодорожной станции Валя, деревень Городище, Марково, Новая, </w:t>
            </w:r>
            <w:proofErr w:type="spellStart"/>
            <w:r w:rsidR="00FD0631" w:rsidRPr="009020AF">
              <w:t>Овинцево</w:t>
            </w:r>
            <w:proofErr w:type="spellEnd"/>
            <w:r w:rsidR="00FD0631" w:rsidRPr="009020AF">
              <w:t xml:space="preserve">, </w:t>
            </w:r>
            <w:proofErr w:type="spellStart"/>
            <w:r w:rsidR="00FD0631" w:rsidRPr="009020AF">
              <w:t>Печнева</w:t>
            </w:r>
            <w:proofErr w:type="spellEnd"/>
            <w:r w:rsidR="00FD0631" w:rsidRPr="009020AF">
              <w:t xml:space="preserve">, </w:t>
            </w:r>
            <w:proofErr w:type="spellStart"/>
            <w:r w:rsidR="00FD0631" w:rsidRPr="009020AF">
              <w:t>Ситомля</w:t>
            </w:r>
            <w:proofErr w:type="spellEnd"/>
            <w:r w:rsidR="00FD0631" w:rsidRPr="009020AF">
              <w:t xml:space="preserve">, </w:t>
            </w:r>
            <w:proofErr w:type="spellStart"/>
            <w:r w:rsidR="00FD0631" w:rsidRPr="009020AF">
              <w:t>Сугорово</w:t>
            </w:r>
            <w:proofErr w:type="spellEnd"/>
            <w:r w:rsidR="00FD0631" w:rsidRPr="009020AF">
              <w:t xml:space="preserve">, </w:t>
            </w:r>
            <w:proofErr w:type="spellStart"/>
            <w:r w:rsidR="00FD0631" w:rsidRPr="009020AF">
              <w:t>Туравкино</w:t>
            </w:r>
            <w:proofErr w:type="spellEnd"/>
            <w:r w:rsidRPr="009020AF">
              <w:t>. Масштаб 1:5000</w:t>
            </w:r>
          </w:p>
        </w:tc>
      </w:tr>
      <w:tr w:rsidR="004F204A" w:rsidRPr="009020AF" w14:paraId="6D4C5E5B" w14:textId="77777777" w:rsidTr="009E7E63">
        <w:tc>
          <w:tcPr>
            <w:tcW w:w="239" w:type="pct"/>
            <w:tcBorders>
              <w:top w:val="single" w:sz="4" w:space="0" w:color="auto"/>
              <w:left w:val="single" w:sz="4" w:space="0" w:color="auto"/>
              <w:bottom w:val="single" w:sz="4" w:space="0" w:color="auto"/>
              <w:right w:val="single" w:sz="4" w:space="0" w:color="auto"/>
            </w:tcBorders>
          </w:tcPr>
          <w:p w14:paraId="02BD529C" w14:textId="77777777" w:rsidR="004F204A" w:rsidRPr="009020AF" w:rsidRDefault="004F204A" w:rsidP="009E7E63">
            <w:pPr>
              <w:widowControl w:val="0"/>
            </w:pPr>
            <w:r w:rsidRPr="009020AF">
              <w:t>13</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3416E498" w14:textId="2BF0AD64" w:rsidR="004F204A" w:rsidRPr="009020AF" w:rsidRDefault="004F204A" w:rsidP="009E7E63">
            <w:r w:rsidRPr="009020AF">
              <w:t>Фрагмент</w:t>
            </w:r>
            <w:r w:rsidR="00723586" w:rsidRPr="009020AF">
              <w:t>ы</w:t>
            </w:r>
            <w:r w:rsidRPr="009020AF">
              <w:t xml:space="preserve"> карты функциональных зон применительно к территориям </w:t>
            </w:r>
            <w:r w:rsidR="00FD0631" w:rsidRPr="009020AF">
              <w:t xml:space="preserve">деревень Большой Двор, </w:t>
            </w:r>
            <w:proofErr w:type="spellStart"/>
            <w:r w:rsidR="00FD0631" w:rsidRPr="009020AF">
              <w:t>Кудрево</w:t>
            </w:r>
            <w:proofErr w:type="spellEnd"/>
            <w:r w:rsidR="00FD0631" w:rsidRPr="009020AF">
              <w:t xml:space="preserve">, </w:t>
            </w:r>
            <w:proofErr w:type="spellStart"/>
            <w:r w:rsidR="00FD0631" w:rsidRPr="009020AF">
              <w:t>Подборье</w:t>
            </w:r>
            <w:proofErr w:type="spellEnd"/>
            <w:r w:rsidR="00FD0631" w:rsidRPr="009020AF">
              <w:t xml:space="preserve">, Свирь, Устье, </w:t>
            </w:r>
            <w:proofErr w:type="spellStart"/>
            <w:r w:rsidR="00FD0631" w:rsidRPr="009020AF">
              <w:t>Филовщина</w:t>
            </w:r>
            <w:proofErr w:type="spellEnd"/>
            <w:r w:rsidR="00FD0631" w:rsidRPr="009020AF">
              <w:t xml:space="preserve">, Харчевня, </w:t>
            </w:r>
            <w:proofErr w:type="spellStart"/>
            <w:r w:rsidR="00FD0631" w:rsidRPr="009020AF">
              <w:t>Чемихино</w:t>
            </w:r>
            <w:proofErr w:type="spellEnd"/>
            <w:r w:rsidRPr="009020AF">
              <w:t>. Масштаб 1:5000</w:t>
            </w:r>
          </w:p>
        </w:tc>
      </w:tr>
      <w:tr w:rsidR="004F204A" w:rsidRPr="009020AF" w14:paraId="3AA00BA1" w14:textId="77777777" w:rsidTr="009E7E63">
        <w:tc>
          <w:tcPr>
            <w:tcW w:w="239" w:type="pct"/>
            <w:tcBorders>
              <w:top w:val="single" w:sz="4" w:space="0" w:color="auto"/>
              <w:left w:val="single" w:sz="4" w:space="0" w:color="auto"/>
              <w:bottom w:val="single" w:sz="4" w:space="0" w:color="auto"/>
              <w:right w:val="single" w:sz="4" w:space="0" w:color="auto"/>
            </w:tcBorders>
          </w:tcPr>
          <w:p w14:paraId="25CCB050" w14:textId="77777777" w:rsidR="004F204A" w:rsidRPr="009020AF" w:rsidRDefault="004F204A" w:rsidP="009E7E63">
            <w:pPr>
              <w:widowControl w:val="0"/>
            </w:pPr>
            <w:r w:rsidRPr="009020AF">
              <w:t>14</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3894AC3A" w14:textId="4B38A221" w:rsidR="004F204A" w:rsidRPr="009020AF" w:rsidRDefault="004F204A" w:rsidP="009E7E63">
            <w:r w:rsidRPr="009020AF">
              <w:t>Фрагмент</w:t>
            </w:r>
            <w:r w:rsidR="00723586" w:rsidRPr="009020AF">
              <w:t>ы</w:t>
            </w:r>
            <w:r w:rsidRPr="009020AF">
              <w:t xml:space="preserve"> карты функциональных зон применительно к территориям </w:t>
            </w:r>
            <w:r w:rsidR="00FD0631" w:rsidRPr="009020AF">
              <w:t xml:space="preserve">деревни </w:t>
            </w:r>
            <w:proofErr w:type="spellStart"/>
            <w:r w:rsidR="00FD0631" w:rsidRPr="009020AF">
              <w:t>Дорошово</w:t>
            </w:r>
            <w:proofErr w:type="spellEnd"/>
            <w:r w:rsidR="00FD0631" w:rsidRPr="009020AF">
              <w:t xml:space="preserve">, поселка </w:t>
            </w:r>
            <w:proofErr w:type="spellStart"/>
            <w:r w:rsidR="00FD0631" w:rsidRPr="009020AF">
              <w:t>Цвылёво</w:t>
            </w:r>
            <w:proofErr w:type="spellEnd"/>
            <w:r w:rsidR="00FD0631" w:rsidRPr="009020AF">
              <w:t xml:space="preserve">, поселков при железнодорожной станции </w:t>
            </w:r>
            <w:proofErr w:type="spellStart"/>
            <w:r w:rsidR="00FD0631" w:rsidRPr="009020AF">
              <w:t>Цвылёво</w:t>
            </w:r>
            <w:proofErr w:type="spellEnd"/>
            <w:r w:rsidR="0068285F" w:rsidRPr="009020AF">
              <w:t>,</w:t>
            </w:r>
            <w:r w:rsidR="00FD0631" w:rsidRPr="009020AF">
              <w:t xml:space="preserve"> </w:t>
            </w:r>
            <w:proofErr w:type="spellStart"/>
            <w:r w:rsidR="00FD0631" w:rsidRPr="009020AF">
              <w:t>Черенцово</w:t>
            </w:r>
            <w:proofErr w:type="spellEnd"/>
            <w:r w:rsidR="00FD0631" w:rsidRPr="009020AF">
              <w:t xml:space="preserve">, деревни </w:t>
            </w:r>
            <w:proofErr w:type="spellStart"/>
            <w:r w:rsidR="00FD0631" w:rsidRPr="009020AF">
              <w:t>Сёлово</w:t>
            </w:r>
            <w:proofErr w:type="spellEnd"/>
            <w:r w:rsidRPr="009020AF">
              <w:t>. Масштаб 1:5000</w:t>
            </w:r>
          </w:p>
        </w:tc>
      </w:tr>
      <w:tr w:rsidR="004F204A" w:rsidRPr="009020AF" w14:paraId="6E8622EC" w14:textId="77777777" w:rsidTr="009E7E63">
        <w:tc>
          <w:tcPr>
            <w:tcW w:w="239" w:type="pct"/>
            <w:tcBorders>
              <w:top w:val="nil"/>
              <w:left w:val="single" w:sz="4" w:space="0" w:color="auto"/>
              <w:bottom w:val="single" w:sz="4" w:space="0" w:color="auto"/>
              <w:right w:val="single" w:sz="4" w:space="0" w:color="auto"/>
            </w:tcBorders>
          </w:tcPr>
          <w:p w14:paraId="28EB022C" w14:textId="77777777" w:rsidR="004F204A" w:rsidRPr="009020AF" w:rsidRDefault="004F204A" w:rsidP="009E7E63">
            <w:pPr>
              <w:widowControl w:val="0"/>
            </w:pPr>
            <w:r w:rsidRPr="009020AF">
              <w:t>15</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5ABF0DED" w14:textId="77777777" w:rsidR="004F204A" w:rsidRPr="009020AF" w:rsidRDefault="004F204A" w:rsidP="009E7E63">
            <w:r w:rsidRPr="009020AF">
              <w:t xml:space="preserve">Приложение к генеральному плану муниципального образования </w:t>
            </w:r>
            <w:proofErr w:type="spellStart"/>
            <w:r w:rsidRPr="009020AF">
              <w:t>Цвылёвское</w:t>
            </w:r>
            <w:proofErr w:type="spellEnd"/>
            <w:r w:rsidRPr="009020AF">
              <w:t xml:space="preserve"> сельское поселение Тихвинского муниципального района Ленинградской области: Сведения о границах населенных пунктов, входящих в состав муниципального образования </w:t>
            </w:r>
            <w:proofErr w:type="spellStart"/>
            <w:r w:rsidRPr="009020AF">
              <w:t>Цвылёвское</w:t>
            </w:r>
            <w:proofErr w:type="spellEnd"/>
            <w:r w:rsidRPr="009020AF">
              <w:t xml:space="preserve"> сельское поселение Тихвинского муниципального района Ленинградской области, которые содержат графическое описание местоположения границ населенных пунктов, перечень координат характерных точек этих границ в системе координат, используемой для ведения Единого государственного реестра недвижимости</w:t>
            </w:r>
          </w:p>
        </w:tc>
      </w:tr>
      <w:tr w:rsidR="004F204A" w:rsidRPr="009020AF" w14:paraId="551DEDF7" w14:textId="77777777" w:rsidTr="009E7E63">
        <w:tc>
          <w:tcPr>
            <w:tcW w:w="5000" w:type="pct"/>
            <w:gridSpan w:val="2"/>
            <w:tcBorders>
              <w:top w:val="single" w:sz="4" w:space="0" w:color="auto"/>
              <w:left w:val="single" w:sz="4" w:space="0" w:color="auto"/>
              <w:bottom w:val="single" w:sz="4" w:space="0" w:color="auto"/>
              <w:right w:val="single" w:sz="4" w:space="0" w:color="auto"/>
            </w:tcBorders>
            <w:shd w:val="clear" w:color="auto" w:fill="auto"/>
          </w:tcPr>
          <w:p w14:paraId="2AF6B22B" w14:textId="77777777" w:rsidR="004F204A" w:rsidRPr="009020AF" w:rsidRDefault="004F204A" w:rsidP="009E7E63">
            <w:pPr>
              <w:jc w:val="center"/>
            </w:pPr>
            <w:r w:rsidRPr="009020AF">
              <w:t xml:space="preserve">Материалы по обоснованию генерального плана муниципального образования </w:t>
            </w:r>
            <w:proofErr w:type="spellStart"/>
            <w:r w:rsidRPr="009020AF">
              <w:t>Цвылёвское</w:t>
            </w:r>
            <w:proofErr w:type="spellEnd"/>
            <w:r w:rsidRPr="009020AF">
              <w:t xml:space="preserve"> сельское поселение Тихвинского муниципального района Ленинградской области</w:t>
            </w:r>
          </w:p>
        </w:tc>
      </w:tr>
      <w:tr w:rsidR="004F204A" w:rsidRPr="009020AF" w14:paraId="75F9E2B3" w14:textId="77777777" w:rsidTr="009E7E63">
        <w:tc>
          <w:tcPr>
            <w:tcW w:w="239" w:type="pct"/>
            <w:tcBorders>
              <w:top w:val="single" w:sz="4" w:space="0" w:color="auto"/>
              <w:left w:val="single" w:sz="4" w:space="0" w:color="auto"/>
              <w:bottom w:val="single" w:sz="4" w:space="0" w:color="auto"/>
              <w:right w:val="single" w:sz="4" w:space="0" w:color="auto"/>
            </w:tcBorders>
          </w:tcPr>
          <w:p w14:paraId="783F0E78" w14:textId="77777777" w:rsidR="004F204A" w:rsidRPr="009020AF" w:rsidRDefault="004F204A" w:rsidP="009E7E63">
            <w:pPr>
              <w:widowControl w:val="0"/>
            </w:pPr>
            <w:r w:rsidRPr="009020AF">
              <w:t>1</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261B0775" w14:textId="1AA02CB7" w:rsidR="004F204A" w:rsidRPr="009020AF" w:rsidRDefault="004F204A" w:rsidP="009E7E63">
            <w:pPr>
              <w:textAlignment w:val="baseline"/>
            </w:pPr>
            <w:r w:rsidRPr="009020AF">
              <w:t xml:space="preserve">Материалы по обоснованию генерального плана муниципального образования </w:t>
            </w:r>
            <w:proofErr w:type="spellStart"/>
            <w:r w:rsidRPr="009020AF">
              <w:t>Цвылёвское</w:t>
            </w:r>
            <w:proofErr w:type="spellEnd"/>
            <w:r w:rsidRPr="009020AF">
              <w:t xml:space="preserve"> сельское поселение Тихвинского муниципального района Ленинградской области.</w:t>
            </w:r>
            <w:r w:rsidR="00374E3B" w:rsidRPr="009020AF">
              <w:t xml:space="preserve"> Пояснительная записка</w:t>
            </w:r>
          </w:p>
        </w:tc>
      </w:tr>
      <w:tr w:rsidR="004F204A" w:rsidRPr="009020AF" w14:paraId="50AF2186" w14:textId="77777777" w:rsidTr="009E7E63">
        <w:tc>
          <w:tcPr>
            <w:tcW w:w="239" w:type="pct"/>
            <w:tcBorders>
              <w:top w:val="single" w:sz="4" w:space="0" w:color="auto"/>
              <w:left w:val="single" w:sz="4" w:space="0" w:color="auto"/>
              <w:bottom w:val="single" w:sz="4" w:space="0" w:color="auto"/>
              <w:right w:val="single" w:sz="4" w:space="0" w:color="auto"/>
            </w:tcBorders>
          </w:tcPr>
          <w:p w14:paraId="0E7AED02" w14:textId="77777777" w:rsidR="004F204A" w:rsidRPr="009020AF" w:rsidRDefault="004F204A" w:rsidP="009E7E63">
            <w:pPr>
              <w:widowControl w:val="0"/>
            </w:pPr>
            <w:r w:rsidRPr="009020AF">
              <w:t>2</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1CE3227F" w14:textId="77777777" w:rsidR="004F204A" w:rsidRPr="009020AF" w:rsidRDefault="004F204A" w:rsidP="009E7E63">
            <w:r w:rsidRPr="009020AF">
              <w:t>Карта размещения Цвылёвского сельского поселения в структуре Тихвинского муниципального района. Ситуационная схема. Карта использования территории, границ территорий объектов культурного наследия. Карта комплексной оценки территории, карта зон с особыми условиями использования территорий. Масштаб 1:25000</w:t>
            </w:r>
          </w:p>
        </w:tc>
      </w:tr>
      <w:tr w:rsidR="004F204A" w:rsidRPr="009020AF" w14:paraId="6B481FE7" w14:textId="77777777" w:rsidTr="009E7E63">
        <w:tc>
          <w:tcPr>
            <w:tcW w:w="239" w:type="pct"/>
            <w:tcBorders>
              <w:top w:val="single" w:sz="4" w:space="0" w:color="auto"/>
              <w:left w:val="single" w:sz="4" w:space="0" w:color="auto"/>
              <w:bottom w:val="single" w:sz="4" w:space="0" w:color="auto"/>
              <w:right w:val="single" w:sz="4" w:space="0" w:color="auto"/>
            </w:tcBorders>
          </w:tcPr>
          <w:p w14:paraId="69A60524" w14:textId="77777777" w:rsidR="004F204A" w:rsidRPr="009020AF" w:rsidRDefault="004F204A" w:rsidP="009E7E63">
            <w:pPr>
              <w:widowControl w:val="0"/>
            </w:pPr>
            <w:r w:rsidRPr="009020AF">
              <w:t>3</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212032C3" w14:textId="39D6C160" w:rsidR="004F204A" w:rsidRPr="009020AF" w:rsidRDefault="004F204A" w:rsidP="009E7E63">
            <w:r w:rsidRPr="009020AF">
              <w:t>Фрагмент карты использования территории, границ территорий объектов культурного наследия. Фрагмент карты комплексной оценки территории, карты зон с особыми условиями использования территорий применительно к территориям</w:t>
            </w:r>
            <w:r w:rsidR="00DE3EE5" w:rsidRPr="009020AF">
              <w:t xml:space="preserve"> поселка при </w:t>
            </w:r>
            <w:r w:rsidR="00DE3EE5" w:rsidRPr="009020AF">
              <w:lastRenderedPageBreak/>
              <w:t xml:space="preserve">железнодорожной станции Валя, деревень Городище, Марково, Новая, </w:t>
            </w:r>
            <w:proofErr w:type="spellStart"/>
            <w:r w:rsidR="00DE3EE5" w:rsidRPr="009020AF">
              <w:t>Овинцево</w:t>
            </w:r>
            <w:proofErr w:type="spellEnd"/>
            <w:r w:rsidR="00DE3EE5" w:rsidRPr="009020AF">
              <w:t xml:space="preserve">, </w:t>
            </w:r>
            <w:proofErr w:type="spellStart"/>
            <w:r w:rsidR="00DE3EE5" w:rsidRPr="009020AF">
              <w:t>Печнева</w:t>
            </w:r>
            <w:proofErr w:type="spellEnd"/>
            <w:r w:rsidR="00DE3EE5" w:rsidRPr="009020AF">
              <w:t xml:space="preserve">, </w:t>
            </w:r>
            <w:proofErr w:type="spellStart"/>
            <w:r w:rsidR="00DE3EE5" w:rsidRPr="009020AF">
              <w:t>Ситомля</w:t>
            </w:r>
            <w:proofErr w:type="spellEnd"/>
            <w:r w:rsidR="00DE3EE5" w:rsidRPr="009020AF">
              <w:t xml:space="preserve">, </w:t>
            </w:r>
            <w:proofErr w:type="spellStart"/>
            <w:r w:rsidR="00DE3EE5" w:rsidRPr="009020AF">
              <w:t>Сугорово</w:t>
            </w:r>
            <w:proofErr w:type="spellEnd"/>
            <w:r w:rsidR="00DE3EE5" w:rsidRPr="009020AF">
              <w:t xml:space="preserve">, </w:t>
            </w:r>
            <w:proofErr w:type="spellStart"/>
            <w:r w:rsidR="00DE3EE5" w:rsidRPr="009020AF">
              <w:t>Туравкино</w:t>
            </w:r>
            <w:proofErr w:type="spellEnd"/>
            <w:r w:rsidR="00DE3EE5" w:rsidRPr="009020AF">
              <w:t xml:space="preserve">. </w:t>
            </w:r>
            <w:r w:rsidRPr="009020AF">
              <w:t>Масштаб 1:5000</w:t>
            </w:r>
          </w:p>
        </w:tc>
      </w:tr>
      <w:tr w:rsidR="004F204A" w:rsidRPr="009020AF" w14:paraId="16F5CCE1" w14:textId="77777777" w:rsidTr="009E7E63">
        <w:tc>
          <w:tcPr>
            <w:tcW w:w="239" w:type="pct"/>
            <w:tcBorders>
              <w:top w:val="single" w:sz="4" w:space="0" w:color="auto"/>
              <w:left w:val="single" w:sz="4" w:space="0" w:color="auto"/>
              <w:bottom w:val="single" w:sz="4" w:space="0" w:color="auto"/>
              <w:right w:val="single" w:sz="4" w:space="0" w:color="auto"/>
            </w:tcBorders>
          </w:tcPr>
          <w:p w14:paraId="48FCE28B" w14:textId="77777777" w:rsidR="004F204A" w:rsidRPr="009020AF" w:rsidRDefault="004F204A" w:rsidP="009E7E63">
            <w:pPr>
              <w:widowControl w:val="0"/>
            </w:pPr>
            <w:r w:rsidRPr="009020AF">
              <w:lastRenderedPageBreak/>
              <w:t>4</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288BD1A1" w14:textId="66323A17" w:rsidR="004F204A" w:rsidRPr="009020AF" w:rsidRDefault="004F204A" w:rsidP="009E7E63">
            <w:r w:rsidRPr="009020AF">
              <w:t xml:space="preserve">Фрагмент карты использования территории, границ территорий объектов культурного наследия. Фрагмент карты комплексной оценки территории, карты зон с особыми условиями использования территорий применительно к территориям </w:t>
            </w:r>
            <w:r w:rsidR="00723586" w:rsidRPr="009020AF">
              <w:t xml:space="preserve">деревни </w:t>
            </w:r>
            <w:proofErr w:type="spellStart"/>
            <w:r w:rsidR="00723586" w:rsidRPr="009020AF">
              <w:t>Дорошово</w:t>
            </w:r>
            <w:proofErr w:type="spellEnd"/>
            <w:r w:rsidR="00723586" w:rsidRPr="009020AF">
              <w:t xml:space="preserve">, поселка </w:t>
            </w:r>
            <w:proofErr w:type="spellStart"/>
            <w:r w:rsidR="00723586" w:rsidRPr="009020AF">
              <w:t>Цвылёво</w:t>
            </w:r>
            <w:proofErr w:type="spellEnd"/>
            <w:r w:rsidR="00723586" w:rsidRPr="009020AF">
              <w:t xml:space="preserve">, поселков при железнодорожной станции </w:t>
            </w:r>
            <w:proofErr w:type="spellStart"/>
            <w:r w:rsidR="00723586" w:rsidRPr="009020AF">
              <w:t>Цвылёво</w:t>
            </w:r>
            <w:proofErr w:type="spellEnd"/>
            <w:r w:rsidR="00723586" w:rsidRPr="009020AF">
              <w:t xml:space="preserve">, </w:t>
            </w:r>
            <w:proofErr w:type="spellStart"/>
            <w:r w:rsidR="00723586" w:rsidRPr="009020AF">
              <w:t>Черенцово</w:t>
            </w:r>
            <w:proofErr w:type="spellEnd"/>
            <w:r w:rsidR="00723586" w:rsidRPr="009020AF">
              <w:t xml:space="preserve">, деревни </w:t>
            </w:r>
            <w:proofErr w:type="spellStart"/>
            <w:r w:rsidR="00723586" w:rsidRPr="009020AF">
              <w:t>Сёлово</w:t>
            </w:r>
            <w:proofErr w:type="spellEnd"/>
            <w:r w:rsidRPr="009020AF">
              <w:t>. Масштаб 1:5000</w:t>
            </w:r>
          </w:p>
        </w:tc>
      </w:tr>
      <w:tr w:rsidR="004F204A" w:rsidRPr="009020AF" w14:paraId="73B5C8A9" w14:textId="77777777" w:rsidTr="009E7E63">
        <w:tc>
          <w:tcPr>
            <w:tcW w:w="239" w:type="pct"/>
            <w:tcBorders>
              <w:top w:val="single" w:sz="4" w:space="0" w:color="auto"/>
              <w:left w:val="single" w:sz="4" w:space="0" w:color="auto"/>
              <w:bottom w:val="single" w:sz="4" w:space="0" w:color="auto"/>
              <w:right w:val="single" w:sz="4" w:space="0" w:color="auto"/>
            </w:tcBorders>
          </w:tcPr>
          <w:p w14:paraId="6EC1A0D6" w14:textId="77777777" w:rsidR="004F204A" w:rsidRPr="009020AF" w:rsidRDefault="004F204A" w:rsidP="009E7E63">
            <w:pPr>
              <w:widowControl w:val="0"/>
            </w:pPr>
            <w:r w:rsidRPr="009020AF">
              <w:t>5</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15442E6D" w14:textId="10A25032" w:rsidR="004F204A" w:rsidRPr="009020AF" w:rsidRDefault="004F204A" w:rsidP="009E7E63">
            <w:r w:rsidRPr="009020AF">
              <w:t xml:space="preserve">Фрагмент карты использования территории, границ территорий объектов культурного наследия. Фрагмент карты комплексной оценки территории, карты зон с особыми условиями использования территорий применительно к территориям </w:t>
            </w:r>
            <w:r w:rsidR="00DE3EE5" w:rsidRPr="009020AF">
              <w:t xml:space="preserve">деревень </w:t>
            </w:r>
            <w:proofErr w:type="spellStart"/>
            <w:r w:rsidR="00DE3EE5" w:rsidRPr="009020AF">
              <w:t>Дмитрово</w:t>
            </w:r>
            <w:proofErr w:type="spellEnd"/>
            <w:r w:rsidR="00DE3EE5" w:rsidRPr="009020AF">
              <w:t xml:space="preserve">, </w:t>
            </w:r>
            <w:proofErr w:type="spellStart"/>
            <w:r w:rsidR="00DE3EE5" w:rsidRPr="009020AF">
              <w:t>Липная</w:t>
            </w:r>
            <w:proofErr w:type="spellEnd"/>
            <w:r w:rsidR="00DE3EE5" w:rsidRPr="009020AF">
              <w:t xml:space="preserve"> Горка, </w:t>
            </w:r>
            <w:proofErr w:type="spellStart"/>
            <w:r w:rsidR="00DE3EE5" w:rsidRPr="009020AF">
              <w:t>Овино</w:t>
            </w:r>
            <w:proofErr w:type="spellEnd"/>
            <w:r w:rsidRPr="009020AF">
              <w:t>. Масштаб 1:5000</w:t>
            </w:r>
          </w:p>
        </w:tc>
      </w:tr>
      <w:tr w:rsidR="004F204A" w:rsidRPr="009020AF" w14:paraId="1CD7A8AB" w14:textId="77777777" w:rsidTr="009E7E63">
        <w:tc>
          <w:tcPr>
            <w:tcW w:w="239" w:type="pct"/>
            <w:tcBorders>
              <w:top w:val="single" w:sz="4" w:space="0" w:color="auto"/>
              <w:left w:val="single" w:sz="4" w:space="0" w:color="auto"/>
              <w:bottom w:val="single" w:sz="4" w:space="0" w:color="auto"/>
              <w:right w:val="single" w:sz="4" w:space="0" w:color="auto"/>
            </w:tcBorders>
          </w:tcPr>
          <w:p w14:paraId="1FDFFD06" w14:textId="77777777" w:rsidR="004F204A" w:rsidRPr="009020AF" w:rsidRDefault="004F204A" w:rsidP="009E7E63">
            <w:pPr>
              <w:widowControl w:val="0"/>
            </w:pPr>
            <w:r w:rsidRPr="009020AF">
              <w:t>6</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6EFA8BF2" w14:textId="0D684666" w:rsidR="004F204A" w:rsidRPr="009020AF" w:rsidRDefault="004F204A" w:rsidP="009E7E63">
            <w:r w:rsidRPr="009020AF">
              <w:t xml:space="preserve">Фрагмент карты использования территории, границ территорий объектов культурного наследия. Фрагмент карты комплексной оценки территории, карты зон с особыми условиями использования территорий применительно к территориям </w:t>
            </w:r>
            <w:r w:rsidR="009A5092" w:rsidRPr="009020AF">
              <w:t xml:space="preserve">деревень Бесовка, </w:t>
            </w:r>
            <w:proofErr w:type="spellStart"/>
            <w:r w:rsidR="009A5092" w:rsidRPr="009020AF">
              <w:t>Кулатино</w:t>
            </w:r>
            <w:proofErr w:type="spellEnd"/>
            <w:r w:rsidR="009A5092" w:rsidRPr="009020AF">
              <w:t xml:space="preserve">, Октябрёнок, </w:t>
            </w:r>
            <w:proofErr w:type="spellStart"/>
            <w:r w:rsidR="009A5092" w:rsidRPr="009020AF">
              <w:t>Ругуй</w:t>
            </w:r>
            <w:proofErr w:type="spellEnd"/>
            <w:r w:rsidR="009A5092" w:rsidRPr="009020AF">
              <w:t xml:space="preserve">, Струнино, </w:t>
            </w:r>
            <w:proofErr w:type="spellStart"/>
            <w:r w:rsidR="009A5092" w:rsidRPr="009020AF">
              <w:t>Халезево</w:t>
            </w:r>
            <w:proofErr w:type="spellEnd"/>
            <w:r w:rsidRPr="009020AF">
              <w:t>. Масштаб 1:5000</w:t>
            </w:r>
          </w:p>
        </w:tc>
      </w:tr>
      <w:tr w:rsidR="004F204A" w:rsidRPr="009020AF" w14:paraId="00DFB765" w14:textId="77777777" w:rsidTr="009E7E63">
        <w:tc>
          <w:tcPr>
            <w:tcW w:w="239" w:type="pct"/>
            <w:tcBorders>
              <w:top w:val="single" w:sz="4" w:space="0" w:color="auto"/>
              <w:left w:val="single" w:sz="4" w:space="0" w:color="auto"/>
              <w:bottom w:val="single" w:sz="4" w:space="0" w:color="auto"/>
              <w:right w:val="single" w:sz="4" w:space="0" w:color="auto"/>
            </w:tcBorders>
          </w:tcPr>
          <w:p w14:paraId="186E7560" w14:textId="77777777" w:rsidR="004F204A" w:rsidRPr="009020AF" w:rsidRDefault="004F204A" w:rsidP="009E7E63">
            <w:pPr>
              <w:widowControl w:val="0"/>
            </w:pPr>
            <w:r w:rsidRPr="009020AF">
              <w:t>7</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6099A1C4" w14:textId="45F22CAA" w:rsidR="004F204A" w:rsidRPr="009020AF" w:rsidRDefault="004F204A" w:rsidP="009E7E63">
            <w:r w:rsidRPr="009020AF">
              <w:t>Фрагмент карты использования территории, границ территорий объектов культурного наследия. Фрагмент карты комплексной оценки территории, карты зон с особыми условиями использования территорий применительно к территориям</w:t>
            </w:r>
            <w:r w:rsidR="00723586" w:rsidRPr="009020AF">
              <w:t xml:space="preserve"> деревень Большой Двор, </w:t>
            </w:r>
            <w:proofErr w:type="spellStart"/>
            <w:r w:rsidR="00723586" w:rsidRPr="009020AF">
              <w:t>Кудрево</w:t>
            </w:r>
            <w:proofErr w:type="spellEnd"/>
            <w:r w:rsidR="00723586" w:rsidRPr="009020AF">
              <w:t xml:space="preserve">, </w:t>
            </w:r>
            <w:proofErr w:type="spellStart"/>
            <w:r w:rsidR="00723586" w:rsidRPr="009020AF">
              <w:t>Подборье</w:t>
            </w:r>
            <w:proofErr w:type="spellEnd"/>
            <w:r w:rsidR="00723586" w:rsidRPr="009020AF">
              <w:t xml:space="preserve">, Свирь, Устье, </w:t>
            </w:r>
            <w:proofErr w:type="spellStart"/>
            <w:r w:rsidR="00723586" w:rsidRPr="009020AF">
              <w:t>Филовщина</w:t>
            </w:r>
            <w:proofErr w:type="spellEnd"/>
            <w:r w:rsidR="00723586" w:rsidRPr="009020AF">
              <w:t xml:space="preserve">, Харчевня, </w:t>
            </w:r>
            <w:proofErr w:type="spellStart"/>
            <w:r w:rsidR="00723586" w:rsidRPr="009020AF">
              <w:t>Чемихино</w:t>
            </w:r>
            <w:proofErr w:type="spellEnd"/>
            <w:r w:rsidRPr="009020AF">
              <w:t>. Масштаб 1:5000</w:t>
            </w:r>
          </w:p>
        </w:tc>
      </w:tr>
      <w:tr w:rsidR="004F204A" w:rsidRPr="009020AF" w14:paraId="6B3310F7" w14:textId="77777777" w:rsidTr="009E7E63">
        <w:tc>
          <w:tcPr>
            <w:tcW w:w="239" w:type="pct"/>
            <w:tcBorders>
              <w:top w:val="single" w:sz="4" w:space="0" w:color="auto"/>
              <w:left w:val="single" w:sz="4" w:space="0" w:color="auto"/>
              <w:bottom w:val="single" w:sz="4" w:space="0" w:color="auto"/>
              <w:right w:val="single" w:sz="4" w:space="0" w:color="auto"/>
            </w:tcBorders>
          </w:tcPr>
          <w:p w14:paraId="218B5358" w14:textId="77777777" w:rsidR="004F204A" w:rsidRPr="009020AF" w:rsidRDefault="004F204A" w:rsidP="009E7E63">
            <w:pPr>
              <w:widowControl w:val="0"/>
            </w:pPr>
            <w:r w:rsidRPr="009020AF">
              <w:t>8</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79090C8A" w14:textId="77777777" w:rsidR="004F204A" w:rsidRPr="009020AF" w:rsidRDefault="004F204A" w:rsidP="009E7E63">
            <w:r w:rsidRPr="009020AF">
              <w:t>Карта существующих границ земель различных категорий. Масштаб 1:25000</w:t>
            </w:r>
          </w:p>
        </w:tc>
      </w:tr>
      <w:tr w:rsidR="004F204A" w:rsidRPr="009020AF" w14:paraId="76296E0A" w14:textId="77777777" w:rsidTr="009E7E63">
        <w:tc>
          <w:tcPr>
            <w:tcW w:w="239" w:type="pct"/>
            <w:tcBorders>
              <w:top w:val="single" w:sz="4" w:space="0" w:color="auto"/>
              <w:left w:val="single" w:sz="4" w:space="0" w:color="auto"/>
              <w:bottom w:val="single" w:sz="4" w:space="0" w:color="auto"/>
              <w:right w:val="single" w:sz="4" w:space="0" w:color="auto"/>
            </w:tcBorders>
          </w:tcPr>
          <w:p w14:paraId="211EBB82" w14:textId="77777777" w:rsidR="004F204A" w:rsidRPr="009020AF" w:rsidRDefault="004F204A" w:rsidP="009E7E63">
            <w:pPr>
              <w:widowControl w:val="0"/>
            </w:pPr>
            <w:r w:rsidRPr="009020AF">
              <w:t>9</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330C33BB" w14:textId="77777777" w:rsidR="004F204A" w:rsidRPr="009020AF" w:rsidRDefault="004F204A" w:rsidP="009E7E63">
            <w:r w:rsidRPr="009020AF">
              <w:t>Карта планируемых границ земель различных категорий. Масштаб 1:25000</w:t>
            </w:r>
          </w:p>
        </w:tc>
      </w:tr>
      <w:tr w:rsidR="004F204A" w:rsidRPr="009020AF" w14:paraId="3A663102" w14:textId="77777777" w:rsidTr="009E7E63">
        <w:tc>
          <w:tcPr>
            <w:tcW w:w="239" w:type="pct"/>
            <w:tcBorders>
              <w:top w:val="single" w:sz="4" w:space="0" w:color="auto"/>
              <w:left w:val="single" w:sz="4" w:space="0" w:color="auto"/>
              <w:bottom w:val="single" w:sz="4" w:space="0" w:color="auto"/>
              <w:right w:val="single" w:sz="4" w:space="0" w:color="auto"/>
            </w:tcBorders>
          </w:tcPr>
          <w:p w14:paraId="2E6F5F0F" w14:textId="77777777" w:rsidR="004F204A" w:rsidRPr="009020AF" w:rsidRDefault="004F204A" w:rsidP="009E7E63">
            <w:pPr>
              <w:widowControl w:val="0"/>
            </w:pPr>
            <w:r w:rsidRPr="009020AF">
              <w:t>10</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019E8BCF" w14:textId="701545DC" w:rsidR="004F204A" w:rsidRPr="009020AF" w:rsidRDefault="004F204A" w:rsidP="009E7E63">
            <w:bookmarkStart w:id="0" w:name="_Hlk149726385"/>
            <w:r w:rsidRPr="009020AF">
              <w:t xml:space="preserve">Карта </w:t>
            </w:r>
            <w:r w:rsidR="008D5963" w:rsidRPr="009020AF">
              <w:t xml:space="preserve">планируемого </w:t>
            </w:r>
            <w:r w:rsidRPr="009020AF">
              <w:t>функционального зонирования</w:t>
            </w:r>
            <w:r w:rsidR="008D5963" w:rsidRPr="009020AF">
              <w:t xml:space="preserve"> с отображением существующих и планируемых для размещения или реконструкции объектов</w:t>
            </w:r>
            <w:bookmarkEnd w:id="0"/>
            <w:r w:rsidRPr="009020AF">
              <w:t>. Масштаб 1:25000</w:t>
            </w:r>
          </w:p>
        </w:tc>
      </w:tr>
      <w:tr w:rsidR="004F204A" w:rsidRPr="009020AF" w14:paraId="31726439" w14:textId="77777777" w:rsidTr="009E7E63">
        <w:tc>
          <w:tcPr>
            <w:tcW w:w="239" w:type="pct"/>
            <w:tcBorders>
              <w:top w:val="single" w:sz="4" w:space="0" w:color="auto"/>
              <w:left w:val="single" w:sz="4" w:space="0" w:color="auto"/>
              <w:bottom w:val="single" w:sz="4" w:space="0" w:color="auto"/>
              <w:right w:val="single" w:sz="4" w:space="0" w:color="auto"/>
            </w:tcBorders>
          </w:tcPr>
          <w:p w14:paraId="7D72E507" w14:textId="77777777" w:rsidR="004F204A" w:rsidRPr="009020AF" w:rsidRDefault="004F204A" w:rsidP="009E7E63">
            <w:pPr>
              <w:widowControl w:val="0"/>
            </w:pPr>
            <w:r w:rsidRPr="009020AF">
              <w:t>11</w:t>
            </w:r>
          </w:p>
        </w:tc>
        <w:tc>
          <w:tcPr>
            <w:tcW w:w="4761" w:type="pct"/>
            <w:tcBorders>
              <w:top w:val="single" w:sz="4" w:space="0" w:color="auto"/>
              <w:left w:val="single" w:sz="4" w:space="0" w:color="auto"/>
              <w:bottom w:val="single" w:sz="4" w:space="0" w:color="auto"/>
              <w:right w:val="single" w:sz="4" w:space="0" w:color="auto"/>
            </w:tcBorders>
            <w:shd w:val="clear" w:color="auto" w:fill="auto"/>
          </w:tcPr>
          <w:p w14:paraId="3BC937E7" w14:textId="77777777" w:rsidR="004F204A" w:rsidRPr="009020AF" w:rsidRDefault="004F204A" w:rsidP="009E7E63">
            <w:r w:rsidRPr="009020AF">
              <w:t>Карта инженерно-технических мероприятий гражданской обороны, мероприятий по предупреждению чрезвычайных ситуаций природного и техногенного характера. Карта мероприятий по обеспечению пожарной безопасности. Карта границ зон с особыми условиями использования территорий (проектные предложения). Масштаб 1:25000</w:t>
            </w:r>
          </w:p>
        </w:tc>
      </w:tr>
    </w:tbl>
    <w:p w14:paraId="0C7BA73E" w14:textId="77777777" w:rsidR="006155DC" w:rsidRPr="009020AF" w:rsidRDefault="006155DC"/>
    <w:p w14:paraId="7ECBA267" w14:textId="77777777" w:rsidR="006155DC" w:rsidRPr="009020AF" w:rsidRDefault="006155DC">
      <w:pPr>
        <w:spacing w:after="200" w:line="276" w:lineRule="auto"/>
      </w:pPr>
      <w:r w:rsidRPr="009020AF">
        <w:br w:type="page"/>
      </w:r>
    </w:p>
    <w:p w14:paraId="6A9A5D85" w14:textId="77777777" w:rsidR="00E0360D" w:rsidRPr="00E0360D" w:rsidRDefault="004F204A" w:rsidP="004A0C04">
      <w:pPr>
        <w:pStyle w:val="01"/>
        <w:spacing w:before="0" w:after="0"/>
        <w:contextualSpacing/>
        <w:rPr>
          <w:noProof/>
          <w:sz w:val="28"/>
        </w:rPr>
      </w:pPr>
      <w:bookmarkStart w:id="1" w:name="_Toc449693127"/>
      <w:bookmarkStart w:id="2" w:name="_Toc449706538"/>
      <w:bookmarkStart w:id="3" w:name="_Toc455158226"/>
      <w:r w:rsidRPr="009020AF">
        <w:rPr>
          <w:b w:val="0"/>
          <w:caps w:val="0"/>
          <w:sz w:val="28"/>
        </w:rPr>
        <w:lastRenderedPageBreak/>
        <w:t>Содержание</w:t>
      </w:r>
      <w:bookmarkEnd w:id="1"/>
      <w:bookmarkEnd w:id="2"/>
      <w:bookmarkEnd w:id="3"/>
      <w:r w:rsidR="0093263B" w:rsidRPr="009020AF">
        <w:rPr>
          <w:b w:val="0"/>
          <w:caps w:val="0"/>
          <w:sz w:val="28"/>
        </w:rPr>
        <w:fldChar w:fldCharType="begin"/>
      </w:r>
      <w:r w:rsidR="0093263B" w:rsidRPr="009020AF">
        <w:rPr>
          <w:b w:val="0"/>
          <w:caps w:val="0"/>
          <w:sz w:val="28"/>
        </w:rPr>
        <w:instrText xml:space="preserve"> TOC \o "1-3" \u </w:instrText>
      </w:r>
      <w:r w:rsidR="0093263B" w:rsidRPr="009020AF">
        <w:rPr>
          <w:b w:val="0"/>
          <w:caps w:val="0"/>
          <w:sz w:val="28"/>
        </w:rPr>
        <w:fldChar w:fldCharType="separate"/>
      </w:r>
    </w:p>
    <w:p w14:paraId="3F02B772" w14:textId="1245C3A4" w:rsidR="00E0360D" w:rsidRPr="00E0360D" w:rsidRDefault="00E0360D" w:rsidP="00E0360D">
      <w:pPr>
        <w:pStyle w:val="14"/>
        <w:tabs>
          <w:tab w:val="left" w:pos="482"/>
          <w:tab w:val="right" w:leader="dot" w:pos="10198"/>
        </w:tabs>
        <w:spacing w:after="0"/>
        <w:contextualSpacing/>
        <w:jc w:val="both"/>
        <w:rPr>
          <w:rFonts w:eastAsiaTheme="minorEastAsia"/>
          <w:b w:val="0"/>
          <w:caps w:val="0"/>
          <w:noProof/>
          <w:kern w:val="2"/>
          <w:sz w:val="28"/>
          <w:szCs w:val="28"/>
          <w14:ligatures w14:val="standardContextual"/>
        </w:rPr>
      </w:pPr>
      <w:r w:rsidRPr="00E0360D">
        <w:rPr>
          <w:b w:val="0"/>
          <w:noProof/>
          <w:sz w:val="28"/>
          <w:szCs w:val="28"/>
        </w:rPr>
        <w:t>1.</w:t>
      </w:r>
      <w:r w:rsidRPr="00E0360D">
        <w:rPr>
          <w:rFonts w:eastAsiaTheme="minorEastAsia"/>
          <w:b w:val="0"/>
          <w:caps w:val="0"/>
          <w:noProof/>
          <w:kern w:val="2"/>
          <w:sz w:val="28"/>
          <w:szCs w:val="28"/>
          <w14:ligatures w14:val="standardContextual"/>
        </w:rPr>
        <w:tab/>
      </w:r>
      <w:r w:rsidRPr="00E0360D">
        <w:rPr>
          <w:b w:val="0"/>
          <w:caps w:val="0"/>
          <w:noProof/>
          <w:sz w:val="28"/>
          <w:szCs w:val="28"/>
        </w:rPr>
        <w:t>Общие положения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_Toc157763545 \h </w:instrText>
      </w:r>
      <w:r w:rsidRPr="00E0360D">
        <w:rPr>
          <w:noProof/>
          <w:sz w:val="28"/>
          <w:szCs w:val="28"/>
        </w:rPr>
      </w:r>
      <w:r w:rsidRPr="00E0360D">
        <w:rPr>
          <w:noProof/>
          <w:sz w:val="28"/>
          <w:szCs w:val="28"/>
        </w:rPr>
        <w:fldChar w:fldCharType="separate"/>
      </w:r>
      <w:r w:rsidR="005A391E">
        <w:rPr>
          <w:noProof/>
          <w:sz w:val="28"/>
          <w:szCs w:val="28"/>
        </w:rPr>
        <w:t>7</w:t>
      </w:r>
      <w:r w:rsidRPr="00E0360D">
        <w:rPr>
          <w:noProof/>
          <w:sz w:val="28"/>
          <w:szCs w:val="28"/>
        </w:rPr>
        <w:fldChar w:fldCharType="end"/>
      </w:r>
    </w:p>
    <w:p w14:paraId="66445B1E" w14:textId="59C94F43" w:rsidR="00E0360D" w:rsidRPr="00E0360D" w:rsidRDefault="00E0360D" w:rsidP="00E0360D">
      <w:pPr>
        <w:pStyle w:val="14"/>
        <w:tabs>
          <w:tab w:val="left" w:pos="482"/>
          <w:tab w:val="right" w:leader="dot" w:pos="10198"/>
        </w:tabs>
        <w:spacing w:after="0"/>
        <w:contextualSpacing/>
        <w:jc w:val="both"/>
        <w:rPr>
          <w:rFonts w:eastAsiaTheme="minorEastAsia"/>
          <w:b w:val="0"/>
          <w:caps w:val="0"/>
          <w:noProof/>
          <w:kern w:val="2"/>
          <w:sz w:val="28"/>
          <w:szCs w:val="28"/>
          <w14:ligatures w14:val="standardContextual"/>
        </w:rPr>
      </w:pPr>
      <w:r w:rsidRPr="00E0360D">
        <w:rPr>
          <w:b w:val="0"/>
          <w:noProof/>
          <w:sz w:val="28"/>
          <w:szCs w:val="28"/>
        </w:rPr>
        <w:t>2.</w:t>
      </w:r>
      <w:r w:rsidRPr="00E0360D">
        <w:rPr>
          <w:rFonts w:eastAsiaTheme="minorEastAsia"/>
          <w:b w:val="0"/>
          <w:caps w:val="0"/>
          <w:noProof/>
          <w:kern w:val="2"/>
          <w:sz w:val="28"/>
          <w:szCs w:val="28"/>
          <w14:ligatures w14:val="standardContextual"/>
        </w:rPr>
        <w:tab/>
      </w:r>
      <w:r w:rsidRPr="00E0360D">
        <w:rPr>
          <w:b w:val="0"/>
          <w:caps w:val="0"/>
          <w:noProof/>
          <w:sz w:val="28"/>
          <w:szCs w:val="28"/>
        </w:rPr>
        <w:t>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_Toc157763546 \h </w:instrText>
      </w:r>
      <w:r w:rsidRPr="00E0360D">
        <w:rPr>
          <w:noProof/>
          <w:sz w:val="28"/>
          <w:szCs w:val="28"/>
        </w:rPr>
      </w:r>
      <w:r w:rsidRPr="00E0360D">
        <w:rPr>
          <w:noProof/>
          <w:sz w:val="28"/>
          <w:szCs w:val="28"/>
        </w:rPr>
        <w:fldChar w:fldCharType="separate"/>
      </w:r>
      <w:r w:rsidR="005A391E">
        <w:rPr>
          <w:noProof/>
          <w:sz w:val="28"/>
          <w:szCs w:val="28"/>
        </w:rPr>
        <w:t>12</w:t>
      </w:r>
      <w:r w:rsidRPr="00E0360D">
        <w:rPr>
          <w:noProof/>
          <w:sz w:val="28"/>
          <w:szCs w:val="28"/>
        </w:rPr>
        <w:fldChar w:fldCharType="end"/>
      </w:r>
    </w:p>
    <w:p w14:paraId="67686B68" w14:textId="6892E663"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2.1. 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_Toc157763547 \h </w:instrText>
      </w:r>
      <w:r w:rsidRPr="00E0360D">
        <w:rPr>
          <w:noProof/>
          <w:sz w:val="28"/>
          <w:szCs w:val="28"/>
        </w:rPr>
      </w:r>
      <w:r w:rsidRPr="00E0360D">
        <w:rPr>
          <w:noProof/>
          <w:sz w:val="28"/>
          <w:szCs w:val="28"/>
        </w:rPr>
        <w:fldChar w:fldCharType="separate"/>
      </w:r>
      <w:r w:rsidR="005A391E">
        <w:rPr>
          <w:noProof/>
          <w:sz w:val="28"/>
          <w:szCs w:val="28"/>
        </w:rPr>
        <w:t>12</w:t>
      </w:r>
      <w:r w:rsidRPr="00E0360D">
        <w:rPr>
          <w:noProof/>
          <w:sz w:val="28"/>
          <w:szCs w:val="28"/>
        </w:rPr>
        <w:fldChar w:fldCharType="end"/>
      </w:r>
    </w:p>
    <w:p w14:paraId="2BED68FF" w14:textId="3E46C0BC"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2.2. 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_Toc157763548 \h </w:instrText>
      </w:r>
      <w:r w:rsidRPr="00E0360D">
        <w:rPr>
          <w:noProof/>
          <w:sz w:val="28"/>
          <w:szCs w:val="28"/>
        </w:rPr>
      </w:r>
      <w:r w:rsidRPr="00E0360D">
        <w:rPr>
          <w:noProof/>
          <w:sz w:val="28"/>
          <w:szCs w:val="28"/>
        </w:rPr>
        <w:fldChar w:fldCharType="separate"/>
      </w:r>
      <w:r w:rsidR="005A391E">
        <w:rPr>
          <w:noProof/>
          <w:sz w:val="28"/>
          <w:szCs w:val="28"/>
        </w:rPr>
        <w:t>12</w:t>
      </w:r>
      <w:r w:rsidRPr="00E0360D">
        <w:rPr>
          <w:noProof/>
          <w:sz w:val="28"/>
          <w:szCs w:val="28"/>
        </w:rPr>
        <w:fldChar w:fldCharType="end"/>
      </w:r>
    </w:p>
    <w:p w14:paraId="4DE1CDE9" w14:textId="702FE9A3"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2.3. Утвержденные документами территориального планирования Ленинградской области сведения о видах, назначении и наименованиях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_Toc157763549 \h </w:instrText>
      </w:r>
      <w:r w:rsidRPr="00E0360D">
        <w:rPr>
          <w:noProof/>
          <w:sz w:val="28"/>
          <w:szCs w:val="28"/>
        </w:rPr>
      </w:r>
      <w:r w:rsidRPr="00E0360D">
        <w:rPr>
          <w:noProof/>
          <w:sz w:val="28"/>
          <w:szCs w:val="28"/>
        </w:rPr>
        <w:fldChar w:fldCharType="separate"/>
      </w:r>
      <w:r w:rsidR="005A391E">
        <w:rPr>
          <w:noProof/>
          <w:sz w:val="28"/>
          <w:szCs w:val="28"/>
        </w:rPr>
        <w:t>18</w:t>
      </w:r>
      <w:r w:rsidRPr="00E0360D">
        <w:rPr>
          <w:noProof/>
          <w:sz w:val="28"/>
          <w:szCs w:val="28"/>
        </w:rPr>
        <w:fldChar w:fldCharType="end"/>
      </w:r>
    </w:p>
    <w:p w14:paraId="6AA5443A" w14:textId="4DB230CB"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2.4. Утверждённые документами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_Toc157763550 \h </w:instrText>
      </w:r>
      <w:r w:rsidRPr="00E0360D">
        <w:rPr>
          <w:noProof/>
          <w:sz w:val="28"/>
          <w:szCs w:val="28"/>
        </w:rPr>
      </w:r>
      <w:r w:rsidRPr="00E0360D">
        <w:rPr>
          <w:noProof/>
          <w:sz w:val="28"/>
          <w:szCs w:val="28"/>
        </w:rPr>
        <w:fldChar w:fldCharType="separate"/>
      </w:r>
      <w:r w:rsidR="005A391E">
        <w:rPr>
          <w:noProof/>
          <w:sz w:val="28"/>
          <w:szCs w:val="28"/>
        </w:rPr>
        <w:t>22</w:t>
      </w:r>
      <w:r w:rsidRPr="00E0360D">
        <w:rPr>
          <w:noProof/>
          <w:sz w:val="28"/>
          <w:szCs w:val="28"/>
        </w:rPr>
        <w:fldChar w:fldCharType="end"/>
      </w:r>
    </w:p>
    <w:p w14:paraId="61374414" w14:textId="445A0E33" w:rsidR="00E0360D" w:rsidRPr="00E0360D" w:rsidRDefault="00E0360D" w:rsidP="00E0360D">
      <w:pPr>
        <w:pStyle w:val="14"/>
        <w:tabs>
          <w:tab w:val="left" w:pos="482"/>
          <w:tab w:val="right" w:leader="dot" w:pos="10198"/>
        </w:tabs>
        <w:spacing w:after="0"/>
        <w:contextualSpacing/>
        <w:jc w:val="both"/>
        <w:rPr>
          <w:rFonts w:eastAsiaTheme="minorEastAsia"/>
          <w:b w:val="0"/>
          <w:caps w:val="0"/>
          <w:noProof/>
          <w:kern w:val="2"/>
          <w:sz w:val="28"/>
          <w:szCs w:val="28"/>
          <w14:ligatures w14:val="standardContextual"/>
        </w:rPr>
      </w:pPr>
      <w:r w:rsidRPr="00E0360D">
        <w:rPr>
          <w:b w:val="0"/>
          <w:noProof/>
          <w:sz w:val="28"/>
          <w:szCs w:val="28"/>
        </w:rPr>
        <w:t>3.</w:t>
      </w:r>
      <w:r w:rsidRPr="00E0360D">
        <w:rPr>
          <w:rFonts w:eastAsiaTheme="minorEastAsia"/>
          <w:b w:val="0"/>
          <w:caps w:val="0"/>
          <w:noProof/>
          <w:kern w:val="2"/>
          <w:sz w:val="28"/>
          <w:szCs w:val="28"/>
          <w14:ligatures w14:val="standardContextual"/>
        </w:rPr>
        <w:tab/>
      </w:r>
      <w:r w:rsidRPr="00E0360D">
        <w:rPr>
          <w:b w:val="0"/>
          <w:caps w:val="0"/>
          <w:noProof/>
          <w:sz w:val="28"/>
          <w:szCs w:val="28"/>
        </w:rPr>
        <w:t>Анализ использования территории поселения, проблем и направлений её комплексного развития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_Toc157763551 \h </w:instrText>
      </w:r>
      <w:r w:rsidRPr="00E0360D">
        <w:rPr>
          <w:noProof/>
          <w:sz w:val="28"/>
          <w:szCs w:val="28"/>
        </w:rPr>
      </w:r>
      <w:r w:rsidRPr="00E0360D">
        <w:rPr>
          <w:noProof/>
          <w:sz w:val="28"/>
          <w:szCs w:val="28"/>
        </w:rPr>
        <w:fldChar w:fldCharType="separate"/>
      </w:r>
      <w:r w:rsidR="005A391E">
        <w:rPr>
          <w:noProof/>
          <w:sz w:val="28"/>
          <w:szCs w:val="28"/>
        </w:rPr>
        <w:t>23</w:t>
      </w:r>
      <w:r w:rsidRPr="00E0360D">
        <w:rPr>
          <w:noProof/>
          <w:sz w:val="28"/>
          <w:szCs w:val="28"/>
        </w:rPr>
        <w:fldChar w:fldCharType="end"/>
      </w:r>
    </w:p>
    <w:p w14:paraId="203B9965" w14:textId="146B75E9"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3.1. Природные условия и ресурсы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_Toc157763552 \h </w:instrText>
      </w:r>
      <w:r w:rsidRPr="00E0360D">
        <w:rPr>
          <w:noProof/>
          <w:sz w:val="28"/>
          <w:szCs w:val="28"/>
        </w:rPr>
      </w:r>
      <w:r w:rsidRPr="00E0360D">
        <w:rPr>
          <w:noProof/>
          <w:sz w:val="28"/>
          <w:szCs w:val="28"/>
        </w:rPr>
        <w:fldChar w:fldCharType="separate"/>
      </w:r>
      <w:r w:rsidR="005A391E">
        <w:rPr>
          <w:noProof/>
          <w:sz w:val="28"/>
          <w:szCs w:val="28"/>
        </w:rPr>
        <w:t>23</w:t>
      </w:r>
      <w:r w:rsidRPr="00E0360D">
        <w:rPr>
          <w:noProof/>
          <w:sz w:val="28"/>
          <w:szCs w:val="28"/>
        </w:rPr>
        <w:fldChar w:fldCharType="end"/>
      </w:r>
    </w:p>
    <w:p w14:paraId="29788146" w14:textId="37AE219F"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3.1.1. Климат</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_Toc157763553 \h </w:instrText>
      </w:r>
      <w:r w:rsidRPr="00E0360D">
        <w:rPr>
          <w:noProof/>
          <w:sz w:val="28"/>
          <w:szCs w:val="28"/>
        </w:rPr>
      </w:r>
      <w:r w:rsidRPr="00E0360D">
        <w:rPr>
          <w:noProof/>
          <w:sz w:val="28"/>
          <w:szCs w:val="28"/>
        </w:rPr>
        <w:fldChar w:fldCharType="separate"/>
      </w:r>
      <w:r w:rsidR="005A391E">
        <w:rPr>
          <w:noProof/>
          <w:sz w:val="28"/>
          <w:szCs w:val="28"/>
        </w:rPr>
        <w:t>23</w:t>
      </w:r>
      <w:r w:rsidRPr="00E0360D">
        <w:rPr>
          <w:noProof/>
          <w:sz w:val="28"/>
          <w:szCs w:val="28"/>
        </w:rPr>
        <w:fldChar w:fldCharType="end"/>
      </w:r>
    </w:p>
    <w:p w14:paraId="0F041C25" w14:textId="4D0EB511"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3.1.2. Гидрологическая и гидрогеологическая характеристика</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_Toc157763554 \h </w:instrText>
      </w:r>
      <w:r w:rsidRPr="00E0360D">
        <w:rPr>
          <w:noProof/>
          <w:sz w:val="28"/>
          <w:szCs w:val="28"/>
        </w:rPr>
      </w:r>
      <w:r w:rsidRPr="00E0360D">
        <w:rPr>
          <w:noProof/>
          <w:sz w:val="28"/>
          <w:szCs w:val="28"/>
        </w:rPr>
        <w:fldChar w:fldCharType="separate"/>
      </w:r>
      <w:r w:rsidR="005A391E">
        <w:rPr>
          <w:noProof/>
          <w:sz w:val="28"/>
          <w:szCs w:val="28"/>
        </w:rPr>
        <w:t>23</w:t>
      </w:r>
      <w:r w:rsidRPr="00E0360D">
        <w:rPr>
          <w:noProof/>
          <w:sz w:val="28"/>
          <w:szCs w:val="28"/>
        </w:rPr>
        <w:fldChar w:fldCharType="end"/>
      </w:r>
    </w:p>
    <w:p w14:paraId="2BB87662" w14:textId="20E24B86"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3.1.3. Геолого-геоморфологическая характеристика территории и инженерно-строительные условия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_Toc157763555 \h </w:instrText>
      </w:r>
      <w:r w:rsidRPr="00E0360D">
        <w:rPr>
          <w:noProof/>
          <w:sz w:val="28"/>
          <w:szCs w:val="28"/>
        </w:rPr>
      </w:r>
      <w:r w:rsidRPr="00E0360D">
        <w:rPr>
          <w:noProof/>
          <w:sz w:val="28"/>
          <w:szCs w:val="28"/>
        </w:rPr>
        <w:fldChar w:fldCharType="separate"/>
      </w:r>
      <w:r w:rsidR="005A391E">
        <w:rPr>
          <w:noProof/>
          <w:sz w:val="28"/>
          <w:szCs w:val="28"/>
        </w:rPr>
        <w:t>24</w:t>
      </w:r>
      <w:r w:rsidRPr="00E0360D">
        <w:rPr>
          <w:noProof/>
          <w:sz w:val="28"/>
          <w:szCs w:val="28"/>
        </w:rPr>
        <w:fldChar w:fldCharType="end"/>
      </w:r>
    </w:p>
    <w:p w14:paraId="5EA25741" w14:textId="2CBFCF4E"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3.1.4. Растительный и животный мир</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_Toc157763556 \h </w:instrText>
      </w:r>
      <w:r w:rsidRPr="00E0360D">
        <w:rPr>
          <w:noProof/>
          <w:sz w:val="28"/>
          <w:szCs w:val="28"/>
        </w:rPr>
      </w:r>
      <w:r w:rsidRPr="00E0360D">
        <w:rPr>
          <w:noProof/>
          <w:sz w:val="28"/>
          <w:szCs w:val="28"/>
        </w:rPr>
        <w:fldChar w:fldCharType="separate"/>
      </w:r>
      <w:r w:rsidR="005A391E">
        <w:rPr>
          <w:noProof/>
          <w:sz w:val="28"/>
          <w:szCs w:val="28"/>
        </w:rPr>
        <w:t>26</w:t>
      </w:r>
      <w:r w:rsidRPr="00E0360D">
        <w:rPr>
          <w:noProof/>
          <w:sz w:val="28"/>
          <w:szCs w:val="28"/>
        </w:rPr>
        <w:fldChar w:fldCharType="end"/>
      </w:r>
    </w:p>
    <w:p w14:paraId="14FA47A9" w14:textId="47817209"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3.1.5. Лесные ресурсы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_Toc157763557 \h </w:instrText>
      </w:r>
      <w:r w:rsidRPr="00E0360D">
        <w:rPr>
          <w:noProof/>
          <w:sz w:val="28"/>
          <w:szCs w:val="28"/>
        </w:rPr>
      </w:r>
      <w:r w:rsidRPr="00E0360D">
        <w:rPr>
          <w:noProof/>
          <w:sz w:val="28"/>
          <w:szCs w:val="28"/>
        </w:rPr>
        <w:fldChar w:fldCharType="separate"/>
      </w:r>
      <w:r w:rsidR="005A391E">
        <w:rPr>
          <w:noProof/>
          <w:sz w:val="28"/>
          <w:szCs w:val="28"/>
        </w:rPr>
        <w:t>26</w:t>
      </w:r>
      <w:r w:rsidRPr="00E0360D">
        <w:rPr>
          <w:noProof/>
          <w:sz w:val="28"/>
          <w:szCs w:val="28"/>
        </w:rPr>
        <w:fldChar w:fldCharType="end"/>
      </w:r>
    </w:p>
    <w:p w14:paraId="609BD936" w14:textId="4FAC006E"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3.1.6. Особо охраняемые природные территории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_Toc157763558 \h </w:instrText>
      </w:r>
      <w:r w:rsidRPr="00E0360D">
        <w:rPr>
          <w:noProof/>
          <w:sz w:val="28"/>
          <w:szCs w:val="28"/>
        </w:rPr>
      </w:r>
      <w:r w:rsidRPr="00E0360D">
        <w:rPr>
          <w:noProof/>
          <w:sz w:val="28"/>
          <w:szCs w:val="28"/>
        </w:rPr>
        <w:fldChar w:fldCharType="separate"/>
      </w:r>
      <w:r w:rsidR="005A391E">
        <w:rPr>
          <w:noProof/>
          <w:sz w:val="28"/>
          <w:szCs w:val="28"/>
        </w:rPr>
        <w:t>28</w:t>
      </w:r>
      <w:r w:rsidRPr="00E0360D">
        <w:rPr>
          <w:noProof/>
          <w:sz w:val="28"/>
          <w:szCs w:val="28"/>
        </w:rPr>
        <w:fldChar w:fldCharType="end"/>
      </w:r>
    </w:p>
    <w:p w14:paraId="55E8DD02" w14:textId="57A0409D"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3.2. Современное использование территории. Земельный фонд</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_Toc157763559 \h </w:instrText>
      </w:r>
      <w:r w:rsidRPr="00E0360D">
        <w:rPr>
          <w:noProof/>
          <w:sz w:val="28"/>
          <w:szCs w:val="28"/>
        </w:rPr>
      </w:r>
      <w:r w:rsidRPr="00E0360D">
        <w:rPr>
          <w:noProof/>
          <w:sz w:val="28"/>
          <w:szCs w:val="28"/>
        </w:rPr>
        <w:fldChar w:fldCharType="separate"/>
      </w:r>
      <w:r w:rsidR="005A391E">
        <w:rPr>
          <w:noProof/>
          <w:sz w:val="28"/>
          <w:szCs w:val="28"/>
        </w:rPr>
        <w:t>28</w:t>
      </w:r>
      <w:r w:rsidRPr="00E0360D">
        <w:rPr>
          <w:noProof/>
          <w:sz w:val="28"/>
          <w:szCs w:val="28"/>
        </w:rPr>
        <w:fldChar w:fldCharType="end"/>
      </w:r>
    </w:p>
    <w:p w14:paraId="6173813F" w14:textId="38AF0EF2"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3.3. Объекты культурного наследия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_Toc157763560 \h </w:instrText>
      </w:r>
      <w:r w:rsidRPr="00E0360D">
        <w:rPr>
          <w:noProof/>
          <w:sz w:val="28"/>
          <w:szCs w:val="28"/>
        </w:rPr>
      </w:r>
      <w:r w:rsidRPr="00E0360D">
        <w:rPr>
          <w:noProof/>
          <w:sz w:val="28"/>
          <w:szCs w:val="28"/>
        </w:rPr>
        <w:fldChar w:fldCharType="separate"/>
      </w:r>
      <w:r w:rsidR="005A391E">
        <w:rPr>
          <w:noProof/>
          <w:sz w:val="28"/>
          <w:szCs w:val="28"/>
        </w:rPr>
        <w:t>31</w:t>
      </w:r>
      <w:r w:rsidRPr="00E0360D">
        <w:rPr>
          <w:noProof/>
          <w:sz w:val="28"/>
          <w:szCs w:val="28"/>
        </w:rPr>
        <w:fldChar w:fldCharType="end"/>
      </w:r>
    </w:p>
    <w:p w14:paraId="273240D4" w14:textId="76598D51"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3.4. Социально-экономическая ситуация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_Toc157763561 \h </w:instrText>
      </w:r>
      <w:r w:rsidRPr="00E0360D">
        <w:rPr>
          <w:noProof/>
          <w:sz w:val="28"/>
          <w:szCs w:val="28"/>
        </w:rPr>
      </w:r>
      <w:r w:rsidRPr="00E0360D">
        <w:rPr>
          <w:noProof/>
          <w:sz w:val="28"/>
          <w:szCs w:val="28"/>
        </w:rPr>
        <w:fldChar w:fldCharType="separate"/>
      </w:r>
      <w:r w:rsidR="005A391E">
        <w:rPr>
          <w:noProof/>
          <w:sz w:val="28"/>
          <w:szCs w:val="28"/>
        </w:rPr>
        <w:t>42</w:t>
      </w:r>
      <w:r w:rsidRPr="00E0360D">
        <w:rPr>
          <w:noProof/>
          <w:sz w:val="28"/>
          <w:szCs w:val="28"/>
        </w:rPr>
        <w:fldChar w:fldCharType="end"/>
      </w:r>
    </w:p>
    <w:p w14:paraId="4DEDD0EB" w14:textId="6B54590F"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3.4.1. Демографическая ситуация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_Toc157763562 \h </w:instrText>
      </w:r>
      <w:r w:rsidRPr="00E0360D">
        <w:rPr>
          <w:noProof/>
          <w:sz w:val="28"/>
          <w:szCs w:val="28"/>
        </w:rPr>
      </w:r>
      <w:r w:rsidRPr="00E0360D">
        <w:rPr>
          <w:noProof/>
          <w:sz w:val="28"/>
          <w:szCs w:val="28"/>
        </w:rPr>
        <w:fldChar w:fldCharType="separate"/>
      </w:r>
      <w:r w:rsidR="005A391E">
        <w:rPr>
          <w:noProof/>
          <w:sz w:val="28"/>
          <w:szCs w:val="28"/>
        </w:rPr>
        <w:t>42</w:t>
      </w:r>
      <w:r w:rsidRPr="00E0360D">
        <w:rPr>
          <w:noProof/>
          <w:sz w:val="28"/>
          <w:szCs w:val="28"/>
        </w:rPr>
        <w:fldChar w:fldCharType="end"/>
      </w:r>
    </w:p>
    <w:p w14:paraId="3774A149" w14:textId="243DC4E6"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3.4.2. Состояние экономической базы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_Toc157763563 \h </w:instrText>
      </w:r>
      <w:r w:rsidRPr="00E0360D">
        <w:rPr>
          <w:noProof/>
          <w:sz w:val="28"/>
          <w:szCs w:val="28"/>
        </w:rPr>
      </w:r>
      <w:r w:rsidRPr="00E0360D">
        <w:rPr>
          <w:noProof/>
          <w:sz w:val="28"/>
          <w:szCs w:val="28"/>
        </w:rPr>
        <w:fldChar w:fldCharType="separate"/>
      </w:r>
      <w:r w:rsidR="005A391E">
        <w:rPr>
          <w:noProof/>
          <w:sz w:val="28"/>
          <w:szCs w:val="28"/>
        </w:rPr>
        <w:t>44</w:t>
      </w:r>
      <w:r w:rsidRPr="00E0360D">
        <w:rPr>
          <w:noProof/>
          <w:sz w:val="28"/>
          <w:szCs w:val="28"/>
        </w:rPr>
        <w:fldChar w:fldCharType="end"/>
      </w:r>
    </w:p>
    <w:p w14:paraId="105C462A" w14:textId="47B11177"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3.4.3. Социальная инфраструктура</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_Toc157763564 \h </w:instrText>
      </w:r>
      <w:r w:rsidRPr="00E0360D">
        <w:rPr>
          <w:noProof/>
          <w:sz w:val="28"/>
          <w:szCs w:val="28"/>
        </w:rPr>
      </w:r>
      <w:r w:rsidRPr="00E0360D">
        <w:rPr>
          <w:noProof/>
          <w:sz w:val="28"/>
          <w:szCs w:val="28"/>
        </w:rPr>
        <w:fldChar w:fldCharType="separate"/>
      </w:r>
      <w:r w:rsidR="005A391E">
        <w:rPr>
          <w:noProof/>
          <w:sz w:val="28"/>
          <w:szCs w:val="28"/>
        </w:rPr>
        <w:t>44</w:t>
      </w:r>
      <w:r w:rsidRPr="00E0360D">
        <w:rPr>
          <w:noProof/>
          <w:sz w:val="28"/>
          <w:szCs w:val="28"/>
        </w:rPr>
        <w:fldChar w:fldCharType="end"/>
      </w:r>
    </w:p>
    <w:p w14:paraId="3EFC682A" w14:textId="3394C94D"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3.4.4. Жилищный фонд, жилищное строительство</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_Toc157763565 \h </w:instrText>
      </w:r>
      <w:r w:rsidRPr="00E0360D">
        <w:rPr>
          <w:noProof/>
          <w:sz w:val="28"/>
          <w:szCs w:val="28"/>
        </w:rPr>
      </w:r>
      <w:r w:rsidRPr="00E0360D">
        <w:rPr>
          <w:noProof/>
          <w:sz w:val="28"/>
          <w:szCs w:val="28"/>
        </w:rPr>
        <w:fldChar w:fldCharType="separate"/>
      </w:r>
      <w:r w:rsidR="005A391E">
        <w:rPr>
          <w:noProof/>
          <w:sz w:val="28"/>
          <w:szCs w:val="28"/>
        </w:rPr>
        <w:t>47</w:t>
      </w:r>
      <w:r w:rsidRPr="00E0360D">
        <w:rPr>
          <w:noProof/>
          <w:sz w:val="28"/>
          <w:szCs w:val="28"/>
        </w:rPr>
        <w:fldChar w:fldCharType="end"/>
      </w:r>
    </w:p>
    <w:p w14:paraId="7434E1DB" w14:textId="5FF3D09D"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3.5. Транспортная инфраструктура</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_Toc157763566 \h </w:instrText>
      </w:r>
      <w:r w:rsidRPr="00E0360D">
        <w:rPr>
          <w:noProof/>
          <w:sz w:val="28"/>
          <w:szCs w:val="28"/>
        </w:rPr>
      </w:r>
      <w:r w:rsidRPr="00E0360D">
        <w:rPr>
          <w:noProof/>
          <w:sz w:val="28"/>
          <w:szCs w:val="28"/>
        </w:rPr>
        <w:fldChar w:fldCharType="separate"/>
      </w:r>
      <w:r w:rsidR="005A391E">
        <w:rPr>
          <w:noProof/>
          <w:sz w:val="28"/>
          <w:szCs w:val="28"/>
        </w:rPr>
        <w:t>47</w:t>
      </w:r>
      <w:r w:rsidRPr="00E0360D">
        <w:rPr>
          <w:noProof/>
          <w:sz w:val="28"/>
          <w:szCs w:val="28"/>
        </w:rPr>
        <w:fldChar w:fldCharType="end"/>
      </w:r>
    </w:p>
    <w:p w14:paraId="2BC97D28" w14:textId="6732F58F"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3.5.1. Внешний транспорт</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_Toc157763567 \h </w:instrText>
      </w:r>
      <w:r w:rsidRPr="00E0360D">
        <w:rPr>
          <w:noProof/>
          <w:sz w:val="28"/>
          <w:szCs w:val="28"/>
        </w:rPr>
      </w:r>
      <w:r w:rsidRPr="00E0360D">
        <w:rPr>
          <w:noProof/>
          <w:sz w:val="28"/>
          <w:szCs w:val="28"/>
        </w:rPr>
        <w:fldChar w:fldCharType="separate"/>
      </w:r>
      <w:r w:rsidR="005A391E">
        <w:rPr>
          <w:noProof/>
          <w:sz w:val="28"/>
          <w:szCs w:val="28"/>
        </w:rPr>
        <w:t>47</w:t>
      </w:r>
      <w:r w:rsidRPr="00E0360D">
        <w:rPr>
          <w:noProof/>
          <w:sz w:val="28"/>
          <w:szCs w:val="28"/>
        </w:rPr>
        <w:fldChar w:fldCharType="end"/>
      </w:r>
    </w:p>
    <w:p w14:paraId="6BD31EE7" w14:textId="00E65E36"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3.5.2. Улично-дорожная сеть и транспорт</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_Toc157763568 \h </w:instrText>
      </w:r>
      <w:r w:rsidRPr="00E0360D">
        <w:rPr>
          <w:noProof/>
          <w:sz w:val="28"/>
          <w:szCs w:val="28"/>
        </w:rPr>
      </w:r>
      <w:r w:rsidRPr="00E0360D">
        <w:rPr>
          <w:noProof/>
          <w:sz w:val="28"/>
          <w:szCs w:val="28"/>
        </w:rPr>
        <w:fldChar w:fldCharType="separate"/>
      </w:r>
      <w:r w:rsidR="005A391E">
        <w:rPr>
          <w:noProof/>
          <w:sz w:val="28"/>
          <w:szCs w:val="28"/>
        </w:rPr>
        <w:t>54</w:t>
      </w:r>
      <w:r w:rsidRPr="00E0360D">
        <w:rPr>
          <w:noProof/>
          <w:sz w:val="28"/>
          <w:szCs w:val="28"/>
        </w:rPr>
        <w:fldChar w:fldCharType="end"/>
      </w:r>
    </w:p>
    <w:p w14:paraId="1D5566AD" w14:textId="70510B0C"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3.6. Инженерная инфраструктура</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_Toc157763569 \h </w:instrText>
      </w:r>
      <w:r w:rsidRPr="00E0360D">
        <w:rPr>
          <w:noProof/>
          <w:sz w:val="28"/>
          <w:szCs w:val="28"/>
        </w:rPr>
      </w:r>
      <w:r w:rsidRPr="00E0360D">
        <w:rPr>
          <w:noProof/>
          <w:sz w:val="28"/>
          <w:szCs w:val="28"/>
        </w:rPr>
        <w:fldChar w:fldCharType="separate"/>
      </w:r>
      <w:r w:rsidR="005A391E">
        <w:rPr>
          <w:noProof/>
          <w:sz w:val="28"/>
          <w:szCs w:val="28"/>
        </w:rPr>
        <w:t>55</w:t>
      </w:r>
      <w:r w:rsidRPr="00E0360D">
        <w:rPr>
          <w:noProof/>
          <w:sz w:val="28"/>
          <w:szCs w:val="28"/>
        </w:rPr>
        <w:fldChar w:fldCharType="end"/>
      </w:r>
    </w:p>
    <w:p w14:paraId="7050BDE8" w14:textId="59564E82"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3.6.1. Водоснабжение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_Toc157763570 \h </w:instrText>
      </w:r>
      <w:r w:rsidRPr="00E0360D">
        <w:rPr>
          <w:noProof/>
          <w:sz w:val="28"/>
          <w:szCs w:val="28"/>
        </w:rPr>
      </w:r>
      <w:r w:rsidRPr="00E0360D">
        <w:rPr>
          <w:noProof/>
          <w:sz w:val="28"/>
          <w:szCs w:val="28"/>
        </w:rPr>
        <w:fldChar w:fldCharType="separate"/>
      </w:r>
      <w:r w:rsidR="005A391E">
        <w:rPr>
          <w:noProof/>
          <w:sz w:val="28"/>
          <w:szCs w:val="28"/>
        </w:rPr>
        <w:t>55</w:t>
      </w:r>
      <w:r w:rsidRPr="00E0360D">
        <w:rPr>
          <w:noProof/>
          <w:sz w:val="28"/>
          <w:szCs w:val="28"/>
        </w:rPr>
        <w:fldChar w:fldCharType="end"/>
      </w:r>
    </w:p>
    <w:p w14:paraId="64925CEC" w14:textId="52E7A446"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3.6.2. Водоотведение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_Toc157763571 \h </w:instrText>
      </w:r>
      <w:r w:rsidRPr="00E0360D">
        <w:rPr>
          <w:noProof/>
          <w:sz w:val="28"/>
          <w:szCs w:val="28"/>
        </w:rPr>
      </w:r>
      <w:r w:rsidRPr="00E0360D">
        <w:rPr>
          <w:noProof/>
          <w:sz w:val="28"/>
          <w:szCs w:val="28"/>
        </w:rPr>
        <w:fldChar w:fldCharType="separate"/>
      </w:r>
      <w:r w:rsidR="005A391E">
        <w:rPr>
          <w:noProof/>
          <w:sz w:val="28"/>
          <w:szCs w:val="28"/>
        </w:rPr>
        <w:t>58</w:t>
      </w:r>
      <w:r w:rsidRPr="00E0360D">
        <w:rPr>
          <w:noProof/>
          <w:sz w:val="28"/>
          <w:szCs w:val="28"/>
        </w:rPr>
        <w:fldChar w:fldCharType="end"/>
      </w:r>
    </w:p>
    <w:p w14:paraId="5E03BC73" w14:textId="64C26175"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lastRenderedPageBreak/>
        <w:t>3.6.3. Теплоснабжение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_Toc157763572 \h </w:instrText>
      </w:r>
      <w:r w:rsidRPr="00E0360D">
        <w:rPr>
          <w:noProof/>
          <w:sz w:val="28"/>
          <w:szCs w:val="28"/>
        </w:rPr>
      </w:r>
      <w:r w:rsidRPr="00E0360D">
        <w:rPr>
          <w:noProof/>
          <w:sz w:val="28"/>
          <w:szCs w:val="28"/>
        </w:rPr>
        <w:fldChar w:fldCharType="separate"/>
      </w:r>
      <w:r w:rsidR="005A391E">
        <w:rPr>
          <w:noProof/>
          <w:sz w:val="28"/>
          <w:szCs w:val="28"/>
        </w:rPr>
        <w:t>59</w:t>
      </w:r>
      <w:r w:rsidRPr="00E0360D">
        <w:rPr>
          <w:noProof/>
          <w:sz w:val="28"/>
          <w:szCs w:val="28"/>
        </w:rPr>
        <w:fldChar w:fldCharType="end"/>
      </w:r>
    </w:p>
    <w:p w14:paraId="50616523" w14:textId="760477F7"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3.6.4. Газоснабжение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_Toc157763573 \h </w:instrText>
      </w:r>
      <w:r w:rsidRPr="00E0360D">
        <w:rPr>
          <w:noProof/>
          <w:sz w:val="28"/>
          <w:szCs w:val="28"/>
        </w:rPr>
      </w:r>
      <w:r w:rsidRPr="00E0360D">
        <w:rPr>
          <w:noProof/>
          <w:sz w:val="28"/>
          <w:szCs w:val="28"/>
        </w:rPr>
        <w:fldChar w:fldCharType="separate"/>
      </w:r>
      <w:r w:rsidR="005A391E">
        <w:rPr>
          <w:noProof/>
          <w:sz w:val="28"/>
          <w:szCs w:val="28"/>
        </w:rPr>
        <w:t>60</w:t>
      </w:r>
      <w:r w:rsidRPr="00E0360D">
        <w:rPr>
          <w:noProof/>
          <w:sz w:val="28"/>
          <w:szCs w:val="28"/>
        </w:rPr>
        <w:fldChar w:fldCharType="end"/>
      </w:r>
    </w:p>
    <w:p w14:paraId="4371D5FE" w14:textId="2410CC44"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3.6.5. Электроснабжение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_Toc157763574 \h </w:instrText>
      </w:r>
      <w:r w:rsidRPr="00E0360D">
        <w:rPr>
          <w:noProof/>
          <w:sz w:val="28"/>
          <w:szCs w:val="28"/>
        </w:rPr>
      </w:r>
      <w:r w:rsidRPr="00E0360D">
        <w:rPr>
          <w:noProof/>
          <w:sz w:val="28"/>
          <w:szCs w:val="28"/>
        </w:rPr>
        <w:fldChar w:fldCharType="separate"/>
      </w:r>
      <w:r w:rsidR="005A391E">
        <w:rPr>
          <w:noProof/>
          <w:sz w:val="28"/>
          <w:szCs w:val="28"/>
        </w:rPr>
        <w:t>61</w:t>
      </w:r>
      <w:r w:rsidRPr="00E0360D">
        <w:rPr>
          <w:noProof/>
          <w:sz w:val="28"/>
          <w:szCs w:val="28"/>
        </w:rPr>
        <w:fldChar w:fldCharType="end"/>
      </w:r>
    </w:p>
    <w:p w14:paraId="012B48CB" w14:textId="48BD2032"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3.7. Состояние окружающей среды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_Toc157763575 \h </w:instrText>
      </w:r>
      <w:r w:rsidRPr="00E0360D">
        <w:rPr>
          <w:noProof/>
          <w:sz w:val="28"/>
          <w:szCs w:val="28"/>
        </w:rPr>
      </w:r>
      <w:r w:rsidRPr="00E0360D">
        <w:rPr>
          <w:noProof/>
          <w:sz w:val="28"/>
          <w:szCs w:val="28"/>
        </w:rPr>
        <w:fldChar w:fldCharType="separate"/>
      </w:r>
      <w:r w:rsidR="005A391E">
        <w:rPr>
          <w:noProof/>
          <w:sz w:val="28"/>
          <w:szCs w:val="28"/>
        </w:rPr>
        <w:t>62</w:t>
      </w:r>
      <w:r w:rsidRPr="00E0360D">
        <w:rPr>
          <w:noProof/>
          <w:sz w:val="28"/>
          <w:szCs w:val="28"/>
        </w:rPr>
        <w:fldChar w:fldCharType="end"/>
      </w:r>
    </w:p>
    <w:p w14:paraId="74944D37" w14:textId="137F7176"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3.8. Зоны с особыми условиями использования территорий.  Планировочные ограничения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_Toc157763576 \h </w:instrText>
      </w:r>
      <w:r w:rsidRPr="00E0360D">
        <w:rPr>
          <w:noProof/>
          <w:sz w:val="28"/>
          <w:szCs w:val="28"/>
        </w:rPr>
      </w:r>
      <w:r w:rsidRPr="00E0360D">
        <w:rPr>
          <w:noProof/>
          <w:sz w:val="28"/>
          <w:szCs w:val="28"/>
        </w:rPr>
        <w:fldChar w:fldCharType="separate"/>
      </w:r>
      <w:r w:rsidR="005A391E">
        <w:rPr>
          <w:noProof/>
          <w:sz w:val="28"/>
          <w:szCs w:val="28"/>
        </w:rPr>
        <w:t>64</w:t>
      </w:r>
      <w:r w:rsidRPr="00E0360D">
        <w:rPr>
          <w:noProof/>
          <w:sz w:val="28"/>
          <w:szCs w:val="28"/>
        </w:rPr>
        <w:fldChar w:fldCharType="end"/>
      </w:r>
    </w:p>
    <w:p w14:paraId="78631D08" w14:textId="2D266964"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3.9. Выводы комплексного анализа территории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_Toc157763577 \h </w:instrText>
      </w:r>
      <w:r w:rsidRPr="00E0360D">
        <w:rPr>
          <w:noProof/>
          <w:sz w:val="28"/>
          <w:szCs w:val="28"/>
        </w:rPr>
      </w:r>
      <w:r w:rsidRPr="00E0360D">
        <w:rPr>
          <w:noProof/>
          <w:sz w:val="28"/>
          <w:szCs w:val="28"/>
        </w:rPr>
        <w:fldChar w:fldCharType="separate"/>
      </w:r>
      <w:r w:rsidR="005A391E">
        <w:rPr>
          <w:noProof/>
          <w:sz w:val="28"/>
          <w:szCs w:val="28"/>
        </w:rPr>
        <w:t>71</w:t>
      </w:r>
      <w:r w:rsidRPr="00E0360D">
        <w:rPr>
          <w:noProof/>
          <w:sz w:val="28"/>
          <w:szCs w:val="28"/>
        </w:rPr>
        <w:fldChar w:fldCharType="end"/>
      </w:r>
    </w:p>
    <w:p w14:paraId="0D5DB06C" w14:textId="399369F6" w:rsidR="00E0360D" w:rsidRPr="00E0360D" w:rsidRDefault="00E0360D" w:rsidP="00E0360D">
      <w:pPr>
        <w:pStyle w:val="14"/>
        <w:tabs>
          <w:tab w:val="left" w:pos="482"/>
          <w:tab w:val="right" w:leader="dot" w:pos="10198"/>
        </w:tabs>
        <w:spacing w:after="0"/>
        <w:contextualSpacing/>
        <w:jc w:val="both"/>
        <w:rPr>
          <w:rFonts w:eastAsiaTheme="minorEastAsia"/>
          <w:b w:val="0"/>
          <w:caps w:val="0"/>
          <w:noProof/>
          <w:kern w:val="2"/>
          <w:sz w:val="28"/>
          <w:szCs w:val="28"/>
          <w14:ligatures w14:val="standardContextual"/>
        </w:rPr>
      </w:pPr>
      <w:r w:rsidRPr="00E0360D">
        <w:rPr>
          <w:b w:val="0"/>
          <w:caps w:val="0"/>
          <w:noProof/>
          <w:sz w:val="28"/>
          <w:szCs w:val="28"/>
        </w:rPr>
        <w:t>4.</w:t>
      </w:r>
      <w:r w:rsidRPr="00E0360D">
        <w:rPr>
          <w:rFonts w:eastAsiaTheme="minorEastAsia"/>
          <w:b w:val="0"/>
          <w:caps w:val="0"/>
          <w:noProof/>
          <w:kern w:val="2"/>
          <w:sz w:val="28"/>
          <w:szCs w:val="28"/>
          <w14:ligatures w14:val="standardContextual"/>
        </w:rPr>
        <w:tab/>
      </w:r>
      <w:r w:rsidRPr="00E0360D">
        <w:rPr>
          <w:b w:val="0"/>
          <w:caps w:val="0"/>
          <w:noProof/>
          <w:sz w:val="28"/>
          <w:szCs w:val="28"/>
        </w:rPr>
        <w:t>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развития и прогнозируемых ограничений ее использования. Оценка возможного влияния планируемых для размещения объектов местного значения поселения на комплексное развитие территории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_Toc157763578 \h </w:instrText>
      </w:r>
      <w:r w:rsidRPr="00E0360D">
        <w:rPr>
          <w:noProof/>
          <w:sz w:val="28"/>
          <w:szCs w:val="28"/>
        </w:rPr>
      </w:r>
      <w:r w:rsidRPr="00E0360D">
        <w:rPr>
          <w:noProof/>
          <w:sz w:val="28"/>
          <w:szCs w:val="28"/>
        </w:rPr>
        <w:fldChar w:fldCharType="separate"/>
      </w:r>
      <w:r w:rsidR="005A391E">
        <w:rPr>
          <w:noProof/>
          <w:sz w:val="28"/>
          <w:szCs w:val="28"/>
        </w:rPr>
        <w:t>73</w:t>
      </w:r>
      <w:r w:rsidRPr="00E0360D">
        <w:rPr>
          <w:noProof/>
          <w:sz w:val="28"/>
          <w:szCs w:val="28"/>
        </w:rPr>
        <w:fldChar w:fldCharType="end"/>
      </w:r>
    </w:p>
    <w:p w14:paraId="5E45E418" w14:textId="3B886656"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4.1. Развитие планировочной структуры. Функциональное зонирование территории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_Toc157763579 \h </w:instrText>
      </w:r>
      <w:r w:rsidRPr="00E0360D">
        <w:rPr>
          <w:noProof/>
          <w:sz w:val="28"/>
          <w:szCs w:val="28"/>
        </w:rPr>
      </w:r>
      <w:r w:rsidRPr="00E0360D">
        <w:rPr>
          <w:noProof/>
          <w:sz w:val="28"/>
          <w:szCs w:val="28"/>
        </w:rPr>
        <w:fldChar w:fldCharType="separate"/>
      </w:r>
      <w:r w:rsidR="005A391E">
        <w:rPr>
          <w:noProof/>
          <w:sz w:val="28"/>
          <w:szCs w:val="28"/>
        </w:rPr>
        <w:t>73</w:t>
      </w:r>
      <w:r w:rsidRPr="00E0360D">
        <w:rPr>
          <w:noProof/>
          <w:sz w:val="28"/>
          <w:szCs w:val="28"/>
        </w:rPr>
        <w:fldChar w:fldCharType="end"/>
      </w:r>
    </w:p>
    <w:p w14:paraId="3A4C43C9" w14:textId="4D993BEF"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4.2. 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 а также информация о земельных участках, в отношении которых планируется осуществить перевод земель из одной категории в другую</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_Toc157763580 \h </w:instrText>
      </w:r>
      <w:r w:rsidRPr="00E0360D">
        <w:rPr>
          <w:noProof/>
          <w:sz w:val="28"/>
          <w:szCs w:val="28"/>
        </w:rPr>
      </w:r>
      <w:r w:rsidRPr="00E0360D">
        <w:rPr>
          <w:noProof/>
          <w:sz w:val="28"/>
          <w:szCs w:val="28"/>
        </w:rPr>
        <w:fldChar w:fldCharType="separate"/>
      </w:r>
      <w:r w:rsidR="005A391E">
        <w:rPr>
          <w:noProof/>
          <w:sz w:val="28"/>
          <w:szCs w:val="28"/>
        </w:rPr>
        <w:t>74</w:t>
      </w:r>
      <w:r w:rsidRPr="00E0360D">
        <w:rPr>
          <w:noProof/>
          <w:sz w:val="28"/>
          <w:szCs w:val="28"/>
        </w:rPr>
        <w:fldChar w:fldCharType="end"/>
      </w:r>
    </w:p>
    <w:p w14:paraId="1AD15269" w14:textId="495E4FE0"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4.3. Социально-экономическое развитие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_Toc157763581 \h </w:instrText>
      </w:r>
      <w:r w:rsidRPr="00E0360D">
        <w:rPr>
          <w:noProof/>
          <w:sz w:val="28"/>
          <w:szCs w:val="28"/>
        </w:rPr>
      </w:r>
      <w:r w:rsidRPr="00E0360D">
        <w:rPr>
          <w:noProof/>
          <w:sz w:val="28"/>
          <w:szCs w:val="28"/>
        </w:rPr>
        <w:fldChar w:fldCharType="separate"/>
      </w:r>
      <w:r w:rsidR="005A391E">
        <w:rPr>
          <w:noProof/>
          <w:sz w:val="28"/>
          <w:szCs w:val="28"/>
        </w:rPr>
        <w:t>89</w:t>
      </w:r>
      <w:r w:rsidRPr="00E0360D">
        <w:rPr>
          <w:noProof/>
          <w:sz w:val="28"/>
          <w:szCs w:val="28"/>
        </w:rPr>
        <w:fldChar w:fldCharType="end"/>
      </w:r>
    </w:p>
    <w:p w14:paraId="6B533832" w14:textId="0C91A5E1"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4.3.1. Развитие экономической базы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_Toc157763582 \h </w:instrText>
      </w:r>
      <w:r w:rsidRPr="00E0360D">
        <w:rPr>
          <w:noProof/>
          <w:sz w:val="28"/>
          <w:szCs w:val="28"/>
        </w:rPr>
      </w:r>
      <w:r w:rsidRPr="00E0360D">
        <w:rPr>
          <w:noProof/>
          <w:sz w:val="28"/>
          <w:szCs w:val="28"/>
        </w:rPr>
        <w:fldChar w:fldCharType="separate"/>
      </w:r>
      <w:r w:rsidR="005A391E">
        <w:rPr>
          <w:noProof/>
          <w:sz w:val="28"/>
          <w:szCs w:val="28"/>
        </w:rPr>
        <w:t>89</w:t>
      </w:r>
      <w:r w:rsidRPr="00E0360D">
        <w:rPr>
          <w:noProof/>
          <w:sz w:val="28"/>
          <w:szCs w:val="28"/>
        </w:rPr>
        <w:fldChar w:fldCharType="end"/>
      </w:r>
    </w:p>
    <w:p w14:paraId="729FBCE3" w14:textId="5E530369"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4.3.2. Прогноз перспективной численности населения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_Toc157763583 \h </w:instrText>
      </w:r>
      <w:r w:rsidRPr="00E0360D">
        <w:rPr>
          <w:noProof/>
          <w:sz w:val="28"/>
          <w:szCs w:val="28"/>
        </w:rPr>
      </w:r>
      <w:r w:rsidRPr="00E0360D">
        <w:rPr>
          <w:noProof/>
          <w:sz w:val="28"/>
          <w:szCs w:val="28"/>
        </w:rPr>
        <w:fldChar w:fldCharType="separate"/>
      </w:r>
      <w:r w:rsidR="005A391E">
        <w:rPr>
          <w:noProof/>
          <w:sz w:val="28"/>
          <w:szCs w:val="28"/>
        </w:rPr>
        <w:t>89</w:t>
      </w:r>
      <w:r w:rsidRPr="00E0360D">
        <w:rPr>
          <w:noProof/>
          <w:sz w:val="28"/>
          <w:szCs w:val="28"/>
        </w:rPr>
        <w:fldChar w:fldCharType="end"/>
      </w:r>
    </w:p>
    <w:p w14:paraId="751E51DD" w14:textId="4A953482"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4.3.3. Развитие объектов обслуживания населения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_Toc157763584 \h </w:instrText>
      </w:r>
      <w:r w:rsidRPr="00E0360D">
        <w:rPr>
          <w:noProof/>
          <w:sz w:val="28"/>
          <w:szCs w:val="28"/>
        </w:rPr>
      </w:r>
      <w:r w:rsidRPr="00E0360D">
        <w:rPr>
          <w:noProof/>
          <w:sz w:val="28"/>
          <w:szCs w:val="28"/>
        </w:rPr>
        <w:fldChar w:fldCharType="separate"/>
      </w:r>
      <w:r w:rsidR="005A391E">
        <w:rPr>
          <w:noProof/>
          <w:sz w:val="28"/>
          <w:szCs w:val="28"/>
        </w:rPr>
        <w:t>94</w:t>
      </w:r>
      <w:r w:rsidRPr="00E0360D">
        <w:rPr>
          <w:noProof/>
          <w:sz w:val="28"/>
          <w:szCs w:val="28"/>
        </w:rPr>
        <w:fldChar w:fldCharType="end"/>
      </w:r>
    </w:p>
    <w:p w14:paraId="27377FCD" w14:textId="45C50989"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4.3.4. Новое жилищное строительство</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_Toc157763585 \h </w:instrText>
      </w:r>
      <w:r w:rsidRPr="00E0360D">
        <w:rPr>
          <w:noProof/>
          <w:sz w:val="28"/>
          <w:szCs w:val="28"/>
        </w:rPr>
      </w:r>
      <w:r w:rsidRPr="00E0360D">
        <w:rPr>
          <w:noProof/>
          <w:sz w:val="28"/>
          <w:szCs w:val="28"/>
        </w:rPr>
        <w:fldChar w:fldCharType="separate"/>
      </w:r>
      <w:r w:rsidR="005A391E">
        <w:rPr>
          <w:noProof/>
          <w:sz w:val="28"/>
          <w:szCs w:val="28"/>
        </w:rPr>
        <w:t>103</w:t>
      </w:r>
      <w:r w:rsidRPr="00E0360D">
        <w:rPr>
          <w:noProof/>
          <w:sz w:val="28"/>
          <w:szCs w:val="28"/>
        </w:rPr>
        <w:fldChar w:fldCharType="end"/>
      </w:r>
    </w:p>
    <w:p w14:paraId="172EA056" w14:textId="62792F88"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4.4. Развитие транспортной инфраструктуры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_Toc157763586 \h </w:instrText>
      </w:r>
      <w:r w:rsidRPr="00E0360D">
        <w:rPr>
          <w:noProof/>
          <w:sz w:val="28"/>
          <w:szCs w:val="28"/>
        </w:rPr>
      </w:r>
      <w:r w:rsidRPr="00E0360D">
        <w:rPr>
          <w:noProof/>
          <w:sz w:val="28"/>
          <w:szCs w:val="28"/>
        </w:rPr>
        <w:fldChar w:fldCharType="separate"/>
      </w:r>
      <w:r w:rsidR="005A391E">
        <w:rPr>
          <w:noProof/>
          <w:sz w:val="28"/>
          <w:szCs w:val="28"/>
        </w:rPr>
        <w:t>106</w:t>
      </w:r>
      <w:r w:rsidRPr="00E0360D">
        <w:rPr>
          <w:noProof/>
          <w:sz w:val="28"/>
          <w:szCs w:val="28"/>
        </w:rPr>
        <w:fldChar w:fldCharType="end"/>
      </w:r>
    </w:p>
    <w:p w14:paraId="72C9B3F1" w14:textId="3EE61702" w:rsidR="00E0360D" w:rsidRPr="00E0360D" w:rsidRDefault="00E0360D" w:rsidP="00E0360D">
      <w:pPr>
        <w:pStyle w:val="32"/>
        <w:tabs>
          <w:tab w:val="left" w:pos="1320"/>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4.4.1.</w:t>
      </w:r>
      <w:r w:rsidRPr="00E0360D">
        <w:rPr>
          <w:rFonts w:eastAsiaTheme="minorEastAsia"/>
          <w:noProof/>
          <w:kern w:val="2"/>
          <w:sz w:val="28"/>
          <w:szCs w:val="28"/>
          <w14:ligatures w14:val="standardContextual"/>
        </w:rPr>
        <w:tab/>
      </w:r>
      <w:r w:rsidRPr="00E0360D">
        <w:rPr>
          <w:noProof/>
          <w:sz w:val="28"/>
          <w:szCs w:val="28"/>
        </w:rPr>
        <w:t>Внешний транспорт</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_Toc157763587 \h </w:instrText>
      </w:r>
      <w:r w:rsidRPr="00E0360D">
        <w:rPr>
          <w:noProof/>
          <w:sz w:val="28"/>
          <w:szCs w:val="28"/>
        </w:rPr>
      </w:r>
      <w:r w:rsidRPr="00E0360D">
        <w:rPr>
          <w:noProof/>
          <w:sz w:val="28"/>
          <w:szCs w:val="28"/>
        </w:rPr>
        <w:fldChar w:fldCharType="separate"/>
      </w:r>
      <w:r w:rsidR="005A391E">
        <w:rPr>
          <w:noProof/>
          <w:sz w:val="28"/>
          <w:szCs w:val="28"/>
        </w:rPr>
        <w:t>106</w:t>
      </w:r>
      <w:r w:rsidRPr="00E0360D">
        <w:rPr>
          <w:noProof/>
          <w:sz w:val="28"/>
          <w:szCs w:val="28"/>
        </w:rPr>
        <w:fldChar w:fldCharType="end"/>
      </w:r>
    </w:p>
    <w:p w14:paraId="3F09274D" w14:textId="4B75BD43" w:rsidR="00E0360D" w:rsidRPr="00E0360D" w:rsidRDefault="00E0360D" w:rsidP="00E0360D">
      <w:pPr>
        <w:pStyle w:val="32"/>
        <w:tabs>
          <w:tab w:val="left" w:pos="1320"/>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4.4.2.</w:t>
      </w:r>
      <w:r w:rsidRPr="00E0360D">
        <w:rPr>
          <w:rFonts w:eastAsiaTheme="minorEastAsia"/>
          <w:noProof/>
          <w:kern w:val="2"/>
          <w:sz w:val="28"/>
          <w:szCs w:val="28"/>
          <w14:ligatures w14:val="standardContextual"/>
        </w:rPr>
        <w:tab/>
      </w:r>
      <w:r w:rsidRPr="00E0360D">
        <w:rPr>
          <w:noProof/>
          <w:sz w:val="28"/>
          <w:szCs w:val="28"/>
        </w:rPr>
        <w:t>Улично-дорожная сеть и транспорт</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_Toc157763588 \h </w:instrText>
      </w:r>
      <w:r w:rsidRPr="00E0360D">
        <w:rPr>
          <w:noProof/>
          <w:sz w:val="28"/>
          <w:szCs w:val="28"/>
        </w:rPr>
      </w:r>
      <w:r w:rsidRPr="00E0360D">
        <w:rPr>
          <w:noProof/>
          <w:sz w:val="28"/>
          <w:szCs w:val="28"/>
        </w:rPr>
        <w:fldChar w:fldCharType="separate"/>
      </w:r>
      <w:r w:rsidR="005A391E">
        <w:rPr>
          <w:noProof/>
          <w:sz w:val="28"/>
          <w:szCs w:val="28"/>
        </w:rPr>
        <w:t>107</w:t>
      </w:r>
      <w:r w:rsidRPr="00E0360D">
        <w:rPr>
          <w:noProof/>
          <w:sz w:val="28"/>
          <w:szCs w:val="28"/>
        </w:rPr>
        <w:fldChar w:fldCharType="end"/>
      </w:r>
    </w:p>
    <w:p w14:paraId="5D358D76" w14:textId="0A44CC36"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4.5. Развитие инженерной инфраструктуры</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_Toc157763589 \h </w:instrText>
      </w:r>
      <w:r w:rsidRPr="00E0360D">
        <w:rPr>
          <w:noProof/>
          <w:sz w:val="28"/>
          <w:szCs w:val="28"/>
        </w:rPr>
      </w:r>
      <w:r w:rsidRPr="00E0360D">
        <w:rPr>
          <w:noProof/>
          <w:sz w:val="28"/>
          <w:szCs w:val="28"/>
        </w:rPr>
        <w:fldChar w:fldCharType="separate"/>
      </w:r>
      <w:r w:rsidR="005A391E">
        <w:rPr>
          <w:noProof/>
          <w:sz w:val="28"/>
          <w:szCs w:val="28"/>
        </w:rPr>
        <w:t>109</w:t>
      </w:r>
      <w:r w:rsidRPr="00E0360D">
        <w:rPr>
          <w:noProof/>
          <w:sz w:val="28"/>
          <w:szCs w:val="28"/>
        </w:rPr>
        <w:fldChar w:fldCharType="end"/>
      </w:r>
    </w:p>
    <w:p w14:paraId="6A80D58F" w14:textId="1512E465"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4.5.1. Водоснабжение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_Toc157763590 \h </w:instrText>
      </w:r>
      <w:r w:rsidRPr="00E0360D">
        <w:rPr>
          <w:noProof/>
          <w:sz w:val="28"/>
          <w:szCs w:val="28"/>
        </w:rPr>
      </w:r>
      <w:r w:rsidRPr="00E0360D">
        <w:rPr>
          <w:noProof/>
          <w:sz w:val="28"/>
          <w:szCs w:val="28"/>
        </w:rPr>
        <w:fldChar w:fldCharType="separate"/>
      </w:r>
      <w:r w:rsidR="005A391E">
        <w:rPr>
          <w:noProof/>
          <w:sz w:val="28"/>
          <w:szCs w:val="28"/>
        </w:rPr>
        <w:t>109</w:t>
      </w:r>
      <w:r w:rsidRPr="00E0360D">
        <w:rPr>
          <w:noProof/>
          <w:sz w:val="28"/>
          <w:szCs w:val="28"/>
        </w:rPr>
        <w:fldChar w:fldCharType="end"/>
      </w:r>
    </w:p>
    <w:p w14:paraId="6B8DCC27" w14:textId="32B2278D"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4.5.2.</w:t>
      </w:r>
      <w:r>
        <w:rPr>
          <w:noProof/>
          <w:sz w:val="28"/>
          <w:szCs w:val="28"/>
        </w:rPr>
        <w:t xml:space="preserve"> </w:t>
      </w:r>
      <w:r w:rsidRPr="00E0360D">
        <w:rPr>
          <w:noProof/>
          <w:sz w:val="28"/>
          <w:szCs w:val="28"/>
        </w:rPr>
        <w:t>Водоотведение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_Toc157763591 \h </w:instrText>
      </w:r>
      <w:r w:rsidRPr="00E0360D">
        <w:rPr>
          <w:noProof/>
          <w:sz w:val="28"/>
          <w:szCs w:val="28"/>
        </w:rPr>
      </w:r>
      <w:r w:rsidRPr="00E0360D">
        <w:rPr>
          <w:noProof/>
          <w:sz w:val="28"/>
          <w:szCs w:val="28"/>
        </w:rPr>
        <w:fldChar w:fldCharType="separate"/>
      </w:r>
      <w:r w:rsidR="005A391E">
        <w:rPr>
          <w:noProof/>
          <w:sz w:val="28"/>
          <w:szCs w:val="28"/>
        </w:rPr>
        <w:t>112</w:t>
      </w:r>
      <w:r w:rsidRPr="00E0360D">
        <w:rPr>
          <w:noProof/>
          <w:sz w:val="28"/>
          <w:szCs w:val="28"/>
        </w:rPr>
        <w:fldChar w:fldCharType="end"/>
      </w:r>
    </w:p>
    <w:p w14:paraId="39DDE203" w14:textId="6B333513"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4.5.3. Теплоснабжение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_Toc157763592 \h </w:instrText>
      </w:r>
      <w:r w:rsidRPr="00E0360D">
        <w:rPr>
          <w:noProof/>
          <w:sz w:val="28"/>
          <w:szCs w:val="28"/>
        </w:rPr>
      </w:r>
      <w:r w:rsidRPr="00E0360D">
        <w:rPr>
          <w:noProof/>
          <w:sz w:val="28"/>
          <w:szCs w:val="28"/>
        </w:rPr>
        <w:fldChar w:fldCharType="separate"/>
      </w:r>
      <w:r w:rsidR="005A391E">
        <w:rPr>
          <w:noProof/>
          <w:sz w:val="28"/>
          <w:szCs w:val="28"/>
        </w:rPr>
        <w:t>114</w:t>
      </w:r>
      <w:r w:rsidRPr="00E0360D">
        <w:rPr>
          <w:noProof/>
          <w:sz w:val="28"/>
          <w:szCs w:val="28"/>
        </w:rPr>
        <w:fldChar w:fldCharType="end"/>
      </w:r>
    </w:p>
    <w:p w14:paraId="10347206" w14:textId="4BA0EF1C"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4.5.4. Газоснабжение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_Toc157763593 \h </w:instrText>
      </w:r>
      <w:r w:rsidRPr="00E0360D">
        <w:rPr>
          <w:noProof/>
          <w:sz w:val="28"/>
          <w:szCs w:val="28"/>
        </w:rPr>
      </w:r>
      <w:r w:rsidRPr="00E0360D">
        <w:rPr>
          <w:noProof/>
          <w:sz w:val="28"/>
          <w:szCs w:val="28"/>
        </w:rPr>
        <w:fldChar w:fldCharType="separate"/>
      </w:r>
      <w:r w:rsidR="005A391E">
        <w:rPr>
          <w:noProof/>
          <w:sz w:val="28"/>
          <w:szCs w:val="28"/>
        </w:rPr>
        <w:t>115</w:t>
      </w:r>
      <w:r w:rsidRPr="00E0360D">
        <w:rPr>
          <w:noProof/>
          <w:sz w:val="28"/>
          <w:szCs w:val="28"/>
        </w:rPr>
        <w:fldChar w:fldCharType="end"/>
      </w:r>
    </w:p>
    <w:p w14:paraId="4706F6FE" w14:textId="7D05CE8A" w:rsidR="00E0360D" w:rsidRPr="00E0360D" w:rsidRDefault="00E0360D" w:rsidP="00E0360D">
      <w:pPr>
        <w:pStyle w:val="32"/>
        <w:tabs>
          <w:tab w:val="right" w:leader="dot" w:pos="10198"/>
        </w:tabs>
        <w:ind w:left="0"/>
        <w:contextualSpacing/>
        <w:jc w:val="both"/>
        <w:rPr>
          <w:rFonts w:eastAsiaTheme="minorEastAsia"/>
          <w:noProof/>
          <w:kern w:val="2"/>
          <w:sz w:val="28"/>
          <w:szCs w:val="28"/>
          <w14:ligatures w14:val="standardContextual"/>
        </w:rPr>
      </w:pPr>
      <w:r w:rsidRPr="00E0360D">
        <w:rPr>
          <w:noProof/>
          <w:sz w:val="28"/>
          <w:szCs w:val="28"/>
        </w:rPr>
        <w:t>4.5.5. Электроснабжение</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_Toc157763594 \h </w:instrText>
      </w:r>
      <w:r w:rsidRPr="00E0360D">
        <w:rPr>
          <w:noProof/>
          <w:sz w:val="28"/>
          <w:szCs w:val="28"/>
        </w:rPr>
      </w:r>
      <w:r w:rsidRPr="00E0360D">
        <w:rPr>
          <w:noProof/>
          <w:sz w:val="28"/>
          <w:szCs w:val="28"/>
        </w:rPr>
        <w:fldChar w:fldCharType="separate"/>
      </w:r>
      <w:r w:rsidR="005A391E">
        <w:rPr>
          <w:noProof/>
          <w:sz w:val="28"/>
          <w:szCs w:val="28"/>
        </w:rPr>
        <w:t>118</w:t>
      </w:r>
      <w:r w:rsidRPr="00E0360D">
        <w:rPr>
          <w:noProof/>
          <w:sz w:val="28"/>
          <w:szCs w:val="28"/>
        </w:rPr>
        <w:fldChar w:fldCharType="end"/>
      </w:r>
    </w:p>
    <w:p w14:paraId="713E4B8E" w14:textId="1B0DE625"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4.6. Охрана окружающей среды. Санитарная очистка территории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_Toc157763595 \h </w:instrText>
      </w:r>
      <w:r w:rsidRPr="00E0360D">
        <w:rPr>
          <w:noProof/>
          <w:sz w:val="28"/>
          <w:szCs w:val="28"/>
        </w:rPr>
      </w:r>
      <w:r w:rsidRPr="00E0360D">
        <w:rPr>
          <w:noProof/>
          <w:sz w:val="28"/>
          <w:szCs w:val="28"/>
        </w:rPr>
        <w:fldChar w:fldCharType="separate"/>
      </w:r>
      <w:r w:rsidR="005A391E">
        <w:rPr>
          <w:noProof/>
          <w:sz w:val="28"/>
          <w:szCs w:val="28"/>
        </w:rPr>
        <w:t>120</w:t>
      </w:r>
      <w:r w:rsidRPr="00E0360D">
        <w:rPr>
          <w:noProof/>
          <w:sz w:val="28"/>
          <w:szCs w:val="28"/>
        </w:rPr>
        <w:fldChar w:fldCharType="end"/>
      </w:r>
    </w:p>
    <w:p w14:paraId="7DE58C41" w14:textId="455F4FA2"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4.7. Развитие сети особо охраняемых природных территорий</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_Toc157763596 \h </w:instrText>
      </w:r>
      <w:r w:rsidRPr="00E0360D">
        <w:rPr>
          <w:noProof/>
          <w:sz w:val="28"/>
          <w:szCs w:val="28"/>
        </w:rPr>
      </w:r>
      <w:r w:rsidRPr="00E0360D">
        <w:rPr>
          <w:noProof/>
          <w:sz w:val="28"/>
          <w:szCs w:val="28"/>
        </w:rPr>
        <w:fldChar w:fldCharType="separate"/>
      </w:r>
      <w:r w:rsidR="005A391E">
        <w:rPr>
          <w:noProof/>
          <w:sz w:val="28"/>
          <w:szCs w:val="28"/>
        </w:rPr>
        <w:t>122</w:t>
      </w:r>
      <w:r w:rsidRPr="00E0360D">
        <w:rPr>
          <w:noProof/>
          <w:sz w:val="28"/>
          <w:szCs w:val="28"/>
        </w:rPr>
        <w:fldChar w:fldCharType="end"/>
      </w:r>
    </w:p>
    <w:p w14:paraId="6A429B9D" w14:textId="3E6417CE" w:rsidR="00E0360D" w:rsidRPr="00E0360D" w:rsidRDefault="00E0360D" w:rsidP="00E0360D">
      <w:pPr>
        <w:pStyle w:val="23"/>
        <w:tabs>
          <w:tab w:val="right" w:leader="dot" w:pos="10198"/>
        </w:tabs>
        <w:spacing w:before="0" w:after="0"/>
        <w:ind w:left="0"/>
        <w:contextualSpacing/>
        <w:jc w:val="both"/>
        <w:rPr>
          <w:rFonts w:eastAsiaTheme="minorEastAsia"/>
          <w:smallCaps w:val="0"/>
          <w:noProof/>
          <w:kern w:val="2"/>
          <w:sz w:val="28"/>
          <w:szCs w:val="28"/>
          <w14:ligatures w14:val="standardContextual"/>
        </w:rPr>
      </w:pPr>
      <w:r w:rsidRPr="00E0360D">
        <w:rPr>
          <w:noProof/>
          <w:sz w:val="28"/>
          <w:szCs w:val="28"/>
        </w:rPr>
        <w:t>4.8. Оценка возможного влияния планируемых для размещения объектов местного значения поселения на комплексное развитие территории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_Toc157763597 \h </w:instrText>
      </w:r>
      <w:r w:rsidRPr="00E0360D">
        <w:rPr>
          <w:noProof/>
          <w:sz w:val="28"/>
          <w:szCs w:val="28"/>
        </w:rPr>
      </w:r>
      <w:r w:rsidRPr="00E0360D">
        <w:rPr>
          <w:noProof/>
          <w:sz w:val="28"/>
          <w:szCs w:val="28"/>
        </w:rPr>
        <w:fldChar w:fldCharType="separate"/>
      </w:r>
      <w:r w:rsidR="005A391E">
        <w:rPr>
          <w:noProof/>
          <w:sz w:val="28"/>
          <w:szCs w:val="28"/>
        </w:rPr>
        <w:t>122</w:t>
      </w:r>
      <w:r w:rsidRPr="00E0360D">
        <w:rPr>
          <w:noProof/>
          <w:sz w:val="28"/>
          <w:szCs w:val="28"/>
        </w:rPr>
        <w:fldChar w:fldCharType="end"/>
      </w:r>
    </w:p>
    <w:p w14:paraId="1858B592" w14:textId="7FB63EDD" w:rsidR="00E0360D" w:rsidRPr="00E0360D" w:rsidRDefault="00E0360D" w:rsidP="00E0360D">
      <w:pPr>
        <w:pStyle w:val="14"/>
        <w:tabs>
          <w:tab w:val="left" w:pos="482"/>
          <w:tab w:val="right" w:leader="dot" w:pos="10198"/>
        </w:tabs>
        <w:spacing w:after="0"/>
        <w:contextualSpacing/>
        <w:jc w:val="both"/>
        <w:rPr>
          <w:rFonts w:eastAsiaTheme="minorEastAsia"/>
          <w:b w:val="0"/>
          <w:caps w:val="0"/>
          <w:noProof/>
          <w:kern w:val="2"/>
          <w:sz w:val="28"/>
          <w:szCs w:val="28"/>
          <w14:ligatures w14:val="standardContextual"/>
        </w:rPr>
      </w:pPr>
      <w:r w:rsidRPr="00E0360D">
        <w:rPr>
          <w:b w:val="0"/>
          <w:noProof/>
          <w:sz w:val="28"/>
          <w:szCs w:val="28"/>
        </w:rPr>
        <w:t>5.</w:t>
      </w:r>
      <w:r w:rsidRPr="00E0360D">
        <w:rPr>
          <w:rFonts w:eastAsiaTheme="minorEastAsia"/>
          <w:b w:val="0"/>
          <w:caps w:val="0"/>
          <w:noProof/>
          <w:kern w:val="2"/>
          <w:sz w:val="28"/>
          <w:szCs w:val="28"/>
          <w14:ligatures w14:val="standardContextual"/>
        </w:rPr>
        <w:tab/>
      </w:r>
      <w:r w:rsidRPr="00E0360D">
        <w:rPr>
          <w:b w:val="0"/>
          <w:caps w:val="0"/>
          <w:noProof/>
          <w:sz w:val="28"/>
          <w:szCs w:val="28"/>
        </w:rPr>
        <w:t>Перечень и характеристика основных факторов риска возникновения чрезвычайных ситуаций природного и техногенного характера</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_Toc157763598 \h </w:instrText>
      </w:r>
      <w:r w:rsidRPr="00E0360D">
        <w:rPr>
          <w:noProof/>
          <w:sz w:val="28"/>
          <w:szCs w:val="28"/>
        </w:rPr>
      </w:r>
      <w:r w:rsidRPr="00E0360D">
        <w:rPr>
          <w:noProof/>
          <w:sz w:val="28"/>
          <w:szCs w:val="28"/>
        </w:rPr>
        <w:fldChar w:fldCharType="separate"/>
      </w:r>
      <w:r w:rsidR="005A391E">
        <w:rPr>
          <w:noProof/>
          <w:sz w:val="28"/>
          <w:szCs w:val="28"/>
        </w:rPr>
        <w:t>127</w:t>
      </w:r>
      <w:r w:rsidRPr="00E0360D">
        <w:rPr>
          <w:noProof/>
          <w:sz w:val="28"/>
          <w:szCs w:val="28"/>
        </w:rPr>
        <w:fldChar w:fldCharType="end"/>
      </w:r>
    </w:p>
    <w:p w14:paraId="1E3A6C38" w14:textId="67705E4F" w:rsidR="00E0360D" w:rsidRPr="00E0360D" w:rsidRDefault="00E0360D" w:rsidP="00E0360D">
      <w:pPr>
        <w:pStyle w:val="14"/>
        <w:tabs>
          <w:tab w:val="left" w:pos="482"/>
          <w:tab w:val="right" w:leader="dot" w:pos="10198"/>
        </w:tabs>
        <w:spacing w:after="0"/>
        <w:contextualSpacing/>
        <w:jc w:val="both"/>
        <w:rPr>
          <w:rFonts w:eastAsiaTheme="minorEastAsia"/>
          <w:b w:val="0"/>
          <w:caps w:val="0"/>
          <w:noProof/>
          <w:kern w:val="2"/>
          <w:sz w:val="28"/>
          <w:szCs w:val="28"/>
          <w14:ligatures w14:val="standardContextual"/>
        </w:rPr>
      </w:pPr>
      <w:r w:rsidRPr="00E0360D">
        <w:rPr>
          <w:b w:val="0"/>
          <w:noProof/>
          <w:sz w:val="28"/>
          <w:szCs w:val="28"/>
        </w:rPr>
        <w:t>6.</w:t>
      </w:r>
      <w:r w:rsidRPr="00E0360D">
        <w:rPr>
          <w:rFonts w:eastAsiaTheme="minorEastAsia"/>
          <w:b w:val="0"/>
          <w:caps w:val="0"/>
          <w:noProof/>
          <w:kern w:val="2"/>
          <w:sz w:val="28"/>
          <w:szCs w:val="28"/>
          <w14:ligatures w14:val="standardContextual"/>
        </w:rPr>
        <w:tab/>
      </w:r>
      <w:r w:rsidRPr="00E0360D">
        <w:rPr>
          <w:b w:val="0"/>
          <w:caps w:val="0"/>
          <w:noProof/>
          <w:sz w:val="28"/>
          <w:szCs w:val="28"/>
        </w:rPr>
        <w:t>Технико-экономические показатели</w:t>
      </w:r>
      <w:r w:rsidRPr="00E0360D">
        <w:rPr>
          <w:noProof/>
          <w:sz w:val="28"/>
          <w:szCs w:val="28"/>
        </w:rPr>
        <w:tab/>
      </w:r>
      <w:r w:rsidRPr="00E0360D">
        <w:rPr>
          <w:noProof/>
          <w:sz w:val="28"/>
          <w:szCs w:val="28"/>
        </w:rPr>
        <w:fldChar w:fldCharType="begin"/>
      </w:r>
      <w:r w:rsidRPr="00E0360D">
        <w:rPr>
          <w:noProof/>
          <w:sz w:val="28"/>
          <w:szCs w:val="28"/>
        </w:rPr>
        <w:instrText xml:space="preserve"> PAGEREF _Toc157763599 \h </w:instrText>
      </w:r>
      <w:r w:rsidRPr="00E0360D">
        <w:rPr>
          <w:noProof/>
          <w:sz w:val="28"/>
          <w:szCs w:val="28"/>
        </w:rPr>
      </w:r>
      <w:r w:rsidRPr="00E0360D">
        <w:rPr>
          <w:noProof/>
          <w:sz w:val="28"/>
          <w:szCs w:val="28"/>
        </w:rPr>
        <w:fldChar w:fldCharType="separate"/>
      </w:r>
      <w:r w:rsidR="005A391E">
        <w:rPr>
          <w:noProof/>
          <w:sz w:val="28"/>
          <w:szCs w:val="28"/>
        </w:rPr>
        <w:t>143</w:t>
      </w:r>
      <w:r w:rsidRPr="00E0360D">
        <w:rPr>
          <w:noProof/>
          <w:sz w:val="28"/>
          <w:szCs w:val="28"/>
        </w:rPr>
        <w:fldChar w:fldCharType="end"/>
      </w:r>
    </w:p>
    <w:p w14:paraId="42567370" w14:textId="707C6864" w:rsidR="00E0360D" w:rsidRDefault="00E0360D" w:rsidP="00E0360D">
      <w:pPr>
        <w:pStyle w:val="14"/>
        <w:tabs>
          <w:tab w:val="left" w:pos="482"/>
          <w:tab w:val="right" w:leader="dot" w:pos="10198"/>
        </w:tabs>
        <w:spacing w:after="0"/>
        <w:contextualSpacing/>
        <w:jc w:val="both"/>
        <w:rPr>
          <w:rFonts w:asciiTheme="minorHAnsi" w:eastAsiaTheme="minorEastAsia" w:hAnsiTheme="minorHAnsi" w:cstheme="minorBidi"/>
          <w:b w:val="0"/>
          <w:caps w:val="0"/>
          <w:noProof/>
          <w:kern w:val="2"/>
          <w:sz w:val="22"/>
          <w:szCs w:val="22"/>
          <w14:ligatures w14:val="standardContextual"/>
        </w:rPr>
      </w:pPr>
      <w:r w:rsidRPr="00E0360D">
        <w:rPr>
          <w:b w:val="0"/>
          <w:noProof/>
          <w:sz w:val="28"/>
          <w:szCs w:val="28"/>
        </w:rPr>
        <w:t>7.</w:t>
      </w:r>
      <w:r w:rsidRPr="00E0360D">
        <w:rPr>
          <w:rFonts w:eastAsiaTheme="minorEastAsia"/>
          <w:b w:val="0"/>
          <w:caps w:val="0"/>
          <w:noProof/>
          <w:kern w:val="2"/>
          <w:sz w:val="28"/>
          <w:szCs w:val="28"/>
          <w14:ligatures w14:val="standardContextual"/>
        </w:rPr>
        <w:tab/>
      </w:r>
      <w:r w:rsidRPr="00E0360D">
        <w:rPr>
          <w:b w:val="0"/>
          <w:caps w:val="0"/>
          <w:noProof/>
          <w:sz w:val="28"/>
          <w:szCs w:val="28"/>
        </w:rPr>
        <w:t>Приложения</w:t>
      </w:r>
      <w:r w:rsidRPr="00E0360D">
        <w:rPr>
          <w:noProof/>
          <w:sz w:val="28"/>
          <w:szCs w:val="28"/>
        </w:rPr>
        <w:tab/>
      </w:r>
      <w:r w:rsidRPr="00E0360D">
        <w:rPr>
          <w:noProof/>
          <w:sz w:val="28"/>
          <w:szCs w:val="28"/>
        </w:rPr>
        <w:fldChar w:fldCharType="begin"/>
      </w:r>
      <w:r w:rsidRPr="00E0360D">
        <w:rPr>
          <w:noProof/>
          <w:sz w:val="28"/>
          <w:szCs w:val="28"/>
        </w:rPr>
        <w:instrText xml:space="preserve"> PAGEREF _Toc157763600 \h </w:instrText>
      </w:r>
      <w:r w:rsidRPr="00E0360D">
        <w:rPr>
          <w:noProof/>
          <w:sz w:val="28"/>
          <w:szCs w:val="28"/>
        </w:rPr>
      </w:r>
      <w:r w:rsidRPr="00E0360D">
        <w:rPr>
          <w:noProof/>
          <w:sz w:val="28"/>
          <w:szCs w:val="28"/>
        </w:rPr>
        <w:fldChar w:fldCharType="separate"/>
      </w:r>
      <w:r w:rsidR="005A391E">
        <w:rPr>
          <w:noProof/>
          <w:sz w:val="28"/>
          <w:szCs w:val="28"/>
        </w:rPr>
        <w:t>151</w:t>
      </w:r>
      <w:r w:rsidRPr="00E0360D">
        <w:rPr>
          <w:noProof/>
          <w:sz w:val="28"/>
          <w:szCs w:val="28"/>
        </w:rPr>
        <w:fldChar w:fldCharType="end"/>
      </w:r>
    </w:p>
    <w:p w14:paraId="2F69883D" w14:textId="77777777" w:rsidR="006155DC" w:rsidRPr="009020AF" w:rsidRDefault="0093263B" w:rsidP="002371A2">
      <w:pPr>
        <w:tabs>
          <w:tab w:val="right" w:leader="dot" w:pos="9356"/>
        </w:tabs>
      </w:pPr>
      <w:r w:rsidRPr="009020AF">
        <w:rPr>
          <w:b/>
          <w:caps/>
        </w:rPr>
        <w:fldChar w:fldCharType="end"/>
      </w:r>
    </w:p>
    <w:p w14:paraId="7E9C4819" w14:textId="77777777" w:rsidR="006155DC" w:rsidRPr="009020AF" w:rsidRDefault="006155DC">
      <w:pPr>
        <w:spacing w:after="200" w:line="276" w:lineRule="auto"/>
      </w:pPr>
      <w:r w:rsidRPr="009020AF">
        <w:br w:type="page"/>
      </w:r>
    </w:p>
    <w:p w14:paraId="4C86F346" w14:textId="77777777" w:rsidR="006155DC" w:rsidRPr="009020AF" w:rsidRDefault="004F204A" w:rsidP="004F204A">
      <w:pPr>
        <w:pStyle w:val="01"/>
        <w:rPr>
          <w:b w:val="0"/>
          <w:sz w:val="28"/>
        </w:rPr>
      </w:pPr>
      <w:bookmarkStart w:id="4" w:name="_Toc449693129"/>
      <w:bookmarkStart w:id="5" w:name="_Toc449706540"/>
      <w:bookmarkStart w:id="6" w:name="_Toc455158228"/>
      <w:r w:rsidRPr="009020AF">
        <w:rPr>
          <w:b w:val="0"/>
          <w:caps w:val="0"/>
          <w:sz w:val="28"/>
        </w:rPr>
        <w:lastRenderedPageBreak/>
        <w:t>Список использованных сокращений</w:t>
      </w:r>
      <w:bookmarkEnd w:id="4"/>
      <w:bookmarkEnd w:id="5"/>
      <w:bookmarkEnd w:id="6"/>
    </w:p>
    <w:p w14:paraId="44A45282" w14:textId="77777777" w:rsidR="004F204A" w:rsidRPr="009020AF" w:rsidRDefault="004F204A" w:rsidP="004F204A">
      <w:pPr>
        <w:suppressAutoHyphens/>
        <w:ind w:left="284" w:hanging="284"/>
        <w:rPr>
          <w:sz w:val="28"/>
          <w:szCs w:val="28"/>
        </w:rPr>
      </w:pPr>
      <w:r w:rsidRPr="009020AF">
        <w:rPr>
          <w:sz w:val="28"/>
          <w:szCs w:val="28"/>
        </w:rPr>
        <w:t>АО – акционерное общество;</w:t>
      </w:r>
    </w:p>
    <w:p w14:paraId="6EFE2B5A" w14:textId="77777777" w:rsidR="004F204A" w:rsidRPr="009020AF" w:rsidRDefault="004F204A" w:rsidP="004F204A">
      <w:pPr>
        <w:suppressAutoHyphens/>
        <w:rPr>
          <w:sz w:val="28"/>
          <w:szCs w:val="28"/>
        </w:rPr>
      </w:pPr>
      <w:r w:rsidRPr="009020AF">
        <w:rPr>
          <w:sz w:val="28"/>
          <w:szCs w:val="28"/>
        </w:rPr>
        <w:t xml:space="preserve">АХОВ – </w:t>
      </w:r>
      <w:proofErr w:type="spellStart"/>
      <w:r w:rsidRPr="009020AF">
        <w:rPr>
          <w:sz w:val="28"/>
          <w:szCs w:val="28"/>
        </w:rPr>
        <w:t>аварийно</w:t>
      </w:r>
      <w:proofErr w:type="spellEnd"/>
      <w:r w:rsidRPr="009020AF">
        <w:rPr>
          <w:sz w:val="28"/>
          <w:szCs w:val="28"/>
        </w:rPr>
        <w:t xml:space="preserve"> химически опасное вещество;</w:t>
      </w:r>
    </w:p>
    <w:p w14:paraId="4A88DDA5" w14:textId="3F2C7CD1" w:rsidR="00753149" w:rsidRPr="009020AF" w:rsidRDefault="00753149" w:rsidP="004F204A">
      <w:pPr>
        <w:suppressAutoHyphens/>
        <w:ind w:left="284" w:hanging="284"/>
        <w:rPr>
          <w:sz w:val="28"/>
          <w:szCs w:val="28"/>
        </w:rPr>
      </w:pPr>
      <w:r w:rsidRPr="009020AF">
        <w:rPr>
          <w:sz w:val="28"/>
          <w:szCs w:val="28"/>
        </w:rPr>
        <w:t>вв. – века;</w:t>
      </w:r>
    </w:p>
    <w:p w14:paraId="27D20BA4" w14:textId="09317CAE" w:rsidR="004F204A" w:rsidRPr="009020AF" w:rsidRDefault="004F204A" w:rsidP="004F204A">
      <w:pPr>
        <w:suppressAutoHyphens/>
        <w:ind w:left="284" w:hanging="284"/>
        <w:rPr>
          <w:sz w:val="28"/>
          <w:szCs w:val="28"/>
        </w:rPr>
      </w:pPr>
      <w:r w:rsidRPr="009020AF">
        <w:rPr>
          <w:sz w:val="28"/>
          <w:szCs w:val="28"/>
        </w:rPr>
        <w:t>ВЛ – воздушные линии электропередачи;</w:t>
      </w:r>
    </w:p>
    <w:p w14:paraId="40155471" w14:textId="77777777" w:rsidR="004F204A" w:rsidRPr="009020AF" w:rsidRDefault="004F204A" w:rsidP="004F204A">
      <w:pPr>
        <w:suppressAutoHyphens/>
        <w:ind w:left="284" w:hanging="284"/>
        <w:rPr>
          <w:sz w:val="28"/>
          <w:szCs w:val="28"/>
        </w:rPr>
      </w:pPr>
      <w:r w:rsidRPr="009020AF">
        <w:rPr>
          <w:sz w:val="28"/>
          <w:szCs w:val="28"/>
        </w:rPr>
        <w:t>г. – год;</w:t>
      </w:r>
    </w:p>
    <w:p w14:paraId="0D553FEE" w14:textId="77777777" w:rsidR="004F204A" w:rsidRPr="009020AF" w:rsidRDefault="004F204A" w:rsidP="004F204A">
      <w:pPr>
        <w:suppressAutoHyphens/>
        <w:ind w:left="284" w:hanging="284"/>
        <w:rPr>
          <w:sz w:val="28"/>
          <w:szCs w:val="28"/>
        </w:rPr>
      </w:pPr>
      <w:r w:rsidRPr="009020AF">
        <w:rPr>
          <w:sz w:val="28"/>
          <w:szCs w:val="28"/>
        </w:rPr>
        <w:t>гг. – годы;</w:t>
      </w:r>
    </w:p>
    <w:p w14:paraId="1A824EE0" w14:textId="77777777" w:rsidR="004F204A" w:rsidRPr="009020AF" w:rsidRDefault="004F204A" w:rsidP="004F204A">
      <w:pPr>
        <w:suppressAutoHyphens/>
        <w:ind w:left="284" w:hanging="284"/>
        <w:rPr>
          <w:sz w:val="28"/>
          <w:szCs w:val="28"/>
        </w:rPr>
      </w:pPr>
      <w:r w:rsidRPr="009020AF">
        <w:rPr>
          <w:sz w:val="28"/>
          <w:szCs w:val="28"/>
        </w:rPr>
        <w:t>ГРП – газорегуляторный пункт;</w:t>
      </w:r>
    </w:p>
    <w:p w14:paraId="1418B0CF" w14:textId="77777777" w:rsidR="004F204A" w:rsidRPr="009020AF" w:rsidRDefault="004F204A" w:rsidP="004F204A">
      <w:pPr>
        <w:suppressAutoHyphens/>
        <w:ind w:left="284" w:hanging="284"/>
        <w:rPr>
          <w:sz w:val="28"/>
          <w:szCs w:val="28"/>
        </w:rPr>
      </w:pPr>
      <w:r w:rsidRPr="009020AF">
        <w:rPr>
          <w:sz w:val="28"/>
          <w:szCs w:val="28"/>
        </w:rPr>
        <w:t>ГРС – газораспределительная станция;</w:t>
      </w:r>
    </w:p>
    <w:p w14:paraId="1243A8FA" w14:textId="77777777" w:rsidR="004F204A" w:rsidRPr="009020AF" w:rsidRDefault="004F204A" w:rsidP="004F204A">
      <w:pPr>
        <w:suppressAutoHyphens/>
        <w:ind w:left="284" w:hanging="284"/>
        <w:rPr>
          <w:sz w:val="28"/>
          <w:szCs w:val="28"/>
        </w:rPr>
      </w:pPr>
      <w:r w:rsidRPr="009020AF">
        <w:rPr>
          <w:sz w:val="28"/>
          <w:szCs w:val="28"/>
        </w:rPr>
        <w:t>ГСМ – горюче-смазочные материалы;</w:t>
      </w:r>
    </w:p>
    <w:p w14:paraId="48B64601" w14:textId="77777777" w:rsidR="004F204A" w:rsidRPr="009020AF" w:rsidRDefault="004F204A" w:rsidP="004F204A">
      <w:pPr>
        <w:tabs>
          <w:tab w:val="right" w:pos="4569"/>
        </w:tabs>
        <w:suppressAutoHyphens/>
        <w:ind w:left="284" w:hanging="284"/>
        <w:rPr>
          <w:sz w:val="28"/>
          <w:szCs w:val="28"/>
        </w:rPr>
      </w:pPr>
      <w:r w:rsidRPr="009020AF">
        <w:rPr>
          <w:sz w:val="28"/>
          <w:szCs w:val="28"/>
        </w:rPr>
        <w:t>д. – деревня;</w:t>
      </w:r>
    </w:p>
    <w:p w14:paraId="13A85D46" w14:textId="77777777" w:rsidR="004F204A" w:rsidRPr="009020AF" w:rsidRDefault="004F204A" w:rsidP="004F204A">
      <w:pPr>
        <w:suppressAutoHyphens/>
        <w:ind w:left="284" w:hanging="284"/>
        <w:rPr>
          <w:sz w:val="28"/>
          <w:szCs w:val="28"/>
        </w:rPr>
      </w:pPr>
      <w:r w:rsidRPr="009020AF">
        <w:rPr>
          <w:sz w:val="28"/>
          <w:szCs w:val="28"/>
        </w:rPr>
        <w:t>ЕСГ – единая система газоснабжения;</w:t>
      </w:r>
    </w:p>
    <w:p w14:paraId="3D0EEFCA" w14:textId="77777777" w:rsidR="004F204A" w:rsidRPr="009020AF" w:rsidRDefault="004F204A" w:rsidP="004F204A">
      <w:pPr>
        <w:suppressAutoHyphens/>
        <w:ind w:left="284" w:hanging="284"/>
        <w:rPr>
          <w:sz w:val="28"/>
          <w:szCs w:val="28"/>
        </w:rPr>
      </w:pPr>
      <w:r w:rsidRPr="009020AF">
        <w:rPr>
          <w:sz w:val="28"/>
          <w:szCs w:val="28"/>
        </w:rPr>
        <w:t>ЗАО – закрытое акционерное общество;</w:t>
      </w:r>
    </w:p>
    <w:p w14:paraId="0111FC6B" w14:textId="77777777" w:rsidR="004F204A" w:rsidRPr="009020AF" w:rsidRDefault="004F204A" w:rsidP="004F204A">
      <w:pPr>
        <w:suppressAutoHyphens/>
        <w:rPr>
          <w:sz w:val="28"/>
          <w:szCs w:val="28"/>
        </w:rPr>
      </w:pPr>
      <w:r w:rsidRPr="009020AF">
        <w:rPr>
          <w:sz w:val="28"/>
          <w:szCs w:val="28"/>
        </w:rPr>
        <w:t>ЗСО – зоны санитарной охраны источник</w:t>
      </w:r>
      <w:r w:rsidR="002A46E8" w:rsidRPr="009020AF">
        <w:rPr>
          <w:sz w:val="28"/>
          <w:szCs w:val="28"/>
        </w:rPr>
        <w:t>а</w:t>
      </w:r>
      <w:r w:rsidRPr="009020AF">
        <w:rPr>
          <w:sz w:val="28"/>
          <w:szCs w:val="28"/>
        </w:rPr>
        <w:t xml:space="preserve"> водоснабжения;</w:t>
      </w:r>
    </w:p>
    <w:p w14:paraId="2A0D34CB" w14:textId="77777777" w:rsidR="00B34B53" w:rsidRPr="009020AF" w:rsidRDefault="00B34B53" w:rsidP="00B34B53">
      <w:pPr>
        <w:suppressAutoHyphens/>
        <w:ind w:left="284" w:hanging="284"/>
        <w:rPr>
          <w:sz w:val="28"/>
          <w:szCs w:val="28"/>
        </w:rPr>
      </w:pPr>
      <w:r w:rsidRPr="009020AF">
        <w:rPr>
          <w:sz w:val="28"/>
          <w:szCs w:val="28"/>
        </w:rPr>
        <w:t>ИЖС – индивидуальное жилищное строительство;</w:t>
      </w:r>
    </w:p>
    <w:p w14:paraId="3D444E0F" w14:textId="65C45658" w:rsidR="00845520" w:rsidRPr="009020AF" w:rsidRDefault="00845520" w:rsidP="00B34B53">
      <w:pPr>
        <w:suppressAutoHyphens/>
        <w:ind w:left="284" w:hanging="284"/>
        <w:rPr>
          <w:sz w:val="28"/>
          <w:szCs w:val="28"/>
        </w:rPr>
      </w:pPr>
      <w:r w:rsidRPr="009020AF">
        <w:rPr>
          <w:sz w:val="28"/>
          <w:szCs w:val="28"/>
        </w:rPr>
        <w:t>КНС – канализационная насосная станция;</w:t>
      </w:r>
    </w:p>
    <w:p w14:paraId="00541263" w14:textId="77777777" w:rsidR="009B6336" w:rsidRPr="009020AF" w:rsidRDefault="009B6336" w:rsidP="009B6336">
      <w:pPr>
        <w:suppressAutoHyphens/>
        <w:ind w:left="284" w:hanging="284"/>
        <w:rPr>
          <w:sz w:val="28"/>
          <w:szCs w:val="28"/>
        </w:rPr>
      </w:pPr>
      <w:r w:rsidRPr="009020AF">
        <w:rPr>
          <w:sz w:val="28"/>
          <w:szCs w:val="28"/>
        </w:rPr>
        <w:t>КОС – канализационные очистные сооружения;</w:t>
      </w:r>
    </w:p>
    <w:p w14:paraId="3A23A97B" w14:textId="77777777" w:rsidR="004F204A" w:rsidRPr="009020AF" w:rsidRDefault="004F204A" w:rsidP="004F204A">
      <w:pPr>
        <w:suppressAutoHyphens/>
        <w:rPr>
          <w:sz w:val="28"/>
          <w:szCs w:val="28"/>
        </w:rPr>
      </w:pPr>
      <w:r w:rsidRPr="009020AF">
        <w:rPr>
          <w:sz w:val="28"/>
          <w:szCs w:val="28"/>
        </w:rPr>
        <w:t>МОУ – муниципальное образовательное учреждение;</w:t>
      </w:r>
    </w:p>
    <w:p w14:paraId="2C572F51" w14:textId="77777777" w:rsidR="004F204A" w:rsidRPr="009020AF" w:rsidRDefault="004F204A" w:rsidP="004F204A">
      <w:pPr>
        <w:suppressAutoHyphens/>
        <w:ind w:left="284" w:hanging="284"/>
        <w:rPr>
          <w:sz w:val="28"/>
          <w:szCs w:val="28"/>
        </w:rPr>
      </w:pPr>
      <w:r w:rsidRPr="009020AF">
        <w:rPr>
          <w:sz w:val="28"/>
          <w:szCs w:val="28"/>
        </w:rPr>
        <w:t xml:space="preserve">МУ – муниципальное учреждение; </w:t>
      </w:r>
    </w:p>
    <w:p w14:paraId="27BF0387" w14:textId="77777777" w:rsidR="004F204A" w:rsidRPr="009020AF" w:rsidRDefault="004F204A" w:rsidP="004F204A">
      <w:pPr>
        <w:suppressAutoHyphens/>
        <w:ind w:left="284" w:hanging="284"/>
        <w:rPr>
          <w:sz w:val="28"/>
          <w:szCs w:val="28"/>
        </w:rPr>
      </w:pPr>
      <w:r w:rsidRPr="009020AF">
        <w:rPr>
          <w:sz w:val="28"/>
          <w:szCs w:val="28"/>
        </w:rPr>
        <w:t>наб. – набережная;</w:t>
      </w:r>
    </w:p>
    <w:p w14:paraId="65F7285C" w14:textId="64A00F6D" w:rsidR="006155DC" w:rsidRPr="009020AF" w:rsidRDefault="00845520" w:rsidP="004F204A">
      <w:pPr>
        <w:rPr>
          <w:sz w:val="28"/>
          <w:szCs w:val="28"/>
        </w:rPr>
      </w:pPr>
      <w:r w:rsidRPr="009020AF">
        <w:rPr>
          <w:sz w:val="28"/>
          <w:szCs w:val="28"/>
        </w:rPr>
        <w:t>н/д</w:t>
      </w:r>
      <w:r w:rsidR="004F204A" w:rsidRPr="009020AF">
        <w:rPr>
          <w:sz w:val="28"/>
          <w:szCs w:val="28"/>
        </w:rPr>
        <w:t xml:space="preserve"> – нет данных;</w:t>
      </w:r>
    </w:p>
    <w:p w14:paraId="55D434DA" w14:textId="77777777" w:rsidR="004F204A" w:rsidRPr="009020AF" w:rsidRDefault="004F204A" w:rsidP="004F204A">
      <w:pPr>
        <w:suppressAutoHyphens/>
        <w:ind w:left="284" w:hanging="284"/>
        <w:rPr>
          <w:sz w:val="28"/>
          <w:szCs w:val="28"/>
        </w:rPr>
      </w:pPr>
      <w:r w:rsidRPr="009020AF">
        <w:rPr>
          <w:sz w:val="28"/>
          <w:szCs w:val="28"/>
        </w:rPr>
        <w:t>ОАО – открытое акционерное общество;</w:t>
      </w:r>
    </w:p>
    <w:p w14:paraId="48FC6A75" w14:textId="77777777" w:rsidR="004F204A" w:rsidRPr="009020AF" w:rsidRDefault="004F204A" w:rsidP="004F204A">
      <w:pPr>
        <w:suppressAutoHyphens/>
        <w:rPr>
          <w:sz w:val="28"/>
          <w:szCs w:val="28"/>
        </w:rPr>
      </w:pPr>
      <w:r w:rsidRPr="009020AF">
        <w:rPr>
          <w:sz w:val="28"/>
          <w:szCs w:val="28"/>
        </w:rPr>
        <w:t>ООО – общество с ограниченной ответственностью;</w:t>
      </w:r>
    </w:p>
    <w:p w14:paraId="168CED7D" w14:textId="77777777" w:rsidR="004F204A" w:rsidRPr="009020AF" w:rsidRDefault="004F204A" w:rsidP="004F204A">
      <w:pPr>
        <w:suppressAutoHyphens/>
        <w:ind w:left="284" w:hanging="284"/>
        <w:rPr>
          <w:sz w:val="28"/>
          <w:szCs w:val="28"/>
        </w:rPr>
      </w:pPr>
      <w:r w:rsidRPr="009020AF">
        <w:rPr>
          <w:sz w:val="28"/>
          <w:szCs w:val="28"/>
        </w:rPr>
        <w:t>ПАО – публичное акционерное общество;</w:t>
      </w:r>
    </w:p>
    <w:p w14:paraId="377F85DD" w14:textId="77777777" w:rsidR="004F204A" w:rsidRPr="009020AF" w:rsidRDefault="004F204A" w:rsidP="004F204A">
      <w:pPr>
        <w:suppressAutoHyphens/>
        <w:ind w:left="284" w:hanging="284"/>
        <w:rPr>
          <w:sz w:val="28"/>
          <w:szCs w:val="28"/>
        </w:rPr>
      </w:pPr>
      <w:r w:rsidRPr="009020AF">
        <w:rPr>
          <w:rFonts w:eastAsia="Calibri"/>
          <w:sz w:val="28"/>
          <w:szCs w:val="28"/>
        </w:rPr>
        <w:t>ПГС – песчано-гравийная смесь;</w:t>
      </w:r>
    </w:p>
    <w:p w14:paraId="323F44A1" w14:textId="77777777" w:rsidR="004F204A" w:rsidRPr="009020AF" w:rsidRDefault="000F29D2" w:rsidP="004F204A">
      <w:pPr>
        <w:tabs>
          <w:tab w:val="left" w:pos="1935"/>
        </w:tabs>
        <w:suppressAutoHyphens/>
        <w:ind w:left="284" w:hanging="284"/>
        <w:rPr>
          <w:sz w:val="28"/>
          <w:szCs w:val="28"/>
        </w:rPr>
      </w:pPr>
      <w:r w:rsidRPr="009020AF">
        <w:rPr>
          <w:sz w:val="28"/>
          <w:szCs w:val="28"/>
        </w:rPr>
        <w:t>п.</w:t>
      </w:r>
      <w:r w:rsidR="004F204A" w:rsidRPr="009020AF">
        <w:rPr>
          <w:sz w:val="28"/>
          <w:szCs w:val="28"/>
        </w:rPr>
        <w:t xml:space="preserve"> – поселок;</w:t>
      </w:r>
    </w:p>
    <w:p w14:paraId="4038AA0F" w14:textId="77777777" w:rsidR="004F204A" w:rsidRPr="009020AF" w:rsidRDefault="004F204A" w:rsidP="004F204A">
      <w:pPr>
        <w:suppressAutoHyphens/>
        <w:ind w:left="284" w:hanging="284"/>
        <w:rPr>
          <w:sz w:val="28"/>
          <w:szCs w:val="28"/>
        </w:rPr>
      </w:pPr>
      <w:r w:rsidRPr="009020AF">
        <w:rPr>
          <w:sz w:val="28"/>
          <w:szCs w:val="28"/>
        </w:rPr>
        <w:t>ПС – электроподстанция;</w:t>
      </w:r>
    </w:p>
    <w:p w14:paraId="58E0C58F" w14:textId="77777777" w:rsidR="004F204A" w:rsidRPr="009020AF" w:rsidRDefault="004F204A" w:rsidP="004F204A">
      <w:pPr>
        <w:suppressAutoHyphens/>
        <w:rPr>
          <w:sz w:val="28"/>
          <w:szCs w:val="28"/>
        </w:rPr>
      </w:pPr>
      <w:r w:rsidRPr="009020AF">
        <w:rPr>
          <w:sz w:val="28"/>
          <w:szCs w:val="28"/>
        </w:rPr>
        <w:t>п. ст. – поселок при железнодорожной станции;</w:t>
      </w:r>
    </w:p>
    <w:p w14:paraId="4207DD0F" w14:textId="77777777" w:rsidR="004F204A" w:rsidRPr="009020AF" w:rsidRDefault="004F204A" w:rsidP="004F204A">
      <w:pPr>
        <w:tabs>
          <w:tab w:val="left" w:pos="1590"/>
        </w:tabs>
        <w:suppressAutoHyphens/>
        <w:ind w:left="284" w:hanging="284"/>
        <w:rPr>
          <w:sz w:val="28"/>
          <w:szCs w:val="28"/>
        </w:rPr>
      </w:pPr>
      <w:r w:rsidRPr="009020AF">
        <w:rPr>
          <w:sz w:val="28"/>
          <w:szCs w:val="28"/>
        </w:rPr>
        <w:t>р. – река;</w:t>
      </w:r>
    </w:p>
    <w:p w14:paraId="42B867AF" w14:textId="77777777" w:rsidR="004F204A" w:rsidRPr="009020AF" w:rsidRDefault="004F204A" w:rsidP="004F204A">
      <w:pPr>
        <w:suppressAutoHyphens/>
        <w:ind w:left="284" w:hanging="284"/>
        <w:rPr>
          <w:sz w:val="28"/>
          <w:szCs w:val="28"/>
        </w:rPr>
      </w:pPr>
      <w:r w:rsidRPr="009020AF">
        <w:rPr>
          <w:sz w:val="28"/>
          <w:szCs w:val="28"/>
        </w:rPr>
        <w:t>СУГ – сжиженный углеводородный газ;</w:t>
      </w:r>
    </w:p>
    <w:p w14:paraId="242E231B" w14:textId="77777777" w:rsidR="004F204A" w:rsidRPr="009020AF" w:rsidRDefault="004F204A" w:rsidP="004F204A">
      <w:pPr>
        <w:suppressAutoHyphens/>
        <w:ind w:left="284" w:hanging="284"/>
        <w:rPr>
          <w:sz w:val="28"/>
          <w:szCs w:val="28"/>
        </w:rPr>
      </w:pPr>
      <w:r w:rsidRPr="009020AF">
        <w:rPr>
          <w:sz w:val="28"/>
          <w:szCs w:val="28"/>
        </w:rPr>
        <w:t>ТП – трансформаторная подстанция;</w:t>
      </w:r>
    </w:p>
    <w:p w14:paraId="7BEF0A57" w14:textId="76DD1223" w:rsidR="00700735" w:rsidRPr="009020AF" w:rsidRDefault="00700735" w:rsidP="004F204A">
      <w:pPr>
        <w:suppressAutoHyphens/>
        <w:ind w:left="284" w:hanging="284"/>
        <w:rPr>
          <w:sz w:val="28"/>
          <w:szCs w:val="28"/>
        </w:rPr>
      </w:pPr>
      <w:r w:rsidRPr="009020AF">
        <w:rPr>
          <w:sz w:val="28"/>
          <w:szCs w:val="28"/>
        </w:rPr>
        <w:t>тыс. – тысяч;</w:t>
      </w:r>
    </w:p>
    <w:p w14:paraId="190585A6" w14:textId="77777777" w:rsidR="004F204A" w:rsidRPr="009020AF" w:rsidRDefault="004F204A" w:rsidP="004F204A">
      <w:pPr>
        <w:suppressAutoHyphens/>
        <w:ind w:left="284" w:hanging="284"/>
        <w:rPr>
          <w:sz w:val="28"/>
          <w:szCs w:val="28"/>
        </w:rPr>
      </w:pPr>
      <w:r w:rsidRPr="009020AF">
        <w:rPr>
          <w:sz w:val="28"/>
          <w:szCs w:val="28"/>
        </w:rPr>
        <w:t>ул. – улица;</w:t>
      </w:r>
    </w:p>
    <w:p w14:paraId="03E4E5AF" w14:textId="5623BBCB" w:rsidR="004F204A" w:rsidRPr="009020AF" w:rsidRDefault="004F204A" w:rsidP="004F204A">
      <w:pPr>
        <w:rPr>
          <w:sz w:val="28"/>
          <w:szCs w:val="28"/>
        </w:rPr>
      </w:pPr>
      <w:r w:rsidRPr="009020AF">
        <w:rPr>
          <w:sz w:val="28"/>
          <w:szCs w:val="28"/>
        </w:rPr>
        <w:t>чел. – человек</w:t>
      </w:r>
      <w:r w:rsidR="00845520" w:rsidRPr="009020AF">
        <w:rPr>
          <w:sz w:val="28"/>
          <w:szCs w:val="28"/>
        </w:rPr>
        <w:t>;</w:t>
      </w:r>
    </w:p>
    <w:p w14:paraId="6DDD142C" w14:textId="4773B8F0" w:rsidR="00845520" w:rsidRPr="009020AF" w:rsidRDefault="00845520" w:rsidP="004F204A">
      <w:r w:rsidRPr="009020AF">
        <w:rPr>
          <w:sz w:val="28"/>
          <w:szCs w:val="28"/>
        </w:rPr>
        <w:t>шт. – штук.</w:t>
      </w:r>
    </w:p>
    <w:p w14:paraId="7F4C1CC6" w14:textId="77777777" w:rsidR="006155DC" w:rsidRPr="009020AF" w:rsidRDefault="006155DC">
      <w:pPr>
        <w:spacing w:after="200" w:line="276" w:lineRule="auto"/>
      </w:pPr>
      <w:r w:rsidRPr="009020AF">
        <w:br w:type="page"/>
      </w:r>
    </w:p>
    <w:p w14:paraId="25F8CC98" w14:textId="77777777" w:rsidR="006155DC" w:rsidRPr="009020AF" w:rsidRDefault="002371A2" w:rsidP="002371A2">
      <w:pPr>
        <w:pStyle w:val="1"/>
        <w:spacing w:before="0"/>
        <w:ind w:left="0" w:firstLine="0"/>
        <w:rPr>
          <w:b w:val="0"/>
        </w:rPr>
      </w:pPr>
      <w:bookmarkStart w:id="7" w:name="_Toc518319336"/>
      <w:bookmarkStart w:id="8" w:name="_Toc103168664"/>
      <w:bookmarkStart w:id="9" w:name="_Toc157763545"/>
      <w:r w:rsidRPr="009020AF">
        <w:rPr>
          <w:b w:val="0"/>
          <w:caps w:val="0"/>
        </w:rPr>
        <w:lastRenderedPageBreak/>
        <w:t>Общие положения</w:t>
      </w:r>
      <w:bookmarkEnd w:id="7"/>
      <w:bookmarkEnd w:id="8"/>
      <w:bookmarkEnd w:id="9"/>
    </w:p>
    <w:p w14:paraId="42970F0D" w14:textId="77777777" w:rsidR="001C1336" w:rsidRPr="009020AF" w:rsidRDefault="001C1336" w:rsidP="001C1336">
      <w:pPr>
        <w:pStyle w:val="a1"/>
        <w:tabs>
          <w:tab w:val="left" w:pos="993"/>
        </w:tabs>
        <w:suppressAutoHyphens/>
        <w:spacing w:before="0"/>
        <w:rPr>
          <w:iCs/>
          <w:noProof/>
          <w:sz w:val="28"/>
        </w:rPr>
      </w:pPr>
      <w:r w:rsidRPr="009020AF">
        <w:rPr>
          <w:sz w:val="28"/>
        </w:rPr>
        <w:t xml:space="preserve">Генеральный план муниципального образования </w:t>
      </w:r>
      <w:proofErr w:type="spellStart"/>
      <w:r w:rsidRPr="009020AF">
        <w:rPr>
          <w:sz w:val="28"/>
        </w:rPr>
        <w:t>Цвылёвское</w:t>
      </w:r>
      <w:proofErr w:type="spellEnd"/>
      <w:r w:rsidRPr="009020AF">
        <w:rPr>
          <w:sz w:val="28"/>
        </w:rPr>
        <w:t xml:space="preserve"> сельское поселение Тихвинского муниципального района Ленинградской области подготовлен обществом с ограниченной ответственностью Научно-проектный институт пространственного планирования «ЭНКО» в соответствии с муниципальным контрактом от 14 мая 2018 года</w:t>
      </w:r>
      <w:r w:rsidRPr="009020AF">
        <w:rPr>
          <w:sz w:val="28"/>
          <w:szCs w:val="28"/>
        </w:rPr>
        <w:t xml:space="preserve"> № 0145300009618000116-0242753-01</w:t>
      </w:r>
      <w:r w:rsidRPr="009020AF">
        <w:rPr>
          <w:sz w:val="28"/>
        </w:rPr>
        <w:t xml:space="preserve">). Основание для подготовки генерального плана – </w:t>
      </w:r>
      <w:r w:rsidRPr="009020AF">
        <w:rPr>
          <w:sz w:val="28"/>
          <w:szCs w:val="28"/>
        </w:rPr>
        <w:t xml:space="preserve">постановление администрации Тихвинского района от 8 мая 2018 года № 01-1124-а «О подготовке генерального плана муниципального образования </w:t>
      </w:r>
      <w:proofErr w:type="spellStart"/>
      <w:r w:rsidRPr="009020AF">
        <w:rPr>
          <w:sz w:val="28"/>
          <w:szCs w:val="28"/>
        </w:rPr>
        <w:t>Цвылёвское</w:t>
      </w:r>
      <w:proofErr w:type="spellEnd"/>
      <w:r w:rsidRPr="009020AF">
        <w:rPr>
          <w:sz w:val="28"/>
          <w:szCs w:val="28"/>
        </w:rPr>
        <w:t xml:space="preserve"> сельское поселение Тихвинского муниципального района Ленинградской области»</w:t>
      </w:r>
      <w:r w:rsidRPr="009020AF">
        <w:rPr>
          <w:sz w:val="28"/>
        </w:rPr>
        <w:t>.</w:t>
      </w:r>
    </w:p>
    <w:p w14:paraId="0B4722FA" w14:textId="77777777" w:rsidR="00B53B0E" w:rsidRPr="009020AF" w:rsidRDefault="006155DC" w:rsidP="00B53B0E">
      <w:pPr>
        <w:pStyle w:val="a1"/>
        <w:spacing w:before="0"/>
        <w:rPr>
          <w:sz w:val="28"/>
          <w:szCs w:val="28"/>
        </w:rPr>
      </w:pPr>
      <w:r w:rsidRPr="009020AF">
        <w:rPr>
          <w:sz w:val="28"/>
          <w:szCs w:val="28"/>
        </w:rPr>
        <w:t xml:space="preserve">В соответствии с Уставом </w:t>
      </w:r>
      <w:r w:rsidR="003944CC" w:rsidRPr="009020AF">
        <w:rPr>
          <w:sz w:val="28"/>
          <w:szCs w:val="28"/>
        </w:rPr>
        <w:t xml:space="preserve">муниципального образования </w:t>
      </w:r>
      <w:proofErr w:type="spellStart"/>
      <w:r w:rsidR="003944CC" w:rsidRPr="009020AF">
        <w:rPr>
          <w:sz w:val="28"/>
          <w:szCs w:val="28"/>
        </w:rPr>
        <w:t>Цвылёвское</w:t>
      </w:r>
      <w:proofErr w:type="spellEnd"/>
      <w:r w:rsidR="003944CC" w:rsidRPr="009020AF">
        <w:rPr>
          <w:sz w:val="28"/>
          <w:szCs w:val="28"/>
        </w:rPr>
        <w:t xml:space="preserve"> сельское поселение Тихвинского муниципального района Ленинградской области</w:t>
      </w:r>
      <w:r w:rsidRPr="009020AF">
        <w:rPr>
          <w:sz w:val="28"/>
          <w:szCs w:val="28"/>
        </w:rPr>
        <w:t xml:space="preserve"> </w:t>
      </w:r>
      <w:r w:rsidR="000E352F" w:rsidRPr="009020AF">
        <w:rPr>
          <w:sz w:val="28"/>
          <w:szCs w:val="28"/>
        </w:rPr>
        <w:t>сокращённое</w:t>
      </w:r>
      <w:r w:rsidRPr="009020AF">
        <w:rPr>
          <w:sz w:val="28"/>
          <w:szCs w:val="28"/>
        </w:rPr>
        <w:t xml:space="preserve"> наименование муниципального образования – </w:t>
      </w:r>
      <w:proofErr w:type="spellStart"/>
      <w:r w:rsidR="003944CC" w:rsidRPr="009020AF">
        <w:rPr>
          <w:sz w:val="28"/>
          <w:szCs w:val="28"/>
        </w:rPr>
        <w:t>Цвылёвское</w:t>
      </w:r>
      <w:proofErr w:type="spellEnd"/>
      <w:r w:rsidR="003944CC" w:rsidRPr="009020AF">
        <w:rPr>
          <w:sz w:val="28"/>
          <w:szCs w:val="28"/>
        </w:rPr>
        <w:t xml:space="preserve"> сельское поселение</w:t>
      </w:r>
      <w:r w:rsidR="00EB4647" w:rsidRPr="009020AF">
        <w:rPr>
          <w:sz w:val="28"/>
          <w:szCs w:val="28"/>
        </w:rPr>
        <w:t>.</w:t>
      </w:r>
      <w:r w:rsidR="002371A2" w:rsidRPr="009020AF">
        <w:rPr>
          <w:sz w:val="28"/>
          <w:szCs w:val="28"/>
        </w:rPr>
        <w:t xml:space="preserve"> В настоящем документе используется сокращенное наименование муниципального образования.</w:t>
      </w:r>
    </w:p>
    <w:p w14:paraId="0DEFA4C7" w14:textId="77777777" w:rsidR="00B53B0E" w:rsidRPr="009020AF" w:rsidRDefault="00FF2A9F" w:rsidP="00B53B0E">
      <w:pPr>
        <w:pStyle w:val="a1"/>
        <w:spacing w:before="0"/>
        <w:rPr>
          <w:sz w:val="28"/>
          <w:szCs w:val="28"/>
        </w:rPr>
      </w:pPr>
      <w:r w:rsidRPr="009020AF">
        <w:rPr>
          <w:sz w:val="28"/>
          <w:szCs w:val="28"/>
        </w:rPr>
        <w:t xml:space="preserve">Генеральный план </w:t>
      </w:r>
      <w:r w:rsidR="00CA4A10" w:rsidRPr="009020AF">
        <w:rPr>
          <w:sz w:val="28"/>
          <w:szCs w:val="28"/>
        </w:rPr>
        <w:t>подготовлен</w:t>
      </w:r>
      <w:r w:rsidRPr="009020AF">
        <w:rPr>
          <w:sz w:val="28"/>
          <w:szCs w:val="28"/>
        </w:rPr>
        <w:t xml:space="preserve"> на всю территорию </w:t>
      </w:r>
      <w:r w:rsidR="002371A2" w:rsidRPr="009020AF">
        <w:rPr>
          <w:sz w:val="28"/>
          <w:szCs w:val="28"/>
        </w:rPr>
        <w:t>Цвылёвского сельского поселения</w:t>
      </w:r>
      <w:r w:rsidRPr="009020AF">
        <w:rPr>
          <w:sz w:val="28"/>
          <w:szCs w:val="28"/>
        </w:rPr>
        <w:t>. Границ</w:t>
      </w:r>
      <w:r w:rsidR="007041CB" w:rsidRPr="009020AF">
        <w:rPr>
          <w:sz w:val="28"/>
          <w:szCs w:val="28"/>
        </w:rPr>
        <w:t>а</w:t>
      </w:r>
      <w:r w:rsidRPr="009020AF">
        <w:rPr>
          <w:sz w:val="28"/>
          <w:szCs w:val="28"/>
        </w:rPr>
        <w:t xml:space="preserve"> Цвылёвско</w:t>
      </w:r>
      <w:r w:rsidR="002371A2" w:rsidRPr="009020AF">
        <w:rPr>
          <w:sz w:val="28"/>
          <w:szCs w:val="28"/>
        </w:rPr>
        <w:t>го</w:t>
      </w:r>
      <w:r w:rsidRPr="009020AF">
        <w:rPr>
          <w:sz w:val="28"/>
          <w:szCs w:val="28"/>
        </w:rPr>
        <w:t xml:space="preserve"> сельско</w:t>
      </w:r>
      <w:r w:rsidR="002371A2" w:rsidRPr="009020AF">
        <w:rPr>
          <w:sz w:val="28"/>
          <w:szCs w:val="28"/>
        </w:rPr>
        <w:t>го</w:t>
      </w:r>
      <w:r w:rsidRPr="009020AF">
        <w:rPr>
          <w:sz w:val="28"/>
          <w:szCs w:val="28"/>
        </w:rPr>
        <w:t xml:space="preserve"> поселени</w:t>
      </w:r>
      <w:r w:rsidR="002371A2" w:rsidRPr="009020AF">
        <w:rPr>
          <w:sz w:val="28"/>
          <w:szCs w:val="28"/>
        </w:rPr>
        <w:t>я</w:t>
      </w:r>
      <w:r w:rsidRPr="009020AF">
        <w:rPr>
          <w:sz w:val="28"/>
          <w:szCs w:val="28"/>
        </w:rPr>
        <w:t xml:space="preserve"> </w:t>
      </w:r>
      <w:r w:rsidR="007041CB" w:rsidRPr="009020AF">
        <w:rPr>
          <w:sz w:val="28"/>
          <w:szCs w:val="28"/>
        </w:rPr>
        <w:t>установлена областным</w:t>
      </w:r>
      <w:r w:rsidRPr="009020AF">
        <w:rPr>
          <w:sz w:val="28"/>
          <w:szCs w:val="28"/>
        </w:rPr>
        <w:t xml:space="preserve"> за</w:t>
      </w:r>
      <w:r w:rsidR="00111141" w:rsidRPr="009020AF">
        <w:rPr>
          <w:sz w:val="28"/>
          <w:szCs w:val="28"/>
        </w:rPr>
        <w:t>коном</w:t>
      </w:r>
      <w:r w:rsidR="007041CB" w:rsidRPr="009020AF">
        <w:rPr>
          <w:sz w:val="28"/>
          <w:szCs w:val="28"/>
        </w:rPr>
        <w:t xml:space="preserve"> от 1 сентября 2004 года № 52-оз «</w:t>
      </w:r>
      <w:r w:rsidR="00B53B0E" w:rsidRPr="009020AF">
        <w:rPr>
          <w:rFonts w:eastAsiaTheme="minorHAnsi"/>
          <w:sz w:val="28"/>
          <w:szCs w:val="28"/>
          <w:lang w:eastAsia="en-US"/>
        </w:rPr>
        <w:t>О наделении соответствующим статусом муниципального образования Тихвинский муниципальный район и муниципальных образований в его составе</w:t>
      </w:r>
      <w:r w:rsidR="007041CB" w:rsidRPr="009020AF">
        <w:rPr>
          <w:sz w:val="28"/>
          <w:szCs w:val="28"/>
        </w:rPr>
        <w:t xml:space="preserve">»; областным законом от </w:t>
      </w:r>
      <w:r w:rsidRPr="009020AF">
        <w:rPr>
          <w:sz w:val="28"/>
          <w:szCs w:val="28"/>
        </w:rPr>
        <w:t>4 августа</w:t>
      </w:r>
      <w:r w:rsidR="00F10D56" w:rsidRPr="009020AF">
        <w:rPr>
          <w:sz w:val="28"/>
          <w:szCs w:val="28"/>
        </w:rPr>
        <w:t xml:space="preserve"> 2015 года</w:t>
      </w:r>
      <w:r w:rsidRPr="009020AF">
        <w:rPr>
          <w:sz w:val="28"/>
          <w:szCs w:val="28"/>
        </w:rPr>
        <w:t xml:space="preserve"> № 85-оз </w:t>
      </w:r>
      <w:r w:rsidR="00B53B0E" w:rsidRPr="009020AF">
        <w:rPr>
          <w:sz w:val="28"/>
          <w:szCs w:val="28"/>
        </w:rPr>
        <w:t>внесены изменения в областной закон от 15 июня 2010 года № 32-оз «Об административно-территориальном устройстве Ленинградской области и порядке его изменения», в составе которых утверждено описание границы Цвылевского сельского поселения</w:t>
      </w:r>
      <w:r w:rsidRPr="009020AF">
        <w:rPr>
          <w:sz w:val="28"/>
          <w:szCs w:val="28"/>
        </w:rPr>
        <w:t>.</w:t>
      </w:r>
    </w:p>
    <w:p w14:paraId="2B482EEE" w14:textId="43C23ECA" w:rsidR="00FF2A9F" w:rsidRPr="009020AF" w:rsidRDefault="00FF2A9F" w:rsidP="00B53B0E">
      <w:pPr>
        <w:pStyle w:val="a1"/>
        <w:spacing w:before="0"/>
        <w:rPr>
          <w:sz w:val="28"/>
          <w:szCs w:val="28"/>
        </w:rPr>
      </w:pPr>
      <w:r w:rsidRPr="009020AF">
        <w:rPr>
          <w:sz w:val="28"/>
          <w:szCs w:val="28"/>
        </w:rPr>
        <w:t xml:space="preserve">В границах муниципального образования расположены следующие </w:t>
      </w:r>
      <w:r w:rsidR="000E352F" w:rsidRPr="009020AF">
        <w:rPr>
          <w:sz w:val="28"/>
          <w:szCs w:val="28"/>
        </w:rPr>
        <w:t>н</w:t>
      </w:r>
      <w:r w:rsidR="00DA1891" w:rsidRPr="009020AF">
        <w:rPr>
          <w:sz w:val="28"/>
          <w:szCs w:val="28"/>
        </w:rPr>
        <w:t>аселенн</w:t>
      </w:r>
      <w:r w:rsidR="000E352F" w:rsidRPr="009020AF">
        <w:rPr>
          <w:sz w:val="28"/>
          <w:szCs w:val="28"/>
        </w:rPr>
        <w:t>ые</w:t>
      </w:r>
      <w:r w:rsidRPr="009020AF">
        <w:rPr>
          <w:sz w:val="28"/>
          <w:szCs w:val="28"/>
        </w:rPr>
        <w:t xml:space="preserve"> пункты:</w:t>
      </w:r>
    </w:p>
    <w:p w14:paraId="0B3D31E9" w14:textId="77777777" w:rsidR="00FF2A9F" w:rsidRPr="009020AF" w:rsidRDefault="00FF2A9F" w:rsidP="006B2EB5">
      <w:pPr>
        <w:pStyle w:val="10"/>
        <w:spacing w:before="0"/>
        <w:ind w:left="0" w:firstLine="709"/>
        <w:rPr>
          <w:sz w:val="28"/>
          <w:szCs w:val="28"/>
        </w:rPr>
      </w:pPr>
      <w:r w:rsidRPr="009020AF">
        <w:rPr>
          <w:sz w:val="28"/>
          <w:szCs w:val="28"/>
        </w:rPr>
        <w:t>деревня Бесовка</w:t>
      </w:r>
      <w:r w:rsidR="002371A2" w:rsidRPr="009020AF">
        <w:rPr>
          <w:sz w:val="28"/>
          <w:szCs w:val="28"/>
        </w:rPr>
        <w:t>;</w:t>
      </w:r>
    </w:p>
    <w:p w14:paraId="45B07C21" w14:textId="77777777" w:rsidR="00FF2A9F" w:rsidRPr="009020AF" w:rsidRDefault="00FF2A9F" w:rsidP="006B2EB5">
      <w:pPr>
        <w:pStyle w:val="10"/>
        <w:spacing w:before="0"/>
        <w:ind w:left="0" w:firstLine="709"/>
        <w:rPr>
          <w:sz w:val="28"/>
          <w:szCs w:val="28"/>
        </w:rPr>
      </w:pPr>
      <w:r w:rsidRPr="009020AF">
        <w:rPr>
          <w:sz w:val="28"/>
          <w:szCs w:val="28"/>
        </w:rPr>
        <w:t>деревня Большой Двор</w:t>
      </w:r>
      <w:r w:rsidR="002371A2" w:rsidRPr="009020AF">
        <w:rPr>
          <w:sz w:val="28"/>
          <w:szCs w:val="28"/>
        </w:rPr>
        <w:t>;</w:t>
      </w:r>
    </w:p>
    <w:p w14:paraId="1E96D894" w14:textId="14E41C0F" w:rsidR="00FF2A9F" w:rsidRPr="009020AF" w:rsidRDefault="000E352F" w:rsidP="006B2EB5">
      <w:pPr>
        <w:pStyle w:val="10"/>
        <w:spacing w:before="0"/>
        <w:ind w:left="0" w:firstLine="709"/>
        <w:rPr>
          <w:sz w:val="28"/>
          <w:szCs w:val="28"/>
        </w:rPr>
      </w:pPr>
      <w:r w:rsidRPr="009020AF">
        <w:rPr>
          <w:sz w:val="28"/>
          <w:szCs w:val="28"/>
        </w:rPr>
        <w:t>пос</w:t>
      </w:r>
      <w:r w:rsidR="00B96755" w:rsidRPr="009020AF">
        <w:rPr>
          <w:sz w:val="28"/>
          <w:szCs w:val="28"/>
        </w:rPr>
        <w:t>е</w:t>
      </w:r>
      <w:r w:rsidRPr="009020AF">
        <w:rPr>
          <w:sz w:val="28"/>
          <w:szCs w:val="28"/>
        </w:rPr>
        <w:t>лок</w:t>
      </w:r>
      <w:r w:rsidR="00FF2A9F" w:rsidRPr="009020AF">
        <w:rPr>
          <w:sz w:val="28"/>
          <w:szCs w:val="28"/>
        </w:rPr>
        <w:t xml:space="preserve"> при </w:t>
      </w:r>
      <w:r w:rsidR="003944CC" w:rsidRPr="009020AF">
        <w:rPr>
          <w:sz w:val="28"/>
          <w:szCs w:val="28"/>
        </w:rPr>
        <w:t>железнодорожной</w:t>
      </w:r>
      <w:r w:rsidR="00636FBA" w:rsidRPr="009020AF">
        <w:rPr>
          <w:sz w:val="28"/>
          <w:szCs w:val="28"/>
        </w:rPr>
        <w:t xml:space="preserve"> </w:t>
      </w:r>
      <w:r w:rsidR="003944CC" w:rsidRPr="009020AF">
        <w:rPr>
          <w:sz w:val="28"/>
          <w:szCs w:val="28"/>
        </w:rPr>
        <w:t>станции</w:t>
      </w:r>
      <w:r w:rsidR="003030E2" w:rsidRPr="009020AF">
        <w:rPr>
          <w:sz w:val="28"/>
          <w:szCs w:val="28"/>
        </w:rPr>
        <w:t xml:space="preserve"> Валя</w:t>
      </w:r>
      <w:r w:rsidR="002371A2" w:rsidRPr="009020AF">
        <w:rPr>
          <w:sz w:val="28"/>
          <w:szCs w:val="28"/>
        </w:rPr>
        <w:t>;</w:t>
      </w:r>
    </w:p>
    <w:p w14:paraId="1BFF7066" w14:textId="77777777" w:rsidR="00FF2A9F" w:rsidRPr="009020AF" w:rsidRDefault="003030E2" w:rsidP="006B2EB5">
      <w:pPr>
        <w:pStyle w:val="10"/>
        <w:spacing w:before="0"/>
        <w:ind w:left="0" w:firstLine="709"/>
        <w:rPr>
          <w:sz w:val="28"/>
          <w:szCs w:val="28"/>
        </w:rPr>
      </w:pPr>
      <w:r w:rsidRPr="009020AF">
        <w:rPr>
          <w:sz w:val="28"/>
          <w:szCs w:val="28"/>
        </w:rPr>
        <w:t>деревня Городище</w:t>
      </w:r>
      <w:r w:rsidR="002371A2" w:rsidRPr="009020AF">
        <w:rPr>
          <w:sz w:val="28"/>
          <w:szCs w:val="28"/>
        </w:rPr>
        <w:t>;</w:t>
      </w:r>
    </w:p>
    <w:p w14:paraId="3187A93C"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Дмитрово</w:t>
      </w:r>
      <w:proofErr w:type="spellEnd"/>
      <w:r w:rsidR="002371A2" w:rsidRPr="009020AF">
        <w:rPr>
          <w:sz w:val="28"/>
          <w:szCs w:val="28"/>
        </w:rPr>
        <w:t>;</w:t>
      </w:r>
    </w:p>
    <w:p w14:paraId="3C7434C5"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Дорошово</w:t>
      </w:r>
      <w:proofErr w:type="spellEnd"/>
      <w:r w:rsidR="002371A2" w:rsidRPr="009020AF">
        <w:rPr>
          <w:sz w:val="28"/>
          <w:szCs w:val="28"/>
        </w:rPr>
        <w:t>;</w:t>
      </w:r>
    </w:p>
    <w:p w14:paraId="51193877"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Кудрево</w:t>
      </w:r>
      <w:proofErr w:type="spellEnd"/>
      <w:r w:rsidR="002371A2" w:rsidRPr="009020AF">
        <w:rPr>
          <w:sz w:val="28"/>
          <w:szCs w:val="28"/>
        </w:rPr>
        <w:t>;</w:t>
      </w:r>
    </w:p>
    <w:p w14:paraId="4F981156"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Кулатино</w:t>
      </w:r>
      <w:proofErr w:type="spellEnd"/>
      <w:r w:rsidR="002371A2" w:rsidRPr="009020AF">
        <w:rPr>
          <w:sz w:val="28"/>
          <w:szCs w:val="28"/>
        </w:rPr>
        <w:t>;</w:t>
      </w:r>
    </w:p>
    <w:p w14:paraId="17DDDD7F"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Липная</w:t>
      </w:r>
      <w:proofErr w:type="spellEnd"/>
      <w:r w:rsidRPr="009020AF">
        <w:rPr>
          <w:sz w:val="28"/>
          <w:szCs w:val="28"/>
        </w:rPr>
        <w:t xml:space="preserve"> Горка</w:t>
      </w:r>
      <w:r w:rsidR="002371A2" w:rsidRPr="009020AF">
        <w:rPr>
          <w:sz w:val="28"/>
          <w:szCs w:val="28"/>
        </w:rPr>
        <w:t>;</w:t>
      </w:r>
    </w:p>
    <w:p w14:paraId="35870F07" w14:textId="77777777" w:rsidR="00FF2A9F" w:rsidRPr="009020AF" w:rsidRDefault="003030E2" w:rsidP="006B2EB5">
      <w:pPr>
        <w:pStyle w:val="10"/>
        <w:spacing w:before="0"/>
        <w:ind w:left="0" w:firstLine="709"/>
        <w:rPr>
          <w:sz w:val="28"/>
          <w:szCs w:val="28"/>
        </w:rPr>
      </w:pPr>
      <w:r w:rsidRPr="009020AF">
        <w:rPr>
          <w:sz w:val="28"/>
          <w:szCs w:val="28"/>
        </w:rPr>
        <w:t>деревня Марково</w:t>
      </w:r>
      <w:r w:rsidR="002371A2" w:rsidRPr="009020AF">
        <w:rPr>
          <w:sz w:val="28"/>
          <w:szCs w:val="28"/>
        </w:rPr>
        <w:t>;</w:t>
      </w:r>
    </w:p>
    <w:p w14:paraId="19585ABC" w14:textId="77777777" w:rsidR="00FF2A9F" w:rsidRPr="009020AF" w:rsidRDefault="003030E2" w:rsidP="006B2EB5">
      <w:pPr>
        <w:pStyle w:val="10"/>
        <w:spacing w:before="0"/>
        <w:ind w:left="0" w:firstLine="709"/>
        <w:rPr>
          <w:sz w:val="28"/>
          <w:szCs w:val="28"/>
        </w:rPr>
      </w:pPr>
      <w:r w:rsidRPr="009020AF">
        <w:rPr>
          <w:sz w:val="28"/>
          <w:szCs w:val="28"/>
        </w:rPr>
        <w:t>деревня Новая</w:t>
      </w:r>
      <w:r w:rsidR="002371A2" w:rsidRPr="009020AF">
        <w:rPr>
          <w:sz w:val="28"/>
          <w:szCs w:val="28"/>
        </w:rPr>
        <w:t>;</w:t>
      </w:r>
    </w:p>
    <w:p w14:paraId="6D9D93F1"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Овино</w:t>
      </w:r>
      <w:proofErr w:type="spellEnd"/>
      <w:r w:rsidR="002371A2" w:rsidRPr="009020AF">
        <w:rPr>
          <w:sz w:val="28"/>
          <w:szCs w:val="28"/>
        </w:rPr>
        <w:t>;</w:t>
      </w:r>
    </w:p>
    <w:p w14:paraId="514186DA"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Овинцево</w:t>
      </w:r>
      <w:proofErr w:type="spellEnd"/>
      <w:r w:rsidR="002371A2" w:rsidRPr="009020AF">
        <w:rPr>
          <w:sz w:val="28"/>
          <w:szCs w:val="28"/>
        </w:rPr>
        <w:t>;</w:t>
      </w:r>
    </w:p>
    <w:p w14:paraId="59DF2E3D" w14:textId="77777777" w:rsidR="00FF2A9F" w:rsidRPr="009020AF" w:rsidRDefault="003030E2" w:rsidP="006B2EB5">
      <w:pPr>
        <w:pStyle w:val="10"/>
        <w:spacing w:before="0"/>
        <w:ind w:left="0" w:firstLine="709"/>
        <w:rPr>
          <w:sz w:val="28"/>
          <w:szCs w:val="28"/>
        </w:rPr>
      </w:pPr>
      <w:r w:rsidRPr="009020AF">
        <w:rPr>
          <w:sz w:val="28"/>
          <w:szCs w:val="28"/>
        </w:rPr>
        <w:t>деревня Октябрёнок</w:t>
      </w:r>
      <w:r w:rsidR="002371A2" w:rsidRPr="009020AF">
        <w:rPr>
          <w:sz w:val="28"/>
          <w:szCs w:val="28"/>
        </w:rPr>
        <w:t>;</w:t>
      </w:r>
    </w:p>
    <w:p w14:paraId="61FDBA37"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Печнева</w:t>
      </w:r>
      <w:proofErr w:type="spellEnd"/>
      <w:r w:rsidR="002371A2" w:rsidRPr="009020AF">
        <w:rPr>
          <w:sz w:val="28"/>
          <w:szCs w:val="28"/>
        </w:rPr>
        <w:t>;</w:t>
      </w:r>
    </w:p>
    <w:p w14:paraId="5DDDCAF0"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Подборье</w:t>
      </w:r>
      <w:proofErr w:type="spellEnd"/>
      <w:r w:rsidR="002371A2" w:rsidRPr="009020AF">
        <w:rPr>
          <w:sz w:val="28"/>
          <w:szCs w:val="28"/>
        </w:rPr>
        <w:t>;</w:t>
      </w:r>
    </w:p>
    <w:p w14:paraId="20BF35CD" w14:textId="77777777" w:rsidR="00FF2A9F" w:rsidRPr="009020AF" w:rsidRDefault="00FF2A9F"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Руг</w:t>
      </w:r>
      <w:r w:rsidR="003030E2" w:rsidRPr="009020AF">
        <w:rPr>
          <w:sz w:val="28"/>
          <w:szCs w:val="28"/>
        </w:rPr>
        <w:t>уй</w:t>
      </w:r>
      <w:proofErr w:type="spellEnd"/>
      <w:r w:rsidR="002371A2" w:rsidRPr="009020AF">
        <w:rPr>
          <w:sz w:val="28"/>
          <w:szCs w:val="28"/>
        </w:rPr>
        <w:t>;</w:t>
      </w:r>
    </w:p>
    <w:p w14:paraId="627FC06E" w14:textId="77777777" w:rsidR="00FF2A9F" w:rsidRPr="009020AF" w:rsidRDefault="003030E2" w:rsidP="006B2EB5">
      <w:pPr>
        <w:pStyle w:val="10"/>
        <w:spacing w:before="0"/>
        <w:ind w:left="0" w:firstLine="709"/>
        <w:rPr>
          <w:sz w:val="28"/>
          <w:szCs w:val="28"/>
        </w:rPr>
      </w:pPr>
      <w:r w:rsidRPr="009020AF">
        <w:rPr>
          <w:sz w:val="28"/>
          <w:szCs w:val="28"/>
        </w:rPr>
        <w:t>деревня Свирь</w:t>
      </w:r>
      <w:r w:rsidR="002371A2" w:rsidRPr="009020AF">
        <w:rPr>
          <w:sz w:val="28"/>
          <w:szCs w:val="28"/>
        </w:rPr>
        <w:t>;</w:t>
      </w:r>
    </w:p>
    <w:p w14:paraId="5A061653"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Сёлово</w:t>
      </w:r>
      <w:proofErr w:type="spellEnd"/>
      <w:r w:rsidR="002371A2" w:rsidRPr="009020AF">
        <w:rPr>
          <w:sz w:val="28"/>
          <w:szCs w:val="28"/>
        </w:rPr>
        <w:t>;</w:t>
      </w:r>
    </w:p>
    <w:p w14:paraId="36934A3D"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Ситомля</w:t>
      </w:r>
      <w:proofErr w:type="spellEnd"/>
      <w:r w:rsidR="002371A2" w:rsidRPr="009020AF">
        <w:rPr>
          <w:sz w:val="28"/>
          <w:szCs w:val="28"/>
        </w:rPr>
        <w:t>;</w:t>
      </w:r>
    </w:p>
    <w:p w14:paraId="4B93E911" w14:textId="77777777" w:rsidR="00FF2A9F" w:rsidRPr="009020AF" w:rsidRDefault="003030E2" w:rsidP="006B2EB5">
      <w:pPr>
        <w:pStyle w:val="10"/>
        <w:spacing w:before="0"/>
        <w:ind w:left="0" w:firstLine="709"/>
        <w:rPr>
          <w:sz w:val="28"/>
          <w:szCs w:val="28"/>
        </w:rPr>
      </w:pPr>
      <w:r w:rsidRPr="009020AF">
        <w:rPr>
          <w:sz w:val="28"/>
          <w:szCs w:val="28"/>
        </w:rPr>
        <w:t>деревня Струнино</w:t>
      </w:r>
      <w:r w:rsidR="002371A2" w:rsidRPr="009020AF">
        <w:rPr>
          <w:sz w:val="28"/>
          <w:szCs w:val="28"/>
        </w:rPr>
        <w:t>;</w:t>
      </w:r>
    </w:p>
    <w:p w14:paraId="04610207" w14:textId="77777777" w:rsidR="00FF2A9F" w:rsidRPr="009020AF" w:rsidRDefault="003030E2" w:rsidP="006B2EB5">
      <w:pPr>
        <w:pStyle w:val="10"/>
        <w:spacing w:before="0"/>
        <w:ind w:left="0" w:firstLine="709"/>
        <w:rPr>
          <w:sz w:val="28"/>
          <w:szCs w:val="28"/>
        </w:rPr>
      </w:pPr>
      <w:r w:rsidRPr="009020AF">
        <w:rPr>
          <w:sz w:val="28"/>
          <w:szCs w:val="28"/>
        </w:rPr>
        <w:lastRenderedPageBreak/>
        <w:t xml:space="preserve">деревня </w:t>
      </w:r>
      <w:proofErr w:type="spellStart"/>
      <w:r w:rsidRPr="009020AF">
        <w:rPr>
          <w:sz w:val="28"/>
          <w:szCs w:val="28"/>
        </w:rPr>
        <w:t>Сугорово</w:t>
      </w:r>
      <w:proofErr w:type="spellEnd"/>
      <w:r w:rsidR="002371A2" w:rsidRPr="009020AF">
        <w:rPr>
          <w:sz w:val="28"/>
          <w:szCs w:val="28"/>
        </w:rPr>
        <w:t>;</w:t>
      </w:r>
    </w:p>
    <w:p w14:paraId="189779A6"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Туравкино</w:t>
      </w:r>
      <w:proofErr w:type="spellEnd"/>
      <w:r w:rsidR="002371A2" w:rsidRPr="009020AF">
        <w:rPr>
          <w:sz w:val="28"/>
          <w:szCs w:val="28"/>
        </w:rPr>
        <w:t>;</w:t>
      </w:r>
    </w:p>
    <w:p w14:paraId="06228424" w14:textId="77777777" w:rsidR="00FF2A9F" w:rsidRPr="009020AF" w:rsidRDefault="003030E2" w:rsidP="006B2EB5">
      <w:pPr>
        <w:pStyle w:val="10"/>
        <w:spacing w:before="0"/>
        <w:ind w:left="0" w:firstLine="709"/>
        <w:rPr>
          <w:sz w:val="28"/>
          <w:szCs w:val="28"/>
        </w:rPr>
      </w:pPr>
      <w:r w:rsidRPr="009020AF">
        <w:rPr>
          <w:sz w:val="28"/>
          <w:szCs w:val="28"/>
        </w:rPr>
        <w:t>деревня Устье</w:t>
      </w:r>
      <w:r w:rsidR="002371A2" w:rsidRPr="009020AF">
        <w:rPr>
          <w:sz w:val="28"/>
          <w:szCs w:val="28"/>
        </w:rPr>
        <w:t>;</w:t>
      </w:r>
    </w:p>
    <w:p w14:paraId="7533FA58"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Филовщина</w:t>
      </w:r>
      <w:proofErr w:type="spellEnd"/>
      <w:r w:rsidR="002371A2" w:rsidRPr="009020AF">
        <w:rPr>
          <w:sz w:val="28"/>
          <w:szCs w:val="28"/>
        </w:rPr>
        <w:t>;</w:t>
      </w:r>
    </w:p>
    <w:p w14:paraId="6617F4AF"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Халезево</w:t>
      </w:r>
      <w:proofErr w:type="spellEnd"/>
      <w:r w:rsidR="002371A2" w:rsidRPr="009020AF">
        <w:rPr>
          <w:sz w:val="28"/>
          <w:szCs w:val="28"/>
        </w:rPr>
        <w:t>;</w:t>
      </w:r>
    </w:p>
    <w:p w14:paraId="4012BB03" w14:textId="77777777" w:rsidR="00FF2A9F" w:rsidRPr="009020AF" w:rsidRDefault="003030E2" w:rsidP="006B2EB5">
      <w:pPr>
        <w:pStyle w:val="10"/>
        <w:spacing w:before="0"/>
        <w:ind w:left="0" w:firstLine="709"/>
        <w:rPr>
          <w:sz w:val="28"/>
          <w:szCs w:val="28"/>
        </w:rPr>
      </w:pPr>
      <w:r w:rsidRPr="009020AF">
        <w:rPr>
          <w:sz w:val="28"/>
          <w:szCs w:val="28"/>
        </w:rPr>
        <w:t>деревня Харчевня</w:t>
      </w:r>
      <w:r w:rsidR="002371A2" w:rsidRPr="009020AF">
        <w:rPr>
          <w:sz w:val="28"/>
          <w:szCs w:val="28"/>
        </w:rPr>
        <w:t>;</w:t>
      </w:r>
    </w:p>
    <w:p w14:paraId="299D28F9" w14:textId="5E38D147" w:rsidR="00FF2A9F" w:rsidRPr="009020AF" w:rsidRDefault="000E352F" w:rsidP="006B2EB5">
      <w:pPr>
        <w:pStyle w:val="10"/>
        <w:spacing w:before="0"/>
        <w:ind w:left="0" w:firstLine="709"/>
        <w:rPr>
          <w:sz w:val="28"/>
          <w:szCs w:val="28"/>
        </w:rPr>
      </w:pPr>
      <w:r w:rsidRPr="009020AF">
        <w:rPr>
          <w:sz w:val="28"/>
          <w:szCs w:val="28"/>
        </w:rPr>
        <w:t>пос</w:t>
      </w:r>
      <w:r w:rsidR="00B96755" w:rsidRPr="009020AF">
        <w:rPr>
          <w:sz w:val="28"/>
          <w:szCs w:val="28"/>
        </w:rPr>
        <w:t>е</w:t>
      </w:r>
      <w:r w:rsidRPr="009020AF">
        <w:rPr>
          <w:sz w:val="28"/>
          <w:szCs w:val="28"/>
        </w:rPr>
        <w:t>лок</w:t>
      </w:r>
      <w:r w:rsidR="00FF2A9F" w:rsidRPr="009020AF">
        <w:rPr>
          <w:sz w:val="28"/>
          <w:szCs w:val="28"/>
        </w:rPr>
        <w:t xml:space="preserve"> при </w:t>
      </w:r>
      <w:r w:rsidR="003944CC" w:rsidRPr="009020AF">
        <w:rPr>
          <w:sz w:val="28"/>
          <w:szCs w:val="28"/>
        </w:rPr>
        <w:t>железнодорожной</w:t>
      </w:r>
      <w:r w:rsidR="00636FBA" w:rsidRPr="009020AF">
        <w:rPr>
          <w:sz w:val="28"/>
          <w:szCs w:val="28"/>
        </w:rPr>
        <w:t xml:space="preserve"> </w:t>
      </w:r>
      <w:r w:rsidR="003944CC" w:rsidRPr="009020AF">
        <w:rPr>
          <w:sz w:val="28"/>
          <w:szCs w:val="28"/>
        </w:rPr>
        <w:t>станции</w:t>
      </w:r>
      <w:r w:rsidR="003030E2" w:rsidRPr="009020AF">
        <w:rPr>
          <w:sz w:val="28"/>
          <w:szCs w:val="28"/>
        </w:rPr>
        <w:t xml:space="preserve"> </w:t>
      </w:r>
      <w:proofErr w:type="spellStart"/>
      <w:r w:rsidR="003030E2" w:rsidRPr="009020AF">
        <w:rPr>
          <w:sz w:val="28"/>
          <w:szCs w:val="28"/>
        </w:rPr>
        <w:t>Цвылёво</w:t>
      </w:r>
      <w:proofErr w:type="spellEnd"/>
      <w:r w:rsidR="002371A2" w:rsidRPr="009020AF">
        <w:rPr>
          <w:sz w:val="28"/>
          <w:szCs w:val="28"/>
        </w:rPr>
        <w:t>;</w:t>
      </w:r>
    </w:p>
    <w:p w14:paraId="0D39ABDB" w14:textId="4ABD1F2E" w:rsidR="00FF2A9F" w:rsidRPr="009020AF" w:rsidRDefault="000E352F" w:rsidP="006B2EB5">
      <w:pPr>
        <w:pStyle w:val="10"/>
        <w:spacing w:before="0"/>
        <w:ind w:left="0" w:firstLine="709"/>
        <w:rPr>
          <w:sz w:val="28"/>
          <w:szCs w:val="28"/>
        </w:rPr>
      </w:pPr>
      <w:r w:rsidRPr="009020AF">
        <w:rPr>
          <w:sz w:val="28"/>
          <w:szCs w:val="28"/>
        </w:rPr>
        <w:t>пос</w:t>
      </w:r>
      <w:r w:rsidR="00B96755" w:rsidRPr="009020AF">
        <w:rPr>
          <w:sz w:val="28"/>
          <w:szCs w:val="28"/>
        </w:rPr>
        <w:t>е</w:t>
      </w:r>
      <w:r w:rsidRPr="009020AF">
        <w:rPr>
          <w:sz w:val="28"/>
          <w:szCs w:val="28"/>
        </w:rPr>
        <w:t>лок</w:t>
      </w:r>
      <w:r w:rsidR="003030E2" w:rsidRPr="009020AF">
        <w:rPr>
          <w:sz w:val="28"/>
          <w:szCs w:val="28"/>
        </w:rPr>
        <w:t xml:space="preserve"> </w:t>
      </w:r>
      <w:proofErr w:type="spellStart"/>
      <w:r w:rsidR="003030E2" w:rsidRPr="009020AF">
        <w:rPr>
          <w:sz w:val="28"/>
          <w:szCs w:val="28"/>
        </w:rPr>
        <w:t>Цвылёво</w:t>
      </w:r>
      <w:proofErr w:type="spellEnd"/>
      <w:r w:rsidR="002371A2" w:rsidRPr="009020AF">
        <w:rPr>
          <w:sz w:val="28"/>
          <w:szCs w:val="28"/>
        </w:rPr>
        <w:t>;</w:t>
      </w:r>
    </w:p>
    <w:p w14:paraId="7882AA66" w14:textId="77777777" w:rsidR="00FF2A9F" w:rsidRPr="009020AF" w:rsidRDefault="003030E2" w:rsidP="006B2EB5">
      <w:pPr>
        <w:pStyle w:val="10"/>
        <w:spacing w:before="0"/>
        <w:ind w:left="0" w:firstLine="709"/>
        <w:rPr>
          <w:sz w:val="28"/>
          <w:szCs w:val="28"/>
        </w:rPr>
      </w:pPr>
      <w:r w:rsidRPr="009020AF">
        <w:rPr>
          <w:sz w:val="28"/>
          <w:szCs w:val="28"/>
        </w:rPr>
        <w:t xml:space="preserve">деревня </w:t>
      </w:r>
      <w:proofErr w:type="spellStart"/>
      <w:r w:rsidRPr="009020AF">
        <w:rPr>
          <w:sz w:val="28"/>
          <w:szCs w:val="28"/>
        </w:rPr>
        <w:t>Чемихино</w:t>
      </w:r>
      <w:proofErr w:type="spellEnd"/>
      <w:r w:rsidR="002371A2" w:rsidRPr="009020AF">
        <w:rPr>
          <w:sz w:val="28"/>
          <w:szCs w:val="28"/>
        </w:rPr>
        <w:t>;</w:t>
      </w:r>
    </w:p>
    <w:p w14:paraId="47D013F3" w14:textId="4E0D9977" w:rsidR="00FF2A9F" w:rsidRPr="009020AF" w:rsidRDefault="000E352F" w:rsidP="006B2EB5">
      <w:pPr>
        <w:pStyle w:val="10"/>
        <w:spacing w:before="0"/>
        <w:ind w:left="0" w:firstLine="709"/>
        <w:rPr>
          <w:sz w:val="28"/>
          <w:szCs w:val="28"/>
        </w:rPr>
      </w:pPr>
      <w:r w:rsidRPr="009020AF">
        <w:rPr>
          <w:sz w:val="28"/>
          <w:szCs w:val="28"/>
        </w:rPr>
        <w:t>пос</w:t>
      </w:r>
      <w:r w:rsidR="00B96755" w:rsidRPr="009020AF">
        <w:rPr>
          <w:sz w:val="28"/>
          <w:szCs w:val="28"/>
        </w:rPr>
        <w:t>е</w:t>
      </w:r>
      <w:r w:rsidRPr="009020AF">
        <w:rPr>
          <w:sz w:val="28"/>
          <w:szCs w:val="28"/>
        </w:rPr>
        <w:t>лок</w:t>
      </w:r>
      <w:r w:rsidR="00FF2A9F" w:rsidRPr="009020AF">
        <w:rPr>
          <w:sz w:val="28"/>
          <w:szCs w:val="28"/>
        </w:rPr>
        <w:t xml:space="preserve"> при </w:t>
      </w:r>
      <w:r w:rsidR="003944CC" w:rsidRPr="009020AF">
        <w:rPr>
          <w:sz w:val="28"/>
          <w:szCs w:val="28"/>
        </w:rPr>
        <w:t>железнодорожной</w:t>
      </w:r>
      <w:r w:rsidR="00636FBA" w:rsidRPr="009020AF">
        <w:rPr>
          <w:sz w:val="28"/>
          <w:szCs w:val="28"/>
        </w:rPr>
        <w:t xml:space="preserve"> </w:t>
      </w:r>
      <w:r w:rsidR="003944CC" w:rsidRPr="009020AF">
        <w:rPr>
          <w:sz w:val="28"/>
          <w:szCs w:val="28"/>
        </w:rPr>
        <w:t>станции</w:t>
      </w:r>
      <w:r w:rsidR="00FF2A9F" w:rsidRPr="009020AF">
        <w:rPr>
          <w:sz w:val="28"/>
          <w:szCs w:val="28"/>
        </w:rPr>
        <w:t xml:space="preserve"> </w:t>
      </w:r>
      <w:proofErr w:type="spellStart"/>
      <w:r w:rsidR="00FF2A9F" w:rsidRPr="009020AF">
        <w:rPr>
          <w:sz w:val="28"/>
          <w:szCs w:val="28"/>
        </w:rPr>
        <w:t>Черенцово</w:t>
      </w:r>
      <w:proofErr w:type="spellEnd"/>
      <w:r w:rsidR="00FF2A9F" w:rsidRPr="009020AF">
        <w:rPr>
          <w:sz w:val="28"/>
          <w:szCs w:val="28"/>
        </w:rPr>
        <w:t>.</w:t>
      </w:r>
    </w:p>
    <w:p w14:paraId="149A25B9" w14:textId="77777777" w:rsidR="003944CC" w:rsidRPr="009020AF" w:rsidRDefault="003944CC" w:rsidP="006B2EB5">
      <w:pPr>
        <w:pStyle w:val="a1"/>
        <w:spacing w:before="0"/>
        <w:rPr>
          <w:sz w:val="28"/>
          <w:szCs w:val="28"/>
        </w:rPr>
      </w:pPr>
      <w:r w:rsidRPr="009020AF">
        <w:rPr>
          <w:sz w:val="28"/>
          <w:szCs w:val="28"/>
        </w:rPr>
        <w:t>Административным центром муниципального образования является</w:t>
      </w:r>
      <w:r w:rsidR="00636FBA" w:rsidRPr="009020AF">
        <w:rPr>
          <w:sz w:val="28"/>
          <w:szCs w:val="28"/>
        </w:rPr>
        <w:t xml:space="preserve"> </w:t>
      </w:r>
      <w:r w:rsidR="002371A2" w:rsidRPr="009020AF">
        <w:rPr>
          <w:sz w:val="28"/>
          <w:szCs w:val="28"/>
        </w:rPr>
        <w:t>посе</w:t>
      </w:r>
      <w:r w:rsidR="000E352F" w:rsidRPr="009020AF">
        <w:rPr>
          <w:sz w:val="28"/>
          <w:szCs w:val="28"/>
        </w:rPr>
        <w:t>лок</w:t>
      </w:r>
      <w:r w:rsidRPr="009020AF">
        <w:rPr>
          <w:sz w:val="28"/>
          <w:szCs w:val="28"/>
        </w:rPr>
        <w:t xml:space="preserve"> </w:t>
      </w:r>
      <w:proofErr w:type="spellStart"/>
      <w:r w:rsidRPr="009020AF">
        <w:rPr>
          <w:sz w:val="28"/>
          <w:szCs w:val="28"/>
        </w:rPr>
        <w:t>Цвылёво</w:t>
      </w:r>
      <w:proofErr w:type="spellEnd"/>
      <w:r w:rsidRPr="009020AF">
        <w:rPr>
          <w:sz w:val="28"/>
          <w:szCs w:val="28"/>
        </w:rPr>
        <w:t>.</w:t>
      </w:r>
    </w:p>
    <w:p w14:paraId="78A5F8E1" w14:textId="77777777" w:rsidR="006155DC" w:rsidRPr="009020AF" w:rsidRDefault="003944CC" w:rsidP="006B2EB5">
      <w:pPr>
        <w:pStyle w:val="a1"/>
        <w:spacing w:before="0"/>
        <w:rPr>
          <w:sz w:val="28"/>
          <w:szCs w:val="28"/>
        </w:rPr>
      </w:pPr>
      <w:r w:rsidRPr="009020AF">
        <w:rPr>
          <w:sz w:val="28"/>
          <w:szCs w:val="28"/>
        </w:rPr>
        <w:t>Карты</w:t>
      </w:r>
      <w:r w:rsidR="006155DC" w:rsidRPr="009020AF">
        <w:rPr>
          <w:sz w:val="28"/>
          <w:szCs w:val="28"/>
        </w:rPr>
        <w:t xml:space="preserve"> генеральн</w:t>
      </w:r>
      <w:r w:rsidRPr="009020AF">
        <w:rPr>
          <w:sz w:val="28"/>
          <w:szCs w:val="28"/>
        </w:rPr>
        <w:t>ого</w:t>
      </w:r>
      <w:r w:rsidR="006155DC" w:rsidRPr="009020AF">
        <w:rPr>
          <w:sz w:val="28"/>
          <w:szCs w:val="28"/>
        </w:rPr>
        <w:t xml:space="preserve"> план</w:t>
      </w:r>
      <w:r w:rsidRPr="009020AF">
        <w:rPr>
          <w:sz w:val="28"/>
          <w:szCs w:val="28"/>
        </w:rPr>
        <w:t>а</w:t>
      </w:r>
      <w:r w:rsidR="006155DC" w:rsidRPr="009020AF">
        <w:rPr>
          <w:sz w:val="28"/>
          <w:szCs w:val="28"/>
        </w:rPr>
        <w:t xml:space="preserve"> выполнены в масштаб</w:t>
      </w:r>
      <w:r w:rsidRPr="009020AF">
        <w:rPr>
          <w:sz w:val="28"/>
          <w:szCs w:val="28"/>
        </w:rPr>
        <w:t>ах</w:t>
      </w:r>
      <w:r w:rsidR="00F10D56" w:rsidRPr="009020AF">
        <w:rPr>
          <w:sz w:val="28"/>
          <w:szCs w:val="28"/>
        </w:rPr>
        <w:t xml:space="preserve"> 1:5</w:t>
      </w:r>
      <w:r w:rsidR="006155DC" w:rsidRPr="009020AF">
        <w:rPr>
          <w:sz w:val="28"/>
          <w:szCs w:val="28"/>
        </w:rPr>
        <w:t>000</w:t>
      </w:r>
      <w:r w:rsidR="00F10D56" w:rsidRPr="009020AF">
        <w:rPr>
          <w:sz w:val="28"/>
          <w:szCs w:val="28"/>
        </w:rPr>
        <w:t xml:space="preserve"> и 1:25</w:t>
      </w:r>
      <w:r w:rsidRPr="009020AF">
        <w:rPr>
          <w:sz w:val="28"/>
          <w:szCs w:val="28"/>
        </w:rPr>
        <w:t>000</w:t>
      </w:r>
      <w:r w:rsidR="006155DC" w:rsidRPr="009020AF">
        <w:rPr>
          <w:sz w:val="28"/>
          <w:szCs w:val="28"/>
        </w:rPr>
        <w:t xml:space="preserve"> с использованием компьютерных геоинформационных технологий. Электронная версия графических материалов выполнена в виде векторных </w:t>
      </w:r>
      <w:r w:rsidR="002371A2" w:rsidRPr="009020AF">
        <w:rPr>
          <w:sz w:val="28"/>
          <w:szCs w:val="28"/>
        </w:rPr>
        <w:t>слое</w:t>
      </w:r>
      <w:r w:rsidR="000E352F" w:rsidRPr="009020AF">
        <w:rPr>
          <w:sz w:val="28"/>
          <w:szCs w:val="28"/>
        </w:rPr>
        <w:t>в</w:t>
      </w:r>
      <w:r w:rsidR="006155DC" w:rsidRPr="009020AF">
        <w:rPr>
          <w:sz w:val="28"/>
          <w:szCs w:val="28"/>
        </w:rPr>
        <w:t xml:space="preserve"> в </w:t>
      </w:r>
      <w:r w:rsidR="002371A2" w:rsidRPr="009020AF">
        <w:rPr>
          <w:sz w:val="28"/>
          <w:szCs w:val="28"/>
        </w:rPr>
        <w:t>программном комплексе</w:t>
      </w:r>
      <w:r w:rsidR="006155DC" w:rsidRPr="009020AF">
        <w:rPr>
          <w:sz w:val="28"/>
          <w:szCs w:val="28"/>
        </w:rPr>
        <w:t xml:space="preserve"> </w:t>
      </w:r>
      <w:r w:rsidR="002371A2" w:rsidRPr="009020AF">
        <w:rPr>
          <w:sz w:val="28"/>
          <w:szCs w:val="28"/>
        </w:rPr>
        <w:t>«</w:t>
      </w:r>
      <w:proofErr w:type="spellStart"/>
      <w:r w:rsidR="006155DC" w:rsidRPr="009020AF">
        <w:rPr>
          <w:sz w:val="28"/>
          <w:szCs w:val="28"/>
        </w:rPr>
        <w:t>ArсGIS</w:t>
      </w:r>
      <w:proofErr w:type="spellEnd"/>
      <w:r w:rsidR="002371A2" w:rsidRPr="009020AF">
        <w:rPr>
          <w:sz w:val="28"/>
          <w:szCs w:val="28"/>
        </w:rPr>
        <w:t xml:space="preserve">» в </w:t>
      </w:r>
      <w:r w:rsidR="006155DC" w:rsidRPr="009020AF">
        <w:rPr>
          <w:sz w:val="28"/>
          <w:szCs w:val="28"/>
        </w:rPr>
        <w:t>системе координат</w:t>
      </w:r>
      <w:r w:rsidR="002371A2" w:rsidRPr="009020AF">
        <w:rPr>
          <w:sz w:val="28"/>
          <w:szCs w:val="28"/>
        </w:rPr>
        <w:t xml:space="preserve"> «МСК 47 зона 3»</w:t>
      </w:r>
      <w:r w:rsidR="006155DC" w:rsidRPr="009020AF">
        <w:rPr>
          <w:sz w:val="28"/>
          <w:szCs w:val="28"/>
        </w:rPr>
        <w:t xml:space="preserve">. База пространственных данных выполнена в соответствии с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r w:rsidR="000E352F" w:rsidRPr="009020AF">
        <w:rPr>
          <w:sz w:val="28"/>
          <w:szCs w:val="28"/>
        </w:rPr>
        <w:t>утверждённых</w:t>
      </w:r>
      <w:r w:rsidR="006155DC" w:rsidRPr="009020AF">
        <w:rPr>
          <w:sz w:val="28"/>
          <w:szCs w:val="28"/>
        </w:rPr>
        <w:t xml:space="preserve"> Приказом Министерства экономического развития Российск</w:t>
      </w:r>
      <w:r w:rsidR="00F10D56" w:rsidRPr="009020AF">
        <w:rPr>
          <w:sz w:val="28"/>
          <w:szCs w:val="28"/>
        </w:rPr>
        <w:t>ой Федерации от 9 января 2018 года</w:t>
      </w:r>
      <w:r w:rsidR="006155DC" w:rsidRPr="009020AF">
        <w:rPr>
          <w:sz w:val="28"/>
          <w:szCs w:val="28"/>
        </w:rPr>
        <w:t xml:space="preserve"> № 10.</w:t>
      </w:r>
    </w:p>
    <w:p w14:paraId="3B7E6AC5" w14:textId="77777777" w:rsidR="00F23632" w:rsidRPr="009020AF" w:rsidRDefault="00F23632" w:rsidP="00F23632">
      <w:pPr>
        <w:pStyle w:val="a1"/>
        <w:spacing w:before="0"/>
        <w:rPr>
          <w:sz w:val="28"/>
          <w:szCs w:val="28"/>
        </w:rPr>
      </w:pPr>
      <w:r w:rsidRPr="009020AF">
        <w:rPr>
          <w:sz w:val="28"/>
          <w:szCs w:val="28"/>
        </w:rPr>
        <w:t>Подготовка генерального плана Цвылёвского сельского поселения осуществлена на основе положений Стратегии социально-экономического развития муниципального образования Тихвинский муниципальный район Ленинградской области на период до 2030 года.</w:t>
      </w:r>
    </w:p>
    <w:p w14:paraId="7BD2DE1B" w14:textId="77777777" w:rsidR="00F23632" w:rsidRPr="009020AF" w:rsidRDefault="00F23632" w:rsidP="00F23632">
      <w:pPr>
        <w:pStyle w:val="a1"/>
        <w:spacing w:before="0"/>
        <w:rPr>
          <w:sz w:val="28"/>
          <w:szCs w:val="28"/>
        </w:rPr>
      </w:pPr>
      <w:r w:rsidRPr="009020AF">
        <w:rPr>
          <w:sz w:val="28"/>
          <w:szCs w:val="28"/>
        </w:rPr>
        <w:t>Проект генерального плана подлежал согласованию с уполномоченными Правительством Российской Федерации федеральными органами исполнительной власти по основаниям, предусмотренным пунктами 1 и 2 части 1 статьи 25 Градостроительного кодекса Российской Федерации, а именно: в соответствии с документами территориального планирования Российской Федерации планируется размещение объектов федерального значения на территориях поселения; проектом генерального плана предусмотрено включение в границы населенных пунктов, входящих в состав поселения, земельных участков из земель лесного фонда.</w:t>
      </w:r>
    </w:p>
    <w:p w14:paraId="639FAA24" w14:textId="77777777" w:rsidR="00F23632" w:rsidRPr="009020AF" w:rsidRDefault="00F23632" w:rsidP="00F23632">
      <w:pPr>
        <w:pStyle w:val="a1"/>
        <w:spacing w:before="0"/>
        <w:rPr>
          <w:sz w:val="28"/>
          <w:szCs w:val="28"/>
        </w:rPr>
      </w:pPr>
      <w:r w:rsidRPr="009020AF">
        <w:rPr>
          <w:sz w:val="28"/>
          <w:szCs w:val="28"/>
        </w:rPr>
        <w:t>Проект генерального плана не подлежал согласованию с уполномоченными Правительством Российской Федерации федеральными органами исполнительной власти по основаниям, предусмотренным пунктами 3 и 4 части 1 и 2.1 статьи 25 Градостроительного кодекса Российской Федерации, а именно: на территориях поселения не находятся особо охраняемые природные территории федерального значения; размещение объектов местного значения поселения, которые могут оказать негативное воздействие на водные объекты, находящиеся в федеральной собственности, проектом генерального плана не предусмотрено; на территориях поселения не находятся исторические поселения федерального значения.</w:t>
      </w:r>
    </w:p>
    <w:p w14:paraId="7F4F1C7D" w14:textId="77777777" w:rsidR="00F23632" w:rsidRPr="009020AF" w:rsidRDefault="00F23632" w:rsidP="00F23632">
      <w:pPr>
        <w:pStyle w:val="a1"/>
        <w:spacing w:before="0"/>
        <w:rPr>
          <w:rFonts w:eastAsia="Calibri"/>
          <w:sz w:val="28"/>
          <w:szCs w:val="28"/>
          <w:lang w:eastAsia="en-US"/>
        </w:rPr>
      </w:pPr>
      <w:r w:rsidRPr="009020AF">
        <w:rPr>
          <w:rFonts w:eastAsia="Calibri"/>
          <w:sz w:val="28"/>
          <w:szCs w:val="28"/>
          <w:lang w:eastAsia="en-US"/>
        </w:rPr>
        <w:t>Размещение объектов местного значения поселения, которые могут оказать негативное воздействие на водные объекты, находящиеся в федеральной собственности, генеральным планом Цвылёвского сельского поселения не предусмотрено.</w:t>
      </w:r>
    </w:p>
    <w:p w14:paraId="1904D974" w14:textId="77777777" w:rsidR="00F23632" w:rsidRPr="009020AF" w:rsidRDefault="00F23632" w:rsidP="00F23632">
      <w:pPr>
        <w:pStyle w:val="a1"/>
        <w:spacing w:before="0"/>
        <w:rPr>
          <w:sz w:val="28"/>
          <w:szCs w:val="28"/>
        </w:rPr>
      </w:pPr>
      <w:r w:rsidRPr="009020AF">
        <w:rPr>
          <w:sz w:val="28"/>
          <w:szCs w:val="28"/>
        </w:rPr>
        <w:lastRenderedPageBreak/>
        <w:t>При проектировании и строительстве объектов газоснабжения местного значения поселения – распределительных газопроводов – при глубине заложения не менее 1,62 м в грунтах не удастся исключить их размещение выше горизонта грунтовых вод. В целях предотвращения возможного негативного воздействия, оказываемого на водную среду, при производстве земляных и строительных работ проектной документаций должны предусматриваться мероприятия, нацеленные на исключение загрязнения окружающей водной среды в результате неорганизованного выноса (сброса) загрязняющих веществ с территорий временных площадок (площадок строительства), поступления загрязняющих веществ в водные объекты, нарушений условий обитания ихтиофауны при строительстве переходов газопроводов через мелиоративные канавы; при строительстве и эксплуатации газопроводов проектом строительства должны быть предусмотрены мероприятия по применению прогрессивных технологических решений и рациональному использованию природных ресурсов, обеспечивающие экологическую безопасность проведения работ и эксплуатации объектов. В соответствии с пунктом 21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 октября 2010 года № 870 (далее – Технический регламент), выбор технических и технологических устройств, материала и конструкции труб и соединительных деталей, защитных покрытий, вида и способа прокладки газопроводов должен осуществляться с учетом требуемых по условиям эксплуатации параметров давления и температуры природного газа, гидрогеологических данных, природных условий и техногенных воздействий. В соответствии с пунктом 32 Технического регламента при проектировании газопроводов, планируемых к строительству на переходах через водные преграды, должны быть предусмотрены дополнительные мероприятия, обеспечивающие исключение негативного воздействия, оказываемого на водную среду. В соответствии с пунктом 56 Технического регламента при строительстве объектов должно быть обеспечено соблюдение:</w:t>
      </w:r>
    </w:p>
    <w:p w14:paraId="6A16FC4C" w14:textId="77777777" w:rsidR="00F23632" w:rsidRPr="009020AF" w:rsidRDefault="00F23632" w:rsidP="00F23632">
      <w:pPr>
        <w:pStyle w:val="a1"/>
        <w:spacing w:before="0"/>
        <w:rPr>
          <w:sz w:val="28"/>
          <w:szCs w:val="28"/>
        </w:rPr>
      </w:pPr>
      <w:r w:rsidRPr="009020AF">
        <w:rPr>
          <w:sz w:val="28"/>
          <w:szCs w:val="28"/>
        </w:rPr>
        <w:t>а) технических решений, предусмотренных проектной документацией;</w:t>
      </w:r>
    </w:p>
    <w:p w14:paraId="0ED9E28D" w14:textId="77777777" w:rsidR="00F23632" w:rsidRPr="009020AF" w:rsidRDefault="00F23632" w:rsidP="00F23632">
      <w:pPr>
        <w:pStyle w:val="a1"/>
        <w:spacing w:before="0"/>
        <w:rPr>
          <w:sz w:val="28"/>
          <w:szCs w:val="28"/>
        </w:rPr>
      </w:pPr>
      <w:r w:rsidRPr="009020AF">
        <w:rPr>
          <w:sz w:val="28"/>
          <w:szCs w:val="28"/>
        </w:rPr>
        <w:t>б) требований эксплуатационной документации изготовителей газоиспользующего оборудования, технических и технологических устройств, труб, материалов и соединительных деталей;</w:t>
      </w:r>
    </w:p>
    <w:p w14:paraId="57D50720" w14:textId="77777777" w:rsidR="00F23632" w:rsidRPr="009020AF" w:rsidRDefault="00F23632" w:rsidP="00F23632">
      <w:pPr>
        <w:pStyle w:val="a1"/>
        <w:spacing w:before="0"/>
        <w:rPr>
          <w:sz w:val="28"/>
          <w:szCs w:val="28"/>
        </w:rPr>
      </w:pPr>
      <w:r w:rsidRPr="009020AF">
        <w:rPr>
          <w:sz w:val="28"/>
          <w:szCs w:val="28"/>
        </w:rPr>
        <w:t>в) технологии строительства, монтажа, капитального ремонта и реконструкции в соответствии с проектом производства работ или технологическими картами.</w:t>
      </w:r>
    </w:p>
    <w:p w14:paraId="227F308B" w14:textId="77777777" w:rsidR="00F23632" w:rsidRPr="009020AF" w:rsidRDefault="00F23632" w:rsidP="00F23632">
      <w:pPr>
        <w:pStyle w:val="a1"/>
        <w:spacing w:before="0"/>
        <w:rPr>
          <w:sz w:val="28"/>
          <w:szCs w:val="28"/>
        </w:rPr>
      </w:pPr>
      <w:r w:rsidRPr="009020AF">
        <w:rPr>
          <w:sz w:val="28"/>
          <w:szCs w:val="28"/>
        </w:rPr>
        <w:t>Согласно пункту 69 Технического регламента при эксплуатации газопроводов эксплуатирующая организация должна обеспечить мониторинг и устранение выявленных повреждений газопроводов, неисправностей в работе трубопроводной арматуры.</w:t>
      </w:r>
    </w:p>
    <w:p w14:paraId="0475F6C7" w14:textId="77777777" w:rsidR="00F23632" w:rsidRPr="009020AF" w:rsidRDefault="00F23632" w:rsidP="00F23632">
      <w:pPr>
        <w:pStyle w:val="a1"/>
        <w:spacing w:before="0"/>
        <w:rPr>
          <w:sz w:val="28"/>
          <w:szCs w:val="28"/>
        </w:rPr>
      </w:pPr>
      <w:r w:rsidRPr="009020AF">
        <w:rPr>
          <w:sz w:val="28"/>
          <w:szCs w:val="28"/>
        </w:rPr>
        <w:t>Таким образом, при строительстве и эксплуатации планируемых для размещения распределительных газопроводов соблюдение законодательства при переходе через водные преграды исключает возможное негативное воздействие на водные объекты, в том числе находящиеся в федеральной собственности.</w:t>
      </w:r>
    </w:p>
    <w:p w14:paraId="3C88DF33" w14:textId="77777777" w:rsidR="00F23632" w:rsidRPr="009020AF" w:rsidRDefault="00F23632" w:rsidP="00F23632">
      <w:pPr>
        <w:pStyle w:val="a1"/>
        <w:spacing w:before="0"/>
        <w:rPr>
          <w:sz w:val="28"/>
          <w:szCs w:val="28"/>
        </w:rPr>
      </w:pPr>
      <w:r w:rsidRPr="009020AF">
        <w:rPr>
          <w:sz w:val="28"/>
          <w:szCs w:val="28"/>
        </w:rPr>
        <w:t xml:space="preserve">Проект генерального плана подлежал согласованию с высшим исполнительным органом государственной власти субъекта Российской Федерации по основанию, предусмотренному пунктами 2 части 2 статьи 25 Градостроительного кодекса Российской Федерации, а именно: в соответствии с документами территориального </w:t>
      </w:r>
      <w:r w:rsidRPr="009020AF">
        <w:rPr>
          <w:sz w:val="28"/>
          <w:szCs w:val="28"/>
        </w:rPr>
        <w:lastRenderedPageBreak/>
        <w:t>планирования Ленинградской области планируется размещение объектов регионального значения на территориях поселения; проектом генерального плана предусмотрено включение в границы населенных пунктов, входящих в состав поселения, земельных участков из земель сельскохозяйственного назначения или исключение из границ этих населенных пунктов земельных участков, которые планируется отнести к категории земель сельскохозяйственного назначения.</w:t>
      </w:r>
    </w:p>
    <w:p w14:paraId="69E77620" w14:textId="77777777" w:rsidR="00F23632" w:rsidRPr="009020AF" w:rsidRDefault="00F23632" w:rsidP="00F23632">
      <w:pPr>
        <w:pStyle w:val="a1"/>
        <w:spacing w:before="0"/>
        <w:rPr>
          <w:sz w:val="28"/>
          <w:szCs w:val="28"/>
        </w:rPr>
      </w:pPr>
      <w:r w:rsidRPr="009020AF">
        <w:rPr>
          <w:sz w:val="28"/>
          <w:szCs w:val="28"/>
        </w:rPr>
        <w:t>Проект генерального плана не подлежал согласованию с высшим исполнительным органом государственной власти субъекта Российской Федерации по основаниям, предусмотренным пунктом 3 части 2 статьи 25 Градостроительного кодекса Российской Федерации, а именно: на территориях поселения не находятся особо охраняемые природные территории регионального значения.</w:t>
      </w:r>
    </w:p>
    <w:p w14:paraId="6FAB9837" w14:textId="77777777" w:rsidR="00F23632" w:rsidRPr="009020AF" w:rsidRDefault="00F23632" w:rsidP="00F23632">
      <w:pPr>
        <w:pStyle w:val="a1"/>
        <w:spacing w:before="0"/>
        <w:rPr>
          <w:sz w:val="28"/>
          <w:szCs w:val="28"/>
        </w:rPr>
      </w:pPr>
      <w:r w:rsidRPr="009020AF">
        <w:rPr>
          <w:sz w:val="28"/>
          <w:szCs w:val="28"/>
        </w:rPr>
        <w:t>Проект генерального плана не подлежал согласованию с комитетом по сохранению культурного наследия Ленинградской области по основанию, предусмотренному частью 2.1 статьи 25 Градостроительного кодекса Российской Федерации, а именно: на территориях поселения не находятся исторические поселения регионального значения.</w:t>
      </w:r>
    </w:p>
    <w:p w14:paraId="24FB7A15" w14:textId="77777777" w:rsidR="00F23632" w:rsidRPr="009020AF" w:rsidRDefault="00F23632" w:rsidP="00F23632">
      <w:pPr>
        <w:pStyle w:val="a1"/>
        <w:spacing w:before="0"/>
        <w:rPr>
          <w:sz w:val="28"/>
          <w:szCs w:val="28"/>
        </w:rPr>
      </w:pPr>
      <w:r w:rsidRPr="009020AF">
        <w:rPr>
          <w:sz w:val="28"/>
          <w:szCs w:val="28"/>
        </w:rPr>
        <w:t>Проект генерального плана не подлежал согласованию с комитетом государственного экологического надзора Ленинградской области по основанию, предусмотренному частью 2.2 статьи 25 Градостроительного кодекса Российской Федерации, а именно: на территориях поселения не проведены в соответствии с законодательством Российской Федерации в области охраны атмосферного воздуха сводные расчеты загрязнения атмосферного воздуха.</w:t>
      </w:r>
    </w:p>
    <w:p w14:paraId="5E873418" w14:textId="77777777" w:rsidR="00F23632" w:rsidRPr="009020AF" w:rsidRDefault="00F23632" w:rsidP="00F23632">
      <w:pPr>
        <w:pStyle w:val="a1"/>
        <w:spacing w:before="0"/>
        <w:rPr>
          <w:sz w:val="28"/>
          <w:szCs w:val="28"/>
        </w:rPr>
      </w:pPr>
      <w:bookmarkStart w:id="10" w:name="_Hlk135230923"/>
      <w:r w:rsidRPr="009020AF">
        <w:rPr>
          <w:sz w:val="28"/>
          <w:szCs w:val="28"/>
        </w:rPr>
        <w:t xml:space="preserve">Проект генерального плана не подлежал согласованию с заинтересованными органами местного самоуправления муниципальных образований, имеющих общую границу с </w:t>
      </w:r>
      <w:proofErr w:type="spellStart"/>
      <w:r w:rsidRPr="009020AF">
        <w:rPr>
          <w:sz w:val="28"/>
          <w:szCs w:val="28"/>
        </w:rPr>
        <w:t>Цвылёвским</w:t>
      </w:r>
      <w:proofErr w:type="spellEnd"/>
      <w:r w:rsidRPr="009020AF">
        <w:rPr>
          <w:sz w:val="28"/>
          <w:szCs w:val="28"/>
        </w:rPr>
        <w:t xml:space="preserve"> сельским поселением, в целях соблюдения интересов населения муниципальных образований по основанию, предусмотренному частью 3 статьи 25 Градостроительного кодекса Российской Федерации, а именно: на территории муниципальных образований, имеющих общую границу с </w:t>
      </w:r>
      <w:proofErr w:type="spellStart"/>
      <w:r w:rsidRPr="009020AF">
        <w:rPr>
          <w:sz w:val="28"/>
          <w:szCs w:val="28"/>
        </w:rPr>
        <w:t>Цвылёвским</w:t>
      </w:r>
      <w:proofErr w:type="spellEnd"/>
      <w:r w:rsidRPr="009020AF">
        <w:rPr>
          <w:sz w:val="28"/>
          <w:szCs w:val="28"/>
        </w:rPr>
        <w:t xml:space="preserve"> сельским поселением, не планируется установление зон с особыми условиями использования территорий в связи с непланируемым размещением объектов местного значения поселения, а также в связи с непланируемым размещением объектов местного значения поселения, которые могут оказать негативное воздействие на окружающую среду на территориях таких муниципальных образований</w:t>
      </w:r>
      <w:bookmarkEnd w:id="10"/>
      <w:r w:rsidRPr="009020AF">
        <w:rPr>
          <w:sz w:val="28"/>
          <w:szCs w:val="28"/>
        </w:rPr>
        <w:t>.</w:t>
      </w:r>
    </w:p>
    <w:p w14:paraId="03E66CF7" w14:textId="77777777" w:rsidR="00F23632" w:rsidRPr="009020AF" w:rsidRDefault="00F23632" w:rsidP="00F23632">
      <w:pPr>
        <w:pStyle w:val="a1"/>
        <w:spacing w:before="0"/>
        <w:rPr>
          <w:sz w:val="28"/>
          <w:szCs w:val="28"/>
        </w:rPr>
      </w:pPr>
      <w:r w:rsidRPr="009020AF">
        <w:rPr>
          <w:sz w:val="28"/>
          <w:szCs w:val="28"/>
        </w:rPr>
        <w:t>Проект генерального плана не подлежал согласованию с органами местного самоуправления Тихвинского муниципального района, в границах которого находится Ганьковское сельское поселение, по основанию, предусмотренному пунктом 2 части 4 статьи 25 Градостроительного кодекса Российской Федерации, а именно: на территории поселения не находятся особо охраняемые природные территории местного значения муниципального района.</w:t>
      </w:r>
    </w:p>
    <w:p w14:paraId="39EEF6F4" w14:textId="77777777" w:rsidR="00F23632" w:rsidRPr="009020AF" w:rsidRDefault="00F23632" w:rsidP="00F23632">
      <w:pPr>
        <w:pStyle w:val="a1"/>
        <w:spacing w:before="0"/>
        <w:rPr>
          <w:sz w:val="28"/>
          <w:szCs w:val="28"/>
        </w:rPr>
      </w:pPr>
      <w:r w:rsidRPr="009020AF">
        <w:rPr>
          <w:sz w:val="28"/>
          <w:szCs w:val="28"/>
        </w:rPr>
        <w:t xml:space="preserve">Проект генерального плана подлежал согласованию с органами местного самоуправления Тихвинского муниципального района, в границах которого находится </w:t>
      </w:r>
      <w:proofErr w:type="spellStart"/>
      <w:r w:rsidRPr="009020AF">
        <w:rPr>
          <w:sz w:val="28"/>
          <w:szCs w:val="28"/>
        </w:rPr>
        <w:t>Цвылёвское</w:t>
      </w:r>
      <w:proofErr w:type="spellEnd"/>
      <w:r w:rsidRPr="009020AF">
        <w:rPr>
          <w:sz w:val="28"/>
          <w:szCs w:val="28"/>
        </w:rPr>
        <w:t xml:space="preserve"> сельское поселение, по основанию, предусмотренному пунктом 1 части 4 статьи 25 Градостроительного кодекса Российской Федерации, а именно: в соответствии с документом территориального планирования Тихвинского муниципального района планируется размещение объектов местного значения муниципального района на территории поселения.</w:t>
      </w:r>
    </w:p>
    <w:p w14:paraId="3322F4AA" w14:textId="41F2B3C3" w:rsidR="006155DC" w:rsidRPr="009020AF" w:rsidRDefault="002371A2" w:rsidP="006B2EB5">
      <w:pPr>
        <w:pStyle w:val="a1"/>
        <w:spacing w:before="0"/>
      </w:pPr>
      <w:r w:rsidRPr="009020AF">
        <w:rPr>
          <w:sz w:val="28"/>
          <w:szCs w:val="28"/>
        </w:rPr>
        <w:lastRenderedPageBreak/>
        <w:t>Расче</w:t>
      </w:r>
      <w:r w:rsidR="000E352F" w:rsidRPr="009020AF">
        <w:rPr>
          <w:sz w:val="28"/>
          <w:szCs w:val="28"/>
        </w:rPr>
        <w:t>тный</w:t>
      </w:r>
      <w:r w:rsidR="006155DC" w:rsidRPr="009020AF">
        <w:rPr>
          <w:sz w:val="28"/>
          <w:szCs w:val="28"/>
        </w:rPr>
        <w:t xml:space="preserve"> срок </w:t>
      </w:r>
      <w:r w:rsidRPr="009020AF">
        <w:rPr>
          <w:sz w:val="28"/>
          <w:szCs w:val="28"/>
        </w:rPr>
        <w:t xml:space="preserve">реализации </w:t>
      </w:r>
      <w:r w:rsidR="003944CC" w:rsidRPr="009020AF">
        <w:rPr>
          <w:sz w:val="28"/>
          <w:szCs w:val="28"/>
        </w:rPr>
        <w:t xml:space="preserve">генерального плана муниципального образования </w:t>
      </w:r>
      <w:proofErr w:type="spellStart"/>
      <w:r w:rsidR="003944CC" w:rsidRPr="009020AF">
        <w:rPr>
          <w:sz w:val="28"/>
          <w:szCs w:val="28"/>
        </w:rPr>
        <w:t>Цвылёвское</w:t>
      </w:r>
      <w:proofErr w:type="spellEnd"/>
      <w:r w:rsidR="003944CC" w:rsidRPr="009020AF">
        <w:rPr>
          <w:sz w:val="28"/>
          <w:szCs w:val="28"/>
        </w:rPr>
        <w:t xml:space="preserve"> сельское поселение Тихвинского муниципального района Ленинградской области</w:t>
      </w:r>
      <w:r w:rsidR="006155DC" w:rsidRPr="009020AF">
        <w:rPr>
          <w:sz w:val="28"/>
          <w:szCs w:val="28"/>
        </w:rPr>
        <w:t xml:space="preserve"> – 20</w:t>
      </w:r>
      <w:r w:rsidR="009453E5" w:rsidRPr="009020AF">
        <w:rPr>
          <w:sz w:val="28"/>
          <w:szCs w:val="28"/>
        </w:rPr>
        <w:t>4</w:t>
      </w:r>
      <w:r w:rsidR="00B16E07">
        <w:rPr>
          <w:sz w:val="28"/>
          <w:szCs w:val="28"/>
        </w:rPr>
        <w:t>4</w:t>
      </w:r>
      <w:r w:rsidR="006155DC" w:rsidRPr="009020AF">
        <w:rPr>
          <w:sz w:val="28"/>
          <w:szCs w:val="28"/>
        </w:rPr>
        <w:t xml:space="preserve"> год.</w:t>
      </w:r>
      <w:r w:rsidRPr="009020AF">
        <w:rPr>
          <w:sz w:val="28"/>
          <w:szCs w:val="28"/>
        </w:rPr>
        <w:t xml:space="preserve"> Ч</w:t>
      </w:r>
      <w:r w:rsidR="006155DC" w:rsidRPr="009020AF">
        <w:rPr>
          <w:sz w:val="28"/>
          <w:szCs w:val="28"/>
        </w:rPr>
        <w:t xml:space="preserve">исленность постоянного населения составит на конец </w:t>
      </w:r>
      <w:r w:rsidRPr="009020AF">
        <w:rPr>
          <w:sz w:val="28"/>
          <w:szCs w:val="28"/>
        </w:rPr>
        <w:t>расче</w:t>
      </w:r>
      <w:r w:rsidR="000E352F" w:rsidRPr="009020AF">
        <w:rPr>
          <w:sz w:val="28"/>
          <w:szCs w:val="28"/>
        </w:rPr>
        <w:t>тного</w:t>
      </w:r>
      <w:r w:rsidR="006155DC" w:rsidRPr="009020AF">
        <w:rPr>
          <w:sz w:val="28"/>
          <w:szCs w:val="28"/>
        </w:rPr>
        <w:t xml:space="preserve"> срока – </w:t>
      </w:r>
      <w:r w:rsidR="00E9547D" w:rsidRPr="009020AF">
        <w:rPr>
          <w:sz w:val="28"/>
          <w:szCs w:val="28"/>
        </w:rPr>
        <w:t>1,7</w:t>
      </w:r>
      <w:r w:rsidR="006155DC" w:rsidRPr="009020AF">
        <w:rPr>
          <w:sz w:val="28"/>
          <w:szCs w:val="28"/>
        </w:rPr>
        <w:t xml:space="preserve"> тыс. человек.</w:t>
      </w:r>
    </w:p>
    <w:p w14:paraId="5F10E17E" w14:textId="77777777" w:rsidR="00D07634" w:rsidRPr="009020AF" w:rsidRDefault="00D07634" w:rsidP="00845DD0">
      <w:pPr>
        <w:pStyle w:val="a1"/>
      </w:pPr>
    </w:p>
    <w:p w14:paraId="25A78068" w14:textId="77777777" w:rsidR="0049714E" w:rsidRPr="009020AF" w:rsidRDefault="002371A2" w:rsidP="00E43CB9">
      <w:pPr>
        <w:pStyle w:val="1"/>
        <w:spacing w:before="0"/>
        <w:ind w:left="0" w:firstLine="357"/>
        <w:rPr>
          <w:b w:val="0"/>
        </w:rPr>
      </w:pPr>
      <w:bookmarkStart w:id="11" w:name="_Toc449343782"/>
      <w:bookmarkStart w:id="12" w:name="_Toc452029364"/>
      <w:bookmarkStart w:id="13" w:name="_Toc518319337"/>
      <w:bookmarkStart w:id="14" w:name="_Toc103168665"/>
      <w:bookmarkStart w:id="15" w:name="_Toc157763546"/>
      <w:bookmarkStart w:id="16" w:name="_Toc452029363"/>
      <w:r w:rsidRPr="009020AF">
        <w:rPr>
          <w:b w:val="0"/>
          <w:caps w:val="0"/>
        </w:rPr>
        <w:lastRenderedPageBreak/>
        <w:t>Сведения о планах и программах комплексного социально-экономического развития, утвержденные документами территориального планирования сведения о планируемых объектах</w:t>
      </w:r>
      <w:bookmarkEnd w:id="11"/>
      <w:bookmarkEnd w:id="12"/>
      <w:bookmarkEnd w:id="13"/>
      <w:bookmarkEnd w:id="14"/>
      <w:bookmarkEnd w:id="15"/>
    </w:p>
    <w:p w14:paraId="25F5E342" w14:textId="77777777" w:rsidR="0049714E" w:rsidRPr="009020AF" w:rsidRDefault="0049714E" w:rsidP="00E43CB9">
      <w:pPr>
        <w:pStyle w:val="20"/>
        <w:tabs>
          <w:tab w:val="clear" w:pos="1134"/>
          <w:tab w:val="clear" w:pos="1276"/>
          <w:tab w:val="left" w:pos="0"/>
        </w:tabs>
        <w:spacing w:before="0" w:after="120"/>
        <w:ind w:left="0" w:firstLine="0"/>
        <w:rPr>
          <w:b w:val="0"/>
        </w:rPr>
      </w:pPr>
      <w:bookmarkStart w:id="17" w:name="_Toc459731825"/>
      <w:bookmarkStart w:id="18" w:name="_Toc478479906"/>
      <w:bookmarkStart w:id="19" w:name="_Toc501297396"/>
      <w:bookmarkStart w:id="20" w:name="_Toc518319338"/>
      <w:bookmarkStart w:id="21" w:name="_Toc103168666"/>
      <w:bookmarkStart w:id="22" w:name="_Toc157763547"/>
      <w:bookmarkEnd w:id="16"/>
      <w:r w:rsidRPr="009020AF">
        <w:rPr>
          <w:b w:val="0"/>
        </w:rPr>
        <w:t>Сведения о планах и программах комплексного социально-экономического развития муниципального образования, для реализации которых осуществляется создание объектов местного значения поселения</w:t>
      </w:r>
      <w:bookmarkEnd w:id="17"/>
      <w:bookmarkEnd w:id="18"/>
      <w:bookmarkEnd w:id="19"/>
      <w:bookmarkEnd w:id="20"/>
      <w:bookmarkEnd w:id="21"/>
      <w:bookmarkEnd w:id="22"/>
    </w:p>
    <w:p w14:paraId="651C2DC5" w14:textId="77777777" w:rsidR="007117C1" w:rsidRPr="009020AF" w:rsidRDefault="007117C1" w:rsidP="00845DD0">
      <w:pPr>
        <w:pStyle w:val="a1"/>
        <w:suppressAutoHyphens/>
        <w:rPr>
          <w:sz w:val="28"/>
          <w:szCs w:val="28"/>
        </w:rPr>
      </w:pPr>
      <w:bookmarkStart w:id="23" w:name="_Toc478479907"/>
      <w:bookmarkStart w:id="24" w:name="_Toc501297397"/>
      <w:bookmarkStart w:id="25" w:name="_Toc518319339"/>
      <w:r w:rsidRPr="009020AF">
        <w:rPr>
          <w:sz w:val="28"/>
          <w:szCs w:val="28"/>
        </w:rPr>
        <w:t>Стратегия социально-экономического развития муниципального образования Тихвинский муниципальный район Ленинградской</w:t>
      </w:r>
      <w:r w:rsidR="00916D0F" w:rsidRPr="009020AF">
        <w:rPr>
          <w:sz w:val="28"/>
          <w:szCs w:val="28"/>
        </w:rPr>
        <w:t xml:space="preserve"> области на период до 2030 года</w:t>
      </w:r>
      <w:r w:rsidRPr="009020AF">
        <w:rPr>
          <w:sz w:val="28"/>
          <w:szCs w:val="28"/>
        </w:rPr>
        <w:t xml:space="preserve"> </w:t>
      </w:r>
      <w:r w:rsidR="000E352F" w:rsidRPr="009020AF">
        <w:rPr>
          <w:sz w:val="28"/>
          <w:szCs w:val="28"/>
        </w:rPr>
        <w:t>утвержд</w:t>
      </w:r>
      <w:r w:rsidR="00916D0F" w:rsidRPr="009020AF">
        <w:rPr>
          <w:sz w:val="28"/>
          <w:szCs w:val="28"/>
        </w:rPr>
        <w:t>ена</w:t>
      </w:r>
      <w:r w:rsidRPr="009020AF">
        <w:rPr>
          <w:sz w:val="28"/>
          <w:szCs w:val="28"/>
        </w:rPr>
        <w:t xml:space="preserve"> решением совета депутатов </w:t>
      </w:r>
      <w:r w:rsidR="00916D0F" w:rsidRPr="009020AF">
        <w:rPr>
          <w:sz w:val="28"/>
          <w:szCs w:val="28"/>
        </w:rPr>
        <w:t xml:space="preserve">муниципального образования </w:t>
      </w:r>
      <w:r w:rsidRPr="009020AF">
        <w:rPr>
          <w:sz w:val="28"/>
          <w:szCs w:val="28"/>
        </w:rPr>
        <w:t>Тихвинск</w:t>
      </w:r>
      <w:r w:rsidR="00916D0F" w:rsidRPr="009020AF">
        <w:rPr>
          <w:sz w:val="28"/>
          <w:szCs w:val="28"/>
        </w:rPr>
        <w:t>ий</w:t>
      </w:r>
      <w:r w:rsidRPr="009020AF">
        <w:rPr>
          <w:sz w:val="28"/>
          <w:szCs w:val="28"/>
        </w:rPr>
        <w:t xml:space="preserve"> </w:t>
      </w:r>
      <w:r w:rsidR="00916D0F" w:rsidRPr="009020AF">
        <w:rPr>
          <w:sz w:val="28"/>
          <w:szCs w:val="28"/>
        </w:rPr>
        <w:t xml:space="preserve">муниципальный </w:t>
      </w:r>
      <w:r w:rsidRPr="009020AF">
        <w:rPr>
          <w:sz w:val="28"/>
          <w:szCs w:val="28"/>
        </w:rPr>
        <w:t xml:space="preserve">район </w:t>
      </w:r>
      <w:r w:rsidR="00436B7C" w:rsidRPr="009020AF">
        <w:rPr>
          <w:sz w:val="28"/>
          <w:szCs w:val="28"/>
        </w:rPr>
        <w:t>Ленинградской области от 19 декабря 2017 года № 01-201 «Об утверждении с</w:t>
      </w:r>
      <w:r w:rsidRPr="009020AF">
        <w:rPr>
          <w:sz w:val="28"/>
          <w:szCs w:val="28"/>
        </w:rPr>
        <w:t>тратегии социально-экономического развития муниципального образования Тихвинский муниципальны</w:t>
      </w:r>
      <w:r w:rsidR="00436B7C" w:rsidRPr="009020AF">
        <w:rPr>
          <w:sz w:val="28"/>
          <w:szCs w:val="28"/>
        </w:rPr>
        <w:t>й район на период до 2030 года».</w:t>
      </w:r>
    </w:p>
    <w:p w14:paraId="0514D3C2" w14:textId="77777777" w:rsidR="007117C1" w:rsidRPr="009020AF" w:rsidRDefault="00EB4647" w:rsidP="007534F5">
      <w:pPr>
        <w:pStyle w:val="a1"/>
        <w:spacing w:before="0" w:after="480"/>
      </w:pPr>
      <w:r w:rsidRPr="009020AF">
        <w:rPr>
          <w:sz w:val="28"/>
          <w:szCs w:val="28"/>
        </w:rPr>
        <w:t xml:space="preserve">В </w:t>
      </w:r>
      <w:proofErr w:type="spellStart"/>
      <w:r w:rsidRPr="009020AF">
        <w:rPr>
          <w:sz w:val="28"/>
          <w:szCs w:val="28"/>
        </w:rPr>
        <w:t>Цвылёвском</w:t>
      </w:r>
      <w:proofErr w:type="spellEnd"/>
      <w:r w:rsidRPr="009020AF">
        <w:rPr>
          <w:sz w:val="28"/>
          <w:szCs w:val="28"/>
        </w:rPr>
        <w:t xml:space="preserve"> сельском поселении</w:t>
      </w:r>
      <w:r w:rsidR="007117C1" w:rsidRPr="009020AF">
        <w:rPr>
          <w:sz w:val="28"/>
          <w:szCs w:val="28"/>
        </w:rPr>
        <w:t xml:space="preserve"> программы комплексного социально-экономического развития муниципального образования</w:t>
      </w:r>
      <w:r w:rsidR="00636FBA" w:rsidRPr="009020AF">
        <w:rPr>
          <w:sz w:val="28"/>
          <w:szCs w:val="28"/>
        </w:rPr>
        <w:t xml:space="preserve"> </w:t>
      </w:r>
      <w:r w:rsidR="00916D0F" w:rsidRPr="009020AF">
        <w:rPr>
          <w:sz w:val="28"/>
          <w:szCs w:val="28"/>
        </w:rPr>
        <w:t>не подготавливались</w:t>
      </w:r>
      <w:r w:rsidR="007117C1" w:rsidRPr="009020AF">
        <w:rPr>
          <w:sz w:val="28"/>
          <w:szCs w:val="28"/>
        </w:rPr>
        <w:t>.</w:t>
      </w:r>
      <w:r w:rsidR="007117C1" w:rsidRPr="009020AF">
        <w:t xml:space="preserve"> </w:t>
      </w:r>
    </w:p>
    <w:p w14:paraId="0B0C7041" w14:textId="77777777" w:rsidR="0049714E" w:rsidRPr="009020AF" w:rsidRDefault="00436B7C" w:rsidP="00E43CB9">
      <w:pPr>
        <w:pStyle w:val="20"/>
        <w:tabs>
          <w:tab w:val="clear" w:pos="1134"/>
          <w:tab w:val="clear" w:pos="1276"/>
          <w:tab w:val="left" w:pos="0"/>
        </w:tabs>
        <w:spacing w:before="0" w:after="120"/>
        <w:ind w:left="0" w:firstLine="0"/>
        <w:rPr>
          <w:b w:val="0"/>
        </w:rPr>
      </w:pPr>
      <w:bookmarkStart w:id="26" w:name="_Toc103168667"/>
      <w:bookmarkStart w:id="27" w:name="_Toc157763548"/>
      <w:r w:rsidRPr="009020AF">
        <w:rPr>
          <w:b w:val="0"/>
        </w:rPr>
        <w:t>Утвержде</w:t>
      </w:r>
      <w:r w:rsidR="000E352F" w:rsidRPr="009020AF">
        <w:rPr>
          <w:b w:val="0"/>
        </w:rPr>
        <w:t>нные</w:t>
      </w:r>
      <w:r w:rsidR="0049714E" w:rsidRPr="009020AF">
        <w:rPr>
          <w:b w:val="0"/>
        </w:rPr>
        <w:t xml:space="preserve"> документами территориального планирования Российской Федерации сведения о видах, назначении и </w:t>
      </w:r>
      <w:proofErr w:type="gramStart"/>
      <w:r w:rsidR="0049714E" w:rsidRPr="009020AF">
        <w:rPr>
          <w:b w:val="0"/>
        </w:rPr>
        <w:t>наименованиях</w:t>
      </w:r>
      <w:proofErr w:type="gramEnd"/>
      <w:r w:rsidR="0049714E" w:rsidRPr="009020AF">
        <w:rPr>
          <w:b w:val="0"/>
        </w:rPr>
        <w:t xml:space="preserve">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bookmarkEnd w:id="23"/>
      <w:bookmarkEnd w:id="24"/>
      <w:bookmarkEnd w:id="25"/>
      <w:bookmarkEnd w:id="26"/>
      <w:bookmarkEnd w:id="27"/>
    </w:p>
    <w:p w14:paraId="12E6F969" w14:textId="77777777" w:rsidR="00FE6D50" w:rsidRPr="009020AF" w:rsidRDefault="00FE6D50" w:rsidP="00FE6D50">
      <w:pPr>
        <w:pStyle w:val="a1"/>
        <w:jc w:val="right"/>
        <w:rPr>
          <w:i/>
          <w:sz w:val="28"/>
          <w:szCs w:val="28"/>
        </w:rPr>
      </w:pPr>
      <w:r w:rsidRPr="009020AF">
        <w:rPr>
          <w:i/>
          <w:sz w:val="28"/>
          <w:szCs w:val="28"/>
        </w:rPr>
        <w:t>Таблица 2.2.1.</w:t>
      </w:r>
    </w:p>
    <w:p w14:paraId="41FAEBE3" w14:textId="77777777" w:rsidR="00FE6D50" w:rsidRPr="009020AF" w:rsidRDefault="00FE6D50" w:rsidP="00B16928">
      <w:pPr>
        <w:pStyle w:val="a1"/>
        <w:spacing w:before="0" w:after="120"/>
        <w:ind w:firstLine="0"/>
        <w:jc w:val="center"/>
        <w:rPr>
          <w:sz w:val="28"/>
          <w:szCs w:val="28"/>
        </w:rPr>
      </w:pPr>
      <w:r w:rsidRPr="009020AF">
        <w:rPr>
          <w:sz w:val="28"/>
          <w:szCs w:val="28"/>
        </w:rPr>
        <w:t xml:space="preserve">Сведения о видах, назначении и </w:t>
      </w:r>
      <w:proofErr w:type="gramStart"/>
      <w:r w:rsidRPr="009020AF">
        <w:rPr>
          <w:sz w:val="28"/>
          <w:szCs w:val="28"/>
        </w:rPr>
        <w:t>наименованиях</w:t>
      </w:r>
      <w:proofErr w:type="gramEnd"/>
      <w:r w:rsidRPr="009020AF">
        <w:rPr>
          <w:sz w:val="28"/>
          <w:szCs w:val="28"/>
        </w:rPr>
        <w:t xml:space="preserve"> планируемых для размещения на территории поселения объектов федерального значения, их основные характеристики, местоположение, характеристики зон с особыми условиями использования территорий</w:t>
      </w:r>
    </w:p>
    <w:tbl>
      <w:tblPr>
        <w:tblStyle w:val="aff3"/>
        <w:tblW w:w="0" w:type="auto"/>
        <w:tblLayout w:type="fixed"/>
        <w:tblLook w:val="04A0" w:firstRow="1" w:lastRow="0" w:firstColumn="1" w:lastColumn="0" w:noHBand="0" w:noVBand="1"/>
      </w:tblPr>
      <w:tblGrid>
        <w:gridCol w:w="675"/>
        <w:gridCol w:w="6379"/>
        <w:gridCol w:w="3260"/>
      </w:tblGrid>
      <w:tr w:rsidR="00FE6D50" w:rsidRPr="009020AF" w14:paraId="3E76884D" w14:textId="77777777" w:rsidTr="00436B7C">
        <w:trPr>
          <w:cnfStyle w:val="100000000000" w:firstRow="1" w:lastRow="0" w:firstColumn="0" w:lastColumn="0" w:oddVBand="0" w:evenVBand="0" w:oddHBand="0" w:evenHBand="0" w:firstRowFirstColumn="0" w:firstRowLastColumn="0" w:lastRowFirstColumn="0" w:lastRowLastColumn="0"/>
        </w:trPr>
        <w:tc>
          <w:tcPr>
            <w:tcW w:w="675" w:type="dxa"/>
          </w:tcPr>
          <w:p w14:paraId="52384CE3" w14:textId="77777777" w:rsidR="00FE6D50" w:rsidRPr="009020AF" w:rsidRDefault="00FE6D50" w:rsidP="001867A4">
            <w:pPr>
              <w:jc w:val="center"/>
              <w:rPr>
                <w:bCs/>
              </w:rPr>
            </w:pPr>
            <w:r w:rsidRPr="009020AF">
              <w:t>№</w:t>
            </w:r>
            <w:r w:rsidR="00436B7C" w:rsidRPr="009020AF">
              <w:t xml:space="preserve"> п/п</w:t>
            </w:r>
          </w:p>
        </w:tc>
        <w:tc>
          <w:tcPr>
            <w:tcW w:w="6379" w:type="dxa"/>
          </w:tcPr>
          <w:p w14:paraId="54EA901B" w14:textId="77777777" w:rsidR="00FE6D50" w:rsidRPr="009020AF" w:rsidRDefault="0006463B" w:rsidP="001867A4">
            <w:pPr>
              <w:jc w:val="center"/>
              <w:rPr>
                <w:bCs/>
              </w:rPr>
            </w:pPr>
            <w:r w:rsidRPr="009020AF">
              <w:t>Вид, наименование, назначение, основные характеристики, местоположение объекта, характеристики зон с особыми условиями использования территорий</w:t>
            </w:r>
          </w:p>
        </w:tc>
        <w:tc>
          <w:tcPr>
            <w:tcW w:w="3260" w:type="dxa"/>
          </w:tcPr>
          <w:p w14:paraId="45A74E60" w14:textId="77777777" w:rsidR="00FE6D50" w:rsidRPr="009020AF" w:rsidRDefault="00FE6D50" w:rsidP="001867A4">
            <w:pPr>
              <w:jc w:val="center"/>
              <w:rPr>
                <w:bCs/>
              </w:rPr>
            </w:pPr>
            <w:r w:rsidRPr="009020AF">
              <w:t>Источник данных</w:t>
            </w:r>
          </w:p>
        </w:tc>
      </w:tr>
    </w:tbl>
    <w:p w14:paraId="6457BA20" w14:textId="77777777" w:rsidR="00436B7C" w:rsidRPr="009020AF" w:rsidRDefault="00436B7C">
      <w:pPr>
        <w:rPr>
          <w:sz w:val="2"/>
          <w:szCs w:val="2"/>
        </w:rPr>
      </w:pPr>
    </w:p>
    <w:tbl>
      <w:tblPr>
        <w:tblStyle w:val="aff3"/>
        <w:tblW w:w="10314" w:type="dxa"/>
        <w:tblLayout w:type="fixed"/>
        <w:tblLook w:val="04A0" w:firstRow="1" w:lastRow="0" w:firstColumn="1" w:lastColumn="0" w:noHBand="0" w:noVBand="1"/>
      </w:tblPr>
      <w:tblGrid>
        <w:gridCol w:w="675"/>
        <w:gridCol w:w="6379"/>
        <w:gridCol w:w="3260"/>
      </w:tblGrid>
      <w:tr w:rsidR="00916D0F" w:rsidRPr="009020AF" w14:paraId="24BBD86E" w14:textId="77777777" w:rsidTr="00DA46E5">
        <w:trPr>
          <w:cnfStyle w:val="100000000000" w:firstRow="1" w:lastRow="0" w:firstColumn="0" w:lastColumn="0" w:oddVBand="0" w:evenVBand="0" w:oddHBand="0" w:evenHBand="0" w:firstRowFirstColumn="0" w:firstRowLastColumn="0" w:lastRowFirstColumn="0" w:lastRowLastColumn="0"/>
        </w:trPr>
        <w:tc>
          <w:tcPr>
            <w:tcW w:w="675" w:type="dxa"/>
            <w:vAlign w:val="center"/>
          </w:tcPr>
          <w:p w14:paraId="148C5AC2" w14:textId="77777777" w:rsidR="00916D0F" w:rsidRPr="009020AF" w:rsidRDefault="00916D0F" w:rsidP="00F86312">
            <w:pPr>
              <w:jc w:val="center"/>
            </w:pPr>
            <w:r w:rsidRPr="009020AF">
              <w:t>1</w:t>
            </w:r>
          </w:p>
        </w:tc>
        <w:tc>
          <w:tcPr>
            <w:tcW w:w="6379" w:type="dxa"/>
            <w:vAlign w:val="center"/>
          </w:tcPr>
          <w:p w14:paraId="678284FD" w14:textId="77777777" w:rsidR="00916D0F" w:rsidRPr="009020AF" w:rsidRDefault="00916D0F" w:rsidP="00F86312">
            <w:pPr>
              <w:jc w:val="center"/>
            </w:pPr>
            <w:r w:rsidRPr="009020AF">
              <w:t>2</w:t>
            </w:r>
          </w:p>
        </w:tc>
        <w:tc>
          <w:tcPr>
            <w:tcW w:w="3260" w:type="dxa"/>
            <w:vAlign w:val="center"/>
          </w:tcPr>
          <w:p w14:paraId="1534C6D0" w14:textId="77777777" w:rsidR="00916D0F" w:rsidRPr="009020AF" w:rsidRDefault="00916D0F" w:rsidP="00F86312">
            <w:pPr>
              <w:jc w:val="center"/>
            </w:pPr>
            <w:r w:rsidRPr="009020AF">
              <w:t>3</w:t>
            </w:r>
          </w:p>
        </w:tc>
      </w:tr>
      <w:tr w:rsidR="00436B7C" w:rsidRPr="009020AF" w14:paraId="79EDCB1A" w14:textId="77777777" w:rsidTr="00DA46E5">
        <w:tc>
          <w:tcPr>
            <w:tcW w:w="10314" w:type="dxa"/>
            <w:gridSpan w:val="3"/>
          </w:tcPr>
          <w:p w14:paraId="556AB6A5" w14:textId="77777777" w:rsidR="00436B7C" w:rsidRPr="009020AF" w:rsidRDefault="00436B7C" w:rsidP="00AF3C2D">
            <w:pPr>
              <w:pStyle w:val="aff8"/>
              <w:jc w:val="both"/>
              <w:rPr>
                <w:rFonts w:ascii="Times New Roman" w:hAnsi="Times New Roman"/>
                <w:sz w:val="24"/>
                <w:szCs w:val="24"/>
              </w:rPr>
            </w:pPr>
            <w:r w:rsidRPr="009020AF">
              <w:rPr>
                <w:rFonts w:ascii="Times New Roman" w:hAnsi="Times New Roman"/>
                <w:sz w:val="24"/>
                <w:szCs w:val="24"/>
              </w:rPr>
              <w:t>Объекты транспортной инфраструктуры федерального значения</w:t>
            </w:r>
          </w:p>
        </w:tc>
      </w:tr>
      <w:tr w:rsidR="00FE6D50" w:rsidRPr="009020AF" w14:paraId="32E599F3" w14:textId="77777777" w:rsidTr="00DA46E5">
        <w:tc>
          <w:tcPr>
            <w:tcW w:w="10314" w:type="dxa"/>
            <w:gridSpan w:val="3"/>
          </w:tcPr>
          <w:p w14:paraId="3295AB9E" w14:textId="77777777" w:rsidR="00FE6D50" w:rsidRPr="009020AF" w:rsidRDefault="00FE6D50" w:rsidP="00AF3C2D">
            <w:pPr>
              <w:pStyle w:val="aff8"/>
              <w:jc w:val="both"/>
              <w:rPr>
                <w:rFonts w:ascii="Times New Roman" w:hAnsi="Times New Roman"/>
                <w:sz w:val="24"/>
                <w:szCs w:val="24"/>
              </w:rPr>
            </w:pPr>
            <w:r w:rsidRPr="009020AF">
              <w:rPr>
                <w:rFonts w:ascii="Times New Roman" w:hAnsi="Times New Roman"/>
                <w:sz w:val="24"/>
                <w:szCs w:val="24"/>
              </w:rPr>
              <w:t>Автомобильные дороги федерального значения</w:t>
            </w:r>
          </w:p>
        </w:tc>
      </w:tr>
      <w:tr w:rsidR="00FE6D50" w:rsidRPr="009020AF" w14:paraId="495538F2" w14:textId="77777777" w:rsidTr="00DA46E5">
        <w:tc>
          <w:tcPr>
            <w:tcW w:w="675" w:type="dxa"/>
          </w:tcPr>
          <w:p w14:paraId="2D4FD90B" w14:textId="77777777" w:rsidR="00FE6D50" w:rsidRPr="009020AF" w:rsidRDefault="00436B7C" w:rsidP="00E54CAA">
            <w:r w:rsidRPr="009020AF">
              <w:t>1</w:t>
            </w:r>
          </w:p>
        </w:tc>
        <w:tc>
          <w:tcPr>
            <w:tcW w:w="6379" w:type="dxa"/>
          </w:tcPr>
          <w:p w14:paraId="608FEC52" w14:textId="11A3EA1E" w:rsidR="00F36BF8" w:rsidRPr="00F36BF8" w:rsidRDefault="0006463B" w:rsidP="00F36BF8">
            <w:pPr>
              <w:pStyle w:val="aff8"/>
              <w:rPr>
                <w:rFonts w:ascii="Times New Roman" w:hAnsi="Times New Roman"/>
                <w:b/>
                <w:bCs/>
                <w:sz w:val="24"/>
                <w:szCs w:val="24"/>
              </w:rPr>
            </w:pPr>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F36BF8" w:rsidRPr="00F36BF8">
              <w:rPr>
                <w:rFonts w:ascii="Times New Roman" w:hAnsi="Times New Roman"/>
                <w:b/>
                <w:bCs/>
                <w:sz w:val="24"/>
                <w:szCs w:val="24"/>
              </w:rPr>
              <w:t>Автомобильная дорога А-114 Вологда - Тихвин - автомобильная дорога Р-21 "Кола" (Вологда - Новая Ладога - автомобильная дорога Р-21 "Кола")</w:t>
            </w:r>
          </w:p>
          <w:p w14:paraId="5ECCE7BF" w14:textId="77777777" w:rsidR="00F36BF8" w:rsidRDefault="00FE6D50" w:rsidP="00E54CAA">
            <w:pPr>
              <w:pStyle w:val="aff8"/>
              <w:rPr>
                <w:rFonts w:ascii="Times New Roman" w:hAnsi="Times New Roman"/>
                <w:sz w:val="24"/>
                <w:szCs w:val="24"/>
              </w:rPr>
            </w:pPr>
            <w:r w:rsidRPr="009020AF">
              <w:rPr>
                <w:rFonts w:ascii="Times New Roman" w:hAnsi="Times New Roman"/>
                <w:sz w:val="24"/>
                <w:szCs w:val="24"/>
                <w:u w:val="single"/>
              </w:rPr>
              <w:t>Основные характеристики</w:t>
            </w:r>
            <w:r w:rsidRPr="009020AF">
              <w:rPr>
                <w:rFonts w:ascii="Times New Roman" w:hAnsi="Times New Roman"/>
                <w:sz w:val="24"/>
                <w:szCs w:val="24"/>
              </w:rPr>
              <w:t>: реконструкция автомобильной дороги на участк</w:t>
            </w:r>
            <w:r w:rsidR="00F36BF8">
              <w:rPr>
                <w:rFonts w:ascii="Times New Roman" w:hAnsi="Times New Roman"/>
                <w:sz w:val="24"/>
                <w:szCs w:val="24"/>
              </w:rPr>
              <w:t>ах:</w:t>
            </w:r>
          </w:p>
          <w:p w14:paraId="2E30AC4C" w14:textId="77777777" w:rsidR="00F36BF8" w:rsidRPr="00F36BF8" w:rsidRDefault="00F36BF8" w:rsidP="00F36BF8">
            <w:pPr>
              <w:pStyle w:val="aff8"/>
              <w:rPr>
                <w:rFonts w:ascii="Times New Roman" w:hAnsi="Times New Roman"/>
                <w:sz w:val="24"/>
                <w:szCs w:val="24"/>
              </w:rPr>
            </w:pPr>
            <w:r w:rsidRPr="00F36BF8">
              <w:rPr>
                <w:rFonts w:ascii="Times New Roman" w:hAnsi="Times New Roman"/>
                <w:sz w:val="24"/>
                <w:szCs w:val="24"/>
              </w:rPr>
              <w:t>1) км 4 + 320 - км 7 + 578 протяженностью 3,26 км, категория IБ;</w:t>
            </w:r>
          </w:p>
          <w:p w14:paraId="1C4EAE36" w14:textId="77777777" w:rsidR="00F36BF8" w:rsidRPr="00F36BF8" w:rsidRDefault="00F36BF8" w:rsidP="00F36BF8">
            <w:pPr>
              <w:pStyle w:val="aff8"/>
              <w:rPr>
                <w:rFonts w:ascii="Times New Roman" w:hAnsi="Times New Roman"/>
                <w:sz w:val="24"/>
                <w:szCs w:val="24"/>
              </w:rPr>
            </w:pPr>
            <w:r w:rsidRPr="00F36BF8">
              <w:rPr>
                <w:rFonts w:ascii="Times New Roman" w:hAnsi="Times New Roman"/>
                <w:sz w:val="24"/>
                <w:szCs w:val="24"/>
              </w:rPr>
              <w:t>2) км 7 + 578 - км 14 + 578 протяженностью 7 км, категория IА;</w:t>
            </w:r>
          </w:p>
          <w:p w14:paraId="117E15DA" w14:textId="77777777" w:rsidR="00F36BF8" w:rsidRPr="00F36BF8" w:rsidRDefault="00F36BF8" w:rsidP="00F36BF8">
            <w:pPr>
              <w:pStyle w:val="aff8"/>
              <w:rPr>
                <w:rFonts w:ascii="Times New Roman" w:hAnsi="Times New Roman"/>
                <w:sz w:val="24"/>
                <w:szCs w:val="24"/>
              </w:rPr>
            </w:pPr>
            <w:r w:rsidRPr="00F36BF8">
              <w:rPr>
                <w:rFonts w:ascii="Times New Roman" w:hAnsi="Times New Roman"/>
                <w:sz w:val="24"/>
                <w:szCs w:val="24"/>
              </w:rPr>
              <w:t>3) км 14 + 578 - км 123 + 738 протяженностью 109,16 км, категория IБ;</w:t>
            </w:r>
          </w:p>
          <w:p w14:paraId="2D190392" w14:textId="77777777" w:rsidR="00F36BF8" w:rsidRPr="00F36BF8" w:rsidRDefault="00F36BF8" w:rsidP="00F36BF8">
            <w:pPr>
              <w:pStyle w:val="aff8"/>
              <w:rPr>
                <w:rFonts w:ascii="Times New Roman" w:hAnsi="Times New Roman"/>
                <w:sz w:val="24"/>
                <w:szCs w:val="24"/>
              </w:rPr>
            </w:pPr>
            <w:r w:rsidRPr="00F36BF8">
              <w:rPr>
                <w:rFonts w:ascii="Times New Roman" w:hAnsi="Times New Roman"/>
                <w:sz w:val="24"/>
                <w:szCs w:val="24"/>
              </w:rPr>
              <w:t>4) км 123 + 738 - км 125 + 208 протяженностью 1,47 км, категория IА;</w:t>
            </w:r>
          </w:p>
          <w:p w14:paraId="33AAB46F" w14:textId="1FAE9A0F" w:rsidR="00F36BF8" w:rsidRPr="00F36BF8" w:rsidRDefault="00F36BF8" w:rsidP="00F36BF8">
            <w:pPr>
              <w:pStyle w:val="aff8"/>
              <w:rPr>
                <w:rFonts w:ascii="Times New Roman" w:hAnsi="Times New Roman"/>
                <w:sz w:val="24"/>
                <w:szCs w:val="24"/>
              </w:rPr>
            </w:pPr>
            <w:r w:rsidRPr="00F36BF8">
              <w:rPr>
                <w:rFonts w:ascii="Times New Roman" w:hAnsi="Times New Roman"/>
                <w:sz w:val="24"/>
                <w:szCs w:val="24"/>
              </w:rPr>
              <w:t>5) км 125 + 208 - км 531 + 143 протяженностью 407,94 км, категория IБ</w:t>
            </w:r>
            <w:r>
              <w:rPr>
                <w:rFonts w:ascii="Times New Roman" w:hAnsi="Times New Roman"/>
                <w:sz w:val="24"/>
                <w:szCs w:val="24"/>
              </w:rPr>
              <w:t>.</w:t>
            </w:r>
          </w:p>
          <w:p w14:paraId="72C998FB" w14:textId="77777777" w:rsidR="00FE6D50" w:rsidRPr="009020AF" w:rsidRDefault="00FE6D50" w:rsidP="00E54CAA">
            <w:pPr>
              <w:pStyle w:val="aff8"/>
              <w:rPr>
                <w:rFonts w:ascii="Times New Roman" w:hAnsi="Times New Roman"/>
                <w:sz w:val="24"/>
                <w:szCs w:val="24"/>
              </w:rPr>
            </w:pPr>
            <w:r w:rsidRPr="00F36BF8">
              <w:rPr>
                <w:rFonts w:ascii="Times New Roman" w:hAnsi="Times New Roman"/>
                <w:sz w:val="24"/>
                <w:szCs w:val="24"/>
                <w:u w:val="single"/>
              </w:rPr>
              <w:t>Назначение</w:t>
            </w:r>
            <w:r w:rsidRPr="009020AF">
              <w:rPr>
                <w:rFonts w:ascii="Times New Roman" w:hAnsi="Times New Roman"/>
                <w:sz w:val="24"/>
                <w:szCs w:val="24"/>
              </w:rPr>
              <w:t xml:space="preserve">: повышение доступности дорожной сети для населения, начало формирования сети автомагистралей и </w:t>
            </w:r>
            <w:r w:rsidRPr="009020AF">
              <w:rPr>
                <w:rFonts w:ascii="Times New Roman" w:hAnsi="Times New Roman"/>
                <w:sz w:val="24"/>
                <w:szCs w:val="24"/>
              </w:rPr>
              <w:lastRenderedPageBreak/>
              <w:t>скоростных дорог по направлениям между</w:t>
            </w:r>
            <w:r w:rsidR="00E54CAA" w:rsidRPr="009020AF">
              <w:rPr>
                <w:rFonts w:ascii="Times New Roman" w:hAnsi="Times New Roman"/>
                <w:sz w:val="24"/>
                <w:szCs w:val="24"/>
              </w:rPr>
              <w:t>народных транспортных коридоров;</w:t>
            </w:r>
          </w:p>
          <w:p w14:paraId="3AFECAD3" w14:textId="77777777" w:rsidR="00FE6D50" w:rsidRPr="009020AF" w:rsidRDefault="00FE6D50" w:rsidP="00E54CAA">
            <w:pPr>
              <w:suppressAutoHyphens/>
              <w:rPr>
                <w:u w:val="single"/>
              </w:rPr>
            </w:pPr>
            <w:r w:rsidRPr="009020AF">
              <w:rPr>
                <w:u w:val="single"/>
              </w:rPr>
              <w:t>Характеристики зон с особыми условиями использования территорий:</w:t>
            </w:r>
          </w:p>
          <w:p w14:paraId="5BB7D1F3" w14:textId="77777777" w:rsidR="00FE6D50" w:rsidRPr="009020AF" w:rsidRDefault="00FE6D50" w:rsidP="00E54CAA">
            <w:pPr>
              <w:suppressAutoHyphens/>
            </w:pPr>
            <w:r w:rsidRPr="009020AF">
              <w:t>– придорожная полоса, размер 75 м; режим использования в соответ</w:t>
            </w:r>
            <w:r w:rsidR="00E54CAA" w:rsidRPr="009020AF">
              <w:t xml:space="preserve">ствии с Федеральным законом от </w:t>
            </w:r>
            <w:r w:rsidRPr="009020AF">
              <w:t>8</w:t>
            </w:r>
            <w:r w:rsidR="00E54CAA" w:rsidRPr="009020AF">
              <w:t xml:space="preserve"> ноября </w:t>
            </w:r>
            <w:r w:rsidRPr="009020AF">
              <w:t>2007</w:t>
            </w:r>
            <w:r w:rsidR="00E54CAA" w:rsidRPr="009020AF">
              <w:t xml:space="preserve"> года</w:t>
            </w:r>
            <w:r w:rsidRPr="009020AF">
              <w:t xml:space="preserve">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35FE3430"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rPr>
              <w:t>–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использования территории в пределах санитарного разрыва в соответствии с СанПиН 2.2.1/2.1.1.1200-03 (новая редакция).</w:t>
            </w:r>
          </w:p>
        </w:tc>
        <w:tc>
          <w:tcPr>
            <w:tcW w:w="3260" w:type="dxa"/>
          </w:tcPr>
          <w:p w14:paraId="7424F844" w14:textId="3856E634" w:rsidR="00FE6D50" w:rsidRPr="009020AF" w:rsidRDefault="00BD45E6" w:rsidP="00E54CAA">
            <w:pPr>
              <w:pStyle w:val="aff8"/>
              <w:rPr>
                <w:rFonts w:ascii="Times New Roman" w:hAnsi="Times New Roman"/>
                <w:sz w:val="24"/>
                <w:szCs w:val="24"/>
              </w:rPr>
            </w:pPr>
            <w:r w:rsidRPr="009020AF">
              <w:rPr>
                <w:rFonts w:ascii="Times New Roman" w:hAnsi="Times New Roman"/>
                <w:kern w:val="2"/>
                <w:sz w:val="24"/>
                <w:szCs w:val="24"/>
              </w:rPr>
              <w:lastRenderedPageBreak/>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утверждена распоряжением Правительства Российской Федерации от 19 марта 2013 года № 384-р (</w:t>
            </w:r>
            <w:r w:rsidRPr="009020AF">
              <w:rPr>
                <w:rFonts w:ascii="Times New Roman" w:hAnsi="Times New Roman"/>
                <w:sz w:val="24"/>
                <w:szCs w:val="24"/>
              </w:rPr>
              <w:t>с изменениями, внесенными</w:t>
            </w:r>
            <w:r w:rsidRPr="009020AF">
              <w:rPr>
                <w:rFonts w:ascii="Times New Roman" w:hAnsi="Times New Roman"/>
                <w:kern w:val="2"/>
                <w:sz w:val="24"/>
                <w:szCs w:val="24"/>
              </w:rPr>
              <w:t xml:space="preserve"> распоряжени</w:t>
            </w:r>
            <w:r w:rsidRPr="009020AF">
              <w:rPr>
                <w:rFonts w:ascii="Times New Roman" w:hAnsi="Times New Roman"/>
                <w:sz w:val="24"/>
                <w:szCs w:val="24"/>
              </w:rPr>
              <w:t>ями</w:t>
            </w:r>
            <w:r w:rsidRPr="009020AF">
              <w:rPr>
                <w:rFonts w:ascii="Times New Roman" w:hAnsi="Times New Roman"/>
                <w:kern w:val="2"/>
                <w:sz w:val="24"/>
                <w:szCs w:val="24"/>
              </w:rPr>
              <w:t xml:space="preserve"> Правительства Р</w:t>
            </w:r>
            <w:r w:rsidRPr="009020AF">
              <w:rPr>
                <w:rFonts w:ascii="Times New Roman" w:hAnsi="Times New Roman"/>
                <w:sz w:val="24"/>
                <w:szCs w:val="24"/>
              </w:rPr>
              <w:t xml:space="preserve">оссийской </w:t>
            </w:r>
            <w:r w:rsidRPr="009020AF">
              <w:rPr>
                <w:rFonts w:ascii="Times New Roman" w:hAnsi="Times New Roman"/>
                <w:sz w:val="24"/>
                <w:szCs w:val="24"/>
              </w:rPr>
              <w:lastRenderedPageBreak/>
              <w:t>Федерации</w:t>
            </w:r>
            <w:r w:rsidRPr="009020AF">
              <w:rPr>
                <w:rFonts w:ascii="Times New Roman" w:hAnsi="Times New Roman"/>
                <w:kern w:val="2"/>
                <w:sz w:val="24"/>
                <w:szCs w:val="24"/>
              </w:rPr>
              <w:t xml:space="preserve"> от</w:t>
            </w:r>
            <w:r w:rsidRPr="009020AF">
              <w:rPr>
                <w:rFonts w:ascii="Times New Roman" w:hAnsi="Times New Roman"/>
                <w:sz w:val="24"/>
                <w:szCs w:val="24"/>
              </w:rPr>
              <w:t xml:space="preserve"> </w:t>
            </w:r>
            <w:r w:rsidRPr="009020AF">
              <w:rPr>
                <w:rFonts w:ascii="Times New Roman" w:hAnsi="Times New Roman"/>
                <w:kern w:val="2"/>
                <w:sz w:val="24"/>
                <w:szCs w:val="24"/>
              </w:rPr>
              <w:t>22</w:t>
            </w:r>
            <w:r w:rsidRPr="009020AF">
              <w:rPr>
                <w:rFonts w:ascii="Times New Roman" w:hAnsi="Times New Roman"/>
                <w:sz w:val="24"/>
                <w:szCs w:val="24"/>
              </w:rPr>
              <w:t xml:space="preserve"> марта </w:t>
            </w:r>
            <w:r w:rsidRPr="009020AF">
              <w:rPr>
                <w:rFonts w:ascii="Times New Roman" w:hAnsi="Times New Roman"/>
                <w:kern w:val="2"/>
                <w:sz w:val="24"/>
                <w:szCs w:val="24"/>
              </w:rPr>
              <w:t xml:space="preserve">2014 </w:t>
            </w:r>
            <w:r w:rsidRPr="009020AF">
              <w:rPr>
                <w:rFonts w:ascii="Times New Roman" w:hAnsi="Times New Roman"/>
                <w:sz w:val="24"/>
                <w:szCs w:val="24"/>
              </w:rPr>
              <w:t>года №</w:t>
            </w:r>
            <w:r w:rsidRPr="009020AF">
              <w:rPr>
                <w:rFonts w:ascii="Times New Roman" w:hAnsi="Times New Roman"/>
                <w:kern w:val="2"/>
                <w:sz w:val="24"/>
                <w:szCs w:val="24"/>
              </w:rPr>
              <w:t xml:space="preserve"> 429-р,</w:t>
            </w:r>
            <w:r w:rsidRPr="009020AF">
              <w:rPr>
                <w:rFonts w:ascii="Times New Roman" w:hAnsi="Times New Roman"/>
                <w:sz w:val="24"/>
                <w:szCs w:val="24"/>
              </w:rPr>
              <w:t xml:space="preserve"> </w:t>
            </w:r>
            <w:r w:rsidRPr="009020AF">
              <w:rPr>
                <w:rFonts w:ascii="Times New Roman" w:hAnsi="Times New Roman"/>
                <w:kern w:val="2"/>
                <w:sz w:val="24"/>
                <w:szCs w:val="24"/>
              </w:rPr>
              <w:t>от 26</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2015 </w:t>
            </w:r>
            <w:r w:rsidRPr="009020AF">
              <w:rPr>
                <w:rFonts w:ascii="Times New Roman" w:hAnsi="Times New Roman"/>
                <w:sz w:val="24"/>
                <w:szCs w:val="24"/>
              </w:rPr>
              <w:t>года №</w:t>
            </w:r>
            <w:r w:rsidRPr="009020AF">
              <w:rPr>
                <w:rFonts w:ascii="Times New Roman" w:hAnsi="Times New Roman"/>
                <w:kern w:val="2"/>
                <w:sz w:val="24"/>
                <w:szCs w:val="24"/>
              </w:rPr>
              <w:t xml:space="preserve"> 1192-р, от 29</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2015 </w:t>
            </w:r>
            <w:r w:rsidRPr="009020AF">
              <w:rPr>
                <w:rFonts w:ascii="Times New Roman" w:hAnsi="Times New Roman"/>
                <w:sz w:val="24"/>
                <w:szCs w:val="24"/>
              </w:rPr>
              <w:t>года №</w:t>
            </w:r>
            <w:r w:rsidRPr="009020AF">
              <w:rPr>
                <w:rFonts w:ascii="Times New Roman" w:hAnsi="Times New Roman"/>
                <w:kern w:val="2"/>
                <w:sz w:val="24"/>
                <w:szCs w:val="24"/>
              </w:rPr>
              <w:t xml:space="preserve"> 1215-р, от 9</w:t>
            </w:r>
            <w:r w:rsidRPr="009020AF">
              <w:rPr>
                <w:rFonts w:ascii="Times New Roman" w:hAnsi="Times New Roman"/>
                <w:sz w:val="24"/>
                <w:szCs w:val="24"/>
              </w:rPr>
              <w:t xml:space="preserve"> июля </w:t>
            </w:r>
            <w:r w:rsidRPr="009020AF">
              <w:rPr>
                <w:rFonts w:ascii="Times New Roman" w:hAnsi="Times New Roman"/>
                <w:kern w:val="2"/>
                <w:sz w:val="24"/>
                <w:szCs w:val="24"/>
              </w:rPr>
              <w:t xml:space="preserve">2015 </w:t>
            </w:r>
            <w:r w:rsidRPr="009020AF">
              <w:rPr>
                <w:rFonts w:ascii="Times New Roman" w:hAnsi="Times New Roman"/>
                <w:sz w:val="24"/>
                <w:szCs w:val="24"/>
              </w:rPr>
              <w:t>года №</w:t>
            </w:r>
            <w:r w:rsidRPr="009020AF">
              <w:rPr>
                <w:rFonts w:ascii="Times New Roman" w:hAnsi="Times New Roman"/>
                <w:kern w:val="2"/>
                <w:sz w:val="24"/>
                <w:szCs w:val="24"/>
              </w:rPr>
              <w:t xml:space="preserve"> 1324-р, от 14</w:t>
            </w:r>
            <w:r w:rsidRPr="009020AF">
              <w:rPr>
                <w:rFonts w:ascii="Times New Roman" w:hAnsi="Times New Roman"/>
                <w:sz w:val="24"/>
                <w:szCs w:val="24"/>
              </w:rPr>
              <w:t xml:space="preserve"> июля </w:t>
            </w:r>
            <w:r w:rsidRPr="009020AF">
              <w:rPr>
                <w:rFonts w:ascii="Times New Roman" w:hAnsi="Times New Roman"/>
                <w:kern w:val="2"/>
                <w:sz w:val="24"/>
                <w:szCs w:val="24"/>
              </w:rPr>
              <w:t xml:space="preserve">2015 </w:t>
            </w:r>
            <w:r w:rsidRPr="009020AF">
              <w:rPr>
                <w:rFonts w:ascii="Times New Roman" w:hAnsi="Times New Roman"/>
                <w:sz w:val="24"/>
                <w:szCs w:val="24"/>
              </w:rPr>
              <w:t>года №</w:t>
            </w:r>
            <w:r w:rsidRPr="009020AF">
              <w:rPr>
                <w:rFonts w:ascii="Times New Roman" w:hAnsi="Times New Roman"/>
                <w:kern w:val="2"/>
                <w:sz w:val="24"/>
                <w:szCs w:val="24"/>
              </w:rPr>
              <w:t xml:space="preserve"> 1361-р, от 18</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2015 </w:t>
            </w:r>
            <w:r w:rsidRPr="009020AF">
              <w:rPr>
                <w:rFonts w:ascii="Times New Roman" w:hAnsi="Times New Roman"/>
                <w:sz w:val="24"/>
                <w:szCs w:val="24"/>
              </w:rPr>
              <w:t>года №</w:t>
            </w:r>
            <w:r w:rsidRPr="009020AF">
              <w:rPr>
                <w:rFonts w:ascii="Times New Roman" w:hAnsi="Times New Roman"/>
                <w:kern w:val="2"/>
                <w:sz w:val="24"/>
                <w:szCs w:val="24"/>
              </w:rPr>
              <w:t xml:space="preserve"> 1832-р, от 14</w:t>
            </w:r>
            <w:r w:rsidRPr="009020AF">
              <w:rPr>
                <w:rFonts w:ascii="Times New Roman" w:hAnsi="Times New Roman"/>
                <w:sz w:val="24"/>
                <w:szCs w:val="24"/>
              </w:rPr>
              <w:t xml:space="preserve"> октября </w:t>
            </w:r>
            <w:r w:rsidRPr="009020AF">
              <w:rPr>
                <w:rFonts w:ascii="Times New Roman" w:hAnsi="Times New Roman"/>
                <w:kern w:val="2"/>
                <w:sz w:val="24"/>
                <w:szCs w:val="24"/>
              </w:rPr>
              <w:t xml:space="preserve">2015 </w:t>
            </w:r>
            <w:r w:rsidRPr="009020AF">
              <w:rPr>
                <w:rFonts w:ascii="Times New Roman" w:hAnsi="Times New Roman"/>
                <w:sz w:val="24"/>
                <w:szCs w:val="24"/>
              </w:rPr>
              <w:t>года №</w:t>
            </w:r>
            <w:r w:rsidRPr="009020AF">
              <w:rPr>
                <w:rFonts w:ascii="Times New Roman" w:hAnsi="Times New Roman"/>
                <w:kern w:val="2"/>
                <w:sz w:val="24"/>
                <w:szCs w:val="24"/>
              </w:rPr>
              <w:t xml:space="preserve"> 2054-р, от 3</w:t>
            </w:r>
            <w:r w:rsidRPr="009020AF">
              <w:rPr>
                <w:rFonts w:ascii="Times New Roman" w:hAnsi="Times New Roman"/>
                <w:sz w:val="24"/>
                <w:szCs w:val="24"/>
              </w:rPr>
              <w:t xml:space="preserve"> февраля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139-р, от 25</w:t>
            </w:r>
            <w:r w:rsidRPr="009020AF">
              <w:rPr>
                <w:rFonts w:ascii="Times New Roman" w:hAnsi="Times New Roman"/>
                <w:sz w:val="24"/>
                <w:szCs w:val="24"/>
              </w:rPr>
              <w:t xml:space="preserve"> мая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1003-р, от 31</w:t>
            </w:r>
            <w:r w:rsidRPr="009020AF">
              <w:rPr>
                <w:rFonts w:ascii="Times New Roman" w:hAnsi="Times New Roman"/>
                <w:sz w:val="24"/>
                <w:szCs w:val="24"/>
              </w:rPr>
              <w:t xml:space="preserve"> августа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1827-р, от 17</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1972-р, от 21</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1992-р, от 15</w:t>
            </w:r>
            <w:r w:rsidRPr="009020AF">
              <w:rPr>
                <w:rFonts w:ascii="Times New Roman" w:hAnsi="Times New Roman"/>
                <w:sz w:val="24"/>
                <w:szCs w:val="24"/>
              </w:rPr>
              <w:t xml:space="preserve"> ноября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2423-р, от 30</w:t>
            </w:r>
            <w:r w:rsidRPr="009020AF">
              <w:rPr>
                <w:rFonts w:ascii="Times New Roman" w:hAnsi="Times New Roman"/>
                <w:sz w:val="24"/>
                <w:szCs w:val="24"/>
              </w:rPr>
              <w:t xml:space="preserve"> ноября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2546-р, от 21</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2763-р, от 31</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2016 </w:t>
            </w:r>
            <w:r w:rsidRPr="009020AF">
              <w:rPr>
                <w:rFonts w:ascii="Times New Roman" w:hAnsi="Times New Roman"/>
                <w:sz w:val="24"/>
                <w:szCs w:val="24"/>
              </w:rPr>
              <w:t>года №</w:t>
            </w:r>
            <w:r w:rsidRPr="009020AF">
              <w:rPr>
                <w:rFonts w:ascii="Times New Roman" w:hAnsi="Times New Roman"/>
                <w:kern w:val="2"/>
                <w:sz w:val="24"/>
                <w:szCs w:val="24"/>
              </w:rPr>
              <w:t xml:space="preserve"> 2930-р, от 26</w:t>
            </w:r>
            <w:r w:rsidRPr="009020AF">
              <w:rPr>
                <w:rFonts w:ascii="Times New Roman" w:hAnsi="Times New Roman"/>
                <w:sz w:val="24"/>
                <w:szCs w:val="24"/>
              </w:rPr>
              <w:t xml:space="preserve"> января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96-р, от 26</w:t>
            </w:r>
            <w:r w:rsidRPr="009020AF">
              <w:rPr>
                <w:rFonts w:ascii="Times New Roman" w:hAnsi="Times New Roman"/>
                <w:sz w:val="24"/>
                <w:szCs w:val="24"/>
              </w:rPr>
              <w:t xml:space="preserve"> января </w:t>
            </w:r>
            <w:r w:rsidRPr="009020AF">
              <w:rPr>
                <w:rFonts w:ascii="Times New Roman" w:hAnsi="Times New Roman"/>
                <w:kern w:val="2"/>
                <w:sz w:val="24"/>
                <w:szCs w:val="24"/>
              </w:rPr>
              <w:t>2017</w:t>
            </w:r>
            <w:r w:rsidRPr="009020AF">
              <w:rPr>
                <w:rFonts w:ascii="Times New Roman" w:hAnsi="Times New Roman"/>
                <w:sz w:val="24"/>
                <w:szCs w:val="24"/>
              </w:rPr>
              <w:t xml:space="preserve"> года №</w:t>
            </w:r>
            <w:r w:rsidRPr="009020AF">
              <w:rPr>
                <w:rFonts w:ascii="Times New Roman" w:hAnsi="Times New Roman"/>
                <w:kern w:val="2"/>
                <w:sz w:val="24"/>
                <w:szCs w:val="24"/>
              </w:rPr>
              <w:t xml:space="preserve"> 97-р, от 13</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688-р, от 17</w:t>
            </w:r>
            <w:r w:rsidRPr="009020AF">
              <w:rPr>
                <w:rFonts w:ascii="Times New Roman" w:hAnsi="Times New Roman"/>
                <w:sz w:val="24"/>
                <w:szCs w:val="24"/>
              </w:rPr>
              <w:t xml:space="preserve"> мая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935-р, от 12</w:t>
            </w:r>
            <w:r w:rsidRPr="009020AF">
              <w:rPr>
                <w:rFonts w:ascii="Times New Roman" w:hAnsi="Times New Roman"/>
                <w:sz w:val="24"/>
                <w:szCs w:val="24"/>
              </w:rPr>
              <w:t xml:space="preserve"> июля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1477-р, от 4</w:t>
            </w:r>
            <w:r w:rsidRPr="009020AF">
              <w:rPr>
                <w:rFonts w:ascii="Times New Roman" w:hAnsi="Times New Roman"/>
                <w:sz w:val="24"/>
                <w:szCs w:val="24"/>
              </w:rPr>
              <w:t xml:space="preserve"> августа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1678-р, от 13</w:t>
            </w:r>
            <w:r w:rsidRPr="009020AF">
              <w:rPr>
                <w:rFonts w:ascii="Times New Roman" w:hAnsi="Times New Roman"/>
                <w:sz w:val="24"/>
                <w:szCs w:val="24"/>
              </w:rPr>
              <w:t xml:space="preserve"> октября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2230-р, от 26</w:t>
            </w:r>
            <w:r w:rsidRPr="009020AF">
              <w:rPr>
                <w:rFonts w:ascii="Times New Roman" w:hAnsi="Times New Roman"/>
                <w:sz w:val="24"/>
                <w:szCs w:val="24"/>
              </w:rPr>
              <w:t xml:space="preserve"> октября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2352-р, от 27</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2955-р, от 30</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2017 </w:t>
            </w:r>
            <w:r w:rsidRPr="009020AF">
              <w:rPr>
                <w:rFonts w:ascii="Times New Roman" w:hAnsi="Times New Roman"/>
                <w:sz w:val="24"/>
                <w:szCs w:val="24"/>
              </w:rPr>
              <w:t>года №</w:t>
            </w:r>
            <w:r w:rsidRPr="009020AF">
              <w:rPr>
                <w:rFonts w:ascii="Times New Roman" w:hAnsi="Times New Roman"/>
                <w:kern w:val="2"/>
                <w:sz w:val="24"/>
                <w:szCs w:val="24"/>
              </w:rPr>
              <w:t xml:space="preserve"> 3003-р, от 22</w:t>
            </w:r>
            <w:r w:rsidRPr="009020AF">
              <w:rPr>
                <w:rFonts w:ascii="Times New Roman" w:hAnsi="Times New Roman"/>
                <w:sz w:val="24"/>
                <w:szCs w:val="24"/>
              </w:rPr>
              <w:t xml:space="preserve"> февраля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294-р, от 31</w:t>
            </w:r>
            <w:r w:rsidRPr="009020AF">
              <w:rPr>
                <w:rFonts w:ascii="Times New Roman" w:hAnsi="Times New Roman"/>
                <w:sz w:val="24"/>
                <w:szCs w:val="24"/>
              </w:rPr>
              <w:t xml:space="preserve"> марта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561-р, от 17</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684-р, от 16</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1205-р, от 2</w:t>
            </w:r>
            <w:r w:rsidRPr="009020AF">
              <w:rPr>
                <w:rFonts w:ascii="Times New Roman" w:hAnsi="Times New Roman"/>
                <w:sz w:val="24"/>
                <w:szCs w:val="24"/>
              </w:rPr>
              <w:t xml:space="preserve"> августа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1610-р, от 8</w:t>
            </w:r>
            <w:r w:rsidRPr="009020AF">
              <w:rPr>
                <w:rFonts w:ascii="Times New Roman" w:hAnsi="Times New Roman"/>
                <w:sz w:val="24"/>
                <w:szCs w:val="24"/>
              </w:rPr>
              <w:t xml:space="preserve"> октября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2159-р, от 28</w:t>
            </w:r>
            <w:r w:rsidRPr="009020AF">
              <w:rPr>
                <w:rFonts w:ascii="Times New Roman" w:hAnsi="Times New Roman"/>
                <w:sz w:val="24"/>
                <w:szCs w:val="24"/>
              </w:rPr>
              <w:t xml:space="preserve"> ноября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2607-р, от 14</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2018 </w:t>
            </w:r>
            <w:r w:rsidRPr="009020AF">
              <w:rPr>
                <w:rFonts w:ascii="Times New Roman" w:hAnsi="Times New Roman"/>
                <w:sz w:val="24"/>
                <w:szCs w:val="24"/>
              </w:rPr>
              <w:t>года №</w:t>
            </w:r>
            <w:r w:rsidRPr="009020AF">
              <w:rPr>
                <w:rFonts w:ascii="Times New Roman" w:hAnsi="Times New Roman"/>
                <w:kern w:val="2"/>
                <w:sz w:val="24"/>
                <w:szCs w:val="24"/>
              </w:rPr>
              <w:t xml:space="preserve"> 2798-р,</w:t>
            </w:r>
            <w:r w:rsidRPr="009020AF">
              <w:rPr>
                <w:rFonts w:ascii="Times New Roman" w:hAnsi="Times New Roman"/>
                <w:sz w:val="24"/>
                <w:szCs w:val="24"/>
              </w:rPr>
              <w:t xml:space="preserve"> </w:t>
            </w:r>
            <w:r w:rsidRPr="009020AF">
              <w:rPr>
                <w:rFonts w:ascii="Times New Roman" w:hAnsi="Times New Roman"/>
                <w:kern w:val="2"/>
                <w:sz w:val="24"/>
                <w:szCs w:val="24"/>
              </w:rPr>
              <w:t>от 2</w:t>
            </w:r>
            <w:r w:rsidRPr="009020AF">
              <w:rPr>
                <w:rFonts w:ascii="Times New Roman" w:hAnsi="Times New Roman"/>
                <w:sz w:val="24"/>
                <w:szCs w:val="24"/>
              </w:rPr>
              <w:t xml:space="preserve"> февраля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133-р, от 6</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651-р, от 31</w:t>
            </w:r>
            <w:r w:rsidRPr="009020AF">
              <w:rPr>
                <w:rFonts w:ascii="Times New Roman" w:hAnsi="Times New Roman"/>
                <w:sz w:val="24"/>
                <w:szCs w:val="24"/>
              </w:rPr>
              <w:t xml:space="preserve"> мая </w:t>
            </w:r>
            <w:r w:rsidRPr="009020AF">
              <w:rPr>
                <w:rFonts w:ascii="Times New Roman" w:hAnsi="Times New Roman"/>
                <w:kern w:val="2"/>
                <w:sz w:val="24"/>
                <w:szCs w:val="24"/>
              </w:rPr>
              <w:t>2019</w:t>
            </w:r>
            <w:r w:rsidRPr="009020AF">
              <w:rPr>
                <w:rFonts w:ascii="Times New Roman" w:hAnsi="Times New Roman"/>
                <w:sz w:val="24"/>
                <w:szCs w:val="24"/>
              </w:rPr>
              <w:t xml:space="preserve"> года №</w:t>
            </w:r>
            <w:r w:rsidRPr="009020AF">
              <w:rPr>
                <w:rFonts w:ascii="Times New Roman" w:hAnsi="Times New Roman"/>
                <w:kern w:val="2"/>
                <w:sz w:val="24"/>
                <w:szCs w:val="24"/>
              </w:rPr>
              <w:t xml:space="preserve"> 1145-р, от 3</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1184-р, от 8</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1249-р, от 14</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1283-р, от 11</w:t>
            </w:r>
            <w:r w:rsidRPr="009020AF">
              <w:rPr>
                <w:rFonts w:ascii="Times New Roman" w:hAnsi="Times New Roman"/>
                <w:sz w:val="24"/>
                <w:szCs w:val="24"/>
              </w:rPr>
              <w:t xml:space="preserve"> июля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1516-р, от 2</w:t>
            </w:r>
            <w:r w:rsidRPr="009020AF">
              <w:rPr>
                <w:rFonts w:ascii="Times New Roman" w:hAnsi="Times New Roman"/>
                <w:sz w:val="24"/>
                <w:szCs w:val="24"/>
              </w:rPr>
              <w:t xml:space="preserve"> августа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1717-р, от 12</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2056-р, от 17</w:t>
            </w:r>
            <w:r w:rsidRPr="009020AF">
              <w:rPr>
                <w:rFonts w:ascii="Times New Roman" w:hAnsi="Times New Roman"/>
                <w:sz w:val="24"/>
                <w:szCs w:val="24"/>
              </w:rPr>
              <w:t xml:space="preserve"> октября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2454-р, от 6</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2019 </w:t>
            </w:r>
            <w:r w:rsidRPr="009020AF">
              <w:rPr>
                <w:rFonts w:ascii="Times New Roman" w:hAnsi="Times New Roman"/>
                <w:sz w:val="24"/>
                <w:szCs w:val="24"/>
              </w:rPr>
              <w:lastRenderedPageBreak/>
              <w:t>года №</w:t>
            </w:r>
            <w:r w:rsidRPr="009020AF">
              <w:rPr>
                <w:rFonts w:ascii="Times New Roman" w:hAnsi="Times New Roman"/>
                <w:kern w:val="2"/>
                <w:sz w:val="24"/>
                <w:szCs w:val="24"/>
              </w:rPr>
              <w:t xml:space="preserve"> 2932-р, от 21</w:t>
            </w:r>
            <w:r w:rsidRPr="009020AF">
              <w:rPr>
                <w:rFonts w:ascii="Times New Roman" w:hAnsi="Times New Roman"/>
                <w:sz w:val="24"/>
                <w:szCs w:val="24"/>
              </w:rPr>
              <w:t xml:space="preserve"> декабря </w:t>
            </w:r>
            <w:r w:rsidRPr="009020AF">
              <w:rPr>
                <w:rFonts w:ascii="Times New Roman" w:hAnsi="Times New Roman"/>
                <w:kern w:val="2"/>
                <w:sz w:val="24"/>
                <w:szCs w:val="24"/>
              </w:rPr>
              <w:t xml:space="preserve">2019 </w:t>
            </w:r>
            <w:r w:rsidRPr="009020AF">
              <w:rPr>
                <w:rFonts w:ascii="Times New Roman" w:hAnsi="Times New Roman"/>
                <w:sz w:val="24"/>
                <w:szCs w:val="24"/>
              </w:rPr>
              <w:t>года №</w:t>
            </w:r>
            <w:r w:rsidRPr="009020AF">
              <w:rPr>
                <w:rFonts w:ascii="Times New Roman" w:hAnsi="Times New Roman"/>
                <w:kern w:val="2"/>
                <w:sz w:val="24"/>
                <w:szCs w:val="24"/>
              </w:rPr>
              <w:t xml:space="preserve"> 3118-р, от 30</w:t>
            </w:r>
            <w:r w:rsidRPr="009020AF">
              <w:rPr>
                <w:rFonts w:ascii="Times New Roman" w:hAnsi="Times New Roman"/>
                <w:sz w:val="24"/>
                <w:szCs w:val="24"/>
              </w:rPr>
              <w:t xml:space="preserve"> января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148-р, от 20</w:t>
            </w:r>
            <w:r w:rsidRPr="009020AF">
              <w:rPr>
                <w:rFonts w:ascii="Times New Roman" w:hAnsi="Times New Roman"/>
                <w:sz w:val="24"/>
                <w:szCs w:val="24"/>
              </w:rPr>
              <w:t xml:space="preserve"> февраля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374-р, от 19</w:t>
            </w:r>
            <w:r w:rsidRPr="009020AF">
              <w:rPr>
                <w:rFonts w:ascii="Times New Roman" w:hAnsi="Times New Roman"/>
                <w:sz w:val="24"/>
                <w:szCs w:val="24"/>
              </w:rPr>
              <w:t xml:space="preserve"> марта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667-р, от 9</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2020 </w:t>
            </w:r>
            <w:r w:rsidRPr="009020AF">
              <w:rPr>
                <w:rFonts w:ascii="Times New Roman" w:hAnsi="Times New Roman"/>
                <w:sz w:val="24"/>
                <w:szCs w:val="24"/>
              </w:rPr>
              <w:t xml:space="preserve">года № </w:t>
            </w:r>
            <w:r w:rsidRPr="009020AF">
              <w:rPr>
                <w:rFonts w:ascii="Times New Roman" w:hAnsi="Times New Roman"/>
                <w:kern w:val="2"/>
                <w:sz w:val="24"/>
                <w:szCs w:val="24"/>
              </w:rPr>
              <w:t>936-р, от 12</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979-р, от 29</w:t>
            </w:r>
            <w:r w:rsidRPr="009020AF">
              <w:rPr>
                <w:rFonts w:ascii="Times New Roman" w:hAnsi="Times New Roman"/>
                <w:sz w:val="24"/>
                <w:szCs w:val="24"/>
              </w:rPr>
              <w:t xml:space="preserve"> мая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1438-р, от 13</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1581-р, от 20</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1652-р, от 29</w:t>
            </w:r>
            <w:r w:rsidRPr="009020AF">
              <w:rPr>
                <w:rFonts w:ascii="Times New Roman" w:hAnsi="Times New Roman"/>
                <w:sz w:val="24"/>
                <w:szCs w:val="24"/>
              </w:rPr>
              <w:t xml:space="preserve"> июля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1980-р, от 14</w:t>
            </w:r>
            <w:r w:rsidRPr="009020AF">
              <w:rPr>
                <w:rFonts w:ascii="Times New Roman" w:hAnsi="Times New Roman"/>
                <w:sz w:val="24"/>
                <w:szCs w:val="24"/>
              </w:rPr>
              <w:t xml:space="preserve"> августа </w:t>
            </w:r>
            <w:r w:rsidRPr="009020AF">
              <w:rPr>
                <w:rFonts w:ascii="Times New Roman" w:hAnsi="Times New Roman"/>
                <w:kern w:val="2"/>
                <w:sz w:val="24"/>
                <w:szCs w:val="24"/>
              </w:rPr>
              <w:t>2020</w:t>
            </w:r>
            <w:r w:rsidRPr="009020AF">
              <w:rPr>
                <w:rFonts w:ascii="Times New Roman" w:hAnsi="Times New Roman"/>
                <w:sz w:val="24"/>
                <w:szCs w:val="24"/>
              </w:rPr>
              <w:t xml:space="preserve"> года №</w:t>
            </w:r>
            <w:r w:rsidRPr="009020AF">
              <w:rPr>
                <w:rFonts w:ascii="Times New Roman" w:hAnsi="Times New Roman"/>
                <w:kern w:val="2"/>
                <w:sz w:val="24"/>
                <w:szCs w:val="24"/>
              </w:rPr>
              <w:t xml:space="preserve"> 2097-р, от 2</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2235-р, от 19</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2400-р, от 15</w:t>
            </w:r>
            <w:r w:rsidRPr="009020AF">
              <w:rPr>
                <w:rFonts w:ascii="Times New Roman" w:hAnsi="Times New Roman"/>
                <w:sz w:val="24"/>
                <w:szCs w:val="24"/>
              </w:rPr>
              <w:t xml:space="preserve"> октября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2660-р, от 19</w:t>
            </w:r>
            <w:r w:rsidRPr="009020AF">
              <w:rPr>
                <w:rFonts w:ascii="Times New Roman" w:hAnsi="Times New Roman"/>
                <w:sz w:val="24"/>
                <w:szCs w:val="24"/>
              </w:rPr>
              <w:t xml:space="preserve"> ноября </w:t>
            </w:r>
            <w:r w:rsidRPr="009020AF">
              <w:rPr>
                <w:rFonts w:ascii="Times New Roman" w:hAnsi="Times New Roman"/>
                <w:kern w:val="2"/>
                <w:sz w:val="24"/>
                <w:szCs w:val="24"/>
              </w:rPr>
              <w:t xml:space="preserve">2020 </w:t>
            </w:r>
            <w:r w:rsidRPr="009020AF">
              <w:rPr>
                <w:rFonts w:ascii="Times New Roman" w:hAnsi="Times New Roman"/>
                <w:sz w:val="24"/>
                <w:szCs w:val="24"/>
              </w:rPr>
              <w:t>года №</w:t>
            </w:r>
            <w:r w:rsidRPr="009020AF">
              <w:rPr>
                <w:rFonts w:ascii="Times New Roman" w:hAnsi="Times New Roman"/>
                <w:kern w:val="2"/>
                <w:sz w:val="24"/>
                <w:szCs w:val="24"/>
              </w:rPr>
              <w:t xml:space="preserve"> 3043-р, от 22</w:t>
            </w:r>
            <w:r w:rsidRPr="009020AF">
              <w:rPr>
                <w:rFonts w:ascii="Times New Roman" w:hAnsi="Times New Roman"/>
                <w:sz w:val="24"/>
                <w:szCs w:val="24"/>
              </w:rPr>
              <w:t xml:space="preserve"> января </w:t>
            </w:r>
            <w:r w:rsidRPr="009020AF">
              <w:rPr>
                <w:rFonts w:ascii="Times New Roman" w:hAnsi="Times New Roman"/>
                <w:kern w:val="2"/>
                <w:sz w:val="24"/>
                <w:szCs w:val="24"/>
              </w:rPr>
              <w:t xml:space="preserve">2021 </w:t>
            </w:r>
            <w:r w:rsidRPr="009020AF">
              <w:rPr>
                <w:rFonts w:ascii="Times New Roman" w:hAnsi="Times New Roman"/>
                <w:sz w:val="24"/>
                <w:szCs w:val="24"/>
              </w:rPr>
              <w:t>года №</w:t>
            </w:r>
            <w:r w:rsidRPr="009020AF">
              <w:rPr>
                <w:rFonts w:ascii="Times New Roman" w:hAnsi="Times New Roman"/>
                <w:kern w:val="2"/>
                <w:sz w:val="24"/>
                <w:szCs w:val="24"/>
              </w:rPr>
              <w:t xml:space="preserve"> 112-р, от 9</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2021 </w:t>
            </w:r>
            <w:r w:rsidRPr="009020AF">
              <w:rPr>
                <w:rFonts w:ascii="Times New Roman" w:hAnsi="Times New Roman"/>
                <w:sz w:val="24"/>
                <w:szCs w:val="24"/>
              </w:rPr>
              <w:t>года №</w:t>
            </w:r>
            <w:r w:rsidRPr="009020AF">
              <w:rPr>
                <w:rFonts w:ascii="Times New Roman" w:hAnsi="Times New Roman"/>
                <w:kern w:val="2"/>
                <w:sz w:val="24"/>
                <w:szCs w:val="24"/>
              </w:rPr>
              <w:t xml:space="preserve"> 926-р, от 23</w:t>
            </w:r>
            <w:r w:rsidRPr="009020AF">
              <w:rPr>
                <w:rFonts w:ascii="Times New Roman" w:hAnsi="Times New Roman"/>
                <w:sz w:val="24"/>
                <w:szCs w:val="24"/>
              </w:rPr>
              <w:t xml:space="preserve"> июня </w:t>
            </w:r>
            <w:r w:rsidRPr="009020AF">
              <w:rPr>
                <w:rFonts w:ascii="Times New Roman" w:hAnsi="Times New Roman"/>
                <w:kern w:val="2"/>
                <w:sz w:val="24"/>
                <w:szCs w:val="24"/>
              </w:rPr>
              <w:t>2021</w:t>
            </w:r>
            <w:r w:rsidRPr="009020AF">
              <w:rPr>
                <w:rFonts w:ascii="Times New Roman" w:hAnsi="Times New Roman"/>
                <w:sz w:val="24"/>
                <w:szCs w:val="24"/>
              </w:rPr>
              <w:t xml:space="preserve"> года №</w:t>
            </w:r>
            <w:r w:rsidRPr="009020AF">
              <w:rPr>
                <w:rFonts w:ascii="Times New Roman" w:hAnsi="Times New Roman"/>
                <w:kern w:val="2"/>
                <w:sz w:val="24"/>
                <w:szCs w:val="24"/>
              </w:rPr>
              <w:t xml:space="preserve"> 1697-р, от 25</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2021 </w:t>
            </w:r>
            <w:r w:rsidRPr="009020AF">
              <w:rPr>
                <w:rFonts w:ascii="Times New Roman" w:hAnsi="Times New Roman"/>
                <w:sz w:val="24"/>
                <w:szCs w:val="24"/>
              </w:rPr>
              <w:t>года №</w:t>
            </w:r>
            <w:r w:rsidRPr="009020AF">
              <w:rPr>
                <w:rFonts w:ascii="Times New Roman" w:hAnsi="Times New Roman"/>
                <w:kern w:val="2"/>
                <w:sz w:val="24"/>
                <w:szCs w:val="24"/>
              </w:rPr>
              <w:t xml:space="preserve"> 1723-р, от 29</w:t>
            </w:r>
            <w:r w:rsidRPr="009020AF">
              <w:rPr>
                <w:rFonts w:ascii="Times New Roman" w:hAnsi="Times New Roman"/>
                <w:sz w:val="24"/>
                <w:szCs w:val="24"/>
              </w:rPr>
              <w:t xml:space="preserve"> сентября </w:t>
            </w:r>
            <w:r w:rsidRPr="009020AF">
              <w:rPr>
                <w:rFonts w:ascii="Times New Roman" w:hAnsi="Times New Roman"/>
                <w:kern w:val="2"/>
                <w:sz w:val="24"/>
                <w:szCs w:val="24"/>
              </w:rPr>
              <w:t xml:space="preserve">2021 </w:t>
            </w:r>
            <w:r w:rsidRPr="009020AF">
              <w:rPr>
                <w:rFonts w:ascii="Times New Roman" w:hAnsi="Times New Roman"/>
                <w:sz w:val="24"/>
                <w:szCs w:val="24"/>
              </w:rPr>
              <w:t>года №</w:t>
            </w:r>
            <w:r w:rsidRPr="009020AF">
              <w:rPr>
                <w:rFonts w:ascii="Times New Roman" w:hAnsi="Times New Roman"/>
                <w:kern w:val="2"/>
                <w:sz w:val="24"/>
                <w:szCs w:val="24"/>
              </w:rPr>
              <w:t xml:space="preserve"> 2734-р, от 10</w:t>
            </w:r>
            <w:r w:rsidRPr="009020AF">
              <w:rPr>
                <w:rFonts w:ascii="Times New Roman" w:hAnsi="Times New Roman"/>
                <w:sz w:val="24"/>
                <w:szCs w:val="24"/>
              </w:rPr>
              <w:t xml:space="preserve"> ноября </w:t>
            </w:r>
            <w:r w:rsidRPr="009020AF">
              <w:rPr>
                <w:rFonts w:ascii="Times New Roman" w:hAnsi="Times New Roman"/>
                <w:kern w:val="2"/>
                <w:sz w:val="24"/>
                <w:szCs w:val="24"/>
              </w:rPr>
              <w:t xml:space="preserve">2021 </w:t>
            </w:r>
            <w:r w:rsidRPr="009020AF">
              <w:rPr>
                <w:rFonts w:ascii="Times New Roman" w:hAnsi="Times New Roman"/>
                <w:sz w:val="24"/>
                <w:szCs w:val="24"/>
              </w:rPr>
              <w:t>года №</w:t>
            </w:r>
            <w:r w:rsidRPr="009020AF">
              <w:rPr>
                <w:rFonts w:ascii="Times New Roman" w:hAnsi="Times New Roman"/>
                <w:kern w:val="2"/>
                <w:sz w:val="24"/>
                <w:szCs w:val="24"/>
              </w:rPr>
              <w:t xml:space="preserve"> 3151-р, от 15</w:t>
            </w:r>
            <w:r w:rsidRPr="009020AF">
              <w:rPr>
                <w:rFonts w:ascii="Times New Roman" w:hAnsi="Times New Roman"/>
                <w:sz w:val="24"/>
                <w:szCs w:val="24"/>
              </w:rPr>
              <w:t xml:space="preserve"> февраля </w:t>
            </w:r>
            <w:r w:rsidRPr="009020AF">
              <w:rPr>
                <w:rFonts w:ascii="Times New Roman" w:hAnsi="Times New Roman"/>
                <w:kern w:val="2"/>
                <w:sz w:val="24"/>
                <w:szCs w:val="24"/>
              </w:rPr>
              <w:t xml:space="preserve">2022 </w:t>
            </w:r>
            <w:r w:rsidRPr="009020AF">
              <w:rPr>
                <w:rFonts w:ascii="Times New Roman" w:hAnsi="Times New Roman"/>
                <w:sz w:val="24"/>
                <w:szCs w:val="24"/>
              </w:rPr>
              <w:t>года №</w:t>
            </w:r>
            <w:r w:rsidRPr="009020AF">
              <w:rPr>
                <w:rFonts w:ascii="Times New Roman" w:hAnsi="Times New Roman"/>
                <w:kern w:val="2"/>
                <w:sz w:val="24"/>
                <w:szCs w:val="24"/>
              </w:rPr>
              <w:t xml:space="preserve"> 260-р, от 10</w:t>
            </w:r>
            <w:r w:rsidRPr="009020AF">
              <w:rPr>
                <w:rFonts w:ascii="Times New Roman" w:hAnsi="Times New Roman"/>
                <w:sz w:val="24"/>
                <w:szCs w:val="24"/>
              </w:rPr>
              <w:t xml:space="preserve"> июня </w:t>
            </w:r>
            <w:r w:rsidRPr="009020AF">
              <w:rPr>
                <w:rFonts w:ascii="Times New Roman" w:hAnsi="Times New Roman"/>
                <w:kern w:val="2"/>
                <w:sz w:val="24"/>
                <w:szCs w:val="24"/>
              </w:rPr>
              <w:t xml:space="preserve">2022 </w:t>
            </w:r>
            <w:r w:rsidRPr="009020AF">
              <w:rPr>
                <w:rFonts w:ascii="Times New Roman" w:hAnsi="Times New Roman"/>
                <w:sz w:val="24"/>
                <w:szCs w:val="24"/>
              </w:rPr>
              <w:t>года №</w:t>
            </w:r>
            <w:r w:rsidRPr="009020AF">
              <w:rPr>
                <w:rFonts w:ascii="Times New Roman" w:hAnsi="Times New Roman"/>
                <w:kern w:val="2"/>
                <w:sz w:val="24"/>
                <w:szCs w:val="24"/>
              </w:rPr>
              <w:t xml:space="preserve"> 1547-р, от 7</w:t>
            </w:r>
            <w:r w:rsidRPr="009020AF">
              <w:rPr>
                <w:rFonts w:ascii="Times New Roman" w:hAnsi="Times New Roman"/>
                <w:sz w:val="24"/>
                <w:szCs w:val="24"/>
              </w:rPr>
              <w:t xml:space="preserve"> июля </w:t>
            </w:r>
            <w:r w:rsidRPr="009020AF">
              <w:rPr>
                <w:rFonts w:ascii="Times New Roman" w:hAnsi="Times New Roman"/>
                <w:kern w:val="2"/>
                <w:sz w:val="24"/>
                <w:szCs w:val="24"/>
              </w:rPr>
              <w:t xml:space="preserve">2022 </w:t>
            </w:r>
            <w:r w:rsidRPr="009020AF">
              <w:rPr>
                <w:rFonts w:ascii="Times New Roman" w:hAnsi="Times New Roman"/>
                <w:sz w:val="24"/>
                <w:szCs w:val="24"/>
              </w:rPr>
              <w:t>года №</w:t>
            </w:r>
            <w:r w:rsidRPr="009020AF">
              <w:rPr>
                <w:rFonts w:ascii="Times New Roman" w:hAnsi="Times New Roman"/>
                <w:kern w:val="2"/>
                <w:sz w:val="24"/>
                <w:szCs w:val="24"/>
              </w:rPr>
              <w:t xml:space="preserve"> 1867-р, от 23</w:t>
            </w:r>
            <w:r w:rsidRPr="009020AF">
              <w:rPr>
                <w:rFonts w:ascii="Times New Roman" w:hAnsi="Times New Roman"/>
                <w:sz w:val="24"/>
                <w:szCs w:val="24"/>
              </w:rPr>
              <w:t xml:space="preserve"> декабря </w:t>
            </w:r>
            <w:r w:rsidRPr="009020AF">
              <w:rPr>
                <w:rFonts w:ascii="Times New Roman" w:hAnsi="Times New Roman"/>
                <w:kern w:val="2"/>
                <w:sz w:val="24"/>
                <w:szCs w:val="24"/>
              </w:rPr>
              <w:t>2022</w:t>
            </w:r>
            <w:r w:rsidRPr="009020AF">
              <w:rPr>
                <w:rFonts w:ascii="Times New Roman" w:hAnsi="Times New Roman"/>
                <w:sz w:val="24"/>
                <w:szCs w:val="24"/>
              </w:rPr>
              <w:t xml:space="preserve"> года №</w:t>
            </w:r>
            <w:r w:rsidRPr="009020AF">
              <w:rPr>
                <w:rFonts w:ascii="Times New Roman" w:hAnsi="Times New Roman"/>
                <w:kern w:val="2"/>
                <w:sz w:val="24"/>
                <w:szCs w:val="24"/>
              </w:rPr>
              <w:t xml:space="preserve"> 4137-р, от 10</w:t>
            </w:r>
            <w:r w:rsidRPr="009020AF">
              <w:rPr>
                <w:rFonts w:ascii="Times New Roman" w:hAnsi="Times New Roman"/>
                <w:sz w:val="24"/>
                <w:szCs w:val="24"/>
              </w:rPr>
              <w:t xml:space="preserve"> апреля </w:t>
            </w:r>
            <w:r w:rsidRPr="009020AF">
              <w:rPr>
                <w:rFonts w:ascii="Times New Roman" w:hAnsi="Times New Roman"/>
                <w:kern w:val="2"/>
                <w:sz w:val="24"/>
                <w:szCs w:val="24"/>
              </w:rPr>
              <w:t xml:space="preserve">2023 </w:t>
            </w:r>
            <w:r w:rsidRPr="009020AF">
              <w:rPr>
                <w:rFonts w:ascii="Times New Roman" w:hAnsi="Times New Roman"/>
                <w:sz w:val="24"/>
                <w:szCs w:val="24"/>
              </w:rPr>
              <w:t>года №</w:t>
            </w:r>
            <w:r w:rsidRPr="009020AF">
              <w:rPr>
                <w:rFonts w:ascii="Times New Roman" w:hAnsi="Times New Roman"/>
                <w:kern w:val="2"/>
                <w:sz w:val="24"/>
                <w:szCs w:val="24"/>
              </w:rPr>
              <w:t xml:space="preserve"> 872-р, от 18</w:t>
            </w:r>
            <w:r w:rsidRPr="009020AF">
              <w:rPr>
                <w:rFonts w:ascii="Times New Roman" w:hAnsi="Times New Roman"/>
                <w:sz w:val="24"/>
                <w:szCs w:val="24"/>
              </w:rPr>
              <w:t xml:space="preserve"> августа </w:t>
            </w:r>
            <w:r w:rsidRPr="009020AF">
              <w:rPr>
                <w:rFonts w:ascii="Times New Roman" w:hAnsi="Times New Roman"/>
                <w:kern w:val="2"/>
                <w:sz w:val="24"/>
                <w:szCs w:val="24"/>
              </w:rPr>
              <w:t xml:space="preserve">2023 </w:t>
            </w:r>
            <w:r w:rsidRPr="009020AF">
              <w:rPr>
                <w:rFonts w:ascii="Times New Roman" w:hAnsi="Times New Roman"/>
                <w:sz w:val="24"/>
                <w:szCs w:val="24"/>
              </w:rPr>
              <w:t>года №</w:t>
            </w:r>
            <w:r w:rsidRPr="009020AF">
              <w:rPr>
                <w:rFonts w:ascii="Times New Roman" w:hAnsi="Times New Roman"/>
                <w:kern w:val="2"/>
                <w:sz w:val="24"/>
                <w:szCs w:val="24"/>
              </w:rPr>
              <w:t xml:space="preserve"> 2236-р</w:t>
            </w:r>
            <w:r w:rsidR="00F36BF8">
              <w:rPr>
                <w:rFonts w:ascii="Times New Roman" w:hAnsi="Times New Roman"/>
                <w:kern w:val="2"/>
                <w:sz w:val="24"/>
                <w:szCs w:val="24"/>
              </w:rPr>
              <w:t>, от 26 августа 2023 года № 2297-р и от 22 ноября 2023 года № 3276-р</w:t>
            </w:r>
            <w:r w:rsidRPr="009020AF">
              <w:rPr>
                <w:rFonts w:ascii="Times New Roman" w:hAnsi="Times New Roman"/>
                <w:sz w:val="24"/>
                <w:szCs w:val="24"/>
              </w:rPr>
              <w:t>)</w:t>
            </w:r>
          </w:p>
        </w:tc>
      </w:tr>
      <w:tr w:rsidR="00FE6D50" w:rsidRPr="009020AF" w14:paraId="0D25B810" w14:textId="77777777" w:rsidTr="00DA46E5">
        <w:tc>
          <w:tcPr>
            <w:tcW w:w="10314" w:type="dxa"/>
            <w:gridSpan w:val="3"/>
          </w:tcPr>
          <w:p w14:paraId="657679A6" w14:textId="77777777" w:rsidR="00FE6D50" w:rsidRPr="009020AF" w:rsidRDefault="00FE6D50" w:rsidP="00AF3C2D">
            <w:pPr>
              <w:pStyle w:val="aff8"/>
              <w:jc w:val="both"/>
              <w:rPr>
                <w:rFonts w:ascii="Times New Roman" w:eastAsiaTheme="minorHAnsi" w:hAnsi="Times New Roman"/>
                <w:bCs/>
                <w:sz w:val="24"/>
                <w:szCs w:val="24"/>
              </w:rPr>
            </w:pPr>
            <w:r w:rsidRPr="009020AF">
              <w:rPr>
                <w:rFonts w:ascii="Times New Roman" w:eastAsiaTheme="minorHAnsi" w:hAnsi="Times New Roman"/>
                <w:bCs/>
                <w:sz w:val="24"/>
                <w:szCs w:val="24"/>
              </w:rPr>
              <w:lastRenderedPageBreak/>
              <w:t>Объекты трубопроводного транспорта федерального значения</w:t>
            </w:r>
          </w:p>
        </w:tc>
      </w:tr>
      <w:tr w:rsidR="00FE6D50" w:rsidRPr="009020AF" w14:paraId="230F9AEA" w14:textId="77777777" w:rsidTr="00DA46E5">
        <w:tc>
          <w:tcPr>
            <w:tcW w:w="10314" w:type="dxa"/>
            <w:gridSpan w:val="3"/>
          </w:tcPr>
          <w:p w14:paraId="7B1300B8" w14:textId="77777777" w:rsidR="00FE6D50" w:rsidRPr="009020AF" w:rsidRDefault="00FE6D50" w:rsidP="00AF3C2D">
            <w:pPr>
              <w:pStyle w:val="aff8"/>
              <w:jc w:val="both"/>
              <w:rPr>
                <w:rFonts w:ascii="Times New Roman" w:hAnsi="Times New Roman"/>
                <w:sz w:val="24"/>
                <w:szCs w:val="24"/>
              </w:rPr>
            </w:pPr>
            <w:r w:rsidRPr="009020AF">
              <w:rPr>
                <w:rFonts w:ascii="Times New Roman" w:hAnsi="Times New Roman"/>
                <w:sz w:val="24"/>
                <w:szCs w:val="24"/>
              </w:rPr>
              <w:t>Магистральные газопроводы</w:t>
            </w:r>
          </w:p>
        </w:tc>
      </w:tr>
      <w:tr w:rsidR="00FE6D50" w:rsidRPr="009020AF" w14:paraId="046320D0" w14:textId="77777777" w:rsidTr="00DA46E5">
        <w:tc>
          <w:tcPr>
            <w:tcW w:w="675" w:type="dxa"/>
          </w:tcPr>
          <w:p w14:paraId="28B6D774" w14:textId="77777777" w:rsidR="00FE6D50" w:rsidRPr="009020AF" w:rsidRDefault="00436B7C" w:rsidP="00E54CAA">
            <w:r w:rsidRPr="009020AF">
              <w:t>2</w:t>
            </w:r>
          </w:p>
        </w:tc>
        <w:tc>
          <w:tcPr>
            <w:tcW w:w="6379" w:type="dxa"/>
          </w:tcPr>
          <w:p w14:paraId="09744BD2" w14:textId="77777777" w:rsidR="00FE6D50" w:rsidRPr="009020AF" w:rsidRDefault="0006463B" w:rsidP="00E54CAA">
            <w:pPr>
              <w:pStyle w:val="aff8"/>
              <w:rPr>
                <w:rFonts w:ascii="Times New Roman" w:hAnsi="Times New Roman"/>
                <w:bCs/>
                <w:sz w:val="24"/>
                <w:szCs w:val="24"/>
              </w:rPr>
            </w:pPr>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012639" w:rsidRPr="009020AF">
              <w:rPr>
                <w:rFonts w:ascii="Times New Roman" w:hAnsi="Times New Roman"/>
                <w:b/>
                <w:sz w:val="24"/>
                <w:szCs w:val="24"/>
              </w:rPr>
              <w:t>Развитие газотранспортных мощностей ЕСГ Северо-Западного региона</w:t>
            </w:r>
            <w:r w:rsidR="00FA5CDA" w:rsidRPr="009020AF">
              <w:rPr>
                <w:rFonts w:ascii="Times New Roman" w:hAnsi="Times New Roman"/>
                <w:b/>
                <w:sz w:val="24"/>
                <w:szCs w:val="24"/>
              </w:rPr>
              <w:t>, участок Грязовец – КС Славянская</w:t>
            </w:r>
            <w:r w:rsidR="00374D33" w:rsidRPr="009020AF">
              <w:rPr>
                <w:rFonts w:ascii="Times New Roman" w:hAnsi="Times New Roman"/>
                <w:b/>
                <w:bCs/>
                <w:sz w:val="24"/>
                <w:szCs w:val="24"/>
              </w:rPr>
              <w:t>;</w:t>
            </w:r>
          </w:p>
          <w:p w14:paraId="4D8D6020" w14:textId="77777777" w:rsidR="00FE6D50" w:rsidRPr="009020AF" w:rsidRDefault="00FE6D50" w:rsidP="00E54CAA">
            <w:pPr>
              <w:pStyle w:val="aff8"/>
              <w:rPr>
                <w:rFonts w:ascii="Times New Roman" w:hAnsi="Times New Roman"/>
                <w:bCs/>
                <w:sz w:val="24"/>
                <w:szCs w:val="24"/>
              </w:rPr>
            </w:pPr>
            <w:r w:rsidRPr="009020AF">
              <w:rPr>
                <w:rFonts w:ascii="Times New Roman" w:hAnsi="Times New Roman"/>
                <w:bCs/>
                <w:sz w:val="24"/>
                <w:szCs w:val="24"/>
                <w:u w:val="single"/>
              </w:rPr>
              <w:t>Статус объекта:</w:t>
            </w:r>
            <w:r w:rsidRPr="009020AF">
              <w:rPr>
                <w:rFonts w:ascii="Times New Roman" w:hAnsi="Times New Roman"/>
                <w:bCs/>
                <w:sz w:val="24"/>
                <w:szCs w:val="24"/>
              </w:rPr>
              <w:t xml:space="preserve"> планируемый для размещения</w:t>
            </w:r>
            <w:r w:rsidR="00E54CAA" w:rsidRPr="009020AF">
              <w:rPr>
                <w:rFonts w:ascii="Times New Roman" w:hAnsi="Times New Roman"/>
                <w:bCs/>
                <w:sz w:val="24"/>
                <w:szCs w:val="24"/>
              </w:rPr>
              <w:t>;</w:t>
            </w:r>
          </w:p>
          <w:p w14:paraId="43AD853D"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u w:val="single"/>
              </w:rPr>
              <w:t>Основные характеристики:</w:t>
            </w:r>
            <w:r w:rsidRPr="009020AF">
              <w:rPr>
                <w:rFonts w:ascii="Times New Roman" w:hAnsi="Times New Roman"/>
                <w:sz w:val="24"/>
                <w:szCs w:val="24"/>
              </w:rPr>
              <w:t xml:space="preserve"> проектный объем транспортировки газа – 84,2 млрд. куб. метров</w:t>
            </w:r>
            <w:r w:rsidR="00E54CAA" w:rsidRPr="009020AF">
              <w:rPr>
                <w:rFonts w:ascii="Times New Roman" w:hAnsi="Times New Roman"/>
                <w:sz w:val="24"/>
                <w:szCs w:val="24"/>
              </w:rPr>
              <w:t xml:space="preserve"> в год;</w:t>
            </w:r>
          </w:p>
          <w:p w14:paraId="72DD584A"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u w:val="single"/>
              </w:rPr>
              <w:t>Назначение:</w:t>
            </w:r>
            <w:r w:rsidRPr="009020AF">
              <w:rPr>
                <w:rFonts w:ascii="Times New Roman" w:hAnsi="Times New Roman"/>
                <w:sz w:val="24"/>
                <w:szCs w:val="24"/>
              </w:rPr>
              <w:t xml:space="preserve"> увеличение экспорта российского газа в страны Европы, транспортировка природного газа потребителям Ленинградской области</w:t>
            </w:r>
            <w:r w:rsidR="00E54CAA" w:rsidRPr="009020AF">
              <w:rPr>
                <w:rFonts w:ascii="Times New Roman" w:hAnsi="Times New Roman"/>
                <w:sz w:val="24"/>
                <w:szCs w:val="24"/>
              </w:rPr>
              <w:t>, промышленной зоны «Усть-Луга»;</w:t>
            </w:r>
          </w:p>
          <w:p w14:paraId="3090F4A3" w14:textId="77777777" w:rsidR="00FE6D50" w:rsidRPr="009020AF" w:rsidRDefault="00FE6D50" w:rsidP="00E54CAA">
            <w:pPr>
              <w:pStyle w:val="aff8"/>
              <w:rPr>
                <w:rFonts w:ascii="Times New Roman" w:hAnsi="Times New Roman"/>
                <w:sz w:val="24"/>
                <w:szCs w:val="24"/>
                <w:u w:val="single"/>
              </w:rPr>
            </w:pPr>
            <w:r w:rsidRPr="009020AF">
              <w:rPr>
                <w:rFonts w:ascii="Times New Roman" w:hAnsi="Times New Roman"/>
                <w:sz w:val="24"/>
                <w:szCs w:val="24"/>
                <w:u w:val="single"/>
              </w:rPr>
              <w:t xml:space="preserve">Характеристики зон с особыми условиями использования территорий: </w:t>
            </w:r>
          </w:p>
          <w:p w14:paraId="4405DE77"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rPr>
              <w:t xml:space="preserve">– минимально-допустимые расстояния от объектов магистральных сетей до объектов, зданий и сооружений, размер устанавливается в зависимости от диаметра и класса магистрального трубопровода в соответствии с СП </w:t>
            </w:r>
            <w:r w:rsidRPr="009020AF">
              <w:rPr>
                <w:rFonts w:ascii="Times New Roman" w:hAnsi="Times New Roman"/>
                <w:sz w:val="24"/>
                <w:szCs w:val="24"/>
              </w:rPr>
              <w:lastRenderedPageBreak/>
              <w:t xml:space="preserve">36.13330.2012 </w:t>
            </w:r>
            <w:r w:rsidR="00E54CAA" w:rsidRPr="009020AF">
              <w:rPr>
                <w:rFonts w:ascii="Times New Roman" w:hAnsi="Times New Roman"/>
                <w:sz w:val="24"/>
                <w:szCs w:val="24"/>
              </w:rPr>
              <w:t>(</w:t>
            </w:r>
            <w:r w:rsidRPr="009020AF">
              <w:rPr>
                <w:rFonts w:ascii="Times New Roman" w:hAnsi="Times New Roman"/>
                <w:sz w:val="24"/>
                <w:szCs w:val="24"/>
              </w:rPr>
              <w:t>Магистральные трубопроводы. Актуализированная редакция СНиП 2.05.06-85*</w:t>
            </w:r>
            <w:r w:rsidR="00E54CAA" w:rsidRPr="009020AF">
              <w:rPr>
                <w:rFonts w:ascii="Times New Roman" w:hAnsi="Times New Roman"/>
                <w:sz w:val="24"/>
                <w:szCs w:val="24"/>
              </w:rPr>
              <w:t>)</w:t>
            </w:r>
            <w:r w:rsidRPr="009020AF">
              <w:rPr>
                <w:rFonts w:ascii="Times New Roman" w:hAnsi="Times New Roman"/>
                <w:sz w:val="24"/>
                <w:szCs w:val="24"/>
              </w:rPr>
              <w:t>;</w:t>
            </w:r>
          </w:p>
          <w:p w14:paraId="30345F7C"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rPr>
              <w:t>– охранная зона, размер 25 м от оси трубопровода с каждой стороны; режим использования территории в пределах охранной зоны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w:t>
            </w:r>
          </w:p>
        </w:tc>
        <w:tc>
          <w:tcPr>
            <w:tcW w:w="3260" w:type="dxa"/>
          </w:tcPr>
          <w:p w14:paraId="643FF33C" w14:textId="699EA886" w:rsidR="00FE6D50" w:rsidRPr="009020AF" w:rsidRDefault="00C47699" w:rsidP="00E54CAA">
            <w:pPr>
              <w:pStyle w:val="aff8"/>
              <w:rPr>
                <w:rFonts w:ascii="Times New Roman" w:hAnsi="Times New Roman"/>
                <w:kern w:val="2"/>
                <w:sz w:val="24"/>
                <w:szCs w:val="24"/>
              </w:rPr>
            </w:pPr>
            <w:r w:rsidRPr="009020AF">
              <w:rPr>
                <w:rFonts w:ascii="Times New Roman" w:hAnsi="Times New Roman"/>
                <w:kern w:val="2"/>
                <w:sz w:val="24"/>
                <w:szCs w:val="24"/>
              </w:rPr>
              <w:lastRenderedPageBreak/>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(с изменениями, внесенными распоряжениями правительства Российской Федерации от 24 декабря 2015 года № 2659-р, от 31 января 2017 года № 166-р, от </w:t>
            </w:r>
            <w:r w:rsidRPr="009020AF">
              <w:rPr>
                <w:rFonts w:ascii="Times New Roman" w:hAnsi="Times New Roman"/>
                <w:kern w:val="2"/>
                <w:sz w:val="24"/>
                <w:szCs w:val="24"/>
              </w:rPr>
              <w:lastRenderedPageBreak/>
              <w:t>28 декабря 2017 года № 2973-р, от 23 мая 2018 года № 957-р, от 22 декабря 2018 года № 2915-р, от 18 сентября 2019 года № 2104-р, от 10 февраля 2020 года № 248-р, от 19 марта 2020 года № 668-р, от 19 сентября 2020 года № 2402-р, от 21 декабря 2020 года № 3466-р, от 9 апреля 2021 года № 923-р, от 24 июля 2021 года № 2068-р, от 25 ноября 2021 года № 3326-р, от 10 февраля 2022 года № 220-р, от 24 августа 2022 года № 2418-р</w:t>
            </w:r>
            <w:r w:rsidR="0090074C">
              <w:rPr>
                <w:rFonts w:ascii="Times New Roman" w:hAnsi="Times New Roman"/>
                <w:kern w:val="2"/>
                <w:sz w:val="24"/>
                <w:szCs w:val="24"/>
              </w:rPr>
              <w:t>,</w:t>
            </w:r>
            <w:r w:rsidRPr="009020AF">
              <w:rPr>
                <w:rFonts w:ascii="Times New Roman" w:hAnsi="Times New Roman"/>
                <w:kern w:val="2"/>
                <w:sz w:val="24"/>
                <w:szCs w:val="24"/>
              </w:rPr>
              <w:t xml:space="preserve"> от 27 мая 2023 года № 1378-р</w:t>
            </w:r>
            <w:r w:rsidR="0090074C">
              <w:rPr>
                <w:rFonts w:ascii="Times New Roman" w:hAnsi="Times New Roman"/>
                <w:kern w:val="2"/>
                <w:sz w:val="24"/>
                <w:szCs w:val="24"/>
              </w:rPr>
              <w:t>, от 29 ноября 2023 года № 3396-р, от 21 февраля 2024 года № 406-р и от 12 марта 2024 года № 579-р</w:t>
            </w:r>
            <w:r w:rsidRPr="009020AF">
              <w:rPr>
                <w:rFonts w:ascii="Times New Roman" w:hAnsi="Times New Roman"/>
                <w:kern w:val="2"/>
                <w:sz w:val="24"/>
                <w:szCs w:val="24"/>
              </w:rPr>
              <w:t>)</w:t>
            </w:r>
          </w:p>
        </w:tc>
      </w:tr>
      <w:tr w:rsidR="00FE6D50" w:rsidRPr="009020AF" w14:paraId="610D6A06" w14:textId="77777777" w:rsidTr="00DA46E5">
        <w:tc>
          <w:tcPr>
            <w:tcW w:w="675" w:type="dxa"/>
          </w:tcPr>
          <w:p w14:paraId="69EE8122" w14:textId="77777777" w:rsidR="00FE6D50" w:rsidRPr="009020AF" w:rsidRDefault="00FE6D50" w:rsidP="00E54CAA">
            <w:r w:rsidRPr="009020AF">
              <w:lastRenderedPageBreak/>
              <w:t>3</w:t>
            </w:r>
          </w:p>
        </w:tc>
        <w:tc>
          <w:tcPr>
            <w:tcW w:w="6379" w:type="dxa"/>
          </w:tcPr>
          <w:p w14:paraId="7DDCF0AE" w14:textId="77777777" w:rsidR="00FE6D50" w:rsidRPr="009020AF" w:rsidRDefault="0006463B" w:rsidP="00E54CAA">
            <w:pPr>
              <w:pStyle w:val="aff8"/>
              <w:rPr>
                <w:rFonts w:ascii="Times New Roman" w:hAnsi="Times New Roman"/>
                <w:bCs/>
                <w:sz w:val="24"/>
                <w:szCs w:val="24"/>
              </w:rPr>
            </w:pPr>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374D33" w:rsidRPr="009020AF">
              <w:rPr>
                <w:rFonts w:ascii="Times New Roman" w:hAnsi="Times New Roman"/>
                <w:b/>
                <w:bCs/>
                <w:sz w:val="24"/>
                <w:szCs w:val="24"/>
              </w:rPr>
              <w:t>Северо-Европейский газопровод, участок Грязовец – Выборг, II нитка</w:t>
            </w:r>
            <w:r w:rsidR="00E54CAA" w:rsidRPr="009020AF">
              <w:rPr>
                <w:rFonts w:ascii="Times New Roman" w:hAnsi="Times New Roman"/>
                <w:b/>
                <w:bCs/>
                <w:sz w:val="24"/>
                <w:szCs w:val="24"/>
              </w:rPr>
              <w:t>;</w:t>
            </w:r>
          </w:p>
          <w:p w14:paraId="200A42AB" w14:textId="77777777" w:rsidR="00FE6D50" w:rsidRPr="009020AF" w:rsidRDefault="00FE6D50" w:rsidP="00E54CAA">
            <w:pPr>
              <w:pStyle w:val="aff8"/>
              <w:rPr>
                <w:rFonts w:ascii="Times New Roman" w:hAnsi="Times New Roman"/>
                <w:bCs/>
                <w:sz w:val="24"/>
                <w:szCs w:val="24"/>
              </w:rPr>
            </w:pPr>
            <w:r w:rsidRPr="009020AF">
              <w:rPr>
                <w:rFonts w:ascii="Times New Roman" w:hAnsi="Times New Roman"/>
                <w:bCs/>
                <w:sz w:val="24"/>
                <w:szCs w:val="24"/>
                <w:u w:val="single"/>
              </w:rPr>
              <w:t>Статус объекта:</w:t>
            </w:r>
            <w:r w:rsidRPr="009020AF">
              <w:rPr>
                <w:rFonts w:ascii="Times New Roman" w:hAnsi="Times New Roman"/>
                <w:bCs/>
                <w:sz w:val="24"/>
                <w:szCs w:val="24"/>
              </w:rPr>
              <w:t xml:space="preserve"> планируемый для размещения</w:t>
            </w:r>
            <w:r w:rsidR="00E54CAA" w:rsidRPr="009020AF">
              <w:rPr>
                <w:rFonts w:ascii="Times New Roman" w:hAnsi="Times New Roman"/>
                <w:bCs/>
                <w:sz w:val="24"/>
                <w:szCs w:val="24"/>
              </w:rPr>
              <w:t>;</w:t>
            </w:r>
          </w:p>
          <w:p w14:paraId="44AC4C8C"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u w:val="single"/>
              </w:rPr>
              <w:t>Основные характеристики:</w:t>
            </w:r>
            <w:r w:rsidRPr="009020AF">
              <w:rPr>
                <w:rFonts w:ascii="Times New Roman" w:hAnsi="Times New Roman"/>
                <w:sz w:val="24"/>
                <w:szCs w:val="24"/>
              </w:rPr>
              <w:t xml:space="preserve"> проектный объем транспортировки газа</w:t>
            </w:r>
            <w:r w:rsidR="00E54CAA" w:rsidRPr="009020AF">
              <w:rPr>
                <w:rFonts w:ascii="Times New Roman" w:hAnsi="Times New Roman"/>
                <w:sz w:val="24"/>
                <w:szCs w:val="24"/>
              </w:rPr>
              <w:t xml:space="preserve"> – 25,9 млрд. куб. метров в год;</w:t>
            </w:r>
          </w:p>
          <w:p w14:paraId="21017A11"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u w:val="single"/>
              </w:rPr>
              <w:t>Назначение:</w:t>
            </w:r>
            <w:r w:rsidRPr="009020AF">
              <w:rPr>
                <w:rFonts w:ascii="Times New Roman" w:hAnsi="Times New Roman"/>
                <w:sz w:val="24"/>
                <w:szCs w:val="24"/>
              </w:rPr>
              <w:t xml:space="preserve"> обеспечение поставок газа в газопровод «Северный поток» и потребителям </w:t>
            </w:r>
            <w:r w:rsidR="00E54CAA" w:rsidRPr="009020AF">
              <w:rPr>
                <w:rFonts w:ascii="Times New Roman" w:hAnsi="Times New Roman"/>
                <w:sz w:val="24"/>
                <w:szCs w:val="24"/>
              </w:rPr>
              <w:t>Северо-Западного региона России;</w:t>
            </w:r>
          </w:p>
          <w:p w14:paraId="50B4A488" w14:textId="77777777" w:rsidR="00FE6D50" w:rsidRPr="009020AF" w:rsidRDefault="00FE6D50" w:rsidP="00E54CAA">
            <w:pPr>
              <w:pStyle w:val="aff8"/>
              <w:rPr>
                <w:rFonts w:ascii="Times New Roman" w:hAnsi="Times New Roman"/>
                <w:sz w:val="24"/>
                <w:szCs w:val="24"/>
                <w:u w:val="single"/>
              </w:rPr>
            </w:pPr>
            <w:r w:rsidRPr="009020AF">
              <w:rPr>
                <w:rFonts w:ascii="Times New Roman" w:hAnsi="Times New Roman"/>
                <w:sz w:val="24"/>
                <w:szCs w:val="24"/>
                <w:u w:val="single"/>
              </w:rPr>
              <w:t xml:space="preserve">Характеристики зон с особыми условиями использования территорий: </w:t>
            </w:r>
          </w:p>
          <w:p w14:paraId="3D18E4C0"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rPr>
              <w:t xml:space="preserve">– минимально-допустимые расстояния от объектов магистральных сетей до объектов, зданий и сооружений, размер устанавливается в зависимости от диаметра и класса магистрального трубопровода в соответствии с СП 36.13330.2012 </w:t>
            </w:r>
            <w:r w:rsidR="00E54CAA" w:rsidRPr="009020AF">
              <w:rPr>
                <w:rFonts w:ascii="Times New Roman" w:hAnsi="Times New Roman"/>
                <w:sz w:val="24"/>
                <w:szCs w:val="24"/>
              </w:rPr>
              <w:t>(</w:t>
            </w:r>
            <w:r w:rsidRPr="009020AF">
              <w:rPr>
                <w:rFonts w:ascii="Times New Roman" w:hAnsi="Times New Roman"/>
                <w:sz w:val="24"/>
                <w:szCs w:val="24"/>
              </w:rPr>
              <w:t>Магистральные трубопроводы. Актуализированная редакция СНиП 2.05.06-85*</w:t>
            </w:r>
            <w:r w:rsidR="00E54CAA" w:rsidRPr="009020AF">
              <w:rPr>
                <w:rFonts w:ascii="Times New Roman" w:hAnsi="Times New Roman"/>
                <w:sz w:val="24"/>
                <w:szCs w:val="24"/>
              </w:rPr>
              <w:t>)</w:t>
            </w:r>
            <w:r w:rsidRPr="009020AF">
              <w:rPr>
                <w:rFonts w:ascii="Times New Roman" w:hAnsi="Times New Roman"/>
                <w:sz w:val="24"/>
                <w:szCs w:val="24"/>
              </w:rPr>
              <w:t>;</w:t>
            </w:r>
          </w:p>
          <w:p w14:paraId="7F0C7070" w14:textId="77777777" w:rsidR="00FE6D50" w:rsidRPr="009020AF" w:rsidRDefault="00FE6D50" w:rsidP="00E54CAA">
            <w:pPr>
              <w:pStyle w:val="aff8"/>
              <w:rPr>
                <w:rFonts w:ascii="Times New Roman" w:hAnsi="Times New Roman"/>
                <w:sz w:val="24"/>
                <w:szCs w:val="24"/>
              </w:rPr>
            </w:pPr>
            <w:r w:rsidRPr="009020AF">
              <w:rPr>
                <w:rFonts w:ascii="Times New Roman" w:hAnsi="Times New Roman"/>
                <w:sz w:val="24"/>
                <w:szCs w:val="24"/>
              </w:rPr>
              <w:t>– охранная зона, размер 25 м от оси трубопровода с каждой стороны; режим использования территории в пределах охранной зоны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w:t>
            </w:r>
          </w:p>
        </w:tc>
        <w:tc>
          <w:tcPr>
            <w:tcW w:w="3260" w:type="dxa"/>
          </w:tcPr>
          <w:p w14:paraId="1B427EF6" w14:textId="5D427923" w:rsidR="00FE6D50" w:rsidRPr="009020AF" w:rsidRDefault="00C47699" w:rsidP="00E54CAA">
            <w:pPr>
              <w:pStyle w:val="aff8"/>
              <w:rPr>
                <w:rFonts w:ascii="Times New Roman" w:hAnsi="Times New Roman"/>
                <w:sz w:val="24"/>
                <w:szCs w:val="24"/>
              </w:rPr>
            </w:pPr>
            <w:r w:rsidRPr="009020AF">
              <w:rPr>
                <w:rFonts w:ascii="Times New Roman" w:hAnsi="Times New Roman"/>
                <w:kern w:val="2"/>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w:t>
            </w:r>
            <w:r w:rsidR="0090074C" w:rsidRPr="009020AF">
              <w:rPr>
                <w:rFonts w:ascii="Times New Roman" w:hAnsi="Times New Roman"/>
                <w:kern w:val="2"/>
                <w:sz w:val="24"/>
                <w:szCs w:val="24"/>
              </w:rPr>
              <w:t>(с изменениями, внесенными распоряжениями правительства Российской Федерации от 24 декабря 2015 года № 2659-р, от 31 января 2017 года № 166-р, от 28 декабря 2017 года № 2973-р, от 23 мая 2018 года № 957-р, от 22 декабря 2018 года № 2915-р, от 18 сентября 2019 года № 2104-р, от 10 февраля 2020 года № 248-р, от 19 марта 2020 года № 668-р, от 19 сентября 2020 года № 2402-р, от 21 декабря 2020 года № 3466-р, от 9 апреля 2021 года № 923-р, от 24 июля 2021 года № 2068-р, от 25 ноября 2021 года № 3326-р, от 10 февраля 2022 года № 220-р, от 24 августа 2022 года № 2418-р</w:t>
            </w:r>
            <w:r w:rsidR="0090074C">
              <w:rPr>
                <w:rFonts w:ascii="Times New Roman" w:hAnsi="Times New Roman"/>
                <w:kern w:val="2"/>
                <w:sz w:val="24"/>
                <w:szCs w:val="24"/>
              </w:rPr>
              <w:t>,</w:t>
            </w:r>
            <w:r w:rsidR="0090074C" w:rsidRPr="009020AF">
              <w:rPr>
                <w:rFonts w:ascii="Times New Roman" w:hAnsi="Times New Roman"/>
                <w:kern w:val="2"/>
                <w:sz w:val="24"/>
                <w:szCs w:val="24"/>
              </w:rPr>
              <w:t xml:space="preserve"> от 27 мая 2023 года № 1378-р</w:t>
            </w:r>
            <w:r w:rsidR="0090074C">
              <w:rPr>
                <w:rFonts w:ascii="Times New Roman" w:hAnsi="Times New Roman"/>
                <w:kern w:val="2"/>
                <w:sz w:val="24"/>
                <w:szCs w:val="24"/>
              </w:rPr>
              <w:t xml:space="preserve">, от 29 </w:t>
            </w:r>
            <w:r w:rsidR="0090074C">
              <w:rPr>
                <w:rFonts w:ascii="Times New Roman" w:hAnsi="Times New Roman"/>
                <w:kern w:val="2"/>
                <w:sz w:val="24"/>
                <w:szCs w:val="24"/>
              </w:rPr>
              <w:lastRenderedPageBreak/>
              <w:t>ноября 2023 года № 3396-р, от 21 февраля 2024 года № 406-р и от 12 марта 2024 года № 579-р</w:t>
            </w:r>
            <w:r w:rsidR="0090074C" w:rsidRPr="009020AF">
              <w:rPr>
                <w:rFonts w:ascii="Times New Roman" w:hAnsi="Times New Roman"/>
                <w:kern w:val="2"/>
                <w:sz w:val="24"/>
                <w:szCs w:val="24"/>
              </w:rPr>
              <w:t>)</w:t>
            </w:r>
          </w:p>
        </w:tc>
      </w:tr>
      <w:tr w:rsidR="00FE6D50" w:rsidRPr="009020AF" w14:paraId="0023FE8C" w14:textId="77777777" w:rsidTr="00DA46E5">
        <w:tc>
          <w:tcPr>
            <w:tcW w:w="675" w:type="dxa"/>
          </w:tcPr>
          <w:p w14:paraId="5AA94D08" w14:textId="77777777" w:rsidR="00FE6D50" w:rsidRPr="009020AF" w:rsidRDefault="00FE6D50" w:rsidP="00AF3C2D">
            <w:pPr>
              <w:jc w:val="both"/>
            </w:pPr>
            <w:r w:rsidRPr="009020AF">
              <w:lastRenderedPageBreak/>
              <w:t>4</w:t>
            </w:r>
          </w:p>
        </w:tc>
        <w:tc>
          <w:tcPr>
            <w:tcW w:w="6379" w:type="dxa"/>
          </w:tcPr>
          <w:p w14:paraId="2BFD187B" w14:textId="77777777" w:rsidR="00FE6D50" w:rsidRPr="009020AF" w:rsidRDefault="0006463B" w:rsidP="008B6D90">
            <w:pPr>
              <w:pStyle w:val="aff8"/>
              <w:jc w:val="both"/>
              <w:rPr>
                <w:rFonts w:ascii="Times New Roman" w:hAnsi="Times New Roman"/>
                <w:sz w:val="24"/>
                <w:szCs w:val="24"/>
              </w:rPr>
            </w:pPr>
            <w:bookmarkStart w:id="28" w:name="_Hlk84582324"/>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FE6D50" w:rsidRPr="009020AF">
              <w:rPr>
                <w:rFonts w:ascii="Times New Roman" w:hAnsi="Times New Roman"/>
                <w:b/>
                <w:sz w:val="24"/>
                <w:szCs w:val="24"/>
              </w:rPr>
              <w:t xml:space="preserve">Реконструкция ЕСГ Северо-Западного региона для обеспечения транспортировки </w:t>
            </w:r>
            <w:proofErr w:type="spellStart"/>
            <w:r w:rsidR="00FE6D50" w:rsidRPr="009020AF">
              <w:rPr>
                <w:rFonts w:ascii="Times New Roman" w:hAnsi="Times New Roman"/>
                <w:b/>
                <w:sz w:val="24"/>
                <w:szCs w:val="24"/>
              </w:rPr>
              <w:t>этансодержащего</w:t>
            </w:r>
            <w:proofErr w:type="spellEnd"/>
            <w:r w:rsidR="00FE6D50" w:rsidRPr="009020AF">
              <w:rPr>
                <w:rFonts w:ascii="Times New Roman" w:hAnsi="Times New Roman"/>
                <w:b/>
                <w:sz w:val="24"/>
                <w:szCs w:val="24"/>
              </w:rPr>
              <w:t xml:space="preserve"> газа до побережья Балтийского моря</w:t>
            </w:r>
            <w:bookmarkEnd w:id="28"/>
            <w:r w:rsidR="00E54CAA" w:rsidRPr="009020AF">
              <w:rPr>
                <w:rFonts w:ascii="Times New Roman" w:hAnsi="Times New Roman"/>
                <w:sz w:val="24"/>
                <w:szCs w:val="24"/>
              </w:rPr>
              <w:t>;</w:t>
            </w:r>
          </w:p>
          <w:p w14:paraId="27A0E1BB"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Статус объекта:</w:t>
            </w:r>
            <w:r w:rsidRPr="009020AF">
              <w:rPr>
                <w:rFonts w:ascii="Times New Roman" w:hAnsi="Times New Roman"/>
                <w:sz w:val="24"/>
                <w:szCs w:val="24"/>
              </w:rPr>
              <w:t xml:space="preserve"> планируемый для реконструкции</w:t>
            </w:r>
            <w:r w:rsidR="00E54CAA" w:rsidRPr="009020AF">
              <w:rPr>
                <w:rFonts w:ascii="Times New Roman" w:hAnsi="Times New Roman"/>
                <w:sz w:val="24"/>
                <w:szCs w:val="24"/>
              </w:rPr>
              <w:t>;</w:t>
            </w:r>
          </w:p>
          <w:p w14:paraId="62007B81"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Основные характеристики:</w:t>
            </w:r>
            <w:r w:rsidRPr="009020AF">
              <w:rPr>
                <w:rFonts w:ascii="Times New Roman" w:hAnsi="Times New Roman"/>
                <w:sz w:val="24"/>
                <w:szCs w:val="24"/>
              </w:rPr>
              <w:t xml:space="preserve"> проектный </w:t>
            </w:r>
            <w:r w:rsidR="00E54CAA" w:rsidRPr="009020AF">
              <w:rPr>
                <w:rFonts w:ascii="Times New Roman" w:hAnsi="Times New Roman"/>
                <w:sz w:val="24"/>
                <w:szCs w:val="24"/>
              </w:rPr>
              <w:t xml:space="preserve">объем транспортировки газа – 45 </w:t>
            </w:r>
            <w:r w:rsidRPr="009020AF">
              <w:rPr>
                <w:rFonts w:ascii="Times New Roman" w:hAnsi="Times New Roman"/>
                <w:sz w:val="24"/>
                <w:szCs w:val="24"/>
              </w:rPr>
              <w:t>млрд. куб. метров в год</w:t>
            </w:r>
            <w:r w:rsidR="00E54CAA" w:rsidRPr="009020AF">
              <w:rPr>
                <w:rFonts w:ascii="Times New Roman" w:hAnsi="Times New Roman"/>
                <w:sz w:val="24"/>
                <w:szCs w:val="24"/>
              </w:rPr>
              <w:t>;</w:t>
            </w:r>
          </w:p>
          <w:p w14:paraId="478EE306"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Назначение:</w:t>
            </w:r>
            <w:r w:rsidRPr="009020AF">
              <w:rPr>
                <w:rFonts w:ascii="Times New Roman" w:hAnsi="Times New Roman"/>
                <w:sz w:val="24"/>
                <w:szCs w:val="24"/>
              </w:rPr>
              <w:t xml:space="preserve"> подача </w:t>
            </w:r>
            <w:proofErr w:type="spellStart"/>
            <w:r w:rsidRPr="009020AF">
              <w:rPr>
                <w:rFonts w:ascii="Times New Roman" w:hAnsi="Times New Roman"/>
                <w:sz w:val="24"/>
                <w:szCs w:val="24"/>
              </w:rPr>
              <w:t>этансодержащего</w:t>
            </w:r>
            <w:proofErr w:type="spellEnd"/>
            <w:r w:rsidRPr="009020AF">
              <w:rPr>
                <w:rFonts w:ascii="Times New Roman" w:hAnsi="Times New Roman"/>
                <w:sz w:val="24"/>
                <w:szCs w:val="24"/>
              </w:rPr>
              <w:t xml:space="preserve"> газа на побережье Балтийского моря для обеспечения сырьем газоперерабатывающих производств</w:t>
            </w:r>
            <w:r w:rsidR="00E54CAA" w:rsidRPr="009020AF">
              <w:rPr>
                <w:rFonts w:ascii="Times New Roman" w:hAnsi="Times New Roman"/>
                <w:sz w:val="24"/>
                <w:szCs w:val="24"/>
              </w:rPr>
              <w:t>;</w:t>
            </w:r>
          </w:p>
          <w:p w14:paraId="4FA82AE1" w14:textId="77777777" w:rsidR="00FE6D50" w:rsidRPr="009020AF" w:rsidRDefault="00FE6D50" w:rsidP="008B6D90">
            <w:pPr>
              <w:pStyle w:val="aff8"/>
              <w:jc w:val="both"/>
              <w:rPr>
                <w:rFonts w:ascii="Times New Roman" w:hAnsi="Times New Roman"/>
                <w:sz w:val="24"/>
                <w:szCs w:val="24"/>
                <w:u w:val="single"/>
              </w:rPr>
            </w:pPr>
            <w:r w:rsidRPr="009020AF">
              <w:rPr>
                <w:rFonts w:ascii="Times New Roman" w:hAnsi="Times New Roman"/>
                <w:sz w:val="24"/>
                <w:szCs w:val="24"/>
                <w:u w:val="single"/>
              </w:rPr>
              <w:t xml:space="preserve">Характеристики зон с особыми условиями использования территорий: </w:t>
            </w:r>
          </w:p>
          <w:p w14:paraId="0181E171"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xml:space="preserve">– минимально-допустимые расстояния от объектов магистральных сетей до объектов, зданий и сооружений, размер устанавливается в зависимости от диаметра и класса магистрального трубопровода в соответствии с СП 36.13330.2012 </w:t>
            </w:r>
            <w:r w:rsidR="00E54CAA" w:rsidRPr="009020AF">
              <w:rPr>
                <w:rFonts w:ascii="Times New Roman" w:hAnsi="Times New Roman"/>
                <w:sz w:val="24"/>
                <w:szCs w:val="24"/>
              </w:rPr>
              <w:t>(</w:t>
            </w:r>
            <w:r w:rsidRPr="009020AF">
              <w:rPr>
                <w:rFonts w:ascii="Times New Roman" w:hAnsi="Times New Roman"/>
                <w:sz w:val="24"/>
                <w:szCs w:val="24"/>
              </w:rPr>
              <w:t>Магистральные трубопроводы. Актуализированная редакция СНиП 2.05.06-85*</w:t>
            </w:r>
            <w:r w:rsidR="00E54CAA" w:rsidRPr="009020AF">
              <w:rPr>
                <w:rFonts w:ascii="Times New Roman" w:hAnsi="Times New Roman"/>
                <w:sz w:val="24"/>
                <w:szCs w:val="24"/>
              </w:rPr>
              <w:t>)</w:t>
            </w:r>
            <w:r w:rsidRPr="009020AF">
              <w:rPr>
                <w:rFonts w:ascii="Times New Roman" w:hAnsi="Times New Roman"/>
                <w:sz w:val="24"/>
                <w:szCs w:val="24"/>
              </w:rPr>
              <w:t>;</w:t>
            </w:r>
          </w:p>
          <w:p w14:paraId="6EB26E82"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охранная зона, размер 25 м от оси трубопровода с каждой стороны; режим использования территории в пределах охранной зоны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w:t>
            </w:r>
          </w:p>
        </w:tc>
        <w:tc>
          <w:tcPr>
            <w:tcW w:w="3260" w:type="dxa"/>
          </w:tcPr>
          <w:p w14:paraId="4E4675DA" w14:textId="3637B653" w:rsidR="00FE6D50" w:rsidRPr="009020AF" w:rsidRDefault="00C47699" w:rsidP="008B6D90">
            <w:pPr>
              <w:pStyle w:val="aff8"/>
              <w:jc w:val="both"/>
              <w:rPr>
                <w:rFonts w:ascii="Times New Roman" w:hAnsi="Times New Roman"/>
                <w:sz w:val="24"/>
                <w:szCs w:val="24"/>
              </w:rPr>
            </w:pPr>
            <w:r w:rsidRPr="009020AF">
              <w:rPr>
                <w:rFonts w:ascii="Times New Roman" w:hAnsi="Times New Roman"/>
                <w:kern w:val="2"/>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w:t>
            </w:r>
            <w:r w:rsidR="0090074C" w:rsidRPr="009020AF">
              <w:rPr>
                <w:rFonts w:ascii="Times New Roman" w:hAnsi="Times New Roman"/>
                <w:kern w:val="2"/>
                <w:sz w:val="24"/>
                <w:szCs w:val="24"/>
              </w:rPr>
              <w:t>(с изменениями, внесенными распоряжениями правительства Российской Федерации от 24 декабря 2015 года № 2659-р, от 31 января 2017 года № 166-р, от 28 декабря 2017 года № 2973-р, от 23 мая 2018 года № 957-р, от 22 декабря 2018 года № 2915-р, от 18 сентября 2019 года № 2104-р, от 10 февраля 2020 года № 248-р, от 19 марта 2020 года № 668-р, от 19 сентября 2020 года № 2402-р, от 21 декабря 2020 года № 3466-р, от 9 апреля 2021 года № 923-р, от 24 июля 2021 года № 2068-р, от 25 ноября 2021 года № 3326-р, от 10 февраля 2022 года № 220-р, от 24 августа 2022 года № 2418-р</w:t>
            </w:r>
            <w:r w:rsidR="0090074C">
              <w:rPr>
                <w:rFonts w:ascii="Times New Roman" w:hAnsi="Times New Roman"/>
                <w:kern w:val="2"/>
                <w:sz w:val="24"/>
                <w:szCs w:val="24"/>
              </w:rPr>
              <w:t>,</w:t>
            </w:r>
            <w:r w:rsidR="0090074C" w:rsidRPr="009020AF">
              <w:rPr>
                <w:rFonts w:ascii="Times New Roman" w:hAnsi="Times New Roman"/>
                <w:kern w:val="2"/>
                <w:sz w:val="24"/>
                <w:szCs w:val="24"/>
              </w:rPr>
              <w:t xml:space="preserve"> от 27 мая 2023 года № 1378-р</w:t>
            </w:r>
            <w:r w:rsidR="0090074C">
              <w:rPr>
                <w:rFonts w:ascii="Times New Roman" w:hAnsi="Times New Roman"/>
                <w:kern w:val="2"/>
                <w:sz w:val="24"/>
                <w:szCs w:val="24"/>
              </w:rPr>
              <w:t>, от 29 ноября 2023 года № 3396-р, от 21 февраля 2024 года № 406-р и от 12 марта 2024 года № 579-р</w:t>
            </w:r>
            <w:r w:rsidR="0090074C" w:rsidRPr="009020AF">
              <w:rPr>
                <w:rFonts w:ascii="Times New Roman" w:hAnsi="Times New Roman"/>
                <w:kern w:val="2"/>
                <w:sz w:val="24"/>
                <w:szCs w:val="24"/>
              </w:rPr>
              <w:t>)</w:t>
            </w:r>
          </w:p>
        </w:tc>
      </w:tr>
      <w:tr w:rsidR="00FE6D50" w:rsidRPr="009020AF" w14:paraId="683EE912" w14:textId="77777777" w:rsidTr="00DA46E5">
        <w:tc>
          <w:tcPr>
            <w:tcW w:w="675" w:type="dxa"/>
          </w:tcPr>
          <w:p w14:paraId="7FE8E5DF" w14:textId="77777777" w:rsidR="00FE6D50" w:rsidRPr="009020AF" w:rsidRDefault="00FE6D50" w:rsidP="00AF3C2D">
            <w:pPr>
              <w:jc w:val="both"/>
            </w:pPr>
            <w:r w:rsidRPr="009020AF">
              <w:t>5</w:t>
            </w:r>
          </w:p>
        </w:tc>
        <w:tc>
          <w:tcPr>
            <w:tcW w:w="6379" w:type="dxa"/>
          </w:tcPr>
          <w:p w14:paraId="24C791E1" w14:textId="77777777" w:rsidR="00FE6D50" w:rsidRPr="009020AF" w:rsidRDefault="0006463B" w:rsidP="008B6D90">
            <w:pPr>
              <w:pStyle w:val="aff8"/>
              <w:jc w:val="both"/>
              <w:rPr>
                <w:rFonts w:ascii="Times New Roman" w:hAnsi="Times New Roman"/>
                <w:sz w:val="24"/>
                <w:szCs w:val="24"/>
              </w:rPr>
            </w:pPr>
            <w:bookmarkStart w:id="29" w:name="_Hlk84582400"/>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FE6D50" w:rsidRPr="009020AF">
              <w:rPr>
                <w:rFonts w:ascii="Times New Roman" w:hAnsi="Times New Roman"/>
                <w:b/>
                <w:sz w:val="24"/>
                <w:szCs w:val="24"/>
              </w:rPr>
              <w:t xml:space="preserve">Реконструкция газопровода Грязовец </w:t>
            </w:r>
            <w:r w:rsidR="00374D33" w:rsidRPr="009020AF">
              <w:rPr>
                <w:rFonts w:ascii="Times New Roman" w:hAnsi="Times New Roman"/>
                <w:b/>
                <w:sz w:val="24"/>
                <w:szCs w:val="24"/>
              </w:rPr>
              <w:t>–</w:t>
            </w:r>
            <w:r w:rsidR="00FE6D50" w:rsidRPr="009020AF">
              <w:rPr>
                <w:rFonts w:ascii="Times New Roman" w:hAnsi="Times New Roman"/>
                <w:b/>
                <w:sz w:val="24"/>
                <w:szCs w:val="24"/>
              </w:rPr>
              <w:t xml:space="preserve"> Ленинград</w:t>
            </w:r>
            <w:r w:rsidR="00374D33" w:rsidRPr="009020AF">
              <w:rPr>
                <w:rFonts w:ascii="Times New Roman" w:hAnsi="Times New Roman"/>
                <w:b/>
                <w:sz w:val="24"/>
                <w:szCs w:val="24"/>
              </w:rPr>
              <w:t>,</w:t>
            </w:r>
            <w:r w:rsidR="00FE6D50" w:rsidRPr="009020AF">
              <w:rPr>
                <w:rFonts w:ascii="Times New Roman" w:hAnsi="Times New Roman"/>
                <w:b/>
                <w:sz w:val="24"/>
                <w:szCs w:val="24"/>
              </w:rPr>
              <w:t xml:space="preserve"> 1 нитка</w:t>
            </w:r>
            <w:bookmarkEnd w:id="29"/>
            <w:r w:rsidR="00E54CAA" w:rsidRPr="009020AF">
              <w:rPr>
                <w:rFonts w:ascii="Times New Roman" w:hAnsi="Times New Roman"/>
                <w:b/>
                <w:sz w:val="24"/>
                <w:szCs w:val="24"/>
              </w:rPr>
              <w:t>;</w:t>
            </w:r>
          </w:p>
          <w:p w14:paraId="17341BF7"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Статус объекта:</w:t>
            </w:r>
            <w:r w:rsidRPr="009020AF">
              <w:rPr>
                <w:rFonts w:ascii="Times New Roman" w:hAnsi="Times New Roman"/>
                <w:sz w:val="24"/>
                <w:szCs w:val="24"/>
              </w:rPr>
              <w:t xml:space="preserve"> планируемый для реконструкции</w:t>
            </w:r>
            <w:r w:rsidR="00E54CAA" w:rsidRPr="009020AF">
              <w:rPr>
                <w:rFonts w:ascii="Times New Roman" w:hAnsi="Times New Roman"/>
                <w:sz w:val="24"/>
                <w:szCs w:val="24"/>
              </w:rPr>
              <w:t>;</w:t>
            </w:r>
          </w:p>
          <w:p w14:paraId="45218130"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Основные характеристики:</w:t>
            </w:r>
            <w:r w:rsidRPr="009020AF">
              <w:rPr>
                <w:rFonts w:ascii="Times New Roman" w:hAnsi="Times New Roman"/>
                <w:sz w:val="24"/>
                <w:szCs w:val="24"/>
              </w:rPr>
              <w:t xml:space="preserve"> проектный объем транспортировки газа - 9,7 млрд. куб. метров в год</w:t>
            </w:r>
            <w:r w:rsidR="00E54CAA" w:rsidRPr="009020AF">
              <w:rPr>
                <w:rFonts w:ascii="Times New Roman" w:hAnsi="Times New Roman"/>
                <w:sz w:val="24"/>
                <w:szCs w:val="24"/>
              </w:rPr>
              <w:t>;</w:t>
            </w:r>
          </w:p>
          <w:p w14:paraId="3165D997"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Назначение:</w:t>
            </w:r>
            <w:r w:rsidRPr="009020AF">
              <w:rPr>
                <w:rFonts w:ascii="Times New Roman" w:hAnsi="Times New Roman"/>
                <w:sz w:val="24"/>
                <w:szCs w:val="24"/>
              </w:rPr>
              <w:t xml:space="preserve"> повышение надежности и обеспечение бесперебойности газоснабжения потребителей Северо-Западного региона России</w:t>
            </w:r>
            <w:r w:rsidR="00E54CAA" w:rsidRPr="009020AF">
              <w:rPr>
                <w:rFonts w:ascii="Times New Roman" w:hAnsi="Times New Roman"/>
                <w:sz w:val="24"/>
                <w:szCs w:val="24"/>
              </w:rPr>
              <w:t>;</w:t>
            </w:r>
          </w:p>
          <w:p w14:paraId="2B5956D0" w14:textId="77777777" w:rsidR="00FE6D50" w:rsidRPr="009020AF" w:rsidRDefault="00FE6D50" w:rsidP="008B6D90">
            <w:pPr>
              <w:pStyle w:val="aff8"/>
              <w:jc w:val="both"/>
              <w:rPr>
                <w:rFonts w:ascii="Times New Roman" w:hAnsi="Times New Roman"/>
                <w:sz w:val="24"/>
                <w:szCs w:val="24"/>
                <w:u w:val="single"/>
              </w:rPr>
            </w:pPr>
            <w:r w:rsidRPr="009020AF">
              <w:rPr>
                <w:rFonts w:ascii="Times New Roman" w:hAnsi="Times New Roman"/>
                <w:sz w:val="24"/>
                <w:szCs w:val="24"/>
                <w:u w:val="single"/>
              </w:rPr>
              <w:t xml:space="preserve">Характеристики зон с особыми условиями использования территорий: </w:t>
            </w:r>
          </w:p>
          <w:p w14:paraId="1D64450D"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xml:space="preserve">– минимально-допустимые расстояния от объектов магистральных сетей до объектов, зданий и сооружений, размер устанавливается в зависимости от диаметра и класса магистрального трубопровода в соответствии с СП </w:t>
            </w:r>
            <w:r w:rsidRPr="009020AF">
              <w:rPr>
                <w:rFonts w:ascii="Times New Roman" w:hAnsi="Times New Roman"/>
                <w:sz w:val="24"/>
                <w:szCs w:val="24"/>
              </w:rPr>
              <w:lastRenderedPageBreak/>
              <w:t xml:space="preserve">36.13330.2012 </w:t>
            </w:r>
            <w:r w:rsidR="00E54CAA" w:rsidRPr="009020AF">
              <w:rPr>
                <w:rFonts w:ascii="Times New Roman" w:hAnsi="Times New Roman"/>
                <w:sz w:val="24"/>
                <w:szCs w:val="24"/>
              </w:rPr>
              <w:t>(</w:t>
            </w:r>
            <w:r w:rsidRPr="009020AF">
              <w:rPr>
                <w:rFonts w:ascii="Times New Roman" w:hAnsi="Times New Roman"/>
                <w:sz w:val="24"/>
                <w:szCs w:val="24"/>
              </w:rPr>
              <w:t>Магистральные трубопроводы. Актуализированная редакция СНиП 2.05.06-85*</w:t>
            </w:r>
            <w:r w:rsidR="00E54CAA" w:rsidRPr="009020AF">
              <w:rPr>
                <w:rFonts w:ascii="Times New Roman" w:hAnsi="Times New Roman"/>
                <w:sz w:val="24"/>
                <w:szCs w:val="24"/>
              </w:rPr>
              <w:t>)</w:t>
            </w:r>
            <w:r w:rsidRPr="009020AF">
              <w:rPr>
                <w:rFonts w:ascii="Times New Roman" w:hAnsi="Times New Roman"/>
                <w:sz w:val="24"/>
                <w:szCs w:val="24"/>
              </w:rPr>
              <w:t>;</w:t>
            </w:r>
          </w:p>
          <w:p w14:paraId="2AB9D53F"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охранная зона, размер 25 м от оси трубопровода с каждой стороны; режим использования территории в пределах охранной зоны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w:t>
            </w:r>
          </w:p>
        </w:tc>
        <w:tc>
          <w:tcPr>
            <w:tcW w:w="3260" w:type="dxa"/>
          </w:tcPr>
          <w:p w14:paraId="36369D57" w14:textId="30181B2C" w:rsidR="00FE6D50" w:rsidRPr="009020AF" w:rsidRDefault="00C47699" w:rsidP="008B6D90">
            <w:pPr>
              <w:pStyle w:val="aff8"/>
              <w:jc w:val="both"/>
              <w:rPr>
                <w:rFonts w:ascii="Times New Roman" w:hAnsi="Times New Roman"/>
                <w:sz w:val="24"/>
                <w:szCs w:val="24"/>
              </w:rPr>
            </w:pPr>
            <w:r w:rsidRPr="009020AF">
              <w:rPr>
                <w:rFonts w:ascii="Times New Roman" w:hAnsi="Times New Roman"/>
                <w:kern w:val="2"/>
                <w:sz w:val="24"/>
                <w:szCs w:val="24"/>
              </w:rPr>
              <w:lastRenderedPageBreak/>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w:t>
            </w:r>
            <w:r w:rsidR="0090074C" w:rsidRPr="009020AF">
              <w:rPr>
                <w:rFonts w:ascii="Times New Roman" w:hAnsi="Times New Roman"/>
                <w:kern w:val="2"/>
                <w:sz w:val="24"/>
                <w:szCs w:val="24"/>
              </w:rPr>
              <w:t xml:space="preserve">(с изменениями, внесенными распоряжениями правительства Российской Федерации от 24 декабря 2015 года № 2659-р, от 31 января 2017 года № 166-р, от </w:t>
            </w:r>
            <w:r w:rsidR="0090074C" w:rsidRPr="009020AF">
              <w:rPr>
                <w:rFonts w:ascii="Times New Roman" w:hAnsi="Times New Roman"/>
                <w:kern w:val="2"/>
                <w:sz w:val="24"/>
                <w:szCs w:val="24"/>
              </w:rPr>
              <w:lastRenderedPageBreak/>
              <w:t>28 декабря 2017 года № 2973-р, от 23 мая 2018 года № 957-р, от 22 декабря 2018 года № 2915-р, от 18 сентября 2019 года № 2104-р, от 10 февраля 2020 года № 248-р, от 19 марта 2020 года № 668-р, от 19 сентября 2020 года № 2402-р, от 21 декабря 2020 года № 3466-р, от 9 апреля 2021 года № 923-р, от 24 июля 2021 года № 2068-р, от 25 ноября 2021 года № 3326-р, от 10 февраля 2022 года № 220-р, от 24 августа 2022 года № 2418-р</w:t>
            </w:r>
            <w:r w:rsidR="0090074C">
              <w:rPr>
                <w:rFonts w:ascii="Times New Roman" w:hAnsi="Times New Roman"/>
                <w:kern w:val="2"/>
                <w:sz w:val="24"/>
                <w:szCs w:val="24"/>
              </w:rPr>
              <w:t>,</w:t>
            </w:r>
            <w:r w:rsidR="0090074C" w:rsidRPr="009020AF">
              <w:rPr>
                <w:rFonts w:ascii="Times New Roman" w:hAnsi="Times New Roman"/>
                <w:kern w:val="2"/>
                <w:sz w:val="24"/>
                <w:szCs w:val="24"/>
              </w:rPr>
              <w:t xml:space="preserve"> от 27 мая 2023 года № 1378-р</w:t>
            </w:r>
            <w:r w:rsidR="0090074C">
              <w:rPr>
                <w:rFonts w:ascii="Times New Roman" w:hAnsi="Times New Roman"/>
                <w:kern w:val="2"/>
                <w:sz w:val="24"/>
                <w:szCs w:val="24"/>
              </w:rPr>
              <w:t>, от 29 ноября 2023 года № 3396-р, от 21 февраля 2024 года № 406-р и от 12 марта 2024 года № 579-р</w:t>
            </w:r>
            <w:r w:rsidR="0090074C" w:rsidRPr="009020AF">
              <w:rPr>
                <w:rFonts w:ascii="Times New Roman" w:hAnsi="Times New Roman"/>
                <w:kern w:val="2"/>
                <w:sz w:val="24"/>
                <w:szCs w:val="24"/>
              </w:rPr>
              <w:t>)</w:t>
            </w:r>
          </w:p>
        </w:tc>
      </w:tr>
      <w:tr w:rsidR="00FE6D50" w:rsidRPr="009020AF" w14:paraId="0734618A" w14:textId="77777777" w:rsidTr="00DA46E5">
        <w:tc>
          <w:tcPr>
            <w:tcW w:w="675" w:type="dxa"/>
          </w:tcPr>
          <w:p w14:paraId="508048E8" w14:textId="77777777" w:rsidR="00FE6D50" w:rsidRPr="009020AF" w:rsidRDefault="00916D0F" w:rsidP="00AF3C2D">
            <w:pPr>
              <w:jc w:val="both"/>
            </w:pPr>
            <w:r w:rsidRPr="009020AF">
              <w:lastRenderedPageBreak/>
              <w:t>6</w:t>
            </w:r>
          </w:p>
        </w:tc>
        <w:tc>
          <w:tcPr>
            <w:tcW w:w="6379" w:type="dxa"/>
          </w:tcPr>
          <w:p w14:paraId="6479BF4D" w14:textId="20523600" w:rsidR="00FE6D50" w:rsidRPr="009020AF" w:rsidRDefault="0006463B" w:rsidP="008B6D90">
            <w:pPr>
              <w:pStyle w:val="aff8"/>
              <w:jc w:val="both"/>
              <w:rPr>
                <w:rFonts w:ascii="Times New Roman" w:hAnsi="Times New Roman"/>
                <w:sz w:val="24"/>
                <w:szCs w:val="24"/>
              </w:rPr>
            </w:pPr>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B947BB" w:rsidRPr="009020AF">
              <w:rPr>
                <w:rFonts w:ascii="Times New Roman" w:hAnsi="Times New Roman"/>
                <w:b/>
                <w:sz w:val="24"/>
                <w:szCs w:val="24"/>
              </w:rPr>
              <w:t>Лупинги газопровода Грязовец - Выборг с целью замыкания второй нитки на участке Грязовец</w:t>
            </w:r>
            <w:r w:rsidR="00B53B0E" w:rsidRPr="009020AF">
              <w:rPr>
                <w:rFonts w:ascii="Times New Roman" w:hAnsi="Times New Roman"/>
                <w:b/>
                <w:sz w:val="24"/>
                <w:szCs w:val="24"/>
              </w:rPr>
              <w:t xml:space="preserve"> </w:t>
            </w:r>
            <w:r w:rsidR="00B947BB" w:rsidRPr="009020AF">
              <w:rPr>
                <w:rFonts w:ascii="Times New Roman" w:hAnsi="Times New Roman"/>
                <w:b/>
                <w:sz w:val="24"/>
                <w:szCs w:val="24"/>
              </w:rPr>
              <w:t>-</w:t>
            </w:r>
            <w:r w:rsidR="00B53B0E" w:rsidRPr="009020AF">
              <w:rPr>
                <w:rFonts w:ascii="Times New Roman" w:hAnsi="Times New Roman"/>
                <w:b/>
                <w:sz w:val="24"/>
                <w:szCs w:val="24"/>
              </w:rPr>
              <w:t xml:space="preserve"> </w:t>
            </w:r>
            <w:r w:rsidR="00B947BB" w:rsidRPr="009020AF">
              <w:rPr>
                <w:rFonts w:ascii="Times New Roman" w:hAnsi="Times New Roman"/>
                <w:b/>
                <w:sz w:val="24"/>
                <w:szCs w:val="24"/>
              </w:rPr>
              <w:t>Волхов</w:t>
            </w:r>
            <w:r w:rsidR="00E54CAA" w:rsidRPr="009020AF">
              <w:rPr>
                <w:rFonts w:ascii="Times New Roman" w:hAnsi="Times New Roman"/>
                <w:sz w:val="24"/>
                <w:szCs w:val="24"/>
              </w:rPr>
              <w:t>;</w:t>
            </w:r>
          </w:p>
          <w:p w14:paraId="3BAD5FB6" w14:textId="77777777" w:rsidR="009B6336" w:rsidRPr="009020AF" w:rsidRDefault="009B6336" w:rsidP="009B6336">
            <w:pPr>
              <w:pStyle w:val="aff8"/>
              <w:jc w:val="both"/>
              <w:rPr>
                <w:rFonts w:ascii="Times New Roman" w:hAnsi="Times New Roman"/>
                <w:sz w:val="24"/>
                <w:szCs w:val="24"/>
              </w:rPr>
            </w:pPr>
            <w:r w:rsidRPr="009020AF">
              <w:rPr>
                <w:rFonts w:ascii="Times New Roman" w:hAnsi="Times New Roman"/>
                <w:sz w:val="24"/>
                <w:szCs w:val="24"/>
                <w:u w:val="single"/>
              </w:rPr>
              <w:t>Статус объекта:</w:t>
            </w:r>
            <w:r w:rsidRPr="009020AF">
              <w:rPr>
                <w:rFonts w:ascii="Times New Roman" w:hAnsi="Times New Roman"/>
                <w:sz w:val="24"/>
                <w:szCs w:val="24"/>
              </w:rPr>
              <w:t xml:space="preserve"> планируемый для размещения;</w:t>
            </w:r>
          </w:p>
          <w:p w14:paraId="053D97F2" w14:textId="77777777" w:rsidR="009B6336" w:rsidRPr="009020AF" w:rsidRDefault="009B6336" w:rsidP="009B6336">
            <w:pPr>
              <w:pStyle w:val="aff8"/>
              <w:jc w:val="both"/>
              <w:rPr>
                <w:rFonts w:ascii="Times New Roman" w:hAnsi="Times New Roman"/>
                <w:sz w:val="24"/>
                <w:szCs w:val="24"/>
              </w:rPr>
            </w:pPr>
            <w:r w:rsidRPr="009020AF">
              <w:rPr>
                <w:rFonts w:ascii="Times New Roman" w:hAnsi="Times New Roman"/>
                <w:sz w:val="24"/>
                <w:szCs w:val="24"/>
                <w:u w:val="single"/>
              </w:rPr>
              <w:t>Основные характеристики:</w:t>
            </w:r>
            <w:r w:rsidRPr="009020AF">
              <w:rPr>
                <w:rFonts w:ascii="Times New Roman" w:hAnsi="Times New Roman"/>
                <w:sz w:val="24"/>
                <w:szCs w:val="24"/>
              </w:rPr>
              <w:t xml:space="preserve"> проектный объем отбора газа в существующую систему газопроводов «Грязовец-Ленинград» - до 7,0 млрд. куб. метров в год;</w:t>
            </w:r>
          </w:p>
          <w:p w14:paraId="26FAD5B0" w14:textId="77777777" w:rsidR="009B6336" w:rsidRPr="009020AF" w:rsidRDefault="009B6336" w:rsidP="009B6336">
            <w:pPr>
              <w:pStyle w:val="aff8"/>
              <w:jc w:val="both"/>
              <w:rPr>
                <w:rFonts w:ascii="Times New Roman" w:hAnsi="Times New Roman"/>
                <w:sz w:val="24"/>
                <w:szCs w:val="24"/>
              </w:rPr>
            </w:pPr>
            <w:r w:rsidRPr="009020AF">
              <w:rPr>
                <w:rFonts w:ascii="Times New Roman" w:hAnsi="Times New Roman"/>
                <w:sz w:val="24"/>
                <w:szCs w:val="24"/>
                <w:u w:val="single"/>
              </w:rPr>
              <w:t>Назначение:</w:t>
            </w:r>
            <w:r w:rsidRPr="009020AF">
              <w:rPr>
                <w:rFonts w:ascii="Times New Roman" w:hAnsi="Times New Roman"/>
                <w:sz w:val="24"/>
                <w:szCs w:val="24"/>
              </w:rPr>
              <w:t xml:space="preserve"> замыкание второй нитки газопровода «Грязовец-Выборг» с целью увеличение поставки газа в Единую систему газоснабжения Северо-Западного региона;</w:t>
            </w:r>
          </w:p>
          <w:p w14:paraId="7FE4924E" w14:textId="77777777" w:rsidR="009B6336" w:rsidRPr="009020AF" w:rsidRDefault="009B6336" w:rsidP="009B6336">
            <w:pPr>
              <w:pStyle w:val="aff8"/>
              <w:jc w:val="both"/>
              <w:rPr>
                <w:rFonts w:ascii="Times New Roman" w:hAnsi="Times New Roman"/>
                <w:sz w:val="24"/>
                <w:szCs w:val="24"/>
                <w:u w:val="single"/>
              </w:rPr>
            </w:pPr>
            <w:r w:rsidRPr="009020AF">
              <w:rPr>
                <w:rFonts w:ascii="Times New Roman" w:hAnsi="Times New Roman"/>
                <w:sz w:val="24"/>
                <w:szCs w:val="24"/>
                <w:u w:val="single"/>
              </w:rPr>
              <w:t xml:space="preserve">Характеристики зон с особыми условиями использования территорий: </w:t>
            </w:r>
          </w:p>
          <w:p w14:paraId="1B4F5B39"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xml:space="preserve">– минимально-допустимые расстояния от объектов магистральных сетей до объектов, зданий и сооружений, размер устанавливается в зависимости от диаметра и класса магистрального трубопровода в соответствии с СП 36.13330.2012 </w:t>
            </w:r>
            <w:r w:rsidR="00E54CAA" w:rsidRPr="009020AF">
              <w:rPr>
                <w:rFonts w:ascii="Times New Roman" w:hAnsi="Times New Roman"/>
                <w:sz w:val="24"/>
                <w:szCs w:val="24"/>
              </w:rPr>
              <w:t>(</w:t>
            </w:r>
            <w:r w:rsidRPr="009020AF">
              <w:rPr>
                <w:rFonts w:ascii="Times New Roman" w:hAnsi="Times New Roman"/>
                <w:sz w:val="24"/>
                <w:szCs w:val="24"/>
              </w:rPr>
              <w:t>Магистральные трубопроводы. Актуализированная редакция СНиП 2.05.06-85*</w:t>
            </w:r>
            <w:r w:rsidR="00E54CAA" w:rsidRPr="009020AF">
              <w:rPr>
                <w:rFonts w:ascii="Times New Roman" w:hAnsi="Times New Roman"/>
                <w:sz w:val="24"/>
                <w:szCs w:val="24"/>
              </w:rPr>
              <w:t>)</w:t>
            </w:r>
            <w:r w:rsidRPr="009020AF">
              <w:rPr>
                <w:rFonts w:ascii="Times New Roman" w:hAnsi="Times New Roman"/>
                <w:sz w:val="24"/>
                <w:szCs w:val="24"/>
              </w:rPr>
              <w:t>;</w:t>
            </w:r>
          </w:p>
          <w:p w14:paraId="4E6B5A36" w14:textId="24326524"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охранная зона, размер 25 м от оси трубопровода с каждой стороны; режим использования территории в пределах охранной зоны в соответствии с Правилами охраны магистральных газопроводов, утвержденными постановлением Правительства Российской Федерации от 8 сентября 2017 года № 1083.</w:t>
            </w:r>
          </w:p>
        </w:tc>
        <w:tc>
          <w:tcPr>
            <w:tcW w:w="3260" w:type="dxa"/>
          </w:tcPr>
          <w:p w14:paraId="0770A346" w14:textId="06BF3D43" w:rsidR="00FE6D50" w:rsidRPr="009020AF" w:rsidRDefault="00C47699" w:rsidP="008B6D90">
            <w:pPr>
              <w:pStyle w:val="aff8"/>
              <w:jc w:val="both"/>
              <w:rPr>
                <w:rFonts w:ascii="Times New Roman" w:hAnsi="Times New Roman"/>
                <w:sz w:val="24"/>
                <w:szCs w:val="24"/>
              </w:rPr>
            </w:pPr>
            <w:r w:rsidRPr="009020AF">
              <w:rPr>
                <w:rFonts w:ascii="Times New Roman" w:hAnsi="Times New Roman"/>
                <w:kern w:val="2"/>
                <w:sz w:val="24"/>
                <w:szCs w:val="24"/>
              </w:rPr>
              <w:t xml:space="preserve">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6 мая 2015 года № 816-р </w:t>
            </w:r>
            <w:r w:rsidR="0090074C" w:rsidRPr="009020AF">
              <w:rPr>
                <w:rFonts w:ascii="Times New Roman" w:hAnsi="Times New Roman"/>
                <w:kern w:val="2"/>
                <w:sz w:val="24"/>
                <w:szCs w:val="24"/>
              </w:rPr>
              <w:t>(с изменениями, внесенными распоряжениями правительства Российской Федерации от 24 декабря 2015 года № 2659-р, от 31 января 2017 года № 166-р, от 28 декабря 2017 года № 2973-р, от 23 мая 2018 года № 957-р, от 22 декабря 2018 года № 2915-р, от 18 сентября 2019 года № 2104-р, от 10 февраля 2020 года № 248-р, от 19 марта 2020 года № 668-р, от 19 сентября 2020 года № 2402-р, от 21 декабря 2020 года № 3466-р, от 9 апреля 2021 года № 923-р, от 24 июля 2021 года № 2068-р, от 25 ноября 2021 года № 3326-р, от 10 февраля 2022 года № 220-р, от 24 августа 2022 года № 2418-р</w:t>
            </w:r>
            <w:r w:rsidR="0090074C">
              <w:rPr>
                <w:rFonts w:ascii="Times New Roman" w:hAnsi="Times New Roman"/>
                <w:kern w:val="2"/>
                <w:sz w:val="24"/>
                <w:szCs w:val="24"/>
              </w:rPr>
              <w:t>,</w:t>
            </w:r>
            <w:r w:rsidR="0090074C" w:rsidRPr="009020AF">
              <w:rPr>
                <w:rFonts w:ascii="Times New Roman" w:hAnsi="Times New Roman"/>
                <w:kern w:val="2"/>
                <w:sz w:val="24"/>
                <w:szCs w:val="24"/>
              </w:rPr>
              <w:t xml:space="preserve"> от 27 мая 2023 года № 1378-р</w:t>
            </w:r>
            <w:r w:rsidR="0090074C">
              <w:rPr>
                <w:rFonts w:ascii="Times New Roman" w:hAnsi="Times New Roman"/>
                <w:kern w:val="2"/>
                <w:sz w:val="24"/>
                <w:szCs w:val="24"/>
              </w:rPr>
              <w:t xml:space="preserve">, от 29 ноября 2023 года № 3396-р, от 21 февраля </w:t>
            </w:r>
            <w:r w:rsidR="0090074C">
              <w:rPr>
                <w:rFonts w:ascii="Times New Roman" w:hAnsi="Times New Roman"/>
                <w:kern w:val="2"/>
                <w:sz w:val="24"/>
                <w:szCs w:val="24"/>
              </w:rPr>
              <w:lastRenderedPageBreak/>
              <w:t>2024 года № 406-р и от 12 марта 2024 года № 579-р</w:t>
            </w:r>
            <w:r w:rsidR="0090074C" w:rsidRPr="009020AF">
              <w:rPr>
                <w:rFonts w:ascii="Times New Roman" w:hAnsi="Times New Roman"/>
                <w:kern w:val="2"/>
                <w:sz w:val="24"/>
                <w:szCs w:val="24"/>
              </w:rPr>
              <w:t>)</w:t>
            </w:r>
          </w:p>
        </w:tc>
      </w:tr>
      <w:tr w:rsidR="009E7E63" w:rsidRPr="009020AF" w14:paraId="1F674153" w14:textId="77777777" w:rsidTr="00DA46E5">
        <w:tc>
          <w:tcPr>
            <w:tcW w:w="10314" w:type="dxa"/>
            <w:gridSpan w:val="3"/>
          </w:tcPr>
          <w:p w14:paraId="7F8EABF1" w14:textId="77777777" w:rsidR="009E7E63" w:rsidRPr="009020AF" w:rsidRDefault="009E7E63" w:rsidP="00AF3C2D">
            <w:pPr>
              <w:pStyle w:val="aff8"/>
              <w:jc w:val="both"/>
              <w:rPr>
                <w:rFonts w:ascii="Times New Roman" w:hAnsi="Times New Roman"/>
                <w:bCs/>
                <w:sz w:val="24"/>
                <w:szCs w:val="24"/>
              </w:rPr>
            </w:pPr>
            <w:r w:rsidRPr="009020AF">
              <w:rPr>
                <w:rFonts w:ascii="Times New Roman" w:hAnsi="Times New Roman"/>
                <w:bCs/>
                <w:sz w:val="24"/>
                <w:szCs w:val="24"/>
              </w:rPr>
              <w:lastRenderedPageBreak/>
              <w:t>Объекты электроэнергетических систем федерального значения</w:t>
            </w:r>
          </w:p>
        </w:tc>
      </w:tr>
      <w:tr w:rsidR="00FE6D50" w:rsidRPr="009020AF" w14:paraId="78CF14CC" w14:textId="77777777" w:rsidTr="00DA46E5">
        <w:tc>
          <w:tcPr>
            <w:tcW w:w="10314" w:type="dxa"/>
            <w:gridSpan w:val="3"/>
          </w:tcPr>
          <w:p w14:paraId="24AC15DA" w14:textId="77777777" w:rsidR="00FE6D50" w:rsidRPr="009020AF" w:rsidRDefault="00FE6D50" w:rsidP="00AF3C2D">
            <w:pPr>
              <w:pStyle w:val="aff8"/>
              <w:jc w:val="both"/>
              <w:rPr>
                <w:rFonts w:ascii="Times New Roman" w:hAnsi="Times New Roman"/>
                <w:sz w:val="24"/>
                <w:szCs w:val="24"/>
              </w:rPr>
            </w:pPr>
            <w:r w:rsidRPr="009020AF">
              <w:rPr>
                <w:rFonts w:ascii="Times New Roman" w:hAnsi="Times New Roman"/>
                <w:sz w:val="24"/>
                <w:szCs w:val="24"/>
              </w:rPr>
              <w:t xml:space="preserve">Линии электропередачи с проектным номинальным классом напряжения выше 110 </w:t>
            </w:r>
            <w:proofErr w:type="spellStart"/>
            <w:r w:rsidRPr="009020AF">
              <w:rPr>
                <w:rFonts w:ascii="Times New Roman" w:hAnsi="Times New Roman"/>
                <w:sz w:val="24"/>
                <w:szCs w:val="24"/>
              </w:rPr>
              <w:t>кВ</w:t>
            </w:r>
            <w:proofErr w:type="spellEnd"/>
          </w:p>
        </w:tc>
      </w:tr>
      <w:tr w:rsidR="00FE6D50" w:rsidRPr="009020AF" w14:paraId="0AC8F39F" w14:textId="77777777" w:rsidTr="00DA46E5">
        <w:tc>
          <w:tcPr>
            <w:tcW w:w="675" w:type="dxa"/>
          </w:tcPr>
          <w:p w14:paraId="3B5DD6B0" w14:textId="158765F7" w:rsidR="00FE6D50" w:rsidRPr="009020AF" w:rsidRDefault="001E244C" w:rsidP="00AF3C2D">
            <w:pPr>
              <w:jc w:val="both"/>
            </w:pPr>
            <w:r>
              <w:t>7</w:t>
            </w:r>
          </w:p>
        </w:tc>
        <w:tc>
          <w:tcPr>
            <w:tcW w:w="6379" w:type="dxa"/>
          </w:tcPr>
          <w:p w14:paraId="1A01EC17" w14:textId="77777777" w:rsidR="00FE6D50" w:rsidRPr="009020AF" w:rsidRDefault="0006463B" w:rsidP="008B6D90">
            <w:pPr>
              <w:pStyle w:val="aff8"/>
              <w:jc w:val="both"/>
              <w:rPr>
                <w:rFonts w:ascii="Times New Roman" w:hAnsi="Times New Roman"/>
                <w:bCs/>
                <w:sz w:val="24"/>
                <w:szCs w:val="24"/>
              </w:rPr>
            </w:pPr>
            <w:r w:rsidRPr="009020AF">
              <w:rPr>
                <w:rFonts w:ascii="Times New Roman" w:hAnsi="Times New Roman"/>
                <w:bCs/>
                <w:sz w:val="24"/>
                <w:szCs w:val="24"/>
                <w:u w:val="single"/>
              </w:rPr>
              <w:t>Наименование:</w:t>
            </w:r>
            <w:r w:rsidRPr="009020AF">
              <w:rPr>
                <w:rFonts w:ascii="Times New Roman" w:hAnsi="Times New Roman"/>
                <w:bCs/>
                <w:sz w:val="24"/>
                <w:szCs w:val="24"/>
              </w:rPr>
              <w:t xml:space="preserve"> </w:t>
            </w:r>
            <w:r w:rsidR="00FE6D50" w:rsidRPr="009020AF">
              <w:rPr>
                <w:rFonts w:ascii="Times New Roman" w:hAnsi="Times New Roman"/>
                <w:b/>
                <w:bCs/>
                <w:sz w:val="24"/>
                <w:szCs w:val="24"/>
              </w:rPr>
              <w:t xml:space="preserve">ВЛ 750 </w:t>
            </w:r>
            <w:proofErr w:type="spellStart"/>
            <w:r w:rsidR="00FE6D50" w:rsidRPr="009020AF">
              <w:rPr>
                <w:rFonts w:ascii="Times New Roman" w:hAnsi="Times New Roman"/>
                <w:b/>
                <w:bCs/>
                <w:sz w:val="24"/>
                <w:szCs w:val="24"/>
              </w:rPr>
              <w:t>кВ</w:t>
            </w:r>
            <w:proofErr w:type="spellEnd"/>
            <w:r w:rsidR="00FE6D50" w:rsidRPr="009020AF">
              <w:rPr>
                <w:rFonts w:ascii="Times New Roman" w:hAnsi="Times New Roman"/>
                <w:b/>
                <w:bCs/>
                <w:sz w:val="24"/>
                <w:szCs w:val="24"/>
              </w:rPr>
              <w:t xml:space="preserve"> Белозерская – Ленинградская</w:t>
            </w:r>
            <w:r w:rsidR="00E54CAA" w:rsidRPr="009020AF">
              <w:rPr>
                <w:rFonts w:ascii="Times New Roman" w:hAnsi="Times New Roman"/>
                <w:b/>
                <w:bCs/>
                <w:sz w:val="24"/>
                <w:szCs w:val="24"/>
              </w:rPr>
              <w:t>;</w:t>
            </w:r>
          </w:p>
          <w:p w14:paraId="56CAF323" w14:textId="2424EA56"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Основные характеристики:</w:t>
            </w:r>
            <w:r w:rsidR="00E54CAA" w:rsidRPr="009020AF">
              <w:rPr>
                <w:rFonts w:ascii="Times New Roman" w:hAnsi="Times New Roman"/>
                <w:sz w:val="24"/>
                <w:szCs w:val="24"/>
              </w:rPr>
              <w:t xml:space="preserve"> </w:t>
            </w:r>
            <w:r w:rsidR="009B6336" w:rsidRPr="009020AF">
              <w:rPr>
                <w:rFonts w:ascii="Times New Roman" w:hAnsi="Times New Roman"/>
                <w:sz w:val="24"/>
                <w:szCs w:val="24"/>
              </w:rPr>
              <w:t xml:space="preserve">класс напряжения 750 </w:t>
            </w:r>
            <w:proofErr w:type="spellStart"/>
            <w:r w:rsidR="009B6336" w:rsidRPr="009020AF">
              <w:rPr>
                <w:rFonts w:ascii="Times New Roman" w:hAnsi="Times New Roman"/>
                <w:sz w:val="24"/>
                <w:szCs w:val="24"/>
              </w:rPr>
              <w:t>кВ</w:t>
            </w:r>
            <w:proofErr w:type="spellEnd"/>
            <w:r w:rsidR="009B6336" w:rsidRPr="009020AF">
              <w:rPr>
                <w:rFonts w:ascii="Times New Roman" w:hAnsi="Times New Roman"/>
                <w:sz w:val="24"/>
                <w:szCs w:val="24"/>
              </w:rPr>
              <w:t>;</w:t>
            </w:r>
          </w:p>
          <w:p w14:paraId="42DE7C2D"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u w:val="single"/>
              </w:rPr>
              <w:t>Назначение:</w:t>
            </w:r>
            <w:r w:rsidRPr="009020AF">
              <w:rPr>
                <w:rFonts w:ascii="Times New Roman" w:hAnsi="Times New Roman"/>
                <w:sz w:val="24"/>
                <w:szCs w:val="24"/>
              </w:rPr>
              <w:t xml:space="preserve"> повышение надежности работы объединенной энергосистемы путем создания дополнительной связи объединенных энергосистем Центра и Северо-Запада, реализация компенсационных мероприятий при отделении стран Балтии от Едино</w:t>
            </w:r>
            <w:r w:rsidR="00E54CAA" w:rsidRPr="009020AF">
              <w:rPr>
                <w:rFonts w:ascii="Times New Roman" w:hAnsi="Times New Roman"/>
                <w:sz w:val="24"/>
                <w:szCs w:val="24"/>
              </w:rPr>
              <w:t>й энергетической системы России;</w:t>
            </w:r>
          </w:p>
          <w:p w14:paraId="6C4EAADA" w14:textId="77777777" w:rsidR="00FE6D50" w:rsidRPr="009020AF" w:rsidRDefault="00FE6D50" w:rsidP="008B6D90">
            <w:pPr>
              <w:pStyle w:val="aff8"/>
              <w:jc w:val="both"/>
              <w:rPr>
                <w:rFonts w:ascii="Times New Roman" w:hAnsi="Times New Roman"/>
                <w:sz w:val="24"/>
                <w:szCs w:val="24"/>
                <w:u w:val="single"/>
              </w:rPr>
            </w:pPr>
            <w:r w:rsidRPr="009020AF">
              <w:rPr>
                <w:rFonts w:ascii="Times New Roman" w:hAnsi="Times New Roman"/>
                <w:sz w:val="24"/>
                <w:szCs w:val="24"/>
                <w:u w:val="single"/>
              </w:rPr>
              <w:t>Характеристики зон с особыми условиями использования территорий:</w:t>
            </w:r>
          </w:p>
          <w:p w14:paraId="20FD6B9A" w14:textId="77777777" w:rsidR="00FE6D50" w:rsidRPr="009020AF" w:rsidRDefault="00FE6D50" w:rsidP="008B6D90">
            <w:pPr>
              <w:jc w:val="both"/>
            </w:pPr>
            <w:r w:rsidRPr="009020AF">
              <w:t>– охранная зона, размер 40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w:t>
            </w:r>
            <w:r w:rsidR="00E54CAA" w:rsidRPr="009020AF">
              <w:t xml:space="preserve"> февраля </w:t>
            </w:r>
            <w:r w:rsidRPr="009020AF">
              <w:t>2009</w:t>
            </w:r>
            <w:r w:rsidR="00E54CAA" w:rsidRPr="009020AF">
              <w:t xml:space="preserve"> года</w:t>
            </w:r>
            <w:r w:rsidRPr="009020AF">
              <w:t xml:space="preserve"> № 160 (с изменениями);</w:t>
            </w:r>
          </w:p>
          <w:p w14:paraId="3515B6E8" w14:textId="77777777" w:rsidR="00FE6D50" w:rsidRPr="009020AF" w:rsidRDefault="00FE6D50" w:rsidP="008B6D90">
            <w:pPr>
              <w:pStyle w:val="aff8"/>
              <w:jc w:val="both"/>
              <w:rPr>
                <w:rFonts w:ascii="Times New Roman" w:hAnsi="Times New Roman"/>
                <w:sz w:val="24"/>
                <w:szCs w:val="24"/>
              </w:rPr>
            </w:pPr>
            <w:r w:rsidRPr="009020AF">
              <w:rPr>
                <w:rFonts w:ascii="Times New Roman" w:hAnsi="Times New Roman"/>
                <w:sz w:val="24"/>
                <w:szCs w:val="24"/>
              </w:rPr>
              <w:t>– санитарный разрыв, размер 40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(новая редакция).</w:t>
            </w:r>
          </w:p>
        </w:tc>
        <w:tc>
          <w:tcPr>
            <w:tcW w:w="3260" w:type="dxa"/>
          </w:tcPr>
          <w:p w14:paraId="1D16B275" w14:textId="4D4719DF" w:rsidR="00FE6D50" w:rsidRPr="009020AF" w:rsidRDefault="00C41674" w:rsidP="007B389D">
            <w:pPr>
              <w:pStyle w:val="aff8"/>
              <w:jc w:val="both"/>
              <w:rPr>
                <w:rFonts w:ascii="Times New Roman" w:hAnsi="Times New Roman"/>
                <w:sz w:val="24"/>
                <w:szCs w:val="24"/>
              </w:rPr>
            </w:pPr>
            <w:r w:rsidRPr="009020AF">
              <w:rPr>
                <w:rFonts w:ascii="Times New Roman" w:hAnsi="Times New Roman"/>
                <w:sz w:val="24"/>
                <w:szCs w:val="24"/>
              </w:rPr>
              <w:t xml:space="preserve">Схема территориального планирования Российской Федерации в области энергетики </w:t>
            </w:r>
            <w:r w:rsidR="00A33C24">
              <w:rPr>
                <w:rFonts w:ascii="Times New Roman" w:hAnsi="Times New Roman"/>
                <w:sz w:val="24"/>
                <w:szCs w:val="24"/>
              </w:rPr>
              <w:t xml:space="preserve">утверждена </w:t>
            </w:r>
            <w:r w:rsidRPr="009020AF">
              <w:rPr>
                <w:rFonts w:ascii="Times New Roman" w:hAnsi="Times New Roman"/>
                <w:sz w:val="24"/>
                <w:szCs w:val="24"/>
              </w:rPr>
              <w:t xml:space="preserve">распоряжением Правительства Российской федерации от 1 августа 2016 года № 1634-р (с изменениями, внесенными распоряжениями Правительства Российской Федерации от 1 ноября 2016 года № 2325-р, от 27 июля 2017 года № 1601-р, от 15 ноября 2017 года № 2525-р, от 10 ноября 2018 года № 2447-р, от 25 июля 2019 года № 1651-р, от 11 июня 2020 года № 1542-р, от 8 октября 2020 года </w:t>
            </w:r>
            <w:r w:rsidR="00AA22E0" w:rsidRPr="009020AF">
              <w:rPr>
                <w:rFonts w:ascii="Times New Roman" w:hAnsi="Times New Roman"/>
                <w:sz w:val="24"/>
                <w:szCs w:val="24"/>
              </w:rPr>
              <w:t>№</w:t>
            </w:r>
            <w:r w:rsidRPr="009020AF">
              <w:rPr>
                <w:rFonts w:ascii="Times New Roman" w:hAnsi="Times New Roman"/>
                <w:sz w:val="24"/>
                <w:szCs w:val="24"/>
              </w:rPr>
              <w:t xml:space="preserve"> 2591-р, от 28 декабря 2020 года № 3616-р, от 27 сентября 2021 года № 2707-р, от 9 марта 2022 года № 463-р, от 26 августа 2022 года № 2441-р, от 29 июля 2023 года № 2045-р</w:t>
            </w:r>
            <w:r w:rsidR="00A33C24">
              <w:rPr>
                <w:rFonts w:ascii="Times New Roman" w:hAnsi="Times New Roman"/>
                <w:sz w:val="24"/>
                <w:szCs w:val="24"/>
              </w:rPr>
              <w:t>, от 27 января 2024 года № 171-р</w:t>
            </w:r>
            <w:r w:rsidRPr="009020AF">
              <w:rPr>
                <w:rFonts w:ascii="Times New Roman" w:hAnsi="Times New Roman"/>
                <w:sz w:val="24"/>
                <w:szCs w:val="24"/>
              </w:rPr>
              <w:t xml:space="preserve"> и постановлением Правительства Российской Федерации от 4 мая 2023 года № 693)</w:t>
            </w:r>
          </w:p>
        </w:tc>
      </w:tr>
    </w:tbl>
    <w:p w14:paraId="6517A46B" w14:textId="77777777" w:rsidR="00DA46E5" w:rsidRPr="00DA46E5" w:rsidRDefault="00DA46E5">
      <w:pPr>
        <w:rPr>
          <w:sz w:val="28"/>
          <w:szCs w:val="28"/>
        </w:rPr>
      </w:pPr>
    </w:p>
    <w:p w14:paraId="02AFB60E" w14:textId="77777777" w:rsidR="0049714E" w:rsidRPr="009020AF" w:rsidRDefault="002C2E40" w:rsidP="007534F5">
      <w:pPr>
        <w:pStyle w:val="20"/>
        <w:spacing w:before="0" w:after="240"/>
        <w:ind w:left="0" w:firstLine="0"/>
        <w:rPr>
          <w:b w:val="0"/>
        </w:rPr>
      </w:pPr>
      <w:bookmarkStart w:id="30" w:name="_Toc478479908"/>
      <w:bookmarkStart w:id="31" w:name="_Toc501297398"/>
      <w:bookmarkStart w:id="32" w:name="_Toc518319340"/>
      <w:bookmarkStart w:id="33" w:name="_Toc103168668"/>
      <w:bookmarkStart w:id="34" w:name="_Toc157763549"/>
      <w:r w:rsidRPr="009020AF">
        <w:rPr>
          <w:b w:val="0"/>
        </w:rPr>
        <w:t>Утвержде</w:t>
      </w:r>
      <w:r w:rsidR="000E352F" w:rsidRPr="009020AF">
        <w:rPr>
          <w:b w:val="0"/>
        </w:rPr>
        <w:t>нные</w:t>
      </w:r>
      <w:r w:rsidR="0049714E" w:rsidRPr="009020AF">
        <w:rPr>
          <w:b w:val="0"/>
        </w:rPr>
        <w:t xml:space="preserve"> документами территориального планирования </w:t>
      </w:r>
      <w:r w:rsidR="00745962" w:rsidRPr="009020AF">
        <w:rPr>
          <w:b w:val="0"/>
        </w:rPr>
        <w:t>Ленинградской области</w:t>
      </w:r>
      <w:r w:rsidR="0049714E" w:rsidRPr="009020AF">
        <w:rPr>
          <w:b w:val="0"/>
        </w:rPr>
        <w:t xml:space="preserve"> сведения о видах, назначении и </w:t>
      </w:r>
      <w:proofErr w:type="gramStart"/>
      <w:r w:rsidR="0049714E" w:rsidRPr="009020AF">
        <w:rPr>
          <w:b w:val="0"/>
        </w:rPr>
        <w:t>наименованиях</w:t>
      </w:r>
      <w:proofErr w:type="gramEnd"/>
      <w:r w:rsidR="0049714E" w:rsidRPr="009020AF">
        <w:rPr>
          <w:b w:val="0"/>
        </w:rPr>
        <w:t xml:space="preserve">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bookmarkEnd w:id="30"/>
      <w:bookmarkEnd w:id="31"/>
      <w:bookmarkEnd w:id="32"/>
      <w:bookmarkEnd w:id="33"/>
      <w:bookmarkEnd w:id="34"/>
    </w:p>
    <w:p w14:paraId="29E7D668" w14:textId="77777777" w:rsidR="0006463B" w:rsidRPr="009020AF" w:rsidRDefault="0006463B" w:rsidP="0006463B">
      <w:pPr>
        <w:pStyle w:val="a1"/>
        <w:jc w:val="right"/>
        <w:rPr>
          <w:i/>
          <w:sz w:val="28"/>
          <w:szCs w:val="28"/>
        </w:rPr>
      </w:pPr>
      <w:bookmarkStart w:id="35" w:name="_Toc478479909"/>
      <w:bookmarkStart w:id="36" w:name="_Toc501297399"/>
      <w:r w:rsidRPr="009020AF">
        <w:rPr>
          <w:i/>
          <w:sz w:val="28"/>
          <w:szCs w:val="28"/>
        </w:rPr>
        <w:t>Таблица 2.3.1.</w:t>
      </w:r>
    </w:p>
    <w:p w14:paraId="3E192AC7" w14:textId="77777777" w:rsidR="0006463B" w:rsidRPr="009020AF" w:rsidRDefault="0006463B" w:rsidP="00F86312">
      <w:pPr>
        <w:pStyle w:val="a1"/>
        <w:spacing w:before="0" w:after="120"/>
        <w:ind w:firstLine="0"/>
        <w:jc w:val="center"/>
        <w:rPr>
          <w:sz w:val="28"/>
          <w:szCs w:val="28"/>
        </w:rPr>
      </w:pPr>
      <w:r w:rsidRPr="009020AF">
        <w:rPr>
          <w:sz w:val="28"/>
          <w:szCs w:val="28"/>
        </w:rPr>
        <w:t xml:space="preserve">Сведения о видах, назначении и </w:t>
      </w:r>
      <w:proofErr w:type="gramStart"/>
      <w:r w:rsidRPr="009020AF">
        <w:rPr>
          <w:sz w:val="28"/>
          <w:szCs w:val="28"/>
        </w:rPr>
        <w:t>наименованиях</w:t>
      </w:r>
      <w:proofErr w:type="gramEnd"/>
      <w:r w:rsidRPr="009020AF">
        <w:rPr>
          <w:sz w:val="28"/>
          <w:szCs w:val="28"/>
        </w:rPr>
        <w:t xml:space="preserve"> планируемых для размещения на территории поселения объектов регионального значения, их основные характеристики, местоположение, характеристики зон с особыми условиями использования территорий</w:t>
      </w:r>
    </w:p>
    <w:tbl>
      <w:tblPr>
        <w:tblStyle w:val="aff3"/>
        <w:tblW w:w="10312" w:type="dxa"/>
        <w:tblLayout w:type="fixed"/>
        <w:tblLook w:val="04A0" w:firstRow="1" w:lastRow="0" w:firstColumn="1" w:lastColumn="0" w:noHBand="0" w:noVBand="1"/>
      </w:tblPr>
      <w:tblGrid>
        <w:gridCol w:w="534"/>
        <w:gridCol w:w="6378"/>
        <w:gridCol w:w="3400"/>
      </w:tblGrid>
      <w:tr w:rsidR="0006463B" w:rsidRPr="009020AF" w14:paraId="5841BCCF" w14:textId="77777777" w:rsidTr="001867A4">
        <w:trPr>
          <w:cnfStyle w:val="100000000000" w:firstRow="1" w:lastRow="0" w:firstColumn="0" w:lastColumn="0" w:oddVBand="0" w:evenVBand="0" w:oddHBand="0" w:evenHBand="0" w:firstRowFirstColumn="0" w:firstRowLastColumn="0" w:lastRowFirstColumn="0" w:lastRowLastColumn="0"/>
        </w:trPr>
        <w:tc>
          <w:tcPr>
            <w:tcW w:w="534" w:type="dxa"/>
          </w:tcPr>
          <w:p w14:paraId="668ADA59" w14:textId="77777777" w:rsidR="0006463B" w:rsidRPr="009020AF" w:rsidRDefault="0006463B" w:rsidP="001867A4">
            <w:pPr>
              <w:jc w:val="center"/>
            </w:pPr>
            <w:r w:rsidRPr="009020AF">
              <w:t>№</w:t>
            </w:r>
          </w:p>
        </w:tc>
        <w:tc>
          <w:tcPr>
            <w:tcW w:w="6378" w:type="dxa"/>
          </w:tcPr>
          <w:p w14:paraId="77E7822A" w14:textId="77777777" w:rsidR="0006463B" w:rsidRPr="009020AF" w:rsidRDefault="0006463B" w:rsidP="001867A4">
            <w:pPr>
              <w:jc w:val="center"/>
            </w:pPr>
            <w:r w:rsidRPr="009020AF">
              <w:t>Вид, наименование, назначение, основные характеристики, местоположение объекта, характеристики зон с особыми условиями использования территорий</w:t>
            </w:r>
          </w:p>
        </w:tc>
        <w:tc>
          <w:tcPr>
            <w:tcW w:w="3400" w:type="dxa"/>
          </w:tcPr>
          <w:p w14:paraId="07796C70" w14:textId="77777777" w:rsidR="0006463B" w:rsidRPr="009020AF" w:rsidRDefault="0006463B" w:rsidP="001867A4">
            <w:pPr>
              <w:jc w:val="center"/>
            </w:pPr>
            <w:r w:rsidRPr="009020AF">
              <w:t>Источник данных</w:t>
            </w:r>
          </w:p>
        </w:tc>
      </w:tr>
    </w:tbl>
    <w:p w14:paraId="6CF52CE9" w14:textId="77777777" w:rsidR="00B0245E" w:rsidRPr="009020AF" w:rsidRDefault="00B0245E">
      <w:pPr>
        <w:rPr>
          <w:sz w:val="2"/>
          <w:szCs w:val="2"/>
        </w:rPr>
      </w:pPr>
    </w:p>
    <w:tbl>
      <w:tblPr>
        <w:tblStyle w:val="aff3"/>
        <w:tblW w:w="10312" w:type="dxa"/>
        <w:tblLayout w:type="fixed"/>
        <w:tblLook w:val="04A0" w:firstRow="1" w:lastRow="0" w:firstColumn="1" w:lastColumn="0" w:noHBand="0" w:noVBand="1"/>
      </w:tblPr>
      <w:tblGrid>
        <w:gridCol w:w="534"/>
        <w:gridCol w:w="6378"/>
        <w:gridCol w:w="3400"/>
      </w:tblGrid>
      <w:tr w:rsidR="001867A4" w:rsidRPr="009020AF" w14:paraId="2308EA21" w14:textId="77777777" w:rsidTr="001867A4">
        <w:trPr>
          <w:cnfStyle w:val="100000000000" w:firstRow="1" w:lastRow="0" w:firstColumn="0" w:lastColumn="0" w:oddVBand="0" w:evenVBand="0" w:oddHBand="0" w:evenHBand="0" w:firstRowFirstColumn="0" w:firstRowLastColumn="0" w:lastRowFirstColumn="0" w:lastRowLastColumn="0"/>
        </w:trPr>
        <w:tc>
          <w:tcPr>
            <w:tcW w:w="534" w:type="dxa"/>
          </w:tcPr>
          <w:p w14:paraId="14C8CD13" w14:textId="77777777" w:rsidR="001867A4" w:rsidRPr="009020AF" w:rsidRDefault="001867A4" w:rsidP="001867A4">
            <w:pPr>
              <w:jc w:val="center"/>
            </w:pPr>
            <w:r w:rsidRPr="009020AF">
              <w:lastRenderedPageBreak/>
              <w:t>1</w:t>
            </w:r>
          </w:p>
        </w:tc>
        <w:tc>
          <w:tcPr>
            <w:tcW w:w="6378" w:type="dxa"/>
          </w:tcPr>
          <w:p w14:paraId="76701110" w14:textId="77777777" w:rsidR="001867A4" w:rsidRPr="009020AF" w:rsidRDefault="001867A4" w:rsidP="001867A4">
            <w:pPr>
              <w:jc w:val="center"/>
            </w:pPr>
            <w:r w:rsidRPr="009020AF">
              <w:t>2</w:t>
            </w:r>
          </w:p>
        </w:tc>
        <w:tc>
          <w:tcPr>
            <w:tcW w:w="3400" w:type="dxa"/>
          </w:tcPr>
          <w:p w14:paraId="444B97BC" w14:textId="77777777" w:rsidR="001867A4" w:rsidRPr="009020AF" w:rsidRDefault="001867A4" w:rsidP="001867A4">
            <w:pPr>
              <w:jc w:val="center"/>
            </w:pPr>
            <w:r w:rsidRPr="009020AF">
              <w:t>3</w:t>
            </w:r>
          </w:p>
        </w:tc>
      </w:tr>
      <w:tr w:rsidR="0006463B" w:rsidRPr="009020AF" w14:paraId="3AD593EE" w14:textId="77777777" w:rsidTr="003934BF">
        <w:trPr>
          <w:trHeight w:val="360"/>
        </w:trPr>
        <w:tc>
          <w:tcPr>
            <w:tcW w:w="534" w:type="dxa"/>
          </w:tcPr>
          <w:p w14:paraId="280ABDDF" w14:textId="77777777" w:rsidR="0006463B" w:rsidRPr="009020AF" w:rsidRDefault="002C2E40" w:rsidP="00AF3C2D">
            <w:r w:rsidRPr="009020AF">
              <w:t>1</w:t>
            </w:r>
          </w:p>
        </w:tc>
        <w:tc>
          <w:tcPr>
            <w:tcW w:w="6378" w:type="dxa"/>
          </w:tcPr>
          <w:p w14:paraId="3F22CB3C" w14:textId="77777777" w:rsidR="0006463B" w:rsidRPr="009020AF" w:rsidRDefault="0006463B" w:rsidP="008B6D90">
            <w:pPr>
              <w:jc w:val="both"/>
            </w:pPr>
            <w:bookmarkStart w:id="37" w:name="_Toc51420584"/>
            <w:r w:rsidRPr="009020AF">
              <w:rPr>
                <w:u w:val="single"/>
              </w:rPr>
              <w:t>Вид планируемого объекта:</w:t>
            </w:r>
            <w:r w:rsidRPr="009020AF">
              <w:t xml:space="preserve"> обособленные структурные подразделения медицинских организаций, оказывающих первичную медико-санитарную помощь (планируемые к строительству)</w:t>
            </w:r>
            <w:bookmarkEnd w:id="37"/>
            <w:r w:rsidR="001867A4" w:rsidRPr="009020AF">
              <w:t>;</w:t>
            </w:r>
          </w:p>
          <w:p w14:paraId="34DB919E" w14:textId="77777777" w:rsidR="0006463B" w:rsidRPr="009020AF" w:rsidRDefault="0006463B" w:rsidP="008B6D90">
            <w:pPr>
              <w:jc w:val="both"/>
            </w:pPr>
            <w:r w:rsidRPr="009020AF">
              <w:rPr>
                <w:u w:val="single"/>
              </w:rPr>
              <w:t>Наименование:</w:t>
            </w:r>
            <w:r w:rsidRPr="009020AF">
              <w:t xml:space="preserve"> </w:t>
            </w:r>
            <w:r w:rsidRPr="009020AF">
              <w:rPr>
                <w:b/>
                <w:bCs/>
              </w:rPr>
              <w:t>Фельдшерско-акушерский пункт 1-го типа (ГБУЗ ЛО «Тихвинская межрайонная больница им. А.Ф. Калмыкова»)</w:t>
            </w:r>
            <w:r w:rsidR="001867A4" w:rsidRPr="009020AF">
              <w:rPr>
                <w:bCs/>
              </w:rPr>
              <w:t>;</w:t>
            </w:r>
          </w:p>
          <w:p w14:paraId="666E258D" w14:textId="77777777" w:rsidR="0006463B" w:rsidRPr="009020AF" w:rsidRDefault="0006463B" w:rsidP="008B6D90">
            <w:pPr>
              <w:jc w:val="both"/>
            </w:pPr>
            <w:r w:rsidRPr="009020AF">
              <w:rPr>
                <w:u w:val="single"/>
              </w:rPr>
              <w:t>Назначение:</w:t>
            </w:r>
            <w:r w:rsidRPr="009020AF">
              <w:t xml:space="preserve"> оказание первичной доврачебной медико-санитарной помощи и паллиативной медицинской помощи</w:t>
            </w:r>
          </w:p>
          <w:p w14:paraId="2AA3732E" w14:textId="77777777" w:rsidR="0006463B" w:rsidRPr="009020AF" w:rsidRDefault="0006463B" w:rsidP="008B6D90">
            <w:pPr>
              <w:jc w:val="both"/>
            </w:pPr>
            <w:r w:rsidRPr="009020AF">
              <w:t>Основные характеристики: параметры объекта устанавливаются проектом с учетом численности населения</w:t>
            </w:r>
            <w:r w:rsidR="001867A4" w:rsidRPr="009020AF">
              <w:t>;</w:t>
            </w:r>
          </w:p>
          <w:p w14:paraId="5B868732" w14:textId="77777777" w:rsidR="00AF3C2D" w:rsidRPr="009020AF" w:rsidRDefault="00AF3C2D" w:rsidP="008B6D90">
            <w:pPr>
              <w:jc w:val="both"/>
            </w:pPr>
            <w:r w:rsidRPr="009020AF">
              <w:rPr>
                <w:u w:val="single"/>
                <w:lang w:val="en-US"/>
              </w:rPr>
              <w:t>C</w:t>
            </w:r>
            <w:proofErr w:type="spellStart"/>
            <w:r w:rsidRPr="009020AF">
              <w:rPr>
                <w:u w:val="single"/>
              </w:rPr>
              <w:t>татус</w:t>
            </w:r>
            <w:proofErr w:type="spellEnd"/>
            <w:r w:rsidRPr="009020AF">
              <w:rPr>
                <w:u w:val="single"/>
              </w:rPr>
              <w:t xml:space="preserve"> объекта:</w:t>
            </w:r>
            <w:r w:rsidR="001867A4" w:rsidRPr="009020AF">
              <w:t xml:space="preserve"> планируемый для размещения;</w:t>
            </w:r>
          </w:p>
          <w:p w14:paraId="52FD810C" w14:textId="77777777" w:rsidR="0006463B" w:rsidRPr="009020AF" w:rsidRDefault="0006463B" w:rsidP="008B6D90">
            <w:pPr>
              <w:jc w:val="both"/>
            </w:pPr>
            <w:r w:rsidRPr="009020AF">
              <w:rPr>
                <w:u w:val="single"/>
              </w:rPr>
              <w:t>Местоположение:</w:t>
            </w:r>
            <w:r w:rsidRPr="009020AF">
              <w:t xml:space="preserve"> Ленинградская область, Тихвинский муниципальный район, </w:t>
            </w:r>
            <w:proofErr w:type="spellStart"/>
            <w:r w:rsidRPr="009020AF">
              <w:t>Цвылёвское</w:t>
            </w:r>
            <w:proofErr w:type="spellEnd"/>
            <w:r w:rsidRPr="009020AF">
              <w:t xml:space="preserve"> сельское поселение, поселок </w:t>
            </w:r>
            <w:proofErr w:type="spellStart"/>
            <w:r w:rsidRPr="009020AF">
              <w:t>Цвылёво</w:t>
            </w:r>
            <w:proofErr w:type="spellEnd"/>
            <w:r w:rsidR="001867A4" w:rsidRPr="009020AF">
              <w:t>;</w:t>
            </w:r>
          </w:p>
          <w:p w14:paraId="624C9B2C" w14:textId="77777777" w:rsidR="0006463B" w:rsidRPr="009020AF" w:rsidRDefault="0006463B" w:rsidP="008B6D90">
            <w:pPr>
              <w:jc w:val="both"/>
            </w:pPr>
            <w:r w:rsidRPr="009020AF">
              <w:t>Зоны с особыми условиями использования территорий не устанавливаются</w:t>
            </w:r>
            <w:r w:rsidR="001867A4" w:rsidRPr="009020AF">
              <w:t>.</w:t>
            </w:r>
          </w:p>
        </w:tc>
        <w:tc>
          <w:tcPr>
            <w:tcW w:w="3400" w:type="dxa"/>
          </w:tcPr>
          <w:p w14:paraId="2FE9E3D1" w14:textId="38473D88" w:rsidR="0006463B" w:rsidRPr="009020AF" w:rsidRDefault="0006463B" w:rsidP="001867A4">
            <w:pPr>
              <w:jc w:val="both"/>
            </w:pPr>
            <w:r w:rsidRPr="009020AF">
              <w:rPr>
                <w:bCs/>
              </w:rPr>
              <w:t>Постановление Правительства</w:t>
            </w:r>
            <w:r w:rsidR="001867A4" w:rsidRPr="009020AF">
              <w:rPr>
                <w:bCs/>
              </w:rPr>
              <w:t xml:space="preserve"> Ленинградской области от 14 июля </w:t>
            </w:r>
            <w:r w:rsidRPr="009020AF">
              <w:rPr>
                <w:bCs/>
              </w:rPr>
              <w:t>2021</w:t>
            </w:r>
            <w:r w:rsidR="001867A4" w:rsidRPr="009020AF">
              <w:rPr>
                <w:bCs/>
              </w:rPr>
              <w:t xml:space="preserve"> года</w:t>
            </w:r>
            <w:r w:rsidRPr="009020AF">
              <w:rPr>
                <w:bCs/>
              </w:rPr>
              <w:t xml:space="preserve"> № 455</w:t>
            </w:r>
            <w:r w:rsidR="001867A4" w:rsidRPr="009020AF">
              <w:rPr>
                <w:bCs/>
              </w:rPr>
              <w:t xml:space="preserve"> </w:t>
            </w:r>
            <w:r w:rsidRPr="009020AF">
              <w:rPr>
                <w:bCs/>
              </w:rPr>
              <w:t>«Об утверждении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210C33" w:rsidRPr="009020AF">
              <w:rPr>
                <w:bCs/>
              </w:rPr>
              <w:t xml:space="preserve"> </w:t>
            </w:r>
            <w:r w:rsidR="00A74F97" w:rsidRPr="009020AF">
              <w:t>(с изменениями, внесенными постановлени</w:t>
            </w:r>
            <w:r w:rsidR="009077CB">
              <w:t>ями</w:t>
            </w:r>
            <w:r w:rsidR="00A74F97" w:rsidRPr="009020AF">
              <w:t xml:space="preserve"> </w:t>
            </w:r>
            <w:r w:rsidR="009077CB">
              <w:t>П</w:t>
            </w:r>
            <w:r w:rsidR="00A74F97" w:rsidRPr="009020AF">
              <w:t>равительства Ленинградской области от 7 сентября 2022 года № 652</w:t>
            </w:r>
            <w:r w:rsidR="009077CB">
              <w:t>, от 1 августа 2023 года № 539, от 18 октября 2023 года № 717 и от 20 марта 2024 года № 189</w:t>
            </w:r>
            <w:r w:rsidR="00A74F97" w:rsidRPr="009020AF">
              <w:t>)</w:t>
            </w:r>
          </w:p>
        </w:tc>
      </w:tr>
      <w:tr w:rsidR="0006463B" w:rsidRPr="009020AF" w14:paraId="366C4203" w14:textId="77777777" w:rsidTr="003934BF">
        <w:trPr>
          <w:trHeight w:val="4918"/>
        </w:trPr>
        <w:tc>
          <w:tcPr>
            <w:tcW w:w="534" w:type="dxa"/>
          </w:tcPr>
          <w:p w14:paraId="2E98E47C" w14:textId="77777777" w:rsidR="0006463B" w:rsidRPr="009020AF" w:rsidRDefault="002C2E40" w:rsidP="00AF3C2D">
            <w:r w:rsidRPr="009020AF">
              <w:t>2</w:t>
            </w:r>
          </w:p>
        </w:tc>
        <w:tc>
          <w:tcPr>
            <w:tcW w:w="6378" w:type="dxa"/>
          </w:tcPr>
          <w:p w14:paraId="3A82266A" w14:textId="77777777" w:rsidR="0006463B" w:rsidRPr="009020AF" w:rsidRDefault="0006463B" w:rsidP="008B6D90">
            <w:pPr>
              <w:jc w:val="both"/>
            </w:pPr>
            <w:r w:rsidRPr="009020AF">
              <w:rPr>
                <w:u w:val="single"/>
              </w:rPr>
              <w:t>Вид планируемого объекта:</w:t>
            </w:r>
            <w:r w:rsidRPr="009020AF">
              <w:t xml:space="preserve"> обособленные структурные подразделения медицинских организаций, оказывающих первичную медико-санитарную помощь (планируемые к строительству)</w:t>
            </w:r>
            <w:r w:rsidR="007069AB" w:rsidRPr="009020AF">
              <w:t>;</w:t>
            </w:r>
          </w:p>
          <w:p w14:paraId="2E088148" w14:textId="77777777" w:rsidR="0006463B" w:rsidRPr="009020AF" w:rsidRDefault="0006463B" w:rsidP="008B6D90">
            <w:pPr>
              <w:jc w:val="both"/>
            </w:pPr>
            <w:r w:rsidRPr="009020AF">
              <w:rPr>
                <w:u w:val="single"/>
              </w:rPr>
              <w:t>Наименование:</w:t>
            </w:r>
            <w:r w:rsidRPr="009020AF">
              <w:t xml:space="preserve"> </w:t>
            </w:r>
            <w:r w:rsidRPr="009020AF">
              <w:rPr>
                <w:b/>
                <w:bCs/>
              </w:rPr>
              <w:t>Фельдшерско-акушерский пункт 1-го типа (ГБУЗ ЛО «Тихвинская межрайонная больница им. А.Ф. Калмыкова»)</w:t>
            </w:r>
            <w:r w:rsidR="00C3531E" w:rsidRPr="009020AF">
              <w:rPr>
                <w:bCs/>
              </w:rPr>
              <w:t>;</w:t>
            </w:r>
          </w:p>
          <w:p w14:paraId="175479A8" w14:textId="77777777" w:rsidR="0006463B" w:rsidRPr="009020AF" w:rsidRDefault="0006463B" w:rsidP="008B6D90">
            <w:pPr>
              <w:jc w:val="both"/>
            </w:pPr>
            <w:r w:rsidRPr="009020AF">
              <w:rPr>
                <w:u w:val="single"/>
              </w:rPr>
              <w:t>Назначение:</w:t>
            </w:r>
            <w:r w:rsidRPr="009020AF">
              <w:t xml:space="preserve"> оказание первичной доврачебной медико-санитарной помощи и паллиативной медицинской помощи</w:t>
            </w:r>
            <w:r w:rsidR="000155CC" w:rsidRPr="009020AF">
              <w:t>;</w:t>
            </w:r>
          </w:p>
          <w:p w14:paraId="1ECBD4FC" w14:textId="77777777" w:rsidR="0006463B" w:rsidRPr="009020AF" w:rsidRDefault="0006463B" w:rsidP="008B6D90">
            <w:pPr>
              <w:jc w:val="both"/>
            </w:pPr>
            <w:r w:rsidRPr="009020AF">
              <w:rPr>
                <w:u w:val="single"/>
              </w:rPr>
              <w:t>Основные характеристики:</w:t>
            </w:r>
            <w:r w:rsidRPr="009020AF">
              <w:t xml:space="preserve"> параметры объекта устанавливаются проектом с учетом численности населения</w:t>
            </w:r>
            <w:r w:rsidR="000155CC" w:rsidRPr="009020AF">
              <w:t>;</w:t>
            </w:r>
          </w:p>
          <w:p w14:paraId="0CB68ECF" w14:textId="77777777" w:rsidR="00AF3C2D" w:rsidRPr="009020AF" w:rsidRDefault="00AF3C2D" w:rsidP="008B6D90">
            <w:pPr>
              <w:jc w:val="both"/>
            </w:pPr>
            <w:r w:rsidRPr="009020AF">
              <w:rPr>
                <w:u w:val="single"/>
                <w:lang w:val="en-US"/>
              </w:rPr>
              <w:t>C</w:t>
            </w:r>
            <w:proofErr w:type="spellStart"/>
            <w:r w:rsidRPr="009020AF">
              <w:rPr>
                <w:u w:val="single"/>
              </w:rPr>
              <w:t>татус</w:t>
            </w:r>
            <w:proofErr w:type="spellEnd"/>
            <w:r w:rsidRPr="009020AF">
              <w:rPr>
                <w:u w:val="single"/>
              </w:rPr>
              <w:t xml:space="preserve"> объекта:</w:t>
            </w:r>
            <w:r w:rsidR="000155CC" w:rsidRPr="009020AF">
              <w:t xml:space="preserve"> планируемый для размещения;</w:t>
            </w:r>
          </w:p>
          <w:p w14:paraId="529144B5" w14:textId="77777777" w:rsidR="0006463B" w:rsidRPr="009020AF" w:rsidRDefault="0006463B" w:rsidP="008B6D90">
            <w:pPr>
              <w:jc w:val="both"/>
            </w:pPr>
            <w:r w:rsidRPr="009020AF">
              <w:rPr>
                <w:u w:val="single"/>
              </w:rPr>
              <w:t>Местоположение:</w:t>
            </w:r>
            <w:r w:rsidRPr="009020AF">
              <w:t xml:space="preserve"> Ленинградская область, Тихвинский муниципальный район, </w:t>
            </w:r>
            <w:proofErr w:type="spellStart"/>
            <w:r w:rsidRPr="009020AF">
              <w:t>Цвылёвское</w:t>
            </w:r>
            <w:proofErr w:type="spellEnd"/>
            <w:r w:rsidRPr="009020AF">
              <w:t xml:space="preserve"> сельское поселение, деревня </w:t>
            </w:r>
            <w:proofErr w:type="spellStart"/>
            <w:r w:rsidRPr="009020AF">
              <w:t>Липная</w:t>
            </w:r>
            <w:proofErr w:type="spellEnd"/>
            <w:r w:rsidRPr="009020AF">
              <w:t xml:space="preserve"> Горка</w:t>
            </w:r>
            <w:r w:rsidR="000155CC" w:rsidRPr="009020AF">
              <w:t>;</w:t>
            </w:r>
          </w:p>
          <w:p w14:paraId="2A05C5B9" w14:textId="77777777" w:rsidR="0006463B" w:rsidRPr="009020AF" w:rsidRDefault="0006463B" w:rsidP="008B6D90">
            <w:pPr>
              <w:jc w:val="both"/>
            </w:pPr>
            <w:r w:rsidRPr="009020AF">
              <w:t>Зоны с особыми условиями использования территорий не устанавливаются</w:t>
            </w:r>
            <w:r w:rsidR="000155CC" w:rsidRPr="009020AF">
              <w:t>.</w:t>
            </w:r>
          </w:p>
        </w:tc>
        <w:tc>
          <w:tcPr>
            <w:tcW w:w="3400" w:type="dxa"/>
          </w:tcPr>
          <w:p w14:paraId="3A7F0840" w14:textId="22BC56C4" w:rsidR="0006463B" w:rsidRPr="009020AF" w:rsidRDefault="0006463B" w:rsidP="00C3531E">
            <w:pPr>
              <w:jc w:val="both"/>
            </w:pPr>
            <w:r w:rsidRPr="009020AF">
              <w:rPr>
                <w:bCs/>
              </w:rPr>
              <w:t>Постановление Правительства</w:t>
            </w:r>
            <w:r w:rsidR="00C3531E" w:rsidRPr="009020AF">
              <w:rPr>
                <w:bCs/>
              </w:rPr>
              <w:t xml:space="preserve"> Ленинградской области от 14 июля </w:t>
            </w:r>
            <w:r w:rsidRPr="009020AF">
              <w:rPr>
                <w:bCs/>
              </w:rPr>
              <w:t>2021</w:t>
            </w:r>
            <w:r w:rsidR="00C3531E" w:rsidRPr="009020AF">
              <w:rPr>
                <w:bCs/>
              </w:rPr>
              <w:t xml:space="preserve"> года</w:t>
            </w:r>
            <w:r w:rsidRPr="009020AF">
              <w:rPr>
                <w:bCs/>
              </w:rPr>
              <w:t xml:space="preserve"> № 455</w:t>
            </w:r>
            <w:r w:rsidR="00C3531E" w:rsidRPr="009020AF">
              <w:rPr>
                <w:bCs/>
              </w:rPr>
              <w:t xml:space="preserve"> </w:t>
            </w:r>
            <w:r w:rsidRPr="009020AF">
              <w:rPr>
                <w:bCs/>
              </w:rPr>
              <w:t>«Об утверждении схемы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210C33" w:rsidRPr="009020AF">
              <w:t xml:space="preserve"> </w:t>
            </w:r>
            <w:r w:rsidR="009077CB" w:rsidRPr="009020AF">
              <w:t>(с изменениями, внесенными постановлени</w:t>
            </w:r>
            <w:r w:rsidR="009077CB">
              <w:t>ями</w:t>
            </w:r>
            <w:r w:rsidR="009077CB" w:rsidRPr="009020AF">
              <w:t xml:space="preserve"> </w:t>
            </w:r>
            <w:r w:rsidR="009077CB">
              <w:t>П</w:t>
            </w:r>
            <w:r w:rsidR="009077CB" w:rsidRPr="009020AF">
              <w:t>равительства Ленинградской области от 7 сентября 2022 года № 652</w:t>
            </w:r>
            <w:r w:rsidR="009077CB">
              <w:t>, от 1 августа 2023 года № 539, от 18 октября 2023 года № 717 и от 20 марта 2024 года № 189</w:t>
            </w:r>
            <w:r w:rsidR="009077CB" w:rsidRPr="009020AF">
              <w:t>)</w:t>
            </w:r>
          </w:p>
        </w:tc>
      </w:tr>
      <w:tr w:rsidR="0006463B" w:rsidRPr="009020AF" w14:paraId="2CEB0D56" w14:textId="77777777" w:rsidTr="001867A4">
        <w:trPr>
          <w:trHeight w:val="330"/>
        </w:trPr>
        <w:tc>
          <w:tcPr>
            <w:tcW w:w="534" w:type="dxa"/>
          </w:tcPr>
          <w:p w14:paraId="1BF708C2" w14:textId="08166DC1" w:rsidR="0006463B" w:rsidRPr="009020AF" w:rsidRDefault="00DA46E5" w:rsidP="00AF3C2D">
            <w:r>
              <w:t>3</w:t>
            </w:r>
          </w:p>
        </w:tc>
        <w:tc>
          <w:tcPr>
            <w:tcW w:w="6378" w:type="dxa"/>
          </w:tcPr>
          <w:p w14:paraId="6F17AF99" w14:textId="77777777" w:rsidR="0006463B" w:rsidRPr="009020AF" w:rsidRDefault="0006463B" w:rsidP="008B6D90">
            <w:pPr>
              <w:jc w:val="both"/>
            </w:pPr>
            <w:r w:rsidRPr="009020AF">
              <w:rPr>
                <w:u w:val="single"/>
              </w:rPr>
              <w:t>Вид планируемого объекта:</w:t>
            </w:r>
            <w:r w:rsidRPr="009020AF">
              <w:t xml:space="preserve"> автомобильна</w:t>
            </w:r>
            <w:r w:rsidR="000155CC" w:rsidRPr="009020AF">
              <w:t>я дорога регионального значения;</w:t>
            </w:r>
          </w:p>
          <w:p w14:paraId="7AB87877" w14:textId="77777777" w:rsidR="0006463B" w:rsidRPr="009020AF" w:rsidRDefault="0006463B" w:rsidP="008B6D90">
            <w:pPr>
              <w:jc w:val="both"/>
            </w:pPr>
            <w:r w:rsidRPr="009020AF">
              <w:rPr>
                <w:u w:val="single"/>
              </w:rPr>
              <w:t>Наименование:</w:t>
            </w:r>
            <w:r w:rsidRPr="009020AF">
              <w:t xml:space="preserve"> </w:t>
            </w:r>
            <w:r w:rsidRPr="009020AF">
              <w:rPr>
                <w:b/>
                <w:bCs/>
              </w:rPr>
              <w:t>Лодейное Поле – Тихвин – Будогощь – Чудово на участке Лодейное Поле – Тихвин – Будогощь</w:t>
            </w:r>
            <w:r w:rsidR="00C3531E" w:rsidRPr="009020AF">
              <w:t>;</w:t>
            </w:r>
          </w:p>
          <w:p w14:paraId="11F25F0D" w14:textId="77777777" w:rsidR="0006463B" w:rsidRPr="009020AF" w:rsidRDefault="0006463B" w:rsidP="008B6D90">
            <w:pPr>
              <w:jc w:val="both"/>
            </w:pPr>
            <w:r w:rsidRPr="009020AF">
              <w:rPr>
                <w:u w:val="single"/>
              </w:rPr>
              <w:t>Назначение:</w:t>
            </w:r>
            <w:r w:rsidRPr="009020AF">
              <w:t xml:space="preserve"> 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r w:rsidR="000155CC" w:rsidRPr="009020AF">
              <w:t>;</w:t>
            </w:r>
          </w:p>
          <w:p w14:paraId="1A3525E7" w14:textId="77777777" w:rsidR="00AF3C2D" w:rsidRPr="009020AF" w:rsidRDefault="0006463B" w:rsidP="008B6D90">
            <w:pPr>
              <w:jc w:val="both"/>
            </w:pPr>
            <w:r w:rsidRPr="009020AF">
              <w:rPr>
                <w:u w:val="single"/>
              </w:rPr>
              <w:lastRenderedPageBreak/>
              <w:t>Основные характеристики:</w:t>
            </w:r>
            <w:r w:rsidRPr="009020AF">
              <w:t xml:space="preserve"> Протяженность участка: км 0 – км 239,2; техническая категория: II; </w:t>
            </w:r>
          </w:p>
          <w:p w14:paraId="03FBE0E5" w14:textId="77777777" w:rsidR="0006463B" w:rsidRPr="009020AF" w:rsidRDefault="00AF3C2D" w:rsidP="008B6D90">
            <w:pPr>
              <w:jc w:val="both"/>
            </w:pPr>
            <w:r w:rsidRPr="009020AF">
              <w:rPr>
                <w:u w:val="single"/>
                <w:lang w:val="en-US"/>
              </w:rPr>
              <w:t>C</w:t>
            </w:r>
            <w:proofErr w:type="spellStart"/>
            <w:r w:rsidR="0006463B" w:rsidRPr="009020AF">
              <w:rPr>
                <w:u w:val="single"/>
              </w:rPr>
              <w:t>татус</w:t>
            </w:r>
            <w:proofErr w:type="spellEnd"/>
            <w:r w:rsidR="0006463B" w:rsidRPr="009020AF">
              <w:rPr>
                <w:u w:val="single"/>
              </w:rPr>
              <w:t xml:space="preserve"> объекта: </w:t>
            </w:r>
            <w:r w:rsidR="000155CC" w:rsidRPr="009020AF">
              <w:t>планируемый для</w:t>
            </w:r>
            <w:r w:rsidR="0006463B" w:rsidRPr="009020AF">
              <w:t xml:space="preserve"> реконструкции</w:t>
            </w:r>
            <w:r w:rsidR="000155CC" w:rsidRPr="009020AF">
              <w:t>;</w:t>
            </w:r>
          </w:p>
          <w:p w14:paraId="70EF59BA" w14:textId="77777777" w:rsidR="0006463B" w:rsidRPr="009020AF" w:rsidRDefault="0006463B" w:rsidP="008B6D90">
            <w:pPr>
              <w:jc w:val="both"/>
            </w:pPr>
            <w:r w:rsidRPr="009020AF">
              <w:rPr>
                <w:u w:val="single"/>
              </w:rPr>
              <w:t>Местоположение:</w:t>
            </w:r>
            <w:r w:rsidRPr="009020AF">
              <w:t xml:space="preserve"> Ганьковское сельское поселение, Борское сельское поселение, Тихвинское городское поселение, </w:t>
            </w:r>
            <w:proofErr w:type="spellStart"/>
            <w:r w:rsidRPr="009020AF">
              <w:t>Цвылёвское</w:t>
            </w:r>
            <w:proofErr w:type="spellEnd"/>
            <w:r w:rsidRPr="009020AF">
              <w:t xml:space="preserve"> сельское поселение Тихвинского муниципального района</w:t>
            </w:r>
            <w:r w:rsidR="000155CC" w:rsidRPr="009020AF">
              <w:t>;</w:t>
            </w:r>
          </w:p>
          <w:p w14:paraId="295218AD" w14:textId="77777777" w:rsidR="0006463B" w:rsidRPr="009020AF" w:rsidRDefault="0006463B" w:rsidP="008B6D90">
            <w:pPr>
              <w:jc w:val="both"/>
            </w:pPr>
            <w:r w:rsidRPr="009020AF">
              <w:t>Зоны с особыми условиями использовани</w:t>
            </w:r>
            <w:r w:rsidR="000155CC" w:rsidRPr="009020AF">
              <w:t>я территорий не устанавливаются.</w:t>
            </w:r>
          </w:p>
        </w:tc>
        <w:tc>
          <w:tcPr>
            <w:tcW w:w="3400" w:type="dxa"/>
          </w:tcPr>
          <w:p w14:paraId="4D897219" w14:textId="7F7DE53D" w:rsidR="00BC101A" w:rsidRPr="009020AF" w:rsidRDefault="00BC101A" w:rsidP="008B6D90">
            <w:pPr>
              <w:jc w:val="both"/>
            </w:pPr>
            <w:r w:rsidRPr="009020AF">
              <w:lastRenderedPageBreak/>
              <w:t xml:space="preserve">Постановление Правительства Ленинградской области от 30 мая 2023 года № 341 «Об утверждении схемы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w:t>
            </w:r>
            <w:r w:rsidRPr="009020AF">
              <w:lastRenderedPageBreak/>
              <w:t>межмуниципального значения и признании утратившим силу постановления Правительства Ленинградской области от 17 июня 2021 года № 380»</w:t>
            </w:r>
            <w:r w:rsidR="009077CB">
              <w:t xml:space="preserve"> </w:t>
            </w:r>
            <w:r w:rsidR="009077CB" w:rsidRPr="009020AF">
              <w:t>(с изменениями, внесенными постановлени</w:t>
            </w:r>
            <w:r w:rsidR="009077CB">
              <w:t>ем</w:t>
            </w:r>
            <w:r w:rsidR="009077CB" w:rsidRPr="009020AF">
              <w:t xml:space="preserve"> </w:t>
            </w:r>
            <w:r w:rsidR="009077CB">
              <w:t>П</w:t>
            </w:r>
            <w:r w:rsidR="009077CB" w:rsidRPr="009020AF">
              <w:t xml:space="preserve">равительства Ленинградской области </w:t>
            </w:r>
            <w:r w:rsidR="009077CB">
              <w:t>от 18 октября 2023 года № 717</w:t>
            </w:r>
            <w:r w:rsidR="009077CB" w:rsidRPr="009020AF">
              <w:t>)</w:t>
            </w:r>
          </w:p>
        </w:tc>
      </w:tr>
      <w:tr w:rsidR="0006463B" w:rsidRPr="009020AF" w14:paraId="15CED57D" w14:textId="77777777" w:rsidTr="001867A4">
        <w:trPr>
          <w:trHeight w:val="327"/>
        </w:trPr>
        <w:tc>
          <w:tcPr>
            <w:tcW w:w="534" w:type="dxa"/>
          </w:tcPr>
          <w:p w14:paraId="506B776E" w14:textId="604FFD47" w:rsidR="0006463B" w:rsidRPr="009020AF" w:rsidRDefault="00DA46E5" w:rsidP="00AF3C2D">
            <w:bookmarkStart w:id="38" w:name="_Hlk79154808"/>
            <w:r>
              <w:lastRenderedPageBreak/>
              <w:t>4</w:t>
            </w:r>
          </w:p>
        </w:tc>
        <w:tc>
          <w:tcPr>
            <w:tcW w:w="6378" w:type="dxa"/>
          </w:tcPr>
          <w:p w14:paraId="45D192F9" w14:textId="2456C63D" w:rsidR="0006463B" w:rsidRPr="009020AF" w:rsidRDefault="0006463B" w:rsidP="008B6D90">
            <w:pPr>
              <w:jc w:val="both"/>
            </w:pPr>
            <w:r w:rsidRPr="009020AF">
              <w:rPr>
                <w:u w:val="single"/>
              </w:rPr>
              <w:t>Вид планируемого объекта:</w:t>
            </w:r>
            <w:r w:rsidRPr="009020AF">
              <w:t xml:space="preserve"> государственный природный заказник – планируемая </w:t>
            </w:r>
            <w:r w:rsidR="00FB6758" w:rsidRPr="009020AF">
              <w:t>для</w:t>
            </w:r>
            <w:r w:rsidRPr="009020AF">
              <w:t xml:space="preserve"> размещени</w:t>
            </w:r>
            <w:r w:rsidR="00FB6758" w:rsidRPr="009020AF">
              <w:t>я</w:t>
            </w:r>
            <w:r w:rsidRPr="009020AF">
              <w:t xml:space="preserve"> особо охраняемая природная территория регионального значения</w:t>
            </w:r>
            <w:r w:rsidR="000155CC" w:rsidRPr="009020AF">
              <w:t>;</w:t>
            </w:r>
          </w:p>
          <w:p w14:paraId="14003666" w14:textId="77777777" w:rsidR="0006463B" w:rsidRPr="009020AF" w:rsidRDefault="0006463B" w:rsidP="008B6D90">
            <w:pPr>
              <w:jc w:val="both"/>
            </w:pPr>
            <w:r w:rsidRPr="009020AF">
              <w:rPr>
                <w:u w:val="single"/>
              </w:rPr>
              <w:t>Наименование:</w:t>
            </w:r>
            <w:r w:rsidRPr="009020AF">
              <w:t xml:space="preserve"> </w:t>
            </w:r>
            <w:r w:rsidRPr="009020AF">
              <w:rPr>
                <w:b/>
                <w:bCs/>
              </w:rPr>
              <w:t>Поддубно-</w:t>
            </w:r>
            <w:proofErr w:type="spellStart"/>
            <w:r w:rsidRPr="009020AF">
              <w:rPr>
                <w:b/>
                <w:bCs/>
              </w:rPr>
              <w:t>Кусегский</w:t>
            </w:r>
            <w:proofErr w:type="spellEnd"/>
            <w:r w:rsidRPr="009020AF">
              <w:rPr>
                <w:b/>
                <w:bCs/>
              </w:rPr>
              <w:t xml:space="preserve"> (Соколий мох)</w:t>
            </w:r>
            <w:r w:rsidR="00C3531E" w:rsidRPr="009020AF">
              <w:rPr>
                <w:bCs/>
              </w:rPr>
              <w:t>;</w:t>
            </w:r>
          </w:p>
          <w:p w14:paraId="673395A8" w14:textId="77777777" w:rsidR="0006463B" w:rsidRPr="009020AF" w:rsidRDefault="0006463B" w:rsidP="008B6D90">
            <w:pPr>
              <w:jc w:val="both"/>
            </w:pPr>
            <w:r w:rsidRPr="009020AF">
              <w:rPr>
                <w:u w:val="single"/>
              </w:rPr>
              <w:t>Назначение:</w:t>
            </w:r>
            <w:r w:rsidRPr="009020AF">
              <w:t xml:space="preserve"> сохранение гидрологической системы эталонного для центральной части Ленинградской области болотного массива с большими запасами пресной воды, богатой флорой и фауной; сохранение мест миграционных стояно</w:t>
            </w:r>
            <w:r w:rsidR="002C2E40" w:rsidRPr="009020AF">
              <w:t xml:space="preserve">к и гнездования водоплавающих и </w:t>
            </w:r>
            <w:r w:rsidRPr="009020AF">
              <w:t>околоводных птиц; сохранение популяций редких и находящихся под угрозой исчезновения видов растений, животных и других организмов и их местообитаний</w:t>
            </w:r>
            <w:r w:rsidR="000155CC" w:rsidRPr="009020AF">
              <w:t>;</w:t>
            </w:r>
          </w:p>
          <w:p w14:paraId="41014D7C" w14:textId="77777777" w:rsidR="00AF3C2D" w:rsidRPr="009020AF" w:rsidRDefault="0006463B" w:rsidP="008B6D90">
            <w:pPr>
              <w:jc w:val="both"/>
            </w:pPr>
            <w:r w:rsidRPr="009020AF">
              <w:rPr>
                <w:u w:val="single"/>
              </w:rPr>
              <w:t>Основные характеристики:</w:t>
            </w:r>
            <w:r w:rsidRPr="009020AF">
              <w:t xml:space="preserve"> ориентировочна</w:t>
            </w:r>
            <w:r w:rsidR="000155CC" w:rsidRPr="009020AF">
              <w:t>я площадь территории: 97062,45 га;</w:t>
            </w:r>
          </w:p>
          <w:p w14:paraId="6A0666C2" w14:textId="77777777" w:rsidR="0006463B" w:rsidRPr="009020AF" w:rsidRDefault="00AF3C2D" w:rsidP="008B6D90">
            <w:pPr>
              <w:jc w:val="both"/>
            </w:pPr>
            <w:r w:rsidRPr="009020AF">
              <w:rPr>
                <w:u w:val="single"/>
                <w:lang w:val="en-US"/>
              </w:rPr>
              <w:t>C</w:t>
            </w:r>
            <w:proofErr w:type="spellStart"/>
            <w:r w:rsidR="0006463B" w:rsidRPr="009020AF">
              <w:rPr>
                <w:u w:val="single"/>
              </w:rPr>
              <w:t>татус</w:t>
            </w:r>
            <w:proofErr w:type="spellEnd"/>
            <w:r w:rsidR="0006463B" w:rsidRPr="009020AF">
              <w:rPr>
                <w:u w:val="single"/>
              </w:rPr>
              <w:t xml:space="preserve"> объекта:</w:t>
            </w:r>
            <w:r w:rsidR="000155CC" w:rsidRPr="009020AF">
              <w:t xml:space="preserve"> планируемый для размещения;</w:t>
            </w:r>
          </w:p>
          <w:p w14:paraId="12A12314" w14:textId="77777777" w:rsidR="0006463B" w:rsidRPr="009020AF" w:rsidRDefault="0006463B" w:rsidP="008B6D90">
            <w:pPr>
              <w:jc w:val="both"/>
            </w:pPr>
            <w:r w:rsidRPr="009020AF">
              <w:rPr>
                <w:u w:val="single"/>
              </w:rPr>
              <w:t>Местоположение:</w:t>
            </w:r>
            <w:r w:rsidRPr="009020AF">
              <w:t xml:space="preserve"> </w:t>
            </w:r>
            <w:proofErr w:type="spellStart"/>
            <w:r w:rsidRPr="009020AF">
              <w:t>Колчановское</w:t>
            </w:r>
            <w:proofErr w:type="spellEnd"/>
            <w:r w:rsidRPr="009020AF">
              <w:t xml:space="preserve">, Пашское, Потанинское, </w:t>
            </w:r>
            <w:proofErr w:type="spellStart"/>
            <w:r w:rsidRPr="009020AF">
              <w:t>Хваловское</w:t>
            </w:r>
            <w:proofErr w:type="spellEnd"/>
            <w:r w:rsidRPr="009020AF">
              <w:t xml:space="preserve"> сельские поселения Волховского муниципального района, Горское, </w:t>
            </w:r>
            <w:proofErr w:type="spellStart"/>
            <w:r w:rsidRPr="009020AF">
              <w:t>Коськовское</w:t>
            </w:r>
            <w:proofErr w:type="spellEnd"/>
            <w:r w:rsidRPr="009020AF">
              <w:t xml:space="preserve">, </w:t>
            </w:r>
            <w:proofErr w:type="spellStart"/>
            <w:r w:rsidRPr="009020AF">
              <w:t>Цвылёвское</w:t>
            </w:r>
            <w:proofErr w:type="spellEnd"/>
            <w:r w:rsidRPr="009020AF">
              <w:t xml:space="preserve"> сельские поселения Тихвинского муниципального района</w:t>
            </w:r>
            <w:r w:rsidR="000155CC" w:rsidRPr="009020AF">
              <w:t>;</w:t>
            </w:r>
          </w:p>
          <w:p w14:paraId="4ACB80BE" w14:textId="77777777" w:rsidR="0006463B" w:rsidRPr="009020AF" w:rsidRDefault="0006463B" w:rsidP="008B6D90">
            <w:pPr>
              <w:jc w:val="both"/>
            </w:pPr>
            <w:r w:rsidRPr="009020AF">
              <w:t>Зоны с особыми условиями использования территорий не устанавливаются</w:t>
            </w:r>
            <w:r w:rsidR="000155CC" w:rsidRPr="009020AF">
              <w:t>.</w:t>
            </w:r>
          </w:p>
        </w:tc>
        <w:tc>
          <w:tcPr>
            <w:tcW w:w="3400" w:type="dxa"/>
          </w:tcPr>
          <w:p w14:paraId="7C16E7FD" w14:textId="0ED7033B" w:rsidR="009077CB" w:rsidRPr="009020AF" w:rsidRDefault="000155CC" w:rsidP="009077CB">
            <w:pPr>
              <w:jc w:val="both"/>
            </w:pPr>
            <w:r w:rsidRPr="009020AF">
              <w:t xml:space="preserve">Постановление Правительства Ленинградской области от </w:t>
            </w:r>
            <w:r w:rsidR="00D62FE4">
              <w:t>10 апреля 2024 года № 235</w:t>
            </w:r>
            <w:r w:rsidRPr="009020AF">
              <w:t xml:space="preserve"> «Об утверждении схемы территориального планирования Ленинградской области в области организации, охраны и использования особо охраняемых природных территорий</w:t>
            </w:r>
            <w:r w:rsidR="00D62FE4">
              <w:t xml:space="preserve"> и признании утратившими силу отдельных постановлений Правительства Ленинградской области»</w:t>
            </w:r>
          </w:p>
        </w:tc>
      </w:tr>
      <w:tr w:rsidR="0006463B" w:rsidRPr="009020AF" w14:paraId="2AFBF7C3" w14:textId="77777777" w:rsidTr="001867A4">
        <w:trPr>
          <w:trHeight w:val="327"/>
        </w:trPr>
        <w:tc>
          <w:tcPr>
            <w:tcW w:w="534" w:type="dxa"/>
          </w:tcPr>
          <w:p w14:paraId="3AE0EA90" w14:textId="6210E125" w:rsidR="0006463B" w:rsidRPr="009020AF" w:rsidRDefault="00DA46E5" w:rsidP="00AF3C2D">
            <w:r>
              <w:t>5</w:t>
            </w:r>
          </w:p>
        </w:tc>
        <w:tc>
          <w:tcPr>
            <w:tcW w:w="6378" w:type="dxa"/>
          </w:tcPr>
          <w:p w14:paraId="61935B18" w14:textId="0F68BCC4" w:rsidR="0006463B" w:rsidRPr="009020AF" w:rsidRDefault="0006463B" w:rsidP="008B6D90">
            <w:pPr>
              <w:jc w:val="both"/>
            </w:pPr>
            <w:r w:rsidRPr="009020AF">
              <w:rPr>
                <w:u w:val="single"/>
              </w:rPr>
              <w:t>Вид планируемого объекта:</w:t>
            </w:r>
            <w:r w:rsidRPr="009020AF">
              <w:t xml:space="preserve"> государственный природный заказник – планируемая </w:t>
            </w:r>
            <w:r w:rsidR="00FB6758" w:rsidRPr="009020AF">
              <w:t>для</w:t>
            </w:r>
            <w:r w:rsidRPr="009020AF">
              <w:t xml:space="preserve"> размещени</w:t>
            </w:r>
            <w:r w:rsidR="00FB6758" w:rsidRPr="009020AF">
              <w:t>я</w:t>
            </w:r>
            <w:r w:rsidRPr="009020AF">
              <w:t xml:space="preserve"> особо охраняемая природная территория регионального значения</w:t>
            </w:r>
            <w:r w:rsidR="0051546F" w:rsidRPr="009020AF">
              <w:t>;</w:t>
            </w:r>
          </w:p>
          <w:p w14:paraId="6D1A9E2E" w14:textId="77777777" w:rsidR="0006463B" w:rsidRPr="009020AF" w:rsidRDefault="0006463B" w:rsidP="008B6D90">
            <w:pPr>
              <w:jc w:val="both"/>
            </w:pPr>
            <w:r w:rsidRPr="009020AF">
              <w:rPr>
                <w:u w:val="single"/>
              </w:rPr>
              <w:t>Наименование:</w:t>
            </w:r>
            <w:r w:rsidRPr="009020AF">
              <w:t xml:space="preserve"> </w:t>
            </w:r>
            <w:proofErr w:type="spellStart"/>
            <w:r w:rsidRPr="009020AF">
              <w:rPr>
                <w:b/>
                <w:bCs/>
              </w:rPr>
              <w:t>Зеленецкие</w:t>
            </w:r>
            <w:proofErr w:type="spellEnd"/>
            <w:r w:rsidRPr="009020AF">
              <w:rPr>
                <w:b/>
                <w:bCs/>
              </w:rPr>
              <w:t xml:space="preserve"> мхи</w:t>
            </w:r>
            <w:r w:rsidR="00C3531E" w:rsidRPr="009020AF">
              <w:rPr>
                <w:bCs/>
              </w:rPr>
              <w:t>;</w:t>
            </w:r>
          </w:p>
          <w:p w14:paraId="31332B38" w14:textId="77777777" w:rsidR="0006463B" w:rsidRPr="009020AF" w:rsidRDefault="0006463B" w:rsidP="008B6D90">
            <w:pPr>
              <w:jc w:val="both"/>
            </w:pPr>
            <w:r w:rsidRPr="009020AF">
              <w:rPr>
                <w:u w:val="single"/>
              </w:rPr>
              <w:t>Назначение:</w:t>
            </w:r>
            <w:r w:rsidRPr="009020AF">
              <w:t xml:space="preserve"> сохранение крупной болотной системы с эталонным для центральной части Ленинградской области ландшафтом верховых болот, поддерживающей гидрологический баланс окружающих территорий и влияющей на водный режим рек Волхов и Сясь, сохранение миграционных стоянок птиц, популяций редких и находящихся под угрозой исчезновения видов растений, животных и других организмов и их местообитаний</w:t>
            </w:r>
            <w:r w:rsidR="0051546F" w:rsidRPr="009020AF">
              <w:t>;</w:t>
            </w:r>
          </w:p>
          <w:p w14:paraId="130DDB63" w14:textId="77777777" w:rsidR="00AF3C2D" w:rsidRPr="009020AF" w:rsidRDefault="0006463B" w:rsidP="008B6D90">
            <w:pPr>
              <w:jc w:val="both"/>
            </w:pPr>
            <w:r w:rsidRPr="009020AF">
              <w:rPr>
                <w:u w:val="single"/>
              </w:rPr>
              <w:t>Основные характеристики:</w:t>
            </w:r>
            <w:r w:rsidRPr="009020AF">
              <w:t xml:space="preserve"> ориентировочна</w:t>
            </w:r>
            <w:r w:rsidR="0051546F" w:rsidRPr="009020AF">
              <w:t>я площадь территории: 62729 га;</w:t>
            </w:r>
          </w:p>
          <w:p w14:paraId="15A628DA" w14:textId="77777777" w:rsidR="0006463B" w:rsidRPr="009020AF" w:rsidRDefault="00AF3C2D" w:rsidP="008B6D90">
            <w:pPr>
              <w:jc w:val="both"/>
            </w:pPr>
            <w:r w:rsidRPr="009020AF">
              <w:rPr>
                <w:u w:val="single"/>
                <w:lang w:val="en-US"/>
              </w:rPr>
              <w:t>C</w:t>
            </w:r>
            <w:proofErr w:type="spellStart"/>
            <w:r w:rsidR="0006463B" w:rsidRPr="009020AF">
              <w:rPr>
                <w:u w:val="single"/>
              </w:rPr>
              <w:t>татус</w:t>
            </w:r>
            <w:proofErr w:type="spellEnd"/>
            <w:r w:rsidR="0006463B" w:rsidRPr="009020AF">
              <w:rPr>
                <w:u w:val="single"/>
              </w:rPr>
              <w:t xml:space="preserve"> объекта:</w:t>
            </w:r>
            <w:r w:rsidR="0051546F" w:rsidRPr="009020AF">
              <w:t xml:space="preserve"> планируемый для размещения;</w:t>
            </w:r>
          </w:p>
          <w:p w14:paraId="2279FC67" w14:textId="77777777" w:rsidR="0006463B" w:rsidRPr="009020AF" w:rsidRDefault="0006463B" w:rsidP="008B6D90">
            <w:pPr>
              <w:jc w:val="both"/>
            </w:pPr>
            <w:r w:rsidRPr="009020AF">
              <w:rPr>
                <w:u w:val="single"/>
              </w:rPr>
              <w:t>Местоположение:</w:t>
            </w:r>
            <w:r w:rsidRPr="009020AF">
              <w:t xml:space="preserve"> </w:t>
            </w:r>
            <w:proofErr w:type="spellStart"/>
            <w:r w:rsidRPr="009020AF">
              <w:t>Бережковское</w:t>
            </w:r>
            <w:proofErr w:type="spellEnd"/>
            <w:r w:rsidRPr="009020AF">
              <w:t xml:space="preserve">, </w:t>
            </w:r>
            <w:proofErr w:type="spellStart"/>
            <w:r w:rsidRPr="009020AF">
              <w:t>Усадищенское</w:t>
            </w:r>
            <w:proofErr w:type="spellEnd"/>
            <w:r w:rsidRPr="009020AF">
              <w:t xml:space="preserve"> сельские поселения Волховского муниципального района, </w:t>
            </w:r>
            <w:proofErr w:type="spellStart"/>
            <w:r w:rsidRPr="009020AF">
              <w:t>Будогощское</w:t>
            </w:r>
            <w:proofErr w:type="spellEnd"/>
            <w:r w:rsidRPr="009020AF">
              <w:t xml:space="preserve"> городское поселение, </w:t>
            </w:r>
            <w:proofErr w:type="spellStart"/>
            <w:r w:rsidRPr="009020AF">
              <w:t>Пчевжинское</w:t>
            </w:r>
            <w:proofErr w:type="spellEnd"/>
            <w:r w:rsidRPr="009020AF">
              <w:t xml:space="preserve"> сельское поселение Киришского муниципального района, </w:t>
            </w:r>
            <w:proofErr w:type="spellStart"/>
            <w:r w:rsidRPr="009020AF">
              <w:t>Цвылёвское</w:t>
            </w:r>
            <w:proofErr w:type="spellEnd"/>
            <w:r w:rsidRPr="009020AF">
              <w:t xml:space="preserve"> сельское поселение Тихвинского муниципального района</w:t>
            </w:r>
            <w:r w:rsidR="0051546F" w:rsidRPr="009020AF">
              <w:t>;</w:t>
            </w:r>
          </w:p>
          <w:p w14:paraId="3CD4C0A7" w14:textId="77777777" w:rsidR="0006463B" w:rsidRPr="009020AF" w:rsidRDefault="0006463B" w:rsidP="008B6D90">
            <w:pPr>
              <w:jc w:val="both"/>
            </w:pPr>
            <w:r w:rsidRPr="009020AF">
              <w:t>Зоны с особыми условиями использования территорий не устанавливаются</w:t>
            </w:r>
            <w:r w:rsidR="0051546F" w:rsidRPr="009020AF">
              <w:t>.</w:t>
            </w:r>
          </w:p>
        </w:tc>
        <w:tc>
          <w:tcPr>
            <w:tcW w:w="3400" w:type="dxa"/>
          </w:tcPr>
          <w:p w14:paraId="48EF9A36" w14:textId="516455D7" w:rsidR="0006463B" w:rsidRPr="009020AF" w:rsidRDefault="00D62FE4" w:rsidP="0051546F">
            <w:pPr>
              <w:jc w:val="both"/>
            </w:pPr>
            <w:r w:rsidRPr="009020AF">
              <w:t xml:space="preserve">Постановление Правительства Ленинградской области от </w:t>
            </w:r>
            <w:r>
              <w:t>10 апреля 2024 года № 235</w:t>
            </w:r>
            <w:r w:rsidRPr="009020AF">
              <w:t xml:space="preserve"> «Об утверждении схемы территориального планирования Ленинградской области в области организации, охраны и использования особо охраняемых природных территорий</w:t>
            </w:r>
            <w:r>
              <w:t xml:space="preserve"> и признании утратившими силу отдельных постановлений Правительства Ленинградской области»</w:t>
            </w:r>
          </w:p>
        </w:tc>
      </w:tr>
      <w:tr w:rsidR="003934BF" w:rsidRPr="009020AF" w14:paraId="3A4A5A9A" w14:textId="77777777" w:rsidTr="001867A4">
        <w:trPr>
          <w:trHeight w:val="327"/>
        </w:trPr>
        <w:tc>
          <w:tcPr>
            <w:tcW w:w="534" w:type="dxa"/>
          </w:tcPr>
          <w:p w14:paraId="5C977983" w14:textId="0591373D" w:rsidR="003934BF" w:rsidRPr="009020AF" w:rsidRDefault="00DA46E5" w:rsidP="00AF3C2D">
            <w:r>
              <w:lastRenderedPageBreak/>
              <w:t>6</w:t>
            </w:r>
          </w:p>
        </w:tc>
        <w:tc>
          <w:tcPr>
            <w:tcW w:w="6378" w:type="dxa"/>
          </w:tcPr>
          <w:p w14:paraId="3EB5965A" w14:textId="1956D974" w:rsidR="003934BF" w:rsidRPr="009020AF" w:rsidRDefault="003934BF" w:rsidP="003934BF">
            <w:pPr>
              <w:jc w:val="both"/>
            </w:pPr>
            <w:r w:rsidRPr="009020AF">
              <w:rPr>
                <w:u w:val="single"/>
              </w:rPr>
              <w:t>Вид планируемого объекта:</w:t>
            </w:r>
            <w:r w:rsidRPr="009020AF">
              <w:t xml:space="preserve"> объекты </w:t>
            </w:r>
            <w:r w:rsidR="001A12BA" w:rsidRPr="009020AF">
              <w:t>обеспечения</w:t>
            </w:r>
            <w:r w:rsidRPr="009020AF">
              <w:t xml:space="preserve"> пожарной безопасности регионального значения;</w:t>
            </w:r>
          </w:p>
          <w:p w14:paraId="5755E072" w14:textId="74FA01C8" w:rsidR="003934BF" w:rsidRPr="009020AF" w:rsidRDefault="003934BF" w:rsidP="003934BF">
            <w:pPr>
              <w:jc w:val="both"/>
            </w:pPr>
            <w:r w:rsidRPr="009020AF">
              <w:rPr>
                <w:u w:val="single"/>
              </w:rPr>
              <w:t>Наименование:</w:t>
            </w:r>
            <w:r w:rsidRPr="009020AF">
              <w:t xml:space="preserve"> </w:t>
            </w:r>
            <w:r w:rsidRPr="009020AF">
              <w:rPr>
                <w:b/>
                <w:bCs/>
              </w:rPr>
              <w:t xml:space="preserve">Пожарное депо в поселке </w:t>
            </w:r>
            <w:proofErr w:type="spellStart"/>
            <w:r w:rsidRPr="009020AF">
              <w:rPr>
                <w:b/>
                <w:bCs/>
              </w:rPr>
              <w:t>Цвылёво</w:t>
            </w:r>
            <w:proofErr w:type="spellEnd"/>
            <w:r w:rsidRPr="009020AF">
              <w:rPr>
                <w:bCs/>
              </w:rPr>
              <w:t>;</w:t>
            </w:r>
          </w:p>
          <w:p w14:paraId="149068E2" w14:textId="45C52D1B" w:rsidR="003934BF" w:rsidRPr="009020AF" w:rsidRDefault="003934BF" w:rsidP="003934BF">
            <w:pPr>
              <w:jc w:val="both"/>
            </w:pPr>
            <w:r w:rsidRPr="009020AF">
              <w:rPr>
                <w:u w:val="single"/>
              </w:rPr>
              <w:t>Назначение:</w:t>
            </w:r>
            <w:r w:rsidRPr="009020AF">
              <w:t xml:space="preserve"> обеспечение пожарной безопасности населения;</w:t>
            </w:r>
          </w:p>
          <w:p w14:paraId="0314560F" w14:textId="4403F2F1" w:rsidR="003934BF" w:rsidRPr="009020AF" w:rsidRDefault="003934BF" w:rsidP="003934BF">
            <w:pPr>
              <w:jc w:val="both"/>
            </w:pPr>
            <w:r w:rsidRPr="009020AF">
              <w:rPr>
                <w:u w:val="single"/>
              </w:rPr>
              <w:t>Основные характеристики:</w:t>
            </w:r>
            <w:r w:rsidRPr="009020AF">
              <w:t xml:space="preserve"> </w:t>
            </w:r>
            <w:r w:rsidRPr="009020AF">
              <w:rPr>
                <w:lang w:val="en-US"/>
              </w:rPr>
              <w:t>V</w:t>
            </w:r>
            <w:r w:rsidRPr="009020AF">
              <w:t xml:space="preserve"> тип; 2 автомобиля;</w:t>
            </w:r>
          </w:p>
          <w:p w14:paraId="3E363A84" w14:textId="77777777" w:rsidR="003934BF" w:rsidRPr="009020AF" w:rsidRDefault="003934BF" w:rsidP="003934BF">
            <w:pPr>
              <w:jc w:val="both"/>
            </w:pPr>
            <w:r w:rsidRPr="009020AF">
              <w:rPr>
                <w:u w:val="single"/>
                <w:lang w:val="en-US"/>
              </w:rPr>
              <w:t>C</w:t>
            </w:r>
            <w:proofErr w:type="spellStart"/>
            <w:r w:rsidRPr="009020AF">
              <w:rPr>
                <w:u w:val="single"/>
              </w:rPr>
              <w:t>татус</w:t>
            </w:r>
            <w:proofErr w:type="spellEnd"/>
            <w:r w:rsidRPr="009020AF">
              <w:rPr>
                <w:u w:val="single"/>
              </w:rPr>
              <w:t xml:space="preserve"> объекта:</w:t>
            </w:r>
            <w:r w:rsidRPr="009020AF">
              <w:t xml:space="preserve"> планируемый для размещения;</w:t>
            </w:r>
          </w:p>
          <w:p w14:paraId="416FB538" w14:textId="28DE705F" w:rsidR="003934BF" w:rsidRPr="009020AF" w:rsidRDefault="003934BF" w:rsidP="003934BF">
            <w:pPr>
              <w:jc w:val="both"/>
            </w:pPr>
            <w:r w:rsidRPr="009020AF">
              <w:rPr>
                <w:u w:val="single"/>
              </w:rPr>
              <w:t>Местоположение:</w:t>
            </w:r>
            <w:r w:rsidRPr="009020AF">
              <w:t xml:space="preserve"> поселок </w:t>
            </w:r>
            <w:proofErr w:type="spellStart"/>
            <w:r w:rsidRPr="009020AF">
              <w:t>Цвылёво</w:t>
            </w:r>
            <w:proofErr w:type="spellEnd"/>
            <w:r w:rsidRPr="009020AF">
              <w:t xml:space="preserve"> Цвылёвского сельского поселения;</w:t>
            </w:r>
          </w:p>
          <w:p w14:paraId="3A1D8DA7" w14:textId="7587F8F6" w:rsidR="003934BF" w:rsidRPr="009020AF" w:rsidRDefault="003934BF" w:rsidP="003934BF">
            <w:pPr>
              <w:jc w:val="both"/>
              <w:rPr>
                <w:u w:val="single"/>
              </w:rPr>
            </w:pPr>
            <w:r w:rsidRPr="009020AF">
              <w:t>Зоны с особыми условиями использования территорий не устанавливаются.</w:t>
            </w:r>
          </w:p>
        </w:tc>
        <w:tc>
          <w:tcPr>
            <w:tcW w:w="3400" w:type="dxa"/>
          </w:tcPr>
          <w:p w14:paraId="1AD00B33" w14:textId="2419FFA1" w:rsidR="001A12BA" w:rsidRPr="009020AF" w:rsidRDefault="00F05615" w:rsidP="0051546F">
            <w:pPr>
              <w:jc w:val="both"/>
              <w:rPr>
                <w:sz w:val="28"/>
                <w:szCs w:val="28"/>
              </w:rPr>
            </w:pPr>
            <w:r w:rsidRPr="009020AF">
              <w:t>Постановление Правительства Ленинградской области от  9 ноября 2023 года № 784 «Об утверждении схемы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и признании утратившими силу полностью или частично отдельных постановлений Правительства Ленинградской области»</w:t>
            </w:r>
          </w:p>
        </w:tc>
      </w:tr>
      <w:tr w:rsidR="001A12BA" w:rsidRPr="009020AF" w14:paraId="42A2B5FF" w14:textId="77777777" w:rsidTr="001867A4">
        <w:trPr>
          <w:trHeight w:val="327"/>
        </w:trPr>
        <w:tc>
          <w:tcPr>
            <w:tcW w:w="534" w:type="dxa"/>
          </w:tcPr>
          <w:p w14:paraId="0D22FE97" w14:textId="4D97C925" w:rsidR="001A12BA" w:rsidRPr="009020AF" w:rsidRDefault="00DA46E5" w:rsidP="00AF3C2D">
            <w:r>
              <w:t>7</w:t>
            </w:r>
          </w:p>
        </w:tc>
        <w:tc>
          <w:tcPr>
            <w:tcW w:w="6378" w:type="dxa"/>
          </w:tcPr>
          <w:p w14:paraId="1744179A" w14:textId="27B1AE53" w:rsidR="001A12BA" w:rsidRPr="009020AF" w:rsidRDefault="001A12BA" w:rsidP="001A12BA">
            <w:pPr>
              <w:jc w:val="both"/>
            </w:pPr>
            <w:r w:rsidRPr="009020AF">
              <w:rPr>
                <w:u w:val="single"/>
              </w:rPr>
              <w:t>Вид планируемого объекта:</w:t>
            </w:r>
            <w:r w:rsidRPr="009020AF">
              <w:t xml:space="preserve"> объекты в области ветеринарии регионального значения (ветеринарная лечебница</w:t>
            </w:r>
            <w:r w:rsidR="00B44507" w:rsidRPr="009020AF">
              <w:t>);</w:t>
            </w:r>
          </w:p>
          <w:p w14:paraId="2A4A3588" w14:textId="75C436C2" w:rsidR="001A12BA" w:rsidRPr="009020AF" w:rsidRDefault="001A12BA" w:rsidP="001A12BA">
            <w:pPr>
              <w:jc w:val="both"/>
            </w:pPr>
            <w:r w:rsidRPr="009020AF">
              <w:rPr>
                <w:u w:val="single"/>
              </w:rPr>
              <w:t>Наименование:</w:t>
            </w:r>
            <w:r w:rsidRPr="009020AF">
              <w:t xml:space="preserve"> </w:t>
            </w:r>
            <w:r w:rsidR="00435E00" w:rsidRPr="009020AF">
              <w:rPr>
                <w:b/>
                <w:bCs/>
              </w:rPr>
              <w:t xml:space="preserve">Здание Цвылёвского ветеринарного участка </w:t>
            </w:r>
            <w:r w:rsidRPr="009020AF">
              <w:rPr>
                <w:b/>
                <w:bCs/>
              </w:rPr>
              <w:t xml:space="preserve">государственного бюджетного учреждения Ленинградской области </w:t>
            </w:r>
            <w:r w:rsidRPr="009020AF">
              <w:rPr>
                <w:b/>
                <w:bCs/>
                <w:szCs w:val="26"/>
              </w:rPr>
              <w:t>«Станция по борьбе с болезнями животных Тихвинского и Бокситогорского районов»</w:t>
            </w:r>
            <w:r w:rsidRPr="009020AF">
              <w:rPr>
                <w:bCs/>
              </w:rPr>
              <w:t>;</w:t>
            </w:r>
          </w:p>
          <w:p w14:paraId="7BF459ED" w14:textId="5BDE898C" w:rsidR="001A12BA" w:rsidRPr="009020AF" w:rsidRDefault="001A12BA" w:rsidP="001A12BA">
            <w:pPr>
              <w:jc w:val="both"/>
            </w:pPr>
            <w:r w:rsidRPr="009020AF">
              <w:rPr>
                <w:u w:val="single"/>
              </w:rPr>
              <w:t>Назначение:</w:t>
            </w:r>
            <w:r w:rsidRPr="009020AF">
              <w:t xml:space="preserve"> </w:t>
            </w:r>
            <w:r w:rsidR="00B44507" w:rsidRPr="009020AF">
              <w:rPr>
                <w:szCs w:val="26"/>
              </w:rPr>
              <w:t>предупреждение и ликвидация заразных и иных болезней животных, охрана территории от заноса заразных болезней животных из других регионов Российской Федерации, охрана здоровья людей от болезней, общих для животных и человека</w:t>
            </w:r>
            <w:r w:rsidRPr="009020AF">
              <w:t>;</w:t>
            </w:r>
          </w:p>
          <w:p w14:paraId="682AC9CA" w14:textId="424C872E" w:rsidR="001A12BA" w:rsidRPr="009020AF" w:rsidRDefault="001A12BA" w:rsidP="001A12BA">
            <w:pPr>
              <w:jc w:val="both"/>
            </w:pPr>
            <w:r w:rsidRPr="009020AF">
              <w:rPr>
                <w:u w:val="single"/>
              </w:rPr>
              <w:t>Основные характеристики:</w:t>
            </w:r>
            <w:r w:rsidRPr="009020AF">
              <w:t xml:space="preserve"> </w:t>
            </w:r>
            <w:r w:rsidR="00B44507" w:rsidRPr="009020AF">
              <w:t>мощность объекта: 20 посещений в смену; без содержания животных;</w:t>
            </w:r>
          </w:p>
          <w:p w14:paraId="4C8C2B6A" w14:textId="77777777" w:rsidR="001A12BA" w:rsidRPr="009020AF" w:rsidRDefault="001A12BA" w:rsidP="001A12BA">
            <w:pPr>
              <w:jc w:val="both"/>
            </w:pPr>
            <w:r w:rsidRPr="009020AF">
              <w:rPr>
                <w:u w:val="single"/>
                <w:lang w:val="en-US"/>
              </w:rPr>
              <w:t>C</w:t>
            </w:r>
            <w:proofErr w:type="spellStart"/>
            <w:r w:rsidRPr="009020AF">
              <w:rPr>
                <w:u w:val="single"/>
              </w:rPr>
              <w:t>татус</w:t>
            </w:r>
            <w:proofErr w:type="spellEnd"/>
            <w:r w:rsidRPr="009020AF">
              <w:rPr>
                <w:u w:val="single"/>
              </w:rPr>
              <w:t xml:space="preserve"> объекта:</w:t>
            </w:r>
            <w:r w:rsidRPr="009020AF">
              <w:t xml:space="preserve"> планируемый для размещения;</w:t>
            </w:r>
          </w:p>
          <w:p w14:paraId="386A63F7" w14:textId="77777777" w:rsidR="001A12BA" w:rsidRPr="009020AF" w:rsidRDefault="001A12BA" w:rsidP="001A12BA">
            <w:pPr>
              <w:jc w:val="both"/>
            </w:pPr>
            <w:r w:rsidRPr="009020AF">
              <w:rPr>
                <w:u w:val="single"/>
              </w:rPr>
              <w:t>Местоположение:</w:t>
            </w:r>
            <w:r w:rsidRPr="009020AF">
              <w:t xml:space="preserve"> поселок </w:t>
            </w:r>
            <w:proofErr w:type="spellStart"/>
            <w:r w:rsidRPr="009020AF">
              <w:t>Цвылёво</w:t>
            </w:r>
            <w:proofErr w:type="spellEnd"/>
            <w:r w:rsidRPr="009020AF">
              <w:t xml:space="preserve"> Цвылёвского сельского поселения;</w:t>
            </w:r>
          </w:p>
          <w:p w14:paraId="128D8E6C" w14:textId="6489C821" w:rsidR="001A12BA" w:rsidRPr="009020AF" w:rsidRDefault="001A12BA" w:rsidP="001A12BA">
            <w:pPr>
              <w:jc w:val="both"/>
              <w:rPr>
                <w:u w:val="single"/>
              </w:rPr>
            </w:pPr>
            <w:r w:rsidRPr="009020AF">
              <w:t>Зоны с особыми условиями использования территорий не устанавливаются.</w:t>
            </w:r>
          </w:p>
        </w:tc>
        <w:tc>
          <w:tcPr>
            <w:tcW w:w="3400" w:type="dxa"/>
          </w:tcPr>
          <w:p w14:paraId="5B9D751D" w14:textId="5B9A5931" w:rsidR="001A12BA" w:rsidRPr="009020AF" w:rsidRDefault="00F05615" w:rsidP="001A12BA">
            <w:pPr>
              <w:jc w:val="both"/>
            </w:pPr>
            <w:r w:rsidRPr="009020AF">
              <w:t>Постановление Правительства Ленинградской области от  9 ноября 2023 года № 784 «Об утверждении схемы территориального планирования Ленинградской области в области предупреждения чрезвычайных ситуаций межмуниципального и регионального характера, стихийных бедствий, эпидемий и ликвидации их последствий и признании утратившими силу полностью или частично отдельных постановлений Правительства Ленинградской области»</w:t>
            </w:r>
          </w:p>
        </w:tc>
      </w:tr>
    </w:tbl>
    <w:bookmarkEnd w:id="38"/>
    <w:p w14:paraId="2E9EC018" w14:textId="0FDE5A27" w:rsidR="009162A6" w:rsidRDefault="009162A6" w:rsidP="007E0D3D">
      <w:pPr>
        <w:pStyle w:val="a1"/>
        <w:spacing w:before="0"/>
      </w:pPr>
      <w:r>
        <w:t xml:space="preserve">Примечание к таблице. Схемой территориального планирования Ленинградской области </w:t>
      </w:r>
      <w:r w:rsidRPr="009162A6">
        <w:t>в области промышленной политики и планирования использования земель сельскохозяйственного назначения, утвержденной постановлением Правительства Ленинградской области от 17</w:t>
      </w:r>
      <w:r>
        <w:t xml:space="preserve"> июня </w:t>
      </w:r>
      <w:r w:rsidRPr="009162A6">
        <w:t>2021</w:t>
      </w:r>
      <w:r>
        <w:t xml:space="preserve"> года</w:t>
      </w:r>
      <w:r w:rsidRPr="009162A6">
        <w:t xml:space="preserve"> № 379 (с </w:t>
      </w:r>
      <w:r>
        <w:t xml:space="preserve">последующими изменениями), в </w:t>
      </w:r>
      <w:proofErr w:type="spellStart"/>
      <w:r>
        <w:t>Цвылёвском</w:t>
      </w:r>
      <w:proofErr w:type="spellEnd"/>
      <w:r>
        <w:t xml:space="preserve"> сельском поселении предусмотрен планируемый для размещения объект регионального значения – Зона преимущественно сельскохозяйственного использования Тихвинская.</w:t>
      </w:r>
      <w:r w:rsidR="007E0D3D">
        <w:t xml:space="preserve"> </w:t>
      </w:r>
      <w:r>
        <w:t>О</w:t>
      </w:r>
      <w:r w:rsidRPr="009162A6">
        <w:t>бластн</w:t>
      </w:r>
      <w:r>
        <w:t>ым</w:t>
      </w:r>
      <w:r w:rsidRPr="009162A6">
        <w:t xml:space="preserve"> закон</w:t>
      </w:r>
      <w:r>
        <w:t>ом</w:t>
      </w:r>
      <w:r w:rsidRPr="009162A6">
        <w:t xml:space="preserve"> от 20</w:t>
      </w:r>
      <w:r>
        <w:t xml:space="preserve"> декабря </w:t>
      </w:r>
      <w:r w:rsidRPr="009162A6">
        <w:t>2023</w:t>
      </w:r>
      <w:r>
        <w:t xml:space="preserve"> года</w:t>
      </w:r>
      <w:r w:rsidRPr="009162A6">
        <w:t xml:space="preserve"> № 147-оз «О внесении изменений в статью 3 областного закона «Об отдельных вопросах осуществления градостроительной деятельности на территории Ленинградской области»</w:t>
      </w:r>
      <w:r>
        <w:t xml:space="preserve"> данный объект исключен из перечня видов объектов регионального значения, подлежащих отображению в соответствующей схеме территориального планирования Ленинградской области</w:t>
      </w:r>
      <w:r w:rsidR="007E0D3D">
        <w:t xml:space="preserve">. По состоянию на дату утверждения генерального плана муниципального образования </w:t>
      </w:r>
      <w:proofErr w:type="spellStart"/>
      <w:r w:rsidR="007E0D3D">
        <w:t>Цвылёвское</w:t>
      </w:r>
      <w:proofErr w:type="spellEnd"/>
      <w:r w:rsidR="007E0D3D">
        <w:t xml:space="preserve"> сельское поселение Тихвинского муниципального района Ленинградской области государственным казенным учреждением </w:t>
      </w:r>
      <w:r w:rsidRPr="009162A6">
        <w:t>«Г</w:t>
      </w:r>
      <w:r w:rsidR="007E0D3D">
        <w:t>радостроительное развитие территорий Ленинградской области</w:t>
      </w:r>
      <w:r w:rsidRPr="009162A6">
        <w:t xml:space="preserve">» на основании распоряжения </w:t>
      </w:r>
      <w:r w:rsidR="007E0D3D">
        <w:t>к</w:t>
      </w:r>
      <w:r w:rsidRPr="009162A6">
        <w:t>омитета градостроительной политики Ленинградской области от 29</w:t>
      </w:r>
      <w:r w:rsidR="007E0D3D">
        <w:t xml:space="preserve"> декабря </w:t>
      </w:r>
      <w:r w:rsidRPr="009162A6">
        <w:t>2023</w:t>
      </w:r>
      <w:r w:rsidR="007E0D3D">
        <w:t xml:space="preserve"> года</w:t>
      </w:r>
      <w:r w:rsidRPr="009162A6">
        <w:t xml:space="preserve"> № 394 осуществляется подготовка проекта изменений в </w:t>
      </w:r>
      <w:r w:rsidR="007E0D3D">
        <w:t>схему территориального планирования Ленинградской области</w:t>
      </w:r>
      <w:r w:rsidRPr="009162A6">
        <w:t xml:space="preserve"> в области промышленной политики</w:t>
      </w:r>
      <w:r w:rsidR="007E0D3D">
        <w:t xml:space="preserve"> и планирования использования земель сельскохозяйственного назначения</w:t>
      </w:r>
      <w:r w:rsidRPr="009162A6">
        <w:t xml:space="preserve">, предусматривающего исключение из </w:t>
      </w:r>
      <w:r w:rsidR="007E0D3D">
        <w:t xml:space="preserve">такой схемы </w:t>
      </w:r>
      <w:r w:rsidRPr="009162A6">
        <w:t xml:space="preserve">зон преимущественно сельскохозяйственного использования в соответствии с частью </w:t>
      </w:r>
      <w:r w:rsidRPr="009162A6">
        <w:lastRenderedPageBreak/>
        <w:t>1 статьи 1 областного закона от 20</w:t>
      </w:r>
      <w:r w:rsidR="007E0D3D">
        <w:t xml:space="preserve"> декабря </w:t>
      </w:r>
      <w:r w:rsidRPr="009162A6">
        <w:t>2023</w:t>
      </w:r>
      <w:r w:rsidR="007E0D3D">
        <w:t xml:space="preserve"> года</w:t>
      </w:r>
      <w:r w:rsidRPr="009162A6">
        <w:t xml:space="preserve"> № 147-оз «О внесении изменений в статью 3 областного закона «Об отдельных вопросах осуществления градостроительной деятельности на территории Ленинградской области».</w:t>
      </w:r>
      <w:r w:rsidR="007E0D3D">
        <w:t xml:space="preserve"> Таким образом, рассматриваемый объект регионального значения – Зона преимущественно сельскохозяйственного использования Тихвинская – не внесен в таблицу 2.3.1 и не отображен в карте функциональных зон поселения.</w:t>
      </w:r>
    </w:p>
    <w:p w14:paraId="769DD412" w14:textId="77777777" w:rsidR="009162A6" w:rsidRPr="009020AF" w:rsidRDefault="009162A6" w:rsidP="00845DD0">
      <w:pPr>
        <w:pStyle w:val="a1"/>
      </w:pPr>
    </w:p>
    <w:p w14:paraId="465C9D1B" w14:textId="77777777" w:rsidR="0049714E" w:rsidRPr="009020AF" w:rsidRDefault="000E352F" w:rsidP="00E43CB9">
      <w:pPr>
        <w:pStyle w:val="20"/>
        <w:spacing w:before="0" w:after="120"/>
        <w:ind w:left="0" w:firstLine="0"/>
        <w:rPr>
          <w:b w:val="0"/>
        </w:rPr>
      </w:pPr>
      <w:bookmarkStart w:id="39" w:name="_Toc518319341"/>
      <w:bookmarkStart w:id="40" w:name="_Toc103168669"/>
      <w:bookmarkStart w:id="41" w:name="_Toc157763550"/>
      <w:r w:rsidRPr="009020AF">
        <w:rPr>
          <w:b w:val="0"/>
        </w:rPr>
        <w:t>Утверждённые</w:t>
      </w:r>
      <w:r w:rsidR="0049714E" w:rsidRPr="009020AF">
        <w:rPr>
          <w:b w:val="0"/>
        </w:rPr>
        <w:t xml:space="preserve"> документами территориального планирования муниципального района сведения о видах, назначении и </w:t>
      </w:r>
      <w:proofErr w:type="gramStart"/>
      <w:r w:rsidR="0049714E" w:rsidRPr="009020AF">
        <w:rPr>
          <w:b w:val="0"/>
        </w:rPr>
        <w:t>наименованиях</w:t>
      </w:r>
      <w:proofErr w:type="gramEnd"/>
      <w:r w:rsidR="0049714E" w:rsidRPr="009020AF">
        <w:rPr>
          <w:b w:val="0"/>
        </w:rPr>
        <w:t xml:space="preserve"> планируемых для размещения на территории поселения, входящего в состав муниципального района, объектов местного значения муниципального района, их основные характеристики, местоположение, характеристики зон с особыми условиями использования территорий</w:t>
      </w:r>
      <w:bookmarkEnd w:id="35"/>
      <w:bookmarkEnd w:id="36"/>
      <w:bookmarkEnd w:id="39"/>
      <w:bookmarkEnd w:id="40"/>
      <w:bookmarkEnd w:id="41"/>
    </w:p>
    <w:p w14:paraId="6A03FBD5" w14:textId="2D96B2BE" w:rsidR="0049714E" w:rsidRPr="009020AF" w:rsidRDefault="005C061D" w:rsidP="006B2EB5">
      <w:pPr>
        <w:pStyle w:val="a1"/>
        <w:suppressAutoHyphens/>
        <w:spacing w:before="0"/>
        <w:rPr>
          <w:sz w:val="28"/>
          <w:szCs w:val="28"/>
        </w:rPr>
      </w:pPr>
      <w:r w:rsidRPr="009020AF">
        <w:rPr>
          <w:sz w:val="28"/>
          <w:szCs w:val="28"/>
        </w:rPr>
        <w:t xml:space="preserve">Схема территориального </w:t>
      </w:r>
      <w:r w:rsidR="0049714E" w:rsidRPr="009020AF">
        <w:rPr>
          <w:sz w:val="28"/>
          <w:szCs w:val="28"/>
        </w:rPr>
        <w:t xml:space="preserve">планирования </w:t>
      </w:r>
      <w:r w:rsidR="00CF54C9" w:rsidRPr="009020AF">
        <w:rPr>
          <w:sz w:val="28"/>
          <w:szCs w:val="28"/>
        </w:rPr>
        <w:t>Тихвинск</w:t>
      </w:r>
      <w:r w:rsidR="0051546F" w:rsidRPr="009020AF">
        <w:rPr>
          <w:sz w:val="28"/>
          <w:szCs w:val="28"/>
        </w:rPr>
        <w:t>ого</w:t>
      </w:r>
      <w:r w:rsidR="00CF54C9" w:rsidRPr="009020AF">
        <w:rPr>
          <w:sz w:val="28"/>
          <w:szCs w:val="28"/>
        </w:rPr>
        <w:t xml:space="preserve"> муниципальн</w:t>
      </w:r>
      <w:r w:rsidR="0051546F" w:rsidRPr="009020AF">
        <w:rPr>
          <w:sz w:val="28"/>
          <w:szCs w:val="28"/>
        </w:rPr>
        <w:t>ого</w:t>
      </w:r>
      <w:r w:rsidR="00CF54C9" w:rsidRPr="009020AF">
        <w:rPr>
          <w:sz w:val="28"/>
          <w:szCs w:val="28"/>
        </w:rPr>
        <w:t xml:space="preserve"> район</w:t>
      </w:r>
      <w:r w:rsidR="0051546F" w:rsidRPr="009020AF">
        <w:rPr>
          <w:sz w:val="28"/>
          <w:szCs w:val="28"/>
        </w:rPr>
        <w:t>а</w:t>
      </w:r>
      <w:r w:rsidR="00CF54C9" w:rsidRPr="009020AF">
        <w:rPr>
          <w:sz w:val="28"/>
          <w:szCs w:val="28"/>
        </w:rPr>
        <w:t xml:space="preserve"> Ленинградской области </w:t>
      </w:r>
      <w:r w:rsidR="000E352F" w:rsidRPr="009020AF">
        <w:rPr>
          <w:sz w:val="28"/>
          <w:szCs w:val="28"/>
        </w:rPr>
        <w:t>утвержд</w:t>
      </w:r>
      <w:r w:rsidRPr="009020AF">
        <w:rPr>
          <w:sz w:val="28"/>
          <w:szCs w:val="28"/>
        </w:rPr>
        <w:t>ена</w:t>
      </w:r>
      <w:r w:rsidR="00CF54C9" w:rsidRPr="009020AF">
        <w:rPr>
          <w:sz w:val="28"/>
          <w:szCs w:val="28"/>
        </w:rPr>
        <w:t xml:space="preserve"> решением совета депутатов</w:t>
      </w:r>
      <w:r w:rsidR="0051546F" w:rsidRPr="009020AF">
        <w:rPr>
          <w:sz w:val="28"/>
          <w:szCs w:val="28"/>
        </w:rPr>
        <w:t xml:space="preserve"> муниципального образования </w:t>
      </w:r>
      <w:r w:rsidR="00CF54C9" w:rsidRPr="009020AF">
        <w:rPr>
          <w:sz w:val="28"/>
          <w:szCs w:val="28"/>
        </w:rPr>
        <w:t>Тихвинск</w:t>
      </w:r>
      <w:r w:rsidR="0051546F" w:rsidRPr="009020AF">
        <w:rPr>
          <w:sz w:val="28"/>
          <w:szCs w:val="28"/>
        </w:rPr>
        <w:t>ий муниципальный</w:t>
      </w:r>
      <w:r w:rsidR="00CF54C9" w:rsidRPr="009020AF">
        <w:rPr>
          <w:sz w:val="28"/>
          <w:szCs w:val="28"/>
        </w:rPr>
        <w:t xml:space="preserve"> район</w:t>
      </w:r>
      <w:r w:rsidR="0051546F" w:rsidRPr="009020AF">
        <w:rPr>
          <w:sz w:val="28"/>
          <w:szCs w:val="28"/>
        </w:rPr>
        <w:t xml:space="preserve"> Ленинградской области</w:t>
      </w:r>
      <w:r w:rsidR="00CF54C9" w:rsidRPr="009020AF">
        <w:rPr>
          <w:sz w:val="28"/>
          <w:szCs w:val="28"/>
        </w:rPr>
        <w:t xml:space="preserve"> от </w:t>
      </w:r>
      <w:r w:rsidR="001D1B3F" w:rsidRPr="009020AF">
        <w:rPr>
          <w:sz w:val="28"/>
          <w:szCs w:val="28"/>
        </w:rPr>
        <w:t xml:space="preserve">26 сентября 2012 года </w:t>
      </w:r>
      <w:r w:rsidR="001803A6" w:rsidRPr="009020AF">
        <w:rPr>
          <w:sz w:val="28"/>
          <w:szCs w:val="28"/>
        </w:rPr>
        <w:t>№ 01-339.</w:t>
      </w:r>
    </w:p>
    <w:p w14:paraId="35E11137" w14:textId="77777777" w:rsidR="001803A6" w:rsidRPr="009020AF" w:rsidRDefault="001803A6" w:rsidP="001803A6">
      <w:pPr>
        <w:pStyle w:val="a1"/>
        <w:spacing w:before="0"/>
        <w:rPr>
          <w:sz w:val="28"/>
          <w:szCs w:val="28"/>
        </w:rPr>
      </w:pPr>
      <w:r w:rsidRPr="009020AF">
        <w:rPr>
          <w:sz w:val="28"/>
          <w:szCs w:val="28"/>
        </w:rPr>
        <w:t>Объекты в</w:t>
      </w:r>
      <w:r w:rsidR="008B312F" w:rsidRPr="009020AF">
        <w:rPr>
          <w:sz w:val="28"/>
          <w:szCs w:val="28"/>
        </w:rPr>
        <w:t xml:space="preserve"> </w:t>
      </w:r>
      <w:r w:rsidR="0051546F" w:rsidRPr="009020AF">
        <w:rPr>
          <w:sz w:val="28"/>
          <w:szCs w:val="28"/>
        </w:rPr>
        <w:t>области</w:t>
      </w:r>
      <w:r w:rsidR="008B312F" w:rsidRPr="009020AF">
        <w:rPr>
          <w:sz w:val="28"/>
          <w:szCs w:val="28"/>
        </w:rPr>
        <w:t xml:space="preserve"> дорожной деятельности в отношении автомобильных дорог </w:t>
      </w:r>
      <w:r w:rsidR="0051546F" w:rsidRPr="009020AF">
        <w:rPr>
          <w:sz w:val="28"/>
          <w:szCs w:val="28"/>
        </w:rPr>
        <w:t xml:space="preserve">местного значения </w:t>
      </w:r>
      <w:r w:rsidR="008B312F" w:rsidRPr="009020AF">
        <w:rPr>
          <w:sz w:val="28"/>
          <w:szCs w:val="28"/>
        </w:rPr>
        <w:t>муниципального района</w:t>
      </w:r>
      <w:r w:rsidR="0051546F" w:rsidRPr="009020AF">
        <w:rPr>
          <w:sz w:val="28"/>
          <w:szCs w:val="28"/>
        </w:rPr>
        <w:t>:</w:t>
      </w:r>
    </w:p>
    <w:p w14:paraId="165E47F8" w14:textId="77777777" w:rsidR="001803A6" w:rsidRPr="009020AF" w:rsidRDefault="00343762" w:rsidP="001803A6">
      <w:pPr>
        <w:pStyle w:val="a1"/>
        <w:numPr>
          <w:ilvl w:val="0"/>
          <w:numId w:val="24"/>
        </w:numPr>
        <w:spacing w:before="0"/>
        <w:ind w:left="0" w:firstLine="709"/>
        <w:rPr>
          <w:sz w:val="28"/>
          <w:szCs w:val="28"/>
        </w:rPr>
      </w:pPr>
      <w:r w:rsidRPr="009020AF">
        <w:rPr>
          <w:sz w:val="28"/>
          <w:szCs w:val="28"/>
        </w:rPr>
        <w:t>П</w:t>
      </w:r>
      <w:r w:rsidR="0090529C" w:rsidRPr="009020AF">
        <w:rPr>
          <w:sz w:val="28"/>
          <w:szCs w:val="28"/>
        </w:rPr>
        <w:t xml:space="preserve">одъезд к п. </w:t>
      </w:r>
      <w:r w:rsidR="005F5645" w:rsidRPr="009020AF">
        <w:rPr>
          <w:sz w:val="28"/>
          <w:szCs w:val="28"/>
        </w:rPr>
        <w:t>ст. Валя от автомобильно</w:t>
      </w:r>
      <w:r w:rsidRPr="009020AF">
        <w:rPr>
          <w:sz w:val="28"/>
          <w:szCs w:val="28"/>
        </w:rPr>
        <w:t>й дороги Вологда – Новая Ладога</w:t>
      </w:r>
      <w:r w:rsidR="005F5645" w:rsidRPr="009020AF">
        <w:rPr>
          <w:sz w:val="28"/>
          <w:szCs w:val="28"/>
        </w:rPr>
        <w:t xml:space="preserve"> </w:t>
      </w:r>
      <w:r w:rsidR="000E352F" w:rsidRPr="009020AF">
        <w:rPr>
          <w:sz w:val="28"/>
          <w:szCs w:val="28"/>
        </w:rPr>
        <w:t>протяжённостью</w:t>
      </w:r>
      <w:r w:rsidR="005F5645" w:rsidRPr="009020AF">
        <w:rPr>
          <w:sz w:val="28"/>
          <w:szCs w:val="28"/>
        </w:rPr>
        <w:t xml:space="preserve"> 4,8 км</w:t>
      </w:r>
      <w:r w:rsidRPr="009020AF">
        <w:rPr>
          <w:sz w:val="28"/>
          <w:szCs w:val="28"/>
        </w:rPr>
        <w:t>, строительство</w:t>
      </w:r>
      <w:r w:rsidR="00DC4795" w:rsidRPr="009020AF">
        <w:rPr>
          <w:sz w:val="28"/>
          <w:szCs w:val="28"/>
        </w:rPr>
        <w:t xml:space="preserve"> (на перспективу – за </w:t>
      </w:r>
      <w:r w:rsidR="008134D3" w:rsidRPr="009020AF">
        <w:rPr>
          <w:sz w:val="28"/>
          <w:szCs w:val="28"/>
        </w:rPr>
        <w:t>расчётный</w:t>
      </w:r>
      <w:r w:rsidR="00DC4795" w:rsidRPr="009020AF">
        <w:rPr>
          <w:sz w:val="28"/>
          <w:szCs w:val="28"/>
        </w:rPr>
        <w:t xml:space="preserve"> срок);</w:t>
      </w:r>
    </w:p>
    <w:p w14:paraId="39FBB888" w14:textId="77777777" w:rsidR="001803A6" w:rsidRPr="009020AF" w:rsidRDefault="00343762" w:rsidP="001803A6">
      <w:pPr>
        <w:pStyle w:val="a1"/>
        <w:numPr>
          <w:ilvl w:val="0"/>
          <w:numId w:val="24"/>
        </w:numPr>
        <w:spacing w:before="0"/>
        <w:ind w:left="0" w:firstLine="709"/>
        <w:rPr>
          <w:sz w:val="28"/>
          <w:szCs w:val="28"/>
        </w:rPr>
      </w:pPr>
      <w:r w:rsidRPr="009020AF">
        <w:rPr>
          <w:sz w:val="28"/>
          <w:szCs w:val="28"/>
        </w:rPr>
        <w:t>Автомобильная</w:t>
      </w:r>
      <w:r w:rsidR="005F5645" w:rsidRPr="009020AF">
        <w:rPr>
          <w:sz w:val="28"/>
          <w:szCs w:val="28"/>
        </w:rPr>
        <w:t xml:space="preserve"> дорог</w:t>
      </w:r>
      <w:r w:rsidRPr="009020AF">
        <w:rPr>
          <w:sz w:val="28"/>
          <w:szCs w:val="28"/>
        </w:rPr>
        <w:t>а</w:t>
      </w:r>
      <w:r w:rsidR="005F5645" w:rsidRPr="009020AF">
        <w:rPr>
          <w:sz w:val="28"/>
          <w:szCs w:val="28"/>
        </w:rPr>
        <w:t xml:space="preserve"> Устье</w:t>
      </w:r>
      <w:r w:rsidR="00DC4795" w:rsidRPr="009020AF">
        <w:rPr>
          <w:sz w:val="28"/>
          <w:szCs w:val="28"/>
        </w:rPr>
        <w:t xml:space="preserve"> </w:t>
      </w:r>
      <w:r w:rsidR="005F5645" w:rsidRPr="009020AF">
        <w:rPr>
          <w:sz w:val="28"/>
          <w:szCs w:val="28"/>
        </w:rPr>
        <w:t>–</w:t>
      </w:r>
      <w:r w:rsidR="00DC4795" w:rsidRPr="009020AF">
        <w:rPr>
          <w:sz w:val="28"/>
          <w:szCs w:val="28"/>
        </w:rPr>
        <w:t xml:space="preserve"> </w:t>
      </w:r>
      <w:proofErr w:type="spellStart"/>
      <w:r w:rsidR="005F5645" w:rsidRPr="009020AF">
        <w:rPr>
          <w:sz w:val="28"/>
          <w:szCs w:val="28"/>
        </w:rPr>
        <w:t>Халезево</w:t>
      </w:r>
      <w:proofErr w:type="spellEnd"/>
      <w:r w:rsidR="005F5645" w:rsidRPr="009020AF">
        <w:rPr>
          <w:sz w:val="28"/>
          <w:szCs w:val="28"/>
        </w:rPr>
        <w:t xml:space="preserve"> – </w:t>
      </w:r>
      <w:proofErr w:type="spellStart"/>
      <w:r w:rsidR="005F5645" w:rsidRPr="009020AF">
        <w:rPr>
          <w:sz w:val="28"/>
          <w:szCs w:val="28"/>
        </w:rPr>
        <w:t>Туравкино</w:t>
      </w:r>
      <w:proofErr w:type="spellEnd"/>
      <w:r w:rsidR="00DC4795" w:rsidRPr="009020AF">
        <w:rPr>
          <w:sz w:val="28"/>
          <w:szCs w:val="28"/>
        </w:rPr>
        <w:t xml:space="preserve"> </w:t>
      </w:r>
      <w:r w:rsidR="005F5645" w:rsidRPr="009020AF">
        <w:rPr>
          <w:sz w:val="28"/>
          <w:szCs w:val="28"/>
        </w:rPr>
        <w:t>–</w:t>
      </w:r>
      <w:r w:rsidR="00DC4795" w:rsidRPr="009020AF">
        <w:rPr>
          <w:sz w:val="28"/>
          <w:szCs w:val="28"/>
        </w:rPr>
        <w:t xml:space="preserve"> </w:t>
      </w:r>
      <w:r w:rsidRPr="009020AF">
        <w:rPr>
          <w:sz w:val="28"/>
          <w:szCs w:val="28"/>
        </w:rPr>
        <w:t>Большой Двор</w:t>
      </w:r>
      <w:r w:rsidR="005F5645" w:rsidRPr="009020AF">
        <w:rPr>
          <w:sz w:val="28"/>
          <w:szCs w:val="28"/>
        </w:rPr>
        <w:t xml:space="preserve"> ориентировочной </w:t>
      </w:r>
      <w:r w:rsidR="000E352F" w:rsidRPr="009020AF">
        <w:rPr>
          <w:sz w:val="28"/>
          <w:szCs w:val="28"/>
        </w:rPr>
        <w:t>протяжённостью</w:t>
      </w:r>
      <w:r w:rsidR="005F5645" w:rsidRPr="009020AF">
        <w:rPr>
          <w:sz w:val="28"/>
          <w:szCs w:val="28"/>
        </w:rPr>
        <w:t xml:space="preserve"> 7 км</w:t>
      </w:r>
      <w:r w:rsidRPr="009020AF">
        <w:rPr>
          <w:sz w:val="28"/>
          <w:szCs w:val="28"/>
        </w:rPr>
        <w:t>, строительство</w:t>
      </w:r>
      <w:r w:rsidR="00DC4795" w:rsidRPr="009020AF">
        <w:rPr>
          <w:sz w:val="28"/>
          <w:szCs w:val="28"/>
        </w:rPr>
        <w:t xml:space="preserve"> (на перспективу – за </w:t>
      </w:r>
      <w:r w:rsidR="008134D3" w:rsidRPr="009020AF">
        <w:rPr>
          <w:sz w:val="28"/>
          <w:szCs w:val="28"/>
        </w:rPr>
        <w:t>расчётный</w:t>
      </w:r>
      <w:r w:rsidR="00DC4795" w:rsidRPr="009020AF">
        <w:rPr>
          <w:sz w:val="28"/>
          <w:szCs w:val="28"/>
        </w:rPr>
        <w:t xml:space="preserve"> срок);</w:t>
      </w:r>
    </w:p>
    <w:p w14:paraId="08E2FF2B" w14:textId="77777777" w:rsidR="00E9547D" w:rsidRPr="009020AF" w:rsidRDefault="00343762" w:rsidP="001803A6">
      <w:pPr>
        <w:pStyle w:val="a1"/>
        <w:numPr>
          <w:ilvl w:val="0"/>
          <w:numId w:val="24"/>
        </w:numPr>
        <w:spacing w:before="0"/>
        <w:ind w:left="0" w:firstLine="709"/>
        <w:rPr>
          <w:sz w:val="28"/>
          <w:szCs w:val="28"/>
        </w:rPr>
      </w:pPr>
      <w:r w:rsidRPr="009020AF">
        <w:rPr>
          <w:sz w:val="28"/>
          <w:szCs w:val="28"/>
        </w:rPr>
        <w:t>Мостовое сооружение</w:t>
      </w:r>
      <w:r w:rsidR="00E9547D" w:rsidRPr="009020AF">
        <w:rPr>
          <w:sz w:val="28"/>
          <w:szCs w:val="28"/>
        </w:rPr>
        <w:t xml:space="preserve"> через р. Сясь к п.</w:t>
      </w:r>
      <w:r w:rsidR="00D22582" w:rsidRPr="009020AF">
        <w:rPr>
          <w:sz w:val="28"/>
          <w:szCs w:val="28"/>
        </w:rPr>
        <w:t xml:space="preserve"> </w:t>
      </w:r>
      <w:r w:rsidR="00E9547D" w:rsidRPr="009020AF">
        <w:rPr>
          <w:sz w:val="28"/>
          <w:szCs w:val="28"/>
        </w:rPr>
        <w:t>ст. Валя</w:t>
      </w:r>
      <w:r w:rsidRPr="009020AF">
        <w:rPr>
          <w:sz w:val="28"/>
          <w:szCs w:val="28"/>
        </w:rPr>
        <w:t>, строительство</w:t>
      </w:r>
      <w:r w:rsidR="00DC4795" w:rsidRPr="009020AF">
        <w:rPr>
          <w:sz w:val="28"/>
          <w:szCs w:val="28"/>
        </w:rPr>
        <w:t xml:space="preserve"> (на перспективу – за </w:t>
      </w:r>
      <w:r w:rsidR="008134D3" w:rsidRPr="009020AF">
        <w:rPr>
          <w:sz w:val="28"/>
          <w:szCs w:val="28"/>
        </w:rPr>
        <w:t>расчётный</w:t>
      </w:r>
      <w:r w:rsidR="00DC4795" w:rsidRPr="009020AF">
        <w:rPr>
          <w:sz w:val="28"/>
          <w:szCs w:val="28"/>
        </w:rPr>
        <w:t xml:space="preserve"> срок)</w:t>
      </w:r>
      <w:r w:rsidR="00E9547D" w:rsidRPr="009020AF">
        <w:rPr>
          <w:sz w:val="28"/>
          <w:szCs w:val="28"/>
        </w:rPr>
        <w:t>.</w:t>
      </w:r>
    </w:p>
    <w:p w14:paraId="0763CC39" w14:textId="77777777" w:rsidR="0034204D" w:rsidRPr="009020AF" w:rsidRDefault="001803A6" w:rsidP="006B2EB5">
      <w:pPr>
        <w:pStyle w:val="a1"/>
        <w:spacing w:before="0"/>
        <w:rPr>
          <w:sz w:val="28"/>
          <w:szCs w:val="28"/>
        </w:rPr>
      </w:pPr>
      <w:r w:rsidRPr="009020AF">
        <w:rPr>
          <w:sz w:val="28"/>
          <w:szCs w:val="28"/>
        </w:rPr>
        <w:t>Зоны с особыми условиями использования территорий не устанавливаются.</w:t>
      </w:r>
    </w:p>
    <w:p w14:paraId="1A9E51A5" w14:textId="77777777" w:rsidR="001803A6" w:rsidRPr="009020AF" w:rsidRDefault="001803A6" w:rsidP="006B2EB5">
      <w:pPr>
        <w:pStyle w:val="a1"/>
        <w:spacing w:before="0"/>
        <w:rPr>
          <w:sz w:val="28"/>
          <w:szCs w:val="28"/>
        </w:rPr>
      </w:pPr>
      <w:r w:rsidRPr="009020AF">
        <w:rPr>
          <w:sz w:val="28"/>
          <w:szCs w:val="28"/>
        </w:rPr>
        <w:t>Объекты в области газоснабжения местного значения муниципального района:</w:t>
      </w:r>
    </w:p>
    <w:p w14:paraId="46AEDD7D" w14:textId="77777777" w:rsidR="001803A6" w:rsidRPr="009020AF" w:rsidRDefault="001803A6" w:rsidP="001803A6">
      <w:pPr>
        <w:pStyle w:val="a1"/>
        <w:numPr>
          <w:ilvl w:val="0"/>
          <w:numId w:val="24"/>
        </w:numPr>
        <w:spacing w:before="0"/>
        <w:ind w:left="0" w:firstLine="709"/>
        <w:rPr>
          <w:sz w:val="28"/>
          <w:szCs w:val="28"/>
        </w:rPr>
      </w:pPr>
      <w:r w:rsidRPr="009020AF">
        <w:rPr>
          <w:sz w:val="28"/>
          <w:szCs w:val="28"/>
        </w:rPr>
        <w:t>Межпоселковый газопровод от газораспределительной станции «</w:t>
      </w:r>
      <w:proofErr w:type="spellStart"/>
      <w:r w:rsidRPr="009020AF">
        <w:rPr>
          <w:sz w:val="28"/>
          <w:szCs w:val="28"/>
        </w:rPr>
        <w:t>Овино</w:t>
      </w:r>
      <w:proofErr w:type="spellEnd"/>
      <w:r w:rsidRPr="009020AF">
        <w:rPr>
          <w:sz w:val="28"/>
          <w:szCs w:val="28"/>
        </w:rPr>
        <w:t xml:space="preserve">» – деревня </w:t>
      </w:r>
      <w:proofErr w:type="spellStart"/>
      <w:r w:rsidRPr="009020AF">
        <w:rPr>
          <w:sz w:val="28"/>
          <w:szCs w:val="28"/>
        </w:rPr>
        <w:t>Овино</w:t>
      </w:r>
      <w:proofErr w:type="spellEnd"/>
      <w:r w:rsidRPr="009020AF">
        <w:rPr>
          <w:sz w:val="28"/>
          <w:szCs w:val="28"/>
        </w:rPr>
        <w:t xml:space="preserve"> – деревня </w:t>
      </w:r>
      <w:proofErr w:type="spellStart"/>
      <w:r w:rsidRPr="009020AF">
        <w:rPr>
          <w:sz w:val="28"/>
          <w:szCs w:val="28"/>
        </w:rPr>
        <w:t>Чемихино</w:t>
      </w:r>
      <w:proofErr w:type="spellEnd"/>
      <w:r w:rsidRPr="009020AF">
        <w:rPr>
          <w:sz w:val="28"/>
          <w:szCs w:val="28"/>
        </w:rPr>
        <w:t xml:space="preserve"> – деревня </w:t>
      </w:r>
      <w:proofErr w:type="spellStart"/>
      <w:r w:rsidRPr="009020AF">
        <w:rPr>
          <w:sz w:val="28"/>
          <w:szCs w:val="28"/>
        </w:rPr>
        <w:t>Сугорово</w:t>
      </w:r>
      <w:proofErr w:type="spellEnd"/>
      <w:r w:rsidRPr="009020AF">
        <w:rPr>
          <w:sz w:val="28"/>
          <w:szCs w:val="28"/>
        </w:rPr>
        <w:t xml:space="preserve"> – деревня Свирь с отводом на деревню Устье и деревню Новая (газопровод высокого давления по транспортировке природного газа, назначение: газификация населенных пунктов Новая, </w:t>
      </w:r>
      <w:proofErr w:type="spellStart"/>
      <w:r w:rsidRPr="009020AF">
        <w:rPr>
          <w:sz w:val="28"/>
          <w:szCs w:val="28"/>
        </w:rPr>
        <w:t>Овино</w:t>
      </w:r>
      <w:proofErr w:type="spellEnd"/>
      <w:r w:rsidRPr="009020AF">
        <w:rPr>
          <w:sz w:val="28"/>
          <w:szCs w:val="28"/>
        </w:rPr>
        <w:t xml:space="preserve">, Свирь, </w:t>
      </w:r>
      <w:proofErr w:type="spellStart"/>
      <w:r w:rsidRPr="009020AF">
        <w:rPr>
          <w:sz w:val="28"/>
          <w:szCs w:val="28"/>
        </w:rPr>
        <w:t>Сугорово</w:t>
      </w:r>
      <w:proofErr w:type="spellEnd"/>
      <w:r w:rsidRPr="009020AF">
        <w:rPr>
          <w:sz w:val="28"/>
          <w:szCs w:val="28"/>
        </w:rPr>
        <w:t xml:space="preserve">, Устье, </w:t>
      </w:r>
      <w:proofErr w:type="spellStart"/>
      <w:r w:rsidRPr="009020AF">
        <w:rPr>
          <w:sz w:val="28"/>
          <w:szCs w:val="28"/>
        </w:rPr>
        <w:t>Чемихино</w:t>
      </w:r>
      <w:proofErr w:type="spellEnd"/>
      <w:r w:rsidRPr="009020AF">
        <w:rPr>
          <w:sz w:val="28"/>
          <w:szCs w:val="28"/>
        </w:rPr>
        <w:t xml:space="preserve"> Цвылёвского сельского поселения). Основные характеристики: давление природного газа свыше 0,6 </w:t>
      </w:r>
      <w:proofErr w:type="spellStart"/>
      <w:r w:rsidRPr="009020AF">
        <w:rPr>
          <w:sz w:val="28"/>
          <w:szCs w:val="28"/>
        </w:rPr>
        <w:t>мегапаскаля</w:t>
      </w:r>
      <w:proofErr w:type="spellEnd"/>
      <w:r w:rsidRPr="009020AF">
        <w:rPr>
          <w:sz w:val="28"/>
          <w:szCs w:val="28"/>
        </w:rPr>
        <w:t xml:space="preserve"> до 1,2 </w:t>
      </w:r>
      <w:proofErr w:type="spellStart"/>
      <w:r w:rsidRPr="009020AF">
        <w:rPr>
          <w:sz w:val="28"/>
          <w:szCs w:val="28"/>
        </w:rPr>
        <w:t>мегапаскаля</w:t>
      </w:r>
      <w:proofErr w:type="spellEnd"/>
      <w:r w:rsidRPr="009020AF">
        <w:rPr>
          <w:sz w:val="28"/>
          <w:szCs w:val="28"/>
        </w:rPr>
        <w:t xml:space="preserve"> включительно; протяженность (ориентировочно): 14,0 км.</w:t>
      </w:r>
    </w:p>
    <w:p w14:paraId="3D73E73E" w14:textId="77777777" w:rsidR="001803A6" w:rsidRPr="009020AF" w:rsidRDefault="001803A6" w:rsidP="001803A6">
      <w:pPr>
        <w:pStyle w:val="a1"/>
        <w:numPr>
          <w:ilvl w:val="0"/>
          <w:numId w:val="24"/>
        </w:numPr>
        <w:spacing w:before="0"/>
        <w:ind w:left="0" w:firstLine="709"/>
        <w:rPr>
          <w:sz w:val="28"/>
          <w:szCs w:val="28"/>
        </w:rPr>
      </w:pPr>
      <w:r w:rsidRPr="009020AF">
        <w:rPr>
          <w:sz w:val="28"/>
          <w:szCs w:val="28"/>
        </w:rPr>
        <w:t xml:space="preserve">Межпоселковый газопровод поселок </w:t>
      </w:r>
      <w:proofErr w:type="spellStart"/>
      <w:r w:rsidRPr="009020AF">
        <w:rPr>
          <w:sz w:val="28"/>
          <w:szCs w:val="28"/>
        </w:rPr>
        <w:t>Цвылёво</w:t>
      </w:r>
      <w:proofErr w:type="spellEnd"/>
      <w:r w:rsidRPr="009020AF">
        <w:rPr>
          <w:sz w:val="28"/>
          <w:szCs w:val="28"/>
        </w:rPr>
        <w:t xml:space="preserve"> – деревня </w:t>
      </w:r>
      <w:proofErr w:type="spellStart"/>
      <w:r w:rsidRPr="009020AF">
        <w:rPr>
          <w:sz w:val="28"/>
          <w:szCs w:val="28"/>
        </w:rPr>
        <w:t>Кулатино</w:t>
      </w:r>
      <w:proofErr w:type="spellEnd"/>
      <w:r w:rsidRPr="009020AF">
        <w:rPr>
          <w:sz w:val="28"/>
          <w:szCs w:val="28"/>
        </w:rPr>
        <w:t xml:space="preserve"> – деревня </w:t>
      </w:r>
      <w:proofErr w:type="spellStart"/>
      <w:r w:rsidRPr="009020AF">
        <w:rPr>
          <w:sz w:val="28"/>
          <w:szCs w:val="28"/>
        </w:rPr>
        <w:t>Липная</w:t>
      </w:r>
      <w:proofErr w:type="spellEnd"/>
      <w:r w:rsidRPr="009020AF">
        <w:rPr>
          <w:sz w:val="28"/>
          <w:szCs w:val="28"/>
        </w:rPr>
        <w:t xml:space="preserve"> Горка с отводами на деревню </w:t>
      </w:r>
      <w:proofErr w:type="spellStart"/>
      <w:r w:rsidRPr="009020AF">
        <w:rPr>
          <w:sz w:val="28"/>
          <w:szCs w:val="28"/>
        </w:rPr>
        <w:t>Дмитрово</w:t>
      </w:r>
      <w:proofErr w:type="spellEnd"/>
      <w:r w:rsidRPr="009020AF">
        <w:rPr>
          <w:sz w:val="28"/>
          <w:szCs w:val="28"/>
        </w:rPr>
        <w:t xml:space="preserve">, деревню </w:t>
      </w:r>
      <w:proofErr w:type="spellStart"/>
      <w:r w:rsidRPr="009020AF">
        <w:rPr>
          <w:sz w:val="28"/>
          <w:szCs w:val="28"/>
        </w:rPr>
        <w:t>Овинцево</w:t>
      </w:r>
      <w:proofErr w:type="spellEnd"/>
      <w:r w:rsidRPr="009020AF">
        <w:rPr>
          <w:sz w:val="28"/>
          <w:szCs w:val="28"/>
        </w:rPr>
        <w:t xml:space="preserve">, деревню Марково (газопровод высокого давления по транспортировке природного газа, назначение: газификация населенных пунктов </w:t>
      </w:r>
      <w:proofErr w:type="spellStart"/>
      <w:r w:rsidRPr="009020AF">
        <w:rPr>
          <w:sz w:val="28"/>
          <w:szCs w:val="28"/>
        </w:rPr>
        <w:t>Дмитрово</w:t>
      </w:r>
      <w:proofErr w:type="spellEnd"/>
      <w:r w:rsidRPr="009020AF">
        <w:rPr>
          <w:sz w:val="28"/>
          <w:szCs w:val="28"/>
        </w:rPr>
        <w:t xml:space="preserve">, </w:t>
      </w:r>
      <w:proofErr w:type="spellStart"/>
      <w:r w:rsidRPr="009020AF">
        <w:rPr>
          <w:sz w:val="28"/>
          <w:szCs w:val="28"/>
        </w:rPr>
        <w:t>Кулатино</w:t>
      </w:r>
      <w:proofErr w:type="spellEnd"/>
      <w:r w:rsidRPr="009020AF">
        <w:rPr>
          <w:sz w:val="28"/>
          <w:szCs w:val="28"/>
        </w:rPr>
        <w:t xml:space="preserve">, </w:t>
      </w:r>
      <w:proofErr w:type="spellStart"/>
      <w:r w:rsidRPr="009020AF">
        <w:rPr>
          <w:sz w:val="28"/>
          <w:szCs w:val="28"/>
        </w:rPr>
        <w:t>Липная</w:t>
      </w:r>
      <w:proofErr w:type="spellEnd"/>
      <w:r w:rsidRPr="009020AF">
        <w:rPr>
          <w:sz w:val="28"/>
          <w:szCs w:val="28"/>
        </w:rPr>
        <w:t xml:space="preserve"> Горка, Марково, </w:t>
      </w:r>
      <w:proofErr w:type="spellStart"/>
      <w:r w:rsidRPr="009020AF">
        <w:rPr>
          <w:sz w:val="28"/>
          <w:szCs w:val="28"/>
        </w:rPr>
        <w:t>Овинцево</w:t>
      </w:r>
      <w:proofErr w:type="spellEnd"/>
      <w:r w:rsidRPr="009020AF">
        <w:rPr>
          <w:sz w:val="28"/>
          <w:szCs w:val="28"/>
        </w:rPr>
        <w:t xml:space="preserve"> Цвылёвского сельского поселения). Основные характеристики: давление природного газа свыше 0,6 </w:t>
      </w:r>
      <w:proofErr w:type="spellStart"/>
      <w:r w:rsidRPr="009020AF">
        <w:rPr>
          <w:sz w:val="28"/>
          <w:szCs w:val="28"/>
        </w:rPr>
        <w:t>мегапаскаля</w:t>
      </w:r>
      <w:proofErr w:type="spellEnd"/>
      <w:r w:rsidRPr="009020AF">
        <w:rPr>
          <w:sz w:val="28"/>
          <w:szCs w:val="28"/>
        </w:rPr>
        <w:t xml:space="preserve"> до 1,2 </w:t>
      </w:r>
      <w:proofErr w:type="spellStart"/>
      <w:r w:rsidRPr="009020AF">
        <w:rPr>
          <w:sz w:val="28"/>
          <w:szCs w:val="28"/>
        </w:rPr>
        <w:t>мегапаскаля</w:t>
      </w:r>
      <w:proofErr w:type="spellEnd"/>
      <w:r w:rsidRPr="009020AF">
        <w:rPr>
          <w:sz w:val="28"/>
          <w:szCs w:val="28"/>
        </w:rPr>
        <w:t xml:space="preserve"> включительно; протяженность (ориентировочно): 22,0 км.</w:t>
      </w:r>
    </w:p>
    <w:p w14:paraId="227AFF68" w14:textId="77777777" w:rsidR="001803A6" w:rsidRPr="009020AF" w:rsidRDefault="001803A6" w:rsidP="001803A6">
      <w:pPr>
        <w:pStyle w:val="a1"/>
        <w:spacing w:before="0"/>
        <w:rPr>
          <w:sz w:val="28"/>
          <w:szCs w:val="28"/>
        </w:rPr>
      </w:pPr>
      <w:r w:rsidRPr="009020AF">
        <w:rPr>
          <w:sz w:val="28"/>
          <w:szCs w:val="28"/>
        </w:rPr>
        <w:t>Характеристики зон с особыми условиями использования территорий: охранная зона 2 м с каждой стороны газопровода, ограничения (обременения) использования земельных участков в пределах охранной зоны – в соответствии с Правилами охраны газораспределительных сетей, утвержденными постановлением Правительств</w:t>
      </w:r>
      <w:r w:rsidR="00E43CB9" w:rsidRPr="009020AF">
        <w:rPr>
          <w:sz w:val="28"/>
          <w:szCs w:val="28"/>
        </w:rPr>
        <w:t xml:space="preserve">а Российской Федерации от 20 ноября </w:t>
      </w:r>
      <w:r w:rsidRPr="009020AF">
        <w:rPr>
          <w:sz w:val="28"/>
          <w:szCs w:val="28"/>
        </w:rPr>
        <w:t>2000</w:t>
      </w:r>
      <w:r w:rsidR="00E43CB9" w:rsidRPr="009020AF">
        <w:rPr>
          <w:sz w:val="28"/>
          <w:szCs w:val="28"/>
        </w:rPr>
        <w:t xml:space="preserve"> года</w:t>
      </w:r>
      <w:r w:rsidRPr="009020AF">
        <w:rPr>
          <w:sz w:val="28"/>
          <w:szCs w:val="28"/>
        </w:rPr>
        <w:t xml:space="preserve"> № 878.</w:t>
      </w:r>
    </w:p>
    <w:p w14:paraId="63A4F000" w14:textId="77777777" w:rsidR="00342F8A" w:rsidRPr="009020AF" w:rsidRDefault="002C2E40" w:rsidP="002C2E40">
      <w:pPr>
        <w:pStyle w:val="1"/>
        <w:spacing w:before="0"/>
        <w:ind w:left="0" w:firstLine="0"/>
        <w:rPr>
          <w:b w:val="0"/>
        </w:rPr>
      </w:pPr>
      <w:bookmarkStart w:id="42" w:name="_Toc518319342"/>
      <w:bookmarkStart w:id="43" w:name="_Toc103168670"/>
      <w:bookmarkStart w:id="44" w:name="_Toc157763551"/>
      <w:r w:rsidRPr="009020AF">
        <w:rPr>
          <w:b w:val="0"/>
          <w:caps w:val="0"/>
        </w:rPr>
        <w:lastRenderedPageBreak/>
        <w:t>Анализ использования территории поселения, проблем и направлений её комплексного развития</w:t>
      </w:r>
      <w:bookmarkEnd w:id="42"/>
      <w:bookmarkEnd w:id="43"/>
      <w:bookmarkEnd w:id="44"/>
    </w:p>
    <w:p w14:paraId="49982B2F" w14:textId="77777777" w:rsidR="00CF54C9" w:rsidRPr="009020AF" w:rsidRDefault="00CF54C9" w:rsidP="002C2E40">
      <w:pPr>
        <w:pStyle w:val="a1"/>
        <w:suppressAutoHyphens/>
        <w:spacing w:before="0" w:after="120"/>
        <w:rPr>
          <w:sz w:val="28"/>
          <w:szCs w:val="28"/>
        </w:rPr>
      </w:pPr>
      <w:bookmarkStart w:id="45" w:name="_Toc336437445"/>
      <w:bookmarkStart w:id="46" w:name="_Toc518319343"/>
      <w:r w:rsidRPr="009020AF">
        <w:rPr>
          <w:sz w:val="28"/>
          <w:szCs w:val="28"/>
        </w:rPr>
        <w:t>Анализ использования территории муниципального образования, возможных направлений развития и прогнозируем</w:t>
      </w:r>
      <w:r w:rsidR="002C2E40" w:rsidRPr="009020AF">
        <w:rPr>
          <w:sz w:val="28"/>
          <w:szCs w:val="28"/>
        </w:rPr>
        <w:t>ых ограничений ее использования</w:t>
      </w:r>
      <w:r w:rsidRPr="009020AF">
        <w:rPr>
          <w:sz w:val="28"/>
          <w:szCs w:val="28"/>
        </w:rPr>
        <w:t xml:space="preserve"> выполнен на основании исходных данных, предоставленных структурными подразделениями администрации</w:t>
      </w:r>
      <w:r w:rsidR="002C2E40" w:rsidRPr="009020AF">
        <w:rPr>
          <w:sz w:val="28"/>
          <w:szCs w:val="28"/>
        </w:rPr>
        <w:t xml:space="preserve"> Тихвинского муниципального района и администрацией</w:t>
      </w:r>
      <w:r w:rsidRPr="009020AF">
        <w:rPr>
          <w:sz w:val="28"/>
          <w:szCs w:val="28"/>
        </w:rPr>
        <w:t xml:space="preserve"> </w:t>
      </w:r>
      <w:r w:rsidR="005C061D" w:rsidRPr="009020AF">
        <w:rPr>
          <w:sz w:val="28"/>
          <w:szCs w:val="28"/>
        </w:rPr>
        <w:t>Цвылёвского сельского поселения</w:t>
      </w:r>
      <w:r w:rsidR="002C2E40" w:rsidRPr="009020AF">
        <w:rPr>
          <w:sz w:val="28"/>
          <w:szCs w:val="28"/>
        </w:rPr>
        <w:t>.</w:t>
      </w:r>
    </w:p>
    <w:p w14:paraId="6DBD753A" w14:textId="77777777" w:rsidR="00342F8A" w:rsidRPr="009020AF" w:rsidRDefault="00342F8A" w:rsidP="002C2E40">
      <w:pPr>
        <w:pStyle w:val="20"/>
        <w:spacing w:before="0" w:after="120"/>
        <w:ind w:left="0" w:firstLine="0"/>
        <w:rPr>
          <w:b w:val="0"/>
        </w:rPr>
      </w:pPr>
      <w:bookmarkStart w:id="47" w:name="_Toc103168671"/>
      <w:bookmarkStart w:id="48" w:name="_Toc157763552"/>
      <w:r w:rsidRPr="009020AF">
        <w:rPr>
          <w:b w:val="0"/>
        </w:rPr>
        <w:t>Природные условия и ресурсы</w:t>
      </w:r>
      <w:bookmarkEnd w:id="45"/>
      <w:bookmarkEnd w:id="46"/>
      <w:bookmarkEnd w:id="47"/>
      <w:bookmarkEnd w:id="48"/>
    </w:p>
    <w:p w14:paraId="18471308" w14:textId="77777777" w:rsidR="00342F8A" w:rsidRPr="009020AF" w:rsidRDefault="002F081A" w:rsidP="002C2E40">
      <w:pPr>
        <w:pStyle w:val="3"/>
        <w:numPr>
          <w:ilvl w:val="0"/>
          <w:numId w:val="0"/>
        </w:numPr>
        <w:spacing w:before="0" w:after="120"/>
        <w:rPr>
          <w:b w:val="0"/>
          <w:sz w:val="28"/>
          <w:szCs w:val="28"/>
        </w:rPr>
      </w:pPr>
      <w:bookmarkStart w:id="49" w:name="_Toc501738408"/>
      <w:bookmarkStart w:id="50" w:name="_Toc518319344"/>
      <w:bookmarkStart w:id="51" w:name="_Toc103168672"/>
      <w:bookmarkStart w:id="52" w:name="_Toc157763553"/>
      <w:r w:rsidRPr="009020AF">
        <w:rPr>
          <w:b w:val="0"/>
          <w:sz w:val="28"/>
          <w:szCs w:val="28"/>
        </w:rPr>
        <w:t xml:space="preserve">3.1.1. </w:t>
      </w:r>
      <w:r w:rsidR="00342F8A" w:rsidRPr="009020AF">
        <w:rPr>
          <w:b w:val="0"/>
          <w:sz w:val="28"/>
          <w:szCs w:val="28"/>
        </w:rPr>
        <w:t>Климат</w:t>
      </w:r>
      <w:bookmarkEnd w:id="49"/>
      <w:bookmarkEnd w:id="50"/>
      <w:bookmarkEnd w:id="51"/>
      <w:bookmarkEnd w:id="52"/>
    </w:p>
    <w:p w14:paraId="79B1CF2D" w14:textId="77777777" w:rsidR="00CF54C9" w:rsidRPr="009020AF" w:rsidRDefault="00CF54C9" w:rsidP="006B2EB5">
      <w:pPr>
        <w:pStyle w:val="a1"/>
        <w:spacing w:before="0"/>
        <w:rPr>
          <w:sz w:val="28"/>
          <w:szCs w:val="28"/>
        </w:rPr>
      </w:pPr>
      <w:r w:rsidRPr="009020AF">
        <w:rPr>
          <w:sz w:val="28"/>
          <w:szCs w:val="28"/>
        </w:rPr>
        <w:t>Климат территории характеризует</w:t>
      </w:r>
      <w:r w:rsidR="00887202" w:rsidRPr="009020AF">
        <w:rPr>
          <w:sz w:val="28"/>
          <w:szCs w:val="28"/>
        </w:rPr>
        <w:t>ся как умеренно-континентальный,</w:t>
      </w:r>
      <w:r w:rsidRPr="009020AF">
        <w:rPr>
          <w:sz w:val="28"/>
          <w:szCs w:val="28"/>
        </w:rPr>
        <w:t xml:space="preserve"> переходный от морского к континентальному, с повышенной влажностью, умеренно </w:t>
      </w:r>
      <w:r w:rsidR="000E352F" w:rsidRPr="009020AF">
        <w:rPr>
          <w:sz w:val="28"/>
          <w:szCs w:val="28"/>
        </w:rPr>
        <w:t>тёплым</w:t>
      </w:r>
      <w:r w:rsidRPr="009020AF">
        <w:rPr>
          <w:sz w:val="28"/>
          <w:szCs w:val="28"/>
        </w:rPr>
        <w:t xml:space="preserve"> летом и умеренно холодной зимой. Частая смена воздушных масс </w:t>
      </w:r>
      <w:r w:rsidR="00887202" w:rsidRPr="009020AF">
        <w:rPr>
          <w:sz w:val="28"/>
          <w:szCs w:val="28"/>
        </w:rPr>
        <w:t xml:space="preserve">– </w:t>
      </w:r>
      <w:r w:rsidRPr="009020AF">
        <w:rPr>
          <w:sz w:val="28"/>
          <w:szCs w:val="28"/>
        </w:rPr>
        <w:t>причина неустойчивого характера погоды, поэтому территория характеризуется её большой изменчивостью во все климатические сезоны года.</w:t>
      </w:r>
    </w:p>
    <w:p w14:paraId="3565F72C" w14:textId="77777777" w:rsidR="00CF54C9" w:rsidRPr="009020AF" w:rsidRDefault="00CF54C9" w:rsidP="006B2EB5">
      <w:pPr>
        <w:pStyle w:val="a1"/>
        <w:spacing w:before="0"/>
        <w:rPr>
          <w:sz w:val="28"/>
          <w:szCs w:val="28"/>
        </w:rPr>
      </w:pPr>
      <w:r w:rsidRPr="009020AF">
        <w:rPr>
          <w:sz w:val="28"/>
          <w:szCs w:val="28"/>
        </w:rPr>
        <w:t>В течение всего года отмечается значительная облачность и значительное количество осадков. Наиболее холодный месяц – январь с</w:t>
      </w:r>
      <w:r w:rsidR="000F4808" w:rsidRPr="009020AF">
        <w:rPr>
          <w:sz w:val="28"/>
          <w:szCs w:val="28"/>
        </w:rPr>
        <w:t xml:space="preserve">о средней температурой воздуха минус </w:t>
      </w:r>
      <w:r w:rsidRPr="009020AF">
        <w:rPr>
          <w:sz w:val="28"/>
          <w:szCs w:val="28"/>
        </w:rPr>
        <w:t xml:space="preserve">9,7 °С, наиболее </w:t>
      </w:r>
      <w:r w:rsidR="000E352F" w:rsidRPr="009020AF">
        <w:rPr>
          <w:sz w:val="28"/>
          <w:szCs w:val="28"/>
        </w:rPr>
        <w:t>тёплый</w:t>
      </w:r>
      <w:r w:rsidRPr="009020AF">
        <w:rPr>
          <w:sz w:val="28"/>
          <w:szCs w:val="28"/>
        </w:rPr>
        <w:t xml:space="preserve"> месяц </w:t>
      </w:r>
      <w:r w:rsidR="000F4808" w:rsidRPr="009020AF">
        <w:rPr>
          <w:sz w:val="28"/>
          <w:szCs w:val="28"/>
        </w:rPr>
        <w:t xml:space="preserve">– июль со средней температурой </w:t>
      </w:r>
      <w:r w:rsidRPr="009020AF">
        <w:rPr>
          <w:sz w:val="28"/>
          <w:szCs w:val="28"/>
        </w:rPr>
        <w:t>16</w:t>
      </w:r>
      <w:r w:rsidR="00F13068" w:rsidRPr="009020AF">
        <w:rPr>
          <w:sz w:val="28"/>
          <w:szCs w:val="28"/>
        </w:rPr>
        <w:t>,</w:t>
      </w:r>
      <w:r w:rsidRPr="009020AF">
        <w:rPr>
          <w:sz w:val="28"/>
          <w:szCs w:val="28"/>
        </w:rPr>
        <w:t>6 °С. Абсолютн</w:t>
      </w:r>
      <w:r w:rsidR="000F4808" w:rsidRPr="009020AF">
        <w:rPr>
          <w:sz w:val="28"/>
          <w:szCs w:val="28"/>
        </w:rPr>
        <w:t xml:space="preserve">ый минимум минус 51 °С, абсолютный максимум </w:t>
      </w:r>
      <w:r w:rsidRPr="009020AF">
        <w:rPr>
          <w:sz w:val="28"/>
          <w:szCs w:val="28"/>
        </w:rPr>
        <w:t>35 °С, сре</w:t>
      </w:r>
      <w:r w:rsidR="000F4808" w:rsidRPr="009020AF">
        <w:rPr>
          <w:sz w:val="28"/>
          <w:szCs w:val="28"/>
        </w:rPr>
        <w:t>днегодовая температура воздуха – положительная (</w:t>
      </w:r>
      <w:r w:rsidRPr="009020AF">
        <w:rPr>
          <w:sz w:val="28"/>
          <w:szCs w:val="28"/>
        </w:rPr>
        <w:t>3,1 °С).</w:t>
      </w:r>
    </w:p>
    <w:p w14:paraId="23C81659" w14:textId="77777777" w:rsidR="00CF54C9" w:rsidRPr="009020AF" w:rsidRDefault="00CF54C9" w:rsidP="006B2EB5">
      <w:pPr>
        <w:pStyle w:val="a1"/>
        <w:spacing w:before="0"/>
        <w:rPr>
          <w:sz w:val="28"/>
          <w:szCs w:val="28"/>
        </w:rPr>
      </w:pPr>
      <w:r w:rsidRPr="009020AF">
        <w:rPr>
          <w:sz w:val="28"/>
          <w:szCs w:val="28"/>
        </w:rPr>
        <w:t>Территория относится к зоне избыточного увлажнения, ср</w:t>
      </w:r>
      <w:r w:rsidR="000F4808" w:rsidRPr="009020AF">
        <w:rPr>
          <w:sz w:val="28"/>
          <w:szCs w:val="28"/>
        </w:rPr>
        <w:t>еднегодовое количество осадков составляет</w:t>
      </w:r>
      <w:r w:rsidRPr="009020AF">
        <w:rPr>
          <w:sz w:val="28"/>
          <w:szCs w:val="28"/>
        </w:rPr>
        <w:t xml:space="preserve"> 603</w:t>
      </w:r>
      <w:r w:rsidR="000F4808" w:rsidRPr="009020AF">
        <w:rPr>
          <w:sz w:val="28"/>
          <w:szCs w:val="28"/>
        </w:rPr>
        <w:t xml:space="preserve"> </w:t>
      </w:r>
      <w:r w:rsidRPr="009020AF">
        <w:rPr>
          <w:sz w:val="28"/>
          <w:szCs w:val="28"/>
        </w:rPr>
        <w:t>-</w:t>
      </w:r>
      <w:r w:rsidR="000F4808" w:rsidRPr="009020AF">
        <w:rPr>
          <w:sz w:val="28"/>
          <w:szCs w:val="28"/>
        </w:rPr>
        <w:t xml:space="preserve"> </w:t>
      </w:r>
      <w:r w:rsidRPr="009020AF">
        <w:rPr>
          <w:sz w:val="28"/>
          <w:szCs w:val="28"/>
        </w:rPr>
        <w:t xml:space="preserve">660 мм, 70 % осадков выпадает в </w:t>
      </w:r>
      <w:r w:rsidR="000E352F" w:rsidRPr="009020AF">
        <w:rPr>
          <w:sz w:val="28"/>
          <w:szCs w:val="28"/>
        </w:rPr>
        <w:t>тёплый</w:t>
      </w:r>
      <w:r w:rsidRPr="009020AF">
        <w:rPr>
          <w:sz w:val="28"/>
          <w:szCs w:val="28"/>
        </w:rPr>
        <w:t xml:space="preserve"> период. Высота сне</w:t>
      </w:r>
      <w:r w:rsidR="000F4808" w:rsidRPr="009020AF">
        <w:rPr>
          <w:sz w:val="28"/>
          <w:szCs w:val="28"/>
        </w:rPr>
        <w:t>жного покрова</w:t>
      </w:r>
      <w:r w:rsidRPr="009020AF">
        <w:rPr>
          <w:sz w:val="28"/>
          <w:szCs w:val="28"/>
        </w:rPr>
        <w:t xml:space="preserve"> в среднем 39 см. Преобладающие ветры – южные, юго-западные и западные, </w:t>
      </w:r>
      <w:r w:rsidR="000F4808" w:rsidRPr="009020AF">
        <w:rPr>
          <w:sz w:val="28"/>
          <w:szCs w:val="28"/>
        </w:rPr>
        <w:t>средняя годовая скорость ветра</w:t>
      </w:r>
      <w:r w:rsidRPr="009020AF">
        <w:rPr>
          <w:sz w:val="28"/>
          <w:szCs w:val="28"/>
        </w:rPr>
        <w:t xml:space="preserve"> 3,6 м/с.</w:t>
      </w:r>
    </w:p>
    <w:p w14:paraId="4E0E131F" w14:textId="77777777" w:rsidR="00CF54C9" w:rsidRPr="009020AF" w:rsidRDefault="00CF54C9" w:rsidP="006B2EB5">
      <w:pPr>
        <w:pStyle w:val="a1"/>
        <w:spacing w:before="0"/>
        <w:rPr>
          <w:sz w:val="28"/>
          <w:szCs w:val="28"/>
        </w:rPr>
      </w:pPr>
      <w:r w:rsidRPr="009020AF">
        <w:rPr>
          <w:sz w:val="28"/>
          <w:szCs w:val="28"/>
        </w:rPr>
        <w:t>По строительно-климатическому районированию территория поселения относится к строительно-климатической зоне II В (с благоприятными условиями для строительства, проживания и отдыха населения).</w:t>
      </w:r>
    </w:p>
    <w:p w14:paraId="0D006E59" w14:textId="77777777" w:rsidR="00CF54C9" w:rsidRPr="009020AF" w:rsidRDefault="00CF54C9" w:rsidP="006B2EB5">
      <w:pPr>
        <w:pStyle w:val="a1"/>
        <w:spacing w:before="0"/>
        <w:rPr>
          <w:sz w:val="28"/>
          <w:szCs w:val="28"/>
        </w:rPr>
      </w:pPr>
      <w:r w:rsidRPr="009020AF">
        <w:rPr>
          <w:sz w:val="28"/>
          <w:szCs w:val="28"/>
        </w:rPr>
        <w:t>Согласно классификации Главной геофизической обсерватории им</w:t>
      </w:r>
      <w:r w:rsidR="00D03DCE" w:rsidRPr="009020AF">
        <w:rPr>
          <w:sz w:val="28"/>
          <w:szCs w:val="28"/>
        </w:rPr>
        <w:t>ени</w:t>
      </w:r>
      <w:r w:rsidRPr="009020AF">
        <w:rPr>
          <w:sz w:val="28"/>
          <w:szCs w:val="28"/>
        </w:rPr>
        <w:t xml:space="preserve"> А.И. Воейкова </w:t>
      </w:r>
      <w:proofErr w:type="spellStart"/>
      <w:r w:rsidRPr="009020AF">
        <w:rPr>
          <w:sz w:val="28"/>
          <w:szCs w:val="28"/>
        </w:rPr>
        <w:t>Цвылёвское</w:t>
      </w:r>
      <w:proofErr w:type="spellEnd"/>
      <w:r w:rsidRPr="009020AF">
        <w:rPr>
          <w:sz w:val="28"/>
          <w:szCs w:val="28"/>
        </w:rPr>
        <w:t xml:space="preserve"> сельское поселение </w:t>
      </w:r>
      <w:r w:rsidR="00887202" w:rsidRPr="009020AF">
        <w:rPr>
          <w:sz w:val="28"/>
          <w:szCs w:val="28"/>
        </w:rPr>
        <w:t>относится к</w:t>
      </w:r>
      <w:r w:rsidRPr="009020AF">
        <w:rPr>
          <w:sz w:val="28"/>
          <w:szCs w:val="28"/>
        </w:rPr>
        <w:t xml:space="preserve"> территории, которая характеризуется низк</w:t>
      </w:r>
      <w:r w:rsidR="00F13068" w:rsidRPr="009020AF">
        <w:rPr>
          <w:sz w:val="28"/>
          <w:szCs w:val="28"/>
        </w:rPr>
        <w:t>им потенциалом загрязнения</w:t>
      </w:r>
      <w:r w:rsidRPr="009020AF">
        <w:rPr>
          <w:sz w:val="28"/>
          <w:szCs w:val="28"/>
        </w:rPr>
        <w:t>. Регулярному очищению приземного слоя благоприятствуют ветровой режим и высокая повторяемость осадков, вымывающих примеси из атмосферы.</w:t>
      </w:r>
    </w:p>
    <w:p w14:paraId="6495F6E4" w14:textId="77777777" w:rsidR="00342F8A" w:rsidRPr="009020AF" w:rsidRDefault="00CF54C9" w:rsidP="006B2EB5">
      <w:pPr>
        <w:pStyle w:val="a1"/>
        <w:spacing w:before="0"/>
        <w:rPr>
          <w:sz w:val="28"/>
          <w:szCs w:val="28"/>
        </w:rPr>
      </w:pPr>
      <w:r w:rsidRPr="009020AF">
        <w:rPr>
          <w:sz w:val="28"/>
          <w:szCs w:val="28"/>
        </w:rPr>
        <w:t xml:space="preserve">В целом климатические условия являются благоприятными для строительства, ведения сельского хозяйства, развития рекреации и туризма. Продолжительность комфортного для целей рекреации периода летом составляет от 45 до 55 дней, зимой </w:t>
      </w:r>
      <w:r w:rsidR="00F13068" w:rsidRPr="009020AF">
        <w:rPr>
          <w:sz w:val="28"/>
          <w:szCs w:val="28"/>
        </w:rPr>
        <w:t>–</w:t>
      </w:r>
      <w:r w:rsidRPr="009020AF">
        <w:rPr>
          <w:sz w:val="28"/>
          <w:szCs w:val="28"/>
        </w:rPr>
        <w:t xml:space="preserve"> от 105 до 110 дней.</w:t>
      </w:r>
    </w:p>
    <w:p w14:paraId="682D6942" w14:textId="77777777" w:rsidR="00342F8A" w:rsidRPr="009020AF" w:rsidRDefault="002F081A" w:rsidP="00887202">
      <w:pPr>
        <w:pStyle w:val="3"/>
        <w:keepNext w:val="0"/>
        <w:widowControl w:val="0"/>
        <w:numPr>
          <w:ilvl w:val="0"/>
          <w:numId w:val="0"/>
        </w:numPr>
        <w:spacing w:before="120" w:after="120"/>
        <w:rPr>
          <w:b w:val="0"/>
          <w:sz w:val="28"/>
          <w:szCs w:val="28"/>
        </w:rPr>
      </w:pPr>
      <w:bookmarkStart w:id="53" w:name="_Toc501738409"/>
      <w:bookmarkStart w:id="54" w:name="_Toc518319345"/>
      <w:bookmarkStart w:id="55" w:name="_Toc103168673"/>
      <w:bookmarkStart w:id="56" w:name="_Toc157763554"/>
      <w:r w:rsidRPr="009020AF">
        <w:rPr>
          <w:b w:val="0"/>
          <w:sz w:val="28"/>
          <w:szCs w:val="28"/>
        </w:rPr>
        <w:t xml:space="preserve">3.1.2. </w:t>
      </w:r>
      <w:r w:rsidR="00342F8A" w:rsidRPr="009020AF">
        <w:rPr>
          <w:b w:val="0"/>
          <w:sz w:val="28"/>
          <w:szCs w:val="28"/>
        </w:rPr>
        <w:t>Гидрологическая и гидрогеологическая характеристика</w:t>
      </w:r>
      <w:bookmarkEnd w:id="53"/>
      <w:bookmarkEnd w:id="54"/>
      <w:bookmarkEnd w:id="55"/>
      <w:bookmarkEnd w:id="56"/>
    </w:p>
    <w:p w14:paraId="312C006A" w14:textId="77777777" w:rsidR="00342F8A" w:rsidRPr="009020AF" w:rsidRDefault="00342F8A" w:rsidP="009229D8">
      <w:pPr>
        <w:pStyle w:val="15"/>
        <w:spacing w:before="0" w:after="0"/>
        <w:rPr>
          <w:b w:val="0"/>
          <w:sz w:val="28"/>
          <w:szCs w:val="28"/>
          <w:u w:val="none"/>
        </w:rPr>
      </w:pPr>
      <w:bookmarkStart w:id="57" w:name="_Toc434834056"/>
      <w:bookmarkStart w:id="58" w:name="_Toc423893464"/>
      <w:r w:rsidRPr="009020AF">
        <w:rPr>
          <w:b w:val="0"/>
          <w:sz w:val="28"/>
          <w:szCs w:val="28"/>
          <w:u w:val="none"/>
        </w:rPr>
        <w:t>Гидрологические условия</w:t>
      </w:r>
    </w:p>
    <w:bookmarkEnd w:id="57"/>
    <w:bookmarkEnd w:id="58"/>
    <w:p w14:paraId="0018AA85" w14:textId="77777777" w:rsidR="00CF54C9" w:rsidRPr="009020AF" w:rsidRDefault="00CF54C9" w:rsidP="009229D8">
      <w:pPr>
        <w:pStyle w:val="a1"/>
        <w:spacing w:before="0"/>
        <w:rPr>
          <w:sz w:val="28"/>
          <w:szCs w:val="28"/>
        </w:rPr>
      </w:pPr>
      <w:r w:rsidRPr="009020AF">
        <w:rPr>
          <w:sz w:val="28"/>
          <w:szCs w:val="28"/>
        </w:rPr>
        <w:t>Тихвинский муниципальный район расположен в бассейне верхнего и среднего течения реки Паша и среднего течения реки Сясь. Водные объекты муниципального района принадлежат бассейну Ладожского озера.</w:t>
      </w:r>
    </w:p>
    <w:p w14:paraId="4D5252C8" w14:textId="77777777" w:rsidR="00CF54C9" w:rsidRPr="009020AF" w:rsidRDefault="00CF54C9" w:rsidP="009229D8">
      <w:pPr>
        <w:pStyle w:val="a1"/>
        <w:spacing w:before="0"/>
        <w:rPr>
          <w:sz w:val="28"/>
          <w:szCs w:val="28"/>
        </w:rPr>
      </w:pPr>
      <w:r w:rsidRPr="009020AF">
        <w:rPr>
          <w:sz w:val="28"/>
          <w:szCs w:val="28"/>
        </w:rPr>
        <w:t>На территории сельского поселения речная сеть хорошо развита и равномерно распределена. Основными водотоками поселения являются р. Сясь и е</w:t>
      </w:r>
      <w:r w:rsidR="000E352F" w:rsidRPr="009020AF">
        <w:rPr>
          <w:sz w:val="28"/>
          <w:szCs w:val="28"/>
        </w:rPr>
        <w:t>ё</w:t>
      </w:r>
      <w:r w:rsidRPr="009020AF">
        <w:rPr>
          <w:sz w:val="28"/>
          <w:szCs w:val="28"/>
        </w:rPr>
        <w:t xml:space="preserve"> притоки: р. Тихвинка, р. </w:t>
      </w:r>
      <w:proofErr w:type="spellStart"/>
      <w:r w:rsidRPr="009020AF">
        <w:rPr>
          <w:sz w:val="28"/>
          <w:szCs w:val="28"/>
        </w:rPr>
        <w:t>Луненка</w:t>
      </w:r>
      <w:proofErr w:type="spellEnd"/>
      <w:r w:rsidRPr="009020AF">
        <w:rPr>
          <w:sz w:val="28"/>
          <w:szCs w:val="28"/>
        </w:rPr>
        <w:t>, р. Валя.</w:t>
      </w:r>
    </w:p>
    <w:p w14:paraId="6A3EB1C6" w14:textId="77777777" w:rsidR="00CF54C9" w:rsidRPr="009020AF" w:rsidRDefault="00CF54C9" w:rsidP="009229D8">
      <w:pPr>
        <w:pStyle w:val="a1"/>
        <w:spacing w:before="0"/>
        <w:rPr>
          <w:sz w:val="28"/>
          <w:szCs w:val="28"/>
        </w:rPr>
      </w:pPr>
      <w:r w:rsidRPr="009020AF">
        <w:rPr>
          <w:sz w:val="28"/>
          <w:szCs w:val="28"/>
        </w:rPr>
        <w:t xml:space="preserve">Реки преимущественно не имеют </w:t>
      </w:r>
      <w:r w:rsidR="000E352F" w:rsidRPr="009020AF">
        <w:rPr>
          <w:sz w:val="28"/>
          <w:szCs w:val="28"/>
        </w:rPr>
        <w:t>чётко</w:t>
      </w:r>
      <w:r w:rsidRPr="009020AF">
        <w:rPr>
          <w:sz w:val="28"/>
          <w:szCs w:val="28"/>
        </w:rPr>
        <w:t xml:space="preserve"> выраженных пойм. Чаще всего пойма отсутствует или бывает односторонней, прерывистой, переходящей с одного берега </w:t>
      </w:r>
      <w:r w:rsidRPr="009020AF">
        <w:rPr>
          <w:sz w:val="28"/>
          <w:szCs w:val="28"/>
        </w:rPr>
        <w:lastRenderedPageBreak/>
        <w:t xml:space="preserve">на другой. Местами пойма двухсторонняя. Русла рек неразветвленные от </w:t>
      </w:r>
      <w:proofErr w:type="spellStart"/>
      <w:r w:rsidRPr="009020AF">
        <w:rPr>
          <w:sz w:val="28"/>
          <w:szCs w:val="28"/>
        </w:rPr>
        <w:t>меандрирующих</w:t>
      </w:r>
      <w:proofErr w:type="spellEnd"/>
      <w:r w:rsidRPr="009020AF">
        <w:rPr>
          <w:sz w:val="28"/>
          <w:szCs w:val="28"/>
        </w:rPr>
        <w:t xml:space="preserve"> до слабоизвилистых. Русла изобилуют порогами и порожистыми участками, переходящими в стремнины. Скорости течения меняются от </w:t>
      </w:r>
      <w:r w:rsidR="000F4808" w:rsidRPr="009020AF">
        <w:rPr>
          <w:sz w:val="28"/>
          <w:szCs w:val="28"/>
        </w:rPr>
        <w:t>1,0 до 2,5 м/с на порогах</w:t>
      </w:r>
      <w:r w:rsidRPr="009020AF">
        <w:rPr>
          <w:sz w:val="28"/>
          <w:szCs w:val="28"/>
        </w:rPr>
        <w:t xml:space="preserve"> до 0,1 м/с на </w:t>
      </w:r>
      <w:r w:rsidR="000E352F" w:rsidRPr="009020AF">
        <w:rPr>
          <w:sz w:val="28"/>
          <w:szCs w:val="28"/>
        </w:rPr>
        <w:t>плёсах</w:t>
      </w:r>
      <w:r w:rsidR="000F4808" w:rsidRPr="009020AF">
        <w:rPr>
          <w:sz w:val="28"/>
          <w:szCs w:val="28"/>
        </w:rPr>
        <w:t>;</w:t>
      </w:r>
      <w:r w:rsidRPr="009020AF">
        <w:rPr>
          <w:sz w:val="28"/>
          <w:szCs w:val="28"/>
        </w:rPr>
        <w:t xml:space="preserve"> глубины, соответственно, от </w:t>
      </w:r>
      <w:smartTag w:uri="urn:schemas-microsoft-com:office:smarttags" w:element="metricconverter">
        <w:smartTagPr>
          <w:attr w:name="ProductID" w:val="0,1 м"/>
        </w:smartTagPr>
        <w:r w:rsidRPr="009020AF">
          <w:rPr>
            <w:sz w:val="28"/>
            <w:szCs w:val="28"/>
          </w:rPr>
          <w:t>0,1 м</w:t>
        </w:r>
      </w:smartTag>
      <w:r w:rsidR="000F4808" w:rsidRPr="009020AF">
        <w:rPr>
          <w:sz w:val="28"/>
          <w:szCs w:val="28"/>
        </w:rPr>
        <w:t xml:space="preserve"> на порогах</w:t>
      </w:r>
      <w:r w:rsidRPr="009020AF">
        <w:rPr>
          <w:sz w:val="28"/>
          <w:szCs w:val="28"/>
        </w:rPr>
        <w:t xml:space="preserve"> </w:t>
      </w:r>
      <w:r w:rsidR="000F4808" w:rsidRPr="009020AF">
        <w:rPr>
          <w:sz w:val="28"/>
          <w:szCs w:val="28"/>
        </w:rPr>
        <w:t xml:space="preserve">и </w:t>
      </w:r>
      <w:r w:rsidRPr="009020AF">
        <w:rPr>
          <w:sz w:val="28"/>
          <w:szCs w:val="28"/>
        </w:rPr>
        <w:t xml:space="preserve">от 2 до </w:t>
      </w:r>
      <w:smartTag w:uri="urn:schemas-microsoft-com:office:smarttags" w:element="metricconverter">
        <w:smartTagPr>
          <w:attr w:name="ProductID" w:val="10 м"/>
        </w:smartTagPr>
        <w:r w:rsidRPr="009020AF">
          <w:rPr>
            <w:sz w:val="28"/>
            <w:szCs w:val="28"/>
          </w:rPr>
          <w:t>10 м</w:t>
        </w:r>
      </w:smartTag>
      <w:r w:rsidRPr="009020AF">
        <w:rPr>
          <w:sz w:val="28"/>
          <w:szCs w:val="28"/>
        </w:rPr>
        <w:t xml:space="preserve"> на </w:t>
      </w:r>
      <w:r w:rsidR="000E352F" w:rsidRPr="009020AF">
        <w:rPr>
          <w:sz w:val="28"/>
          <w:szCs w:val="28"/>
        </w:rPr>
        <w:t>плёсах</w:t>
      </w:r>
      <w:r w:rsidR="000F4808" w:rsidRPr="009020AF">
        <w:rPr>
          <w:sz w:val="28"/>
          <w:szCs w:val="28"/>
        </w:rPr>
        <w:t>.</w:t>
      </w:r>
    </w:p>
    <w:p w14:paraId="0236EEB9" w14:textId="77777777" w:rsidR="00CF54C9" w:rsidRPr="009020AF" w:rsidRDefault="00CF54C9" w:rsidP="009229D8">
      <w:pPr>
        <w:pStyle w:val="a1"/>
        <w:spacing w:before="0"/>
        <w:rPr>
          <w:sz w:val="28"/>
          <w:szCs w:val="28"/>
        </w:rPr>
      </w:pPr>
      <w:r w:rsidRPr="009020AF">
        <w:rPr>
          <w:sz w:val="28"/>
          <w:szCs w:val="28"/>
        </w:rPr>
        <w:t xml:space="preserve">Питание рек смешанное с преобладанием снегового. В годовом ходе уровня </w:t>
      </w:r>
      <w:r w:rsidR="000E352F" w:rsidRPr="009020AF">
        <w:rPr>
          <w:sz w:val="28"/>
          <w:szCs w:val="28"/>
        </w:rPr>
        <w:t>чётко</w:t>
      </w:r>
      <w:r w:rsidRPr="009020AF">
        <w:rPr>
          <w:sz w:val="28"/>
          <w:szCs w:val="28"/>
        </w:rPr>
        <w:t xml:space="preserve"> выражено весеннее половодье, летняя межень, почти ежегодно нарушаемая дождевыми паводками, затем короткий осенне-зимний период с нес</w:t>
      </w:r>
      <w:r w:rsidR="00887202" w:rsidRPr="009020AF">
        <w:rPr>
          <w:sz w:val="28"/>
          <w:szCs w:val="28"/>
        </w:rPr>
        <w:t>колько повышенной водностью рек,</w:t>
      </w:r>
      <w:r w:rsidRPr="009020AF">
        <w:rPr>
          <w:sz w:val="28"/>
          <w:szCs w:val="28"/>
        </w:rPr>
        <w:t xml:space="preserve"> после</w:t>
      </w:r>
      <w:r w:rsidR="00887202" w:rsidRPr="009020AF">
        <w:rPr>
          <w:sz w:val="28"/>
          <w:szCs w:val="28"/>
        </w:rPr>
        <w:t xml:space="preserve"> чего</w:t>
      </w:r>
      <w:r w:rsidRPr="009020AF">
        <w:rPr>
          <w:sz w:val="28"/>
          <w:szCs w:val="28"/>
        </w:rPr>
        <w:t xml:space="preserve"> устанавливается зимняя межень, в некоторые годы прерываемая подъёмами уровней в периоды оттепелей; часто подъем уровней вызван подпором от </w:t>
      </w:r>
      <w:proofErr w:type="spellStart"/>
      <w:r w:rsidRPr="009020AF">
        <w:rPr>
          <w:sz w:val="28"/>
          <w:szCs w:val="28"/>
        </w:rPr>
        <w:t>зажорных</w:t>
      </w:r>
      <w:proofErr w:type="spellEnd"/>
      <w:r w:rsidRPr="009020AF">
        <w:rPr>
          <w:sz w:val="28"/>
          <w:szCs w:val="28"/>
        </w:rPr>
        <w:t xml:space="preserve"> явлений.</w:t>
      </w:r>
    </w:p>
    <w:p w14:paraId="1070D101" w14:textId="77777777" w:rsidR="00CF54C9" w:rsidRPr="009020AF" w:rsidRDefault="00CF54C9" w:rsidP="009229D8">
      <w:pPr>
        <w:pStyle w:val="a1"/>
        <w:spacing w:before="0"/>
        <w:rPr>
          <w:sz w:val="28"/>
          <w:szCs w:val="28"/>
        </w:rPr>
      </w:pPr>
      <w:r w:rsidRPr="009020AF">
        <w:rPr>
          <w:sz w:val="28"/>
          <w:szCs w:val="28"/>
        </w:rPr>
        <w:t xml:space="preserve">Реки сельского поселения характеризуются высоким и устойчивым годовым стоком. </w:t>
      </w:r>
    </w:p>
    <w:p w14:paraId="530EC3C5" w14:textId="77777777" w:rsidR="00342F8A" w:rsidRPr="009020AF" w:rsidRDefault="00CF54C9" w:rsidP="009229D8">
      <w:pPr>
        <w:pStyle w:val="a1"/>
        <w:spacing w:before="0"/>
        <w:rPr>
          <w:rFonts w:eastAsia="Calibri"/>
          <w:sz w:val="28"/>
          <w:szCs w:val="28"/>
        </w:rPr>
      </w:pPr>
      <w:r w:rsidRPr="009020AF">
        <w:rPr>
          <w:sz w:val="28"/>
          <w:szCs w:val="28"/>
        </w:rPr>
        <w:t xml:space="preserve">На территории сельского поселения преобладают сравнительно небольшие озера, площадью менее </w:t>
      </w:r>
      <w:smartTag w:uri="urn:schemas-microsoft-com:office:smarttags" w:element="metricconverter">
        <w:smartTagPr>
          <w:attr w:name="ProductID" w:val="100 га"/>
        </w:smartTagPr>
        <w:r w:rsidRPr="009020AF">
          <w:rPr>
            <w:sz w:val="28"/>
            <w:szCs w:val="28"/>
          </w:rPr>
          <w:t>100 га</w:t>
        </w:r>
      </w:smartTag>
      <w:r w:rsidRPr="009020AF">
        <w:rPr>
          <w:sz w:val="28"/>
          <w:szCs w:val="28"/>
        </w:rPr>
        <w:t xml:space="preserve">, большинство из них проточные, через системы рек и речек они связаны с Ладожским озером. Образование большинства озёр связано с деятельностью ледника. Встречаются озёра в выпаханных ледником понижениях, </w:t>
      </w:r>
      <w:proofErr w:type="spellStart"/>
      <w:r w:rsidRPr="009020AF">
        <w:rPr>
          <w:sz w:val="28"/>
          <w:szCs w:val="28"/>
        </w:rPr>
        <w:t>запрудно</w:t>
      </w:r>
      <w:proofErr w:type="spellEnd"/>
      <w:r w:rsidRPr="009020AF">
        <w:rPr>
          <w:sz w:val="28"/>
          <w:szCs w:val="28"/>
        </w:rPr>
        <w:t xml:space="preserve">-речные, возникшие в результате преграждения речных долин ледниковыми наносами. На территории болот распространены вторичные озёра – </w:t>
      </w:r>
      <w:r w:rsidR="00237424" w:rsidRPr="009020AF">
        <w:rPr>
          <w:sz w:val="28"/>
          <w:szCs w:val="28"/>
        </w:rPr>
        <w:t>д</w:t>
      </w:r>
      <w:r w:rsidRPr="009020AF">
        <w:rPr>
          <w:sz w:val="28"/>
          <w:szCs w:val="28"/>
        </w:rPr>
        <w:t>амбы.</w:t>
      </w:r>
    </w:p>
    <w:p w14:paraId="78793414" w14:textId="77777777" w:rsidR="00342F8A" w:rsidRPr="009020AF" w:rsidRDefault="00342F8A" w:rsidP="009229D8">
      <w:pPr>
        <w:pStyle w:val="15"/>
        <w:spacing w:before="0" w:after="0"/>
        <w:rPr>
          <w:b w:val="0"/>
          <w:sz w:val="28"/>
          <w:szCs w:val="28"/>
          <w:u w:val="none"/>
        </w:rPr>
      </w:pPr>
      <w:r w:rsidRPr="009020AF">
        <w:rPr>
          <w:b w:val="0"/>
          <w:sz w:val="28"/>
          <w:szCs w:val="28"/>
          <w:u w:val="none"/>
        </w:rPr>
        <w:t>Гидрогеологические условия</w:t>
      </w:r>
    </w:p>
    <w:p w14:paraId="5CCFE976" w14:textId="77777777" w:rsidR="00CF54C9" w:rsidRPr="009020AF" w:rsidRDefault="00CF54C9" w:rsidP="009229D8">
      <w:pPr>
        <w:pStyle w:val="a1"/>
        <w:spacing w:before="0"/>
        <w:rPr>
          <w:sz w:val="28"/>
          <w:szCs w:val="28"/>
        </w:rPr>
      </w:pPr>
      <w:r w:rsidRPr="009020AF">
        <w:rPr>
          <w:sz w:val="28"/>
          <w:szCs w:val="28"/>
        </w:rPr>
        <w:t xml:space="preserve">Подземные воды на территории сельского поселения приурочены как к коренным, так и четвертичным отложениям. Водоносные горизонты четвертичных отложений не представляют интереса для целей централизованного водоснабжения, так как характеризуются слабой </w:t>
      </w:r>
      <w:proofErr w:type="spellStart"/>
      <w:r w:rsidRPr="009020AF">
        <w:rPr>
          <w:sz w:val="28"/>
          <w:szCs w:val="28"/>
        </w:rPr>
        <w:t>водообильностью</w:t>
      </w:r>
      <w:proofErr w:type="spellEnd"/>
      <w:r w:rsidRPr="009020AF">
        <w:rPr>
          <w:sz w:val="28"/>
          <w:szCs w:val="28"/>
        </w:rPr>
        <w:t xml:space="preserve"> и подвержены поверхностному загрязнению.</w:t>
      </w:r>
    </w:p>
    <w:p w14:paraId="2F3C39FF" w14:textId="77777777" w:rsidR="00CF54C9" w:rsidRPr="009020AF" w:rsidRDefault="00CF54C9" w:rsidP="009229D8">
      <w:pPr>
        <w:pStyle w:val="a1"/>
        <w:spacing w:before="0"/>
        <w:rPr>
          <w:sz w:val="28"/>
          <w:szCs w:val="28"/>
        </w:rPr>
      </w:pPr>
      <w:r w:rsidRPr="009020AF">
        <w:rPr>
          <w:sz w:val="28"/>
          <w:szCs w:val="28"/>
        </w:rPr>
        <w:t xml:space="preserve">По степени </w:t>
      </w:r>
      <w:proofErr w:type="spellStart"/>
      <w:r w:rsidRPr="009020AF">
        <w:rPr>
          <w:sz w:val="28"/>
          <w:szCs w:val="28"/>
        </w:rPr>
        <w:t>водообеспеченности</w:t>
      </w:r>
      <w:proofErr w:type="spellEnd"/>
      <w:r w:rsidRPr="009020AF">
        <w:rPr>
          <w:sz w:val="28"/>
          <w:szCs w:val="28"/>
        </w:rPr>
        <w:t xml:space="preserve"> пресными подземными водами территория Цвылёвского сельского поселения относится к району, частично обеспеченному пресными подземными водами. В пределах данного района распространён водоносный комплекс верхнедевонских отложений, который широко используется для целей водоснабжения. Глубина скважины обычно не превышает </w:t>
      </w:r>
      <w:smartTag w:uri="urn:schemas-microsoft-com:office:smarttags" w:element="metricconverter">
        <w:smartTagPr>
          <w:attr w:name="ProductID" w:val="120 м"/>
        </w:smartTagPr>
        <w:r w:rsidRPr="009020AF">
          <w:rPr>
            <w:sz w:val="28"/>
            <w:szCs w:val="28"/>
          </w:rPr>
          <w:t>120 м</w:t>
        </w:r>
      </w:smartTag>
      <w:r w:rsidRPr="009020AF">
        <w:rPr>
          <w:sz w:val="28"/>
          <w:szCs w:val="28"/>
        </w:rPr>
        <w:t>. Дебиты скважин колеблются от 0,3 л/с до 2,6 л/с (преимущественно от 0,5 до 2,0 л/с), удельные дебиты от 0,01 л/с до 0,8 л/с (преимущественно от 0,01 до 0,2 л/с).</w:t>
      </w:r>
    </w:p>
    <w:p w14:paraId="3489B538" w14:textId="77777777" w:rsidR="00342F8A" w:rsidRPr="009020AF" w:rsidRDefault="00CF54C9" w:rsidP="009229D8">
      <w:pPr>
        <w:pStyle w:val="a1"/>
        <w:spacing w:before="0"/>
        <w:rPr>
          <w:rFonts w:eastAsia="Calibri"/>
          <w:sz w:val="28"/>
          <w:szCs w:val="28"/>
        </w:rPr>
      </w:pPr>
      <w:r w:rsidRPr="009020AF">
        <w:rPr>
          <w:sz w:val="28"/>
          <w:szCs w:val="28"/>
        </w:rPr>
        <w:t>Питание грунтовых вод осуществляется главным образом за счёт атмосферных осадков. Воды пресные, гидрокарбонатные смешанного катионного состава.</w:t>
      </w:r>
    </w:p>
    <w:p w14:paraId="21F9E70F" w14:textId="77777777" w:rsidR="00342F8A" w:rsidRPr="009020AF" w:rsidRDefault="002F081A" w:rsidP="00887202">
      <w:pPr>
        <w:pStyle w:val="3"/>
        <w:numPr>
          <w:ilvl w:val="0"/>
          <w:numId w:val="0"/>
        </w:numPr>
        <w:spacing w:before="120" w:after="120"/>
        <w:rPr>
          <w:b w:val="0"/>
          <w:sz w:val="28"/>
          <w:szCs w:val="28"/>
        </w:rPr>
      </w:pPr>
      <w:bookmarkStart w:id="59" w:name="_Toc455158236"/>
      <w:bookmarkStart w:id="60" w:name="_Toc501738410"/>
      <w:bookmarkStart w:id="61" w:name="_Toc518319346"/>
      <w:bookmarkStart w:id="62" w:name="_Toc103168674"/>
      <w:bookmarkStart w:id="63" w:name="_Toc157763555"/>
      <w:r w:rsidRPr="009020AF">
        <w:rPr>
          <w:b w:val="0"/>
          <w:sz w:val="28"/>
          <w:szCs w:val="28"/>
        </w:rPr>
        <w:t xml:space="preserve">3.1.3. </w:t>
      </w:r>
      <w:r w:rsidR="00342F8A" w:rsidRPr="009020AF">
        <w:rPr>
          <w:b w:val="0"/>
          <w:sz w:val="28"/>
          <w:szCs w:val="28"/>
        </w:rPr>
        <w:t>Геолого-геоморфол</w:t>
      </w:r>
      <w:r w:rsidR="001E10F2" w:rsidRPr="009020AF">
        <w:rPr>
          <w:b w:val="0"/>
          <w:sz w:val="28"/>
          <w:szCs w:val="28"/>
        </w:rPr>
        <w:t>ог</w:t>
      </w:r>
      <w:r w:rsidR="00342F8A" w:rsidRPr="009020AF">
        <w:rPr>
          <w:b w:val="0"/>
          <w:sz w:val="28"/>
          <w:szCs w:val="28"/>
        </w:rPr>
        <w:t>ическая характеристика территории и инженерно-</w:t>
      </w:r>
      <w:r w:rsidR="00B90650" w:rsidRPr="009020AF">
        <w:rPr>
          <w:b w:val="0"/>
          <w:sz w:val="28"/>
          <w:szCs w:val="28"/>
        </w:rPr>
        <w:t>строительные</w:t>
      </w:r>
      <w:r w:rsidR="00342F8A" w:rsidRPr="009020AF">
        <w:rPr>
          <w:b w:val="0"/>
          <w:sz w:val="28"/>
          <w:szCs w:val="28"/>
        </w:rPr>
        <w:t xml:space="preserve"> условия</w:t>
      </w:r>
      <w:bookmarkEnd w:id="59"/>
      <w:bookmarkEnd w:id="60"/>
      <w:bookmarkEnd w:id="61"/>
      <w:bookmarkEnd w:id="62"/>
      <w:bookmarkEnd w:id="63"/>
    </w:p>
    <w:p w14:paraId="0B21E964" w14:textId="77777777" w:rsidR="00CF54C9" w:rsidRPr="009020AF" w:rsidRDefault="00887202" w:rsidP="00887202">
      <w:pPr>
        <w:pStyle w:val="15"/>
        <w:spacing w:before="0" w:after="0"/>
        <w:ind w:right="0"/>
        <w:rPr>
          <w:b w:val="0"/>
          <w:sz w:val="28"/>
          <w:szCs w:val="28"/>
          <w:u w:val="none"/>
        </w:rPr>
      </w:pPr>
      <w:bookmarkStart w:id="64" w:name="_Toc375822917"/>
      <w:bookmarkStart w:id="65" w:name="_Toc340583215"/>
      <w:bookmarkStart w:id="66" w:name="_Toc340581644"/>
      <w:bookmarkStart w:id="67" w:name="_Toc337822319"/>
      <w:bookmarkStart w:id="68" w:name="_Toc271887619"/>
      <w:bookmarkStart w:id="69" w:name="_Toc271744242"/>
      <w:bookmarkStart w:id="70" w:name="_Toc261475101"/>
      <w:r w:rsidRPr="009020AF">
        <w:rPr>
          <w:b w:val="0"/>
          <w:sz w:val="28"/>
          <w:szCs w:val="28"/>
          <w:u w:val="none"/>
        </w:rPr>
        <w:t>Рельеф и и</w:t>
      </w:r>
      <w:r w:rsidR="00CF54C9" w:rsidRPr="009020AF">
        <w:rPr>
          <w:b w:val="0"/>
          <w:sz w:val="28"/>
          <w:szCs w:val="28"/>
          <w:u w:val="none"/>
        </w:rPr>
        <w:t>нженерно-</w:t>
      </w:r>
      <w:r w:rsidR="00B90650" w:rsidRPr="009020AF">
        <w:rPr>
          <w:b w:val="0"/>
          <w:sz w:val="28"/>
          <w:szCs w:val="28"/>
          <w:u w:val="none"/>
        </w:rPr>
        <w:t>строительные</w:t>
      </w:r>
      <w:r w:rsidR="00CF54C9" w:rsidRPr="009020AF">
        <w:rPr>
          <w:b w:val="0"/>
          <w:sz w:val="28"/>
          <w:szCs w:val="28"/>
          <w:u w:val="none"/>
        </w:rPr>
        <w:t xml:space="preserve"> условия</w:t>
      </w:r>
      <w:bookmarkEnd w:id="64"/>
      <w:bookmarkEnd w:id="65"/>
      <w:bookmarkEnd w:id="66"/>
      <w:bookmarkEnd w:id="67"/>
      <w:bookmarkEnd w:id="68"/>
      <w:bookmarkEnd w:id="69"/>
      <w:bookmarkEnd w:id="70"/>
    </w:p>
    <w:p w14:paraId="2F036AFC" w14:textId="77777777" w:rsidR="00CF54C9" w:rsidRPr="009020AF" w:rsidRDefault="00CF54C9" w:rsidP="00887202">
      <w:pPr>
        <w:pStyle w:val="a1"/>
        <w:spacing w:before="0"/>
        <w:rPr>
          <w:sz w:val="28"/>
          <w:szCs w:val="28"/>
        </w:rPr>
      </w:pPr>
      <w:r w:rsidRPr="009020AF">
        <w:rPr>
          <w:sz w:val="28"/>
          <w:szCs w:val="28"/>
        </w:rPr>
        <w:t>Территория Цвылёвского сельского поселения относится к Ильменско-Волховской низменности и характеризуется равнинным рельефом и сильной заболоченностью.</w:t>
      </w:r>
    </w:p>
    <w:p w14:paraId="312C0E3B" w14:textId="77777777" w:rsidR="00CF54C9" w:rsidRPr="009020AF" w:rsidRDefault="00CF54C9" w:rsidP="00887202">
      <w:pPr>
        <w:pStyle w:val="a1"/>
        <w:spacing w:before="0"/>
        <w:rPr>
          <w:sz w:val="28"/>
          <w:szCs w:val="28"/>
        </w:rPr>
      </w:pPr>
      <w:r w:rsidRPr="009020AF">
        <w:rPr>
          <w:sz w:val="28"/>
          <w:szCs w:val="28"/>
        </w:rPr>
        <w:t xml:space="preserve">В геологическом отношении территория сельского поселения относится к Девонской низине, которая сложена </w:t>
      </w:r>
      <w:proofErr w:type="spellStart"/>
      <w:r w:rsidRPr="009020AF">
        <w:rPr>
          <w:sz w:val="28"/>
          <w:szCs w:val="28"/>
        </w:rPr>
        <w:t>пестроцветной</w:t>
      </w:r>
      <w:proofErr w:type="spellEnd"/>
      <w:r w:rsidRPr="009020AF">
        <w:rPr>
          <w:sz w:val="28"/>
          <w:szCs w:val="28"/>
        </w:rPr>
        <w:t xml:space="preserve"> песчано-</w:t>
      </w:r>
      <w:proofErr w:type="spellStart"/>
      <w:r w:rsidRPr="009020AF">
        <w:rPr>
          <w:sz w:val="28"/>
          <w:szCs w:val="28"/>
        </w:rPr>
        <w:t>глинской</w:t>
      </w:r>
      <w:proofErr w:type="spellEnd"/>
      <w:r w:rsidRPr="009020AF">
        <w:rPr>
          <w:sz w:val="28"/>
          <w:szCs w:val="28"/>
        </w:rPr>
        <w:t xml:space="preserve"> толщей верхнего девона. Коренные породы покрыты четвертичными отложениями, мощность которых колеблется в значительных пределах. Преобладающая мощность в пределах Девонской низины составляет от 10 до 30 м.</w:t>
      </w:r>
    </w:p>
    <w:p w14:paraId="022AA842" w14:textId="77777777" w:rsidR="00CF54C9" w:rsidRPr="009020AF" w:rsidRDefault="00CF54C9" w:rsidP="00887202">
      <w:pPr>
        <w:pStyle w:val="a1"/>
        <w:spacing w:before="0"/>
        <w:rPr>
          <w:sz w:val="28"/>
          <w:szCs w:val="28"/>
        </w:rPr>
      </w:pPr>
      <w:r w:rsidRPr="009020AF">
        <w:rPr>
          <w:sz w:val="28"/>
          <w:szCs w:val="28"/>
        </w:rPr>
        <w:lastRenderedPageBreak/>
        <w:t>Инженерно-строительная оценка территории складывается из особенностей природных условий (геолого-геоморфологическое строение, гидрогеологические параметры водоносных горизонтов и комплексов, наличие и степень развития физико-геологических процессов и явлений), а также техногенных изменений геологической оболочки.</w:t>
      </w:r>
    </w:p>
    <w:p w14:paraId="39858FA5" w14:textId="77777777" w:rsidR="00CF54C9" w:rsidRPr="009020AF" w:rsidRDefault="00CF54C9" w:rsidP="00887202">
      <w:pPr>
        <w:pStyle w:val="a1"/>
        <w:spacing w:before="0"/>
        <w:rPr>
          <w:sz w:val="28"/>
          <w:szCs w:val="28"/>
        </w:rPr>
      </w:pPr>
      <w:r w:rsidRPr="009020AF">
        <w:rPr>
          <w:sz w:val="28"/>
          <w:szCs w:val="28"/>
        </w:rPr>
        <w:t>К благоприятным для градостроительного освоения территориям относятся относительно пологие дренированные участки водораздельных плато и вершин холмов, залегание грунтовых вод не менее 1,5 м от поверхности земли.</w:t>
      </w:r>
    </w:p>
    <w:p w14:paraId="53E4721A" w14:textId="77777777" w:rsidR="00CF54C9" w:rsidRPr="009020AF" w:rsidRDefault="00CF54C9" w:rsidP="00887202">
      <w:pPr>
        <w:pStyle w:val="a1"/>
        <w:spacing w:before="0"/>
        <w:rPr>
          <w:sz w:val="28"/>
          <w:szCs w:val="28"/>
        </w:rPr>
      </w:pPr>
      <w:r w:rsidRPr="009020AF">
        <w:rPr>
          <w:sz w:val="28"/>
          <w:szCs w:val="28"/>
        </w:rPr>
        <w:t xml:space="preserve">Большая часть территории поселения характеризуется как ограниченно благоприятная для градостроительного освоения </w:t>
      </w:r>
      <w:r w:rsidR="001D1B3F" w:rsidRPr="009020AF">
        <w:rPr>
          <w:sz w:val="28"/>
          <w:szCs w:val="28"/>
        </w:rPr>
        <w:t>–</w:t>
      </w:r>
      <w:r w:rsidRPr="009020AF">
        <w:rPr>
          <w:sz w:val="28"/>
          <w:szCs w:val="28"/>
        </w:rPr>
        <w:t xml:space="preserve"> территории с близким залеганием грунтовых вод (понижения и котловины), с развитием процессов периодического сезонного подтопления, заболачиванием;</w:t>
      </w:r>
    </w:p>
    <w:p w14:paraId="7DFA3306" w14:textId="77777777" w:rsidR="00CF54C9" w:rsidRPr="009020AF" w:rsidRDefault="00CF54C9" w:rsidP="00887202">
      <w:pPr>
        <w:pStyle w:val="a1"/>
        <w:spacing w:before="0"/>
        <w:rPr>
          <w:sz w:val="28"/>
          <w:szCs w:val="28"/>
        </w:rPr>
      </w:pPr>
      <w:r w:rsidRPr="009020AF">
        <w:rPr>
          <w:sz w:val="28"/>
          <w:szCs w:val="28"/>
        </w:rPr>
        <w:t>К территориям неблагоприятным для градостроительного освоения относятся болота с мощностью торфа более 0,5 м, а также периодически затапливаемые участки поймы и первой надпойменной террасы водами паводков и половодий 1 % обеспеченности. В случае градостроительного освоения и застройки данных территорий необходимо проведение</w:t>
      </w:r>
      <w:r w:rsidR="00636FBA" w:rsidRPr="009020AF">
        <w:rPr>
          <w:sz w:val="28"/>
          <w:szCs w:val="28"/>
        </w:rPr>
        <w:t xml:space="preserve"> </w:t>
      </w:r>
      <w:r w:rsidRPr="009020AF">
        <w:rPr>
          <w:sz w:val="28"/>
          <w:szCs w:val="28"/>
        </w:rPr>
        <w:t>дополнительных более детальных инженерных изысканий, а также осуществление специальных мероприятий по вертикальной планировке и инженерной подготовке территории.</w:t>
      </w:r>
    </w:p>
    <w:p w14:paraId="02845662" w14:textId="77777777" w:rsidR="00CF54C9" w:rsidRPr="009020AF" w:rsidRDefault="00CF54C9" w:rsidP="00887202">
      <w:pPr>
        <w:pStyle w:val="a1"/>
        <w:spacing w:before="0"/>
        <w:rPr>
          <w:sz w:val="28"/>
          <w:szCs w:val="28"/>
        </w:rPr>
      </w:pPr>
      <w:r w:rsidRPr="009020AF">
        <w:rPr>
          <w:sz w:val="28"/>
          <w:szCs w:val="28"/>
        </w:rPr>
        <w:t xml:space="preserve">Из </w:t>
      </w:r>
      <w:r w:rsidRPr="009020AF">
        <w:rPr>
          <w:sz w:val="28"/>
          <w:szCs w:val="28"/>
          <w:u w:val="single"/>
        </w:rPr>
        <w:t>опасных физико-геологических явлений</w:t>
      </w:r>
      <w:r w:rsidRPr="009020AF">
        <w:rPr>
          <w:sz w:val="28"/>
          <w:szCs w:val="28"/>
        </w:rPr>
        <w:t>, имеющих место в пределах территории Цвылёвского сельского поселения</w:t>
      </w:r>
      <w:r w:rsidR="008134D3" w:rsidRPr="009020AF">
        <w:rPr>
          <w:sz w:val="28"/>
          <w:szCs w:val="28"/>
        </w:rPr>
        <w:t>,</w:t>
      </w:r>
      <w:r w:rsidRPr="009020AF">
        <w:rPr>
          <w:sz w:val="28"/>
          <w:szCs w:val="28"/>
        </w:rPr>
        <w:t xml:space="preserve"> следует отметить: подтопление, заболачивание, переработка берегов и др</w:t>
      </w:r>
      <w:r w:rsidR="002D7677" w:rsidRPr="009020AF">
        <w:rPr>
          <w:sz w:val="28"/>
          <w:szCs w:val="28"/>
        </w:rPr>
        <w:t>угие</w:t>
      </w:r>
      <w:r w:rsidRPr="009020AF">
        <w:rPr>
          <w:sz w:val="28"/>
          <w:szCs w:val="28"/>
        </w:rPr>
        <w:t xml:space="preserve"> эрозионные процессы. </w:t>
      </w:r>
    </w:p>
    <w:p w14:paraId="29F2A1FA" w14:textId="2DEC44AA" w:rsidR="00CF54C9" w:rsidRPr="009020AF" w:rsidRDefault="00CF54C9" w:rsidP="00887202">
      <w:pPr>
        <w:pStyle w:val="a1"/>
        <w:spacing w:before="0"/>
        <w:rPr>
          <w:sz w:val="28"/>
          <w:szCs w:val="28"/>
        </w:rPr>
      </w:pPr>
      <w:r w:rsidRPr="009020AF">
        <w:rPr>
          <w:sz w:val="28"/>
          <w:szCs w:val="28"/>
        </w:rPr>
        <w:t>Подтопление территорий связано в основном с близким залеганием грунтовых вод (1</w:t>
      </w:r>
      <w:r w:rsidR="00B53B0E" w:rsidRPr="009020AF">
        <w:rPr>
          <w:sz w:val="28"/>
          <w:szCs w:val="28"/>
        </w:rPr>
        <w:t xml:space="preserve"> </w:t>
      </w:r>
      <w:r w:rsidRPr="009020AF">
        <w:rPr>
          <w:sz w:val="28"/>
          <w:szCs w:val="28"/>
        </w:rPr>
        <w:t>-</w:t>
      </w:r>
      <w:smartTag w:uri="urn:schemas-microsoft-com:office:smarttags" w:element="metricconverter">
        <w:smartTagPr>
          <w:attr w:name="ProductID" w:val="2 м"/>
        </w:smartTagPr>
        <w:r w:rsidR="00B53B0E" w:rsidRPr="009020AF">
          <w:rPr>
            <w:sz w:val="28"/>
            <w:szCs w:val="28"/>
          </w:rPr>
          <w:t xml:space="preserve"> </w:t>
        </w:r>
        <w:r w:rsidRPr="009020AF">
          <w:rPr>
            <w:sz w:val="28"/>
            <w:szCs w:val="28"/>
          </w:rPr>
          <w:t>2 м</w:t>
        </w:r>
      </w:smartTag>
      <w:r w:rsidRPr="009020AF">
        <w:rPr>
          <w:sz w:val="28"/>
          <w:szCs w:val="28"/>
        </w:rPr>
        <w:t xml:space="preserve">). Подтопление характерно для территорий со слабым </w:t>
      </w:r>
      <w:r w:rsidR="008134D3" w:rsidRPr="009020AF">
        <w:rPr>
          <w:sz w:val="28"/>
          <w:szCs w:val="28"/>
        </w:rPr>
        <w:t>дренажём</w:t>
      </w:r>
      <w:r w:rsidRPr="009020AF">
        <w:rPr>
          <w:sz w:val="28"/>
          <w:szCs w:val="28"/>
        </w:rPr>
        <w:t xml:space="preserve"> – в понижениях, ложбинах и котловинах.</w:t>
      </w:r>
    </w:p>
    <w:p w14:paraId="5C3CCC63" w14:textId="77777777" w:rsidR="00CF54C9" w:rsidRPr="009020AF" w:rsidRDefault="00CF54C9" w:rsidP="00887202">
      <w:pPr>
        <w:pStyle w:val="a1"/>
        <w:spacing w:before="0"/>
        <w:rPr>
          <w:sz w:val="28"/>
          <w:szCs w:val="28"/>
        </w:rPr>
      </w:pPr>
      <w:r w:rsidRPr="009020AF">
        <w:rPr>
          <w:sz w:val="28"/>
          <w:szCs w:val="28"/>
        </w:rPr>
        <w:t xml:space="preserve">Выделяются также территории с развитием процессов заболачивание и торфообразования - достаточно крупные болота с мощностью торфа более </w:t>
      </w:r>
      <w:smartTag w:uri="urn:schemas-microsoft-com:office:smarttags" w:element="metricconverter">
        <w:smartTagPr>
          <w:attr w:name="ProductID" w:val="2 м"/>
        </w:smartTagPr>
        <w:r w:rsidRPr="009020AF">
          <w:rPr>
            <w:sz w:val="28"/>
            <w:szCs w:val="28"/>
          </w:rPr>
          <w:t>2 м</w:t>
        </w:r>
      </w:smartTag>
      <w:r w:rsidRPr="009020AF">
        <w:rPr>
          <w:sz w:val="28"/>
          <w:szCs w:val="28"/>
        </w:rPr>
        <w:t xml:space="preserve"> и прилегающие к ним заболоченные территории.</w:t>
      </w:r>
    </w:p>
    <w:p w14:paraId="2379D745" w14:textId="77777777" w:rsidR="00CF54C9" w:rsidRPr="009020AF" w:rsidRDefault="00CF54C9" w:rsidP="00887202">
      <w:pPr>
        <w:pStyle w:val="a1"/>
        <w:spacing w:before="0"/>
        <w:rPr>
          <w:sz w:val="28"/>
          <w:szCs w:val="28"/>
        </w:rPr>
      </w:pPr>
      <w:r w:rsidRPr="009020AF">
        <w:rPr>
          <w:sz w:val="28"/>
          <w:szCs w:val="28"/>
        </w:rPr>
        <w:t>Переработка берегов и другие эрозионные процессы (</w:t>
      </w:r>
      <w:proofErr w:type="spellStart"/>
      <w:r w:rsidRPr="009020AF">
        <w:rPr>
          <w:sz w:val="28"/>
          <w:szCs w:val="28"/>
        </w:rPr>
        <w:t>оврагообразование</w:t>
      </w:r>
      <w:proofErr w:type="spellEnd"/>
      <w:r w:rsidRPr="009020AF">
        <w:rPr>
          <w:sz w:val="28"/>
          <w:szCs w:val="28"/>
        </w:rPr>
        <w:t>, оползни) приурочены в целом к долинам рек.</w:t>
      </w:r>
    </w:p>
    <w:p w14:paraId="14443BB9" w14:textId="77777777" w:rsidR="00CF54C9" w:rsidRPr="009020AF" w:rsidRDefault="00CF54C9" w:rsidP="00887202">
      <w:pPr>
        <w:pStyle w:val="a1"/>
        <w:spacing w:before="0"/>
        <w:rPr>
          <w:sz w:val="28"/>
          <w:szCs w:val="28"/>
        </w:rPr>
      </w:pPr>
      <w:r w:rsidRPr="009020AF">
        <w:rPr>
          <w:sz w:val="28"/>
          <w:szCs w:val="28"/>
        </w:rPr>
        <w:t>Кроме того пойменные участки рек подвергаются частичному затоплению в период прохождения половодий и паводков редкой повторяемости.</w:t>
      </w:r>
      <w:r w:rsidR="00B90650" w:rsidRPr="009020AF">
        <w:rPr>
          <w:sz w:val="28"/>
          <w:szCs w:val="28"/>
        </w:rPr>
        <w:t xml:space="preserve"> На данный момент на территории Цвылё</w:t>
      </w:r>
      <w:r w:rsidR="00784BCA" w:rsidRPr="009020AF">
        <w:rPr>
          <w:sz w:val="28"/>
          <w:szCs w:val="28"/>
        </w:rPr>
        <w:t>вс</w:t>
      </w:r>
      <w:r w:rsidR="00B90650" w:rsidRPr="009020AF">
        <w:rPr>
          <w:sz w:val="28"/>
          <w:szCs w:val="28"/>
        </w:rPr>
        <w:t xml:space="preserve">кого сельского поселения границы зон затопления не </w:t>
      </w:r>
      <w:r w:rsidR="00887202" w:rsidRPr="009020AF">
        <w:rPr>
          <w:sz w:val="28"/>
          <w:szCs w:val="28"/>
        </w:rPr>
        <w:t>определены</w:t>
      </w:r>
      <w:r w:rsidR="00B90650" w:rsidRPr="009020AF">
        <w:rPr>
          <w:sz w:val="28"/>
          <w:szCs w:val="28"/>
        </w:rPr>
        <w:t>. Согласно постановлению Правительства Российской Федерации от 18</w:t>
      </w:r>
      <w:r w:rsidR="00887202" w:rsidRPr="009020AF">
        <w:rPr>
          <w:sz w:val="28"/>
          <w:szCs w:val="28"/>
        </w:rPr>
        <w:t xml:space="preserve"> апреля </w:t>
      </w:r>
      <w:r w:rsidR="00B90650" w:rsidRPr="009020AF">
        <w:rPr>
          <w:sz w:val="28"/>
          <w:szCs w:val="28"/>
        </w:rPr>
        <w:t>2014</w:t>
      </w:r>
      <w:r w:rsidR="00887202" w:rsidRPr="009020AF">
        <w:rPr>
          <w:sz w:val="28"/>
          <w:szCs w:val="28"/>
        </w:rPr>
        <w:t xml:space="preserve"> года</w:t>
      </w:r>
      <w:r w:rsidR="00B90650" w:rsidRPr="009020AF">
        <w:rPr>
          <w:sz w:val="28"/>
          <w:szCs w:val="28"/>
        </w:rPr>
        <w:t xml:space="preserve"> № 360 «Об определении границ зон затопления, подтопления», границы зон затопления и подтопления определяются Федеральным агентством водных ресурсов на основании предложений региональных органов исполнительной власти, подготовленных совместно с органами местного самоуправления.</w:t>
      </w:r>
    </w:p>
    <w:p w14:paraId="18B3F0E4" w14:textId="77777777" w:rsidR="00CF54C9" w:rsidRPr="009020AF" w:rsidRDefault="00CF54C9" w:rsidP="00887202">
      <w:pPr>
        <w:pStyle w:val="a1"/>
        <w:spacing w:before="0"/>
        <w:rPr>
          <w:sz w:val="28"/>
          <w:szCs w:val="28"/>
        </w:rPr>
      </w:pPr>
      <w:bookmarkStart w:id="71" w:name="_Toc375822922"/>
      <w:bookmarkStart w:id="72" w:name="_Toc340583220"/>
      <w:bookmarkStart w:id="73" w:name="_Toc340581649"/>
      <w:bookmarkStart w:id="74" w:name="_Toc337822324"/>
      <w:bookmarkStart w:id="75" w:name="_Toc271887624"/>
      <w:bookmarkStart w:id="76" w:name="_Toc271744247"/>
      <w:bookmarkStart w:id="77" w:name="_Toc261475104"/>
      <w:r w:rsidRPr="009020AF">
        <w:rPr>
          <w:sz w:val="28"/>
          <w:szCs w:val="28"/>
        </w:rPr>
        <w:t>Минерально-сырьевые ресурсы</w:t>
      </w:r>
      <w:bookmarkEnd w:id="71"/>
      <w:bookmarkEnd w:id="72"/>
      <w:bookmarkEnd w:id="73"/>
      <w:bookmarkEnd w:id="74"/>
      <w:bookmarkEnd w:id="75"/>
      <w:bookmarkEnd w:id="76"/>
      <w:bookmarkEnd w:id="77"/>
    </w:p>
    <w:p w14:paraId="4A2D15A6" w14:textId="77777777" w:rsidR="00F57D2D" w:rsidRPr="009020AF" w:rsidRDefault="00CF54C9" w:rsidP="00887202">
      <w:pPr>
        <w:pStyle w:val="a1"/>
        <w:spacing w:before="0"/>
        <w:rPr>
          <w:sz w:val="28"/>
          <w:szCs w:val="28"/>
        </w:rPr>
      </w:pPr>
      <w:r w:rsidRPr="009020AF">
        <w:rPr>
          <w:sz w:val="28"/>
          <w:szCs w:val="28"/>
        </w:rPr>
        <w:t>На территории Цвылёвского сельского поселения имеются полезные ископаемые, представленные месторождениями торфа</w:t>
      </w:r>
      <w:r w:rsidR="00F57D2D" w:rsidRPr="009020AF">
        <w:rPr>
          <w:sz w:val="28"/>
          <w:szCs w:val="28"/>
        </w:rPr>
        <w:t xml:space="preserve"> (нераспределённые участки недр). Г</w:t>
      </w:r>
      <w:r w:rsidR="00887202" w:rsidRPr="009020AF">
        <w:rPr>
          <w:sz w:val="28"/>
          <w:szCs w:val="28"/>
        </w:rPr>
        <w:t>раницы месторождений приведены дополнительной врезкой на к</w:t>
      </w:r>
      <w:r w:rsidR="00F57D2D" w:rsidRPr="009020AF">
        <w:rPr>
          <w:sz w:val="28"/>
          <w:szCs w:val="28"/>
        </w:rPr>
        <w:t xml:space="preserve">арте </w:t>
      </w:r>
      <w:r w:rsidR="00887202" w:rsidRPr="009020AF">
        <w:rPr>
          <w:sz w:val="28"/>
          <w:szCs w:val="28"/>
        </w:rPr>
        <w:t xml:space="preserve">«Карта </w:t>
      </w:r>
      <w:r w:rsidR="00F57D2D" w:rsidRPr="009020AF">
        <w:rPr>
          <w:sz w:val="28"/>
          <w:szCs w:val="28"/>
        </w:rPr>
        <w:t>размещения Цвылёвского сельского поселения в структуре Тихвинского муниципального района. Ситуационная схема. Карта использования территории, границ территорий объектов культурного наследия. Карта комплексной оценки территории, карта зон с особыми условиями использования территорий»</w:t>
      </w:r>
      <w:r w:rsidR="00887202" w:rsidRPr="009020AF">
        <w:rPr>
          <w:sz w:val="28"/>
          <w:szCs w:val="28"/>
        </w:rPr>
        <w:t>.</w:t>
      </w:r>
    </w:p>
    <w:p w14:paraId="3EA44B56" w14:textId="504F99BF" w:rsidR="00104F16" w:rsidRPr="009020AF" w:rsidRDefault="00CF54C9" w:rsidP="00887202">
      <w:pPr>
        <w:pStyle w:val="a1"/>
        <w:spacing w:before="0"/>
        <w:rPr>
          <w:sz w:val="28"/>
          <w:szCs w:val="28"/>
        </w:rPr>
      </w:pPr>
      <w:r w:rsidRPr="009020AF">
        <w:rPr>
          <w:sz w:val="28"/>
          <w:szCs w:val="28"/>
        </w:rPr>
        <w:lastRenderedPageBreak/>
        <w:t xml:space="preserve">Использование площадей залегания полезных ископаемых регулируется </w:t>
      </w:r>
      <w:r w:rsidR="00B53B0E" w:rsidRPr="009020AF">
        <w:rPr>
          <w:sz w:val="28"/>
          <w:szCs w:val="28"/>
        </w:rPr>
        <w:t>З</w:t>
      </w:r>
      <w:r w:rsidRPr="009020AF">
        <w:rPr>
          <w:sz w:val="28"/>
          <w:szCs w:val="28"/>
        </w:rPr>
        <w:t xml:space="preserve">аконом </w:t>
      </w:r>
      <w:r w:rsidR="00B53B0E" w:rsidRPr="009020AF">
        <w:rPr>
          <w:sz w:val="28"/>
          <w:szCs w:val="28"/>
        </w:rPr>
        <w:t xml:space="preserve">Российской Федерации </w:t>
      </w:r>
      <w:r w:rsidRPr="009020AF">
        <w:rPr>
          <w:sz w:val="28"/>
          <w:szCs w:val="28"/>
        </w:rPr>
        <w:t xml:space="preserve">от 21 февраля 1992 </w:t>
      </w:r>
      <w:r w:rsidR="001D1B3F" w:rsidRPr="009020AF">
        <w:rPr>
          <w:sz w:val="28"/>
          <w:szCs w:val="28"/>
        </w:rPr>
        <w:t xml:space="preserve">года </w:t>
      </w:r>
      <w:r w:rsidRPr="009020AF">
        <w:rPr>
          <w:sz w:val="28"/>
          <w:szCs w:val="28"/>
        </w:rPr>
        <w:t>№ 2395-1 «О недрах».</w:t>
      </w:r>
      <w:r w:rsidR="00104F16" w:rsidRPr="009020AF">
        <w:rPr>
          <w:sz w:val="28"/>
          <w:szCs w:val="28"/>
        </w:rPr>
        <w:t xml:space="preserve"> В соответствии со статьей 25 </w:t>
      </w:r>
      <w:r w:rsidR="00B53B0E" w:rsidRPr="009020AF">
        <w:rPr>
          <w:sz w:val="28"/>
          <w:szCs w:val="28"/>
        </w:rPr>
        <w:t>З</w:t>
      </w:r>
      <w:r w:rsidR="00104F16" w:rsidRPr="009020AF">
        <w:rPr>
          <w:sz w:val="28"/>
          <w:szCs w:val="28"/>
        </w:rPr>
        <w:t>акона</w:t>
      </w:r>
      <w:r w:rsidR="00B53B0E" w:rsidRPr="009020AF">
        <w:rPr>
          <w:sz w:val="28"/>
          <w:szCs w:val="28"/>
        </w:rPr>
        <w:t xml:space="preserve"> Российской Федерации</w:t>
      </w:r>
      <w:r w:rsidR="00104F16" w:rsidRPr="009020AF">
        <w:rPr>
          <w:sz w:val="28"/>
          <w:szCs w:val="28"/>
        </w:rPr>
        <w:t xml:space="preserve"> от </w:t>
      </w:r>
      <w:r w:rsidR="001D1B3F" w:rsidRPr="009020AF">
        <w:rPr>
          <w:sz w:val="28"/>
          <w:szCs w:val="28"/>
        </w:rPr>
        <w:t xml:space="preserve">21 февраля 1992 года </w:t>
      </w:r>
      <w:r w:rsidR="00104F16" w:rsidRPr="009020AF">
        <w:rPr>
          <w:sz w:val="28"/>
          <w:szCs w:val="28"/>
        </w:rPr>
        <w:t>№ 2395-1 «О недрах» проектирование и строительство населенных пунктов, промышленных комплексов и других хозяйственных объектов разрешаются только после получения в установленном порядке заключения Федерального агентства по недропользованию или его территориального органа об отсутствии полетных ископаемых в недрах под участком предстоящей застройки.</w:t>
      </w:r>
    </w:p>
    <w:p w14:paraId="3FEAE767" w14:textId="77777777" w:rsidR="00CF54C9" w:rsidRPr="009020AF" w:rsidRDefault="00104F16" w:rsidP="00887202">
      <w:pPr>
        <w:pStyle w:val="a1"/>
        <w:spacing w:before="0"/>
        <w:rPr>
          <w:sz w:val="28"/>
          <w:szCs w:val="28"/>
        </w:rPr>
      </w:pPr>
      <w:r w:rsidRPr="009020AF">
        <w:rPr>
          <w:sz w:val="28"/>
          <w:szCs w:val="28"/>
        </w:rPr>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агентства по недропользованию или его территориального органа.</w:t>
      </w:r>
    </w:p>
    <w:p w14:paraId="31BC26FF" w14:textId="77777777" w:rsidR="00CF54C9" w:rsidRPr="009020AF" w:rsidRDefault="00E8772F" w:rsidP="00887202">
      <w:pPr>
        <w:pStyle w:val="3"/>
        <w:numPr>
          <w:ilvl w:val="0"/>
          <w:numId w:val="0"/>
        </w:numPr>
        <w:spacing w:before="120" w:after="120"/>
        <w:rPr>
          <w:b w:val="0"/>
          <w:sz w:val="28"/>
          <w:szCs w:val="28"/>
        </w:rPr>
      </w:pPr>
      <w:bookmarkStart w:id="78" w:name="_Toc501738412"/>
      <w:bookmarkStart w:id="79" w:name="_Toc515533339"/>
      <w:bookmarkStart w:id="80" w:name="_Toc103168675"/>
      <w:bookmarkStart w:id="81" w:name="_Toc157763556"/>
      <w:r w:rsidRPr="009020AF">
        <w:rPr>
          <w:b w:val="0"/>
          <w:sz w:val="28"/>
          <w:szCs w:val="28"/>
        </w:rPr>
        <w:t xml:space="preserve">3.1.4. </w:t>
      </w:r>
      <w:r w:rsidR="00CF54C9" w:rsidRPr="009020AF">
        <w:rPr>
          <w:b w:val="0"/>
          <w:sz w:val="28"/>
          <w:szCs w:val="28"/>
        </w:rPr>
        <w:t>Растительный и животный мир</w:t>
      </w:r>
      <w:bookmarkEnd w:id="78"/>
      <w:bookmarkEnd w:id="79"/>
      <w:bookmarkEnd w:id="80"/>
      <w:bookmarkEnd w:id="81"/>
    </w:p>
    <w:p w14:paraId="1A30D08B" w14:textId="77777777" w:rsidR="00CF54C9" w:rsidRPr="009020AF" w:rsidRDefault="003773A3" w:rsidP="009229D8">
      <w:pPr>
        <w:pStyle w:val="a1"/>
        <w:spacing w:before="0"/>
        <w:rPr>
          <w:sz w:val="28"/>
          <w:szCs w:val="28"/>
        </w:rPr>
      </w:pPr>
      <w:r w:rsidRPr="009020AF">
        <w:rPr>
          <w:sz w:val="28"/>
          <w:szCs w:val="28"/>
        </w:rPr>
        <w:t>Территория Цвылёвского сельского</w:t>
      </w:r>
      <w:r w:rsidR="00CF54C9" w:rsidRPr="009020AF">
        <w:rPr>
          <w:sz w:val="28"/>
          <w:szCs w:val="28"/>
        </w:rPr>
        <w:t xml:space="preserve"> поселени</w:t>
      </w:r>
      <w:r w:rsidRPr="009020AF">
        <w:rPr>
          <w:sz w:val="28"/>
          <w:szCs w:val="28"/>
        </w:rPr>
        <w:t>я преимущественно</w:t>
      </w:r>
      <w:r w:rsidR="00CF54C9" w:rsidRPr="009020AF">
        <w:rPr>
          <w:sz w:val="28"/>
          <w:szCs w:val="28"/>
        </w:rPr>
        <w:t xml:space="preserve"> покрыт</w:t>
      </w:r>
      <w:r w:rsidRPr="009020AF">
        <w:rPr>
          <w:sz w:val="28"/>
          <w:szCs w:val="28"/>
        </w:rPr>
        <w:t>а</w:t>
      </w:r>
      <w:r w:rsidR="00CF54C9" w:rsidRPr="009020AF">
        <w:rPr>
          <w:sz w:val="28"/>
          <w:szCs w:val="28"/>
        </w:rPr>
        <w:t xml:space="preserve"> лесом. Значительная часть лесов заболочена. На песчаных породах преобладают сосновые леса. Б</w:t>
      </w:r>
      <w:r w:rsidR="009F050E" w:rsidRPr="009020AF">
        <w:rPr>
          <w:sz w:val="28"/>
          <w:szCs w:val="28"/>
        </w:rPr>
        <w:t>оры-</w:t>
      </w:r>
      <w:r w:rsidR="00CF54C9" w:rsidRPr="009020AF">
        <w:rPr>
          <w:sz w:val="28"/>
          <w:szCs w:val="28"/>
        </w:rPr>
        <w:t>беломошники занимают сухие равнинные места. Их наземный покров состоит из лишайника, вереска, брусники. Эти леса наиболее благоприятны для рекреационного освоения.</w:t>
      </w:r>
    </w:p>
    <w:p w14:paraId="5DBD180C" w14:textId="77777777" w:rsidR="00CF54C9" w:rsidRPr="009020AF" w:rsidRDefault="00CF54C9" w:rsidP="009229D8">
      <w:pPr>
        <w:pStyle w:val="a1"/>
        <w:spacing w:before="0"/>
        <w:rPr>
          <w:sz w:val="28"/>
          <w:szCs w:val="28"/>
        </w:rPr>
      </w:pPr>
      <w:r w:rsidRPr="009020AF">
        <w:rPr>
          <w:sz w:val="28"/>
          <w:szCs w:val="28"/>
        </w:rPr>
        <w:t xml:space="preserve">В </w:t>
      </w:r>
      <w:r w:rsidR="009F050E" w:rsidRPr="009020AF">
        <w:rPr>
          <w:sz w:val="28"/>
          <w:szCs w:val="28"/>
        </w:rPr>
        <w:t>сосняках-</w:t>
      </w:r>
      <w:proofErr w:type="spellStart"/>
      <w:r w:rsidRPr="009020AF">
        <w:rPr>
          <w:sz w:val="28"/>
          <w:szCs w:val="28"/>
        </w:rPr>
        <w:t>долгомошниках</w:t>
      </w:r>
      <w:proofErr w:type="spellEnd"/>
      <w:r w:rsidRPr="009020AF">
        <w:rPr>
          <w:sz w:val="28"/>
          <w:szCs w:val="28"/>
        </w:rPr>
        <w:t>, произрастающих на слабодренированных участках территории, преобладает кукушкин лен с пятнами сфагнума. Сосняки сфагновые, как правило, приурочены к окраине болот.</w:t>
      </w:r>
    </w:p>
    <w:p w14:paraId="3A505D00" w14:textId="77777777" w:rsidR="00CF54C9" w:rsidRPr="009020AF" w:rsidRDefault="00CF54C9" w:rsidP="009229D8">
      <w:pPr>
        <w:pStyle w:val="a1"/>
        <w:spacing w:before="0"/>
        <w:rPr>
          <w:sz w:val="28"/>
          <w:szCs w:val="28"/>
        </w:rPr>
      </w:pPr>
      <w:r w:rsidRPr="009020AF">
        <w:rPr>
          <w:sz w:val="28"/>
          <w:szCs w:val="28"/>
        </w:rPr>
        <w:t>По поймам рек встречаются небольшие заливные луга. Луга используются как для выпаса скота, так и для заготовки сена.</w:t>
      </w:r>
    </w:p>
    <w:p w14:paraId="380C9E45" w14:textId="77777777" w:rsidR="00CF54C9" w:rsidRPr="009020AF" w:rsidRDefault="00CF54C9" w:rsidP="009229D8">
      <w:pPr>
        <w:pStyle w:val="a1"/>
        <w:spacing w:before="0"/>
        <w:rPr>
          <w:sz w:val="28"/>
          <w:szCs w:val="28"/>
        </w:rPr>
      </w:pPr>
      <w:r w:rsidRPr="009020AF">
        <w:rPr>
          <w:sz w:val="28"/>
          <w:szCs w:val="28"/>
        </w:rPr>
        <w:t xml:space="preserve">Болота занимают около трети от общей площади сельского поселения. Наиболее сильная заболоченность отмечается в западной и северной частях его территории. Преобладают верховые сфагновые болота. </w:t>
      </w:r>
    </w:p>
    <w:p w14:paraId="57208BAA" w14:textId="77777777" w:rsidR="00CF54C9" w:rsidRPr="009020AF" w:rsidRDefault="00CF54C9" w:rsidP="009229D8">
      <w:pPr>
        <w:pStyle w:val="a1"/>
        <w:spacing w:before="0"/>
        <w:rPr>
          <w:sz w:val="28"/>
          <w:szCs w:val="28"/>
        </w:rPr>
      </w:pPr>
      <w:r w:rsidRPr="009020AF">
        <w:rPr>
          <w:sz w:val="28"/>
          <w:szCs w:val="28"/>
        </w:rPr>
        <w:t xml:space="preserve">Высокоурожайные клюквенные болота расположены, в основном, на площадках открытых болот и реже на лесопокрытых площадках и представляют собой </w:t>
      </w:r>
      <w:r w:rsidR="000E352F" w:rsidRPr="009020AF">
        <w:rPr>
          <w:sz w:val="28"/>
          <w:szCs w:val="28"/>
        </w:rPr>
        <w:t>обводнённые</w:t>
      </w:r>
      <w:r w:rsidRPr="009020AF">
        <w:rPr>
          <w:sz w:val="28"/>
          <w:szCs w:val="28"/>
        </w:rPr>
        <w:t xml:space="preserve"> окраины верховых болот или осоко-сфагновые болота.</w:t>
      </w:r>
    </w:p>
    <w:p w14:paraId="169AE75B" w14:textId="77777777" w:rsidR="00CF54C9" w:rsidRPr="009020AF" w:rsidRDefault="00CF54C9" w:rsidP="009229D8">
      <w:pPr>
        <w:pStyle w:val="a1"/>
        <w:spacing w:before="0"/>
        <w:rPr>
          <w:sz w:val="28"/>
          <w:szCs w:val="28"/>
        </w:rPr>
      </w:pPr>
      <w:r w:rsidRPr="009020AF">
        <w:rPr>
          <w:sz w:val="28"/>
          <w:szCs w:val="28"/>
        </w:rPr>
        <w:t xml:space="preserve">Фауна </w:t>
      </w:r>
      <w:r w:rsidR="003773A3" w:rsidRPr="009020AF">
        <w:rPr>
          <w:sz w:val="28"/>
          <w:szCs w:val="28"/>
        </w:rPr>
        <w:t>Цвылёвского сельского поселения</w:t>
      </w:r>
      <w:r w:rsidRPr="009020AF">
        <w:rPr>
          <w:sz w:val="28"/>
          <w:szCs w:val="28"/>
        </w:rPr>
        <w:t xml:space="preserve"> представлена много</w:t>
      </w:r>
      <w:r w:rsidR="003773A3" w:rsidRPr="009020AF">
        <w:rPr>
          <w:sz w:val="28"/>
          <w:szCs w:val="28"/>
        </w:rPr>
        <w:t>образием видов животных и птиц:</w:t>
      </w:r>
      <w:r w:rsidRPr="009020AF">
        <w:rPr>
          <w:sz w:val="28"/>
          <w:szCs w:val="28"/>
        </w:rPr>
        <w:t xml:space="preserve"> </w:t>
      </w:r>
    </w:p>
    <w:p w14:paraId="4FAA456E" w14:textId="77777777" w:rsidR="00CF54C9" w:rsidRPr="009020AF" w:rsidRDefault="00CF54C9" w:rsidP="009229D8">
      <w:pPr>
        <w:pStyle w:val="10"/>
        <w:spacing w:before="0"/>
        <w:ind w:left="0" w:firstLine="709"/>
        <w:rPr>
          <w:sz w:val="28"/>
          <w:szCs w:val="28"/>
        </w:rPr>
      </w:pPr>
      <w:r w:rsidRPr="009020AF">
        <w:rPr>
          <w:sz w:val="28"/>
          <w:szCs w:val="28"/>
        </w:rPr>
        <w:t xml:space="preserve">млекопитающие </w:t>
      </w:r>
      <w:r w:rsidR="00F13068" w:rsidRPr="009020AF">
        <w:rPr>
          <w:sz w:val="28"/>
          <w:szCs w:val="28"/>
        </w:rPr>
        <w:t>–</w:t>
      </w:r>
      <w:r w:rsidRPr="009020AF">
        <w:rPr>
          <w:sz w:val="28"/>
          <w:szCs w:val="28"/>
        </w:rPr>
        <w:t xml:space="preserve"> кабан, косуля, лось, благородный олень, пятнистый олень, медведь бурый, волк, лисица, енотовидная собака, рысь, росомаха, барсук, куница, ласка, горностай, хорь, норки, выдра, за</w:t>
      </w:r>
      <w:r w:rsidR="003773A3" w:rsidRPr="009020AF">
        <w:rPr>
          <w:sz w:val="28"/>
          <w:szCs w:val="28"/>
        </w:rPr>
        <w:t>яц</w:t>
      </w:r>
      <w:r w:rsidRPr="009020AF">
        <w:rPr>
          <w:sz w:val="28"/>
          <w:szCs w:val="28"/>
        </w:rPr>
        <w:t>, бобр</w:t>
      </w:r>
      <w:r w:rsidR="003773A3" w:rsidRPr="009020AF">
        <w:rPr>
          <w:sz w:val="28"/>
          <w:szCs w:val="28"/>
        </w:rPr>
        <w:t xml:space="preserve">, </w:t>
      </w:r>
      <w:r w:rsidRPr="009020AF">
        <w:rPr>
          <w:sz w:val="28"/>
          <w:szCs w:val="28"/>
        </w:rPr>
        <w:t xml:space="preserve">крот, летяга, белка, ондатра, водяная </w:t>
      </w:r>
      <w:r w:rsidR="000E352F" w:rsidRPr="009020AF">
        <w:rPr>
          <w:sz w:val="28"/>
          <w:szCs w:val="28"/>
        </w:rPr>
        <w:t>полёвка</w:t>
      </w:r>
      <w:r w:rsidRPr="009020AF">
        <w:rPr>
          <w:sz w:val="28"/>
          <w:szCs w:val="28"/>
        </w:rPr>
        <w:t>;</w:t>
      </w:r>
    </w:p>
    <w:p w14:paraId="52366FB7" w14:textId="77777777" w:rsidR="00E43CB9" w:rsidRPr="009020AF" w:rsidRDefault="00CF54C9" w:rsidP="009229D8">
      <w:pPr>
        <w:pStyle w:val="10"/>
        <w:spacing w:before="0"/>
        <w:ind w:left="0" w:firstLine="709"/>
        <w:rPr>
          <w:sz w:val="28"/>
          <w:szCs w:val="28"/>
        </w:rPr>
      </w:pPr>
      <w:r w:rsidRPr="009020AF">
        <w:rPr>
          <w:sz w:val="28"/>
          <w:szCs w:val="28"/>
        </w:rPr>
        <w:t xml:space="preserve">птицы </w:t>
      </w:r>
      <w:r w:rsidR="00F13068" w:rsidRPr="009020AF">
        <w:rPr>
          <w:sz w:val="28"/>
          <w:szCs w:val="28"/>
        </w:rPr>
        <w:t>–</w:t>
      </w:r>
      <w:r w:rsidRPr="009020AF">
        <w:rPr>
          <w:sz w:val="28"/>
          <w:szCs w:val="28"/>
        </w:rPr>
        <w:t xml:space="preserve"> гус</w:t>
      </w:r>
      <w:r w:rsidR="003773A3" w:rsidRPr="009020AF">
        <w:rPr>
          <w:sz w:val="28"/>
          <w:szCs w:val="28"/>
        </w:rPr>
        <w:t>ь</w:t>
      </w:r>
      <w:r w:rsidRPr="009020AF">
        <w:rPr>
          <w:sz w:val="28"/>
          <w:szCs w:val="28"/>
        </w:rPr>
        <w:t>, казарк</w:t>
      </w:r>
      <w:r w:rsidR="003773A3" w:rsidRPr="009020AF">
        <w:rPr>
          <w:sz w:val="28"/>
          <w:szCs w:val="28"/>
        </w:rPr>
        <w:t>а</w:t>
      </w:r>
      <w:r w:rsidRPr="009020AF">
        <w:rPr>
          <w:sz w:val="28"/>
          <w:szCs w:val="28"/>
        </w:rPr>
        <w:t>, утк</w:t>
      </w:r>
      <w:r w:rsidR="003773A3" w:rsidRPr="009020AF">
        <w:rPr>
          <w:sz w:val="28"/>
          <w:szCs w:val="28"/>
        </w:rPr>
        <w:t>а</w:t>
      </w:r>
      <w:r w:rsidRPr="009020AF">
        <w:rPr>
          <w:sz w:val="28"/>
          <w:szCs w:val="28"/>
        </w:rPr>
        <w:t>, глухарь, тетерев, рябчик, куропатк</w:t>
      </w:r>
      <w:r w:rsidR="003773A3" w:rsidRPr="009020AF">
        <w:rPr>
          <w:sz w:val="28"/>
          <w:szCs w:val="28"/>
        </w:rPr>
        <w:t>а</w:t>
      </w:r>
      <w:r w:rsidRPr="009020AF">
        <w:rPr>
          <w:sz w:val="28"/>
          <w:szCs w:val="28"/>
        </w:rPr>
        <w:t xml:space="preserve">, перепел, пастушок, обыкновенный погоныш, коростель, камышница, лысуха, чибис, </w:t>
      </w:r>
      <w:proofErr w:type="spellStart"/>
      <w:r w:rsidRPr="009020AF">
        <w:rPr>
          <w:sz w:val="28"/>
          <w:szCs w:val="28"/>
        </w:rPr>
        <w:t>тулес</w:t>
      </w:r>
      <w:proofErr w:type="spellEnd"/>
      <w:r w:rsidRPr="009020AF">
        <w:rPr>
          <w:sz w:val="28"/>
          <w:szCs w:val="28"/>
        </w:rPr>
        <w:t xml:space="preserve">, хрустан, камнешарка, турухтан, травник, </w:t>
      </w:r>
      <w:proofErr w:type="spellStart"/>
      <w:r w:rsidRPr="009020AF">
        <w:rPr>
          <w:sz w:val="28"/>
          <w:szCs w:val="28"/>
        </w:rPr>
        <w:t>мородунка</w:t>
      </w:r>
      <w:proofErr w:type="spellEnd"/>
      <w:r w:rsidRPr="009020AF">
        <w:rPr>
          <w:sz w:val="28"/>
          <w:szCs w:val="28"/>
        </w:rPr>
        <w:t>, веретенники, кроншнепы, бекас, дупель, гаршнеп, вальдшнеп, голуби, горлицы.</w:t>
      </w:r>
    </w:p>
    <w:p w14:paraId="0D68A8C2" w14:textId="77777777" w:rsidR="00CF54C9" w:rsidRPr="009020AF" w:rsidRDefault="00E43CB9" w:rsidP="00E43CB9">
      <w:pPr>
        <w:tabs>
          <w:tab w:val="left" w:pos="4365"/>
        </w:tabs>
      </w:pPr>
      <w:r w:rsidRPr="009020AF">
        <w:tab/>
      </w:r>
    </w:p>
    <w:p w14:paraId="031ED5D3" w14:textId="77777777" w:rsidR="00CF54C9" w:rsidRPr="009020AF" w:rsidRDefault="00E8772F" w:rsidP="003773A3">
      <w:pPr>
        <w:pStyle w:val="3"/>
        <w:numPr>
          <w:ilvl w:val="0"/>
          <w:numId w:val="0"/>
        </w:numPr>
        <w:spacing w:before="120" w:after="120"/>
        <w:rPr>
          <w:b w:val="0"/>
          <w:sz w:val="28"/>
          <w:szCs w:val="28"/>
        </w:rPr>
      </w:pPr>
      <w:bookmarkStart w:id="82" w:name="_Toc515533340"/>
      <w:bookmarkStart w:id="83" w:name="_Toc103168676"/>
      <w:bookmarkStart w:id="84" w:name="_Toc157763557"/>
      <w:r w:rsidRPr="009020AF">
        <w:rPr>
          <w:b w:val="0"/>
          <w:sz w:val="28"/>
          <w:szCs w:val="28"/>
        </w:rPr>
        <w:t xml:space="preserve">3.1.5. </w:t>
      </w:r>
      <w:r w:rsidR="00CF54C9" w:rsidRPr="009020AF">
        <w:rPr>
          <w:b w:val="0"/>
          <w:sz w:val="28"/>
          <w:szCs w:val="28"/>
        </w:rPr>
        <w:t>Лес</w:t>
      </w:r>
      <w:bookmarkEnd w:id="82"/>
      <w:r w:rsidR="00C34E42" w:rsidRPr="009020AF">
        <w:rPr>
          <w:b w:val="0"/>
          <w:sz w:val="28"/>
          <w:szCs w:val="28"/>
        </w:rPr>
        <w:t>ные ресурсы</w:t>
      </w:r>
      <w:bookmarkEnd w:id="83"/>
      <w:bookmarkEnd w:id="84"/>
    </w:p>
    <w:p w14:paraId="50FDADBC" w14:textId="77777777" w:rsidR="00CF54C9" w:rsidRPr="009020AF" w:rsidRDefault="004367EA" w:rsidP="009229D8">
      <w:pPr>
        <w:pStyle w:val="a1"/>
        <w:spacing w:before="0"/>
        <w:rPr>
          <w:sz w:val="28"/>
          <w:szCs w:val="28"/>
        </w:rPr>
      </w:pPr>
      <w:r w:rsidRPr="009020AF">
        <w:rPr>
          <w:sz w:val="28"/>
          <w:szCs w:val="28"/>
        </w:rPr>
        <w:t>Т</w:t>
      </w:r>
      <w:r w:rsidR="00CF54C9" w:rsidRPr="009020AF">
        <w:rPr>
          <w:sz w:val="28"/>
          <w:szCs w:val="28"/>
        </w:rPr>
        <w:t xml:space="preserve">ерритория Тихвинского муниципального района относится к </w:t>
      </w:r>
      <w:r w:rsidR="00A103E8" w:rsidRPr="009020AF">
        <w:rPr>
          <w:rFonts w:hint="eastAsia"/>
          <w:sz w:val="28"/>
          <w:szCs w:val="28"/>
        </w:rPr>
        <w:t>Балтийско</w:t>
      </w:r>
      <w:r w:rsidR="00A103E8" w:rsidRPr="009020AF">
        <w:rPr>
          <w:sz w:val="28"/>
          <w:szCs w:val="28"/>
        </w:rPr>
        <w:t>-</w:t>
      </w:r>
      <w:r w:rsidR="00A103E8" w:rsidRPr="009020AF">
        <w:rPr>
          <w:rFonts w:hint="eastAsia"/>
          <w:sz w:val="28"/>
          <w:szCs w:val="28"/>
        </w:rPr>
        <w:t>Белозерскому</w:t>
      </w:r>
      <w:r w:rsidR="00A103E8" w:rsidRPr="009020AF">
        <w:rPr>
          <w:sz w:val="28"/>
          <w:szCs w:val="28"/>
        </w:rPr>
        <w:t xml:space="preserve"> таёжному </w:t>
      </w:r>
      <w:r w:rsidR="00A103E8" w:rsidRPr="009020AF">
        <w:rPr>
          <w:rFonts w:hint="eastAsia"/>
          <w:sz w:val="28"/>
          <w:szCs w:val="28"/>
        </w:rPr>
        <w:t>району</w:t>
      </w:r>
      <w:r w:rsidR="00A103E8" w:rsidRPr="009020AF">
        <w:rPr>
          <w:sz w:val="28"/>
          <w:szCs w:val="28"/>
        </w:rPr>
        <w:t xml:space="preserve"> </w:t>
      </w:r>
      <w:r w:rsidR="00CF54C9" w:rsidRPr="009020AF">
        <w:rPr>
          <w:sz w:val="28"/>
          <w:szCs w:val="28"/>
        </w:rPr>
        <w:t xml:space="preserve">Российской Федерации </w:t>
      </w:r>
      <w:r w:rsidR="000E352F" w:rsidRPr="009020AF">
        <w:rPr>
          <w:sz w:val="28"/>
          <w:szCs w:val="28"/>
        </w:rPr>
        <w:t>таёжной</w:t>
      </w:r>
      <w:r w:rsidR="00CF54C9" w:rsidRPr="009020AF">
        <w:rPr>
          <w:sz w:val="28"/>
          <w:szCs w:val="28"/>
        </w:rPr>
        <w:t xml:space="preserve"> лесорастительной зоны.</w:t>
      </w:r>
    </w:p>
    <w:p w14:paraId="2EFED3FA" w14:textId="77777777" w:rsidR="002562F7" w:rsidRPr="009020AF" w:rsidRDefault="00CF54C9" w:rsidP="009229D8">
      <w:pPr>
        <w:pStyle w:val="a1"/>
        <w:spacing w:before="0"/>
        <w:rPr>
          <w:sz w:val="28"/>
          <w:szCs w:val="28"/>
        </w:rPr>
      </w:pPr>
      <w:r w:rsidRPr="009020AF">
        <w:rPr>
          <w:sz w:val="28"/>
          <w:szCs w:val="28"/>
        </w:rPr>
        <w:t xml:space="preserve">Основными территориальными единицами управления в области использования, охраны, защиты, воспроизводства лесов являются лесничества. </w:t>
      </w:r>
      <w:r w:rsidR="00585132" w:rsidRPr="009020AF">
        <w:rPr>
          <w:sz w:val="28"/>
          <w:szCs w:val="28"/>
        </w:rPr>
        <w:t>На территории Цвылёвского сельского поселения это</w:t>
      </w:r>
      <w:r w:rsidRPr="009020AF">
        <w:rPr>
          <w:sz w:val="28"/>
          <w:szCs w:val="28"/>
        </w:rPr>
        <w:t xml:space="preserve"> Тихвинское лесничество</w:t>
      </w:r>
      <w:r w:rsidR="00A103E8" w:rsidRPr="009020AF">
        <w:rPr>
          <w:sz w:val="28"/>
          <w:szCs w:val="28"/>
        </w:rPr>
        <w:t xml:space="preserve">, имеющее </w:t>
      </w:r>
      <w:r w:rsidR="00A103E8" w:rsidRPr="009020AF">
        <w:rPr>
          <w:sz w:val="28"/>
          <w:szCs w:val="28"/>
        </w:rPr>
        <w:lastRenderedPageBreak/>
        <w:t>участковые</w:t>
      </w:r>
      <w:r w:rsidRPr="009020AF">
        <w:rPr>
          <w:sz w:val="28"/>
          <w:szCs w:val="28"/>
        </w:rPr>
        <w:t xml:space="preserve"> лесничества</w:t>
      </w:r>
      <w:r w:rsidR="001030FB" w:rsidRPr="009020AF">
        <w:rPr>
          <w:sz w:val="28"/>
          <w:szCs w:val="28"/>
        </w:rPr>
        <w:t xml:space="preserve">: </w:t>
      </w:r>
      <w:proofErr w:type="spellStart"/>
      <w:r w:rsidR="001030FB" w:rsidRPr="009020AF">
        <w:rPr>
          <w:sz w:val="28"/>
          <w:szCs w:val="28"/>
        </w:rPr>
        <w:t>Липногорское</w:t>
      </w:r>
      <w:proofErr w:type="spellEnd"/>
      <w:r w:rsidR="001030FB" w:rsidRPr="009020AF">
        <w:rPr>
          <w:sz w:val="28"/>
          <w:szCs w:val="28"/>
        </w:rPr>
        <w:t xml:space="preserve">, </w:t>
      </w:r>
      <w:r w:rsidR="001030FB" w:rsidRPr="009020AF">
        <w:rPr>
          <w:sz w:val="28"/>
          <w:szCs w:val="28"/>
          <w:lang w:bidi="ru-RU"/>
        </w:rPr>
        <w:t>Пригородное, Сясьское,</w:t>
      </w:r>
      <w:r w:rsidR="001030FB" w:rsidRPr="009020AF">
        <w:rPr>
          <w:sz w:val="28"/>
          <w:szCs w:val="28"/>
        </w:rPr>
        <w:t xml:space="preserve"> </w:t>
      </w:r>
      <w:proofErr w:type="spellStart"/>
      <w:r w:rsidR="001030FB" w:rsidRPr="009020AF">
        <w:rPr>
          <w:sz w:val="28"/>
          <w:szCs w:val="28"/>
        </w:rPr>
        <w:t>Цвылёвское</w:t>
      </w:r>
      <w:proofErr w:type="spellEnd"/>
      <w:r w:rsidR="001030FB" w:rsidRPr="009020AF">
        <w:rPr>
          <w:sz w:val="28"/>
          <w:szCs w:val="28"/>
        </w:rPr>
        <w:t xml:space="preserve"> и</w:t>
      </w:r>
      <w:r w:rsidR="002562F7" w:rsidRPr="009020AF">
        <w:rPr>
          <w:sz w:val="28"/>
          <w:szCs w:val="28"/>
        </w:rPr>
        <w:t xml:space="preserve"> </w:t>
      </w:r>
      <w:proofErr w:type="spellStart"/>
      <w:r w:rsidR="002562F7" w:rsidRPr="009020AF">
        <w:rPr>
          <w:sz w:val="28"/>
          <w:szCs w:val="28"/>
        </w:rPr>
        <w:t>Черенцовское</w:t>
      </w:r>
      <w:proofErr w:type="spellEnd"/>
      <w:r w:rsidR="002562F7" w:rsidRPr="009020AF">
        <w:rPr>
          <w:sz w:val="28"/>
          <w:szCs w:val="28"/>
        </w:rPr>
        <w:t>.</w:t>
      </w:r>
    </w:p>
    <w:p w14:paraId="0116DDAA" w14:textId="77777777" w:rsidR="002562F7" w:rsidRPr="009020AF" w:rsidRDefault="002562F7" w:rsidP="009229D8">
      <w:pPr>
        <w:pStyle w:val="a1"/>
        <w:spacing w:before="0"/>
        <w:rPr>
          <w:bCs/>
          <w:sz w:val="28"/>
          <w:szCs w:val="28"/>
        </w:rPr>
      </w:pPr>
      <w:r w:rsidRPr="009020AF">
        <w:rPr>
          <w:bCs/>
          <w:sz w:val="28"/>
          <w:szCs w:val="28"/>
        </w:rPr>
        <w:t>Границы земель лесного фонда с указанием границ участковых лесничеств</w:t>
      </w:r>
      <w:r w:rsidR="00A05DE0" w:rsidRPr="009020AF">
        <w:rPr>
          <w:bCs/>
          <w:sz w:val="28"/>
          <w:szCs w:val="28"/>
        </w:rPr>
        <w:t>,</w:t>
      </w:r>
      <w:r w:rsidRPr="009020AF">
        <w:rPr>
          <w:bCs/>
          <w:sz w:val="28"/>
          <w:szCs w:val="28"/>
        </w:rPr>
        <w:t xml:space="preserve"> в с</w:t>
      </w:r>
      <w:r w:rsidR="00A05DE0" w:rsidRPr="009020AF">
        <w:rPr>
          <w:bCs/>
          <w:sz w:val="28"/>
          <w:szCs w:val="28"/>
        </w:rPr>
        <w:t>оответствии с лесохозяйственным регламентом</w:t>
      </w:r>
      <w:r w:rsidRPr="009020AF">
        <w:rPr>
          <w:bCs/>
          <w:sz w:val="28"/>
          <w:szCs w:val="28"/>
        </w:rPr>
        <w:t xml:space="preserve"> Тихвинского лесничества</w:t>
      </w:r>
      <w:r w:rsidR="00A05DE0" w:rsidRPr="009020AF">
        <w:rPr>
          <w:bCs/>
          <w:sz w:val="28"/>
          <w:szCs w:val="28"/>
        </w:rPr>
        <w:t xml:space="preserve"> Ленинградской области,</w:t>
      </w:r>
      <w:r w:rsidRPr="009020AF">
        <w:rPr>
          <w:bCs/>
          <w:sz w:val="28"/>
          <w:szCs w:val="28"/>
        </w:rPr>
        <w:t xml:space="preserve"> представлены на схеме в приложении 5.</w:t>
      </w:r>
    </w:p>
    <w:p w14:paraId="65426CF1" w14:textId="77777777" w:rsidR="00CF54C9" w:rsidRPr="009020AF" w:rsidRDefault="001030FB" w:rsidP="009229D8">
      <w:pPr>
        <w:pStyle w:val="a1"/>
        <w:spacing w:before="0"/>
        <w:rPr>
          <w:sz w:val="28"/>
          <w:szCs w:val="28"/>
        </w:rPr>
      </w:pPr>
      <w:r w:rsidRPr="009020AF">
        <w:rPr>
          <w:sz w:val="28"/>
          <w:szCs w:val="28"/>
        </w:rPr>
        <w:t>Л</w:t>
      </w:r>
      <w:r w:rsidR="00CF54C9" w:rsidRPr="009020AF">
        <w:rPr>
          <w:sz w:val="28"/>
          <w:szCs w:val="28"/>
        </w:rPr>
        <w:t>есн</w:t>
      </w:r>
      <w:r w:rsidRPr="009020AF">
        <w:rPr>
          <w:sz w:val="28"/>
          <w:szCs w:val="28"/>
        </w:rPr>
        <w:t>ым</w:t>
      </w:r>
      <w:r w:rsidR="00A05DE0" w:rsidRPr="009020AF">
        <w:rPr>
          <w:sz w:val="28"/>
          <w:szCs w:val="28"/>
        </w:rPr>
        <w:t xml:space="preserve"> план</w:t>
      </w:r>
      <w:r w:rsidRPr="009020AF">
        <w:rPr>
          <w:sz w:val="28"/>
          <w:szCs w:val="28"/>
        </w:rPr>
        <w:t>ом</w:t>
      </w:r>
      <w:r w:rsidR="00A05DE0" w:rsidRPr="009020AF">
        <w:rPr>
          <w:sz w:val="28"/>
          <w:szCs w:val="28"/>
        </w:rPr>
        <w:t xml:space="preserve"> Ленинградской области и л</w:t>
      </w:r>
      <w:r w:rsidRPr="009020AF">
        <w:rPr>
          <w:sz w:val="28"/>
          <w:szCs w:val="28"/>
        </w:rPr>
        <w:t>есохозяйственным</w:t>
      </w:r>
      <w:r w:rsidR="00CF54C9" w:rsidRPr="009020AF">
        <w:rPr>
          <w:sz w:val="28"/>
          <w:szCs w:val="28"/>
        </w:rPr>
        <w:t xml:space="preserve"> регламент</w:t>
      </w:r>
      <w:r w:rsidRPr="009020AF">
        <w:rPr>
          <w:sz w:val="28"/>
          <w:szCs w:val="28"/>
        </w:rPr>
        <w:t>ом</w:t>
      </w:r>
      <w:r w:rsidR="00CF54C9" w:rsidRPr="009020AF">
        <w:rPr>
          <w:sz w:val="28"/>
          <w:szCs w:val="28"/>
        </w:rPr>
        <w:t xml:space="preserve"> Тихвинского лесничества </w:t>
      </w:r>
      <w:r w:rsidR="00A05DE0" w:rsidRPr="009020AF">
        <w:rPr>
          <w:sz w:val="28"/>
          <w:szCs w:val="28"/>
        </w:rPr>
        <w:t xml:space="preserve">Ленинградской области </w:t>
      </w:r>
      <w:r w:rsidR="00CF54C9" w:rsidRPr="009020AF">
        <w:rPr>
          <w:sz w:val="28"/>
          <w:szCs w:val="28"/>
        </w:rPr>
        <w:t>определены задачи</w:t>
      </w:r>
      <w:r w:rsidRPr="009020AF">
        <w:rPr>
          <w:sz w:val="28"/>
          <w:szCs w:val="28"/>
        </w:rPr>
        <w:t xml:space="preserve"> и</w:t>
      </w:r>
      <w:r w:rsidR="00CF54C9" w:rsidRPr="009020AF">
        <w:rPr>
          <w:sz w:val="28"/>
          <w:szCs w:val="28"/>
        </w:rPr>
        <w:t xml:space="preserve"> мероприятия по осуществлению планируем</w:t>
      </w:r>
      <w:r w:rsidR="00A05DE0" w:rsidRPr="009020AF">
        <w:rPr>
          <w:sz w:val="28"/>
          <w:szCs w:val="28"/>
        </w:rPr>
        <w:t>ого освоения лесов. Реализация л</w:t>
      </w:r>
      <w:r w:rsidR="00CF54C9" w:rsidRPr="009020AF">
        <w:rPr>
          <w:sz w:val="28"/>
          <w:szCs w:val="28"/>
        </w:rPr>
        <w:t>есохозяйственного регламента обеспечивается леснич</w:t>
      </w:r>
      <w:r w:rsidRPr="009020AF">
        <w:rPr>
          <w:sz w:val="28"/>
          <w:szCs w:val="28"/>
        </w:rPr>
        <w:t>ествами</w:t>
      </w:r>
      <w:r w:rsidR="00CF54C9" w:rsidRPr="009020AF">
        <w:rPr>
          <w:sz w:val="28"/>
          <w:szCs w:val="28"/>
        </w:rPr>
        <w:t>, порядок деятельности которых устанавливается органами государственной власти</w:t>
      </w:r>
      <w:r w:rsidRPr="009020AF">
        <w:rPr>
          <w:sz w:val="28"/>
          <w:szCs w:val="28"/>
        </w:rPr>
        <w:t>.</w:t>
      </w:r>
    </w:p>
    <w:p w14:paraId="405A3D82" w14:textId="77777777" w:rsidR="00CF54C9" w:rsidRPr="009020AF" w:rsidRDefault="00CF54C9" w:rsidP="009229D8">
      <w:pPr>
        <w:pStyle w:val="a1"/>
        <w:spacing w:before="0"/>
        <w:rPr>
          <w:sz w:val="28"/>
          <w:szCs w:val="28"/>
        </w:rPr>
      </w:pPr>
      <w:r w:rsidRPr="009020AF">
        <w:rPr>
          <w:sz w:val="28"/>
          <w:szCs w:val="28"/>
        </w:rPr>
        <w:t>По целевому назначению леса на территории Цвылёвского сельского поселения отнесены к эксплуатационным и защитным. Защитные леса представлены:</w:t>
      </w:r>
    </w:p>
    <w:p w14:paraId="60F66F01" w14:textId="77777777" w:rsidR="00365C4E" w:rsidRPr="009020AF" w:rsidRDefault="00365C4E" w:rsidP="009229D8">
      <w:pPr>
        <w:pStyle w:val="10"/>
        <w:spacing w:before="0"/>
        <w:ind w:left="0" w:firstLine="709"/>
        <w:rPr>
          <w:sz w:val="28"/>
          <w:szCs w:val="28"/>
        </w:rPr>
      </w:pPr>
      <w:r w:rsidRPr="009020AF">
        <w:rPr>
          <w:sz w:val="28"/>
          <w:szCs w:val="28"/>
        </w:rPr>
        <w:t>лесами, расп</w:t>
      </w:r>
      <w:r w:rsidR="001030FB" w:rsidRPr="009020AF">
        <w:rPr>
          <w:sz w:val="28"/>
          <w:szCs w:val="28"/>
        </w:rPr>
        <w:t>оложенными в водоохранных зонах;</w:t>
      </w:r>
    </w:p>
    <w:p w14:paraId="690D5DD7" w14:textId="77777777" w:rsidR="00365C4E" w:rsidRPr="009020AF" w:rsidRDefault="00365C4E" w:rsidP="009229D8">
      <w:pPr>
        <w:pStyle w:val="10"/>
        <w:spacing w:before="0"/>
        <w:ind w:left="0" w:firstLine="709"/>
        <w:rPr>
          <w:sz w:val="28"/>
          <w:szCs w:val="28"/>
        </w:rPr>
      </w:pPr>
      <w:r w:rsidRPr="009020AF">
        <w:rPr>
          <w:sz w:val="28"/>
          <w:szCs w:val="28"/>
        </w:rPr>
        <w:t>защитными полосами лесов, расположенных вдоль железнодорожных путей</w:t>
      </w:r>
      <w:r w:rsidRPr="009020AF">
        <w:rPr>
          <w:sz w:val="28"/>
          <w:szCs w:val="28"/>
        </w:rPr>
        <w:br/>
        <w:t>общего пользования, автомобильных дорог общего пользования</w:t>
      </w:r>
      <w:r w:rsidR="001030FB" w:rsidRPr="009020AF">
        <w:rPr>
          <w:sz w:val="28"/>
          <w:szCs w:val="28"/>
        </w:rPr>
        <w:t>;</w:t>
      </w:r>
    </w:p>
    <w:p w14:paraId="40D5F133" w14:textId="77777777" w:rsidR="00365C4E" w:rsidRPr="009020AF" w:rsidRDefault="00365C4E" w:rsidP="009229D8">
      <w:pPr>
        <w:pStyle w:val="10"/>
        <w:spacing w:before="0"/>
        <w:ind w:left="0" w:firstLine="709"/>
        <w:rPr>
          <w:sz w:val="28"/>
          <w:szCs w:val="28"/>
        </w:rPr>
      </w:pPr>
      <w:r w:rsidRPr="009020AF">
        <w:rPr>
          <w:sz w:val="28"/>
          <w:szCs w:val="28"/>
        </w:rPr>
        <w:t>запретными полосами лесов, распо</w:t>
      </w:r>
      <w:r w:rsidR="001030FB" w:rsidRPr="009020AF">
        <w:rPr>
          <w:sz w:val="28"/>
          <w:szCs w:val="28"/>
        </w:rPr>
        <w:t>ложенными вдоль водных объектов;</w:t>
      </w:r>
    </w:p>
    <w:p w14:paraId="6A93012D" w14:textId="77777777" w:rsidR="00365C4E" w:rsidRPr="009020AF" w:rsidRDefault="00365C4E" w:rsidP="009229D8">
      <w:pPr>
        <w:pStyle w:val="10"/>
        <w:spacing w:before="0"/>
        <w:ind w:left="0" w:firstLine="709"/>
        <w:rPr>
          <w:sz w:val="28"/>
          <w:szCs w:val="28"/>
        </w:rPr>
      </w:pPr>
      <w:proofErr w:type="spellStart"/>
      <w:r w:rsidRPr="009020AF">
        <w:rPr>
          <w:sz w:val="28"/>
          <w:szCs w:val="28"/>
        </w:rPr>
        <w:t>нересто</w:t>
      </w:r>
      <w:proofErr w:type="spellEnd"/>
      <w:r w:rsidRPr="009020AF">
        <w:rPr>
          <w:sz w:val="28"/>
          <w:szCs w:val="28"/>
        </w:rPr>
        <w:t>-охранными полосами лесов.</w:t>
      </w:r>
    </w:p>
    <w:p w14:paraId="24A0F869" w14:textId="77777777" w:rsidR="00CF54C9" w:rsidRPr="009020AF" w:rsidRDefault="00CF54C9" w:rsidP="009229D8">
      <w:pPr>
        <w:pStyle w:val="a1"/>
        <w:spacing w:before="0"/>
        <w:rPr>
          <w:sz w:val="28"/>
          <w:szCs w:val="28"/>
        </w:rPr>
      </w:pPr>
      <w:r w:rsidRPr="009020AF">
        <w:rPr>
          <w:sz w:val="28"/>
          <w:szCs w:val="28"/>
        </w:rPr>
        <w:t>Защитные леса предназначены для выполнения защитных и санитарно-оздоровительных функций. Основной целью ведения хозяйства в лесах этой категории является формирование высокопродуктивных насаждений, способствующих оздоровлению воздушного бассейна, улучшению санитарно-гигиенических условий местности, сохранению природных ландшафтов.</w:t>
      </w:r>
    </w:p>
    <w:p w14:paraId="4E669E8C" w14:textId="77777777" w:rsidR="002562F7" w:rsidRPr="009020AF" w:rsidRDefault="002562F7" w:rsidP="009229D8">
      <w:pPr>
        <w:pStyle w:val="a1"/>
        <w:spacing w:before="0"/>
        <w:rPr>
          <w:bCs/>
          <w:sz w:val="28"/>
          <w:szCs w:val="28"/>
        </w:rPr>
      </w:pPr>
      <w:r w:rsidRPr="009020AF">
        <w:rPr>
          <w:bCs/>
          <w:sz w:val="28"/>
          <w:szCs w:val="28"/>
        </w:rPr>
        <w:t xml:space="preserve">Значительная площадь земель лесного фонда </w:t>
      </w:r>
      <w:r w:rsidRPr="009020AF">
        <w:rPr>
          <w:sz w:val="28"/>
          <w:szCs w:val="28"/>
        </w:rPr>
        <w:t xml:space="preserve">Тихвинского лесничества </w:t>
      </w:r>
      <w:r w:rsidRPr="009020AF">
        <w:rPr>
          <w:bCs/>
          <w:sz w:val="28"/>
          <w:szCs w:val="28"/>
        </w:rPr>
        <w:t xml:space="preserve">в границах </w:t>
      </w:r>
      <w:r w:rsidRPr="009020AF">
        <w:rPr>
          <w:sz w:val="28"/>
          <w:szCs w:val="28"/>
        </w:rPr>
        <w:t>Цвылёвского сельского поселения</w:t>
      </w:r>
      <w:r w:rsidRPr="009020AF">
        <w:rPr>
          <w:bCs/>
          <w:sz w:val="28"/>
          <w:szCs w:val="28"/>
        </w:rPr>
        <w:t xml:space="preserve"> передана в </w:t>
      </w:r>
      <w:r w:rsidR="00AA1CC7" w:rsidRPr="009020AF">
        <w:rPr>
          <w:bCs/>
          <w:sz w:val="28"/>
          <w:szCs w:val="28"/>
        </w:rPr>
        <w:t xml:space="preserve">аренду на 49 лет. Перечень </w:t>
      </w:r>
      <w:r w:rsidRPr="009020AF">
        <w:rPr>
          <w:bCs/>
          <w:sz w:val="28"/>
          <w:szCs w:val="28"/>
        </w:rPr>
        <w:t xml:space="preserve">арендаторов лесных участков </w:t>
      </w:r>
      <w:r w:rsidR="00AA1CC7" w:rsidRPr="009020AF">
        <w:rPr>
          <w:bCs/>
          <w:sz w:val="28"/>
          <w:szCs w:val="28"/>
        </w:rPr>
        <w:t>приведена</w:t>
      </w:r>
      <w:r w:rsidRPr="009020AF">
        <w:rPr>
          <w:bCs/>
          <w:sz w:val="28"/>
          <w:szCs w:val="28"/>
        </w:rPr>
        <w:t xml:space="preserve"> в таблице 3.1.</w:t>
      </w:r>
      <w:r w:rsidR="007E1421" w:rsidRPr="009020AF">
        <w:rPr>
          <w:bCs/>
          <w:sz w:val="28"/>
          <w:szCs w:val="28"/>
        </w:rPr>
        <w:t>5.</w:t>
      </w:r>
      <w:r w:rsidRPr="009020AF">
        <w:rPr>
          <w:bCs/>
          <w:sz w:val="28"/>
          <w:szCs w:val="28"/>
        </w:rPr>
        <w:t>1.</w:t>
      </w:r>
    </w:p>
    <w:p w14:paraId="51DD48DC" w14:textId="77777777" w:rsidR="002562F7" w:rsidRPr="009020AF" w:rsidRDefault="002562F7" w:rsidP="004D128D">
      <w:pPr>
        <w:pStyle w:val="a1"/>
        <w:spacing w:before="0" w:after="120"/>
        <w:jc w:val="right"/>
        <w:rPr>
          <w:i/>
          <w:sz w:val="28"/>
          <w:szCs w:val="28"/>
        </w:rPr>
      </w:pPr>
      <w:r w:rsidRPr="009020AF">
        <w:rPr>
          <w:i/>
          <w:sz w:val="28"/>
          <w:szCs w:val="28"/>
        </w:rPr>
        <w:t>Таблица 3.1.</w:t>
      </w:r>
      <w:r w:rsidR="007E1421" w:rsidRPr="009020AF">
        <w:rPr>
          <w:i/>
          <w:sz w:val="28"/>
          <w:szCs w:val="28"/>
        </w:rPr>
        <w:t>5.</w:t>
      </w:r>
      <w:r w:rsidRPr="009020AF">
        <w:rPr>
          <w:i/>
          <w:sz w:val="28"/>
          <w:szCs w:val="28"/>
        </w:rPr>
        <w:t>1.</w:t>
      </w:r>
    </w:p>
    <w:p w14:paraId="3140FE42" w14:textId="77777777" w:rsidR="002562F7" w:rsidRPr="009020AF" w:rsidRDefault="007E15F8" w:rsidP="004D128D">
      <w:pPr>
        <w:pStyle w:val="a1"/>
        <w:spacing w:before="0" w:after="120"/>
        <w:ind w:firstLine="0"/>
        <w:jc w:val="center"/>
        <w:rPr>
          <w:sz w:val="28"/>
          <w:szCs w:val="28"/>
        </w:rPr>
      </w:pPr>
      <w:r w:rsidRPr="009020AF">
        <w:rPr>
          <w:sz w:val="28"/>
          <w:szCs w:val="28"/>
        </w:rPr>
        <w:t>Перечень а</w:t>
      </w:r>
      <w:r w:rsidR="002562F7" w:rsidRPr="009020AF">
        <w:rPr>
          <w:sz w:val="28"/>
          <w:szCs w:val="28"/>
        </w:rPr>
        <w:t>рендатор</w:t>
      </w:r>
      <w:r w:rsidRPr="009020AF">
        <w:rPr>
          <w:sz w:val="28"/>
          <w:szCs w:val="28"/>
        </w:rPr>
        <w:t>ов лесных участков</w:t>
      </w:r>
      <w:r w:rsidR="002562F7" w:rsidRPr="009020AF">
        <w:rPr>
          <w:sz w:val="28"/>
          <w:szCs w:val="28"/>
        </w:rPr>
        <w:t xml:space="preserve"> в </w:t>
      </w:r>
      <w:proofErr w:type="spellStart"/>
      <w:r w:rsidR="000156D1" w:rsidRPr="009020AF">
        <w:rPr>
          <w:sz w:val="28"/>
          <w:szCs w:val="28"/>
        </w:rPr>
        <w:t>Цвылёвско</w:t>
      </w:r>
      <w:r w:rsidRPr="009020AF">
        <w:rPr>
          <w:sz w:val="28"/>
          <w:szCs w:val="28"/>
        </w:rPr>
        <w:t>м</w:t>
      </w:r>
      <w:proofErr w:type="spellEnd"/>
      <w:r w:rsidR="000156D1" w:rsidRPr="009020AF">
        <w:rPr>
          <w:sz w:val="28"/>
          <w:szCs w:val="28"/>
        </w:rPr>
        <w:t xml:space="preserve"> сельско</w:t>
      </w:r>
      <w:r w:rsidRPr="009020AF">
        <w:rPr>
          <w:sz w:val="28"/>
          <w:szCs w:val="28"/>
        </w:rPr>
        <w:t>м</w:t>
      </w:r>
      <w:r w:rsidR="000156D1" w:rsidRPr="009020AF">
        <w:rPr>
          <w:sz w:val="28"/>
          <w:szCs w:val="28"/>
        </w:rPr>
        <w:t xml:space="preserve"> поселени</w:t>
      </w:r>
      <w:r w:rsidRPr="009020AF">
        <w:rPr>
          <w:sz w:val="28"/>
          <w:szCs w:val="28"/>
        </w:rPr>
        <w:t>и в разрезе участковых лесничеств Тихвинского лесничества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7"/>
        <w:gridCol w:w="1872"/>
        <w:gridCol w:w="3857"/>
        <w:gridCol w:w="1982"/>
      </w:tblGrid>
      <w:tr w:rsidR="002562F7" w:rsidRPr="009020AF" w14:paraId="6B7010EB" w14:textId="77777777" w:rsidTr="00AA1CC7">
        <w:trPr>
          <w:tblHeader/>
          <w:jc w:val="center"/>
        </w:trPr>
        <w:tc>
          <w:tcPr>
            <w:tcW w:w="1219" w:type="pct"/>
            <w:shd w:val="clear" w:color="auto" w:fill="auto"/>
          </w:tcPr>
          <w:p w14:paraId="2566F7C1" w14:textId="77777777" w:rsidR="002562F7" w:rsidRPr="009020AF" w:rsidRDefault="002562F7" w:rsidP="00AA1CC7">
            <w:pPr>
              <w:jc w:val="center"/>
            </w:pPr>
            <w:r w:rsidRPr="009020AF">
              <w:t>Участковое лесничество</w:t>
            </w:r>
          </w:p>
        </w:tc>
        <w:tc>
          <w:tcPr>
            <w:tcW w:w="918" w:type="pct"/>
            <w:shd w:val="clear" w:color="auto" w:fill="auto"/>
          </w:tcPr>
          <w:p w14:paraId="7A3B6F6A" w14:textId="77777777" w:rsidR="002562F7" w:rsidRPr="009020AF" w:rsidRDefault="002562F7" w:rsidP="00AA1CC7">
            <w:pPr>
              <w:jc w:val="center"/>
            </w:pPr>
            <w:r w:rsidRPr="009020AF">
              <w:t>Арендатор</w:t>
            </w:r>
          </w:p>
        </w:tc>
        <w:tc>
          <w:tcPr>
            <w:tcW w:w="1891" w:type="pct"/>
            <w:shd w:val="clear" w:color="auto" w:fill="auto"/>
          </w:tcPr>
          <w:p w14:paraId="552E4093" w14:textId="77777777" w:rsidR="002562F7" w:rsidRPr="009020AF" w:rsidRDefault="002562F7" w:rsidP="00AA1CC7">
            <w:pPr>
              <w:jc w:val="center"/>
            </w:pPr>
            <w:r w:rsidRPr="009020AF">
              <w:t>К</w:t>
            </w:r>
            <w:r w:rsidR="007E15F8" w:rsidRPr="009020AF">
              <w:t>вартал</w:t>
            </w:r>
          </w:p>
        </w:tc>
        <w:tc>
          <w:tcPr>
            <w:tcW w:w="973" w:type="pct"/>
            <w:shd w:val="clear" w:color="auto" w:fill="auto"/>
          </w:tcPr>
          <w:p w14:paraId="6A702609" w14:textId="77777777" w:rsidR="002562F7" w:rsidRPr="009020AF" w:rsidRDefault="002562F7" w:rsidP="00AA1CC7">
            <w:pPr>
              <w:jc w:val="center"/>
            </w:pPr>
            <w:r w:rsidRPr="009020AF">
              <w:t>Номер и дата договора</w:t>
            </w:r>
          </w:p>
        </w:tc>
      </w:tr>
    </w:tbl>
    <w:p w14:paraId="4545E58E" w14:textId="77777777" w:rsidR="002562F7" w:rsidRPr="009020AF" w:rsidRDefault="002562F7" w:rsidP="002562F7">
      <w:pPr>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0"/>
        <w:gridCol w:w="1920"/>
        <w:gridCol w:w="3841"/>
        <w:gridCol w:w="1967"/>
      </w:tblGrid>
      <w:tr w:rsidR="00DE1971" w:rsidRPr="009020AF" w14:paraId="06F11BF1" w14:textId="77777777" w:rsidTr="00F13068">
        <w:trPr>
          <w:tblHeader/>
          <w:jc w:val="center"/>
        </w:trPr>
        <w:tc>
          <w:tcPr>
            <w:tcW w:w="1219" w:type="pct"/>
            <w:shd w:val="clear" w:color="auto" w:fill="auto"/>
          </w:tcPr>
          <w:p w14:paraId="25845EDD" w14:textId="77777777" w:rsidR="002562F7" w:rsidRPr="009020AF" w:rsidRDefault="002562F7" w:rsidP="00180CA2">
            <w:pPr>
              <w:jc w:val="center"/>
              <w:rPr>
                <w:b/>
              </w:rPr>
            </w:pPr>
            <w:r w:rsidRPr="009020AF">
              <w:rPr>
                <w:b/>
              </w:rPr>
              <w:t>1</w:t>
            </w:r>
          </w:p>
        </w:tc>
        <w:tc>
          <w:tcPr>
            <w:tcW w:w="918" w:type="pct"/>
            <w:shd w:val="clear" w:color="auto" w:fill="auto"/>
          </w:tcPr>
          <w:p w14:paraId="62381BCD" w14:textId="77777777" w:rsidR="002562F7" w:rsidRPr="009020AF" w:rsidRDefault="002562F7" w:rsidP="00180CA2">
            <w:pPr>
              <w:jc w:val="center"/>
              <w:rPr>
                <w:b/>
              </w:rPr>
            </w:pPr>
            <w:r w:rsidRPr="009020AF">
              <w:rPr>
                <w:b/>
              </w:rPr>
              <w:t>2</w:t>
            </w:r>
          </w:p>
        </w:tc>
        <w:tc>
          <w:tcPr>
            <w:tcW w:w="1891" w:type="pct"/>
            <w:shd w:val="clear" w:color="auto" w:fill="auto"/>
          </w:tcPr>
          <w:p w14:paraId="1D8F674F" w14:textId="77777777" w:rsidR="002562F7" w:rsidRPr="009020AF" w:rsidRDefault="002562F7" w:rsidP="00180CA2">
            <w:pPr>
              <w:jc w:val="center"/>
              <w:rPr>
                <w:b/>
              </w:rPr>
            </w:pPr>
            <w:r w:rsidRPr="009020AF">
              <w:rPr>
                <w:b/>
              </w:rPr>
              <w:t>3</w:t>
            </w:r>
          </w:p>
        </w:tc>
        <w:tc>
          <w:tcPr>
            <w:tcW w:w="973" w:type="pct"/>
            <w:shd w:val="clear" w:color="auto" w:fill="auto"/>
          </w:tcPr>
          <w:p w14:paraId="217B0164" w14:textId="77777777" w:rsidR="002562F7" w:rsidRPr="009020AF" w:rsidRDefault="002562F7" w:rsidP="00180CA2">
            <w:pPr>
              <w:jc w:val="center"/>
              <w:rPr>
                <w:b/>
              </w:rPr>
            </w:pPr>
            <w:r w:rsidRPr="009020AF">
              <w:rPr>
                <w:b/>
              </w:rPr>
              <w:t>4</w:t>
            </w:r>
          </w:p>
        </w:tc>
      </w:tr>
      <w:tr w:rsidR="00DE1971" w:rsidRPr="009020AF" w14:paraId="60E74CB5" w14:textId="77777777" w:rsidTr="00F13068">
        <w:trPr>
          <w:jc w:val="center"/>
        </w:trPr>
        <w:tc>
          <w:tcPr>
            <w:tcW w:w="1219" w:type="pct"/>
            <w:vMerge w:val="restart"/>
          </w:tcPr>
          <w:p w14:paraId="6AC9B262" w14:textId="77777777" w:rsidR="002562F7" w:rsidRPr="009020AF" w:rsidRDefault="002562F7" w:rsidP="00180CA2">
            <w:pPr>
              <w:shd w:val="clear" w:color="auto" w:fill="FFFFFF"/>
              <w:autoSpaceDE w:val="0"/>
              <w:autoSpaceDN w:val="0"/>
              <w:adjustRightInd w:val="0"/>
            </w:pPr>
            <w:proofErr w:type="spellStart"/>
            <w:r w:rsidRPr="009020AF">
              <w:rPr>
                <w:rStyle w:val="285pt"/>
                <w:color w:val="auto"/>
                <w:sz w:val="24"/>
                <w:szCs w:val="24"/>
              </w:rPr>
              <w:t>Черенцовское</w:t>
            </w:r>
            <w:proofErr w:type="spellEnd"/>
          </w:p>
        </w:tc>
        <w:tc>
          <w:tcPr>
            <w:tcW w:w="918" w:type="pct"/>
          </w:tcPr>
          <w:p w14:paraId="56CD3E87" w14:textId="77777777" w:rsidR="002562F7" w:rsidRPr="009020AF" w:rsidRDefault="002562F7" w:rsidP="00C004AD">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Русский лес</w:t>
            </w:r>
            <w:r w:rsidR="00C004AD" w:rsidRPr="009020AF">
              <w:rPr>
                <w:rStyle w:val="285pt"/>
                <w:color w:val="auto"/>
                <w:sz w:val="24"/>
                <w:szCs w:val="24"/>
              </w:rPr>
              <w:t>»</w:t>
            </w:r>
          </w:p>
        </w:tc>
        <w:tc>
          <w:tcPr>
            <w:tcW w:w="1891" w:type="pct"/>
          </w:tcPr>
          <w:p w14:paraId="1AE4B4A9" w14:textId="77777777" w:rsidR="002562F7" w:rsidRPr="009020AF" w:rsidRDefault="002562F7" w:rsidP="007E15F8">
            <w:pPr>
              <w:shd w:val="clear" w:color="auto" w:fill="FFFFFF"/>
              <w:autoSpaceDE w:val="0"/>
              <w:autoSpaceDN w:val="0"/>
              <w:adjustRightInd w:val="0"/>
            </w:pPr>
            <w:r w:rsidRPr="009020AF">
              <w:rPr>
                <w:rStyle w:val="285pt"/>
                <w:color w:val="auto"/>
                <w:sz w:val="24"/>
                <w:szCs w:val="24"/>
              </w:rPr>
              <w:t>124, 127, 128, 131</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133, 136</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153, 156, 157, 160</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176, 182</w:t>
            </w:r>
            <w:r w:rsidR="007E15F8" w:rsidRPr="009020AF">
              <w:rPr>
                <w:rStyle w:val="285pt"/>
                <w:color w:val="auto"/>
                <w:sz w:val="24"/>
                <w:szCs w:val="24"/>
              </w:rPr>
              <w:t xml:space="preserve"> – </w:t>
            </w:r>
            <w:r w:rsidRPr="009020AF">
              <w:rPr>
                <w:rStyle w:val="285pt"/>
                <w:color w:val="auto"/>
                <w:sz w:val="24"/>
                <w:szCs w:val="24"/>
              </w:rPr>
              <w:t>185</w:t>
            </w:r>
            <w:r w:rsidR="007E15F8" w:rsidRPr="009020AF">
              <w:rPr>
                <w:rStyle w:val="285pt"/>
                <w:color w:val="auto"/>
                <w:sz w:val="24"/>
                <w:szCs w:val="24"/>
              </w:rPr>
              <w:t>,</w:t>
            </w:r>
            <w:r w:rsidRPr="009020AF">
              <w:rPr>
                <w:rStyle w:val="285pt"/>
                <w:color w:val="auto"/>
                <w:sz w:val="24"/>
                <w:szCs w:val="24"/>
              </w:rPr>
              <w:t xml:space="preserve"> 189</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 xml:space="preserve"> 196</w:t>
            </w:r>
            <w:r w:rsidR="007E15F8" w:rsidRPr="009020AF">
              <w:rPr>
                <w:rStyle w:val="285pt"/>
                <w:color w:val="auto"/>
                <w:sz w:val="24"/>
                <w:szCs w:val="24"/>
              </w:rPr>
              <w:t>,</w:t>
            </w:r>
            <w:r w:rsidRPr="009020AF">
              <w:rPr>
                <w:rStyle w:val="285pt"/>
                <w:color w:val="auto"/>
                <w:sz w:val="24"/>
                <w:szCs w:val="24"/>
              </w:rPr>
              <w:t xml:space="preserve"> 199</w:t>
            </w:r>
            <w:r w:rsidR="007E15F8" w:rsidRPr="009020AF">
              <w:rPr>
                <w:rStyle w:val="285pt"/>
                <w:color w:val="auto"/>
                <w:sz w:val="24"/>
                <w:szCs w:val="24"/>
              </w:rPr>
              <w:t xml:space="preserve"> – </w:t>
            </w:r>
            <w:r w:rsidRPr="009020AF">
              <w:rPr>
                <w:rStyle w:val="285pt"/>
                <w:color w:val="auto"/>
                <w:sz w:val="24"/>
                <w:szCs w:val="24"/>
              </w:rPr>
              <w:t>222</w:t>
            </w:r>
            <w:r w:rsidR="007E15F8" w:rsidRPr="009020AF">
              <w:rPr>
                <w:rStyle w:val="285pt"/>
                <w:color w:val="auto"/>
                <w:sz w:val="24"/>
                <w:szCs w:val="24"/>
              </w:rPr>
              <w:t>,</w:t>
            </w:r>
            <w:r w:rsidRPr="009020AF">
              <w:rPr>
                <w:rStyle w:val="285pt"/>
                <w:color w:val="auto"/>
                <w:sz w:val="24"/>
                <w:szCs w:val="24"/>
              </w:rPr>
              <w:t xml:space="preserve"> 225</w:t>
            </w:r>
            <w:r w:rsidR="007E15F8" w:rsidRPr="009020AF">
              <w:rPr>
                <w:rStyle w:val="285pt"/>
                <w:color w:val="auto"/>
                <w:sz w:val="24"/>
                <w:szCs w:val="24"/>
              </w:rPr>
              <w:t xml:space="preserve"> – </w:t>
            </w:r>
            <w:r w:rsidRPr="009020AF">
              <w:rPr>
                <w:rStyle w:val="285pt"/>
                <w:color w:val="auto"/>
                <w:sz w:val="24"/>
                <w:szCs w:val="24"/>
              </w:rPr>
              <w:t>235</w:t>
            </w:r>
            <w:r w:rsidR="007E15F8" w:rsidRPr="009020AF">
              <w:rPr>
                <w:rStyle w:val="285pt"/>
                <w:color w:val="auto"/>
                <w:sz w:val="24"/>
                <w:szCs w:val="24"/>
              </w:rPr>
              <w:t>,</w:t>
            </w:r>
            <w:r w:rsidRPr="009020AF">
              <w:rPr>
                <w:rStyle w:val="285pt"/>
                <w:color w:val="auto"/>
                <w:sz w:val="24"/>
                <w:szCs w:val="24"/>
              </w:rPr>
              <w:t xml:space="preserve"> 238</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258</w:t>
            </w:r>
          </w:p>
        </w:tc>
        <w:tc>
          <w:tcPr>
            <w:tcW w:w="973" w:type="pct"/>
          </w:tcPr>
          <w:p w14:paraId="52F37549" w14:textId="77777777" w:rsidR="002562F7" w:rsidRPr="009020AF" w:rsidRDefault="00312042" w:rsidP="00180CA2">
            <w:pPr>
              <w:shd w:val="clear" w:color="auto" w:fill="FFFFFF"/>
              <w:autoSpaceDE w:val="0"/>
              <w:autoSpaceDN w:val="0"/>
              <w:adjustRightInd w:val="0"/>
            </w:pPr>
            <w:r w:rsidRPr="009020AF">
              <w:rPr>
                <w:rStyle w:val="285pt"/>
                <w:color w:val="auto"/>
                <w:sz w:val="24"/>
                <w:szCs w:val="24"/>
              </w:rPr>
              <w:t xml:space="preserve">2-2008-12-117-3 от 16 декабря </w:t>
            </w:r>
            <w:r w:rsidR="002562F7" w:rsidRPr="009020AF">
              <w:rPr>
                <w:rStyle w:val="285pt"/>
                <w:color w:val="auto"/>
                <w:sz w:val="24"/>
                <w:szCs w:val="24"/>
              </w:rPr>
              <w:t>2008</w:t>
            </w:r>
            <w:r w:rsidRPr="009020AF">
              <w:rPr>
                <w:rStyle w:val="285pt"/>
                <w:color w:val="auto"/>
                <w:sz w:val="24"/>
                <w:szCs w:val="24"/>
              </w:rPr>
              <w:t xml:space="preserve"> года</w:t>
            </w:r>
          </w:p>
        </w:tc>
      </w:tr>
      <w:tr w:rsidR="00DE1971" w:rsidRPr="009020AF" w14:paraId="1A92BD3D" w14:textId="77777777" w:rsidTr="00F13068">
        <w:trPr>
          <w:jc w:val="center"/>
        </w:trPr>
        <w:tc>
          <w:tcPr>
            <w:tcW w:w="1219" w:type="pct"/>
            <w:vMerge/>
          </w:tcPr>
          <w:p w14:paraId="247697C5" w14:textId="77777777" w:rsidR="002562F7" w:rsidRPr="009020AF" w:rsidRDefault="002562F7" w:rsidP="00180CA2">
            <w:pPr>
              <w:shd w:val="clear" w:color="auto" w:fill="FFFFFF"/>
              <w:autoSpaceDE w:val="0"/>
              <w:autoSpaceDN w:val="0"/>
              <w:adjustRightInd w:val="0"/>
            </w:pPr>
          </w:p>
        </w:tc>
        <w:tc>
          <w:tcPr>
            <w:tcW w:w="918" w:type="pct"/>
          </w:tcPr>
          <w:p w14:paraId="74A91623"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Русский лес</w:t>
            </w:r>
            <w:r w:rsidR="00C004AD" w:rsidRPr="009020AF">
              <w:rPr>
                <w:rStyle w:val="285pt"/>
                <w:color w:val="auto"/>
                <w:sz w:val="24"/>
                <w:szCs w:val="24"/>
              </w:rPr>
              <w:t>»</w:t>
            </w:r>
          </w:p>
        </w:tc>
        <w:tc>
          <w:tcPr>
            <w:tcW w:w="1891" w:type="pct"/>
          </w:tcPr>
          <w:p w14:paraId="15C3380D" w14:textId="77777777" w:rsidR="002562F7" w:rsidRPr="009020AF" w:rsidRDefault="002562F7" w:rsidP="007E15F8">
            <w:pPr>
              <w:shd w:val="clear" w:color="auto" w:fill="FFFFFF"/>
              <w:autoSpaceDE w:val="0"/>
              <w:autoSpaceDN w:val="0"/>
              <w:adjustRightInd w:val="0"/>
            </w:pPr>
            <w:r w:rsidRPr="009020AF">
              <w:rPr>
                <w:rStyle w:val="285pt"/>
                <w:color w:val="auto"/>
                <w:sz w:val="24"/>
                <w:szCs w:val="24"/>
              </w:rPr>
              <w:t>1</w:t>
            </w:r>
            <w:r w:rsidR="007E15F8" w:rsidRPr="009020AF">
              <w:rPr>
                <w:rStyle w:val="285pt"/>
                <w:color w:val="auto"/>
                <w:sz w:val="24"/>
                <w:szCs w:val="24"/>
              </w:rPr>
              <w:t xml:space="preserve"> – </w:t>
            </w:r>
            <w:r w:rsidRPr="009020AF">
              <w:rPr>
                <w:rStyle w:val="285pt"/>
                <w:color w:val="auto"/>
                <w:sz w:val="24"/>
                <w:szCs w:val="24"/>
              </w:rPr>
              <w:t>18</w:t>
            </w:r>
            <w:r w:rsidR="007E15F8" w:rsidRPr="009020AF">
              <w:rPr>
                <w:rStyle w:val="285pt"/>
                <w:color w:val="auto"/>
                <w:sz w:val="24"/>
                <w:szCs w:val="24"/>
              </w:rPr>
              <w:t>,</w:t>
            </w:r>
            <w:r w:rsidRPr="009020AF">
              <w:rPr>
                <w:rStyle w:val="285pt"/>
                <w:color w:val="auto"/>
                <w:sz w:val="24"/>
                <w:szCs w:val="24"/>
              </w:rPr>
              <w:t xml:space="preserve"> 20</w:t>
            </w:r>
            <w:r w:rsidR="007E15F8" w:rsidRPr="009020AF">
              <w:rPr>
                <w:rStyle w:val="285pt"/>
                <w:color w:val="auto"/>
                <w:sz w:val="24"/>
                <w:szCs w:val="24"/>
              </w:rPr>
              <w:t xml:space="preserve"> –</w:t>
            </w:r>
            <w:r w:rsidRPr="009020AF">
              <w:rPr>
                <w:rStyle w:val="285pt"/>
                <w:color w:val="auto"/>
                <w:sz w:val="24"/>
                <w:szCs w:val="24"/>
              </w:rPr>
              <w:t xml:space="preserve"> 22</w:t>
            </w:r>
            <w:r w:rsidR="007E15F8" w:rsidRPr="009020AF">
              <w:rPr>
                <w:rStyle w:val="285pt"/>
                <w:color w:val="auto"/>
                <w:sz w:val="24"/>
                <w:szCs w:val="24"/>
              </w:rPr>
              <w:t>,</w:t>
            </w:r>
            <w:r w:rsidRPr="009020AF">
              <w:rPr>
                <w:rStyle w:val="285pt"/>
                <w:color w:val="auto"/>
                <w:sz w:val="24"/>
                <w:szCs w:val="24"/>
              </w:rPr>
              <w:t xml:space="preserve"> 24</w:t>
            </w:r>
            <w:r w:rsidR="007E15F8" w:rsidRPr="009020AF">
              <w:rPr>
                <w:rStyle w:val="285pt"/>
                <w:color w:val="auto"/>
                <w:sz w:val="24"/>
                <w:szCs w:val="24"/>
              </w:rPr>
              <w:t xml:space="preserve"> – </w:t>
            </w:r>
            <w:r w:rsidRPr="009020AF">
              <w:rPr>
                <w:rStyle w:val="285pt"/>
                <w:color w:val="auto"/>
                <w:sz w:val="24"/>
                <w:szCs w:val="24"/>
              </w:rPr>
              <w:t>33</w:t>
            </w:r>
            <w:r w:rsidR="007E15F8" w:rsidRPr="009020AF">
              <w:rPr>
                <w:rStyle w:val="285pt"/>
                <w:color w:val="auto"/>
                <w:sz w:val="24"/>
                <w:szCs w:val="24"/>
              </w:rPr>
              <w:t>,</w:t>
            </w:r>
            <w:r w:rsidRPr="009020AF">
              <w:rPr>
                <w:rStyle w:val="285pt"/>
                <w:color w:val="auto"/>
                <w:sz w:val="24"/>
                <w:szCs w:val="24"/>
              </w:rPr>
              <w:t xml:space="preserve"> 38</w:t>
            </w:r>
            <w:r w:rsidR="007E15F8" w:rsidRPr="009020AF">
              <w:rPr>
                <w:rStyle w:val="285pt"/>
                <w:color w:val="auto"/>
                <w:sz w:val="24"/>
                <w:szCs w:val="24"/>
              </w:rPr>
              <w:t xml:space="preserve"> – </w:t>
            </w:r>
            <w:r w:rsidRPr="009020AF">
              <w:rPr>
                <w:rStyle w:val="285pt"/>
                <w:color w:val="auto"/>
                <w:sz w:val="24"/>
                <w:szCs w:val="24"/>
              </w:rPr>
              <w:t>43</w:t>
            </w:r>
            <w:r w:rsidR="007E15F8" w:rsidRPr="009020AF">
              <w:rPr>
                <w:rStyle w:val="285pt"/>
                <w:color w:val="auto"/>
                <w:sz w:val="24"/>
                <w:szCs w:val="24"/>
              </w:rPr>
              <w:t>,</w:t>
            </w:r>
            <w:r w:rsidRPr="009020AF">
              <w:rPr>
                <w:rStyle w:val="285pt"/>
                <w:color w:val="auto"/>
                <w:sz w:val="24"/>
                <w:szCs w:val="24"/>
              </w:rPr>
              <w:t xml:space="preserve"> 45</w:t>
            </w:r>
            <w:r w:rsidR="007E15F8" w:rsidRPr="009020AF">
              <w:rPr>
                <w:rStyle w:val="285pt"/>
                <w:color w:val="auto"/>
                <w:sz w:val="24"/>
                <w:szCs w:val="24"/>
              </w:rPr>
              <w:t xml:space="preserve"> – </w:t>
            </w:r>
            <w:r w:rsidRPr="009020AF">
              <w:rPr>
                <w:rStyle w:val="285pt"/>
                <w:color w:val="auto"/>
                <w:sz w:val="24"/>
                <w:szCs w:val="24"/>
              </w:rPr>
              <w:t>55</w:t>
            </w:r>
            <w:r w:rsidR="007E15F8" w:rsidRPr="009020AF">
              <w:rPr>
                <w:rStyle w:val="285pt"/>
                <w:color w:val="auto"/>
                <w:sz w:val="24"/>
                <w:szCs w:val="24"/>
              </w:rPr>
              <w:t>,</w:t>
            </w:r>
            <w:r w:rsidRPr="009020AF">
              <w:rPr>
                <w:rStyle w:val="285pt"/>
                <w:color w:val="auto"/>
                <w:sz w:val="24"/>
                <w:szCs w:val="24"/>
              </w:rPr>
              <w:t xml:space="preserve"> 58</w:t>
            </w:r>
            <w:r w:rsidR="007E15F8" w:rsidRPr="009020AF">
              <w:rPr>
                <w:rStyle w:val="285pt"/>
                <w:color w:val="auto"/>
                <w:sz w:val="24"/>
                <w:szCs w:val="24"/>
              </w:rPr>
              <w:t xml:space="preserve"> – </w:t>
            </w:r>
            <w:r w:rsidRPr="009020AF">
              <w:rPr>
                <w:rStyle w:val="285pt"/>
                <w:color w:val="auto"/>
                <w:sz w:val="24"/>
                <w:szCs w:val="24"/>
              </w:rPr>
              <w:t>81</w:t>
            </w:r>
            <w:r w:rsidR="007E15F8" w:rsidRPr="009020AF">
              <w:rPr>
                <w:rStyle w:val="285pt"/>
                <w:color w:val="auto"/>
                <w:sz w:val="24"/>
                <w:szCs w:val="24"/>
              </w:rPr>
              <w:t>,</w:t>
            </w:r>
            <w:r w:rsidRPr="009020AF">
              <w:rPr>
                <w:rStyle w:val="285pt"/>
                <w:color w:val="auto"/>
                <w:sz w:val="24"/>
                <w:szCs w:val="24"/>
              </w:rPr>
              <w:t xml:space="preserve"> 84</w:t>
            </w:r>
            <w:r w:rsidR="007E15F8" w:rsidRPr="009020AF">
              <w:rPr>
                <w:rStyle w:val="285pt"/>
                <w:color w:val="auto"/>
                <w:sz w:val="24"/>
                <w:szCs w:val="24"/>
              </w:rPr>
              <w:t xml:space="preserve"> – </w:t>
            </w:r>
            <w:r w:rsidRPr="009020AF">
              <w:rPr>
                <w:rStyle w:val="285pt"/>
                <w:color w:val="auto"/>
                <w:sz w:val="24"/>
                <w:szCs w:val="24"/>
              </w:rPr>
              <w:t>89</w:t>
            </w:r>
            <w:r w:rsidR="007E15F8" w:rsidRPr="009020AF">
              <w:rPr>
                <w:rStyle w:val="285pt"/>
                <w:color w:val="auto"/>
                <w:sz w:val="24"/>
                <w:szCs w:val="24"/>
              </w:rPr>
              <w:t>,</w:t>
            </w:r>
            <w:r w:rsidRPr="009020AF">
              <w:rPr>
                <w:rStyle w:val="285pt"/>
                <w:color w:val="auto"/>
                <w:sz w:val="24"/>
                <w:szCs w:val="24"/>
              </w:rPr>
              <w:t xml:space="preserve"> 92</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97, 103</w:t>
            </w:r>
            <w:r w:rsidR="007E15F8" w:rsidRPr="009020AF">
              <w:rPr>
                <w:rStyle w:val="285pt"/>
                <w:color w:val="auto"/>
                <w:sz w:val="24"/>
                <w:szCs w:val="24"/>
              </w:rPr>
              <w:t xml:space="preserve"> </w:t>
            </w:r>
            <w:r w:rsidRPr="009020AF">
              <w:rPr>
                <w:rStyle w:val="285pt"/>
                <w:color w:val="auto"/>
                <w:sz w:val="24"/>
                <w:szCs w:val="24"/>
              </w:rPr>
              <w:t>- 111, 116</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119, 122, 123</w:t>
            </w:r>
          </w:p>
        </w:tc>
        <w:tc>
          <w:tcPr>
            <w:tcW w:w="973" w:type="pct"/>
          </w:tcPr>
          <w:p w14:paraId="7D49FD98"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2-2008-12-115-3 от 16</w:t>
            </w:r>
            <w:r w:rsidR="00DA6AD3"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tc>
      </w:tr>
      <w:tr w:rsidR="00DE1971" w:rsidRPr="009020AF" w14:paraId="6FB0F8BA" w14:textId="77777777" w:rsidTr="00F13068">
        <w:trPr>
          <w:jc w:val="center"/>
        </w:trPr>
        <w:tc>
          <w:tcPr>
            <w:tcW w:w="1219" w:type="pct"/>
            <w:vMerge/>
          </w:tcPr>
          <w:p w14:paraId="0A727AF2" w14:textId="77777777" w:rsidR="002562F7" w:rsidRPr="009020AF" w:rsidRDefault="002562F7" w:rsidP="00180CA2">
            <w:pPr>
              <w:shd w:val="clear" w:color="auto" w:fill="FFFFFF"/>
              <w:autoSpaceDE w:val="0"/>
              <w:autoSpaceDN w:val="0"/>
              <w:adjustRightInd w:val="0"/>
            </w:pPr>
          </w:p>
        </w:tc>
        <w:tc>
          <w:tcPr>
            <w:tcW w:w="918" w:type="pct"/>
          </w:tcPr>
          <w:p w14:paraId="64E348B7"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Тихвинский ДОЗ</w:t>
            </w:r>
            <w:r w:rsidR="00C004AD" w:rsidRPr="009020AF">
              <w:rPr>
                <w:rStyle w:val="285pt"/>
                <w:color w:val="auto"/>
                <w:sz w:val="24"/>
                <w:szCs w:val="24"/>
              </w:rPr>
              <w:t>»</w:t>
            </w:r>
          </w:p>
        </w:tc>
        <w:tc>
          <w:tcPr>
            <w:tcW w:w="1891" w:type="pct"/>
          </w:tcPr>
          <w:p w14:paraId="7E697429" w14:textId="77777777" w:rsidR="002562F7" w:rsidRPr="009020AF" w:rsidRDefault="007E15F8" w:rsidP="007E15F8">
            <w:pPr>
              <w:shd w:val="clear" w:color="auto" w:fill="FFFFFF"/>
              <w:autoSpaceDE w:val="0"/>
              <w:autoSpaceDN w:val="0"/>
              <w:adjustRightInd w:val="0"/>
            </w:pPr>
            <w:r w:rsidRPr="009020AF">
              <w:rPr>
                <w:rStyle w:val="285pt"/>
                <w:color w:val="auto"/>
                <w:sz w:val="24"/>
                <w:szCs w:val="24"/>
              </w:rPr>
              <w:t>9, 23,</w:t>
            </w:r>
            <w:r w:rsidR="002562F7" w:rsidRPr="009020AF">
              <w:rPr>
                <w:rStyle w:val="285pt"/>
                <w:color w:val="auto"/>
                <w:sz w:val="24"/>
                <w:szCs w:val="24"/>
              </w:rPr>
              <w:t xml:space="preserve"> 34</w:t>
            </w:r>
            <w:r w:rsidRPr="009020AF">
              <w:rPr>
                <w:rStyle w:val="285pt"/>
                <w:color w:val="auto"/>
                <w:sz w:val="24"/>
                <w:szCs w:val="24"/>
              </w:rPr>
              <w:t xml:space="preserve"> – </w:t>
            </w:r>
            <w:r w:rsidR="002562F7" w:rsidRPr="009020AF">
              <w:rPr>
                <w:rStyle w:val="285pt"/>
                <w:color w:val="auto"/>
                <w:sz w:val="24"/>
                <w:szCs w:val="24"/>
              </w:rPr>
              <w:t>37</w:t>
            </w:r>
            <w:r w:rsidRPr="009020AF">
              <w:rPr>
                <w:rStyle w:val="285pt"/>
                <w:color w:val="auto"/>
                <w:sz w:val="24"/>
                <w:szCs w:val="24"/>
              </w:rPr>
              <w:t>,</w:t>
            </w:r>
            <w:r w:rsidR="002562F7" w:rsidRPr="009020AF">
              <w:rPr>
                <w:rStyle w:val="285pt"/>
                <w:color w:val="auto"/>
                <w:sz w:val="24"/>
                <w:szCs w:val="24"/>
              </w:rPr>
              <w:t xml:space="preserve"> 44</w:t>
            </w:r>
            <w:r w:rsidRPr="009020AF">
              <w:rPr>
                <w:rStyle w:val="285pt"/>
                <w:color w:val="auto"/>
                <w:sz w:val="24"/>
                <w:szCs w:val="24"/>
              </w:rPr>
              <w:t>,</w:t>
            </w:r>
            <w:r w:rsidR="002562F7" w:rsidRPr="009020AF">
              <w:rPr>
                <w:rStyle w:val="285pt"/>
                <w:color w:val="auto"/>
                <w:sz w:val="24"/>
                <w:szCs w:val="24"/>
              </w:rPr>
              <w:t xml:space="preserve"> 56, 57</w:t>
            </w:r>
            <w:r w:rsidRPr="009020AF">
              <w:rPr>
                <w:rStyle w:val="285pt"/>
                <w:color w:val="auto"/>
                <w:sz w:val="24"/>
                <w:szCs w:val="24"/>
              </w:rPr>
              <w:t>,</w:t>
            </w:r>
            <w:r w:rsidR="002562F7" w:rsidRPr="009020AF">
              <w:rPr>
                <w:rStyle w:val="285pt"/>
                <w:color w:val="auto"/>
                <w:sz w:val="24"/>
                <w:szCs w:val="24"/>
              </w:rPr>
              <w:t xml:space="preserve"> 82</w:t>
            </w:r>
            <w:r w:rsidRPr="009020AF">
              <w:rPr>
                <w:rStyle w:val="285pt"/>
                <w:color w:val="auto"/>
                <w:sz w:val="24"/>
                <w:szCs w:val="24"/>
              </w:rPr>
              <w:t>,</w:t>
            </w:r>
            <w:r w:rsidR="002562F7" w:rsidRPr="009020AF">
              <w:rPr>
                <w:rStyle w:val="285pt"/>
                <w:color w:val="auto"/>
                <w:sz w:val="24"/>
                <w:szCs w:val="24"/>
              </w:rPr>
              <w:t xml:space="preserve"> 83</w:t>
            </w:r>
            <w:r w:rsidRPr="009020AF">
              <w:rPr>
                <w:rStyle w:val="285pt"/>
                <w:color w:val="auto"/>
                <w:sz w:val="24"/>
                <w:szCs w:val="24"/>
              </w:rPr>
              <w:t>,</w:t>
            </w:r>
            <w:r w:rsidR="002562F7" w:rsidRPr="009020AF">
              <w:rPr>
                <w:rStyle w:val="285pt"/>
                <w:color w:val="auto"/>
                <w:sz w:val="24"/>
                <w:szCs w:val="24"/>
              </w:rPr>
              <w:t xml:space="preserve"> 90</w:t>
            </w:r>
            <w:r w:rsidRPr="009020AF">
              <w:rPr>
                <w:rStyle w:val="285pt"/>
                <w:color w:val="auto"/>
                <w:sz w:val="24"/>
                <w:szCs w:val="24"/>
              </w:rPr>
              <w:t>,</w:t>
            </w:r>
            <w:r w:rsidR="002562F7" w:rsidRPr="009020AF">
              <w:rPr>
                <w:rStyle w:val="285pt"/>
                <w:color w:val="auto"/>
                <w:sz w:val="24"/>
                <w:szCs w:val="24"/>
              </w:rPr>
              <w:t xml:space="preserve"> 91</w:t>
            </w:r>
            <w:r w:rsidRPr="009020AF">
              <w:rPr>
                <w:rStyle w:val="285pt"/>
                <w:color w:val="auto"/>
                <w:sz w:val="24"/>
                <w:szCs w:val="24"/>
              </w:rPr>
              <w:t>,</w:t>
            </w:r>
            <w:r w:rsidR="002562F7" w:rsidRPr="009020AF">
              <w:rPr>
                <w:rStyle w:val="285pt"/>
                <w:color w:val="auto"/>
                <w:sz w:val="24"/>
                <w:szCs w:val="24"/>
              </w:rPr>
              <w:t xml:space="preserve"> 98</w:t>
            </w:r>
            <w:r w:rsidRPr="009020AF">
              <w:rPr>
                <w:rStyle w:val="285pt"/>
                <w:color w:val="auto"/>
                <w:sz w:val="24"/>
                <w:szCs w:val="24"/>
              </w:rPr>
              <w:t xml:space="preserve"> – </w:t>
            </w:r>
            <w:r w:rsidR="002562F7" w:rsidRPr="009020AF">
              <w:rPr>
                <w:rStyle w:val="285pt"/>
                <w:color w:val="auto"/>
                <w:sz w:val="24"/>
                <w:szCs w:val="24"/>
              </w:rPr>
              <w:t>102</w:t>
            </w:r>
            <w:r w:rsidRPr="009020AF">
              <w:rPr>
                <w:rStyle w:val="285pt"/>
                <w:color w:val="auto"/>
                <w:sz w:val="24"/>
                <w:szCs w:val="24"/>
              </w:rPr>
              <w:t>,</w:t>
            </w:r>
            <w:r w:rsidR="002562F7" w:rsidRPr="009020AF">
              <w:rPr>
                <w:rStyle w:val="285pt"/>
                <w:color w:val="auto"/>
                <w:sz w:val="24"/>
                <w:szCs w:val="24"/>
              </w:rPr>
              <w:t xml:space="preserve"> 112</w:t>
            </w:r>
            <w:r w:rsidRPr="009020AF">
              <w:rPr>
                <w:rStyle w:val="285pt"/>
                <w:color w:val="auto"/>
                <w:sz w:val="24"/>
                <w:szCs w:val="24"/>
              </w:rPr>
              <w:t xml:space="preserve"> – </w:t>
            </w:r>
            <w:r w:rsidR="002562F7" w:rsidRPr="009020AF">
              <w:rPr>
                <w:rStyle w:val="285pt"/>
                <w:color w:val="auto"/>
                <w:sz w:val="24"/>
                <w:szCs w:val="24"/>
              </w:rPr>
              <w:t>115</w:t>
            </w:r>
            <w:r w:rsidRPr="009020AF">
              <w:rPr>
                <w:rStyle w:val="285pt"/>
                <w:color w:val="auto"/>
                <w:sz w:val="24"/>
                <w:szCs w:val="24"/>
              </w:rPr>
              <w:t>,</w:t>
            </w:r>
            <w:r w:rsidR="002562F7" w:rsidRPr="009020AF">
              <w:rPr>
                <w:rStyle w:val="285pt"/>
                <w:color w:val="auto"/>
                <w:sz w:val="24"/>
                <w:szCs w:val="24"/>
              </w:rPr>
              <w:t xml:space="preserve"> 120</w:t>
            </w:r>
            <w:r w:rsidRPr="009020AF">
              <w:rPr>
                <w:rStyle w:val="285pt"/>
                <w:color w:val="auto"/>
                <w:sz w:val="24"/>
                <w:szCs w:val="24"/>
              </w:rPr>
              <w:t>,</w:t>
            </w:r>
            <w:r w:rsidR="002562F7" w:rsidRPr="009020AF">
              <w:rPr>
                <w:rStyle w:val="285pt"/>
                <w:color w:val="auto"/>
                <w:sz w:val="24"/>
                <w:szCs w:val="24"/>
              </w:rPr>
              <w:t xml:space="preserve"> 121</w:t>
            </w:r>
            <w:r w:rsidRPr="009020AF">
              <w:rPr>
                <w:rStyle w:val="285pt"/>
                <w:color w:val="auto"/>
                <w:sz w:val="24"/>
                <w:szCs w:val="24"/>
              </w:rPr>
              <w:t>,</w:t>
            </w:r>
            <w:r w:rsidR="002562F7" w:rsidRPr="009020AF">
              <w:rPr>
                <w:rStyle w:val="285pt"/>
                <w:color w:val="auto"/>
                <w:sz w:val="24"/>
                <w:szCs w:val="24"/>
              </w:rPr>
              <w:t xml:space="preserve"> 125, 126, 129, 130, 134, 135, 154, 155, 158, 159, 177</w:t>
            </w:r>
            <w:r w:rsidRPr="009020AF">
              <w:rPr>
                <w:rStyle w:val="285pt"/>
                <w:color w:val="auto"/>
                <w:sz w:val="24"/>
                <w:szCs w:val="24"/>
              </w:rPr>
              <w:t xml:space="preserve"> – </w:t>
            </w:r>
            <w:r w:rsidR="002562F7" w:rsidRPr="009020AF">
              <w:rPr>
                <w:rStyle w:val="285pt"/>
                <w:color w:val="auto"/>
                <w:sz w:val="24"/>
                <w:szCs w:val="24"/>
              </w:rPr>
              <w:t>181</w:t>
            </w:r>
            <w:r w:rsidRPr="009020AF">
              <w:rPr>
                <w:rStyle w:val="285pt"/>
                <w:color w:val="auto"/>
                <w:sz w:val="24"/>
                <w:szCs w:val="24"/>
              </w:rPr>
              <w:t>,</w:t>
            </w:r>
            <w:r w:rsidR="002562F7" w:rsidRPr="009020AF">
              <w:rPr>
                <w:rStyle w:val="285pt"/>
                <w:color w:val="auto"/>
                <w:sz w:val="24"/>
                <w:szCs w:val="24"/>
              </w:rPr>
              <w:t xml:space="preserve"> 186</w:t>
            </w:r>
            <w:r w:rsidRPr="009020AF">
              <w:rPr>
                <w:rStyle w:val="285pt"/>
                <w:color w:val="auto"/>
                <w:sz w:val="24"/>
                <w:szCs w:val="24"/>
              </w:rPr>
              <w:t xml:space="preserve"> –</w:t>
            </w:r>
            <w:r w:rsidR="002562F7" w:rsidRPr="009020AF">
              <w:rPr>
                <w:rStyle w:val="285pt"/>
                <w:color w:val="auto"/>
                <w:sz w:val="24"/>
                <w:szCs w:val="24"/>
              </w:rPr>
              <w:t xml:space="preserve"> 188</w:t>
            </w:r>
            <w:r w:rsidRPr="009020AF">
              <w:rPr>
                <w:rStyle w:val="285pt"/>
                <w:color w:val="auto"/>
                <w:sz w:val="24"/>
                <w:szCs w:val="24"/>
              </w:rPr>
              <w:t>,</w:t>
            </w:r>
            <w:r w:rsidR="002562F7" w:rsidRPr="009020AF">
              <w:rPr>
                <w:rStyle w:val="285pt"/>
                <w:color w:val="auto"/>
                <w:sz w:val="24"/>
                <w:szCs w:val="24"/>
              </w:rPr>
              <w:t xml:space="preserve"> 197</w:t>
            </w:r>
            <w:r w:rsidRPr="009020AF">
              <w:rPr>
                <w:rStyle w:val="285pt"/>
                <w:color w:val="auto"/>
                <w:sz w:val="24"/>
                <w:szCs w:val="24"/>
              </w:rPr>
              <w:t>,</w:t>
            </w:r>
            <w:r w:rsidR="002562F7" w:rsidRPr="009020AF">
              <w:rPr>
                <w:rStyle w:val="285pt"/>
                <w:color w:val="auto"/>
                <w:sz w:val="24"/>
                <w:szCs w:val="24"/>
              </w:rPr>
              <w:t xml:space="preserve"> 198</w:t>
            </w:r>
            <w:r w:rsidRPr="009020AF">
              <w:rPr>
                <w:rStyle w:val="285pt"/>
                <w:color w:val="auto"/>
                <w:sz w:val="24"/>
                <w:szCs w:val="24"/>
              </w:rPr>
              <w:t>,</w:t>
            </w:r>
            <w:r w:rsidR="002562F7" w:rsidRPr="009020AF">
              <w:rPr>
                <w:rStyle w:val="285pt"/>
                <w:color w:val="auto"/>
                <w:sz w:val="24"/>
                <w:szCs w:val="24"/>
              </w:rPr>
              <w:t xml:space="preserve"> 223, 224</w:t>
            </w:r>
            <w:r w:rsidRPr="009020AF">
              <w:rPr>
                <w:rStyle w:val="285pt"/>
                <w:color w:val="auto"/>
                <w:sz w:val="24"/>
                <w:szCs w:val="24"/>
              </w:rPr>
              <w:t>,</w:t>
            </w:r>
            <w:r w:rsidR="002562F7" w:rsidRPr="009020AF">
              <w:rPr>
                <w:rStyle w:val="285pt"/>
                <w:color w:val="auto"/>
                <w:sz w:val="24"/>
                <w:szCs w:val="24"/>
              </w:rPr>
              <w:t xml:space="preserve"> 236,</w:t>
            </w:r>
            <w:r w:rsidRPr="009020AF">
              <w:rPr>
                <w:rStyle w:val="285pt"/>
                <w:color w:val="auto"/>
                <w:sz w:val="24"/>
                <w:szCs w:val="24"/>
              </w:rPr>
              <w:t xml:space="preserve"> </w:t>
            </w:r>
            <w:r w:rsidR="002562F7" w:rsidRPr="009020AF">
              <w:rPr>
                <w:rStyle w:val="285pt"/>
                <w:color w:val="auto"/>
                <w:sz w:val="24"/>
                <w:szCs w:val="24"/>
              </w:rPr>
              <w:t>237</w:t>
            </w:r>
            <w:r w:rsidRPr="009020AF">
              <w:rPr>
                <w:rStyle w:val="285pt"/>
                <w:color w:val="auto"/>
                <w:sz w:val="24"/>
                <w:szCs w:val="24"/>
              </w:rPr>
              <w:t>,</w:t>
            </w:r>
            <w:r w:rsidR="002562F7" w:rsidRPr="009020AF">
              <w:rPr>
                <w:rStyle w:val="285pt"/>
                <w:color w:val="auto"/>
                <w:sz w:val="24"/>
                <w:szCs w:val="24"/>
              </w:rPr>
              <w:t xml:space="preserve"> 259</w:t>
            </w:r>
          </w:p>
        </w:tc>
        <w:tc>
          <w:tcPr>
            <w:tcW w:w="973" w:type="pct"/>
          </w:tcPr>
          <w:p w14:paraId="2E9A4760" w14:textId="77777777" w:rsidR="002562F7" w:rsidRPr="009020AF" w:rsidRDefault="00312042" w:rsidP="00180CA2">
            <w:pPr>
              <w:shd w:val="clear" w:color="auto" w:fill="FFFFFF"/>
              <w:autoSpaceDE w:val="0"/>
              <w:autoSpaceDN w:val="0"/>
              <w:adjustRightInd w:val="0"/>
            </w:pPr>
            <w:r w:rsidRPr="009020AF">
              <w:rPr>
                <w:rStyle w:val="285pt"/>
                <w:color w:val="auto"/>
                <w:sz w:val="24"/>
                <w:szCs w:val="24"/>
              </w:rPr>
              <w:t xml:space="preserve">15/3-2009-11 от </w:t>
            </w:r>
            <w:r w:rsidR="002562F7" w:rsidRPr="009020AF">
              <w:rPr>
                <w:rStyle w:val="285pt"/>
                <w:color w:val="auto"/>
                <w:sz w:val="24"/>
                <w:szCs w:val="24"/>
              </w:rPr>
              <w:t>2</w:t>
            </w:r>
            <w:r w:rsidR="00DA6AD3" w:rsidRPr="009020AF">
              <w:rPr>
                <w:rStyle w:val="285pt"/>
                <w:color w:val="auto"/>
                <w:sz w:val="24"/>
                <w:szCs w:val="24"/>
              </w:rPr>
              <w:t xml:space="preserve"> ноября </w:t>
            </w:r>
            <w:r w:rsidR="002562F7" w:rsidRPr="009020AF">
              <w:rPr>
                <w:rStyle w:val="285pt"/>
                <w:color w:val="auto"/>
                <w:sz w:val="24"/>
                <w:szCs w:val="24"/>
              </w:rPr>
              <w:t>2009</w:t>
            </w:r>
            <w:r w:rsidRPr="009020AF">
              <w:rPr>
                <w:rStyle w:val="285pt"/>
                <w:color w:val="auto"/>
                <w:sz w:val="24"/>
                <w:szCs w:val="24"/>
              </w:rPr>
              <w:t xml:space="preserve"> года</w:t>
            </w:r>
          </w:p>
        </w:tc>
      </w:tr>
      <w:tr w:rsidR="00DE1971" w:rsidRPr="009020AF" w14:paraId="6047426E" w14:textId="77777777" w:rsidTr="00F13068">
        <w:trPr>
          <w:jc w:val="center"/>
        </w:trPr>
        <w:tc>
          <w:tcPr>
            <w:tcW w:w="1219" w:type="pct"/>
            <w:vMerge w:val="restart"/>
          </w:tcPr>
          <w:p w14:paraId="7342E304"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Пригородное</w:t>
            </w:r>
          </w:p>
        </w:tc>
        <w:tc>
          <w:tcPr>
            <w:tcW w:w="918" w:type="pct"/>
          </w:tcPr>
          <w:p w14:paraId="680BFC93" w14:textId="5F26F1F6"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proofErr w:type="spellStart"/>
            <w:r w:rsidR="00874D02" w:rsidRPr="009020AF">
              <w:rPr>
                <w:rStyle w:val="285pt"/>
                <w:color w:val="auto"/>
                <w:sz w:val="24"/>
                <w:szCs w:val="24"/>
              </w:rPr>
              <w:t>Л</w:t>
            </w:r>
            <w:r w:rsidR="00874D02" w:rsidRPr="009020AF">
              <w:rPr>
                <w:rStyle w:val="285pt"/>
                <w:sz w:val="24"/>
                <w:szCs w:val="24"/>
              </w:rPr>
              <w:t>узалес</w:t>
            </w:r>
            <w:proofErr w:type="spellEnd"/>
            <w:r w:rsidRPr="009020AF">
              <w:rPr>
                <w:rStyle w:val="285pt"/>
                <w:color w:val="auto"/>
                <w:sz w:val="24"/>
                <w:szCs w:val="24"/>
              </w:rPr>
              <w:t xml:space="preserve"> Тихвин</w:t>
            </w:r>
            <w:r w:rsidR="00C004AD" w:rsidRPr="009020AF">
              <w:rPr>
                <w:rStyle w:val="285pt"/>
                <w:color w:val="auto"/>
                <w:sz w:val="24"/>
                <w:szCs w:val="24"/>
              </w:rPr>
              <w:t>»</w:t>
            </w:r>
          </w:p>
        </w:tc>
        <w:tc>
          <w:tcPr>
            <w:tcW w:w="1891" w:type="pct"/>
          </w:tcPr>
          <w:p w14:paraId="2EE57170" w14:textId="77777777" w:rsidR="002562F7" w:rsidRPr="009020AF" w:rsidRDefault="002562F7" w:rsidP="007E15F8">
            <w:pPr>
              <w:shd w:val="clear" w:color="auto" w:fill="FFFFFF"/>
              <w:autoSpaceDE w:val="0"/>
              <w:autoSpaceDN w:val="0"/>
              <w:adjustRightInd w:val="0"/>
            </w:pPr>
            <w:r w:rsidRPr="009020AF">
              <w:rPr>
                <w:rStyle w:val="285pt"/>
                <w:color w:val="auto"/>
                <w:sz w:val="24"/>
                <w:szCs w:val="24"/>
              </w:rPr>
              <w:t>91</w:t>
            </w:r>
            <w:r w:rsidR="007E15F8" w:rsidRPr="009020AF">
              <w:rPr>
                <w:rStyle w:val="285pt"/>
                <w:color w:val="auto"/>
                <w:sz w:val="24"/>
                <w:szCs w:val="24"/>
              </w:rPr>
              <w:t xml:space="preserve"> – </w:t>
            </w:r>
            <w:r w:rsidRPr="009020AF">
              <w:rPr>
                <w:rStyle w:val="285pt"/>
                <w:color w:val="auto"/>
                <w:sz w:val="24"/>
                <w:szCs w:val="24"/>
              </w:rPr>
              <w:t>98</w:t>
            </w:r>
            <w:r w:rsidR="007E15F8" w:rsidRPr="009020AF">
              <w:rPr>
                <w:rStyle w:val="285pt"/>
                <w:color w:val="auto"/>
                <w:sz w:val="24"/>
                <w:szCs w:val="24"/>
              </w:rPr>
              <w:t>,</w:t>
            </w:r>
            <w:r w:rsidRPr="009020AF">
              <w:rPr>
                <w:rStyle w:val="285pt"/>
                <w:color w:val="auto"/>
                <w:sz w:val="24"/>
                <w:szCs w:val="24"/>
              </w:rPr>
              <w:t xml:space="preserve"> 111</w:t>
            </w:r>
            <w:r w:rsidR="007E15F8" w:rsidRPr="009020AF">
              <w:rPr>
                <w:rStyle w:val="285pt"/>
                <w:color w:val="auto"/>
                <w:sz w:val="24"/>
                <w:szCs w:val="24"/>
              </w:rPr>
              <w:t xml:space="preserve"> – </w:t>
            </w:r>
            <w:r w:rsidRPr="009020AF">
              <w:rPr>
                <w:rStyle w:val="285pt"/>
                <w:color w:val="auto"/>
                <w:sz w:val="24"/>
                <w:szCs w:val="24"/>
              </w:rPr>
              <w:t>118</w:t>
            </w:r>
            <w:r w:rsidR="007E15F8" w:rsidRPr="009020AF">
              <w:rPr>
                <w:rStyle w:val="285pt"/>
                <w:color w:val="auto"/>
                <w:sz w:val="24"/>
                <w:szCs w:val="24"/>
              </w:rPr>
              <w:t>,</w:t>
            </w:r>
            <w:r w:rsidRPr="009020AF">
              <w:rPr>
                <w:rStyle w:val="285pt"/>
                <w:color w:val="auto"/>
                <w:sz w:val="24"/>
                <w:szCs w:val="24"/>
              </w:rPr>
              <w:t xml:space="preserve"> 133</w:t>
            </w:r>
            <w:r w:rsidR="007E15F8" w:rsidRPr="009020AF">
              <w:rPr>
                <w:rStyle w:val="285pt"/>
                <w:color w:val="auto"/>
                <w:sz w:val="24"/>
                <w:szCs w:val="24"/>
              </w:rPr>
              <w:t xml:space="preserve"> – </w:t>
            </w:r>
            <w:r w:rsidRPr="009020AF">
              <w:rPr>
                <w:rStyle w:val="285pt"/>
                <w:color w:val="auto"/>
                <w:sz w:val="24"/>
                <w:szCs w:val="24"/>
              </w:rPr>
              <w:t>141</w:t>
            </w:r>
            <w:r w:rsidR="007E15F8" w:rsidRPr="009020AF">
              <w:rPr>
                <w:rStyle w:val="285pt"/>
                <w:color w:val="auto"/>
                <w:sz w:val="24"/>
                <w:szCs w:val="24"/>
              </w:rPr>
              <w:t>,</w:t>
            </w:r>
            <w:r w:rsidRPr="009020AF">
              <w:rPr>
                <w:rStyle w:val="285pt"/>
                <w:color w:val="auto"/>
                <w:sz w:val="24"/>
                <w:szCs w:val="24"/>
              </w:rPr>
              <w:t xml:space="preserve"> 155</w:t>
            </w:r>
            <w:r w:rsidR="007E15F8" w:rsidRPr="009020AF">
              <w:rPr>
                <w:rStyle w:val="285pt"/>
                <w:color w:val="auto"/>
                <w:sz w:val="24"/>
                <w:szCs w:val="24"/>
              </w:rPr>
              <w:t xml:space="preserve"> – </w:t>
            </w:r>
            <w:r w:rsidRPr="009020AF">
              <w:rPr>
                <w:rStyle w:val="285pt"/>
                <w:color w:val="auto"/>
                <w:sz w:val="24"/>
                <w:szCs w:val="24"/>
              </w:rPr>
              <w:t>158</w:t>
            </w:r>
            <w:r w:rsidR="007E15F8" w:rsidRPr="009020AF">
              <w:rPr>
                <w:rStyle w:val="285pt"/>
                <w:color w:val="auto"/>
                <w:sz w:val="24"/>
                <w:szCs w:val="24"/>
              </w:rPr>
              <w:t>,</w:t>
            </w:r>
            <w:r w:rsidRPr="009020AF">
              <w:rPr>
                <w:rStyle w:val="285pt"/>
                <w:color w:val="auto"/>
                <w:sz w:val="24"/>
                <w:szCs w:val="24"/>
              </w:rPr>
              <w:t xml:space="preserve"> 162</w:t>
            </w:r>
          </w:p>
        </w:tc>
        <w:tc>
          <w:tcPr>
            <w:tcW w:w="973" w:type="pct"/>
          </w:tcPr>
          <w:p w14:paraId="333DADF4"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2-2008-12-74-3 от 10</w:t>
            </w:r>
            <w:r w:rsidR="00312042"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tc>
      </w:tr>
      <w:tr w:rsidR="00DE1971" w:rsidRPr="009020AF" w14:paraId="77E6192F" w14:textId="77777777" w:rsidTr="00F13068">
        <w:trPr>
          <w:jc w:val="center"/>
        </w:trPr>
        <w:tc>
          <w:tcPr>
            <w:tcW w:w="1219" w:type="pct"/>
            <w:vMerge/>
          </w:tcPr>
          <w:p w14:paraId="28CC592B" w14:textId="77777777" w:rsidR="002562F7" w:rsidRPr="009020AF" w:rsidRDefault="002562F7" w:rsidP="00180CA2">
            <w:pPr>
              <w:shd w:val="clear" w:color="auto" w:fill="FFFFFF"/>
              <w:autoSpaceDE w:val="0"/>
              <w:autoSpaceDN w:val="0"/>
              <w:adjustRightInd w:val="0"/>
            </w:pPr>
          </w:p>
        </w:tc>
        <w:tc>
          <w:tcPr>
            <w:tcW w:w="918" w:type="pct"/>
          </w:tcPr>
          <w:p w14:paraId="42858CFB"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Тихвинский ДОЗ</w:t>
            </w:r>
            <w:r w:rsidR="00C004AD" w:rsidRPr="009020AF">
              <w:rPr>
                <w:rStyle w:val="285pt"/>
                <w:color w:val="auto"/>
                <w:sz w:val="24"/>
                <w:szCs w:val="24"/>
              </w:rPr>
              <w:t>»</w:t>
            </w:r>
          </w:p>
        </w:tc>
        <w:tc>
          <w:tcPr>
            <w:tcW w:w="1891" w:type="pct"/>
          </w:tcPr>
          <w:p w14:paraId="187E422B" w14:textId="77777777" w:rsidR="002562F7" w:rsidRPr="009020AF" w:rsidRDefault="002562F7" w:rsidP="007E15F8">
            <w:pPr>
              <w:shd w:val="clear" w:color="auto" w:fill="FFFFFF"/>
              <w:autoSpaceDE w:val="0"/>
              <w:autoSpaceDN w:val="0"/>
              <w:adjustRightInd w:val="0"/>
            </w:pPr>
            <w:r w:rsidRPr="009020AF">
              <w:rPr>
                <w:rStyle w:val="285pt"/>
                <w:color w:val="auto"/>
                <w:sz w:val="24"/>
                <w:szCs w:val="24"/>
              </w:rPr>
              <w:t>1-87</w:t>
            </w:r>
            <w:r w:rsidR="007E15F8" w:rsidRPr="009020AF">
              <w:rPr>
                <w:rStyle w:val="285pt"/>
                <w:color w:val="auto"/>
                <w:sz w:val="24"/>
                <w:szCs w:val="24"/>
              </w:rPr>
              <w:t>,</w:t>
            </w:r>
            <w:r w:rsidRPr="009020AF">
              <w:rPr>
                <w:rStyle w:val="285pt"/>
                <w:color w:val="auto"/>
                <w:sz w:val="24"/>
                <w:szCs w:val="24"/>
              </w:rPr>
              <w:t xml:space="preserve"> 89</w:t>
            </w:r>
            <w:r w:rsidR="007E15F8" w:rsidRPr="009020AF">
              <w:rPr>
                <w:rStyle w:val="285pt"/>
                <w:color w:val="auto"/>
                <w:sz w:val="24"/>
                <w:szCs w:val="24"/>
              </w:rPr>
              <w:t>,</w:t>
            </w:r>
            <w:r w:rsidRPr="009020AF">
              <w:rPr>
                <w:rStyle w:val="285pt"/>
                <w:color w:val="auto"/>
                <w:sz w:val="24"/>
                <w:szCs w:val="24"/>
              </w:rPr>
              <w:t xml:space="preserve"> 90</w:t>
            </w:r>
            <w:r w:rsidR="007E15F8" w:rsidRPr="009020AF">
              <w:rPr>
                <w:rStyle w:val="285pt"/>
                <w:color w:val="auto"/>
                <w:sz w:val="24"/>
                <w:szCs w:val="24"/>
              </w:rPr>
              <w:t>,</w:t>
            </w:r>
            <w:r w:rsidRPr="009020AF">
              <w:rPr>
                <w:rStyle w:val="285pt"/>
                <w:color w:val="auto"/>
                <w:sz w:val="24"/>
                <w:szCs w:val="24"/>
              </w:rPr>
              <w:t xml:space="preserve"> 99</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110, 119</w:t>
            </w:r>
            <w:r w:rsidR="007E15F8" w:rsidRPr="009020AF">
              <w:rPr>
                <w:rStyle w:val="285pt"/>
                <w:color w:val="auto"/>
                <w:sz w:val="24"/>
                <w:szCs w:val="24"/>
              </w:rPr>
              <w:t xml:space="preserve"> – </w:t>
            </w:r>
            <w:r w:rsidRPr="009020AF">
              <w:rPr>
                <w:rStyle w:val="285pt"/>
                <w:color w:val="auto"/>
                <w:sz w:val="24"/>
                <w:szCs w:val="24"/>
              </w:rPr>
              <w:t>131</w:t>
            </w:r>
            <w:r w:rsidR="007E15F8" w:rsidRPr="009020AF">
              <w:rPr>
                <w:rStyle w:val="285pt"/>
                <w:color w:val="auto"/>
                <w:sz w:val="24"/>
                <w:szCs w:val="24"/>
              </w:rPr>
              <w:t>,</w:t>
            </w:r>
            <w:r w:rsidRPr="009020AF">
              <w:rPr>
                <w:rStyle w:val="285pt"/>
                <w:color w:val="auto"/>
                <w:sz w:val="24"/>
                <w:szCs w:val="24"/>
              </w:rPr>
              <w:t xml:space="preserve"> 1</w:t>
            </w:r>
            <w:r w:rsidR="007E15F8" w:rsidRPr="009020AF">
              <w:rPr>
                <w:rStyle w:val="285pt"/>
                <w:color w:val="auto"/>
                <w:sz w:val="24"/>
                <w:szCs w:val="24"/>
              </w:rPr>
              <w:t>4</w:t>
            </w:r>
            <w:r w:rsidRPr="009020AF">
              <w:rPr>
                <w:rStyle w:val="285pt"/>
                <w:color w:val="auto"/>
                <w:sz w:val="24"/>
                <w:szCs w:val="24"/>
              </w:rPr>
              <w:t>2</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152, 159</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161, 163</w:t>
            </w:r>
            <w:r w:rsidR="007E15F8" w:rsidRPr="009020AF">
              <w:rPr>
                <w:rStyle w:val="285pt"/>
                <w:color w:val="auto"/>
                <w:sz w:val="24"/>
                <w:szCs w:val="24"/>
              </w:rPr>
              <w:t xml:space="preserve"> </w:t>
            </w:r>
            <w:r w:rsidRPr="009020AF">
              <w:rPr>
                <w:rStyle w:val="285pt"/>
                <w:color w:val="auto"/>
                <w:sz w:val="24"/>
                <w:szCs w:val="24"/>
              </w:rPr>
              <w:t>-</w:t>
            </w:r>
            <w:r w:rsidR="007E15F8" w:rsidRPr="009020AF">
              <w:rPr>
                <w:rStyle w:val="285pt"/>
                <w:color w:val="auto"/>
                <w:sz w:val="24"/>
                <w:szCs w:val="24"/>
              </w:rPr>
              <w:t xml:space="preserve"> </w:t>
            </w:r>
            <w:r w:rsidRPr="009020AF">
              <w:rPr>
                <w:rStyle w:val="285pt"/>
                <w:color w:val="auto"/>
                <w:sz w:val="24"/>
                <w:szCs w:val="24"/>
              </w:rPr>
              <w:t>167</w:t>
            </w:r>
          </w:p>
        </w:tc>
        <w:tc>
          <w:tcPr>
            <w:tcW w:w="973" w:type="pct"/>
          </w:tcPr>
          <w:p w14:paraId="3EBD1BF3" w14:textId="77777777" w:rsidR="002562F7" w:rsidRPr="009020AF" w:rsidRDefault="00312042" w:rsidP="00180CA2">
            <w:pPr>
              <w:shd w:val="clear" w:color="auto" w:fill="FFFFFF"/>
              <w:autoSpaceDE w:val="0"/>
              <w:autoSpaceDN w:val="0"/>
              <w:adjustRightInd w:val="0"/>
            </w:pPr>
            <w:r w:rsidRPr="009020AF">
              <w:rPr>
                <w:rStyle w:val="285pt"/>
                <w:color w:val="auto"/>
                <w:sz w:val="24"/>
                <w:szCs w:val="24"/>
              </w:rPr>
              <w:t xml:space="preserve">15/3-2009-11 от </w:t>
            </w:r>
            <w:r w:rsidR="002562F7" w:rsidRPr="009020AF">
              <w:rPr>
                <w:rStyle w:val="285pt"/>
                <w:color w:val="auto"/>
                <w:sz w:val="24"/>
                <w:szCs w:val="24"/>
              </w:rPr>
              <w:t>2</w:t>
            </w:r>
            <w:r w:rsidR="00DA6AD3" w:rsidRPr="009020AF">
              <w:rPr>
                <w:rStyle w:val="285pt"/>
                <w:color w:val="auto"/>
                <w:sz w:val="24"/>
                <w:szCs w:val="24"/>
              </w:rPr>
              <w:t xml:space="preserve"> ноября </w:t>
            </w:r>
            <w:r w:rsidR="002562F7" w:rsidRPr="009020AF">
              <w:rPr>
                <w:rStyle w:val="285pt"/>
                <w:color w:val="auto"/>
                <w:sz w:val="24"/>
                <w:szCs w:val="24"/>
              </w:rPr>
              <w:t>2009</w:t>
            </w:r>
            <w:r w:rsidRPr="009020AF">
              <w:rPr>
                <w:rStyle w:val="285pt"/>
                <w:color w:val="auto"/>
                <w:sz w:val="24"/>
                <w:szCs w:val="24"/>
              </w:rPr>
              <w:t xml:space="preserve"> года</w:t>
            </w:r>
          </w:p>
        </w:tc>
      </w:tr>
      <w:tr w:rsidR="00DE1971" w:rsidRPr="009020AF" w14:paraId="5B712B67" w14:textId="77777777" w:rsidTr="00F13068">
        <w:trPr>
          <w:jc w:val="center"/>
        </w:trPr>
        <w:tc>
          <w:tcPr>
            <w:tcW w:w="1219" w:type="pct"/>
            <w:vMerge w:val="restart"/>
          </w:tcPr>
          <w:p w14:paraId="51610D18" w14:textId="77777777" w:rsidR="002562F7" w:rsidRPr="009020AF" w:rsidRDefault="002562F7" w:rsidP="00180CA2">
            <w:pPr>
              <w:shd w:val="clear" w:color="auto" w:fill="FFFFFF"/>
              <w:autoSpaceDE w:val="0"/>
              <w:autoSpaceDN w:val="0"/>
              <w:adjustRightInd w:val="0"/>
            </w:pPr>
            <w:proofErr w:type="spellStart"/>
            <w:r w:rsidRPr="009020AF">
              <w:rPr>
                <w:rStyle w:val="285pt"/>
                <w:color w:val="auto"/>
                <w:sz w:val="24"/>
                <w:szCs w:val="24"/>
              </w:rPr>
              <w:lastRenderedPageBreak/>
              <w:t>Липногорское</w:t>
            </w:r>
            <w:proofErr w:type="spellEnd"/>
          </w:p>
        </w:tc>
        <w:tc>
          <w:tcPr>
            <w:tcW w:w="918" w:type="pct"/>
          </w:tcPr>
          <w:p w14:paraId="134036A6" w14:textId="50A5ED91"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proofErr w:type="spellStart"/>
            <w:r w:rsidR="00874D02" w:rsidRPr="009020AF">
              <w:rPr>
                <w:rStyle w:val="285pt"/>
                <w:color w:val="auto"/>
                <w:sz w:val="24"/>
                <w:szCs w:val="24"/>
              </w:rPr>
              <w:t>Л</w:t>
            </w:r>
            <w:r w:rsidR="00874D02" w:rsidRPr="009020AF">
              <w:rPr>
                <w:rStyle w:val="285pt"/>
                <w:sz w:val="24"/>
                <w:szCs w:val="24"/>
              </w:rPr>
              <w:t>узалес</w:t>
            </w:r>
            <w:proofErr w:type="spellEnd"/>
            <w:r w:rsidRPr="009020AF">
              <w:rPr>
                <w:rStyle w:val="285pt"/>
                <w:color w:val="auto"/>
                <w:sz w:val="24"/>
                <w:szCs w:val="24"/>
              </w:rPr>
              <w:t xml:space="preserve"> Тихвин</w:t>
            </w:r>
            <w:r w:rsidR="00C004AD" w:rsidRPr="009020AF">
              <w:rPr>
                <w:rStyle w:val="285pt"/>
                <w:color w:val="auto"/>
                <w:sz w:val="24"/>
                <w:szCs w:val="24"/>
              </w:rPr>
              <w:t>»</w:t>
            </w:r>
          </w:p>
        </w:tc>
        <w:tc>
          <w:tcPr>
            <w:tcW w:w="1891" w:type="pct"/>
          </w:tcPr>
          <w:p w14:paraId="217D4B7C" w14:textId="77777777" w:rsidR="002562F7" w:rsidRPr="009020AF" w:rsidRDefault="007E15F8" w:rsidP="007E15F8">
            <w:pPr>
              <w:shd w:val="clear" w:color="auto" w:fill="FFFFFF"/>
              <w:autoSpaceDE w:val="0"/>
              <w:autoSpaceDN w:val="0"/>
              <w:adjustRightInd w:val="0"/>
            </w:pPr>
            <w:r w:rsidRPr="009020AF">
              <w:rPr>
                <w:rStyle w:val="285pt"/>
                <w:color w:val="auto"/>
                <w:sz w:val="24"/>
                <w:szCs w:val="24"/>
              </w:rPr>
              <w:t>11 - 13, 20 - 25,</w:t>
            </w:r>
            <w:r w:rsidR="002562F7" w:rsidRPr="009020AF">
              <w:rPr>
                <w:rStyle w:val="285pt"/>
                <w:color w:val="auto"/>
                <w:sz w:val="24"/>
                <w:szCs w:val="24"/>
              </w:rPr>
              <w:t xml:space="preserve"> 32</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38</w:t>
            </w:r>
            <w:r w:rsidRPr="009020AF">
              <w:rPr>
                <w:rStyle w:val="285pt"/>
                <w:color w:val="auto"/>
                <w:sz w:val="24"/>
                <w:szCs w:val="24"/>
              </w:rPr>
              <w:t>,</w:t>
            </w:r>
            <w:r w:rsidR="002562F7" w:rsidRPr="009020AF">
              <w:rPr>
                <w:rStyle w:val="285pt"/>
                <w:color w:val="auto"/>
                <w:sz w:val="24"/>
                <w:szCs w:val="24"/>
              </w:rPr>
              <w:t xml:space="preserve"> 50</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58</w:t>
            </w:r>
            <w:r w:rsidRPr="009020AF">
              <w:rPr>
                <w:rStyle w:val="285pt"/>
                <w:color w:val="auto"/>
                <w:sz w:val="24"/>
                <w:szCs w:val="24"/>
              </w:rPr>
              <w:t>,</w:t>
            </w:r>
            <w:r w:rsidR="002562F7" w:rsidRPr="009020AF">
              <w:rPr>
                <w:rStyle w:val="285pt"/>
                <w:color w:val="auto"/>
                <w:sz w:val="24"/>
                <w:szCs w:val="24"/>
              </w:rPr>
              <w:t xml:space="preserve"> 66</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71</w:t>
            </w:r>
            <w:r w:rsidRPr="009020AF">
              <w:rPr>
                <w:rStyle w:val="285pt"/>
                <w:color w:val="auto"/>
                <w:sz w:val="24"/>
                <w:szCs w:val="24"/>
              </w:rPr>
              <w:t>,</w:t>
            </w:r>
            <w:r w:rsidR="002562F7" w:rsidRPr="009020AF">
              <w:rPr>
                <w:rStyle w:val="285pt"/>
                <w:color w:val="auto"/>
                <w:sz w:val="24"/>
                <w:szCs w:val="24"/>
              </w:rPr>
              <w:t xml:space="preserve"> 76</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81</w:t>
            </w:r>
            <w:r w:rsidRPr="009020AF">
              <w:rPr>
                <w:rStyle w:val="285pt"/>
                <w:color w:val="auto"/>
                <w:sz w:val="24"/>
                <w:szCs w:val="24"/>
              </w:rPr>
              <w:t>,</w:t>
            </w:r>
            <w:r w:rsidR="002562F7" w:rsidRPr="009020AF">
              <w:rPr>
                <w:rStyle w:val="285pt"/>
                <w:color w:val="auto"/>
                <w:sz w:val="24"/>
                <w:szCs w:val="24"/>
              </w:rPr>
              <w:t xml:space="preserve"> 94</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100</w:t>
            </w:r>
            <w:r w:rsidRPr="009020AF">
              <w:rPr>
                <w:rStyle w:val="285pt"/>
                <w:color w:val="auto"/>
                <w:sz w:val="24"/>
                <w:szCs w:val="24"/>
              </w:rPr>
              <w:t>,</w:t>
            </w:r>
            <w:r w:rsidR="002562F7" w:rsidRPr="009020AF">
              <w:rPr>
                <w:rStyle w:val="285pt"/>
                <w:color w:val="auto"/>
                <w:sz w:val="24"/>
                <w:szCs w:val="24"/>
              </w:rPr>
              <w:t xml:space="preserve"> 104</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108</w:t>
            </w:r>
            <w:r w:rsidRPr="009020AF">
              <w:rPr>
                <w:rStyle w:val="285pt"/>
                <w:color w:val="auto"/>
                <w:sz w:val="24"/>
                <w:szCs w:val="24"/>
              </w:rPr>
              <w:t>,</w:t>
            </w:r>
            <w:r w:rsidR="002562F7" w:rsidRPr="009020AF">
              <w:rPr>
                <w:rStyle w:val="285pt"/>
                <w:color w:val="auto"/>
                <w:sz w:val="24"/>
                <w:szCs w:val="24"/>
              </w:rPr>
              <w:t xml:space="preserve"> 117</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 xml:space="preserve"> 127</w:t>
            </w:r>
            <w:r w:rsidRPr="009020AF">
              <w:rPr>
                <w:rStyle w:val="285pt"/>
                <w:color w:val="auto"/>
                <w:sz w:val="24"/>
                <w:szCs w:val="24"/>
              </w:rPr>
              <w:t>,</w:t>
            </w:r>
            <w:r w:rsidR="002562F7" w:rsidRPr="009020AF">
              <w:rPr>
                <w:rStyle w:val="285pt"/>
                <w:color w:val="auto"/>
                <w:sz w:val="24"/>
                <w:szCs w:val="24"/>
              </w:rPr>
              <w:t xml:space="preserve"> 129</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150</w:t>
            </w:r>
            <w:r w:rsidRPr="009020AF">
              <w:rPr>
                <w:rStyle w:val="285pt"/>
                <w:color w:val="auto"/>
                <w:sz w:val="24"/>
                <w:szCs w:val="24"/>
              </w:rPr>
              <w:t>,</w:t>
            </w:r>
            <w:r w:rsidR="002562F7" w:rsidRPr="009020AF">
              <w:rPr>
                <w:rStyle w:val="285pt"/>
                <w:color w:val="auto"/>
                <w:sz w:val="24"/>
                <w:szCs w:val="24"/>
              </w:rPr>
              <w:t xml:space="preserve"> 156</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165</w:t>
            </w:r>
            <w:r w:rsidRPr="009020AF">
              <w:rPr>
                <w:rStyle w:val="285pt"/>
                <w:color w:val="auto"/>
                <w:sz w:val="24"/>
                <w:szCs w:val="24"/>
              </w:rPr>
              <w:t>,</w:t>
            </w:r>
            <w:r w:rsidR="002562F7" w:rsidRPr="009020AF">
              <w:rPr>
                <w:rStyle w:val="285pt"/>
                <w:color w:val="auto"/>
                <w:sz w:val="24"/>
                <w:szCs w:val="24"/>
              </w:rPr>
              <w:t xml:space="preserve"> 169</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w:t>
            </w:r>
            <w:r w:rsidR="002562F7" w:rsidRPr="009020AF">
              <w:rPr>
                <w:rStyle w:val="285pt"/>
                <w:color w:val="auto"/>
                <w:sz w:val="24"/>
                <w:szCs w:val="24"/>
              </w:rPr>
              <w:t>187, 195</w:t>
            </w:r>
            <w:r w:rsidRPr="009020AF">
              <w:rPr>
                <w:rStyle w:val="285pt"/>
                <w:color w:val="auto"/>
                <w:sz w:val="24"/>
                <w:szCs w:val="24"/>
              </w:rPr>
              <w:t xml:space="preserve"> – </w:t>
            </w:r>
            <w:r w:rsidR="002562F7" w:rsidRPr="009020AF">
              <w:rPr>
                <w:rStyle w:val="285pt"/>
                <w:color w:val="auto"/>
                <w:sz w:val="24"/>
                <w:szCs w:val="24"/>
              </w:rPr>
              <w:t>227</w:t>
            </w:r>
            <w:r w:rsidRPr="009020AF">
              <w:rPr>
                <w:rStyle w:val="285pt"/>
                <w:color w:val="auto"/>
                <w:sz w:val="24"/>
                <w:szCs w:val="24"/>
              </w:rPr>
              <w:t>,</w:t>
            </w:r>
            <w:r w:rsidR="002562F7" w:rsidRPr="009020AF">
              <w:rPr>
                <w:rStyle w:val="285pt"/>
                <w:color w:val="auto"/>
                <w:sz w:val="24"/>
                <w:szCs w:val="24"/>
              </w:rPr>
              <w:t xml:space="preserve"> 229</w:t>
            </w:r>
            <w:r w:rsidRPr="009020AF">
              <w:rPr>
                <w:rStyle w:val="285pt"/>
                <w:color w:val="auto"/>
                <w:sz w:val="24"/>
                <w:szCs w:val="24"/>
              </w:rPr>
              <w:t>,</w:t>
            </w:r>
            <w:r w:rsidR="002562F7" w:rsidRPr="009020AF">
              <w:rPr>
                <w:rStyle w:val="285pt"/>
                <w:color w:val="auto"/>
                <w:sz w:val="24"/>
                <w:szCs w:val="24"/>
              </w:rPr>
              <w:t xml:space="preserve"> 232</w:t>
            </w:r>
            <w:r w:rsidRPr="009020AF">
              <w:rPr>
                <w:rStyle w:val="285pt"/>
                <w:color w:val="auto"/>
                <w:sz w:val="24"/>
                <w:szCs w:val="24"/>
              </w:rPr>
              <w:t>,</w:t>
            </w:r>
            <w:r w:rsidR="002562F7" w:rsidRPr="009020AF">
              <w:rPr>
                <w:rStyle w:val="285pt"/>
                <w:color w:val="auto"/>
                <w:sz w:val="24"/>
                <w:szCs w:val="24"/>
              </w:rPr>
              <w:t xml:space="preserve"> 233</w:t>
            </w:r>
            <w:r w:rsidRPr="009020AF">
              <w:rPr>
                <w:rStyle w:val="285pt"/>
                <w:color w:val="auto"/>
                <w:sz w:val="24"/>
                <w:szCs w:val="24"/>
              </w:rPr>
              <w:t>,</w:t>
            </w:r>
            <w:r w:rsidR="002562F7" w:rsidRPr="009020AF">
              <w:rPr>
                <w:rStyle w:val="285pt"/>
                <w:color w:val="auto"/>
                <w:sz w:val="24"/>
                <w:szCs w:val="24"/>
              </w:rPr>
              <w:t xml:space="preserve"> 237</w:t>
            </w:r>
            <w:r w:rsidRPr="009020AF">
              <w:rPr>
                <w:rStyle w:val="285pt"/>
                <w:color w:val="auto"/>
                <w:sz w:val="24"/>
                <w:szCs w:val="24"/>
              </w:rPr>
              <w:t xml:space="preserve"> </w:t>
            </w:r>
            <w:r w:rsidR="002562F7" w:rsidRPr="009020AF">
              <w:rPr>
                <w:rStyle w:val="285pt"/>
                <w:color w:val="auto"/>
                <w:sz w:val="24"/>
                <w:szCs w:val="24"/>
              </w:rPr>
              <w:t>- 239</w:t>
            </w:r>
            <w:r w:rsidRPr="009020AF">
              <w:rPr>
                <w:rStyle w:val="285pt"/>
                <w:color w:val="auto"/>
                <w:sz w:val="24"/>
                <w:szCs w:val="24"/>
              </w:rPr>
              <w:t>,</w:t>
            </w:r>
            <w:r w:rsidR="002562F7" w:rsidRPr="009020AF">
              <w:rPr>
                <w:rStyle w:val="285pt"/>
                <w:color w:val="auto"/>
                <w:sz w:val="24"/>
                <w:szCs w:val="24"/>
              </w:rPr>
              <w:t xml:space="preserve"> 245</w:t>
            </w:r>
            <w:r w:rsidRPr="009020AF">
              <w:rPr>
                <w:rStyle w:val="285pt"/>
                <w:color w:val="auto"/>
                <w:sz w:val="24"/>
                <w:szCs w:val="24"/>
              </w:rPr>
              <w:t>,</w:t>
            </w:r>
            <w:r w:rsidR="002562F7" w:rsidRPr="009020AF">
              <w:rPr>
                <w:rStyle w:val="285pt"/>
                <w:color w:val="auto"/>
                <w:sz w:val="24"/>
                <w:szCs w:val="24"/>
              </w:rPr>
              <w:t xml:space="preserve"> 248</w:t>
            </w:r>
          </w:p>
        </w:tc>
        <w:tc>
          <w:tcPr>
            <w:tcW w:w="973" w:type="pct"/>
          </w:tcPr>
          <w:p w14:paraId="5EC58AF8"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2-2008-12-74-3 от 10</w:t>
            </w:r>
            <w:r w:rsidR="00DA6AD3"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tc>
      </w:tr>
      <w:tr w:rsidR="00DE1971" w:rsidRPr="009020AF" w14:paraId="3992AB70" w14:textId="77777777" w:rsidTr="00F13068">
        <w:trPr>
          <w:jc w:val="center"/>
        </w:trPr>
        <w:tc>
          <w:tcPr>
            <w:tcW w:w="1219" w:type="pct"/>
            <w:vMerge/>
          </w:tcPr>
          <w:p w14:paraId="1F9AEA0F" w14:textId="77777777" w:rsidR="002562F7" w:rsidRPr="009020AF" w:rsidRDefault="002562F7" w:rsidP="00180CA2">
            <w:pPr>
              <w:shd w:val="clear" w:color="auto" w:fill="FFFFFF"/>
              <w:autoSpaceDE w:val="0"/>
              <w:autoSpaceDN w:val="0"/>
              <w:adjustRightInd w:val="0"/>
            </w:pPr>
          </w:p>
        </w:tc>
        <w:tc>
          <w:tcPr>
            <w:tcW w:w="918" w:type="pct"/>
          </w:tcPr>
          <w:p w14:paraId="1511FA8C"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Русский лес</w:t>
            </w:r>
            <w:r w:rsidR="00C004AD" w:rsidRPr="009020AF">
              <w:rPr>
                <w:rStyle w:val="285pt"/>
                <w:color w:val="auto"/>
                <w:sz w:val="24"/>
                <w:szCs w:val="24"/>
              </w:rPr>
              <w:t>»</w:t>
            </w:r>
          </w:p>
        </w:tc>
        <w:tc>
          <w:tcPr>
            <w:tcW w:w="1891" w:type="pct"/>
          </w:tcPr>
          <w:p w14:paraId="6DC59011" w14:textId="77777777" w:rsidR="002562F7" w:rsidRPr="009020AF" w:rsidRDefault="007E15F8" w:rsidP="00253BC4">
            <w:pPr>
              <w:shd w:val="clear" w:color="auto" w:fill="FFFFFF"/>
              <w:autoSpaceDE w:val="0"/>
              <w:autoSpaceDN w:val="0"/>
              <w:adjustRightInd w:val="0"/>
            </w:pPr>
            <w:r w:rsidRPr="009020AF">
              <w:rPr>
                <w:rStyle w:val="285pt"/>
                <w:color w:val="auto"/>
                <w:sz w:val="24"/>
                <w:szCs w:val="24"/>
              </w:rPr>
              <w:t>1</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10,</w:t>
            </w:r>
            <w:r w:rsidR="002562F7" w:rsidRPr="009020AF">
              <w:rPr>
                <w:rStyle w:val="285pt"/>
                <w:color w:val="auto"/>
                <w:sz w:val="24"/>
                <w:szCs w:val="24"/>
              </w:rPr>
              <w:t xml:space="preserve"> 14</w:t>
            </w:r>
            <w:r w:rsidR="00253BC4" w:rsidRPr="009020AF">
              <w:rPr>
                <w:rStyle w:val="285pt"/>
                <w:color w:val="auto"/>
                <w:sz w:val="24"/>
                <w:szCs w:val="24"/>
              </w:rPr>
              <w:t xml:space="preserve"> </w:t>
            </w:r>
            <w:r w:rsidR="002562F7" w:rsidRPr="009020AF">
              <w:rPr>
                <w:rStyle w:val="285pt"/>
                <w:color w:val="auto"/>
                <w:sz w:val="24"/>
                <w:szCs w:val="24"/>
              </w:rPr>
              <w:t>-</w:t>
            </w:r>
            <w:r w:rsidR="00253BC4" w:rsidRPr="009020AF">
              <w:rPr>
                <w:rStyle w:val="285pt"/>
                <w:color w:val="auto"/>
                <w:sz w:val="24"/>
                <w:szCs w:val="24"/>
              </w:rPr>
              <w:t xml:space="preserve"> </w:t>
            </w:r>
            <w:r w:rsidR="002562F7" w:rsidRPr="009020AF">
              <w:rPr>
                <w:rStyle w:val="285pt"/>
                <w:color w:val="auto"/>
                <w:sz w:val="24"/>
                <w:szCs w:val="24"/>
              </w:rPr>
              <w:t>19</w:t>
            </w:r>
            <w:r w:rsidR="00253BC4" w:rsidRPr="009020AF">
              <w:rPr>
                <w:rStyle w:val="285pt"/>
                <w:color w:val="auto"/>
                <w:sz w:val="24"/>
                <w:szCs w:val="24"/>
              </w:rPr>
              <w:t>,</w:t>
            </w:r>
            <w:r w:rsidR="002562F7" w:rsidRPr="009020AF">
              <w:rPr>
                <w:rStyle w:val="285pt"/>
                <w:color w:val="auto"/>
                <w:sz w:val="24"/>
                <w:szCs w:val="24"/>
              </w:rPr>
              <w:t xml:space="preserve"> 26</w:t>
            </w:r>
            <w:r w:rsidR="00253BC4" w:rsidRPr="009020AF">
              <w:rPr>
                <w:rStyle w:val="285pt"/>
                <w:color w:val="auto"/>
                <w:sz w:val="24"/>
                <w:szCs w:val="24"/>
              </w:rPr>
              <w:t xml:space="preserve"> </w:t>
            </w:r>
            <w:r w:rsidR="002562F7" w:rsidRPr="009020AF">
              <w:rPr>
                <w:rStyle w:val="285pt"/>
                <w:color w:val="auto"/>
                <w:sz w:val="24"/>
                <w:szCs w:val="24"/>
              </w:rPr>
              <w:t>-</w:t>
            </w:r>
            <w:r w:rsidR="00253BC4" w:rsidRPr="009020AF">
              <w:rPr>
                <w:rStyle w:val="285pt"/>
                <w:color w:val="auto"/>
                <w:sz w:val="24"/>
                <w:szCs w:val="24"/>
              </w:rPr>
              <w:t xml:space="preserve"> </w:t>
            </w:r>
            <w:r w:rsidR="002562F7" w:rsidRPr="009020AF">
              <w:rPr>
                <w:rStyle w:val="285pt"/>
                <w:color w:val="auto"/>
                <w:sz w:val="24"/>
                <w:szCs w:val="24"/>
              </w:rPr>
              <w:t>31</w:t>
            </w:r>
            <w:r w:rsidR="00253BC4" w:rsidRPr="009020AF">
              <w:rPr>
                <w:rStyle w:val="285pt"/>
                <w:color w:val="auto"/>
                <w:sz w:val="24"/>
                <w:szCs w:val="24"/>
              </w:rPr>
              <w:t>,</w:t>
            </w:r>
            <w:r w:rsidR="002562F7" w:rsidRPr="009020AF">
              <w:rPr>
                <w:rStyle w:val="285pt"/>
                <w:color w:val="auto"/>
                <w:sz w:val="24"/>
                <w:szCs w:val="24"/>
              </w:rPr>
              <w:t xml:space="preserve"> 39</w:t>
            </w:r>
            <w:r w:rsidR="00253BC4" w:rsidRPr="009020AF">
              <w:rPr>
                <w:rStyle w:val="285pt"/>
                <w:color w:val="auto"/>
                <w:sz w:val="24"/>
                <w:szCs w:val="24"/>
              </w:rPr>
              <w:t xml:space="preserve"> </w:t>
            </w:r>
            <w:r w:rsidR="002562F7" w:rsidRPr="009020AF">
              <w:rPr>
                <w:rStyle w:val="285pt"/>
                <w:color w:val="auto"/>
                <w:sz w:val="24"/>
                <w:szCs w:val="24"/>
              </w:rPr>
              <w:t>-</w:t>
            </w:r>
            <w:r w:rsidR="00253BC4" w:rsidRPr="009020AF">
              <w:rPr>
                <w:rStyle w:val="285pt"/>
                <w:color w:val="auto"/>
                <w:sz w:val="24"/>
                <w:szCs w:val="24"/>
              </w:rPr>
              <w:t xml:space="preserve"> </w:t>
            </w:r>
            <w:r w:rsidR="002562F7" w:rsidRPr="009020AF">
              <w:rPr>
                <w:rStyle w:val="285pt"/>
                <w:color w:val="auto"/>
                <w:sz w:val="24"/>
                <w:szCs w:val="24"/>
              </w:rPr>
              <w:t>49</w:t>
            </w:r>
            <w:r w:rsidR="00253BC4" w:rsidRPr="009020AF">
              <w:rPr>
                <w:rStyle w:val="285pt"/>
                <w:color w:val="auto"/>
                <w:sz w:val="24"/>
                <w:szCs w:val="24"/>
              </w:rPr>
              <w:t xml:space="preserve">, </w:t>
            </w:r>
            <w:r w:rsidR="002562F7" w:rsidRPr="009020AF">
              <w:rPr>
                <w:rStyle w:val="285pt"/>
                <w:color w:val="auto"/>
                <w:sz w:val="24"/>
                <w:szCs w:val="24"/>
              </w:rPr>
              <w:t>59</w:t>
            </w:r>
            <w:r w:rsidR="00253BC4" w:rsidRPr="009020AF">
              <w:rPr>
                <w:rStyle w:val="285pt"/>
                <w:color w:val="auto"/>
                <w:sz w:val="24"/>
                <w:szCs w:val="24"/>
              </w:rPr>
              <w:t xml:space="preserve"> </w:t>
            </w:r>
            <w:r w:rsidR="002562F7" w:rsidRPr="009020AF">
              <w:rPr>
                <w:rStyle w:val="285pt"/>
                <w:color w:val="auto"/>
                <w:sz w:val="24"/>
                <w:szCs w:val="24"/>
              </w:rPr>
              <w:t>-</w:t>
            </w:r>
            <w:r w:rsidR="00253BC4" w:rsidRPr="009020AF">
              <w:rPr>
                <w:rStyle w:val="285pt"/>
                <w:color w:val="auto"/>
                <w:sz w:val="24"/>
                <w:szCs w:val="24"/>
              </w:rPr>
              <w:t xml:space="preserve"> </w:t>
            </w:r>
            <w:r w:rsidR="002562F7" w:rsidRPr="009020AF">
              <w:rPr>
                <w:rStyle w:val="285pt"/>
                <w:color w:val="auto"/>
                <w:sz w:val="24"/>
                <w:szCs w:val="24"/>
              </w:rPr>
              <w:t>65,</w:t>
            </w:r>
            <w:r w:rsidR="00253BC4" w:rsidRPr="009020AF">
              <w:rPr>
                <w:rStyle w:val="285pt"/>
                <w:color w:val="auto"/>
                <w:sz w:val="24"/>
                <w:szCs w:val="24"/>
              </w:rPr>
              <w:t xml:space="preserve"> </w:t>
            </w:r>
            <w:r w:rsidR="002562F7" w:rsidRPr="009020AF">
              <w:rPr>
                <w:rStyle w:val="285pt"/>
                <w:color w:val="auto"/>
                <w:sz w:val="24"/>
                <w:szCs w:val="24"/>
              </w:rPr>
              <w:t>72</w:t>
            </w:r>
            <w:r w:rsidR="00253BC4" w:rsidRPr="009020AF">
              <w:rPr>
                <w:rStyle w:val="285pt"/>
                <w:color w:val="auto"/>
                <w:sz w:val="24"/>
                <w:szCs w:val="24"/>
              </w:rPr>
              <w:t xml:space="preserve"> </w:t>
            </w:r>
            <w:r w:rsidR="002562F7" w:rsidRPr="009020AF">
              <w:rPr>
                <w:rStyle w:val="285pt"/>
                <w:color w:val="auto"/>
                <w:sz w:val="24"/>
                <w:szCs w:val="24"/>
              </w:rPr>
              <w:t>-</w:t>
            </w:r>
            <w:r w:rsidR="00253BC4" w:rsidRPr="009020AF">
              <w:rPr>
                <w:rStyle w:val="285pt"/>
                <w:color w:val="auto"/>
                <w:sz w:val="24"/>
                <w:szCs w:val="24"/>
              </w:rPr>
              <w:t xml:space="preserve"> </w:t>
            </w:r>
            <w:r w:rsidR="002562F7" w:rsidRPr="009020AF">
              <w:rPr>
                <w:rStyle w:val="285pt"/>
                <w:color w:val="auto"/>
                <w:sz w:val="24"/>
                <w:szCs w:val="24"/>
              </w:rPr>
              <w:t>75, 88</w:t>
            </w:r>
            <w:r w:rsidR="00253BC4" w:rsidRPr="009020AF">
              <w:rPr>
                <w:rStyle w:val="285pt"/>
                <w:color w:val="auto"/>
                <w:sz w:val="24"/>
                <w:szCs w:val="24"/>
              </w:rPr>
              <w:t xml:space="preserve"> </w:t>
            </w:r>
            <w:r w:rsidR="002562F7" w:rsidRPr="009020AF">
              <w:rPr>
                <w:rStyle w:val="285pt"/>
                <w:color w:val="auto"/>
                <w:sz w:val="24"/>
                <w:szCs w:val="24"/>
              </w:rPr>
              <w:t>-</w:t>
            </w:r>
            <w:r w:rsidR="00253BC4" w:rsidRPr="009020AF">
              <w:rPr>
                <w:rStyle w:val="285pt"/>
                <w:color w:val="auto"/>
                <w:sz w:val="24"/>
                <w:szCs w:val="24"/>
              </w:rPr>
              <w:t xml:space="preserve"> </w:t>
            </w:r>
            <w:r w:rsidR="002562F7" w:rsidRPr="009020AF">
              <w:rPr>
                <w:rStyle w:val="285pt"/>
                <w:color w:val="auto"/>
                <w:sz w:val="24"/>
                <w:szCs w:val="24"/>
              </w:rPr>
              <w:t>93, 103</w:t>
            </w:r>
            <w:r w:rsidR="00253BC4" w:rsidRPr="009020AF">
              <w:rPr>
                <w:rStyle w:val="285pt"/>
                <w:color w:val="auto"/>
                <w:sz w:val="24"/>
                <w:szCs w:val="24"/>
              </w:rPr>
              <w:t>,</w:t>
            </w:r>
            <w:r w:rsidR="002562F7" w:rsidRPr="009020AF">
              <w:rPr>
                <w:rStyle w:val="285pt"/>
                <w:color w:val="auto"/>
                <w:sz w:val="24"/>
                <w:szCs w:val="24"/>
              </w:rPr>
              <w:t xml:space="preserve"> 116</w:t>
            </w:r>
            <w:r w:rsidR="00253BC4" w:rsidRPr="009020AF">
              <w:rPr>
                <w:rStyle w:val="285pt"/>
                <w:color w:val="auto"/>
                <w:sz w:val="24"/>
                <w:szCs w:val="24"/>
              </w:rPr>
              <w:t>,</w:t>
            </w:r>
            <w:r w:rsidR="002562F7" w:rsidRPr="009020AF">
              <w:rPr>
                <w:rStyle w:val="285pt"/>
                <w:color w:val="auto"/>
                <w:sz w:val="24"/>
                <w:szCs w:val="24"/>
              </w:rPr>
              <w:t xml:space="preserve"> 128, 154, 155</w:t>
            </w:r>
            <w:r w:rsidR="00253BC4" w:rsidRPr="009020AF">
              <w:rPr>
                <w:rStyle w:val="285pt"/>
                <w:color w:val="auto"/>
                <w:sz w:val="24"/>
                <w:szCs w:val="24"/>
              </w:rPr>
              <w:t>,</w:t>
            </w:r>
            <w:r w:rsidR="002562F7" w:rsidRPr="009020AF">
              <w:rPr>
                <w:rStyle w:val="285pt"/>
                <w:color w:val="auto"/>
                <w:sz w:val="24"/>
                <w:szCs w:val="24"/>
              </w:rPr>
              <w:t xml:space="preserve"> 168</w:t>
            </w:r>
          </w:p>
        </w:tc>
        <w:tc>
          <w:tcPr>
            <w:tcW w:w="973" w:type="pct"/>
          </w:tcPr>
          <w:p w14:paraId="4F34D9C1"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2-2008-12-117-3 от 16</w:t>
            </w:r>
            <w:r w:rsidR="00DA6AD3"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tc>
      </w:tr>
      <w:tr w:rsidR="00DE1971" w:rsidRPr="009020AF" w14:paraId="519A1863" w14:textId="77777777" w:rsidTr="00F13068">
        <w:trPr>
          <w:jc w:val="center"/>
        </w:trPr>
        <w:tc>
          <w:tcPr>
            <w:tcW w:w="1219" w:type="pct"/>
            <w:vMerge/>
          </w:tcPr>
          <w:p w14:paraId="4AC7B7DC" w14:textId="77777777" w:rsidR="002562F7" w:rsidRPr="009020AF" w:rsidRDefault="002562F7" w:rsidP="00180CA2">
            <w:pPr>
              <w:shd w:val="clear" w:color="auto" w:fill="FFFFFF"/>
              <w:autoSpaceDE w:val="0"/>
              <w:autoSpaceDN w:val="0"/>
              <w:adjustRightInd w:val="0"/>
            </w:pPr>
          </w:p>
        </w:tc>
        <w:tc>
          <w:tcPr>
            <w:tcW w:w="918" w:type="pct"/>
          </w:tcPr>
          <w:p w14:paraId="6AE55A65"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Незакрепленные</w:t>
            </w:r>
          </w:p>
        </w:tc>
        <w:tc>
          <w:tcPr>
            <w:tcW w:w="1891" w:type="pct"/>
          </w:tcPr>
          <w:p w14:paraId="7BC9CEF9"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151</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153, 166, 167, 228, 235, 236, 240, 244, 247</w:t>
            </w:r>
          </w:p>
        </w:tc>
        <w:tc>
          <w:tcPr>
            <w:tcW w:w="973" w:type="pct"/>
          </w:tcPr>
          <w:p w14:paraId="08161115" w14:textId="77777777" w:rsidR="002562F7" w:rsidRPr="009020AF" w:rsidRDefault="002562F7" w:rsidP="00180CA2">
            <w:pPr>
              <w:shd w:val="clear" w:color="auto" w:fill="FFFFFF"/>
              <w:autoSpaceDE w:val="0"/>
              <w:autoSpaceDN w:val="0"/>
              <w:adjustRightInd w:val="0"/>
            </w:pPr>
          </w:p>
        </w:tc>
      </w:tr>
      <w:tr w:rsidR="00DE1971" w:rsidRPr="009020AF" w14:paraId="0841352D" w14:textId="77777777" w:rsidTr="00F13068">
        <w:trPr>
          <w:jc w:val="center"/>
        </w:trPr>
        <w:tc>
          <w:tcPr>
            <w:tcW w:w="1219" w:type="pct"/>
            <w:vMerge/>
          </w:tcPr>
          <w:p w14:paraId="1FA66BED" w14:textId="77777777" w:rsidR="002562F7" w:rsidRPr="009020AF" w:rsidRDefault="002562F7" w:rsidP="00180CA2">
            <w:pPr>
              <w:shd w:val="clear" w:color="auto" w:fill="FFFFFF"/>
              <w:autoSpaceDE w:val="0"/>
              <w:autoSpaceDN w:val="0"/>
              <w:adjustRightInd w:val="0"/>
            </w:pPr>
          </w:p>
        </w:tc>
        <w:tc>
          <w:tcPr>
            <w:tcW w:w="918" w:type="pct"/>
          </w:tcPr>
          <w:p w14:paraId="4E873465"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Тихвинский ДОЗ</w:t>
            </w:r>
            <w:r w:rsidR="00C004AD" w:rsidRPr="009020AF">
              <w:rPr>
                <w:rStyle w:val="285pt"/>
                <w:color w:val="auto"/>
                <w:sz w:val="24"/>
                <w:szCs w:val="24"/>
              </w:rPr>
              <w:t>»</w:t>
            </w:r>
          </w:p>
        </w:tc>
        <w:tc>
          <w:tcPr>
            <w:tcW w:w="1891" w:type="pct"/>
          </w:tcPr>
          <w:p w14:paraId="33F1E39B" w14:textId="77777777" w:rsidR="002562F7" w:rsidRPr="009020AF" w:rsidRDefault="002562F7" w:rsidP="00253BC4">
            <w:pPr>
              <w:shd w:val="clear" w:color="auto" w:fill="FFFFFF"/>
              <w:autoSpaceDE w:val="0"/>
              <w:autoSpaceDN w:val="0"/>
              <w:adjustRightInd w:val="0"/>
            </w:pPr>
            <w:r w:rsidRPr="009020AF">
              <w:rPr>
                <w:rStyle w:val="285pt"/>
                <w:color w:val="auto"/>
                <w:sz w:val="24"/>
                <w:szCs w:val="24"/>
              </w:rPr>
              <w:t>82</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87</w:t>
            </w:r>
            <w:r w:rsidR="00253BC4" w:rsidRPr="009020AF">
              <w:rPr>
                <w:rStyle w:val="285pt"/>
                <w:color w:val="auto"/>
                <w:sz w:val="24"/>
                <w:szCs w:val="24"/>
              </w:rPr>
              <w:t>,</w:t>
            </w:r>
            <w:r w:rsidRPr="009020AF">
              <w:rPr>
                <w:rStyle w:val="285pt"/>
                <w:color w:val="auto"/>
                <w:sz w:val="24"/>
                <w:szCs w:val="24"/>
              </w:rPr>
              <w:t xml:space="preserve"> 101, 102</w:t>
            </w:r>
            <w:r w:rsidR="00253BC4" w:rsidRPr="009020AF">
              <w:rPr>
                <w:rStyle w:val="285pt"/>
                <w:color w:val="auto"/>
                <w:sz w:val="24"/>
                <w:szCs w:val="24"/>
              </w:rPr>
              <w:t>,</w:t>
            </w:r>
            <w:r w:rsidRPr="009020AF">
              <w:rPr>
                <w:rStyle w:val="285pt"/>
                <w:color w:val="auto"/>
                <w:sz w:val="24"/>
                <w:szCs w:val="24"/>
              </w:rPr>
              <w:t xml:space="preserve"> 109</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115</w:t>
            </w:r>
            <w:r w:rsidR="00253BC4" w:rsidRPr="009020AF">
              <w:rPr>
                <w:rStyle w:val="285pt"/>
                <w:color w:val="auto"/>
                <w:sz w:val="24"/>
                <w:szCs w:val="24"/>
              </w:rPr>
              <w:t>,</w:t>
            </w:r>
            <w:r w:rsidRPr="009020AF">
              <w:rPr>
                <w:rStyle w:val="285pt"/>
                <w:color w:val="auto"/>
                <w:sz w:val="24"/>
                <w:szCs w:val="24"/>
              </w:rPr>
              <w:t xml:space="preserve"> 188</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194</w:t>
            </w:r>
            <w:r w:rsidR="00253BC4" w:rsidRPr="009020AF">
              <w:rPr>
                <w:rStyle w:val="285pt"/>
                <w:color w:val="auto"/>
                <w:sz w:val="24"/>
                <w:szCs w:val="24"/>
              </w:rPr>
              <w:t>, 230,</w:t>
            </w:r>
            <w:r w:rsidRPr="009020AF">
              <w:rPr>
                <w:rStyle w:val="285pt"/>
                <w:color w:val="auto"/>
                <w:sz w:val="24"/>
                <w:szCs w:val="24"/>
              </w:rPr>
              <w:t xml:space="preserve"> 231</w:t>
            </w:r>
            <w:r w:rsidR="00253BC4" w:rsidRPr="009020AF">
              <w:rPr>
                <w:rStyle w:val="285pt"/>
                <w:color w:val="auto"/>
                <w:sz w:val="24"/>
                <w:szCs w:val="24"/>
              </w:rPr>
              <w:t>,</w:t>
            </w:r>
            <w:r w:rsidRPr="009020AF">
              <w:rPr>
                <w:rStyle w:val="285pt"/>
                <w:color w:val="auto"/>
                <w:sz w:val="24"/>
                <w:szCs w:val="24"/>
              </w:rPr>
              <w:t xml:space="preserve"> 234</w:t>
            </w:r>
            <w:r w:rsidR="00253BC4" w:rsidRPr="009020AF">
              <w:rPr>
                <w:rStyle w:val="285pt"/>
                <w:color w:val="auto"/>
                <w:sz w:val="24"/>
                <w:szCs w:val="24"/>
              </w:rPr>
              <w:t>,</w:t>
            </w:r>
            <w:r w:rsidRPr="009020AF">
              <w:rPr>
                <w:rStyle w:val="285pt"/>
                <w:color w:val="auto"/>
                <w:sz w:val="24"/>
                <w:szCs w:val="24"/>
              </w:rPr>
              <w:t xml:space="preserve"> 241</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243</w:t>
            </w:r>
            <w:r w:rsidR="00253BC4" w:rsidRPr="009020AF">
              <w:rPr>
                <w:rStyle w:val="285pt"/>
                <w:color w:val="auto"/>
                <w:sz w:val="24"/>
                <w:szCs w:val="24"/>
              </w:rPr>
              <w:t>,</w:t>
            </w:r>
            <w:r w:rsidRPr="009020AF">
              <w:rPr>
                <w:rStyle w:val="285pt"/>
                <w:color w:val="auto"/>
                <w:sz w:val="24"/>
                <w:szCs w:val="24"/>
              </w:rPr>
              <w:t xml:space="preserve"> 246</w:t>
            </w:r>
          </w:p>
        </w:tc>
        <w:tc>
          <w:tcPr>
            <w:tcW w:w="973" w:type="pct"/>
          </w:tcPr>
          <w:p w14:paraId="61B56DC6" w14:textId="77777777" w:rsidR="002562F7" w:rsidRPr="009020AF" w:rsidRDefault="00312042" w:rsidP="00180CA2">
            <w:pPr>
              <w:shd w:val="clear" w:color="auto" w:fill="FFFFFF"/>
              <w:autoSpaceDE w:val="0"/>
              <w:autoSpaceDN w:val="0"/>
              <w:adjustRightInd w:val="0"/>
            </w:pPr>
            <w:r w:rsidRPr="009020AF">
              <w:rPr>
                <w:rStyle w:val="285pt"/>
                <w:color w:val="auto"/>
                <w:sz w:val="24"/>
                <w:szCs w:val="24"/>
              </w:rPr>
              <w:t xml:space="preserve">15/3-2009-11 от </w:t>
            </w:r>
            <w:r w:rsidR="002562F7" w:rsidRPr="009020AF">
              <w:rPr>
                <w:rStyle w:val="285pt"/>
                <w:color w:val="auto"/>
                <w:sz w:val="24"/>
                <w:szCs w:val="24"/>
              </w:rPr>
              <w:t>2</w:t>
            </w:r>
            <w:r w:rsidR="00DA6AD3" w:rsidRPr="009020AF">
              <w:rPr>
                <w:rStyle w:val="285pt"/>
                <w:color w:val="auto"/>
                <w:sz w:val="24"/>
                <w:szCs w:val="24"/>
              </w:rPr>
              <w:t xml:space="preserve"> ноября </w:t>
            </w:r>
            <w:r w:rsidR="002562F7" w:rsidRPr="009020AF">
              <w:rPr>
                <w:rStyle w:val="285pt"/>
                <w:color w:val="auto"/>
                <w:sz w:val="24"/>
                <w:szCs w:val="24"/>
              </w:rPr>
              <w:t>2009</w:t>
            </w:r>
            <w:r w:rsidRPr="009020AF">
              <w:rPr>
                <w:rStyle w:val="285pt"/>
                <w:color w:val="auto"/>
                <w:sz w:val="24"/>
                <w:szCs w:val="24"/>
              </w:rPr>
              <w:t xml:space="preserve"> года</w:t>
            </w:r>
          </w:p>
        </w:tc>
      </w:tr>
      <w:tr w:rsidR="00DE1971" w:rsidRPr="009020AF" w14:paraId="0B0AF190" w14:textId="77777777" w:rsidTr="00F13068">
        <w:trPr>
          <w:jc w:val="center"/>
        </w:trPr>
        <w:tc>
          <w:tcPr>
            <w:tcW w:w="1219" w:type="pct"/>
            <w:vMerge/>
          </w:tcPr>
          <w:p w14:paraId="48A1B692" w14:textId="77777777" w:rsidR="002562F7" w:rsidRPr="009020AF" w:rsidRDefault="002562F7" w:rsidP="00180CA2">
            <w:pPr>
              <w:shd w:val="clear" w:color="auto" w:fill="FFFFFF"/>
              <w:autoSpaceDE w:val="0"/>
              <w:autoSpaceDN w:val="0"/>
              <w:adjustRightInd w:val="0"/>
              <w:rPr>
                <w:rStyle w:val="285pt"/>
                <w:color w:val="auto"/>
                <w:sz w:val="24"/>
                <w:szCs w:val="24"/>
              </w:rPr>
            </w:pPr>
          </w:p>
        </w:tc>
        <w:tc>
          <w:tcPr>
            <w:tcW w:w="918" w:type="pct"/>
          </w:tcPr>
          <w:p w14:paraId="7EE5D3DB" w14:textId="77777777" w:rsidR="002562F7" w:rsidRPr="009020AF" w:rsidRDefault="002562F7" w:rsidP="00180CA2">
            <w:pPr>
              <w:shd w:val="clear" w:color="auto" w:fill="FFFFFF"/>
              <w:autoSpaceDE w:val="0"/>
              <w:autoSpaceDN w:val="0"/>
              <w:adjustRightInd w:val="0"/>
              <w:rPr>
                <w:rStyle w:val="285pt"/>
                <w:color w:val="auto"/>
                <w:sz w:val="24"/>
                <w:szCs w:val="24"/>
              </w:rPr>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АСК</w:t>
            </w:r>
            <w:r w:rsidR="00C004AD" w:rsidRPr="009020AF">
              <w:rPr>
                <w:rStyle w:val="285pt"/>
                <w:color w:val="auto"/>
                <w:sz w:val="24"/>
                <w:szCs w:val="24"/>
              </w:rPr>
              <w:t>»</w:t>
            </w:r>
          </w:p>
        </w:tc>
        <w:tc>
          <w:tcPr>
            <w:tcW w:w="1891" w:type="pct"/>
          </w:tcPr>
          <w:p w14:paraId="51FD6A13" w14:textId="77777777" w:rsidR="002562F7" w:rsidRPr="009020AF" w:rsidRDefault="00DE245A" w:rsidP="00253BC4">
            <w:pPr>
              <w:shd w:val="clear" w:color="auto" w:fill="FFFFFF"/>
              <w:autoSpaceDE w:val="0"/>
              <w:autoSpaceDN w:val="0"/>
              <w:adjustRightInd w:val="0"/>
              <w:rPr>
                <w:rStyle w:val="285pt"/>
                <w:color w:val="auto"/>
                <w:sz w:val="24"/>
                <w:szCs w:val="24"/>
              </w:rPr>
            </w:pPr>
            <w:r w:rsidRPr="009020AF">
              <w:rPr>
                <w:rStyle w:val="285pt"/>
                <w:color w:val="auto"/>
                <w:sz w:val="24"/>
                <w:szCs w:val="24"/>
              </w:rPr>
              <w:t>244, 246, 247, части кварталов</w:t>
            </w:r>
            <w:r w:rsidR="002562F7" w:rsidRPr="009020AF">
              <w:rPr>
                <w:rStyle w:val="285pt"/>
                <w:color w:val="auto"/>
                <w:sz w:val="24"/>
                <w:szCs w:val="24"/>
              </w:rPr>
              <w:t xml:space="preserve"> 228, 235, 236, 241</w:t>
            </w:r>
            <w:r w:rsidR="00253BC4" w:rsidRPr="009020AF">
              <w:rPr>
                <w:rStyle w:val="285pt"/>
                <w:color w:val="auto"/>
                <w:sz w:val="24"/>
                <w:szCs w:val="24"/>
              </w:rPr>
              <w:t xml:space="preserve"> – </w:t>
            </w:r>
            <w:r w:rsidR="002562F7" w:rsidRPr="009020AF">
              <w:rPr>
                <w:rStyle w:val="285pt"/>
                <w:color w:val="auto"/>
                <w:sz w:val="24"/>
                <w:szCs w:val="24"/>
              </w:rPr>
              <w:t>243</w:t>
            </w:r>
          </w:p>
        </w:tc>
        <w:tc>
          <w:tcPr>
            <w:tcW w:w="973" w:type="pct"/>
          </w:tcPr>
          <w:p w14:paraId="01DB3BF0" w14:textId="77777777" w:rsidR="002562F7" w:rsidRPr="009020AF" w:rsidRDefault="002562F7" w:rsidP="00180CA2">
            <w:pPr>
              <w:shd w:val="clear" w:color="auto" w:fill="FFFFFF"/>
              <w:autoSpaceDE w:val="0"/>
              <w:autoSpaceDN w:val="0"/>
              <w:adjustRightInd w:val="0"/>
              <w:rPr>
                <w:rStyle w:val="285pt"/>
                <w:color w:val="auto"/>
                <w:sz w:val="24"/>
                <w:szCs w:val="24"/>
              </w:rPr>
            </w:pPr>
            <w:r w:rsidRPr="009020AF">
              <w:rPr>
                <w:rStyle w:val="285pt"/>
                <w:color w:val="auto"/>
                <w:sz w:val="24"/>
                <w:szCs w:val="24"/>
              </w:rPr>
              <w:t>2-2008-12-273-0 от 26</w:t>
            </w:r>
            <w:r w:rsidR="00DA6AD3"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p w14:paraId="52972247" w14:textId="77777777" w:rsidR="002562F7" w:rsidRPr="009020AF" w:rsidRDefault="002562F7" w:rsidP="00180CA2">
            <w:pPr>
              <w:shd w:val="clear" w:color="auto" w:fill="FFFFFF"/>
              <w:autoSpaceDE w:val="0"/>
              <w:autoSpaceDN w:val="0"/>
              <w:adjustRightInd w:val="0"/>
              <w:rPr>
                <w:rStyle w:val="285pt"/>
                <w:color w:val="auto"/>
                <w:sz w:val="24"/>
                <w:szCs w:val="24"/>
              </w:rPr>
            </w:pPr>
            <w:r w:rsidRPr="009020AF">
              <w:rPr>
                <w:rStyle w:val="285pt"/>
                <w:color w:val="auto"/>
                <w:sz w:val="24"/>
                <w:szCs w:val="24"/>
              </w:rPr>
              <w:t>до 18</w:t>
            </w:r>
            <w:r w:rsidR="00DA6AD3" w:rsidRPr="009020AF">
              <w:rPr>
                <w:rStyle w:val="285pt"/>
                <w:color w:val="auto"/>
                <w:sz w:val="24"/>
                <w:szCs w:val="24"/>
              </w:rPr>
              <w:t xml:space="preserve"> декабря </w:t>
            </w:r>
            <w:r w:rsidRPr="009020AF">
              <w:rPr>
                <w:rStyle w:val="285pt"/>
                <w:color w:val="auto"/>
                <w:sz w:val="24"/>
                <w:szCs w:val="24"/>
              </w:rPr>
              <w:t>2055</w:t>
            </w:r>
            <w:r w:rsidR="00312042" w:rsidRPr="009020AF">
              <w:rPr>
                <w:rStyle w:val="285pt"/>
                <w:color w:val="auto"/>
                <w:sz w:val="24"/>
                <w:szCs w:val="24"/>
              </w:rPr>
              <w:t xml:space="preserve"> года</w:t>
            </w:r>
          </w:p>
        </w:tc>
      </w:tr>
      <w:tr w:rsidR="00DE1971" w:rsidRPr="009020AF" w14:paraId="0BF541E5" w14:textId="77777777" w:rsidTr="00F13068">
        <w:trPr>
          <w:jc w:val="center"/>
        </w:trPr>
        <w:tc>
          <w:tcPr>
            <w:tcW w:w="1219" w:type="pct"/>
            <w:vMerge w:val="restart"/>
          </w:tcPr>
          <w:p w14:paraId="3DE1DDC8"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Сясьское</w:t>
            </w:r>
          </w:p>
        </w:tc>
        <w:tc>
          <w:tcPr>
            <w:tcW w:w="918" w:type="pct"/>
          </w:tcPr>
          <w:p w14:paraId="1D060B8A"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ЗАО </w:t>
            </w:r>
            <w:r w:rsidR="00C004AD" w:rsidRPr="009020AF">
              <w:rPr>
                <w:rStyle w:val="285pt"/>
                <w:color w:val="auto"/>
                <w:sz w:val="24"/>
                <w:szCs w:val="24"/>
              </w:rPr>
              <w:t>«</w:t>
            </w:r>
            <w:r w:rsidRPr="009020AF">
              <w:rPr>
                <w:rStyle w:val="285pt"/>
                <w:color w:val="auto"/>
                <w:sz w:val="24"/>
                <w:szCs w:val="24"/>
              </w:rPr>
              <w:t>Тихвинский КЛПХ</w:t>
            </w:r>
            <w:r w:rsidR="00C004AD" w:rsidRPr="009020AF">
              <w:rPr>
                <w:rStyle w:val="285pt"/>
                <w:color w:val="auto"/>
                <w:sz w:val="24"/>
                <w:szCs w:val="24"/>
              </w:rPr>
              <w:t>»</w:t>
            </w:r>
          </w:p>
        </w:tc>
        <w:tc>
          <w:tcPr>
            <w:tcW w:w="1891" w:type="pct"/>
          </w:tcPr>
          <w:p w14:paraId="0BF5645C" w14:textId="77777777" w:rsidR="002562F7" w:rsidRPr="009020AF" w:rsidRDefault="00253BC4" w:rsidP="00180CA2">
            <w:pPr>
              <w:shd w:val="clear" w:color="auto" w:fill="FFFFFF"/>
              <w:autoSpaceDE w:val="0"/>
              <w:autoSpaceDN w:val="0"/>
              <w:adjustRightInd w:val="0"/>
            </w:pPr>
            <w:r w:rsidRPr="009020AF">
              <w:rPr>
                <w:rStyle w:val="285pt"/>
                <w:color w:val="auto"/>
                <w:sz w:val="24"/>
                <w:szCs w:val="24"/>
              </w:rPr>
              <w:t>7, 13, 18, 19, 25 - 69, 72 - 83, 85 - 90, 98 - 106, 108 - 114, 116 - 122, 131 - 138, 140 - 147, 153 - 165, 169 - 180,</w:t>
            </w:r>
            <w:r w:rsidR="002562F7" w:rsidRPr="009020AF">
              <w:rPr>
                <w:rStyle w:val="285pt"/>
                <w:color w:val="auto"/>
                <w:sz w:val="24"/>
                <w:szCs w:val="24"/>
              </w:rPr>
              <w:t xml:space="preserve"> 186</w:t>
            </w:r>
            <w:r w:rsidRPr="009020AF">
              <w:rPr>
                <w:rStyle w:val="285pt"/>
                <w:color w:val="auto"/>
                <w:sz w:val="24"/>
                <w:szCs w:val="24"/>
              </w:rPr>
              <w:t xml:space="preserve"> </w:t>
            </w:r>
            <w:r w:rsidR="002562F7" w:rsidRPr="009020AF">
              <w:rPr>
                <w:rStyle w:val="285pt"/>
                <w:color w:val="auto"/>
                <w:sz w:val="24"/>
                <w:szCs w:val="24"/>
              </w:rPr>
              <w:t>-</w:t>
            </w:r>
            <w:r w:rsidRPr="009020AF">
              <w:rPr>
                <w:rStyle w:val="285pt"/>
                <w:color w:val="auto"/>
                <w:sz w:val="24"/>
                <w:szCs w:val="24"/>
              </w:rPr>
              <w:t xml:space="preserve"> 198, 205 - 215, 222 - 230, 237 - 242, 251 - 259, 268 - 275, 285 - 287,</w:t>
            </w:r>
            <w:r w:rsidR="002562F7" w:rsidRPr="009020AF">
              <w:rPr>
                <w:rStyle w:val="285pt"/>
                <w:color w:val="auto"/>
                <w:sz w:val="24"/>
                <w:szCs w:val="24"/>
              </w:rPr>
              <w:t xml:space="preserve"> 296</w:t>
            </w:r>
          </w:p>
        </w:tc>
        <w:tc>
          <w:tcPr>
            <w:tcW w:w="973" w:type="pct"/>
          </w:tcPr>
          <w:p w14:paraId="6017CBE0"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2-2008-12-167-3 от 16</w:t>
            </w:r>
            <w:r w:rsidR="00DA6AD3"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tc>
      </w:tr>
      <w:tr w:rsidR="00DE1971" w:rsidRPr="009020AF" w14:paraId="00F1045D" w14:textId="77777777" w:rsidTr="00F13068">
        <w:trPr>
          <w:jc w:val="center"/>
        </w:trPr>
        <w:tc>
          <w:tcPr>
            <w:tcW w:w="1219" w:type="pct"/>
            <w:vMerge/>
          </w:tcPr>
          <w:p w14:paraId="5AEDA8C9" w14:textId="77777777" w:rsidR="002562F7" w:rsidRPr="009020AF" w:rsidRDefault="002562F7" w:rsidP="00180CA2">
            <w:pPr>
              <w:shd w:val="clear" w:color="auto" w:fill="FFFFFF"/>
              <w:autoSpaceDE w:val="0"/>
              <w:autoSpaceDN w:val="0"/>
              <w:adjustRightInd w:val="0"/>
            </w:pPr>
          </w:p>
        </w:tc>
        <w:tc>
          <w:tcPr>
            <w:tcW w:w="918" w:type="pct"/>
          </w:tcPr>
          <w:p w14:paraId="6A710281" w14:textId="6EB8C082"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proofErr w:type="spellStart"/>
            <w:r w:rsidR="00874D02" w:rsidRPr="009020AF">
              <w:rPr>
                <w:rStyle w:val="285pt"/>
                <w:color w:val="auto"/>
                <w:sz w:val="24"/>
                <w:szCs w:val="24"/>
              </w:rPr>
              <w:t>Л</w:t>
            </w:r>
            <w:r w:rsidR="00874D02" w:rsidRPr="009020AF">
              <w:rPr>
                <w:rStyle w:val="285pt"/>
                <w:sz w:val="24"/>
                <w:szCs w:val="24"/>
              </w:rPr>
              <w:t>узалес</w:t>
            </w:r>
            <w:proofErr w:type="spellEnd"/>
            <w:r w:rsidRPr="009020AF">
              <w:rPr>
                <w:rStyle w:val="285pt"/>
                <w:color w:val="auto"/>
                <w:sz w:val="24"/>
                <w:szCs w:val="24"/>
              </w:rPr>
              <w:t xml:space="preserve"> Тихвин</w:t>
            </w:r>
            <w:r w:rsidR="00C004AD" w:rsidRPr="009020AF">
              <w:rPr>
                <w:rStyle w:val="285pt"/>
                <w:color w:val="auto"/>
                <w:sz w:val="24"/>
                <w:szCs w:val="24"/>
              </w:rPr>
              <w:t>»</w:t>
            </w:r>
          </w:p>
        </w:tc>
        <w:tc>
          <w:tcPr>
            <w:tcW w:w="1891" w:type="pct"/>
          </w:tcPr>
          <w:p w14:paraId="0C7A06C1"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1</w:t>
            </w:r>
            <w:r w:rsidR="00253BC4" w:rsidRPr="009020AF">
              <w:rPr>
                <w:rStyle w:val="285pt"/>
                <w:color w:val="auto"/>
                <w:sz w:val="24"/>
                <w:szCs w:val="24"/>
              </w:rPr>
              <w:t xml:space="preserve"> – 6,</w:t>
            </w:r>
            <w:r w:rsidRPr="009020AF">
              <w:rPr>
                <w:rStyle w:val="285pt"/>
                <w:color w:val="auto"/>
                <w:sz w:val="24"/>
                <w:szCs w:val="24"/>
              </w:rPr>
              <w:t xml:space="preserve"> 8</w:t>
            </w:r>
            <w:r w:rsidR="00253BC4" w:rsidRPr="009020AF">
              <w:rPr>
                <w:rStyle w:val="285pt"/>
                <w:color w:val="auto"/>
                <w:sz w:val="24"/>
                <w:szCs w:val="24"/>
              </w:rPr>
              <w:t xml:space="preserve"> – 10,</w:t>
            </w:r>
            <w:r w:rsidRPr="009020AF">
              <w:rPr>
                <w:rStyle w:val="285pt"/>
                <w:color w:val="auto"/>
                <w:sz w:val="24"/>
                <w:szCs w:val="24"/>
              </w:rPr>
              <w:t xml:space="preserve"> 14</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17</w:t>
            </w:r>
          </w:p>
        </w:tc>
        <w:tc>
          <w:tcPr>
            <w:tcW w:w="973" w:type="pct"/>
          </w:tcPr>
          <w:p w14:paraId="4061BF34"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2-2008-12-74-3 от 10</w:t>
            </w:r>
            <w:r w:rsidR="00DA6AD3" w:rsidRPr="009020AF">
              <w:rPr>
                <w:rStyle w:val="285pt"/>
                <w:color w:val="auto"/>
                <w:sz w:val="24"/>
                <w:szCs w:val="24"/>
              </w:rPr>
              <w:t xml:space="preserve"> декабря </w:t>
            </w:r>
            <w:r w:rsidRPr="009020AF">
              <w:rPr>
                <w:rStyle w:val="285pt"/>
                <w:color w:val="auto"/>
                <w:sz w:val="24"/>
                <w:szCs w:val="24"/>
              </w:rPr>
              <w:t>2008</w:t>
            </w:r>
            <w:r w:rsidR="00312042" w:rsidRPr="009020AF">
              <w:rPr>
                <w:rStyle w:val="285pt"/>
                <w:color w:val="auto"/>
                <w:sz w:val="24"/>
                <w:szCs w:val="24"/>
              </w:rPr>
              <w:t xml:space="preserve"> года</w:t>
            </w:r>
          </w:p>
        </w:tc>
      </w:tr>
      <w:tr w:rsidR="00DE1971" w:rsidRPr="009020AF" w14:paraId="2862F79C" w14:textId="77777777" w:rsidTr="00F13068">
        <w:trPr>
          <w:jc w:val="center"/>
        </w:trPr>
        <w:tc>
          <w:tcPr>
            <w:tcW w:w="1219" w:type="pct"/>
          </w:tcPr>
          <w:p w14:paraId="3941086D" w14:textId="77777777" w:rsidR="002562F7" w:rsidRPr="009020AF" w:rsidRDefault="002562F7" w:rsidP="0090529C">
            <w:pPr>
              <w:shd w:val="clear" w:color="auto" w:fill="FFFFFF"/>
              <w:autoSpaceDE w:val="0"/>
              <w:autoSpaceDN w:val="0"/>
              <w:adjustRightInd w:val="0"/>
            </w:pPr>
            <w:proofErr w:type="spellStart"/>
            <w:r w:rsidRPr="009020AF">
              <w:rPr>
                <w:rStyle w:val="285pt"/>
                <w:color w:val="auto"/>
                <w:sz w:val="24"/>
                <w:szCs w:val="24"/>
              </w:rPr>
              <w:t>Цвыл</w:t>
            </w:r>
            <w:r w:rsidR="0090529C" w:rsidRPr="009020AF">
              <w:rPr>
                <w:rStyle w:val="285pt"/>
                <w:color w:val="auto"/>
                <w:sz w:val="24"/>
                <w:szCs w:val="24"/>
              </w:rPr>
              <w:t>ё</w:t>
            </w:r>
            <w:r w:rsidRPr="009020AF">
              <w:rPr>
                <w:rStyle w:val="285pt"/>
                <w:color w:val="auto"/>
                <w:sz w:val="24"/>
                <w:szCs w:val="24"/>
              </w:rPr>
              <w:t>вское</w:t>
            </w:r>
            <w:proofErr w:type="spellEnd"/>
          </w:p>
        </w:tc>
        <w:tc>
          <w:tcPr>
            <w:tcW w:w="918" w:type="pct"/>
          </w:tcPr>
          <w:p w14:paraId="0EED109F"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 xml:space="preserve">ООО </w:t>
            </w:r>
            <w:r w:rsidR="00C004AD" w:rsidRPr="009020AF">
              <w:rPr>
                <w:rStyle w:val="285pt"/>
                <w:color w:val="auto"/>
                <w:sz w:val="24"/>
                <w:szCs w:val="24"/>
              </w:rPr>
              <w:t>«</w:t>
            </w:r>
            <w:r w:rsidRPr="009020AF">
              <w:rPr>
                <w:rStyle w:val="285pt"/>
                <w:color w:val="auto"/>
                <w:sz w:val="24"/>
                <w:szCs w:val="24"/>
              </w:rPr>
              <w:t>Тихвинский ДОЗ</w:t>
            </w:r>
            <w:r w:rsidR="00C004AD" w:rsidRPr="009020AF">
              <w:rPr>
                <w:rStyle w:val="285pt"/>
                <w:color w:val="auto"/>
                <w:sz w:val="24"/>
                <w:szCs w:val="24"/>
              </w:rPr>
              <w:t>»</w:t>
            </w:r>
          </w:p>
        </w:tc>
        <w:tc>
          <w:tcPr>
            <w:tcW w:w="1891" w:type="pct"/>
          </w:tcPr>
          <w:p w14:paraId="37A36C98" w14:textId="77777777" w:rsidR="002562F7" w:rsidRPr="009020AF" w:rsidRDefault="002562F7" w:rsidP="00180CA2">
            <w:pPr>
              <w:shd w:val="clear" w:color="auto" w:fill="FFFFFF"/>
              <w:autoSpaceDE w:val="0"/>
              <w:autoSpaceDN w:val="0"/>
              <w:adjustRightInd w:val="0"/>
            </w:pPr>
            <w:r w:rsidRPr="009020AF">
              <w:rPr>
                <w:rStyle w:val="285pt"/>
                <w:color w:val="auto"/>
                <w:sz w:val="24"/>
                <w:szCs w:val="24"/>
              </w:rPr>
              <w:t>1</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65, 67</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75, 1047</w:t>
            </w:r>
            <w:r w:rsidR="00253BC4" w:rsidRPr="009020AF">
              <w:rPr>
                <w:rStyle w:val="285pt"/>
                <w:color w:val="auto"/>
                <w:sz w:val="24"/>
                <w:szCs w:val="24"/>
              </w:rPr>
              <w:t xml:space="preserve"> </w:t>
            </w:r>
            <w:r w:rsidRPr="009020AF">
              <w:rPr>
                <w:rStyle w:val="285pt"/>
                <w:color w:val="auto"/>
                <w:sz w:val="24"/>
                <w:szCs w:val="24"/>
              </w:rPr>
              <w:t>-</w:t>
            </w:r>
            <w:r w:rsidR="00253BC4" w:rsidRPr="009020AF">
              <w:rPr>
                <w:rStyle w:val="285pt"/>
                <w:color w:val="auto"/>
                <w:sz w:val="24"/>
                <w:szCs w:val="24"/>
              </w:rPr>
              <w:t xml:space="preserve"> </w:t>
            </w:r>
            <w:r w:rsidRPr="009020AF">
              <w:rPr>
                <w:rStyle w:val="285pt"/>
                <w:color w:val="auto"/>
                <w:sz w:val="24"/>
                <w:szCs w:val="24"/>
              </w:rPr>
              <w:t>1053, 1061, 1062, 1064, 1066</w:t>
            </w:r>
          </w:p>
        </w:tc>
        <w:tc>
          <w:tcPr>
            <w:tcW w:w="973" w:type="pct"/>
          </w:tcPr>
          <w:p w14:paraId="1389CBFA" w14:textId="77777777" w:rsidR="002562F7" w:rsidRPr="009020AF" w:rsidRDefault="00312042" w:rsidP="00180CA2">
            <w:pPr>
              <w:shd w:val="clear" w:color="auto" w:fill="FFFFFF"/>
              <w:autoSpaceDE w:val="0"/>
              <w:autoSpaceDN w:val="0"/>
              <w:adjustRightInd w:val="0"/>
            </w:pPr>
            <w:r w:rsidRPr="009020AF">
              <w:rPr>
                <w:rStyle w:val="285pt"/>
                <w:color w:val="auto"/>
                <w:sz w:val="24"/>
                <w:szCs w:val="24"/>
              </w:rPr>
              <w:t xml:space="preserve">15/3-2009-11 от </w:t>
            </w:r>
            <w:r w:rsidR="002562F7" w:rsidRPr="009020AF">
              <w:rPr>
                <w:rStyle w:val="285pt"/>
                <w:color w:val="auto"/>
                <w:sz w:val="24"/>
                <w:szCs w:val="24"/>
              </w:rPr>
              <w:t>2</w:t>
            </w:r>
            <w:r w:rsidR="00DA6AD3" w:rsidRPr="009020AF">
              <w:rPr>
                <w:rStyle w:val="285pt"/>
                <w:color w:val="auto"/>
                <w:sz w:val="24"/>
                <w:szCs w:val="24"/>
              </w:rPr>
              <w:t xml:space="preserve"> ноября </w:t>
            </w:r>
            <w:r w:rsidR="002562F7" w:rsidRPr="009020AF">
              <w:rPr>
                <w:rStyle w:val="285pt"/>
                <w:color w:val="auto"/>
                <w:sz w:val="24"/>
                <w:szCs w:val="24"/>
              </w:rPr>
              <w:t>2009</w:t>
            </w:r>
            <w:r w:rsidRPr="009020AF">
              <w:rPr>
                <w:rStyle w:val="285pt"/>
                <w:color w:val="auto"/>
                <w:sz w:val="24"/>
                <w:szCs w:val="24"/>
              </w:rPr>
              <w:t xml:space="preserve"> года</w:t>
            </w:r>
          </w:p>
        </w:tc>
      </w:tr>
    </w:tbl>
    <w:p w14:paraId="77C1E194" w14:textId="77777777" w:rsidR="00CF54C9" w:rsidRPr="009020AF" w:rsidRDefault="00E8772F" w:rsidP="00253BC4">
      <w:pPr>
        <w:pStyle w:val="3"/>
        <w:numPr>
          <w:ilvl w:val="0"/>
          <w:numId w:val="0"/>
        </w:numPr>
        <w:spacing w:before="120" w:after="120"/>
        <w:rPr>
          <w:b w:val="0"/>
          <w:sz w:val="28"/>
          <w:szCs w:val="28"/>
        </w:rPr>
      </w:pPr>
      <w:bookmarkStart w:id="85" w:name="_Toc375822928"/>
      <w:bookmarkStart w:id="86" w:name="_Toc340583226"/>
      <w:bookmarkStart w:id="87" w:name="_Toc340581655"/>
      <w:bookmarkStart w:id="88" w:name="_Toc337822330"/>
      <w:bookmarkStart w:id="89" w:name="_Toc271887630"/>
      <w:bookmarkStart w:id="90" w:name="_Toc271744253"/>
      <w:bookmarkStart w:id="91" w:name="_Toc501738413"/>
      <w:bookmarkStart w:id="92" w:name="_Toc515533341"/>
      <w:bookmarkStart w:id="93" w:name="_Toc103168677"/>
      <w:bookmarkStart w:id="94" w:name="_Toc157763558"/>
      <w:r w:rsidRPr="009020AF">
        <w:rPr>
          <w:b w:val="0"/>
          <w:sz w:val="28"/>
          <w:szCs w:val="28"/>
        </w:rPr>
        <w:t xml:space="preserve">3.1.6. </w:t>
      </w:r>
      <w:r w:rsidR="00CF54C9" w:rsidRPr="009020AF">
        <w:rPr>
          <w:b w:val="0"/>
          <w:sz w:val="28"/>
          <w:szCs w:val="28"/>
        </w:rPr>
        <w:t>Особо охраняемые природные территории</w:t>
      </w:r>
      <w:bookmarkEnd w:id="85"/>
      <w:bookmarkEnd w:id="86"/>
      <w:bookmarkEnd w:id="87"/>
      <w:bookmarkEnd w:id="88"/>
      <w:bookmarkEnd w:id="89"/>
      <w:bookmarkEnd w:id="90"/>
      <w:bookmarkEnd w:id="91"/>
      <w:bookmarkEnd w:id="92"/>
      <w:bookmarkEnd w:id="93"/>
      <w:bookmarkEnd w:id="94"/>
    </w:p>
    <w:p w14:paraId="63F7D6A9" w14:textId="77777777" w:rsidR="00CF54C9" w:rsidRPr="009020AF" w:rsidRDefault="00CF54C9" w:rsidP="00CF54C9">
      <w:pPr>
        <w:pStyle w:val="a1"/>
        <w:rPr>
          <w:sz w:val="28"/>
          <w:szCs w:val="28"/>
        </w:rPr>
      </w:pPr>
      <w:r w:rsidRPr="009020AF">
        <w:rPr>
          <w:sz w:val="28"/>
          <w:szCs w:val="28"/>
        </w:rPr>
        <w:t xml:space="preserve">На территории Цвылёвского сельского поселения </w:t>
      </w:r>
      <w:r w:rsidR="00253BC4" w:rsidRPr="009020AF">
        <w:rPr>
          <w:sz w:val="28"/>
          <w:szCs w:val="28"/>
        </w:rPr>
        <w:t>особо охраняемые</w:t>
      </w:r>
      <w:r w:rsidRPr="009020AF">
        <w:rPr>
          <w:sz w:val="28"/>
          <w:szCs w:val="28"/>
        </w:rPr>
        <w:t xml:space="preserve"> природны</w:t>
      </w:r>
      <w:r w:rsidR="00253BC4" w:rsidRPr="009020AF">
        <w:rPr>
          <w:sz w:val="28"/>
          <w:szCs w:val="28"/>
        </w:rPr>
        <w:t>е</w:t>
      </w:r>
      <w:r w:rsidRPr="009020AF">
        <w:rPr>
          <w:sz w:val="28"/>
          <w:szCs w:val="28"/>
        </w:rPr>
        <w:t xml:space="preserve"> территори</w:t>
      </w:r>
      <w:r w:rsidR="00253BC4" w:rsidRPr="009020AF">
        <w:rPr>
          <w:sz w:val="28"/>
          <w:szCs w:val="28"/>
        </w:rPr>
        <w:t>и</w:t>
      </w:r>
      <w:r w:rsidRPr="009020AF">
        <w:rPr>
          <w:sz w:val="28"/>
          <w:szCs w:val="28"/>
        </w:rPr>
        <w:t xml:space="preserve"> федерального, регионального и местного значения</w:t>
      </w:r>
      <w:r w:rsidR="00253BC4" w:rsidRPr="009020AF">
        <w:rPr>
          <w:sz w:val="28"/>
          <w:szCs w:val="28"/>
        </w:rPr>
        <w:t xml:space="preserve"> отсутствуют</w:t>
      </w:r>
      <w:r w:rsidRPr="009020AF">
        <w:rPr>
          <w:sz w:val="28"/>
          <w:szCs w:val="28"/>
        </w:rPr>
        <w:t>.</w:t>
      </w:r>
    </w:p>
    <w:p w14:paraId="35F300D0" w14:textId="53BC887C" w:rsidR="00CF54C9" w:rsidRPr="009020AF" w:rsidRDefault="00DC37E0" w:rsidP="0090654B">
      <w:pPr>
        <w:pStyle w:val="a1"/>
        <w:spacing w:before="0"/>
        <w:rPr>
          <w:sz w:val="28"/>
          <w:szCs w:val="28"/>
        </w:rPr>
      </w:pPr>
      <w:r w:rsidRPr="009020AF">
        <w:rPr>
          <w:sz w:val="28"/>
          <w:szCs w:val="28"/>
        </w:rPr>
        <w:t>В соответствии со с</w:t>
      </w:r>
      <w:r w:rsidR="00CF54C9" w:rsidRPr="009020AF">
        <w:rPr>
          <w:sz w:val="28"/>
          <w:szCs w:val="28"/>
        </w:rPr>
        <w:t xml:space="preserve">хемой территориального планирования Ленинградской области на территории поселения </w:t>
      </w:r>
      <w:r w:rsidR="00253BC4" w:rsidRPr="009020AF">
        <w:rPr>
          <w:sz w:val="28"/>
          <w:szCs w:val="28"/>
        </w:rPr>
        <w:t>планируется</w:t>
      </w:r>
      <w:r w:rsidR="00CF54C9" w:rsidRPr="009020AF">
        <w:rPr>
          <w:sz w:val="28"/>
          <w:szCs w:val="28"/>
        </w:rPr>
        <w:t xml:space="preserve"> </w:t>
      </w:r>
      <w:r w:rsidR="00253BC4" w:rsidRPr="009020AF">
        <w:rPr>
          <w:sz w:val="28"/>
          <w:szCs w:val="28"/>
        </w:rPr>
        <w:t>организация</w:t>
      </w:r>
      <w:r w:rsidR="00CF54C9" w:rsidRPr="009020AF">
        <w:rPr>
          <w:sz w:val="28"/>
          <w:szCs w:val="28"/>
        </w:rPr>
        <w:t xml:space="preserve"> двух особо охраняемых природных территорий регионального значения: в западной части сельского поселения </w:t>
      </w:r>
      <w:r w:rsidR="00F13068" w:rsidRPr="009020AF">
        <w:rPr>
          <w:sz w:val="28"/>
          <w:szCs w:val="28"/>
        </w:rPr>
        <w:t>–</w:t>
      </w:r>
      <w:r w:rsidR="00CF54C9" w:rsidRPr="009020AF">
        <w:rPr>
          <w:sz w:val="28"/>
          <w:szCs w:val="28"/>
        </w:rPr>
        <w:t xml:space="preserve"> государственного природного заказника «</w:t>
      </w:r>
      <w:proofErr w:type="spellStart"/>
      <w:r w:rsidR="00CF54C9" w:rsidRPr="009020AF">
        <w:rPr>
          <w:sz w:val="28"/>
          <w:szCs w:val="28"/>
        </w:rPr>
        <w:t>Зеленецкие</w:t>
      </w:r>
      <w:proofErr w:type="spellEnd"/>
      <w:r w:rsidR="00CF54C9" w:rsidRPr="009020AF">
        <w:rPr>
          <w:sz w:val="28"/>
          <w:szCs w:val="28"/>
        </w:rPr>
        <w:t xml:space="preserve"> мхи», в северной части сельского поселения </w:t>
      </w:r>
      <w:r w:rsidR="00F13068" w:rsidRPr="009020AF">
        <w:rPr>
          <w:sz w:val="28"/>
          <w:szCs w:val="28"/>
        </w:rPr>
        <w:t>–</w:t>
      </w:r>
      <w:r w:rsidR="00CF54C9" w:rsidRPr="009020AF">
        <w:rPr>
          <w:sz w:val="28"/>
          <w:szCs w:val="28"/>
        </w:rPr>
        <w:t xml:space="preserve"> </w:t>
      </w:r>
      <w:r w:rsidR="007B1D2B" w:rsidRPr="00207CF4">
        <w:rPr>
          <w:sz w:val="28"/>
          <w:szCs w:val="28"/>
        </w:rPr>
        <w:t>государственн</w:t>
      </w:r>
      <w:r w:rsidR="007B1D2B">
        <w:rPr>
          <w:sz w:val="28"/>
          <w:szCs w:val="28"/>
        </w:rPr>
        <w:t>ого</w:t>
      </w:r>
      <w:r w:rsidR="007B1D2B" w:rsidRPr="00207CF4">
        <w:rPr>
          <w:sz w:val="28"/>
          <w:szCs w:val="28"/>
        </w:rPr>
        <w:t xml:space="preserve"> природн</w:t>
      </w:r>
      <w:r w:rsidR="007B1D2B">
        <w:rPr>
          <w:sz w:val="28"/>
          <w:szCs w:val="28"/>
        </w:rPr>
        <w:t>ого</w:t>
      </w:r>
      <w:r w:rsidR="007B1D2B" w:rsidRPr="00207CF4">
        <w:rPr>
          <w:sz w:val="28"/>
          <w:szCs w:val="28"/>
        </w:rPr>
        <w:t xml:space="preserve"> заказник</w:t>
      </w:r>
      <w:r w:rsidR="007B1D2B">
        <w:rPr>
          <w:sz w:val="28"/>
          <w:szCs w:val="28"/>
        </w:rPr>
        <w:t>а</w:t>
      </w:r>
      <w:r w:rsidR="007B1D2B" w:rsidRPr="00207CF4">
        <w:rPr>
          <w:sz w:val="28"/>
          <w:szCs w:val="28"/>
        </w:rPr>
        <w:t xml:space="preserve"> «Поддубно-</w:t>
      </w:r>
      <w:proofErr w:type="spellStart"/>
      <w:r w:rsidR="007B1D2B" w:rsidRPr="00207CF4">
        <w:rPr>
          <w:sz w:val="28"/>
          <w:szCs w:val="28"/>
        </w:rPr>
        <w:t>Кусегский</w:t>
      </w:r>
      <w:proofErr w:type="spellEnd"/>
      <w:r w:rsidR="007B1D2B" w:rsidRPr="00207CF4">
        <w:rPr>
          <w:sz w:val="28"/>
          <w:szCs w:val="28"/>
        </w:rPr>
        <w:t xml:space="preserve"> (Соколий мох)»</w:t>
      </w:r>
      <w:r w:rsidR="00CF54C9" w:rsidRPr="009020AF">
        <w:rPr>
          <w:sz w:val="28"/>
          <w:szCs w:val="28"/>
        </w:rPr>
        <w:t>.</w:t>
      </w:r>
    </w:p>
    <w:p w14:paraId="46730939" w14:textId="77777777" w:rsidR="00F50A96" w:rsidRPr="009020AF" w:rsidRDefault="00F50A96" w:rsidP="00253BC4">
      <w:pPr>
        <w:pStyle w:val="20"/>
        <w:spacing w:before="120" w:after="120"/>
        <w:ind w:left="0" w:firstLine="0"/>
        <w:rPr>
          <w:b w:val="0"/>
        </w:rPr>
      </w:pPr>
      <w:bookmarkStart w:id="95" w:name="_Toc336437446"/>
      <w:bookmarkStart w:id="96" w:name="_Toc518319347"/>
      <w:bookmarkStart w:id="97" w:name="_Toc103168678"/>
      <w:bookmarkStart w:id="98" w:name="_Toc157763559"/>
      <w:r w:rsidRPr="009020AF">
        <w:rPr>
          <w:b w:val="0"/>
        </w:rPr>
        <w:t>Современное использование территории</w:t>
      </w:r>
      <w:bookmarkEnd w:id="95"/>
      <w:r w:rsidRPr="009020AF">
        <w:rPr>
          <w:b w:val="0"/>
        </w:rPr>
        <w:t>. Земельный фонд</w:t>
      </w:r>
      <w:bookmarkEnd w:id="96"/>
      <w:bookmarkEnd w:id="97"/>
      <w:bookmarkEnd w:id="98"/>
    </w:p>
    <w:p w14:paraId="4635AB7E" w14:textId="77777777" w:rsidR="009142A8" w:rsidRPr="009020AF" w:rsidRDefault="009142A8" w:rsidP="009229D8">
      <w:pPr>
        <w:pStyle w:val="a1"/>
        <w:spacing w:before="0"/>
        <w:rPr>
          <w:sz w:val="28"/>
          <w:szCs w:val="28"/>
        </w:rPr>
      </w:pPr>
      <w:r w:rsidRPr="009020AF">
        <w:rPr>
          <w:sz w:val="28"/>
          <w:szCs w:val="28"/>
        </w:rPr>
        <w:t>3.2.1. Современное использование территории</w:t>
      </w:r>
    </w:p>
    <w:p w14:paraId="1400EE2C" w14:textId="77777777" w:rsidR="000E352F" w:rsidRPr="009020AF" w:rsidRDefault="000E352F" w:rsidP="009229D8">
      <w:pPr>
        <w:pStyle w:val="a1"/>
        <w:spacing w:before="0"/>
        <w:rPr>
          <w:sz w:val="28"/>
          <w:szCs w:val="28"/>
        </w:rPr>
      </w:pPr>
      <w:r w:rsidRPr="009020AF">
        <w:rPr>
          <w:sz w:val="28"/>
          <w:szCs w:val="28"/>
        </w:rPr>
        <w:t xml:space="preserve">Основу планировочной структуры </w:t>
      </w:r>
      <w:r w:rsidR="001A5225" w:rsidRPr="009020AF">
        <w:rPr>
          <w:sz w:val="28"/>
          <w:szCs w:val="28"/>
        </w:rPr>
        <w:t>Цвылёвского</w:t>
      </w:r>
      <w:r w:rsidRPr="009020AF">
        <w:rPr>
          <w:sz w:val="28"/>
          <w:szCs w:val="28"/>
        </w:rPr>
        <w:t xml:space="preserve"> сельского поселения составляют: </w:t>
      </w:r>
      <w:r w:rsidR="000C2F2F" w:rsidRPr="009020AF">
        <w:rPr>
          <w:rFonts w:eastAsia="Calibri"/>
          <w:sz w:val="28"/>
          <w:szCs w:val="28"/>
        </w:rPr>
        <w:t xml:space="preserve">участок Октябрьской железной дороги </w:t>
      </w:r>
      <w:r w:rsidR="000C2F2F" w:rsidRPr="009020AF">
        <w:rPr>
          <w:sz w:val="28"/>
          <w:szCs w:val="28"/>
          <w:lang w:bidi="ru-RU"/>
        </w:rPr>
        <w:t>Вологда – Волховстрой</w:t>
      </w:r>
      <w:r w:rsidR="00D16FD2" w:rsidRPr="009020AF">
        <w:rPr>
          <w:sz w:val="28"/>
          <w:szCs w:val="28"/>
        </w:rPr>
        <w:t xml:space="preserve"> и автомобильная дорога А-114 Вологда – Тихвин – автомобильная дорога Р-21 «Кола», проходящие в одном коридоре в широтном направлении и </w:t>
      </w:r>
      <w:r w:rsidR="00253BC4" w:rsidRPr="009020AF">
        <w:rPr>
          <w:sz w:val="28"/>
          <w:szCs w:val="28"/>
        </w:rPr>
        <w:t xml:space="preserve">пересекающая его с северо-востока на юго-запад </w:t>
      </w:r>
      <w:r w:rsidR="00D16FD2" w:rsidRPr="009020AF">
        <w:rPr>
          <w:sz w:val="28"/>
          <w:szCs w:val="28"/>
        </w:rPr>
        <w:t>авто</w:t>
      </w:r>
      <w:r w:rsidR="00F0062D" w:rsidRPr="009020AF">
        <w:rPr>
          <w:sz w:val="28"/>
          <w:szCs w:val="28"/>
        </w:rPr>
        <w:t xml:space="preserve">мобильная </w:t>
      </w:r>
      <w:r w:rsidR="00D16FD2" w:rsidRPr="009020AF">
        <w:rPr>
          <w:sz w:val="28"/>
          <w:szCs w:val="28"/>
        </w:rPr>
        <w:t>дорога регионального значения Лодейное Поле – Тихвин – Будогощь – Чудово.</w:t>
      </w:r>
      <w:r w:rsidRPr="009020AF">
        <w:rPr>
          <w:sz w:val="28"/>
          <w:szCs w:val="28"/>
        </w:rPr>
        <w:t xml:space="preserve"> Транспортные магистрали являются основными планировочными осями, в зоне влияния которых сконцентрирован</w:t>
      </w:r>
      <w:r w:rsidR="00D16FD2" w:rsidRPr="009020AF">
        <w:rPr>
          <w:sz w:val="28"/>
          <w:szCs w:val="28"/>
        </w:rPr>
        <w:t>ы</w:t>
      </w:r>
      <w:r w:rsidRPr="009020AF">
        <w:rPr>
          <w:sz w:val="28"/>
          <w:szCs w:val="28"/>
        </w:rPr>
        <w:t xml:space="preserve"> </w:t>
      </w:r>
      <w:r w:rsidR="00D16FD2" w:rsidRPr="009020AF">
        <w:rPr>
          <w:sz w:val="28"/>
          <w:szCs w:val="28"/>
        </w:rPr>
        <w:t>н</w:t>
      </w:r>
      <w:r w:rsidR="00DA1891" w:rsidRPr="009020AF">
        <w:rPr>
          <w:sz w:val="28"/>
          <w:szCs w:val="28"/>
        </w:rPr>
        <w:t>аселенн</w:t>
      </w:r>
      <w:r w:rsidR="00D16FD2" w:rsidRPr="009020AF">
        <w:rPr>
          <w:sz w:val="28"/>
          <w:szCs w:val="28"/>
        </w:rPr>
        <w:t>ые пункты</w:t>
      </w:r>
      <w:r w:rsidRPr="009020AF">
        <w:rPr>
          <w:sz w:val="28"/>
          <w:szCs w:val="28"/>
        </w:rPr>
        <w:t xml:space="preserve">, хозяйственные и инфраструктурные объекты. В существующей </w:t>
      </w:r>
      <w:r w:rsidRPr="009020AF">
        <w:rPr>
          <w:sz w:val="28"/>
          <w:szCs w:val="28"/>
        </w:rPr>
        <w:lastRenderedPageBreak/>
        <w:t>планировочной структуре выдел</w:t>
      </w:r>
      <w:r w:rsidR="00253BC4" w:rsidRPr="009020AF">
        <w:rPr>
          <w:sz w:val="28"/>
          <w:szCs w:val="28"/>
        </w:rPr>
        <w:t>яется</w:t>
      </w:r>
      <w:r w:rsidRPr="009020AF">
        <w:rPr>
          <w:sz w:val="28"/>
          <w:szCs w:val="28"/>
        </w:rPr>
        <w:t xml:space="preserve"> и главн</w:t>
      </w:r>
      <w:r w:rsidR="00253BC4" w:rsidRPr="009020AF">
        <w:rPr>
          <w:sz w:val="28"/>
          <w:szCs w:val="28"/>
        </w:rPr>
        <w:t>ая</w:t>
      </w:r>
      <w:r w:rsidRPr="009020AF">
        <w:rPr>
          <w:sz w:val="28"/>
          <w:szCs w:val="28"/>
        </w:rPr>
        <w:t xml:space="preserve"> природн</w:t>
      </w:r>
      <w:r w:rsidR="00253BC4" w:rsidRPr="009020AF">
        <w:rPr>
          <w:sz w:val="28"/>
          <w:szCs w:val="28"/>
        </w:rPr>
        <w:t>ая</w:t>
      </w:r>
      <w:r w:rsidRPr="009020AF">
        <w:rPr>
          <w:sz w:val="28"/>
          <w:szCs w:val="28"/>
        </w:rPr>
        <w:t xml:space="preserve"> планировочн</w:t>
      </w:r>
      <w:r w:rsidR="00253BC4" w:rsidRPr="009020AF">
        <w:rPr>
          <w:sz w:val="28"/>
          <w:szCs w:val="28"/>
        </w:rPr>
        <w:t>ая</w:t>
      </w:r>
      <w:r w:rsidR="008C5873" w:rsidRPr="009020AF">
        <w:rPr>
          <w:sz w:val="28"/>
          <w:szCs w:val="28"/>
        </w:rPr>
        <w:t xml:space="preserve"> ось – </w:t>
      </w:r>
      <w:r w:rsidRPr="009020AF">
        <w:rPr>
          <w:sz w:val="28"/>
          <w:szCs w:val="28"/>
        </w:rPr>
        <w:t xml:space="preserve">р. Тихвинка. </w:t>
      </w:r>
    </w:p>
    <w:p w14:paraId="02BDC8F5" w14:textId="5BDB5BC8" w:rsidR="000E352F" w:rsidRPr="009020AF" w:rsidRDefault="003D3C64" w:rsidP="009229D8">
      <w:pPr>
        <w:pStyle w:val="a1"/>
        <w:spacing w:before="0"/>
        <w:rPr>
          <w:sz w:val="28"/>
          <w:szCs w:val="28"/>
        </w:rPr>
      </w:pPr>
      <w:r w:rsidRPr="009020AF">
        <w:rPr>
          <w:sz w:val="28"/>
          <w:szCs w:val="28"/>
        </w:rPr>
        <w:t>Административный центр и наиболее развитый н</w:t>
      </w:r>
      <w:r w:rsidR="00DA1891" w:rsidRPr="009020AF">
        <w:rPr>
          <w:sz w:val="28"/>
          <w:szCs w:val="28"/>
        </w:rPr>
        <w:t>аселенн</w:t>
      </w:r>
      <w:r w:rsidRPr="009020AF">
        <w:rPr>
          <w:sz w:val="28"/>
          <w:szCs w:val="28"/>
        </w:rPr>
        <w:t xml:space="preserve">ый пункт сельского поселения </w:t>
      </w:r>
      <w:r w:rsidR="00B96755" w:rsidRPr="009020AF">
        <w:rPr>
          <w:sz w:val="28"/>
          <w:szCs w:val="28"/>
        </w:rPr>
        <w:t>–</w:t>
      </w:r>
      <w:r w:rsidRPr="009020AF">
        <w:rPr>
          <w:sz w:val="28"/>
          <w:szCs w:val="28"/>
        </w:rPr>
        <w:t xml:space="preserve"> п</w:t>
      </w:r>
      <w:r w:rsidR="00B96755" w:rsidRPr="009020AF">
        <w:rPr>
          <w:sz w:val="28"/>
          <w:szCs w:val="28"/>
        </w:rPr>
        <w:t>.</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расположен в северо-восточной части территории поселения </w:t>
      </w:r>
      <w:r w:rsidR="008C5873" w:rsidRPr="009020AF">
        <w:rPr>
          <w:sz w:val="28"/>
          <w:szCs w:val="28"/>
        </w:rPr>
        <w:t>в районе сближения</w:t>
      </w:r>
      <w:r w:rsidR="00F0062D" w:rsidRPr="009020AF">
        <w:rPr>
          <w:sz w:val="28"/>
          <w:szCs w:val="28"/>
        </w:rPr>
        <w:t xml:space="preserve"> </w:t>
      </w:r>
      <w:r w:rsidR="00F0062D" w:rsidRPr="009020AF">
        <w:rPr>
          <w:rFonts w:eastAsia="Calibri"/>
          <w:sz w:val="28"/>
          <w:szCs w:val="28"/>
        </w:rPr>
        <w:t xml:space="preserve">участка Октябрьской железной дороги </w:t>
      </w:r>
      <w:r w:rsidR="00F0062D" w:rsidRPr="009020AF">
        <w:rPr>
          <w:sz w:val="28"/>
          <w:szCs w:val="28"/>
          <w:lang w:bidi="ru-RU"/>
        </w:rPr>
        <w:t>Вологда – Волховстрой</w:t>
      </w:r>
      <w:r w:rsidRPr="009020AF">
        <w:rPr>
          <w:sz w:val="28"/>
          <w:szCs w:val="28"/>
        </w:rPr>
        <w:t>, автомобильной дороги А-114 Вологда – Тихвин и а</w:t>
      </w:r>
      <w:r w:rsidR="008C5873" w:rsidRPr="009020AF">
        <w:rPr>
          <w:sz w:val="28"/>
          <w:szCs w:val="28"/>
        </w:rPr>
        <w:t>втомобильной дороги Р-21 «Кола»</w:t>
      </w:r>
      <w:r w:rsidRPr="009020AF">
        <w:rPr>
          <w:sz w:val="28"/>
          <w:szCs w:val="28"/>
        </w:rPr>
        <w:t xml:space="preserve"> и авто</w:t>
      </w:r>
      <w:r w:rsidR="00F0062D" w:rsidRPr="009020AF">
        <w:rPr>
          <w:sz w:val="28"/>
          <w:szCs w:val="28"/>
        </w:rPr>
        <w:t xml:space="preserve">мобильной </w:t>
      </w:r>
      <w:r w:rsidRPr="009020AF">
        <w:rPr>
          <w:sz w:val="28"/>
          <w:szCs w:val="28"/>
        </w:rPr>
        <w:t>дороги Лодейное Поле – Тихвин – Будогощь – Чудово.</w:t>
      </w:r>
    </w:p>
    <w:p w14:paraId="45D3109B" w14:textId="5D43664F" w:rsidR="000E352F" w:rsidRPr="009020AF" w:rsidRDefault="000E352F" w:rsidP="009229D8">
      <w:pPr>
        <w:pStyle w:val="a1"/>
        <w:spacing w:before="0"/>
        <w:rPr>
          <w:sz w:val="28"/>
          <w:szCs w:val="28"/>
        </w:rPr>
      </w:pPr>
      <w:r w:rsidRPr="009020AF">
        <w:rPr>
          <w:sz w:val="28"/>
          <w:szCs w:val="28"/>
        </w:rPr>
        <w:t xml:space="preserve">Большая часть территории </w:t>
      </w:r>
      <w:r w:rsidR="003E2A76" w:rsidRPr="009020AF">
        <w:rPr>
          <w:sz w:val="28"/>
          <w:szCs w:val="28"/>
        </w:rPr>
        <w:t xml:space="preserve">Цвылёвского </w:t>
      </w:r>
      <w:r w:rsidRPr="009020AF">
        <w:rPr>
          <w:sz w:val="28"/>
          <w:szCs w:val="28"/>
        </w:rPr>
        <w:t xml:space="preserve">сельского поселения покрыта лесами. Незначительную часть площади </w:t>
      </w:r>
      <w:r w:rsidR="003E2A76" w:rsidRPr="009020AF">
        <w:rPr>
          <w:sz w:val="28"/>
          <w:szCs w:val="28"/>
        </w:rPr>
        <w:t xml:space="preserve">территории Цвылёвского сельского поселения </w:t>
      </w:r>
      <w:r w:rsidRPr="009020AF">
        <w:rPr>
          <w:sz w:val="28"/>
          <w:szCs w:val="28"/>
        </w:rPr>
        <w:t xml:space="preserve">занимают сельскохозяйственные угодья. </w:t>
      </w:r>
    </w:p>
    <w:p w14:paraId="4D30ED97" w14:textId="77777777" w:rsidR="000E352F" w:rsidRPr="009020AF" w:rsidRDefault="000E352F" w:rsidP="009229D8">
      <w:pPr>
        <w:pStyle w:val="a1"/>
        <w:spacing w:before="0"/>
        <w:rPr>
          <w:sz w:val="28"/>
          <w:szCs w:val="28"/>
        </w:rPr>
      </w:pPr>
      <w:r w:rsidRPr="009020AF">
        <w:rPr>
          <w:sz w:val="28"/>
          <w:szCs w:val="28"/>
        </w:rPr>
        <w:t xml:space="preserve">Особенности территории отражены на </w:t>
      </w:r>
      <w:r w:rsidR="003D3C64" w:rsidRPr="009020AF">
        <w:rPr>
          <w:sz w:val="28"/>
          <w:szCs w:val="28"/>
        </w:rPr>
        <w:t>карте</w:t>
      </w:r>
      <w:r w:rsidR="007E1421" w:rsidRPr="009020AF">
        <w:rPr>
          <w:sz w:val="28"/>
          <w:szCs w:val="28"/>
        </w:rPr>
        <w:t xml:space="preserve"> </w:t>
      </w:r>
      <w:r w:rsidRPr="009020AF">
        <w:rPr>
          <w:sz w:val="28"/>
          <w:szCs w:val="28"/>
        </w:rPr>
        <w:t>«</w:t>
      </w:r>
      <w:r w:rsidR="00F57D2D" w:rsidRPr="009020AF">
        <w:rPr>
          <w:sz w:val="28"/>
          <w:szCs w:val="28"/>
        </w:rPr>
        <w:t>Карта размещения Цвылёвского сельского поселения в структуре Тихвинского муниципального района. Ситуационная схема. Карта использования территории, границ территорий объектов культурного наследия. Карта комплексной оценки территории, карта зон с особыми условиями использования территорий</w:t>
      </w:r>
      <w:r w:rsidRPr="009020AF">
        <w:rPr>
          <w:sz w:val="28"/>
          <w:szCs w:val="28"/>
        </w:rPr>
        <w:t>» в масштабе 1:</w:t>
      </w:r>
      <w:r w:rsidR="003D3C64" w:rsidRPr="009020AF">
        <w:rPr>
          <w:sz w:val="28"/>
          <w:szCs w:val="28"/>
        </w:rPr>
        <w:t>2</w:t>
      </w:r>
      <w:r w:rsidRPr="009020AF">
        <w:rPr>
          <w:sz w:val="28"/>
          <w:szCs w:val="28"/>
        </w:rPr>
        <w:t>5</w:t>
      </w:r>
      <w:r w:rsidR="003D3C64" w:rsidRPr="009020AF">
        <w:rPr>
          <w:sz w:val="28"/>
          <w:szCs w:val="28"/>
        </w:rPr>
        <w:t>00</w:t>
      </w:r>
      <w:r w:rsidRPr="009020AF">
        <w:rPr>
          <w:sz w:val="28"/>
          <w:szCs w:val="28"/>
        </w:rPr>
        <w:t>0</w:t>
      </w:r>
      <w:r w:rsidR="003D3C64" w:rsidRPr="009020AF">
        <w:rPr>
          <w:sz w:val="28"/>
          <w:szCs w:val="28"/>
        </w:rPr>
        <w:t>.</w:t>
      </w:r>
    </w:p>
    <w:p w14:paraId="69179E2F" w14:textId="77777777" w:rsidR="000E352F" w:rsidRPr="009020AF" w:rsidRDefault="003D3C64" w:rsidP="00253BC4">
      <w:pPr>
        <w:pStyle w:val="a1"/>
        <w:spacing w:before="0"/>
        <w:rPr>
          <w:sz w:val="28"/>
          <w:szCs w:val="28"/>
        </w:rPr>
      </w:pPr>
      <w:r w:rsidRPr="009020AF">
        <w:rPr>
          <w:sz w:val="28"/>
          <w:szCs w:val="28"/>
        </w:rPr>
        <w:t>В состав Цвылёвского сельского поселения входит 31 н</w:t>
      </w:r>
      <w:r w:rsidR="00DA1891" w:rsidRPr="009020AF">
        <w:rPr>
          <w:sz w:val="28"/>
          <w:szCs w:val="28"/>
        </w:rPr>
        <w:t>аселенн</w:t>
      </w:r>
      <w:r w:rsidRPr="009020AF">
        <w:rPr>
          <w:sz w:val="28"/>
          <w:szCs w:val="28"/>
        </w:rPr>
        <w:t>ый пункт.</w:t>
      </w:r>
    </w:p>
    <w:p w14:paraId="4A1C533B" w14:textId="77777777" w:rsidR="009142A8" w:rsidRPr="009020AF" w:rsidRDefault="009142A8" w:rsidP="00253BC4">
      <w:pPr>
        <w:pStyle w:val="a1"/>
        <w:spacing w:before="0"/>
        <w:rPr>
          <w:sz w:val="28"/>
          <w:szCs w:val="28"/>
        </w:rPr>
      </w:pPr>
      <w:r w:rsidRPr="009020AF">
        <w:rPr>
          <w:sz w:val="28"/>
          <w:szCs w:val="28"/>
        </w:rPr>
        <w:t>3.2.2. Земельный фонд</w:t>
      </w:r>
    </w:p>
    <w:p w14:paraId="3BB1D653" w14:textId="71C3783A" w:rsidR="00A81D84" w:rsidRPr="009020AF" w:rsidRDefault="00174D6D" w:rsidP="00A81D84">
      <w:pPr>
        <w:shd w:val="clear" w:color="auto" w:fill="FFFFFF"/>
        <w:autoSpaceDE w:val="0"/>
        <w:autoSpaceDN w:val="0"/>
        <w:adjustRightInd w:val="0"/>
        <w:ind w:firstLine="709"/>
        <w:jc w:val="both"/>
        <w:rPr>
          <w:bCs/>
          <w:sz w:val="28"/>
          <w:szCs w:val="28"/>
        </w:rPr>
      </w:pPr>
      <w:r w:rsidRPr="009020AF">
        <w:rPr>
          <w:bCs/>
          <w:sz w:val="28"/>
          <w:szCs w:val="28"/>
        </w:rPr>
        <w:t>П</w:t>
      </w:r>
      <w:r w:rsidR="00A81D84" w:rsidRPr="009020AF">
        <w:rPr>
          <w:bCs/>
          <w:sz w:val="28"/>
          <w:szCs w:val="28"/>
        </w:rPr>
        <w:t xml:space="preserve">лощадь </w:t>
      </w:r>
      <w:r w:rsidRPr="009020AF">
        <w:rPr>
          <w:bCs/>
          <w:sz w:val="28"/>
          <w:szCs w:val="28"/>
        </w:rPr>
        <w:t xml:space="preserve">территории </w:t>
      </w:r>
      <w:r w:rsidR="00106BAA" w:rsidRPr="009020AF">
        <w:rPr>
          <w:sz w:val="28"/>
          <w:szCs w:val="28"/>
        </w:rPr>
        <w:t>Цвылёвского сельского поселения</w:t>
      </w:r>
      <w:r w:rsidR="00DB0ABD" w:rsidRPr="009020AF">
        <w:rPr>
          <w:bCs/>
          <w:sz w:val="28"/>
          <w:szCs w:val="28"/>
        </w:rPr>
        <w:t xml:space="preserve"> составляет </w:t>
      </w:r>
      <w:r w:rsidR="001A6EA7" w:rsidRPr="009020AF">
        <w:rPr>
          <w:bCs/>
          <w:sz w:val="28"/>
          <w:szCs w:val="28"/>
        </w:rPr>
        <w:t>113</w:t>
      </w:r>
      <w:r w:rsidR="00F05615" w:rsidRPr="009020AF">
        <w:rPr>
          <w:bCs/>
          <w:sz w:val="28"/>
          <w:szCs w:val="28"/>
        </w:rPr>
        <w:t>774</w:t>
      </w:r>
      <w:r w:rsidR="001A6EA7" w:rsidRPr="009020AF">
        <w:rPr>
          <w:bCs/>
          <w:sz w:val="28"/>
          <w:szCs w:val="28"/>
        </w:rPr>
        <w:t>,</w:t>
      </w:r>
      <w:r w:rsidR="00F05615" w:rsidRPr="009020AF">
        <w:rPr>
          <w:bCs/>
          <w:sz w:val="28"/>
          <w:szCs w:val="28"/>
        </w:rPr>
        <w:t>4</w:t>
      </w:r>
      <w:r w:rsidR="00A81D84" w:rsidRPr="009020AF">
        <w:rPr>
          <w:bCs/>
          <w:sz w:val="28"/>
          <w:szCs w:val="28"/>
        </w:rPr>
        <w:t xml:space="preserve"> га.</w:t>
      </w:r>
    </w:p>
    <w:p w14:paraId="30780A77" w14:textId="77777777" w:rsidR="00A81D84" w:rsidRPr="009020AF" w:rsidRDefault="008C5873" w:rsidP="00A81D84">
      <w:pPr>
        <w:shd w:val="clear" w:color="auto" w:fill="FFFFFF"/>
        <w:autoSpaceDE w:val="0"/>
        <w:autoSpaceDN w:val="0"/>
        <w:adjustRightInd w:val="0"/>
        <w:ind w:firstLine="709"/>
        <w:jc w:val="both"/>
        <w:rPr>
          <w:bCs/>
          <w:sz w:val="28"/>
          <w:szCs w:val="28"/>
        </w:rPr>
      </w:pPr>
      <w:r w:rsidRPr="009020AF">
        <w:rPr>
          <w:bCs/>
          <w:sz w:val="28"/>
          <w:szCs w:val="28"/>
        </w:rPr>
        <w:t>Земли</w:t>
      </w:r>
      <w:r w:rsidR="005C061D" w:rsidRPr="009020AF">
        <w:rPr>
          <w:bCs/>
          <w:sz w:val="28"/>
          <w:szCs w:val="28"/>
        </w:rPr>
        <w:t xml:space="preserve"> т</w:t>
      </w:r>
      <w:r w:rsidR="00A81D84" w:rsidRPr="009020AF">
        <w:rPr>
          <w:bCs/>
          <w:sz w:val="28"/>
          <w:szCs w:val="28"/>
        </w:rPr>
        <w:t>ерритори</w:t>
      </w:r>
      <w:r w:rsidR="005C061D" w:rsidRPr="009020AF">
        <w:rPr>
          <w:bCs/>
          <w:sz w:val="28"/>
          <w:szCs w:val="28"/>
        </w:rPr>
        <w:t>и</w:t>
      </w:r>
      <w:r w:rsidR="00A81D84" w:rsidRPr="009020AF">
        <w:rPr>
          <w:bCs/>
          <w:sz w:val="28"/>
          <w:szCs w:val="28"/>
        </w:rPr>
        <w:t xml:space="preserve"> </w:t>
      </w:r>
      <w:r w:rsidR="005C061D" w:rsidRPr="009020AF">
        <w:rPr>
          <w:sz w:val="28"/>
          <w:szCs w:val="28"/>
        </w:rPr>
        <w:t xml:space="preserve">Цвылёвского сельского поселения </w:t>
      </w:r>
      <w:r w:rsidR="005C061D" w:rsidRPr="009020AF">
        <w:rPr>
          <w:bCs/>
          <w:sz w:val="28"/>
          <w:szCs w:val="28"/>
        </w:rPr>
        <w:t>представлены</w:t>
      </w:r>
      <w:r w:rsidR="00A81D84" w:rsidRPr="009020AF">
        <w:rPr>
          <w:bCs/>
          <w:sz w:val="28"/>
          <w:szCs w:val="28"/>
        </w:rPr>
        <w:t xml:space="preserve"> пять</w:t>
      </w:r>
      <w:r w:rsidRPr="009020AF">
        <w:rPr>
          <w:bCs/>
          <w:sz w:val="28"/>
          <w:szCs w:val="28"/>
        </w:rPr>
        <w:t>ю</w:t>
      </w:r>
      <w:r w:rsidR="00A81D84" w:rsidRPr="009020AF">
        <w:rPr>
          <w:bCs/>
          <w:sz w:val="28"/>
          <w:szCs w:val="28"/>
        </w:rPr>
        <w:t xml:space="preserve"> категори</w:t>
      </w:r>
      <w:r w:rsidRPr="009020AF">
        <w:rPr>
          <w:bCs/>
          <w:sz w:val="28"/>
          <w:szCs w:val="28"/>
        </w:rPr>
        <w:t>ями</w:t>
      </w:r>
      <w:r w:rsidR="00A81D84" w:rsidRPr="009020AF">
        <w:rPr>
          <w:bCs/>
          <w:sz w:val="28"/>
          <w:szCs w:val="28"/>
        </w:rPr>
        <w:t xml:space="preserve"> земель</w:t>
      </w:r>
      <w:r w:rsidR="005C061D" w:rsidRPr="009020AF">
        <w:rPr>
          <w:bCs/>
          <w:sz w:val="28"/>
          <w:szCs w:val="28"/>
        </w:rPr>
        <w:t xml:space="preserve"> (таблица </w:t>
      </w:r>
      <w:r w:rsidR="00AD4FFE" w:rsidRPr="009020AF">
        <w:rPr>
          <w:bCs/>
          <w:sz w:val="28"/>
          <w:szCs w:val="28"/>
        </w:rPr>
        <w:t>3</w:t>
      </w:r>
      <w:r w:rsidR="005C061D" w:rsidRPr="009020AF">
        <w:rPr>
          <w:bCs/>
          <w:sz w:val="28"/>
          <w:szCs w:val="28"/>
        </w:rPr>
        <w:t>.2.</w:t>
      </w:r>
      <w:r w:rsidR="00AD4FFE" w:rsidRPr="009020AF">
        <w:rPr>
          <w:bCs/>
          <w:sz w:val="28"/>
          <w:szCs w:val="28"/>
        </w:rPr>
        <w:t>1</w:t>
      </w:r>
      <w:r w:rsidR="005C061D" w:rsidRPr="009020AF">
        <w:rPr>
          <w:bCs/>
          <w:sz w:val="28"/>
          <w:szCs w:val="28"/>
        </w:rPr>
        <w:t xml:space="preserve">). </w:t>
      </w:r>
      <w:r w:rsidR="00A81D84" w:rsidRPr="009020AF">
        <w:rPr>
          <w:bCs/>
          <w:sz w:val="28"/>
          <w:szCs w:val="28"/>
        </w:rPr>
        <w:t xml:space="preserve">Земли запаса и земли особо охраняемых территорий и объектов в границах поселения </w:t>
      </w:r>
      <w:r w:rsidRPr="009020AF">
        <w:rPr>
          <w:bCs/>
          <w:sz w:val="28"/>
          <w:szCs w:val="28"/>
        </w:rPr>
        <w:t>отсутствуют.</w:t>
      </w:r>
    </w:p>
    <w:p w14:paraId="083648AE" w14:textId="77777777" w:rsidR="00A81D84" w:rsidRPr="009020AF" w:rsidRDefault="00A81D84" w:rsidP="004D128D">
      <w:pPr>
        <w:pStyle w:val="a1"/>
        <w:spacing w:before="0" w:after="120"/>
        <w:jc w:val="right"/>
        <w:rPr>
          <w:i/>
          <w:sz w:val="28"/>
          <w:szCs w:val="28"/>
        </w:rPr>
      </w:pPr>
      <w:r w:rsidRPr="009020AF">
        <w:rPr>
          <w:i/>
          <w:sz w:val="28"/>
          <w:szCs w:val="28"/>
        </w:rPr>
        <w:t xml:space="preserve">Таблица </w:t>
      </w:r>
      <w:r w:rsidR="00AD4FFE" w:rsidRPr="009020AF">
        <w:rPr>
          <w:i/>
          <w:sz w:val="28"/>
          <w:szCs w:val="28"/>
        </w:rPr>
        <w:t>3</w:t>
      </w:r>
      <w:r w:rsidRPr="009020AF">
        <w:rPr>
          <w:i/>
          <w:sz w:val="28"/>
          <w:szCs w:val="28"/>
        </w:rPr>
        <w:t>.2.</w:t>
      </w:r>
      <w:r w:rsidR="00AD4FFE" w:rsidRPr="009020AF">
        <w:rPr>
          <w:i/>
          <w:sz w:val="28"/>
          <w:szCs w:val="28"/>
        </w:rPr>
        <w:t>1</w:t>
      </w:r>
      <w:r w:rsidRPr="009020AF">
        <w:rPr>
          <w:i/>
          <w:sz w:val="28"/>
          <w:szCs w:val="28"/>
        </w:rPr>
        <w:t>.</w:t>
      </w:r>
    </w:p>
    <w:p w14:paraId="258EFFB3" w14:textId="77777777" w:rsidR="00A81D84" w:rsidRPr="009020AF" w:rsidRDefault="00A81D84" w:rsidP="004D128D">
      <w:pPr>
        <w:pStyle w:val="af8"/>
        <w:rPr>
          <w:sz w:val="28"/>
          <w:szCs w:val="28"/>
        </w:rPr>
      </w:pPr>
      <w:r w:rsidRPr="009020AF">
        <w:rPr>
          <w:sz w:val="28"/>
          <w:szCs w:val="28"/>
        </w:rPr>
        <w:t xml:space="preserve">Распределение земель </w:t>
      </w:r>
      <w:r w:rsidR="008C5873" w:rsidRPr="009020AF">
        <w:rPr>
          <w:sz w:val="28"/>
          <w:szCs w:val="28"/>
        </w:rPr>
        <w:t xml:space="preserve">Цвылёвского сельского поселения </w:t>
      </w:r>
      <w:r w:rsidRPr="009020AF">
        <w:rPr>
          <w:sz w:val="28"/>
          <w:szCs w:val="28"/>
        </w:rPr>
        <w:t xml:space="preserve">по категориям </w:t>
      </w:r>
    </w:p>
    <w:tbl>
      <w:tblPr>
        <w:tblW w:w="0" w:type="auto"/>
        <w:jc w:val="center"/>
        <w:tblLayout w:type="fixed"/>
        <w:tblLook w:val="04A0" w:firstRow="1" w:lastRow="0" w:firstColumn="1" w:lastColumn="0" w:noHBand="0" w:noVBand="1"/>
      </w:tblPr>
      <w:tblGrid>
        <w:gridCol w:w="869"/>
        <w:gridCol w:w="7386"/>
        <w:gridCol w:w="1827"/>
      </w:tblGrid>
      <w:tr w:rsidR="00DE1971" w:rsidRPr="009020AF" w14:paraId="5AACF525" w14:textId="77777777" w:rsidTr="008C5873">
        <w:trPr>
          <w:trHeight w:val="70"/>
          <w:tblHeader/>
          <w:jc w:val="center"/>
        </w:trPr>
        <w:tc>
          <w:tcPr>
            <w:tcW w:w="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9F42A40" w14:textId="77777777" w:rsidR="00A81D84" w:rsidRPr="009020AF" w:rsidRDefault="00A81D84" w:rsidP="000A4703">
            <w:pPr>
              <w:pStyle w:val="114"/>
              <w:rPr>
                <w:sz w:val="24"/>
                <w:szCs w:val="24"/>
              </w:rPr>
            </w:pPr>
            <w:r w:rsidRPr="009020AF">
              <w:rPr>
                <w:sz w:val="24"/>
                <w:szCs w:val="24"/>
              </w:rPr>
              <w:t>№ п/п</w:t>
            </w:r>
          </w:p>
        </w:tc>
        <w:tc>
          <w:tcPr>
            <w:tcW w:w="7386" w:type="dxa"/>
            <w:tcBorders>
              <w:top w:val="single" w:sz="6" w:space="0" w:color="000000"/>
              <w:left w:val="nil"/>
              <w:bottom w:val="single" w:sz="6" w:space="0" w:color="000000"/>
              <w:right w:val="single" w:sz="6" w:space="0" w:color="000000"/>
            </w:tcBorders>
            <w:shd w:val="clear" w:color="auto" w:fill="auto"/>
            <w:vAlign w:val="center"/>
          </w:tcPr>
          <w:p w14:paraId="2705CA3E" w14:textId="77777777" w:rsidR="00A81D84" w:rsidRPr="009020AF" w:rsidRDefault="00A81D84" w:rsidP="000A4703">
            <w:pPr>
              <w:pStyle w:val="114"/>
              <w:rPr>
                <w:sz w:val="24"/>
                <w:szCs w:val="24"/>
              </w:rPr>
            </w:pPr>
            <w:r w:rsidRPr="009020AF">
              <w:rPr>
                <w:sz w:val="24"/>
                <w:szCs w:val="24"/>
              </w:rPr>
              <w:t>Категория земель</w:t>
            </w:r>
          </w:p>
        </w:tc>
        <w:tc>
          <w:tcPr>
            <w:tcW w:w="1827" w:type="dxa"/>
            <w:tcBorders>
              <w:top w:val="single" w:sz="6" w:space="0" w:color="000000"/>
              <w:left w:val="nil"/>
              <w:bottom w:val="single" w:sz="6" w:space="0" w:color="000000"/>
              <w:right w:val="single" w:sz="6" w:space="0" w:color="000000"/>
            </w:tcBorders>
            <w:shd w:val="clear" w:color="auto" w:fill="auto"/>
            <w:vAlign w:val="center"/>
          </w:tcPr>
          <w:p w14:paraId="242C8311" w14:textId="77777777" w:rsidR="00A81D84" w:rsidRPr="009020AF" w:rsidRDefault="00A81D84" w:rsidP="000A4703">
            <w:pPr>
              <w:pStyle w:val="114"/>
              <w:rPr>
                <w:sz w:val="24"/>
                <w:szCs w:val="24"/>
              </w:rPr>
            </w:pPr>
            <w:r w:rsidRPr="009020AF">
              <w:rPr>
                <w:sz w:val="24"/>
                <w:szCs w:val="24"/>
              </w:rPr>
              <w:t>Площадь, га</w:t>
            </w:r>
          </w:p>
        </w:tc>
      </w:tr>
    </w:tbl>
    <w:p w14:paraId="384581B4" w14:textId="77777777" w:rsidR="008C5873" w:rsidRPr="009020AF" w:rsidRDefault="008C5873">
      <w:pPr>
        <w:rPr>
          <w:sz w:val="2"/>
          <w:szCs w:val="2"/>
        </w:rPr>
      </w:pPr>
    </w:p>
    <w:tbl>
      <w:tblPr>
        <w:tblW w:w="0" w:type="auto"/>
        <w:jc w:val="center"/>
        <w:tblLayout w:type="fixed"/>
        <w:tblLook w:val="04A0" w:firstRow="1" w:lastRow="0" w:firstColumn="1" w:lastColumn="0" w:noHBand="0" w:noVBand="1"/>
      </w:tblPr>
      <w:tblGrid>
        <w:gridCol w:w="869"/>
        <w:gridCol w:w="7386"/>
        <w:gridCol w:w="1827"/>
      </w:tblGrid>
      <w:tr w:rsidR="008C5873" w:rsidRPr="009020AF" w14:paraId="2417B089" w14:textId="77777777" w:rsidTr="008C5873">
        <w:trPr>
          <w:trHeight w:val="70"/>
          <w:tblHeader/>
          <w:jc w:val="center"/>
        </w:trPr>
        <w:tc>
          <w:tcPr>
            <w:tcW w:w="86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8DBA7E" w14:textId="77777777" w:rsidR="008C5873" w:rsidRPr="009020AF" w:rsidRDefault="008C5873" w:rsidP="000A4703">
            <w:pPr>
              <w:pStyle w:val="114"/>
              <w:rPr>
                <w:sz w:val="24"/>
                <w:szCs w:val="24"/>
              </w:rPr>
            </w:pPr>
            <w:r w:rsidRPr="009020AF">
              <w:rPr>
                <w:sz w:val="24"/>
                <w:szCs w:val="24"/>
              </w:rPr>
              <w:t>1</w:t>
            </w:r>
          </w:p>
        </w:tc>
        <w:tc>
          <w:tcPr>
            <w:tcW w:w="7386" w:type="dxa"/>
            <w:tcBorders>
              <w:top w:val="single" w:sz="6" w:space="0" w:color="000000"/>
              <w:left w:val="nil"/>
              <w:bottom w:val="single" w:sz="6" w:space="0" w:color="000000"/>
              <w:right w:val="single" w:sz="6" w:space="0" w:color="000000"/>
            </w:tcBorders>
            <w:shd w:val="clear" w:color="auto" w:fill="auto"/>
            <w:vAlign w:val="center"/>
          </w:tcPr>
          <w:p w14:paraId="21386764" w14:textId="77777777" w:rsidR="008C5873" w:rsidRPr="009020AF" w:rsidRDefault="008C5873" w:rsidP="000A4703">
            <w:pPr>
              <w:pStyle w:val="114"/>
              <w:rPr>
                <w:sz w:val="24"/>
                <w:szCs w:val="24"/>
              </w:rPr>
            </w:pPr>
            <w:r w:rsidRPr="009020AF">
              <w:rPr>
                <w:sz w:val="24"/>
                <w:szCs w:val="24"/>
              </w:rPr>
              <w:t>2</w:t>
            </w:r>
          </w:p>
        </w:tc>
        <w:tc>
          <w:tcPr>
            <w:tcW w:w="1827" w:type="dxa"/>
            <w:tcBorders>
              <w:top w:val="single" w:sz="6" w:space="0" w:color="000000"/>
              <w:left w:val="nil"/>
              <w:bottom w:val="single" w:sz="6" w:space="0" w:color="000000"/>
              <w:right w:val="single" w:sz="6" w:space="0" w:color="000000"/>
            </w:tcBorders>
            <w:shd w:val="clear" w:color="auto" w:fill="auto"/>
            <w:vAlign w:val="center"/>
          </w:tcPr>
          <w:p w14:paraId="0BE32539" w14:textId="77777777" w:rsidR="008C5873" w:rsidRPr="009020AF" w:rsidRDefault="008C5873" w:rsidP="000A4703">
            <w:pPr>
              <w:pStyle w:val="114"/>
              <w:rPr>
                <w:sz w:val="24"/>
                <w:szCs w:val="24"/>
              </w:rPr>
            </w:pPr>
            <w:r w:rsidRPr="009020AF">
              <w:rPr>
                <w:sz w:val="24"/>
                <w:szCs w:val="24"/>
              </w:rPr>
              <w:t>3</w:t>
            </w:r>
          </w:p>
        </w:tc>
      </w:tr>
      <w:tr w:rsidR="00DE1971" w:rsidRPr="009020AF" w14:paraId="7BD561B5" w14:textId="77777777" w:rsidTr="008C5873">
        <w:trPr>
          <w:trHeight w:val="296"/>
          <w:jc w:val="center"/>
        </w:trPr>
        <w:tc>
          <w:tcPr>
            <w:tcW w:w="869" w:type="dxa"/>
            <w:tcBorders>
              <w:top w:val="nil"/>
              <w:left w:val="single" w:sz="6" w:space="0" w:color="000000"/>
              <w:bottom w:val="single" w:sz="6" w:space="0" w:color="000000"/>
              <w:right w:val="single" w:sz="6" w:space="0" w:color="000000"/>
            </w:tcBorders>
          </w:tcPr>
          <w:p w14:paraId="3BDC2D6B" w14:textId="77777777" w:rsidR="00A81D84" w:rsidRPr="009020AF" w:rsidRDefault="00A81D84" w:rsidP="008C5873">
            <w:pPr>
              <w:pStyle w:val="114"/>
              <w:jc w:val="left"/>
              <w:rPr>
                <w:sz w:val="24"/>
                <w:szCs w:val="24"/>
              </w:rPr>
            </w:pPr>
            <w:r w:rsidRPr="009020AF">
              <w:rPr>
                <w:sz w:val="24"/>
                <w:szCs w:val="24"/>
              </w:rPr>
              <w:t>1</w:t>
            </w:r>
          </w:p>
        </w:tc>
        <w:tc>
          <w:tcPr>
            <w:tcW w:w="7386" w:type="dxa"/>
            <w:tcBorders>
              <w:top w:val="nil"/>
              <w:left w:val="nil"/>
              <w:bottom w:val="single" w:sz="6" w:space="0" w:color="000000"/>
              <w:right w:val="single" w:sz="6" w:space="0" w:color="000000"/>
            </w:tcBorders>
          </w:tcPr>
          <w:p w14:paraId="08C73DD0" w14:textId="77777777" w:rsidR="00A81D84" w:rsidRPr="009020AF" w:rsidRDefault="00A81D84" w:rsidP="008C5873">
            <w:pPr>
              <w:pStyle w:val="114"/>
              <w:jc w:val="left"/>
              <w:rPr>
                <w:sz w:val="24"/>
                <w:szCs w:val="24"/>
              </w:rPr>
            </w:pPr>
            <w:r w:rsidRPr="009020AF">
              <w:rPr>
                <w:sz w:val="24"/>
                <w:szCs w:val="24"/>
              </w:rPr>
              <w:t>Земли сельскохозяйственного назначения</w:t>
            </w:r>
          </w:p>
        </w:tc>
        <w:tc>
          <w:tcPr>
            <w:tcW w:w="1827" w:type="dxa"/>
            <w:tcBorders>
              <w:top w:val="nil"/>
              <w:left w:val="nil"/>
              <w:bottom w:val="single" w:sz="6" w:space="0" w:color="000000"/>
              <w:right w:val="single" w:sz="6" w:space="0" w:color="000000"/>
            </w:tcBorders>
          </w:tcPr>
          <w:p w14:paraId="5E9B032B" w14:textId="6745016C" w:rsidR="00A81D84" w:rsidRPr="009020AF" w:rsidRDefault="007C3E4F" w:rsidP="008C5873">
            <w:r w:rsidRPr="006241F1">
              <w:rPr>
                <w:highlight w:val="cyan"/>
              </w:rPr>
              <w:t>5814,1</w:t>
            </w:r>
          </w:p>
        </w:tc>
      </w:tr>
      <w:tr w:rsidR="00DE1971" w:rsidRPr="009020AF" w14:paraId="6B9EC157" w14:textId="77777777" w:rsidTr="008C5873">
        <w:trPr>
          <w:trHeight w:val="287"/>
          <w:jc w:val="center"/>
        </w:trPr>
        <w:tc>
          <w:tcPr>
            <w:tcW w:w="869" w:type="dxa"/>
            <w:tcBorders>
              <w:top w:val="nil"/>
              <w:left w:val="single" w:sz="6" w:space="0" w:color="000000"/>
              <w:bottom w:val="single" w:sz="6" w:space="0" w:color="000000"/>
              <w:right w:val="single" w:sz="6" w:space="0" w:color="000000"/>
            </w:tcBorders>
          </w:tcPr>
          <w:p w14:paraId="44125BD5" w14:textId="77777777" w:rsidR="00A81D84" w:rsidRPr="009020AF" w:rsidRDefault="00A81D84" w:rsidP="008C5873">
            <w:pPr>
              <w:pStyle w:val="114"/>
              <w:jc w:val="left"/>
              <w:rPr>
                <w:sz w:val="24"/>
                <w:szCs w:val="24"/>
              </w:rPr>
            </w:pPr>
            <w:r w:rsidRPr="009020AF">
              <w:rPr>
                <w:sz w:val="24"/>
                <w:szCs w:val="24"/>
              </w:rPr>
              <w:t>2</w:t>
            </w:r>
          </w:p>
        </w:tc>
        <w:tc>
          <w:tcPr>
            <w:tcW w:w="7386" w:type="dxa"/>
            <w:tcBorders>
              <w:top w:val="nil"/>
              <w:left w:val="nil"/>
              <w:bottom w:val="single" w:sz="6" w:space="0" w:color="000000"/>
              <w:right w:val="single" w:sz="6" w:space="0" w:color="000000"/>
            </w:tcBorders>
          </w:tcPr>
          <w:p w14:paraId="0F59D69E" w14:textId="77777777" w:rsidR="00A81D84" w:rsidRPr="009020AF" w:rsidRDefault="00A81D84" w:rsidP="008C5873">
            <w:pPr>
              <w:pStyle w:val="114"/>
              <w:jc w:val="left"/>
              <w:rPr>
                <w:sz w:val="24"/>
                <w:szCs w:val="24"/>
              </w:rPr>
            </w:pPr>
            <w:r w:rsidRPr="009020AF">
              <w:rPr>
                <w:sz w:val="24"/>
                <w:szCs w:val="24"/>
              </w:rPr>
              <w:t xml:space="preserve">Земли </w:t>
            </w:r>
            <w:r w:rsidR="00063260" w:rsidRPr="009020AF">
              <w:rPr>
                <w:sz w:val="24"/>
                <w:szCs w:val="24"/>
              </w:rPr>
              <w:t>населенных</w:t>
            </w:r>
            <w:r w:rsidRPr="009020AF">
              <w:rPr>
                <w:sz w:val="24"/>
                <w:szCs w:val="24"/>
              </w:rPr>
              <w:t xml:space="preserve"> пунктов</w:t>
            </w:r>
          </w:p>
        </w:tc>
        <w:tc>
          <w:tcPr>
            <w:tcW w:w="1827" w:type="dxa"/>
            <w:tcBorders>
              <w:top w:val="nil"/>
              <w:left w:val="nil"/>
              <w:bottom w:val="single" w:sz="6" w:space="0" w:color="000000"/>
              <w:right w:val="single" w:sz="6" w:space="0" w:color="000000"/>
            </w:tcBorders>
          </w:tcPr>
          <w:p w14:paraId="048B35E2" w14:textId="7A83F7DD" w:rsidR="00A81D84" w:rsidRPr="009020AF" w:rsidRDefault="007C3E4F" w:rsidP="008C5873">
            <w:pPr>
              <w:pStyle w:val="114"/>
              <w:jc w:val="left"/>
              <w:rPr>
                <w:sz w:val="24"/>
                <w:szCs w:val="24"/>
                <w:lang w:val="en-US"/>
              </w:rPr>
            </w:pPr>
            <w:r w:rsidRPr="006241F1">
              <w:rPr>
                <w:sz w:val="24"/>
                <w:szCs w:val="24"/>
                <w:highlight w:val="cyan"/>
              </w:rPr>
              <w:t>1589,5</w:t>
            </w:r>
          </w:p>
        </w:tc>
      </w:tr>
      <w:tr w:rsidR="00DE1971" w:rsidRPr="009020AF" w14:paraId="6BB646A8" w14:textId="77777777" w:rsidTr="008C5873">
        <w:trPr>
          <w:trHeight w:val="258"/>
          <w:jc w:val="center"/>
        </w:trPr>
        <w:tc>
          <w:tcPr>
            <w:tcW w:w="869" w:type="dxa"/>
            <w:tcBorders>
              <w:top w:val="nil"/>
              <w:left w:val="single" w:sz="6" w:space="0" w:color="000000"/>
              <w:bottom w:val="single" w:sz="6" w:space="0" w:color="000000"/>
              <w:right w:val="single" w:sz="6" w:space="0" w:color="000000"/>
            </w:tcBorders>
          </w:tcPr>
          <w:p w14:paraId="446C272F" w14:textId="77777777" w:rsidR="00A81D84" w:rsidRPr="009020AF" w:rsidRDefault="00A81D84" w:rsidP="008C5873">
            <w:pPr>
              <w:pStyle w:val="114"/>
              <w:jc w:val="left"/>
              <w:rPr>
                <w:sz w:val="24"/>
                <w:szCs w:val="24"/>
              </w:rPr>
            </w:pPr>
            <w:r w:rsidRPr="009020AF">
              <w:rPr>
                <w:sz w:val="24"/>
                <w:szCs w:val="24"/>
              </w:rPr>
              <w:t>3</w:t>
            </w:r>
          </w:p>
        </w:tc>
        <w:tc>
          <w:tcPr>
            <w:tcW w:w="7386" w:type="dxa"/>
            <w:tcBorders>
              <w:top w:val="nil"/>
              <w:left w:val="nil"/>
              <w:bottom w:val="single" w:sz="6" w:space="0" w:color="000000"/>
              <w:right w:val="single" w:sz="6" w:space="0" w:color="000000"/>
            </w:tcBorders>
          </w:tcPr>
          <w:p w14:paraId="0428043A" w14:textId="77777777" w:rsidR="00A81D84" w:rsidRPr="009020AF" w:rsidRDefault="00A81D84" w:rsidP="008C5873">
            <w:pPr>
              <w:pStyle w:val="114"/>
              <w:jc w:val="left"/>
              <w:rPr>
                <w:sz w:val="24"/>
                <w:szCs w:val="24"/>
              </w:rPr>
            </w:pPr>
            <w:r w:rsidRPr="009020AF">
              <w:rPr>
                <w:sz w:val="24"/>
                <w:szCs w:val="24"/>
              </w:rPr>
              <w:t>Земли промышленности, энергетики, транспорта, связи, радиовеща</w:t>
            </w:r>
            <w:r w:rsidR="007764BE" w:rsidRPr="009020AF">
              <w:rPr>
                <w:sz w:val="24"/>
                <w:szCs w:val="24"/>
              </w:rPr>
              <w:t>ния, телевидения, информатики, з</w:t>
            </w:r>
            <w:r w:rsidRPr="009020AF">
              <w:rPr>
                <w:sz w:val="24"/>
                <w:szCs w:val="24"/>
              </w:rPr>
              <w:t>емли для обеспечения космической деятельности, земли обороны, безопасности и земли иного специального назначения</w:t>
            </w:r>
          </w:p>
        </w:tc>
        <w:tc>
          <w:tcPr>
            <w:tcW w:w="1827" w:type="dxa"/>
            <w:tcBorders>
              <w:top w:val="nil"/>
              <w:left w:val="nil"/>
              <w:bottom w:val="single" w:sz="6" w:space="0" w:color="000000"/>
              <w:right w:val="single" w:sz="6" w:space="0" w:color="000000"/>
            </w:tcBorders>
          </w:tcPr>
          <w:p w14:paraId="0E36E9DC" w14:textId="283EC1F0" w:rsidR="00A81D84" w:rsidRPr="009020AF" w:rsidRDefault="007B340C" w:rsidP="008C5873">
            <w:r w:rsidRPr="009020AF">
              <w:t>8238,3</w:t>
            </w:r>
          </w:p>
        </w:tc>
      </w:tr>
      <w:tr w:rsidR="00DE1971" w:rsidRPr="009020AF" w14:paraId="5C979E26" w14:textId="77777777" w:rsidTr="008C5873">
        <w:trPr>
          <w:trHeight w:val="262"/>
          <w:jc w:val="center"/>
        </w:trPr>
        <w:tc>
          <w:tcPr>
            <w:tcW w:w="869" w:type="dxa"/>
            <w:tcBorders>
              <w:top w:val="nil"/>
              <w:left w:val="single" w:sz="6" w:space="0" w:color="000000"/>
              <w:bottom w:val="single" w:sz="6" w:space="0" w:color="000000"/>
              <w:right w:val="single" w:sz="6" w:space="0" w:color="000000"/>
            </w:tcBorders>
          </w:tcPr>
          <w:p w14:paraId="4AC17B8A" w14:textId="77777777" w:rsidR="00A81D84" w:rsidRPr="009020AF" w:rsidRDefault="00A81D84" w:rsidP="008C5873">
            <w:pPr>
              <w:pStyle w:val="114"/>
              <w:jc w:val="left"/>
              <w:rPr>
                <w:sz w:val="24"/>
                <w:szCs w:val="24"/>
              </w:rPr>
            </w:pPr>
            <w:r w:rsidRPr="009020AF">
              <w:rPr>
                <w:sz w:val="24"/>
                <w:szCs w:val="24"/>
              </w:rPr>
              <w:t>4</w:t>
            </w:r>
          </w:p>
        </w:tc>
        <w:tc>
          <w:tcPr>
            <w:tcW w:w="7386" w:type="dxa"/>
            <w:tcBorders>
              <w:top w:val="nil"/>
              <w:left w:val="nil"/>
              <w:bottom w:val="single" w:sz="6" w:space="0" w:color="000000"/>
              <w:right w:val="single" w:sz="6" w:space="0" w:color="000000"/>
            </w:tcBorders>
          </w:tcPr>
          <w:p w14:paraId="7BAD352C" w14:textId="77777777" w:rsidR="00A81D84" w:rsidRPr="009020AF" w:rsidRDefault="00A81D84" w:rsidP="008C5873">
            <w:pPr>
              <w:pStyle w:val="114"/>
              <w:jc w:val="left"/>
              <w:rPr>
                <w:sz w:val="24"/>
                <w:szCs w:val="24"/>
              </w:rPr>
            </w:pPr>
            <w:r w:rsidRPr="009020AF">
              <w:rPr>
                <w:sz w:val="24"/>
                <w:szCs w:val="24"/>
              </w:rPr>
              <w:t>Земли лесного фонда</w:t>
            </w:r>
          </w:p>
        </w:tc>
        <w:tc>
          <w:tcPr>
            <w:tcW w:w="1827" w:type="dxa"/>
            <w:tcBorders>
              <w:top w:val="nil"/>
              <w:left w:val="nil"/>
              <w:bottom w:val="single" w:sz="6" w:space="0" w:color="000000"/>
              <w:right w:val="single" w:sz="6" w:space="0" w:color="000000"/>
            </w:tcBorders>
          </w:tcPr>
          <w:p w14:paraId="3EDDC33C" w14:textId="1BA8F7F2" w:rsidR="00042B92" w:rsidRPr="009020AF" w:rsidRDefault="00F05615" w:rsidP="008C5873">
            <w:r w:rsidRPr="009020AF">
              <w:t>97835,0</w:t>
            </w:r>
          </w:p>
        </w:tc>
      </w:tr>
      <w:tr w:rsidR="00DE1971" w:rsidRPr="009020AF" w14:paraId="7B146197" w14:textId="77777777" w:rsidTr="008C5873">
        <w:trPr>
          <w:trHeight w:val="238"/>
          <w:jc w:val="center"/>
        </w:trPr>
        <w:tc>
          <w:tcPr>
            <w:tcW w:w="869" w:type="dxa"/>
            <w:tcBorders>
              <w:top w:val="nil"/>
              <w:left w:val="single" w:sz="6" w:space="0" w:color="000000"/>
              <w:bottom w:val="single" w:sz="6" w:space="0" w:color="000000"/>
              <w:right w:val="single" w:sz="6" w:space="0" w:color="000000"/>
            </w:tcBorders>
          </w:tcPr>
          <w:p w14:paraId="3F9B1157" w14:textId="77777777" w:rsidR="00A81D84" w:rsidRPr="009020AF" w:rsidRDefault="00A81D84" w:rsidP="008C5873">
            <w:pPr>
              <w:pStyle w:val="114"/>
              <w:jc w:val="left"/>
              <w:rPr>
                <w:sz w:val="24"/>
                <w:szCs w:val="24"/>
              </w:rPr>
            </w:pPr>
            <w:r w:rsidRPr="009020AF">
              <w:rPr>
                <w:sz w:val="24"/>
                <w:szCs w:val="24"/>
              </w:rPr>
              <w:t>5</w:t>
            </w:r>
          </w:p>
        </w:tc>
        <w:tc>
          <w:tcPr>
            <w:tcW w:w="7386" w:type="dxa"/>
            <w:tcBorders>
              <w:top w:val="nil"/>
              <w:left w:val="nil"/>
              <w:bottom w:val="single" w:sz="6" w:space="0" w:color="000000"/>
              <w:right w:val="single" w:sz="6" w:space="0" w:color="000000"/>
            </w:tcBorders>
          </w:tcPr>
          <w:p w14:paraId="3AF501E9" w14:textId="77777777" w:rsidR="00A81D84" w:rsidRPr="009020AF" w:rsidRDefault="00A81D84" w:rsidP="008C5873">
            <w:pPr>
              <w:pStyle w:val="114"/>
              <w:jc w:val="left"/>
              <w:rPr>
                <w:sz w:val="24"/>
                <w:szCs w:val="24"/>
              </w:rPr>
            </w:pPr>
            <w:r w:rsidRPr="009020AF">
              <w:rPr>
                <w:sz w:val="24"/>
                <w:szCs w:val="24"/>
              </w:rPr>
              <w:t>Земли водного фонда</w:t>
            </w:r>
          </w:p>
        </w:tc>
        <w:tc>
          <w:tcPr>
            <w:tcW w:w="1827" w:type="dxa"/>
            <w:tcBorders>
              <w:top w:val="nil"/>
              <w:left w:val="nil"/>
              <w:bottom w:val="single" w:sz="6" w:space="0" w:color="000000"/>
              <w:right w:val="single" w:sz="6" w:space="0" w:color="000000"/>
            </w:tcBorders>
          </w:tcPr>
          <w:p w14:paraId="6457102C" w14:textId="57E92BEE" w:rsidR="00A81D84" w:rsidRPr="009020AF" w:rsidRDefault="007B340C" w:rsidP="008C5873">
            <w:r w:rsidRPr="009020AF">
              <w:t>297,5</w:t>
            </w:r>
          </w:p>
        </w:tc>
      </w:tr>
      <w:tr w:rsidR="00C81181" w:rsidRPr="009020AF" w14:paraId="2C52F270" w14:textId="77777777" w:rsidTr="008C5873">
        <w:trPr>
          <w:trHeight w:val="241"/>
          <w:jc w:val="center"/>
        </w:trPr>
        <w:tc>
          <w:tcPr>
            <w:tcW w:w="8255" w:type="dxa"/>
            <w:gridSpan w:val="2"/>
            <w:tcBorders>
              <w:top w:val="nil"/>
              <w:left w:val="single" w:sz="6" w:space="0" w:color="000000"/>
              <w:bottom w:val="single" w:sz="6" w:space="0" w:color="000000"/>
              <w:right w:val="single" w:sz="6" w:space="0" w:color="000000"/>
            </w:tcBorders>
          </w:tcPr>
          <w:p w14:paraId="57F0D67D" w14:textId="77777777" w:rsidR="00C81181" w:rsidRPr="009020AF" w:rsidRDefault="007C24D4" w:rsidP="008C5873">
            <w:pPr>
              <w:pStyle w:val="114"/>
              <w:jc w:val="left"/>
              <w:rPr>
                <w:sz w:val="24"/>
                <w:szCs w:val="24"/>
              </w:rPr>
            </w:pPr>
            <w:r w:rsidRPr="009020AF">
              <w:rPr>
                <w:sz w:val="24"/>
                <w:szCs w:val="24"/>
              </w:rPr>
              <w:t>Всего:</w:t>
            </w:r>
          </w:p>
        </w:tc>
        <w:tc>
          <w:tcPr>
            <w:tcW w:w="1827" w:type="dxa"/>
            <w:tcBorders>
              <w:top w:val="nil"/>
              <w:left w:val="nil"/>
              <w:bottom w:val="single" w:sz="6" w:space="0" w:color="000000"/>
              <w:right w:val="single" w:sz="6" w:space="0" w:color="000000"/>
            </w:tcBorders>
          </w:tcPr>
          <w:p w14:paraId="4D616455" w14:textId="71B300AA" w:rsidR="00C81181" w:rsidRPr="009020AF" w:rsidRDefault="00BE3F96" w:rsidP="008C5873">
            <w:pPr>
              <w:pStyle w:val="114"/>
              <w:jc w:val="left"/>
              <w:rPr>
                <w:sz w:val="24"/>
                <w:szCs w:val="24"/>
                <w:lang w:val="en-US"/>
              </w:rPr>
            </w:pPr>
            <w:r w:rsidRPr="009020AF">
              <w:rPr>
                <w:bCs/>
                <w:sz w:val="24"/>
                <w:szCs w:val="24"/>
              </w:rPr>
              <w:t>113</w:t>
            </w:r>
            <w:r w:rsidR="00F05615" w:rsidRPr="009020AF">
              <w:rPr>
                <w:bCs/>
                <w:sz w:val="24"/>
                <w:szCs w:val="24"/>
              </w:rPr>
              <w:t>774</w:t>
            </w:r>
            <w:r w:rsidRPr="009020AF">
              <w:rPr>
                <w:bCs/>
                <w:sz w:val="24"/>
                <w:szCs w:val="24"/>
              </w:rPr>
              <w:t>,</w:t>
            </w:r>
            <w:r w:rsidR="00F05615" w:rsidRPr="009020AF">
              <w:rPr>
                <w:bCs/>
                <w:sz w:val="24"/>
                <w:szCs w:val="24"/>
              </w:rPr>
              <w:t>4</w:t>
            </w:r>
          </w:p>
        </w:tc>
      </w:tr>
    </w:tbl>
    <w:p w14:paraId="052B7933" w14:textId="77777777" w:rsidR="00A81D84" w:rsidRPr="009020AF" w:rsidRDefault="00A81D84" w:rsidP="00A81D84">
      <w:pPr>
        <w:shd w:val="clear" w:color="auto" w:fill="FFFFFF"/>
        <w:autoSpaceDE w:val="0"/>
        <w:autoSpaceDN w:val="0"/>
        <w:adjustRightInd w:val="0"/>
        <w:ind w:firstLine="709"/>
        <w:jc w:val="both"/>
        <w:rPr>
          <w:bCs/>
          <w:iCs/>
          <w:sz w:val="28"/>
          <w:szCs w:val="28"/>
        </w:rPr>
      </w:pPr>
      <w:r w:rsidRPr="009020AF">
        <w:rPr>
          <w:noProof/>
        </w:rPr>
        <w:lastRenderedPageBreak/>
        <w:drawing>
          <wp:inline distT="0" distB="0" distL="0" distR="0" wp14:anchorId="24873513" wp14:editId="720BE8A6">
            <wp:extent cx="5715000" cy="3523615"/>
            <wp:effectExtent l="0" t="0" r="0" b="635"/>
            <wp:docPr id="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8" cstate="print">
                      <a:extLst>
                        <a:ext uri="{28A0092B-C50C-407E-A947-70E740481C1C}">
                          <a14:useLocalDpi xmlns:a14="http://schemas.microsoft.com/office/drawing/2010/main" val="0"/>
                        </a:ext>
                      </a:extLst>
                    </a:blip>
                    <a:srcRect b="-150"/>
                    <a:stretch>
                      <a:fillRect/>
                    </a:stretch>
                  </pic:blipFill>
                  <pic:spPr bwMode="auto">
                    <a:xfrm>
                      <a:off x="0" y="0"/>
                      <a:ext cx="5715000" cy="3523615"/>
                    </a:xfrm>
                    <a:prstGeom prst="rect">
                      <a:avLst/>
                    </a:prstGeom>
                    <a:noFill/>
                    <a:ln w="9525">
                      <a:noFill/>
                      <a:miter lim="800000"/>
                      <a:headEnd/>
                      <a:tailEnd/>
                    </a:ln>
                  </pic:spPr>
                </pic:pic>
              </a:graphicData>
            </a:graphic>
          </wp:inline>
        </w:drawing>
      </w:r>
    </w:p>
    <w:p w14:paraId="6FD54A14" w14:textId="77777777" w:rsidR="008C5873" w:rsidRPr="009020AF" w:rsidRDefault="008C5873" w:rsidP="008C5873">
      <w:pPr>
        <w:spacing w:after="120"/>
        <w:ind w:firstLine="709"/>
        <w:rPr>
          <w:bCs/>
          <w:sz w:val="28"/>
          <w:szCs w:val="28"/>
        </w:rPr>
      </w:pPr>
      <w:r w:rsidRPr="009020AF">
        <w:rPr>
          <w:bCs/>
          <w:sz w:val="28"/>
          <w:szCs w:val="28"/>
        </w:rPr>
        <w:t>Рисунок 3.2.1. Структура земельного фонда Цвылёвского сельского поселения</w:t>
      </w:r>
    </w:p>
    <w:p w14:paraId="6487D614" w14:textId="38F39E46" w:rsidR="00A81D84" w:rsidRPr="009020AF" w:rsidRDefault="00A81D84" w:rsidP="00736AEA">
      <w:pPr>
        <w:widowControl w:val="0"/>
        <w:ind w:firstLine="709"/>
        <w:jc w:val="both"/>
        <w:rPr>
          <w:bCs/>
          <w:sz w:val="28"/>
          <w:szCs w:val="28"/>
        </w:rPr>
      </w:pPr>
      <w:r w:rsidRPr="009020AF">
        <w:rPr>
          <w:bCs/>
          <w:sz w:val="28"/>
          <w:szCs w:val="28"/>
        </w:rPr>
        <w:t xml:space="preserve">Площадь земель сельскохозяйственного назначения в границах </w:t>
      </w:r>
      <w:r w:rsidR="00106BAA" w:rsidRPr="009020AF">
        <w:rPr>
          <w:sz w:val="28"/>
          <w:szCs w:val="28"/>
        </w:rPr>
        <w:t>Цвылёвского сельского поселения</w:t>
      </w:r>
      <w:r w:rsidRPr="009020AF">
        <w:rPr>
          <w:bCs/>
          <w:sz w:val="28"/>
          <w:szCs w:val="28"/>
        </w:rPr>
        <w:t xml:space="preserve"> составляет </w:t>
      </w:r>
      <w:r w:rsidR="007B340C" w:rsidRPr="007C3E4F">
        <w:rPr>
          <w:sz w:val="28"/>
          <w:szCs w:val="28"/>
          <w:highlight w:val="cyan"/>
        </w:rPr>
        <w:t>5</w:t>
      </w:r>
      <w:r w:rsidR="001A6EA7" w:rsidRPr="007C3E4F">
        <w:rPr>
          <w:sz w:val="28"/>
          <w:szCs w:val="28"/>
          <w:highlight w:val="cyan"/>
        </w:rPr>
        <w:t>8</w:t>
      </w:r>
      <w:r w:rsidR="00F05615" w:rsidRPr="007C3E4F">
        <w:rPr>
          <w:sz w:val="28"/>
          <w:szCs w:val="28"/>
          <w:highlight w:val="cyan"/>
        </w:rPr>
        <w:t>1</w:t>
      </w:r>
      <w:r w:rsidR="007C3E4F" w:rsidRPr="007C3E4F">
        <w:rPr>
          <w:sz w:val="28"/>
          <w:szCs w:val="28"/>
          <w:highlight w:val="cyan"/>
        </w:rPr>
        <w:t>4</w:t>
      </w:r>
      <w:r w:rsidR="007B340C" w:rsidRPr="007C3E4F">
        <w:rPr>
          <w:sz w:val="28"/>
          <w:szCs w:val="28"/>
          <w:highlight w:val="cyan"/>
        </w:rPr>
        <w:t>,</w:t>
      </w:r>
      <w:r w:rsidR="007C3E4F" w:rsidRPr="007C3E4F">
        <w:rPr>
          <w:sz w:val="28"/>
          <w:szCs w:val="28"/>
          <w:highlight w:val="cyan"/>
        </w:rPr>
        <w:t>1</w:t>
      </w:r>
      <w:r w:rsidR="007764BE" w:rsidRPr="009020AF">
        <w:rPr>
          <w:sz w:val="28"/>
          <w:szCs w:val="28"/>
        </w:rPr>
        <w:t xml:space="preserve"> </w:t>
      </w:r>
      <w:r w:rsidRPr="009020AF">
        <w:rPr>
          <w:bCs/>
          <w:sz w:val="28"/>
          <w:szCs w:val="28"/>
        </w:rPr>
        <w:t xml:space="preserve">га. Основная </w:t>
      </w:r>
      <w:r w:rsidR="001834C7" w:rsidRPr="009020AF">
        <w:rPr>
          <w:bCs/>
          <w:sz w:val="28"/>
          <w:szCs w:val="28"/>
        </w:rPr>
        <w:t>часть</w:t>
      </w:r>
      <w:r w:rsidRPr="009020AF">
        <w:rPr>
          <w:bCs/>
          <w:sz w:val="28"/>
          <w:szCs w:val="28"/>
        </w:rPr>
        <w:t xml:space="preserve"> </w:t>
      </w:r>
      <w:r w:rsidR="001834C7" w:rsidRPr="009020AF">
        <w:rPr>
          <w:bCs/>
          <w:sz w:val="28"/>
          <w:szCs w:val="28"/>
        </w:rPr>
        <w:t xml:space="preserve">территории </w:t>
      </w:r>
      <w:r w:rsidRPr="009020AF">
        <w:rPr>
          <w:bCs/>
          <w:sz w:val="28"/>
          <w:szCs w:val="28"/>
        </w:rPr>
        <w:t xml:space="preserve">земель </w:t>
      </w:r>
      <w:r w:rsidR="001834C7" w:rsidRPr="009020AF">
        <w:rPr>
          <w:bCs/>
          <w:sz w:val="28"/>
          <w:szCs w:val="28"/>
        </w:rPr>
        <w:t xml:space="preserve">сельскохозяйственного назначения </w:t>
      </w:r>
      <w:r w:rsidRPr="009020AF">
        <w:rPr>
          <w:bCs/>
          <w:sz w:val="28"/>
          <w:szCs w:val="28"/>
        </w:rPr>
        <w:t xml:space="preserve">занята </w:t>
      </w:r>
      <w:r w:rsidR="00E43CB9" w:rsidRPr="009020AF">
        <w:rPr>
          <w:bCs/>
          <w:sz w:val="28"/>
          <w:szCs w:val="28"/>
        </w:rPr>
        <w:t>угодьями и зданиями комплек</w:t>
      </w:r>
      <w:r w:rsidR="001B4EFF" w:rsidRPr="009020AF">
        <w:rPr>
          <w:bCs/>
          <w:sz w:val="28"/>
          <w:szCs w:val="28"/>
        </w:rPr>
        <w:t xml:space="preserve">са </w:t>
      </w:r>
      <w:r w:rsidR="00E43CB9" w:rsidRPr="009020AF">
        <w:rPr>
          <w:bCs/>
          <w:sz w:val="28"/>
          <w:szCs w:val="28"/>
        </w:rPr>
        <w:t>АО «Культура</w:t>
      </w:r>
      <w:r w:rsidR="00972420" w:rsidRPr="009020AF">
        <w:rPr>
          <w:bCs/>
          <w:sz w:val="28"/>
          <w:szCs w:val="28"/>
        </w:rPr>
        <w:t xml:space="preserve"> – </w:t>
      </w:r>
      <w:r w:rsidR="00E43CB9" w:rsidRPr="009020AF">
        <w:rPr>
          <w:bCs/>
          <w:sz w:val="28"/>
          <w:szCs w:val="28"/>
        </w:rPr>
        <w:t>Агро»</w:t>
      </w:r>
      <w:r w:rsidR="00D70393" w:rsidRPr="009020AF">
        <w:rPr>
          <w:bCs/>
          <w:sz w:val="28"/>
          <w:szCs w:val="28"/>
        </w:rPr>
        <w:t>.</w:t>
      </w:r>
      <w:r w:rsidR="00736AEA" w:rsidRPr="009020AF">
        <w:rPr>
          <w:bCs/>
          <w:sz w:val="28"/>
          <w:szCs w:val="28"/>
        </w:rPr>
        <w:t xml:space="preserve"> </w:t>
      </w:r>
      <w:r w:rsidR="00736AEA" w:rsidRPr="009020AF">
        <w:rPr>
          <w:snapToGrid w:val="0"/>
          <w:color w:val="000000"/>
          <w:sz w:val="28"/>
          <w:szCs w:val="28"/>
        </w:rPr>
        <w:t xml:space="preserve">Угодья на землях сельскохозяйственного назначения в картах генерального плана и материалов по его обоснованию включены состав зоны сельскохозяйственного использования; </w:t>
      </w:r>
      <w:r w:rsidR="00736AEA" w:rsidRPr="009020AF">
        <w:rPr>
          <w:color w:val="000000"/>
          <w:sz w:val="28"/>
          <w:szCs w:val="28"/>
        </w:rPr>
        <w:t>зона сельскохозяйственных угодий включает территорию, занятую пашнями, сенокосами, пастбищами. Местоположение границ зоны принято по материалам Отчета по инвентаризации земель сельскохозяйственного назначения по формам собственности, подготовке документов по оформлению права собственности Ленинградской области на невостребованные земельные доли, а также на неиспользуемые по целевому назначению земли сельскохозяйственного назначения (в 2 томах). Инвентаризуемое сельскохозяйственное предприятие: АОЗТ «Культура» (исполнитель – общество с ограниченной ответственностью «</w:t>
      </w:r>
      <w:proofErr w:type="spellStart"/>
      <w:r w:rsidR="00736AEA" w:rsidRPr="009020AF">
        <w:rPr>
          <w:color w:val="000000"/>
          <w:sz w:val="28"/>
          <w:szCs w:val="28"/>
        </w:rPr>
        <w:t>Росскарта</w:t>
      </w:r>
      <w:proofErr w:type="spellEnd"/>
      <w:r w:rsidR="00736AEA" w:rsidRPr="009020AF">
        <w:rPr>
          <w:color w:val="000000"/>
          <w:sz w:val="28"/>
          <w:szCs w:val="28"/>
        </w:rPr>
        <w:t>», Санкт-Петербург, 2008 год). Таким образом, земли сельскохозяйственного назначения и зона сельскохозяйственных угодий отображена на графических материалах генерального плана в соответствии с данными государственного фонда данных, полученных в результате проведения землеустройства.</w:t>
      </w:r>
    </w:p>
    <w:p w14:paraId="6D3258A5" w14:textId="0863CA58" w:rsidR="000C6CCF" w:rsidRPr="007C3E4F" w:rsidRDefault="001834C7" w:rsidP="000C6CCF">
      <w:pPr>
        <w:shd w:val="clear" w:color="auto" w:fill="FFFFFF"/>
        <w:autoSpaceDE w:val="0"/>
        <w:autoSpaceDN w:val="0"/>
        <w:adjustRightInd w:val="0"/>
        <w:ind w:firstLine="709"/>
        <w:jc w:val="both"/>
        <w:rPr>
          <w:bCs/>
          <w:sz w:val="28"/>
          <w:szCs w:val="28"/>
          <w:highlight w:val="cyan"/>
        </w:rPr>
      </w:pPr>
      <w:r w:rsidRPr="007C3E4F">
        <w:rPr>
          <w:bCs/>
          <w:sz w:val="28"/>
          <w:szCs w:val="28"/>
          <w:highlight w:val="cyan"/>
        </w:rPr>
        <w:t>З</w:t>
      </w:r>
      <w:r w:rsidR="00A81D84" w:rsidRPr="007C3E4F">
        <w:rPr>
          <w:bCs/>
          <w:sz w:val="28"/>
          <w:szCs w:val="28"/>
          <w:highlight w:val="cyan"/>
        </w:rPr>
        <w:t>емл</w:t>
      </w:r>
      <w:r w:rsidRPr="007C3E4F">
        <w:rPr>
          <w:bCs/>
          <w:sz w:val="28"/>
          <w:szCs w:val="28"/>
          <w:highlight w:val="cyan"/>
        </w:rPr>
        <w:t>и</w:t>
      </w:r>
      <w:r w:rsidR="00A81D84" w:rsidRPr="007C3E4F">
        <w:rPr>
          <w:bCs/>
          <w:sz w:val="28"/>
          <w:szCs w:val="28"/>
          <w:highlight w:val="cyan"/>
        </w:rPr>
        <w:t xml:space="preserve"> </w:t>
      </w:r>
      <w:r w:rsidR="00063260" w:rsidRPr="007C3E4F">
        <w:rPr>
          <w:bCs/>
          <w:sz w:val="28"/>
          <w:szCs w:val="28"/>
          <w:highlight w:val="cyan"/>
        </w:rPr>
        <w:t>населенных</w:t>
      </w:r>
      <w:r w:rsidR="00A81D84" w:rsidRPr="007C3E4F">
        <w:rPr>
          <w:bCs/>
          <w:sz w:val="28"/>
          <w:szCs w:val="28"/>
          <w:highlight w:val="cyan"/>
        </w:rPr>
        <w:t xml:space="preserve"> пунктов </w:t>
      </w:r>
      <w:r w:rsidR="00106BAA" w:rsidRPr="007C3E4F">
        <w:rPr>
          <w:bCs/>
          <w:sz w:val="28"/>
          <w:szCs w:val="28"/>
          <w:highlight w:val="cyan"/>
        </w:rPr>
        <w:t xml:space="preserve">общей площадью </w:t>
      </w:r>
      <w:r w:rsidR="007C3E4F" w:rsidRPr="007C3E4F">
        <w:rPr>
          <w:bCs/>
          <w:sz w:val="28"/>
          <w:szCs w:val="28"/>
          <w:highlight w:val="cyan"/>
        </w:rPr>
        <w:t xml:space="preserve">1589,5 </w:t>
      </w:r>
      <w:r w:rsidR="00106BAA" w:rsidRPr="007C3E4F">
        <w:rPr>
          <w:bCs/>
          <w:sz w:val="28"/>
          <w:szCs w:val="28"/>
          <w:highlight w:val="cyan"/>
        </w:rPr>
        <w:t>га представлен</w:t>
      </w:r>
      <w:r w:rsidRPr="007C3E4F">
        <w:rPr>
          <w:bCs/>
          <w:sz w:val="28"/>
          <w:szCs w:val="28"/>
          <w:highlight w:val="cyan"/>
        </w:rPr>
        <w:t>ы</w:t>
      </w:r>
      <w:r w:rsidR="00106BAA" w:rsidRPr="007C3E4F">
        <w:rPr>
          <w:bCs/>
          <w:sz w:val="28"/>
          <w:szCs w:val="28"/>
          <w:highlight w:val="cyan"/>
        </w:rPr>
        <w:t xml:space="preserve"> территориями</w:t>
      </w:r>
      <w:r w:rsidR="00A81D84" w:rsidRPr="007C3E4F">
        <w:rPr>
          <w:bCs/>
          <w:sz w:val="28"/>
          <w:szCs w:val="28"/>
          <w:highlight w:val="cyan"/>
        </w:rPr>
        <w:t xml:space="preserve"> </w:t>
      </w:r>
      <w:r w:rsidR="001B343B" w:rsidRPr="007C3E4F">
        <w:rPr>
          <w:bCs/>
          <w:sz w:val="28"/>
          <w:szCs w:val="28"/>
          <w:highlight w:val="cyan"/>
        </w:rPr>
        <w:t>31</w:t>
      </w:r>
      <w:r w:rsidR="00A81D84" w:rsidRPr="007C3E4F">
        <w:rPr>
          <w:bCs/>
          <w:sz w:val="28"/>
          <w:szCs w:val="28"/>
          <w:highlight w:val="cyan"/>
        </w:rPr>
        <w:t xml:space="preserve"> </w:t>
      </w:r>
      <w:r w:rsidR="003A6AB6" w:rsidRPr="007C3E4F">
        <w:rPr>
          <w:bCs/>
          <w:sz w:val="28"/>
          <w:szCs w:val="28"/>
          <w:highlight w:val="cyan"/>
        </w:rPr>
        <w:t>н</w:t>
      </w:r>
      <w:r w:rsidR="00DA1891" w:rsidRPr="007C3E4F">
        <w:rPr>
          <w:bCs/>
          <w:sz w:val="28"/>
          <w:szCs w:val="28"/>
          <w:highlight w:val="cyan"/>
        </w:rPr>
        <w:t>аселенн</w:t>
      </w:r>
      <w:r w:rsidR="00106BAA" w:rsidRPr="007C3E4F">
        <w:rPr>
          <w:bCs/>
          <w:sz w:val="28"/>
          <w:szCs w:val="28"/>
          <w:highlight w:val="cyan"/>
        </w:rPr>
        <w:t>ого</w:t>
      </w:r>
      <w:r w:rsidR="00A81D84" w:rsidRPr="007C3E4F">
        <w:rPr>
          <w:bCs/>
          <w:sz w:val="28"/>
          <w:szCs w:val="28"/>
          <w:highlight w:val="cyan"/>
        </w:rPr>
        <w:t xml:space="preserve"> пункт</w:t>
      </w:r>
      <w:r w:rsidR="00106BAA" w:rsidRPr="007C3E4F">
        <w:rPr>
          <w:bCs/>
          <w:sz w:val="28"/>
          <w:szCs w:val="28"/>
          <w:highlight w:val="cyan"/>
        </w:rPr>
        <w:t>а (т</w:t>
      </w:r>
      <w:r w:rsidR="00A81D84" w:rsidRPr="007C3E4F">
        <w:rPr>
          <w:bCs/>
          <w:sz w:val="28"/>
          <w:szCs w:val="28"/>
          <w:highlight w:val="cyan"/>
        </w:rPr>
        <w:t>аблиц</w:t>
      </w:r>
      <w:r w:rsidR="00106BAA" w:rsidRPr="007C3E4F">
        <w:rPr>
          <w:bCs/>
          <w:sz w:val="28"/>
          <w:szCs w:val="28"/>
          <w:highlight w:val="cyan"/>
        </w:rPr>
        <w:t>а 2.2.</w:t>
      </w:r>
      <w:r w:rsidR="00AD4FFE" w:rsidRPr="007C3E4F">
        <w:rPr>
          <w:bCs/>
          <w:sz w:val="28"/>
          <w:szCs w:val="28"/>
          <w:highlight w:val="cyan"/>
        </w:rPr>
        <w:t>2</w:t>
      </w:r>
      <w:r w:rsidR="00106BAA" w:rsidRPr="007C3E4F">
        <w:rPr>
          <w:bCs/>
          <w:sz w:val="28"/>
          <w:szCs w:val="28"/>
          <w:highlight w:val="cyan"/>
        </w:rPr>
        <w:t>).</w:t>
      </w:r>
      <w:r w:rsidR="000C6CCF" w:rsidRPr="007C3E4F">
        <w:rPr>
          <w:bCs/>
          <w:sz w:val="28"/>
          <w:szCs w:val="28"/>
          <w:highlight w:val="cyan"/>
        </w:rPr>
        <w:t xml:space="preserve"> </w:t>
      </w:r>
    </w:p>
    <w:p w14:paraId="2CB62C95" w14:textId="77777777" w:rsidR="00A81D84" w:rsidRPr="009020AF" w:rsidRDefault="00A81D84" w:rsidP="004D128D">
      <w:pPr>
        <w:pStyle w:val="af5"/>
        <w:spacing w:after="120"/>
        <w:rPr>
          <w:i/>
          <w:sz w:val="28"/>
          <w:szCs w:val="28"/>
        </w:rPr>
      </w:pPr>
      <w:r w:rsidRPr="009020AF">
        <w:rPr>
          <w:i/>
          <w:sz w:val="28"/>
          <w:szCs w:val="28"/>
        </w:rPr>
        <w:t>Таблица 2.2.</w:t>
      </w:r>
      <w:r w:rsidR="00AD4FFE" w:rsidRPr="009020AF">
        <w:rPr>
          <w:i/>
          <w:sz w:val="28"/>
          <w:szCs w:val="28"/>
        </w:rPr>
        <w:t>2</w:t>
      </w:r>
      <w:r w:rsidRPr="009020AF">
        <w:rPr>
          <w:i/>
          <w:sz w:val="28"/>
          <w:szCs w:val="28"/>
        </w:rPr>
        <w:t>.</w:t>
      </w:r>
    </w:p>
    <w:p w14:paraId="63D92E03" w14:textId="5693A1A0" w:rsidR="00A81D84" w:rsidRPr="009020AF" w:rsidRDefault="00A81D84" w:rsidP="004D128D">
      <w:pPr>
        <w:pStyle w:val="af5"/>
        <w:spacing w:after="120"/>
        <w:jc w:val="center"/>
        <w:rPr>
          <w:sz w:val="28"/>
          <w:szCs w:val="28"/>
        </w:rPr>
      </w:pPr>
      <w:r w:rsidRPr="009020AF">
        <w:rPr>
          <w:sz w:val="28"/>
          <w:szCs w:val="28"/>
        </w:rPr>
        <w:t>Площад</w:t>
      </w:r>
      <w:r w:rsidR="00106BAA" w:rsidRPr="009020AF">
        <w:rPr>
          <w:sz w:val="28"/>
          <w:szCs w:val="28"/>
        </w:rPr>
        <w:t>и</w:t>
      </w:r>
      <w:r w:rsidRPr="009020AF">
        <w:rPr>
          <w:sz w:val="28"/>
          <w:szCs w:val="28"/>
        </w:rPr>
        <w:t xml:space="preserve"> </w:t>
      </w:r>
      <w:r w:rsidR="00154298" w:rsidRPr="009020AF">
        <w:rPr>
          <w:sz w:val="28"/>
          <w:szCs w:val="28"/>
        </w:rPr>
        <w:t xml:space="preserve">земель </w:t>
      </w:r>
      <w:r w:rsidR="00063260" w:rsidRPr="009020AF">
        <w:rPr>
          <w:sz w:val="28"/>
          <w:szCs w:val="28"/>
        </w:rPr>
        <w:t>населенных</w:t>
      </w:r>
      <w:r w:rsidRPr="009020AF">
        <w:rPr>
          <w:sz w:val="28"/>
          <w:szCs w:val="28"/>
        </w:rPr>
        <w:t xml:space="preserve"> пунктов </w:t>
      </w:r>
      <w:r w:rsidR="00106BAA" w:rsidRPr="009020AF">
        <w:rPr>
          <w:sz w:val="28"/>
          <w:szCs w:val="28"/>
        </w:rPr>
        <w:t xml:space="preserve">в границах </w:t>
      </w:r>
      <w:r w:rsidR="000C6CCF" w:rsidRPr="009020AF">
        <w:rPr>
          <w:sz w:val="28"/>
          <w:szCs w:val="28"/>
        </w:rPr>
        <w:t xml:space="preserve">населённых пунктов </w:t>
      </w:r>
      <w:r w:rsidR="00106BAA" w:rsidRPr="009020AF">
        <w:rPr>
          <w:sz w:val="28"/>
          <w:szCs w:val="28"/>
        </w:rPr>
        <w:t>Цвылёвского сельского поселения</w:t>
      </w:r>
    </w:p>
    <w:tbl>
      <w:tblPr>
        <w:tblW w:w="0" w:type="auto"/>
        <w:tblInd w:w="108" w:type="dxa"/>
        <w:tblLayout w:type="fixed"/>
        <w:tblLook w:val="04A0" w:firstRow="1" w:lastRow="0" w:firstColumn="1" w:lastColumn="0" w:noHBand="0" w:noVBand="1"/>
      </w:tblPr>
      <w:tblGrid>
        <w:gridCol w:w="1102"/>
        <w:gridCol w:w="6248"/>
        <w:gridCol w:w="2855"/>
      </w:tblGrid>
      <w:tr w:rsidR="00DE1971" w:rsidRPr="009020AF" w14:paraId="656FC83D" w14:textId="77777777" w:rsidTr="007C24D4">
        <w:trPr>
          <w:trHeight w:val="193"/>
          <w:tblHeader/>
        </w:trPr>
        <w:tc>
          <w:tcPr>
            <w:tcW w:w="1102" w:type="dxa"/>
            <w:tcBorders>
              <w:top w:val="single" w:sz="6" w:space="0" w:color="000000"/>
              <w:left w:val="single" w:sz="6" w:space="0" w:color="000000"/>
              <w:bottom w:val="single" w:sz="6" w:space="0" w:color="000000"/>
              <w:right w:val="single" w:sz="6" w:space="0" w:color="000000"/>
            </w:tcBorders>
          </w:tcPr>
          <w:p w14:paraId="1DC719C9" w14:textId="77777777" w:rsidR="00A81D84" w:rsidRPr="009020AF" w:rsidRDefault="00A81D84" w:rsidP="009D4D95">
            <w:pPr>
              <w:pStyle w:val="114"/>
              <w:rPr>
                <w:sz w:val="24"/>
                <w:szCs w:val="24"/>
              </w:rPr>
            </w:pPr>
            <w:r w:rsidRPr="009020AF">
              <w:rPr>
                <w:sz w:val="24"/>
                <w:szCs w:val="24"/>
              </w:rPr>
              <w:t>№ п/п</w:t>
            </w:r>
          </w:p>
        </w:tc>
        <w:tc>
          <w:tcPr>
            <w:tcW w:w="6248" w:type="dxa"/>
            <w:tcBorders>
              <w:top w:val="single" w:sz="6" w:space="0" w:color="000000"/>
              <w:left w:val="single" w:sz="6" w:space="0" w:color="000000"/>
              <w:bottom w:val="single" w:sz="6" w:space="0" w:color="000000"/>
              <w:right w:val="single" w:sz="6" w:space="0" w:color="000000"/>
            </w:tcBorders>
          </w:tcPr>
          <w:p w14:paraId="7A34EEAF" w14:textId="77777777" w:rsidR="00A81D84" w:rsidRPr="009020AF" w:rsidRDefault="00E43CB9" w:rsidP="009D4D95">
            <w:pPr>
              <w:pStyle w:val="114"/>
              <w:rPr>
                <w:sz w:val="24"/>
                <w:szCs w:val="24"/>
              </w:rPr>
            </w:pPr>
            <w:r w:rsidRPr="009020AF">
              <w:rPr>
                <w:sz w:val="24"/>
                <w:szCs w:val="24"/>
              </w:rPr>
              <w:t>Населе</w:t>
            </w:r>
            <w:r w:rsidR="003A6AB6" w:rsidRPr="009020AF">
              <w:rPr>
                <w:sz w:val="24"/>
                <w:szCs w:val="24"/>
              </w:rPr>
              <w:t>нный</w:t>
            </w:r>
            <w:r w:rsidR="00A81D84" w:rsidRPr="009020AF">
              <w:rPr>
                <w:sz w:val="24"/>
                <w:szCs w:val="24"/>
              </w:rPr>
              <w:t xml:space="preserve"> пункт</w:t>
            </w:r>
          </w:p>
        </w:tc>
        <w:tc>
          <w:tcPr>
            <w:tcW w:w="2855" w:type="dxa"/>
            <w:tcBorders>
              <w:top w:val="single" w:sz="6" w:space="0" w:color="000000"/>
              <w:left w:val="nil"/>
              <w:bottom w:val="single" w:sz="4" w:space="0" w:color="auto"/>
              <w:right w:val="single" w:sz="4" w:space="0" w:color="auto"/>
            </w:tcBorders>
          </w:tcPr>
          <w:p w14:paraId="5BB5B864" w14:textId="77777777" w:rsidR="00A81D84" w:rsidRPr="009020AF" w:rsidRDefault="00A81D84" w:rsidP="009D4D95">
            <w:pPr>
              <w:pStyle w:val="114"/>
              <w:rPr>
                <w:sz w:val="24"/>
                <w:szCs w:val="24"/>
              </w:rPr>
            </w:pPr>
            <w:r w:rsidRPr="009020AF">
              <w:rPr>
                <w:sz w:val="24"/>
                <w:szCs w:val="24"/>
              </w:rPr>
              <w:t>Площадь, га</w:t>
            </w:r>
          </w:p>
        </w:tc>
      </w:tr>
    </w:tbl>
    <w:p w14:paraId="0C61CC4A" w14:textId="77777777" w:rsidR="007C24D4" w:rsidRPr="009020AF" w:rsidRDefault="007C24D4">
      <w:pPr>
        <w:rPr>
          <w:sz w:val="2"/>
          <w:szCs w:val="2"/>
        </w:rPr>
      </w:pPr>
    </w:p>
    <w:tbl>
      <w:tblPr>
        <w:tblW w:w="10205" w:type="dxa"/>
        <w:tblInd w:w="108" w:type="dxa"/>
        <w:tblLayout w:type="fixed"/>
        <w:tblLook w:val="04A0" w:firstRow="1" w:lastRow="0" w:firstColumn="1" w:lastColumn="0" w:noHBand="0" w:noVBand="1"/>
      </w:tblPr>
      <w:tblGrid>
        <w:gridCol w:w="1102"/>
        <w:gridCol w:w="6248"/>
        <w:gridCol w:w="2855"/>
      </w:tblGrid>
      <w:tr w:rsidR="007C24D4" w:rsidRPr="009020AF" w14:paraId="00E4BA42" w14:textId="77777777" w:rsidTr="000C6CCF">
        <w:trPr>
          <w:trHeight w:val="193"/>
          <w:tblHeader/>
        </w:trPr>
        <w:tc>
          <w:tcPr>
            <w:tcW w:w="1102" w:type="dxa"/>
            <w:tcBorders>
              <w:top w:val="single" w:sz="6" w:space="0" w:color="000000"/>
              <w:left w:val="single" w:sz="6" w:space="0" w:color="000000"/>
              <w:bottom w:val="single" w:sz="6" w:space="0" w:color="000000"/>
              <w:right w:val="single" w:sz="6" w:space="0" w:color="000000"/>
            </w:tcBorders>
          </w:tcPr>
          <w:p w14:paraId="1EE6FD97" w14:textId="77777777" w:rsidR="007C24D4" w:rsidRPr="009020AF" w:rsidRDefault="007C24D4" w:rsidP="009D4D95">
            <w:pPr>
              <w:pStyle w:val="114"/>
              <w:rPr>
                <w:sz w:val="24"/>
                <w:szCs w:val="24"/>
              </w:rPr>
            </w:pPr>
            <w:r w:rsidRPr="009020AF">
              <w:rPr>
                <w:sz w:val="24"/>
                <w:szCs w:val="24"/>
              </w:rPr>
              <w:t>1</w:t>
            </w:r>
          </w:p>
        </w:tc>
        <w:tc>
          <w:tcPr>
            <w:tcW w:w="6248" w:type="dxa"/>
            <w:tcBorders>
              <w:top w:val="single" w:sz="6" w:space="0" w:color="000000"/>
              <w:left w:val="single" w:sz="6" w:space="0" w:color="000000"/>
              <w:bottom w:val="single" w:sz="6" w:space="0" w:color="000000"/>
              <w:right w:val="single" w:sz="6" w:space="0" w:color="000000"/>
            </w:tcBorders>
          </w:tcPr>
          <w:p w14:paraId="1E9B4101" w14:textId="77777777" w:rsidR="007C24D4" w:rsidRPr="009020AF" w:rsidRDefault="007C24D4" w:rsidP="009D4D95">
            <w:pPr>
              <w:pStyle w:val="114"/>
              <w:rPr>
                <w:sz w:val="24"/>
                <w:szCs w:val="24"/>
              </w:rPr>
            </w:pPr>
            <w:r w:rsidRPr="009020AF">
              <w:rPr>
                <w:sz w:val="24"/>
                <w:szCs w:val="24"/>
              </w:rPr>
              <w:t>2</w:t>
            </w:r>
          </w:p>
        </w:tc>
        <w:tc>
          <w:tcPr>
            <w:tcW w:w="2855" w:type="dxa"/>
            <w:tcBorders>
              <w:top w:val="single" w:sz="6" w:space="0" w:color="000000"/>
              <w:left w:val="nil"/>
              <w:bottom w:val="single" w:sz="4" w:space="0" w:color="auto"/>
              <w:right w:val="single" w:sz="4" w:space="0" w:color="auto"/>
            </w:tcBorders>
          </w:tcPr>
          <w:p w14:paraId="45199137" w14:textId="77777777" w:rsidR="007C24D4" w:rsidRPr="009020AF" w:rsidRDefault="007C24D4" w:rsidP="009D4D95">
            <w:pPr>
              <w:pStyle w:val="114"/>
              <w:rPr>
                <w:sz w:val="24"/>
                <w:szCs w:val="24"/>
              </w:rPr>
            </w:pPr>
            <w:r w:rsidRPr="009020AF">
              <w:rPr>
                <w:sz w:val="24"/>
                <w:szCs w:val="24"/>
              </w:rPr>
              <w:t>3</w:t>
            </w:r>
          </w:p>
        </w:tc>
      </w:tr>
      <w:tr w:rsidR="00F05615" w:rsidRPr="009020AF" w14:paraId="74AAA953"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61CA3032" w14:textId="77777777" w:rsidR="00F05615" w:rsidRPr="009020AF" w:rsidRDefault="00F05615" w:rsidP="00F05615">
            <w:pPr>
              <w:pStyle w:val="114"/>
              <w:jc w:val="left"/>
              <w:rPr>
                <w:sz w:val="24"/>
                <w:szCs w:val="24"/>
              </w:rPr>
            </w:pPr>
            <w:r w:rsidRPr="009020AF">
              <w:rPr>
                <w:sz w:val="24"/>
                <w:szCs w:val="24"/>
              </w:rPr>
              <w:t>1</w:t>
            </w:r>
          </w:p>
        </w:tc>
        <w:tc>
          <w:tcPr>
            <w:tcW w:w="6248" w:type="dxa"/>
            <w:tcBorders>
              <w:top w:val="nil"/>
              <w:left w:val="nil"/>
              <w:bottom w:val="single" w:sz="6" w:space="0" w:color="000000"/>
              <w:right w:val="single" w:sz="6" w:space="0" w:color="000000"/>
            </w:tcBorders>
          </w:tcPr>
          <w:p w14:paraId="24A7CD2D" w14:textId="77777777" w:rsidR="00F05615" w:rsidRPr="009020AF" w:rsidRDefault="00F05615" w:rsidP="00F05615">
            <w:pPr>
              <w:rPr>
                <w:bCs/>
              </w:rPr>
            </w:pPr>
            <w:r w:rsidRPr="009020AF">
              <w:rPr>
                <w:bCs/>
              </w:rPr>
              <w:t>Бесовка, деревня</w:t>
            </w:r>
          </w:p>
        </w:tc>
        <w:tc>
          <w:tcPr>
            <w:tcW w:w="2855" w:type="dxa"/>
            <w:tcBorders>
              <w:top w:val="single" w:sz="4" w:space="0" w:color="auto"/>
              <w:left w:val="nil"/>
              <w:bottom w:val="single" w:sz="6" w:space="0" w:color="000000"/>
              <w:right w:val="single" w:sz="6" w:space="0" w:color="000000"/>
            </w:tcBorders>
          </w:tcPr>
          <w:p w14:paraId="54770293" w14:textId="784335C2" w:rsidR="00F05615" w:rsidRPr="009020AF" w:rsidRDefault="00F05615" w:rsidP="00F05615">
            <w:pPr>
              <w:rPr>
                <w:bCs/>
              </w:rPr>
            </w:pPr>
            <w:r w:rsidRPr="009020AF">
              <w:t>25,6</w:t>
            </w:r>
          </w:p>
        </w:tc>
      </w:tr>
      <w:tr w:rsidR="00F05615" w:rsidRPr="009020AF" w14:paraId="157DFB7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522ED2E2" w14:textId="77777777" w:rsidR="00F05615" w:rsidRPr="009020AF" w:rsidRDefault="00F05615" w:rsidP="00F05615">
            <w:pPr>
              <w:pStyle w:val="114"/>
              <w:jc w:val="left"/>
              <w:rPr>
                <w:sz w:val="24"/>
                <w:szCs w:val="24"/>
              </w:rPr>
            </w:pPr>
            <w:r w:rsidRPr="009020AF">
              <w:rPr>
                <w:sz w:val="24"/>
                <w:szCs w:val="24"/>
              </w:rPr>
              <w:t>2</w:t>
            </w:r>
          </w:p>
        </w:tc>
        <w:tc>
          <w:tcPr>
            <w:tcW w:w="6248" w:type="dxa"/>
            <w:tcBorders>
              <w:top w:val="nil"/>
              <w:left w:val="nil"/>
              <w:bottom w:val="single" w:sz="6" w:space="0" w:color="000000"/>
              <w:right w:val="single" w:sz="6" w:space="0" w:color="000000"/>
            </w:tcBorders>
          </w:tcPr>
          <w:p w14:paraId="695CFA25" w14:textId="77777777" w:rsidR="00F05615" w:rsidRPr="009020AF" w:rsidRDefault="00F05615" w:rsidP="00F05615">
            <w:pPr>
              <w:rPr>
                <w:bCs/>
              </w:rPr>
            </w:pPr>
            <w:r w:rsidRPr="009020AF">
              <w:rPr>
                <w:bCs/>
              </w:rPr>
              <w:t>Большой Двор, деревня</w:t>
            </w:r>
          </w:p>
        </w:tc>
        <w:tc>
          <w:tcPr>
            <w:tcW w:w="2855" w:type="dxa"/>
            <w:tcBorders>
              <w:top w:val="nil"/>
              <w:left w:val="nil"/>
              <w:bottom w:val="single" w:sz="6" w:space="0" w:color="000000"/>
              <w:right w:val="single" w:sz="6" w:space="0" w:color="000000"/>
            </w:tcBorders>
          </w:tcPr>
          <w:p w14:paraId="2EF559AD" w14:textId="4A4DE688" w:rsidR="00F05615" w:rsidRPr="009020AF" w:rsidRDefault="00F05615" w:rsidP="00F05615">
            <w:pPr>
              <w:rPr>
                <w:bCs/>
              </w:rPr>
            </w:pPr>
            <w:r w:rsidRPr="009020AF">
              <w:t>7,5</w:t>
            </w:r>
          </w:p>
        </w:tc>
      </w:tr>
      <w:tr w:rsidR="00F05615" w:rsidRPr="009020AF" w14:paraId="1542F8B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1D24F839" w14:textId="77777777" w:rsidR="00F05615" w:rsidRPr="009020AF" w:rsidRDefault="00F05615" w:rsidP="00F05615">
            <w:pPr>
              <w:pStyle w:val="114"/>
              <w:jc w:val="left"/>
              <w:rPr>
                <w:sz w:val="24"/>
                <w:szCs w:val="24"/>
              </w:rPr>
            </w:pPr>
            <w:r w:rsidRPr="009020AF">
              <w:rPr>
                <w:sz w:val="24"/>
                <w:szCs w:val="24"/>
              </w:rPr>
              <w:t>3</w:t>
            </w:r>
          </w:p>
        </w:tc>
        <w:tc>
          <w:tcPr>
            <w:tcW w:w="6248" w:type="dxa"/>
            <w:tcBorders>
              <w:top w:val="nil"/>
              <w:left w:val="nil"/>
              <w:bottom w:val="single" w:sz="6" w:space="0" w:color="000000"/>
              <w:right w:val="single" w:sz="6" w:space="0" w:color="000000"/>
            </w:tcBorders>
          </w:tcPr>
          <w:p w14:paraId="2E535D14" w14:textId="4B3DD711" w:rsidR="00F05615" w:rsidRPr="009020AF" w:rsidRDefault="00F05615" w:rsidP="00F05615">
            <w:pPr>
              <w:rPr>
                <w:bCs/>
              </w:rPr>
            </w:pPr>
            <w:r w:rsidRPr="009020AF">
              <w:rPr>
                <w:bCs/>
              </w:rPr>
              <w:t>Валя, поселок при железнодорожной станции</w:t>
            </w:r>
          </w:p>
        </w:tc>
        <w:tc>
          <w:tcPr>
            <w:tcW w:w="2855" w:type="dxa"/>
            <w:tcBorders>
              <w:top w:val="nil"/>
              <w:left w:val="nil"/>
              <w:bottom w:val="single" w:sz="6" w:space="0" w:color="000000"/>
              <w:right w:val="single" w:sz="6" w:space="0" w:color="000000"/>
            </w:tcBorders>
          </w:tcPr>
          <w:p w14:paraId="4F268ED9" w14:textId="5B9CC822" w:rsidR="00F05615" w:rsidRPr="009020AF" w:rsidRDefault="00F05615" w:rsidP="00F05615">
            <w:pPr>
              <w:rPr>
                <w:bCs/>
              </w:rPr>
            </w:pPr>
            <w:r w:rsidRPr="009020AF">
              <w:t>41,5</w:t>
            </w:r>
          </w:p>
        </w:tc>
      </w:tr>
      <w:tr w:rsidR="00F05615" w:rsidRPr="009020AF" w14:paraId="5DDCB10B"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454C752C" w14:textId="77777777" w:rsidR="00F05615" w:rsidRPr="009020AF" w:rsidRDefault="00F05615" w:rsidP="00F05615">
            <w:pPr>
              <w:pStyle w:val="114"/>
              <w:jc w:val="left"/>
              <w:rPr>
                <w:sz w:val="24"/>
                <w:szCs w:val="24"/>
              </w:rPr>
            </w:pPr>
            <w:r w:rsidRPr="009020AF">
              <w:rPr>
                <w:sz w:val="24"/>
                <w:szCs w:val="24"/>
              </w:rPr>
              <w:lastRenderedPageBreak/>
              <w:t>4</w:t>
            </w:r>
          </w:p>
        </w:tc>
        <w:tc>
          <w:tcPr>
            <w:tcW w:w="6248" w:type="dxa"/>
            <w:tcBorders>
              <w:top w:val="nil"/>
              <w:left w:val="nil"/>
              <w:bottom w:val="single" w:sz="6" w:space="0" w:color="000000"/>
              <w:right w:val="single" w:sz="6" w:space="0" w:color="000000"/>
            </w:tcBorders>
          </w:tcPr>
          <w:p w14:paraId="2137FA05" w14:textId="77777777" w:rsidR="00F05615" w:rsidRPr="009020AF" w:rsidRDefault="00F05615" w:rsidP="00F05615">
            <w:pPr>
              <w:rPr>
                <w:bCs/>
              </w:rPr>
            </w:pPr>
            <w:r w:rsidRPr="009020AF">
              <w:rPr>
                <w:bCs/>
              </w:rPr>
              <w:t>Городище, деревня</w:t>
            </w:r>
          </w:p>
        </w:tc>
        <w:tc>
          <w:tcPr>
            <w:tcW w:w="2855" w:type="dxa"/>
            <w:tcBorders>
              <w:top w:val="nil"/>
              <w:left w:val="nil"/>
              <w:bottom w:val="single" w:sz="6" w:space="0" w:color="000000"/>
              <w:right w:val="single" w:sz="6" w:space="0" w:color="000000"/>
            </w:tcBorders>
          </w:tcPr>
          <w:p w14:paraId="7B7F4DE8" w14:textId="7F9C8319" w:rsidR="00F05615" w:rsidRPr="009020AF" w:rsidRDefault="00F05615" w:rsidP="00F05615">
            <w:pPr>
              <w:rPr>
                <w:bCs/>
              </w:rPr>
            </w:pPr>
            <w:r w:rsidRPr="009020AF">
              <w:t>14,5</w:t>
            </w:r>
          </w:p>
        </w:tc>
      </w:tr>
      <w:tr w:rsidR="00F05615" w:rsidRPr="009020AF" w14:paraId="56488DE1"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7680E542" w14:textId="77777777" w:rsidR="00F05615" w:rsidRPr="009020AF" w:rsidRDefault="00F05615" w:rsidP="00F05615">
            <w:pPr>
              <w:pStyle w:val="114"/>
              <w:jc w:val="left"/>
              <w:rPr>
                <w:sz w:val="24"/>
                <w:szCs w:val="24"/>
              </w:rPr>
            </w:pPr>
            <w:r w:rsidRPr="009020AF">
              <w:rPr>
                <w:sz w:val="24"/>
                <w:szCs w:val="24"/>
              </w:rPr>
              <w:t>5</w:t>
            </w:r>
          </w:p>
        </w:tc>
        <w:tc>
          <w:tcPr>
            <w:tcW w:w="6248" w:type="dxa"/>
            <w:tcBorders>
              <w:top w:val="nil"/>
              <w:left w:val="nil"/>
              <w:bottom w:val="single" w:sz="6" w:space="0" w:color="000000"/>
              <w:right w:val="single" w:sz="6" w:space="0" w:color="000000"/>
            </w:tcBorders>
          </w:tcPr>
          <w:p w14:paraId="49E81541" w14:textId="77777777" w:rsidR="00F05615" w:rsidRPr="009020AF" w:rsidRDefault="00F05615" w:rsidP="00F05615">
            <w:pPr>
              <w:rPr>
                <w:bCs/>
              </w:rPr>
            </w:pPr>
            <w:proofErr w:type="spellStart"/>
            <w:r w:rsidRPr="009020AF">
              <w:rPr>
                <w:bCs/>
              </w:rPr>
              <w:t>Дмитрово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67843740" w14:textId="6A010ABE" w:rsidR="00F05615" w:rsidRPr="009020AF" w:rsidRDefault="00F05615" w:rsidP="00F05615">
            <w:pPr>
              <w:rPr>
                <w:bCs/>
              </w:rPr>
            </w:pPr>
            <w:r w:rsidRPr="009020AF">
              <w:t>76,2</w:t>
            </w:r>
          </w:p>
        </w:tc>
      </w:tr>
      <w:tr w:rsidR="00F05615" w:rsidRPr="009020AF" w14:paraId="18AD39E5"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3877E5B4" w14:textId="77777777" w:rsidR="00F05615" w:rsidRPr="009020AF" w:rsidRDefault="00F05615" w:rsidP="00F05615">
            <w:pPr>
              <w:pStyle w:val="114"/>
              <w:jc w:val="left"/>
              <w:rPr>
                <w:sz w:val="24"/>
                <w:szCs w:val="24"/>
              </w:rPr>
            </w:pPr>
            <w:r w:rsidRPr="009020AF">
              <w:rPr>
                <w:sz w:val="24"/>
                <w:szCs w:val="24"/>
              </w:rPr>
              <w:t>6</w:t>
            </w:r>
          </w:p>
        </w:tc>
        <w:tc>
          <w:tcPr>
            <w:tcW w:w="6248" w:type="dxa"/>
            <w:tcBorders>
              <w:top w:val="nil"/>
              <w:left w:val="nil"/>
              <w:bottom w:val="single" w:sz="6" w:space="0" w:color="000000"/>
              <w:right w:val="single" w:sz="6" w:space="0" w:color="000000"/>
            </w:tcBorders>
          </w:tcPr>
          <w:p w14:paraId="6AB3F29F" w14:textId="77777777" w:rsidR="00F05615" w:rsidRPr="009020AF" w:rsidRDefault="00F05615" w:rsidP="00F05615">
            <w:pPr>
              <w:rPr>
                <w:bCs/>
              </w:rPr>
            </w:pPr>
            <w:proofErr w:type="spellStart"/>
            <w:r w:rsidRPr="009020AF">
              <w:rPr>
                <w:bCs/>
              </w:rPr>
              <w:t>Дорошово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146F9B80" w14:textId="12EE18AC" w:rsidR="00F05615" w:rsidRPr="009020AF" w:rsidRDefault="00F05615" w:rsidP="00F05615">
            <w:pPr>
              <w:rPr>
                <w:bCs/>
              </w:rPr>
            </w:pPr>
            <w:r w:rsidRPr="009020AF">
              <w:t>19,0</w:t>
            </w:r>
          </w:p>
        </w:tc>
      </w:tr>
      <w:tr w:rsidR="00F05615" w:rsidRPr="009020AF" w14:paraId="1571FDB6"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4892C91A" w14:textId="77777777" w:rsidR="00F05615" w:rsidRPr="009020AF" w:rsidRDefault="00F05615" w:rsidP="00F05615">
            <w:pPr>
              <w:pStyle w:val="114"/>
              <w:jc w:val="left"/>
              <w:rPr>
                <w:sz w:val="24"/>
                <w:szCs w:val="24"/>
              </w:rPr>
            </w:pPr>
            <w:r w:rsidRPr="009020AF">
              <w:rPr>
                <w:sz w:val="24"/>
                <w:szCs w:val="24"/>
              </w:rPr>
              <w:t>7</w:t>
            </w:r>
          </w:p>
        </w:tc>
        <w:tc>
          <w:tcPr>
            <w:tcW w:w="6248" w:type="dxa"/>
            <w:tcBorders>
              <w:top w:val="nil"/>
              <w:left w:val="nil"/>
              <w:bottom w:val="single" w:sz="6" w:space="0" w:color="000000"/>
              <w:right w:val="single" w:sz="6" w:space="0" w:color="000000"/>
            </w:tcBorders>
          </w:tcPr>
          <w:p w14:paraId="4239CC27" w14:textId="77777777" w:rsidR="00F05615" w:rsidRPr="009020AF" w:rsidRDefault="00F05615" w:rsidP="00F05615">
            <w:pPr>
              <w:rPr>
                <w:bCs/>
              </w:rPr>
            </w:pPr>
            <w:proofErr w:type="spellStart"/>
            <w:r w:rsidRPr="009020AF">
              <w:rPr>
                <w:bCs/>
              </w:rPr>
              <w:t>Кудрево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3E59C89D" w14:textId="3CA4C6B3" w:rsidR="00F05615" w:rsidRPr="009020AF" w:rsidRDefault="00F05615" w:rsidP="00F05615">
            <w:pPr>
              <w:rPr>
                <w:bCs/>
              </w:rPr>
            </w:pPr>
            <w:r w:rsidRPr="009020AF">
              <w:t>46,4</w:t>
            </w:r>
          </w:p>
        </w:tc>
      </w:tr>
      <w:tr w:rsidR="00F05615" w:rsidRPr="009020AF" w14:paraId="3462539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511EFE51" w14:textId="77777777" w:rsidR="00F05615" w:rsidRPr="009020AF" w:rsidRDefault="00F05615" w:rsidP="00F05615">
            <w:pPr>
              <w:pStyle w:val="114"/>
              <w:jc w:val="left"/>
              <w:rPr>
                <w:sz w:val="24"/>
                <w:szCs w:val="24"/>
              </w:rPr>
            </w:pPr>
            <w:r w:rsidRPr="009020AF">
              <w:rPr>
                <w:sz w:val="24"/>
                <w:szCs w:val="24"/>
              </w:rPr>
              <w:t>8</w:t>
            </w:r>
          </w:p>
        </w:tc>
        <w:tc>
          <w:tcPr>
            <w:tcW w:w="6248" w:type="dxa"/>
            <w:tcBorders>
              <w:top w:val="nil"/>
              <w:left w:val="nil"/>
              <w:bottom w:val="single" w:sz="6" w:space="0" w:color="000000"/>
              <w:right w:val="single" w:sz="6" w:space="0" w:color="000000"/>
            </w:tcBorders>
          </w:tcPr>
          <w:p w14:paraId="2D0F430B" w14:textId="77777777" w:rsidR="00F05615" w:rsidRPr="009020AF" w:rsidRDefault="00F05615" w:rsidP="00F05615">
            <w:pPr>
              <w:rPr>
                <w:bCs/>
              </w:rPr>
            </w:pPr>
            <w:proofErr w:type="spellStart"/>
            <w:r w:rsidRPr="009020AF">
              <w:rPr>
                <w:bCs/>
              </w:rPr>
              <w:t>Кулатино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3D8BB9C3" w14:textId="5B3116DC" w:rsidR="00F05615" w:rsidRPr="009020AF" w:rsidRDefault="00F05615" w:rsidP="00F05615">
            <w:pPr>
              <w:rPr>
                <w:bCs/>
              </w:rPr>
            </w:pPr>
            <w:r w:rsidRPr="009020AF">
              <w:t>32,0</w:t>
            </w:r>
          </w:p>
        </w:tc>
      </w:tr>
      <w:tr w:rsidR="00F05615" w:rsidRPr="009020AF" w14:paraId="2A0D996D"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3B2DBB52" w14:textId="77777777" w:rsidR="00F05615" w:rsidRPr="009020AF" w:rsidRDefault="00F05615" w:rsidP="00F05615">
            <w:pPr>
              <w:pStyle w:val="114"/>
              <w:jc w:val="left"/>
              <w:rPr>
                <w:sz w:val="24"/>
                <w:szCs w:val="24"/>
              </w:rPr>
            </w:pPr>
            <w:r w:rsidRPr="009020AF">
              <w:rPr>
                <w:sz w:val="24"/>
                <w:szCs w:val="24"/>
              </w:rPr>
              <w:t>9</w:t>
            </w:r>
          </w:p>
        </w:tc>
        <w:tc>
          <w:tcPr>
            <w:tcW w:w="6248" w:type="dxa"/>
            <w:tcBorders>
              <w:top w:val="nil"/>
              <w:left w:val="nil"/>
              <w:bottom w:val="single" w:sz="6" w:space="0" w:color="000000"/>
              <w:right w:val="single" w:sz="6" w:space="0" w:color="000000"/>
            </w:tcBorders>
          </w:tcPr>
          <w:p w14:paraId="64780F1B" w14:textId="77777777" w:rsidR="00F05615" w:rsidRPr="009020AF" w:rsidRDefault="00F05615" w:rsidP="00F05615">
            <w:pPr>
              <w:rPr>
                <w:bCs/>
              </w:rPr>
            </w:pPr>
            <w:proofErr w:type="spellStart"/>
            <w:r w:rsidRPr="009020AF">
              <w:rPr>
                <w:bCs/>
              </w:rPr>
              <w:t>Липная</w:t>
            </w:r>
            <w:proofErr w:type="spellEnd"/>
            <w:r w:rsidRPr="009020AF">
              <w:rPr>
                <w:bCs/>
              </w:rPr>
              <w:t xml:space="preserve"> Горка, деревня</w:t>
            </w:r>
          </w:p>
        </w:tc>
        <w:tc>
          <w:tcPr>
            <w:tcW w:w="2855" w:type="dxa"/>
            <w:tcBorders>
              <w:top w:val="nil"/>
              <w:left w:val="nil"/>
              <w:bottom w:val="single" w:sz="6" w:space="0" w:color="000000"/>
              <w:right w:val="single" w:sz="6" w:space="0" w:color="000000"/>
            </w:tcBorders>
          </w:tcPr>
          <w:p w14:paraId="6CE8623C" w14:textId="0B68FD50" w:rsidR="00F05615" w:rsidRPr="009020AF" w:rsidRDefault="00F05615" w:rsidP="00F05615">
            <w:pPr>
              <w:rPr>
                <w:bCs/>
              </w:rPr>
            </w:pPr>
            <w:r w:rsidRPr="009020AF">
              <w:t>166,1</w:t>
            </w:r>
          </w:p>
        </w:tc>
      </w:tr>
      <w:tr w:rsidR="00F05615" w:rsidRPr="009020AF" w14:paraId="721E0330"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66C3A75D" w14:textId="77777777" w:rsidR="00F05615" w:rsidRPr="009020AF" w:rsidRDefault="00F05615" w:rsidP="00F05615">
            <w:pPr>
              <w:pStyle w:val="114"/>
              <w:jc w:val="left"/>
              <w:rPr>
                <w:sz w:val="24"/>
                <w:szCs w:val="24"/>
              </w:rPr>
            </w:pPr>
            <w:r w:rsidRPr="009020AF">
              <w:rPr>
                <w:sz w:val="24"/>
                <w:szCs w:val="24"/>
              </w:rPr>
              <w:t>10</w:t>
            </w:r>
          </w:p>
        </w:tc>
        <w:tc>
          <w:tcPr>
            <w:tcW w:w="6248" w:type="dxa"/>
            <w:tcBorders>
              <w:top w:val="nil"/>
              <w:left w:val="nil"/>
              <w:bottom w:val="single" w:sz="6" w:space="0" w:color="000000"/>
              <w:right w:val="single" w:sz="6" w:space="0" w:color="000000"/>
            </w:tcBorders>
          </w:tcPr>
          <w:p w14:paraId="7AF88089" w14:textId="77777777" w:rsidR="00F05615" w:rsidRPr="009020AF" w:rsidRDefault="00F05615" w:rsidP="00F05615">
            <w:pPr>
              <w:rPr>
                <w:bCs/>
              </w:rPr>
            </w:pPr>
            <w:r w:rsidRPr="009020AF">
              <w:rPr>
                <w:bCs/>
              </w:rPr>
              <w:t>Марково, деревня</w:t>
            </w:r>
          </w:p>
        </w:tc>
        <w:tc>
          <w:tcPr>
            <w:tcW w:w="2855" w:type="dxa"/>
            <w:tcBorders>
              <w:top w:val="nil"/>
              <w:left w:val="nil"/>
              <w:bottom w:val="single" w:sz="6" w:space="0" w:color="000000"/>
              <w:right w:val="single" w:sz="6" w:space="0" w:color="000000"/>
            </w:tcBorders>
          </w:tcPr>
          <w:p w14:paraId="2A67FB3C" w14:textId="59D2A4E5" w:rsidR="00F05615" w:rsidRPr="009020AF" w:rsidRDefault="00F05615" w:rsidP="00F05615">
            <w:pPr>
              <w:rPr>
                <w:bCs/>
              </w:rPr>
            </w:pPr>
            <w:r w:rsidRPr="009020AF">
              <w:t>24,5</w:t>
            </w:r>
          </w:p>
        </w:tc>
      </w:tr>
      <w:tr w:rsidR="00F05615" w:rsidRPr="009020AF" w14:paraId="1C7C9BF3"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046D32D7" w14:textId="77777777" w:rsidR="00F05615" w:rsidRPr="009020AF" w:rsidRDefault="00F05615" w:rsidP="00F05615">
            <w:pPr>
              <w:pStyle w:val="114"/>
              <w:jc w:val="left"/>
              <w:rPr>
                <w:sz w:val="24"/>
                <w:szCs w:val="24"/>
              </w:rPr>
            </w:pPr>
            <w:r w:rsidRPr="009020AF">
              <w:rPr>
                <w:sz w:val="24"/>
                <w:szCs w:val="24"/>
              </w:rPr>
              <w:t>11</w:t>
            </w:r>
          </w:p>
        </w:tc>
        <w:tc>
          <w:tcPr>
            <w:tcW w:w="6248" w:type="dxa"/>
            <w:tcBorders>
              <w:top w:val="nil"/>
              <w:left w:val="nil"/>
              <w:bottom w:val="single" w:sz="6" w:space="0" w:color="000000"/>
              <w:right w:val="single" w:sz="6" w:space="0" w:color="000000"/>
            </w:tcBorders>
          </w:tcPr>
          <w:p w14:paraId="6C4412E2" w14:textId="77777777" w:rsidR="00F05615" w:rsidRPr="009020AF" w:rsidRDefault="00F05615" w:rsidP="00F05615">
            <w:pPr>
              <w:rPr>
                <w:bCs/>
              </w:rPr>
            </w:pPr>
            <w:r w:rsidRPr="009020AF">
              <w:rPr>
                <w:bCs/>
              </w:rPr>
              <w:t>Новая, деревня</w:t>
            </w:r>
          </w:p>
        </w:tc>
        <w:tc>
          <w:tcPr>
            <w:tcW w:w="2855" w:type="dxa"/>
            <w:tcBorders>
              <w:top w:val="nil"/>
              <w:left w:val="nil"/>
              <w:bottom w:val="single" w:sz="6" w:space="0" w:color="000000"/>
              <w:right w:val="single" w:sz="6" w:space="0" w:color="000000"/>
            </w:tcBorders>
          </w:tcPr>
          <w:p w14:paraId="0A954B76" w14:textId="657E943C" w:rsidR="00F05615" w:rsidRPr="009020AF" w:rsidRDefault="00F05615" w:rsidP="00F05615">
            <w:pPr>
              <w:rPr>
                <w:bCs/>
              </w:rPr>
            </w:pPr>
            <w:r w:rsidRPr="009020AF">
              <w:t>40,1</w:t>
            </w:r>
          </w:p>
        </w:tc>
      </w:tr>
      <w:tr w:rsidR="00F05615" w:rsidRPr="009020AF" w14:paraId="40C4BCD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737787F3" w14:textId="77777777" w:rsidR="00F05615" w:rsidRPr="009020AF" w:rsidRDefault="00F05615" w:rsidP="00F05615">
            <w:pPr>
              <w:pStyle w:val="114"/>
              <w:jc w:val="left"/>
              <w:rPr>
                <w:sz w:val="24"/>
                <w:szCs w:val="24"/>
              </w:rPr>
            </w:pPr>
            <w:r w:rsidRPr="009020AF">
              <w:rPr>
                <w:sz w:val="24"/>
                <w:szCs w:val="24"/>
              </w:rPr>
              <w:t>12</w:t>
            </w:r>
          </w:p>
        </w:tc>
        <w:tc>
          <w:tcPr>
            <w:tcW w:w="6248" w:type="dxa"/>
            <w:tcBorders>
              <w:top w:val="nil"/>
              <w:left w:val="nil"/>
              <w:bottom w:val="single" w:sz="6" w:space="0" w:color="000000"/>
              <w:right w:val="single" w:sz="6" w:space="0" w:color="000000"/>
            </w:tcBorders>
          </w:tcPr>
          <w:p w14:paraId="4BA76AD7" w14:textId="77777777" w:rsidR="00F05615" w:rsidRPr="009020AF" w:rsidRDefault="00F05615" w:rsidP="00F05615">
            <w:pPr>
              <w:rPr>
                <w:bCs/>
              </w:rPr>
            </w:pPr>
            <w:proofErr w:type="spellStart"/>
            <w:r w:rsidRPr="009020AF">
              <w:rPr>
                <w:bCs/>
              </w:rPr>
              <w:t>Овино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70BA93CB" w14:textId="419BA2B8" w:rsidR="00F05615" w:rsidRPr="009020AF" w:rsidRDefault="00F05615" w:rsidP="00F05615">
            <w:pPr>
              <w:rPr>
                <w:bCs/>
              </w:rPr>
            </w:pPr>
            <w:r w:rsidRPr="009020AF">
              <w:t>101,8</w:t>
            </w:r>
          </w:p>
        </w:tc>
      </w:tr>
      <w:tr w:rsidR="00F05615" w:rsidRPr="009020AF" w14:paraId="2E6C1E3B"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568D8C19" w14:textId="77777777" w:rsidR="00F05615" w:rsidRPr="009020AF" w:rsidRDefault="00F05615" w:rsidP="00F05615">
            <w:pPr>
              <w:pStyle w:val="114"/>
              <w:jc w:val="left"/>
              <w:rPr>
                <w:sz w:val="24"/>
                <w:szCs w:val="24"/>
              </w:rPr>
            </w:pPr>
            <w:r w:rsidRPr="009020AF">
              <w:rPr>
                <w:sz w:val="24"/>
                <w:szCs w:val="24"/>
              </w:rPr>
              <w:t>13</w:t>
            </w:r>
          </w:p>
        </w:tc>
        <w:tc>
          <w:tcPr>
            <w:tcW w:w="6248" w:type="dxa"/>
            <w:tcBorders>
              <w:top w:val="nil"/>
              <w:left w:val="nil"/>
              <w:bottom w:val="single" w:sz="6" w:space="0" w:color="000000"/>
              <w:right w:val="single" w:sz="6" w:space="0" w:color="000000"/>
            </w:tcBorders>
          </w:tcPr>
          <w:p w14:paraId="0F448EED" w14:textId="77777777" w:rsidR="00F05615" w:rsidRPr="009020AF" w:rsidRDefault="00F05615" w:rsidP="00F05615">
            <w:pPr>
              <w:rPr>
                <w:bCs/>
              </w:rPr>
            </w:pPr>
            <w:proofErr w:type="spellStart"/>
            <w:r w:rsidRPr="009020AF">
              <w:rPr>
                <w:bCs/>
              </w:rPr>
              <w:t>Овинцево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542BC687" w14:textId="408DBA8A" w:rsidR="00F05615" w:rsidRPr="009020AF" w:rsidRDefault="00F05615" w:rsidP="00F05615">
            <w:pPr>
              <w:rPr>
                <w:bCs/>
              </w:rPr>
            </w:pPr>
            <w:r w:rsidRPr="009020AF">
              <w:t>37,3</w:t>
            </w:r>
          </w:p>
        </w:tc>
      </w:tr>
      <w:tr w:rsidR="00F05615" w:rsidRPr="009020AF" w14:paraId="6C3EA8E3"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04D09A93" w14:textId="77777777" w:rsidR="00F05615" w:rsidRPr="009020AF" w:rsidRDefault="00F05615" w:rsidP="00F05615">
            <w:pPr>
              <w:pStyle w:val="114"/>
              <w:jc w:val="left"/>
              <w:rPr>
                <w:sz w:val="24"/>
                <w:szCs w:val="24"/>
              </w:rPr>
            </w:pPr>
            <w:r w:rsidRPr="009020AF">
              <w:rPr>
                <w:sz w:val="24"/>
                <w:szCs w:val="24"/>
              </w:rPr>
              <w:t>14</w:t>
            </w:r>
          </w:p>
        </w:tc>
        <w:tc>
          <w:tcPr>
            <w:tcW w:w="6248" w:type="dxa"/>
            <w:tcBorders>
              <w:top w:val="nil"/>
              <w:left w:val="nil"/>
              <w:bottom w:val="single" w:sz="6" w:space="0" w:color="000000"/>
              <w:right w:val="single" w:sz="6" w:space="0" w:color="000000"/>
            </w:tcBorders>
          </w:tcPr>
          <w:p w14:paraId="51C6A469" w14:textId="77777777" w:rsidR="00F05615" w:rsidRPr="009020AF" w:rsidRDefault="00F05615" w:rsidP="00F05615">
            <w:pPr>
              <w:rPr>
                <w:bCs/>
              </w:rPr>
            </w:pPr>
            <w:r w:rsidRPr="009020AF">
              <w:rPr>
                <w:bCs/>
              </w:rPr>
              <w:t>Октябрёнок, деревня</w:t>
            </w:r>
          </w:p>
        </w:tc>
        <w:tc>
          <w:tcPr>
            <w:tcW w:w="2855" w:type="dxa"/>
            <w:tcBorders>
              <w:top w:val="nil"/>
              <w:left w:val="nil"/>
              <w:bottom w:val="single" w:sz="6" w:space="0" w:color="000000"/>
              <w:right w:val="single" w:sz="6" w:space="0" w:color="000000"/>
            </w:tcBorders>
          </w:tcPr>
          <w:p w14:paraId="4C9E3406" w14:textId="085F32FF" w:rsidR="00F05615" w:rsidRPr="009020AF" w:rsidRDefault="00F05615" w:rsidP="00F05615">
            <w:pPr>
              <w:rPr>
                <w:bCs/>
              </w:rPr>
            </w:pPr>
            <w:r w:rsidRPr="009020AF">
              <w:t>7,1</w:t>
            </w:r>
          </w:p>
        </w:tc>
      </w:tr>
      <w:tr w:rsidR="00F05615" w:rsidRPr="009020AF" w14:paraId="4BB352A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3AE1FD15" w14:textId="77777777" w:rsidR="00F05615" w:rsidRPr="009020AF" w:rsidRDefault="00F05615" w:rsidP="00F05615">
            <w:pPr>
              <w:pStyle w:val="114"/>
              <w:jc w:val="left"/>
              <w:rPr>
                <w:sz w:val="24"/>
                <w:szCs w:val="24"/>
              </w:rPr>
            </w:pPr>
            <w:r w:rsidRPr="009020AF">
              <w:rPr>
                <w:sz w:val="24"/>
                <w:szCs w:val="24"/>
              </w:rPr>
              <w:t>15</w:t>
            </w:r>
          </w:p>
        </w:tc>
        <w:tc>
          <w:tcPr>
            <w:tcW w:w="6248" w:type="dxa"/>
            <w:tcBorders>
              <w:top w:val="nil"/>
              <w:left w:val="nil"/>
              <w:bottom w:val="single" w:sz="6" w:space="0" w:color="000000"/>
              <w:right w:val="single" w:sz="6" w:space="0" w:color="000000"/>
            </w:tcBorders>
          </w:tcPr>
          <w:p w14:paraId="0AB6E8C5" w14:textId="77777777" w:rsidR="00F05615" w:rsidRPr="009020AF" w:rsidRDefault="00F05615" w:rsidP="00F05615">
            <w:pPr>
              <w:rPr>
                <w:bCs/>
              </w:rPr>
            </w:pPr>
            <w:proofErr w:type="spellStart"/>
            <w:r w:rsidRPr="009020AF">
              <w:rPr>
                <w:bCs/>
              </w:rPr>
              <w:t>Печнева</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260C94C0" w14:textId="315F4BF4" w:rsidR="00F05615" w:rsidRPr="009020AF" w:rsidRDefault="00F05615" w:rsidP="00F05615">
            <w:pPr>
              <w:rPr>
                <w:bCs/>
              </w:rPr>
            </w:pPr>
            <w:r w:rsidRPr="009020AF">
              <w:t>20,7</w:t>
            </w:r>
          </w:p>
        </w:tc>
      </w:tr>
      <w:tr w:rsidR="00F05615" w:rsidRPr="009020AF" w14:paraId="273C3C95"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3976C6C1" w14:textId="77777777" w:rsidR="00F05615" w:rsidRPr="009020AF" w:rsidRDefault="00F05615" w:rsidP="00F05615">
            <w:pPr>
              <w:pStyle w:val="114"/>
              <w:jc w:val="left"/>
              <w:rPr>
                <w:sz w:val="24"/>
                <w:szCs w:val="24"/>
              </w:rPr>
            </w:pPr>
            <w:r w:rsidRPr="009020AF">
              <w:rPr>
                <w:sz w:val="24"/>
                <w:szCs w:val="24"/>
              </w:rPr>
              <w:t>16</w:t>
            </w:r>
          </w:p>
        </w:tc>
        <w:tc>
          <w:tcPr>
            <w:tcW w:w="6248" w:type="dxa"/>
            <w:tcBorders>
              <w:top w:val="nil"/>
              <w:left w:val="nil"/>
              <w:bottom w:val="single" w:sz="6" w:space="0" w:color="000000"/>
              <w:right w:val="single" w:sz="6" w:space="0" w:color="000000"/>
            </w:tcBorders>
          </w:tcPr>
          <w:p w14:paraId="1CB3BE25" w14:textId="77777777" w:rsidR="00F05615" w:rsidRPr="009020AF" w:rsidRDefault="00F05615" w:rsidP="00F05615">
            <w:pPr>
              <w:rPr>
                <w:bCs/>
              </w:rPr>
            </w:pPr>
            <w:proofErr w:type="spellStart"/>
            <w:r w:rsidRPr="009020AF">
              <w:rPr>
                <w:bCs/>
              </w:rPr>
              <w:t>Подборье</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369257BA" w14:textId="65756F02" w:rsidR="00F05615" w:rsidRPr="007C3E4F" w:rsidRDefault="00F05615" w:rsidP="007C3E4F">
            <w:pPr>
              <w:rPr>
                <w:bCs/>
                <w:highlight w:val="cyan"/>
              </w:rPr>
            </w:pPr>
            <w:r w:rsidRPr="007C3E4F">
              <w:rPr>
                <w:highlight w:val="cyan"/>
              </w:rPr>
              <w:t>46,</w:t>
            </w:r>
            <w:r w:rsidR="007C3E4F" w:rsidRPr="007C3E4F">
              <w:rPr>
                <w:highlight w:val="cyan"/>
              </w:rPr>
              <w:t>3</w:t>
            </w:r>
          </w:p>
        </w:tc>
      </w:tr>
      <w:tr w:rsidR="00F05615" w:rsidRPr="009020AF" w14:paraId="4C5FF014"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4CECFAF1" w14:textId="77777777" w:rsidR="00F05615" w:rsidRPr="009020AF" w:rsidRDefault="00F05615" w:rsidP="00F05615">
            <w:pPr>
              <w:pStyle w:val="114"/>
              <w:jc w:val="left"/>
              <w:rPr>
                <w:sz w:val="24"/>
                <w:szCs w:val="24"/>
              </w:rPr>
            </w:pPr>
            <w:r w:rsidRPr="009020AF">
              <w:rPr>
                <w:sz w:val="24"/>
                <w:szCs w:val="24"/>
              </w:rPr>
              <w:t>17</w:t>
            </w:r>
          </w:p>
        </w:tc>
        <w:tc>
          <w:tcPr>
            <w:tcW w:w="6248" w:type="dxa"/>
            <w:tcBorders>
              <w:top w:val="nil"/>
              <w:left w:val="nil"/>
              <w:bottom w:val="single" w:sz="6" w:space="0" w:color="000000"/>
              <w:right w:val="single" w:sz="6" w:space="0" w:color="000000"/>
            </w:tcBorders>
          </w:tcPr>
          <w:p w14:paraId="3A63CF16" w14:textId="77777777" w:rsidR="00F05615" w:rsidRPr="009020AF" w:rsidRDefault="00F05615" w:rsidP="00F05615">
            <w:pPr>
              <w:rPr>
                <w:bCs/>
              </w:rPr>
            </w:pPr>
            <w:proofErr w:type="spellStart"/>
            <w:r w:rsidRPr="009020AF">
              <w:rPr>
                <w:bCs/>
              </w:rPr>
              <w:t>Ругуй</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220C492C" w14:textId="49985771" w:rsidR="00F05615" w:rsidRPr="007C3E4F" w:rsidRDefault="00F05615" w:rsidP="007C3E4F">
            <w:pPr>
              <w:rPr>
                <w:bCs/>
                <w:highlight w:val="cyan"/>
              </w:rPr>
            </w:pPr>
            <w:r w:rsidRPr="007C3E4F">
              <w:rPr>
                <w:highlight w:val="cyan"/>
              </w:rPr>
              <w:t>101,</w:t>
            </w:r>
            <w:r w:rsidR="007C3E4F" w:rsidRPr="007C3E4F">
              <w:rPr>
                <w:highlight w:val="cyan"/>
              </w:rPr>
              <w:t>7</w:t>
            </w:r>
          </w:p>
        </w:tc>
      </w:tr>
      <w:tr w:rsidR="00F05615" w:rsidRPr="009020AF" w14:paraId="4E4FFEC0"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178A19F7" w14:textId="77777777" w:rsidR="00F05615" w:rsidRPr="009020AF" w:rsidRDefault="00F05615" w:rsidP="00F05615">
            <w:pPr>
              <w:pStyle w:val="114"/>
              <w:jc w:val="left"/>
              <w:rPr>
                <w:sz w:val="24"/>
                <w:szCs w:val="24"/>
              </w:rPr>
            </w:pPr>
            <w:r w:rsidRPr="009020AF">
              <w:rPr>
                <w:sz w:val="24"/>
                <w:szCs w:val="24"/>
              </w:rPr>
              <w:t>18</w:t>
            </w:r>
          </w:p>
        </w:tc>
        <w:tc>
          <w:tcPr>
            <w:tcW w:w="6248" w:type="dxa"/>
            <w:tcBorders>
              <w:top w:val="nil"/>
              <w:left w:val="nil"/>
              <w:bottom w:val="single" w:sz="6" w:space="0" w:color="000000"/>
              <w:right w:val="single" w:sz="6" w:space="0" w:color="000000"/>
            </w:tcBorders>
          </w:tcPr>
          <w:p w14:paraId="2812E562" w14:textId="77777777" w:rsidR="00F05615" w:rsidRPr="009020AF" w:rsidRDefault="00F05615" w:rsidP="00F05615">
            <w:pPr>
              <w:rPr>
                <w:bCs/>
              </w:rPr>
            </w:pPr>
            <w:r w:rsidRPr="009020AF">
              <w:rPr>
                <w:bCs/>
              </w:rPr>
              <w:t>Свирь, деревня</w:t>
            </w:r>
          </w:p>
        </w:tc>
        <w:tc>
          <w:tcPr>
            <w:tcW w:w="2855" w:type="dxa"/>
            <w:tcBorders>
              <w:top w:val="nil"/>
              <w:left w:val="nil"/>
              <w:bottom w:val="single" w:sz="6" w:space="0" w:color="000000"/>
              <w:right w:val="single" w:sz="6" w:space="0" w:color="000000"/>
            </w:tcBorders>
          </w:tcPr>
          <w:p w14:paraId="77F6B378" w14:textId="06D56A7A" w:rsidR="00F05615" w:rsidRPr="009020AF" w:rsidRDefault="00F05615" w:rsidP="00F05615">
            <w:pPr>
              <w:rPr>
                <w:bCs/>
              </w:rPr>
            </w:pPr>
            <w:r w:rsidRPr="009020AF">
              <w:t>116,6</w:t>
            </w:r>
          </w:p>
        </w:tc>
      </w:tr>
      <w:tr w:rsidR="00F05615" w:rsidRPr="009020AF" w14:paraId="3DA58D86"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6DECE4D6" w14:textId="77777777" w:rsidR="00F05615" w:rsidRPr="009020AF" w:rsidRDefault="00F05615" w:rsidP="00F05615">
            <w:pPr>
              <w:pStyle w:val="114"/>
              <w:jc w:val="left"/>
              <w:rPr>
                <w:sz w:val="24"/>
                <w:szCs w:val="24"/>
              </w:rPr>
            </w:pPr>
            <w:r w:rsidRPr="009020AF">
              <w:rPr>
                <w:sz w:val="24"/>
                <w:szCs w:val="24"/>
              </w:rPr>
              <w:t>19</w:t>
            </w:r>
          </w:p>
        </w:tc>
        <w:tc>
          <w:tcPr>
            <w:tcW w:w="6248" w:type="dxa"/>
            <w:tcBorders>
              <w:top w:val="nil"/>
              <w:left w:val="nil"/>
              <w:bottom w:val="single" w:sz="6" w:space="0" w:color="000000"/>
              <w:right w:val="single" w:sz="6" w:space="0" w:color="000000"/>
            </w:tcBorders>
          </w:tcPr>
          <w:p w14:paraId="3413E4D2" w14:textId="77777777" w:rsidR="00F05615" w:rsidRPr="009020AF" w:rsidRDefault="00F05615" w:rsidP="00F05615">
            <w:pPr>
              <w:rPr>
                <w:bCs/>
              </w:rPr>
            </w:pPr>
            <w:proofErr w:type="spellStart"/>
            <w:r w:rsidRPr="009020AF">
              <w:rPr>
                <w:bCs/>
              </w:rPr>
              <w:t>Сёлово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7A3E2886" w14:textId="596C97DE" w:rsidR="00F05615" w:rsidRPr="009020AF" w:rsidRDefault="00F05615" w:rsidP="00F05615">
            <w:pPr>
              <w:rPr>
                <w:bCs/>
              </w:rPr>
            </w:pPr>
            <w:r w:rsidRPr="009020AF">
              <w:t>19,</w:t>
            </w:r>
            <w:r w:rsidR="005B3021" w:rsidRPr="009020AF">
              <w:t>6</w:t>
            </w:r>
          </w:p>
        </w:tc>
      </w:tr>
      <w:tr w:rsidR="00F05615" w:rsidRPr="009020AF" w14:paraId="0BB47AF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13331670" w14:textId="77777777" w:rsidR="00F05615" w:rsidRPr="009020AF" w:rsidRDefault="00F05615" w:rsidP="00F05615">
            <w:pPr>
              <w:pStyle w:val="114"/>
              <w:jc w:val="left"/>
              <w:rPr>
                <w:sz w:val="24"/>
                <w:szCs w:val="24"/>
              </w:rPr>
            </w:pPr>
            <w:r w:rsidRPr="009020AF">
              <w:rPr>
                <w:sz w:val="24"/>
                <w:szCs w:val="24"/>
              </w:rPr>
              <w:t>20</w:t>
            </w:r>
          </w:p>
        </w:tc>
        <w:tc>
          <w:tcPr>
            <w:tcW w:w="6248" w:type="dxa"/>
            <w:tcBorders>
              <w:top w:val="nil"/>
              <w:left w:val="nil"/>
              <w:bottom w:val="single" w:sz="6" w:space="0" w:color="000000"/>
              <w:right w:val="single" w:sz="6" w:space="0" w:color="000000"/>
            </w:tcBorders>
          </w:tcPr>
          <w:p w14:paraId="29F0887A" w14:textId="77777777" w:rsidR="00F05615" w:rsidRPr="009020AF" w:rsidRDefault="00F05615" w:rsidP="00F05615">
            <w:pPr>
              <w:rPr>
                <w:bCs/>
              </w:rPr>
            </w:pPr>
            <w:proofErr w:type="spellStart"/>
            <w:r w:rsidRPr="009020AF">
              <w:rPr>
                <w:bCs/>
              </w:rPr>
              <w:t>Ситомля</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0BB0763B" w14:textId="01578393" w:rsidR="00F05615" w:rsidRPr="009020AF" w:rsidRDefault="00F05615" w:rsidP="00F05615">
            <w:pPr>
              <w:rPr>
                <w:bCs/>
              </w:rPr>
            </w:pPr>
            <w:r w:rsidRPr="009020AF">
              <w:t>43,4</w:t>
            </w:r>
          </w:p>
        </w:tc>
      </w:tr>
      <w:tr w:rsidR="00F05615" w:rsidRPr="009020AF" w14:paraId="6BDE73D9"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25DE4527" w14:textId="77777777" w:rsidR="00F05615" w:rsidRPr="009020AF" w:rsidRDefault="00F05615" w:rsidP="00F05615">
            <w:pPr>
              <w:pStyle w:val="114"/>
              <w:jc w:val="left"/>
              <w:rPr>
                <w:sz w:val="24"/>
                <w:szCs w:val="24"/>
              </w:rPr>
            </w:pPr>
            <w:r w:rsidRPr="009020AF">
              <w:rPr>
                <w:sz w:val="24"/>
                <w:szCs w:val="24"/>
              </w:rPr>
              <w:t>21</w:t>
            </w:r>
          </w:p>
        </w:tc>
        <w:tc>
          <w:tcPr>
            <w:tcW w:w="6248" w:type="dxa"/>
            <w:tcBorders>
              <w:top w:val="nil"/>
              <w:left w:val="nil"/>
              <w:bottom w:val="single" w:sz="6" w:space="0" w:color="000000"/>
              <w:right w:val="single" w:sz="6" w:space="0" w:color="000000"/>
            </w:tcBorders>
          </w:tcPr>
          <w:p w14:paraId="5B0FA077" w14:textId="77777777" w:rsidR="00F05615" w:rsidRPr="009020AF" w:rsidRDefault="00F05615" w:rsidP="00F05615">
            <w:pPr>
              <w:rPr>
                <w:bCs/>
              </w:rPr>
            </w:pPr>
            <w:r w:rsidRPr="009020AF">
              <w:rPr>
                <w:bCs/>
              </w:rPr>
              <w:t>Струнино, деревня</w:t>
            </w:r>
          </w:p>
        </w:tc>
        <w:tc>
          <w:tcPr>
            <w:tcW w:w="2855" w:type="dxa"/>
            <w:tcBorders>
              <w:top w:val="nil"/>
              <w:left w:val="nil"/>
              <w:bottom w:val="single" w:sz="6" w:space="0" w:color="000000"/>
              <w:right w:val="single" w:sz="6" w:space="0" w:color="000000"/>
            </w:tcBorders>
          </w:tcPr>
          <w:p w14:paraId="018BD106" w14:textId="04EBF561" w:rsidR="00F05615" w:rsidRPr="009020AF" w:rsidRDefault="00F05615" w:rsidP="00F05615">
            <w:pPr>
              <w:rPr>
                <w:bCs/>
              </w:rPr>
            </w:pPr>
            <w:r w:rsidRPr="009020AF">
              <w:t>107,3</w:t>
            </w:r>
          </w:p>
        </w:tc>
      </w:tr>
      <w:tr w:rsidR="00F05615" w:rsidRPr="009020AF" w14:paraId="671CC949"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500F2D2A" w14:textId="77777777" w:rsidR="00F05615" w:rsidRPr="009020AF" w:rsidRDefault="00F05615" w:rsidP="00F05615">
            <w:pPr>
              <w:pStyle w:val="114"/>
              <w:jc w:val="left"/>
              <w:rPr>
                <w:sz w:val="24"/>
                <w:szCs w:val="24"/>
              </w:rPr>
            </w:pPr>
            <w:r w:rsidRPr="009020AF">
              <w:rPr>
                <w:sz w:val="24"/>
                <w:szCs w:val="24"/>
              </w:rPr>
              <w:t>22</w:t>
            </w:r>
          </w:p>
        </w:tc>
        <w:tc>
          <w:tcPr>
            <w:tcW w:w="6248" w:type="dxa"/>
            <w:tcBorders>
              <w:top w:val="nil"/>
              <w:left w:val="nil"/>
              <w:bottom w:val="single" w:sz="6" w:space="0" w:color="000000"/>
              <w:right w:val="single" w:sz="6" w:space="0" w:color="000000"/>
            </w:tcBorders>
          </w:tcPr>
          <w:p w14:paraId="714487D6" w14:textId="77777777" w:rsidR="00F05615" w:rsidRPr="009020AF" w:rsidRDefault="00F05615" w:rsidP="00F05615">
            <w:pPr>
              <w:rPr>
                <w:bCs/>
              </w:rPr>
            </w:pPr>
            <w:proofErr w:type="spellStart"/>
            <w:r w:rsidRPr="009020AF">
              <w:rPr>
                <w:bCs/>
              </w:rPr>
              <w:t>Сугорово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6D1C05F0" w14:textId="5D905AC4" w:rsidR="00F05615" w:rsidRPr="009020AF" w:rsidRDefault="00F05615" w:rsidP="00F05615">
            <w:pPr>
              <w:rPr>
                <w:bCs/>
              </w:rPr>
            </w:pPr>
            <w:r w:rsidRPr="009020AF">
              <w:t>25,4</w:t>
            </w:r>
          </w:p>
        </w:tc>
      </w:tr>
      <w:tr w:rsidR="00F05615" w:rsidRPr="009020AF" w14:paraId="54CA8CF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5662F486" w14:textId="77777777" w:rsidR="00F05615" w:rsidRPr="009020AF" w:rsidRDefault="00F05615" w:rsidP="00F05615">
            <w:pPr>
              <w:pStyle w:val="114"/>
              <w:jc w:val="left"/>
              <w:rPr>
                <w:sz w:val="24"/>
                <w:szCs w:val="24"/>
              </w:rPr>
            </w:pPr>
            <w:r w:rsidRPr="009020AF">
              <w:rPr>
                <w:sz w:val="24"/>
                <w:szCs w:val="24"/>
              </w:rPr>
              <w:t>23</w:t>
            </w:r>
          </w:p>
        </w:tc>
        <w:tc>
          <w:tcPr>
            <w:tcW w:w="6248" w:type="dxa"/>
            <w:tcBorders>
              <w:top w:val="nil"/>
              <w:left w:val="nil"/>
              <w:bottom w:val="single" w:sz="6" w:space="0" w:color="000000"/>
              <w:right w:val="single" w:sz="6" w:space="0" w:color="000000"/>
            </w:tcBorders>
          </w:tcPr>
          <w:p w14:paraId="2D4B8DF3" w14:textId="77777777" w:rsidR="00F05615" w:rsidRPr="009020AF" w:rsidRDefault="00F05615" w:rsidP="00F05615">
            <w:pPr>
              <w:rPr>
                <w:bCs/>
              </w:rPr>
            </w:pPr>
            <w:proofErr w:type="spellStart"/>
            <w:r w:rsidRPr="009020AF">
              <w:rPr>
                <w:bCs/>
              </w:rPr>
              <w:t>Туравкино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469171E1" w14:textId="6C1F9C9D" w:rsidR="00F05615" w:rsidRPr="009020AF" w:rsidRDefault="00F05615" w:rsidP="00F05615">
            <w:pPr>
              <w:rPr>
                <w:bCs/>
              </w:rPr>
            </w:pPr>
            <w:r w:rsidRPr="009020AF">
              <w:t>15,4</w:t>
            </w:r>
          </w:p>
        </w:tc>
      </w:tr>
      <w:tr w:rsidR="00F05615" w:rsidRPr="009020AF" w14:paraId="466D5DA1"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798EE3D3" w14:textId="77777777" w:rsidR="00F05615" w:rsidRPr="009020AF" w:rsidRDefault="00F05615" w:rsidP="00F05615">
            <w:pPr>
              <w:pStyle w:val="114"/>
              <w:jc w:val="left"/>
              <w:rPr>
                <w:sz w:val="24"/>
                <w:szCs w:val="24"/>
              </w:rPr>
            </w:pPr>
            <w:r w:rsidRPr="009020AF">
              <w:rPr>
                <w:sz w:val="24"/>
                <w:szCs w:val="24"/>
              </w:rPr>
              <w:t>24</w:t>
            </w:r>
          </w:p>
        </w:tc>
        <w:tc>
          <w:tcPr>
            <w:tcW w:w="6248" w:type="dxa"/>
            <w:tcBorders>
              <w:top w:val="nil"/>
              <w:left w:val="nil"/>
              <w:bottom w:val="single" w:sz="6" w:space="0" w:color="000000"/>
              <w:right w:val="single" w:sz="6" w:space="0" w:color="000000"/>
            </w:tcBorders>
          </w:tcPr>
          <w:p w14:paraId="79C71EC5" w14:textId="77777777" w:rsidR="00F05615" w:rsidRPr="009020AF" w:rsidRDefault="00F05615" w:rsidP="00F05615">
            <w:pPr>
              <w:rPr>
                <w:bCs/>
              </w:rPr>
            </w:pPr>
            <w:r w:rsidRPr="009020AF">
              <w:rPr>
                <w:bCs/>
              </w:rPr>
              <w:t>Устье, деревня</w:t>
            </w:r>
          </w:p>
        </w:tc>
        <w:tc>
          <w:tcPr>
            <w:tcW w:w="2855" w:type="dxa"/>
            <w:tcBorders>
              <w:top w:val="nil"/>
              <w:left w:val="nil"/>
              <w:bottom w:val="single" w:sz="6" w:space="0" w:color="000000"/>
              <w:right w:val="single" w:sz="6" w:space="0" w:color="000000"/>
            </w:tcBorders>
          </w:tcPr>
          <w:p w14:paraId="66F454FD" w14:textId="01FB0191" w:rsidR="00F05615" w:rsidRPr="009020AF" w:rsidRDefault="00F05615" w:rsidP="00F05615">
            <w:pPr>
              <w:rPr>
                <w:bCs/>
              </w:rPr>
            </w:pPr>
            <w:r w:rsidRPr="009020AF">
              <w:t>31,6</w:t>
            </w:r>
          </w:p>
        </w:tc>
      </w:tr>
      <w:tr w:rsidR="00F05615" w:rsidRPr="009020AF" w14:paraId="7EE2AA10"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6CADBCA8" w14:textId="77777777" w:rsidR="00F05615" w:rsidRPr="009020AF" w:rsidRDefault="00F05615" w:rsidP="00F05615">
            <w:pPr>
              <w:pStyle w:val="114"/>
              <w:jc w:val="left"/>
              <w:rPr>
                <w:sz w:val="24"/>
                <w:szCs w:val="24"/>
              </w:rPr>
            </w:pPr>
            <w:r w:rsidRPr="009020AF">
              <w:rPr>
                <w:sz w:val="24"/>
                <w:szCs w:val="24"/>
              </w:rPr>
              <w:t>25</w:t>
            </w:r>
          </w:p>
        </w:tc>
        <w:tc>
          <w:tcPr>
            <w:tcW w:w="6248" w:type="dxa"/>
            <w:tcBorders>
              <w:top w:val="nil"/>
              <w:left w:val="nil"/>
              <w:bottom w:val="single" w:sz="6" w:space="0" w:color="000000"/>
              <w:right w:val="single" w:sz="6" w:space="0" w:color="000000"/>
            </w:tcBorders>
          </w:tcPr>
          <w:p w14:paraId="602B6AB2" w14:textId="77777777" w:rsidR="00F05615" w:rsidRPr="009020AF" w:rsidRDefault="00F05615" w:rsidP="00F05615">
            <w:pPr>
              <w:rPr>
                <w:bCs/>
              </w:rPr>
            </w:pPr>
            <w:proofErr w:type="spellStart"/>
            <w:r w:rsidRPr="009020AF">
              <w:rPr>
                <w:bCs/>
              </w:rPr>
              <w:t>Филовщина</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7CA91DA1" w14:textId="6CDB3F23" w:rsidR="00F05615" w:rsidRPr="009020AF" w:rsidRDefault="00F05615" w:rsidP="007C3E4F">
            <w:pPr>
              <w:rPr>
                <w:bCs/>
              </w:rPr>
            </w:pPr>
            <w:r w:rsidRPr="007C3E4F">
              <w:rPr>
                <w:highlight w:val="cyan"/>
              </w:rPr>
              <w:t>35,</w:t>
            </w:r>
            <w:r w:rsidR="007C3E4F" w:rsidRPr="007C3E4F">
              <w:rPr>
                <w:highlight w:val="cyan"/>
              </w:rPr>
              <w:t>4</w:t>
            </w:r>
          </w:p>
        </w:tc>
      </w:tr>
      <w:tr w:rsidR="00F05615" w:rsidRPr="009020AF" w14:paraId="1FB1ADF1"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58A31C53" w14:textId="77777777" w:rsidR="00F05615" w:rsidRPr="009020AF" w:rsidRDefault="00F05615" w:rsidP="00F05615">
            <w:pPr>
              <w:pStyle w:val="114"/>
              <w:jc w:val="left"/>
              <w:rPr>
                <w:sz w:val="24"/>
                <w:szCs w:val="24"/>
              </w:rPr>
            </w:pPr>
            <w:r w:rsidRPr="009020AF">
              <w:rPr>
                <w:sz w:val="24"/>
                <w:szCs w:val="24"/>
              </w:rPr>
              <w:t>26</w:t>
            </w:r>
          </w:p>
        </w:tc>
        <w:tc>
          <w:tcPr>
            <w:tcW w:w="6248" w:type="dxa"/>
            <w:tcBorders>
              <w:top w:val="nil"/>
              <w:left w:val="nil"/>
              <w:bottom w:val="single" w:sz="6" w:space="0" w:color="000000"/>
              <w:right w:val="single" w:sz="6" w:space="0" w:color="000000"/>
            </w:tcBorders>
          </w:tcPr>
          <w:p w14:paraId="04828761" w14:textId="77777777" w:rsidR="00F05615" w:rsidRPr="009020AF" w:rsidRDefault="00F05615" w:rsidP="00F05615">
            <w:pPr>
              <w:rPr>
                <w:bCs/>
              </w:rPr>
            </w:pPr>
            <w:proofErr w:type="spellStart"/>
            <w:r w:rsidRPr="009020AF">
              <w:rPr>
                <w:bCs/>
              </w:rPr>
              <w:t>Халезево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1E9044F2" w14:textId="0AB85A49" w:rsidR="00F05615" w:rsidRPr="009020AF" w:rsidRDefault="00F05615" w:rsidP="007C3E4F">
            <w:pPr>
              <w:rPr>
                <w:bCs/>
              </w:rPr>
            </w:pPr>
            <w:r w:rsidRPr="007C3E4F">
              <w:rPr>
                <w:highlight w:val="cyan"/>
              </w:rPr>
              <w:t>1</w:t>
            </w:r>
            <w:r w:rsidR="007C3E4F" w:rsidRPr="007C3E4F">
              <w:rPr>
                <w:highlight w:val="cyan"/>
              </w:rPr>
              <w:t>9</w:t>
            </w:r>
            <w:r w:rsidRPr="007C3E4F">
              <w:rPr>
                <w:highlight w:val="cyan"/>
              </w:rPr>
              <w:t>,</w:t>
            </w:r>
            <w:r w:rsidR="007C3E4F" w:rsidRPr="007C3E4F">
              <w:rPr>
                <w:highlight w:val="cyan"/>
              </w:rPr>
              <w:t>0</w:t>
            </w:r>
          </w:p>
        </w:tc>
      </w:tr>
      <w:tr w:rsidR="00F05615" w:rsidRPr="009020AF" w14:paraId="5C35F1C1"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7E6AA899" w14:textId="77777777" w:rsidR="00F05615" w:rsidRPr="009020AF" w:rsidRDefault="00F05615" w:rsidP="00F05615">
            <w:pPr>
              <w:pStyle w:val="114"/>
              <w:jc w:val="left"/>
              <w:rPr>
                <w:sz w:val="24"/>
                <w:szCs w:val="24"/>
              </w:rPr>
            </w:pPr>
            <w:r w:rsidRPr="009020AF">
              <w:rPr>
                <w:sz w:val="24"/>
                <w:szCs w:val="24"/>
              </w:rPr>
              <w:t>27</w:t>
            </w:r>
          </w:p>
        </w:tc>
        <w:tc>
          <w:tcPr>
            <w:tcW w:w="6248" w:type="dxa"/>
            <w:tcBorders>
              <w:top w:val="nil"/>
              <w:left w:val="nil"/>
              <w:bottom w:val="single" w:sz="6" w:space="0" w:color="000000"/>
              <w:right w:val="single" w:sz="6" w:space="0" w:color="000000"/>
            </w:tcBorders>
          </w:tcPr>
          <w:p w14:paraId="5CD302AC" w14:textId="77777777" w:rsidR="00F05615" w:rsidRPr="009020AF" w:rsidRDefault="00F05615" w:rsidP="00F05615">
            <w:pPr>
              <w:rPr>
                <w:bCs/>
              </w:rPr>
            </w:pPr>
            <w:r w:rsidRPr="009020AF">
              <w:rPr>
                <w:bCs/>
              </w:rPr>
              <w:t>Харчевня, деревня</w:t>
            </w:r>
          </w:p>
        </w:tc>
        <w:tc>
          <w:tcPr>
            <w:tcW w:w="2855" w:type="dxa"/>
            <w:tcBorders>
              <w:top w:val="nil"/>
              <w:left w:val="nil"/>
              <w:bottom w:val="single" w:sz="6" w:space="0" w:color="000000"/>
              <w:right w:val="single" w:sz="6" w:space="0" w:color="000000"/>
            </w:tcBorders>
          </w:tcPr>
          <w:p w14:paraId="261A5B86" w14:textId="0610D196" w:rsidR="00F05615" w:rsidRPr="009020AF" w:rsidRDefault="00F05615" w:rsidP="00F05615">
            <w:pPr>
              <w:rPr>
                <w:bCs/>
              </w:rPr>
            </w:pPr>
            <w:r w:rsidRPr="009020AF">
              <w:t>33,9</w:t>
            </w:r>
          </w:p>
        </w:tc>
      </w:tr>
      <w:tr w:rsidR="00F05615" w:rsidRPr="009020AF" w14:paraId="7BE4B658"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1C885D4B" w14:textId="77777777" w:rsidR="00F05615" w:rsidRPr="009020AF" w:rsidRDefault="00F05615" w:rsidP="00F05615">
            <w:pPr>
              <w:pStyle w:val="114"/>
              <w:jc w:val="left"/>
              <w:rPr>
                <w:sz w:val="24"/>
                <w:szCs w:val="24"/>
              </w:rPr>
            </w:pPr>
            <w:r w:rsidRPr="009020AF">
              <w:rPr>
                <w:sz w:val="24"/>
                <w:szCs w:val="24"/>
              </w:rPr>
              <w:t>28</w:t>
            </w:r>
          </w:p>
        </w:tc>
        <w:tc>
          <w:tcPr>
            <w:tcW w:w="6248" w:type="dxa"/>
            <w:tcBorders>
              <w:top w:val="nil"/>
              <w:left w:val="nil"/>
              <w:bottom w:val="single" w:sz="6" w:space="0" w:color="000000"/>
              <w:right w:val="single" w:sz="6" w:space="0" w:color="000000"/>
            </w:tcBorders>
          </w:tcPr>
          <w:p w14:paraId="366FDA77" w14:textId="5E3D3AAC" w:rsidR="00F05615" w:rsidRPr="009020AF" w:rsidRDefault="00F05615" w:rsidP="00F05615">
            <w:pPr>
              <w:rPr>
                <w:bCs/>
              </w:rPr>
            </w:pPr>
            <w:proofErr w:type="spellStart"/>
            <w:r w:rsidRPr="009020AF">
              <w:rPr>
                <w:bCs/>
              </w:rPr>
              <w:t>Цвылёво</w:t>
            </w:r>
            <w:proofErr w:type="spellEnd"/>
            <w:r w:rsidRPr="009020AF">
              <w:rPr>
                <w:bCs/>
              </w:rPr>
              <w:t>, поселок при железнодорожной станции</w:t>
            </w:r>
          </w:p>
        </w:tc>
        <w:tc>
          <w:tcPr>
            <w:tcW w:w="2855" w:type="dxa"/>
            <w:tcBorders>
              <w:top w:val="nil"/>
              <w:left w:val="nil"/>
              <w:bottom w:val="single" w:sz="6" w:space="0" w:color="000000"/>
              <w:right w:val="single" w:sz="6" w:space="0" w:color="000000"/>
            </w:tcBorders>
          </w:tcPr>
          <w:p w14:paraId="7C1CE75C" w14:textId="4BC0F26C" w:rsidR="00F05615" w:rsidRPr="009020AF" w:rsidRDefault="00F05615" w:rsidP="00F05615">
            <w:pPr>
              <w:rPr>
                <w:bCs/>
              </w:rPr>
            </w:pPr>
            <w:r w:rsidRPr="009020AF">
              <w:t>16,5</w:t>
            </w:r>
          </w:p>
        </w:tc>
      </w:tr>
      <w:tr w:rsidR="00F05615" w:rsidRPr="009020AF" w14:paraId="3C0A891B"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10344CFA" w14:textId="77777777" w:rsidR="00F05615" w:rsidRPr="009020AF" w:rsidRDefault="00F05615" w:rsidP="00F05615">
            <w:pPr>
              <w:pStyle w:val="114"/>
              <w:jc w:val="left"/>
              <w:rPr>
                <w:sz w:val="24"/>
                <w:szCs w:val="24"/>
              </w:rPr>
            </w:pPr>
            <w:r w:rsidRPr="009020AF">
              <w:rPr>
                <w:sz w:val="24"/>
                <w:szCs w:val="24"/>
              </w:rPr>
              <w:t>29</w:t>
            </w:r>
          </w:p>
        </w:tc>
        <w:tc>
          <w:tcPr>
            <w:tcW w:w="6248" w:type="dxa"/>
            <w:tcBorders>
              <w:top w:val="nil"/>
              <w:left w:val="nil"/>
              <w:bottom w:val="single" w:sz="6" w:space="0" w:color="000000"/>
              <w:right w:val="single" w:sz="6" w:space="0" w:color="000000"/>
            </w:tcBorders>
          </w:tcPr>
          <w:p w14:paraId="4179C1CD" w14:textId="307775C4" w:rsidR="00F05615" w:rsidRPr="009020AF" w:rsidRDefault="00F05615" w:rsidP="00F05615">
            <w:pPr>
              <w:rPr>
                <w:bCs/>
              </w:rPr>
            </w:pPr>
            <w:proofErr w:type="spellStart"/>
            <w:r w:rsidRPr="009020AF">
              <w:rPr>
                <w:bCs/>
              </w:rPr>
              <w:t>Цвылёво</w:t>
            </w:r>
            <w:proofErr w:type="spellEnd"/>
            <w:r w:rsidRPr="009020AF">
              <w:rPr>
                <w:bCs/>
              </w:rPr>
              <w:t>, поселок</w:t>
            </w:r>
          </w:p>
        </w:tc>
        <w:tc>
          <w:tcPr>
            <w:tcW w:w="2855" w:type="dxa"/>
            <w:tcBorders>
              <w:top w:val="nil"/>
              <w:left w:val="nil"/>
              <w:bottom w:val="single" w:sz="6" w:space="0" w:color="000000"/>
              <w:right w:val="single" w:sz="6" w:space="0" w:color="000000"/>
            </w:tcBorders>
          </w:tcPr>
          <w:p w14:paraId="770CAB0A" w14:textId="3E453B25" w:rsidR="00F05615" w:rsidRPr="009020AF" w:rsidRDefault="00F05615" w:rsidP="00F05615">
            <w:pPr>
              <w:rPr>
                <w:bCs/>
              </w:rPr>
            </w:pPr>
            <w:r w:rsidRPr="009020AF">
              <w:t>198,9</w:t>
            </w:r>
          </w:p>
        </w:tc>
      </w:tr>
      <w:tr w:rsidR="00F05615" w:rsidRPr="009020AF" w14:paraId="41C06C9A" w14:textId="77777777" w:rsidTr="000C6CCF">
        <w:trPr>
          <w:trHeight w:val="20"/>
        </w:trPr>
        <w:tc>
          <w:tcPr>
            <w:tcW w:w="1102" w:type="dxa"/>
            <w:tcBorders>
              <w:top w:val="nil"/>
              <w:left w:val="single" w:sz="6" w:space="0" w:color="000000"/>
              <w:bottom w:val="single" w:sz="6" w:space="0" w:color="000000"/>
              <w:right w:val="single" w:sz="6" w:space="0" w:color="000000"/>
            </w:tcBorders>
          </w:tcPr>
          <w:p w14:paraId="7B3AAEFD" w14:textId="77777777" w:rsidR="00F05615" w:rsidRPr="009020AF" w:rsidRDefault="00F05615" w:rsidP="00F05615">
            <w:pPr>
              <w:pStyle w:val="114"/>
              <w:jc w:val="left"/>
              <w:rPr>
                <w:sz w:val="24"/>
                <w:szCs w:val="24"/>
              </w:rPr>
            </w:pPr>
            <w:r w:rsidRPr="009020AF">
              <w:rPr>
                <w:sz w:val="24"/>
                <w:szCs w:val="24"/>
              </w:rPr>
              <w:t>30</w:t>
            </w:r>
          </w:p>
        </w:tc>
        <w:tc>
          <w:tcPr>
            <w:tcW w:w="6248" w:type="dxa"/>
            <w:tcBorders>
              <w:top w:val="nil"/>
              <w:left w:val="nil"/>
              <w:bottom w:val="single" w:sz="6" w:space="0" w:color="000000"/>
              <w:right w:val="single" w:sz="6" w:space="0" w:color="000000"/>
            </w:tcBorders>
          </w:tcPr>
          <w:p w14:paraId="15582C7B" w14:textId="77777777" w:rsidR="00F05615" w:rsidRPr="009020AF" w:rsidRDefault="00F05615" w:rsidP="00F05615">
            <w:pPr>
              <w:rPr>
                <w:bCs/>
              </w:rPr>
            </w:pPr>
            <w:proofErr w:type="spellStart"/>
            <w:r w:rsidRPr="009020AF">
              <w:rPr>
                <w:bCs/>
              </w:rPr>
              <w:t>Чемихино</w:t>
            </w:r>
            <w:proofErr w:type="spellEnd"/>
            <w:r w:rsidRPr="009020AF">
              <w:rPr>
                <w:bCs/>
              </w:rPr>
              <w:t>, деревня</w:t>
            </w:r>
          </w:p>
        </w:tc>
        <w:tc>
          <w:tcPr>
            <w:tcW w:w="2855" w:type="dxa"/>
            <w:tcBorders>
              <w:top w:val="nil"/>
              <w:left w:val="nil"/>
              <w:bottom w:val="single" w:sz="6" w:space="0" w:color="000000"/>
              <w:right w:val="single" w:sz="6" w:space="0" w:color="000000"/>
            </w:tcBorders>
          </w:tcPr>
          <w:p w14:paraId="72AF14DE" w14:textId="3152A3F8" w:rsidR="00F05615" w:rsidRPr="009020AF" w:rsidRDefault="00F05615" w:rsidP="00F05615">
            <w:pPr>
              <w:rPr>
                <w:bCs/>
              </w:rPr>
            </w:pPr>
            <w:r w:rsidRPr="009020AF">
              <w:t>55,5</w:t>
            </w:r>
          </w:p>
        </w:tc>
      </w:tr>
      <w:tr w:rsidR="00F05615" w:rsidRPr="009020AF" w14:paraId="018F34F9" w14:textId="77777777" w:rsidTr="000C6CCF">
        <w:trPr>
          <w:trHeight w:val="20"/>
        </w:trPr>
        <w:tc>
          <w:tcPr>
            <w:tcW w:w="1102" w:type="dxa"/>
            <w:tcBorders>
              <w:top w:val="nil"/>
              <w:left w:val="single" w:sz="6" w:space="0" w:color="000000"/>
              <w:bottom w:val="single" w:sz="4" w:space="0" w:color="auto"/>
              <w:right w:val="single" w:sz="6" w:space="0" w:color="000000"/>
            </w:tcBorders>
          </w:tcPr>
          <w:p w14:paraId="0E1335C7" w14:textId="77777777" w:rsidR="00F05615" w:rsidRPr="009020AF" w:rsidRDefault="00F05615" w:rsidP="00F05615">
            <w:pPr>
              <w:pStyle w:val="114"/>
              <w:jc w:val="left"/>
              <w:rPr>
                <w:sz w:val="24"/>
                <w:szCs w:val="24"/>
              </w:rPr>
            </w:pPr>
            <w:r w:rsidRPr="009020AF">
              <w:rPr>
                <w:sz w:val="24"/>
                <w:szCs w:val="24"/>
              </w:rPr>
              <w:t>31</w:t>
            </w:r>
          </w:p>
        </w:tc>
        <w:tc>
          <w:tcPr>
            <w:tcW w:w="6248" w:type="dxa"/>
            <w:tcBorders>
              <w:top w:val="nil"/>
              <w:left w:val="nil"/>
              <w:bottom w:val="single" w:sz="4" w:space="0" w:color="auto"/>
              <w:right w:val="single" w:sz="6" w:space="0" w:color="000000"/>
            </w:tcBorders>
          </w:tcPr>
          <w:p w14:paraId="1202C101" w14:textId="488583FA" w:rsidR="00F05615" w:rsidRPr="009020AF" w:rsidRDefault="00F05615" w:rsidP="00F05615">
            <w:pPr>
              <w:rPr>
                <w:bCs/>
              </w:rPr>
            </w:pPr>
            <w:proofErr w:type="spellStart"/>
            <w:r w:rsidRPr="009020AF">
              <w:rPr>
                <w:bCs/>
              </w:rPr>
              <w:t>Черенцово</w:t>
            </w:r>
            <w:proofErr w:type="spellEnd"/>
            <w:r w:rsidRPr="009020AF">
              <w:rPr>
                <w:bCs/>
              </w:rPr>
              <w:t>, поселок при железнодорожной станции</w:t>
            </w:r>
          </w:p>
        </w:tc>
        <w:tc>
          <w:tcPr>
            <w:tcW w:w="2855" w:type="dxa"/>
            <w:tcBorders>
              <w:top w:val="nil"/>
              <w:left w:val="nil"/>
              <w:bottom w:val="single" w:sz="4" w:space="0" w:color="auto"/>
              <w:right w:val="single" w:sz="6" w:space="0" w:color="000000"/>
            </w:tcBorders>
          </w:tcPr>
          <w:p w14:paraId="0EB2EF33" w14:textId="3EB9A605" w:rsidR="00F05615" w:rsidRPr="009020AF" w:rsidRDefault="00F05615" w:rsidP="00F05615">
            <w:pPr>
              <w:rPr>
                <w:bCs/>
              </w:rPr>
            </w:pPr>
            <w:r w:rsidRPr="009020AF">
              <w:t>62,6</w:t>
            </w:r>
          </w:p>
        </w:tc>
      </w:tr>
      <w:tr w:rsidR="00A81D84" w:rsidRPr="009020AF" w14:paraId="6C0A9120" w14:textId="77777777" w:rsidTr="000C6CCF">
        <w:trPr>
          <w:trHeight w:val="20"/>
        </w:trPr>
        <w:tc>
          <w:tcPr>
            <w:tcW w:w="7350" w:type="dxa"/>
            <w:gridSpan w:val="2"/>
            <w:tcBorders>
              <w:top w:val="single" w:sz="4" w:space="0" w:color="auto"/>
              <w:left w:val="single" w:sz="4" w:space="0" w:color="auto"/>
              <w:bottom w:val="single" w:sz="4" w:space="0" w:color="auto"/>
              <w:right w:val="single" w:sz="6" w:space="0" w:color="000000"/>
            </w:tcBorders>
            <w:vAlign w:val="center"/>
          </w:tcPr>
          <w:p w14:paraId="6DEFE5D5" w14:textId="77777777" w:rsidR="00A81D84" w:rsidRPr="009020AF" w:rsidRDefault="00A81D84" w:rsidP="000A4703">
            <w:pPr>
              <w:rPr>
                <w:bCs/>
              </w:rPr>
            </w:pPr>
            <w:r w:rsidRPr="009020AF">
              <w:rPr>
                <w:bCs/>
              </w:rPr>
              <w:t>ИТОГО:</w:t>
            </w:r>
          </w:p>
        </w:tc>
        <w:tc>
          <w:tcPr>
            <w:tcW w:w="2855" w:type="dxa"/>
            <w:tcBorders>
              <w:top w:val="single" w:sz="4" w:space="0" w:color="auto"/>
              <w:left w:val="nil"/>
              <w:bottom w:val="single" w:sz="4" w:space="0" w:color="auto"/>
              <w:right w:val="single" w:sz="4" w:space="0" w:color="auto"/>
            </w:tcBorders>
          </w:tcPr>
          <w:p w14:paraId="2751111F" w14:textId="7E117B82" w:rsidR="00A81D84" w:rsidRPr="007C3E4F" w:rsidRDefault="007C3E4F" w:rsidP="000C460A">
            <w:pPr>
              <w:pStyle w:val="114"/>
              <w:jc w:val="left"/>
              <w:rPr>
                <w:bCs/>
                <w:sz w:val="24"/>
                <w:szCs w:val="24"/>
              </w:rPr>
            </w:pPr>
            <w:r w:rsidRPr="007C3E4F">
              <w:rPr>
                <w:bCs/>
                <w:sz w:val="24"/>
                <w:szCs w:val="24"/>
                <w:highlight w:val="cyan"/>
              </w:rPr>
              <w:t>1589,5</w:t>
            </w:r>
          </w:p>
        </w:tc>
      </w:tr>
    </w:tbl>
    <w:p w14:paraId="6C6E61AC" w14:textId="77777777" w:rsidR="00A81D84" w:rsidRPr="009020AF" w:rsidRDefault="00A81D84" w:rsidP="00A81D84">
      <w:pPr>
        <w:shd w:val="clear" w:color="auto" w:fill="FFFFFF"/>
        <w:autoSpaceDE w:val="0"/>
        <w:autoSpaceDN w:val="0"/>
        <w:adjustRightInd w:val="0"/>
        <w:ind w:firstLine="709"/>
        <w:jc w:val="both"/>
        <w:rPr>
          <w:bCs/>
        </w:rPr>
      </w:pPr>
    </w:p>
    <w:p w14:paraId="61A5F6CC" w14:textId="11BC57E1" w:rsidR="00A81D84" w:rsidRPr="009020AF" w:rsidRDefault="00A81D84" w:rsidP="00A81D84">
      <w:pPr>
        <w:shd w:val="clear" w:color="auto" w:fill="FFFFFF"/>
        <w:autoSpaceDE w:val="0"/>
        <w:autoSpaceDN w:val="0"/>
        <w:adjustRightInd w:val="0"/>
        <w:ind w:firstLine="709"/>
        <w:jc w:val="both"/>
        <w:rPr>
          <w:bCs/>
          <w:sz w:val="28"/>
          <w:szCs w:val="28"/>
        </w:rPr>
      </w:pPr>
      <w:r w:rsidRPr="009020AF">
        <w:rPr>
          <w:bCs/>
          <w:sz w:val="28"/>
          <w:szCs w:val="28"/>
        </w:rPr>
        <w:t xml:space="preserve">Площадь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в </w:t>
      </w:r>
      <w:proofErr w:type="spellStart"/>
      <w:r w:rsidR="00106BAA" w:rsidRPr="009020AF">
        <w:rPr>
          <w:sz w:val="28"/>
          <w:szCs w:val="28"/>
        </w:rPr>
        <w:t>Цвылёвском</w:t>
      </w:r>
      <w:proofErr w:type="spellEnd"/>
      <w:r w:rsidR="00106BAA" w:rsidRPr="009020AF">
        <w:rPr>
          <w:sz w:val="28"/>
          <w:szCs w:val="28"/>
        </w:rPr>
        <w:t xml:space="preserve"> сельском поселении</w:t>
      </w:r>
      <w:r w:rsidRPr="009020AF">
        <w:rPr>
          <w:bCs/>
          <w:sz w:val="28"/>
          <w:szCs w:val="28"/>
        </w:rPr>
        <w:t xml:space="preserve"> </w:t>
      </w:r>
      <w:r w:rsidRPr="009020AF">
        <w:rPr>
          <w:sz w:val="28"/>
          <w:szCs w:val="28"/>
        </w:rPr>
        <w:t xml:space="preserve">составляет </w:t>
      </w:r>
      <w:r w:rsidR="00ED53DA" w:rsidRPr="009020AF">
        <w:rPr>
          <w:sz w:val="28"/>
          <w:szCs w:val="28"/>
        </w:rPr>
        <w:t>8238,3</w:t>
      </w:r>
      <w:r w:rsidR="00201E34" w:rsidRPr="009020AF">
        <w:rPr>
          <w:sz w:val="28"/>
          <w:szCs w:val="28"/>
        </w:rPr>
        <w:t xml:space="preserve"> </w:t>
      </w:r>
      <w:r w:rsidRPr="009020AF">
        <w:rPr>
          <w:bCs/>
          <w:sz w:val="28"/>
          <w:szCs w:val="28"/>
        </w:rPr>
        <w:t>га.</w:t>
      </w:r>
    </w:p>
    <w:p w14:paraId="36F9DEEE" w14:textId="538701AE" w:rsidR="00A81D84" w:rsidRPr="009020AF" w:rsidRDefault="00A81D84" w:rsidP="00A81D84">
      <w:pPr>
        <w:shd w:val="clear" w:color="auto" w:fill="FFFFFF"/>
        <w:autoSpaceDE w:val="0"/>
        <w:autoSpaceDN w:val="0"/>
        <w:adjustRightInd w:val="0"/>
        <w:ind w:firstLine="709"/>
        <w:jc w:val="both"/>
        <w:rPr>
          <w:bCs/>
          <w:sz w:val="28"/>
          <w:szCs w:val="28"/>
        </w:rPr>
      </w:pPr>
      <w:r w:rsidRPr="009020AF">
        <w:rPr>
          <w:bCs/>
          <w:sz w:val="28"/>
          <w:szCs w:val="28"/>
        </w:rPr>
        <w:t xml:space="preserve">Площадь земель лесного фонда составляет </w:t>
      </w:r>
      <w:r w:rsidR="00ED53DA" w:rsidRPr="009020AF">
        <w:rPr>
          <w:sz w:val="28"/>
          <w:szCs w:val="28"/>
        </w:rPr>
        <w:t>978</w:t>
      </w:r>
      <w:r w:rsidR="00F05615" w:rsidRPr="009020AF">
        <w:rPr>
          <w:sz w:val="28"/>
          <w:szCs w:val="28"/>
        </w:rPr>
        <w:t>35</w:t>
      </w:r>
      <w:r w:rsidR="000C6CCF" w:rsidRPr="009020AF">
        <w:rPr>
          <w:sz w:val="28"/>
          <w:szCs w:val="28"/>
        </w:rPr>
        <w:t>,</w:t>
      </w:r>
      <w:r w:rsidR="00F05615" w:rsidRPr="009020AF">
        <w:rPr>
          <w:sz w:val="28"/>
          <w:szCs w:val="28"/>
        </w:rPr>
        <w:t>0</w:t>
      </w:r>
      <w:r w:rsidR="00096C60" w:rsidRPr="009020AF">
        <w:rPr>
          <w:sz w:val="28"/>
          <w:szCs w:val="28"/>
        </w:rPr>
        <w:t xml:space="preserve"> </w:t>
      </w:r>
      <w:r w:rsidRPr="009020AF">
        <w:rPr>
          <w:bCs/>
          <w:sz w:val="28"/>
          <w:szCs w:val="28"/>
        </w:rPr>
        <w:t>га.</w:t>
      </w:r>
    </w:p>
    <w:p w14:paraId="2AEA1CBD" w14:textId="77777777" w:rsidR="00A81D84" w:rsidRPr="009020AF" w:rsidRDefault="00A81D84" w:rsidP="00A81D84">
      <w:pPr>
        <w:shd w:val="clear" w:color="auto" w:fill="FFFFFF"/>
        <w:autoSpaceDE w:val="0"/>
        <w:autoSpaceDN w:val="0"/>
        <w:adjustRightInd w:val="0"/>
        <w:ind w:firstLine="709"/>
        <w:jc w:val="both"/>
        <w:rPr>
          <w:bCs/>
          <w:sz w:val="28"/>
          <w:szCs w:val="28"/>
        </w:rPr>
      </w:pPr>
      <w:r w:rsidRPr="009020AF">
        <w:rPr>
          <w:bCs/>
          <w:sz w:val="28"/>
          <w:szCs w:val="28"/>
        </w:rPr>
        <w:t>Границы земель лесного фонда с указанием границ участковых лесничеств в с</w:t>
      </w:r>
      <w:r w:rsidR="00A05DE0" w:rsidRPr="009020AF">
        <w:rPr>
          <w:bCs/>
          <w:sz w:val="28"/>
          <w:szCs w:val="28"/>
        </w:rPr>
        <w:t>оответствии с лесохозяйственным регламентом</w:t>
      </w:r>
      <w:r w:rsidRPr="009020AF">
        <w:rPr>
          <w:bCs/>
          <w:sz w:val="28"/>
          <w:szCs w:val="28"/>
        </w:rPr>
        <w:t xml:space="preserve"> Тихвинского лесничества</w:t>
      </w:r>
      <w:r w:rsidR="00A05DE0" w:rsidRPr="009020AF">
        <w:rPr>
          <w:bCs/>
          <w:sz w:val="28"/>
          <w:szCs w:val="28"/>
        </w:rPr>
        <w:t xml:space="preserve"> Ленинградской области</w:t>
      </w:r>
      <w:r w:rsidRPr="009020AF">
        <w:rPr>
          <w:bCs/>
          <w:sz w:val="28"/>
          <w:szCs w:val="28"/>
        </w:rPr>
        <w:t xml:space="preserve"> представлены в графическом виде в </w:t>
      </w:r>
      <w:r w:rsidR="003A1DFE" w:rsidRPr="009020AF">
        <w:rPr>
          <w:bCs/>
          <w:sz w:val="28"/>
          <w:szCs w:val="28"/>
        </w:rPr>
        <w:t>п</w:t>
      </w:r>
      <w:r w:rsidRPr="009020AF">
        <w:rPr>
          <w:bCs/>
          <w:sz w:val="28"/>
          <w:szCs w:val="28"/>
        </w:rPr>
        <w:t xml:space="preserve">риложении </w:t>
      </w:r>
      <w:r w:rsidR="00A30D88" w:rsidRPr="009020AF">
        <w:rPr>
          <w:bCs/>
          <w:sz w:val="28"/>
          <w:szCs w:val="28"/>
        </w:rPr>
        <w:t>5</w:t>
      </w:r>
      <w:r w:rsidRPr="009020AF">
        <w:rPr>
          <w:bCs/>
          <w:sz w:val="28"/>
          <w:szCs w:val="28"/>
        </w:rPr>
        <w:t>.</w:t>
      </w:r>
    </w:p>
    <w:p w14:paraId="725D550D" w14:textId="2EAB3110" w:rsidR="00A81D84" w:rsidRPr="009020AF" w:rsidRDefault="00A81D84" w:rsidP="00A81D84">
      <w:pPr>
        <w:shd w:val="clear" w:color="auto" w:fill="FFFFFF"/>
        <w:autoSpaceDE w:val="0"/>
        <w:autoSpaceDN w:val="0"/>
        <w:adjustRightInd w:val="0"/>
        <w:ind w:firstLine="709"/>
        <w:jc w:val="both"/>
        <w:rPr>
          <w:bCs/>
          <w:sz w:val="28"/>
          <w:szCs w:val="28"/>
        </w:rPr>
      </w:pPr>
      <w:r w:rsidRPr="009020AF">
        <w:rPr>
          <w:bCs/>
          <w:sz w:val="28"/>
          <w:szCs w:val="28"/>
        </w:rPr>
        <w:t xml:space="preserve">Общая площадь земель водного фонда в границах поселения составила </w:t>
      </w:r>
      <w:r w:rsidR="00201E34" w:rsidRPr="009020AF">
        <w:rPr>
          <w:sz w:val="28"/>
          <w:szCs w:val="28"/>
        </w:rPr>
        <w:t>2</w:t>
      </w:r>
      <w:r w:rsidR="000C6CCF" w:rsidRPr="009020AF">
        <w:rPr>
          <w:sz w:val="28"/>
          <w:szCs w:val="28"/>
        </w:rPr>
        <w:t>97</w:t>
      </w:r>
      <w:r w:rsidR="00201E34" w:rsidRPr="009020AF">
        <w:rPr>
          <w:sz w:val="28"/>
          <w:szCs w:val="28"/>
        </w:rPr>
        <w:t xml:space="preserve">,5 </w:t>
      </w:r>
      <w:r w:rsidRPr="009020AF">
        <w:rPr>
          <w:bCs/>
          <w:sz w:val="28"/>
          <w:szCs w:val="28"/>
        </w:rPr>
        <w:t>га. Данные земли находятся в государственной собственности Российской Федерации. К землям водного фонда относятся земли, покрытые поверхностными водами, сосредоточенными в водных объектах и (или) занятые гидротехническими и иными сооружениями, расположенными на водных объектах.</w:t>
      </w:r>
    </w:p>
    <w:p w14:paraId="2C3E67B1" w14:textId="77777777" w:rsidR="00F50A96" w:rsidRPr="009020AF" w:rsidRDefault="00F50A96" w:rsidP="00453D79">
      <w:pPr>
        <w:pStyle w:val="20"/>
        <w:spacing w:before="120" w:after="120"/>
        <w:ind w:left="0" w:firstLine="0"/>
        <w:rPr>
          <w:b w:val="0"/>
        </w:rPr>
      </w:pPr>
      <w:bookmarkStart w:id="99" w:name="_Toc518319348"/>
      <w:bookmarkStart w:id="100" w:name="_Toc103168679"/>
      <w:bookmarkStart w:id="101" w:name="_Toc157763560"/>
      <w:r w:rsidRPr="009020AF">
        <w:rPr>
          <w:b w:val="0"/>
        </w:rPr>
        <w:t>Объекты культурного наследия</w:t>
      </w:r>
      <w:bookmarkEnd w:id="99"/>
      <w:bookmarkEnd w:id="100"/>
      <w:bookmarkEnd w:id="101"/>
    </w:p>
    <w:p w14:paraId="711CAA05" w14:textId="77777777" w:rsidR="00365C4E" w:rsidRPr="009020AF" w:rsidRDefault="00365C4E" w:rsidP="00145C3D">
      <w:pPr>
        <w:pStyle w:val="a1"/>
        <w:spacing w:before="0" w:after="120"/>
        <w:rPr>
          <w:sz w:val="28"/>
          <w:szCs w:val="28"/>
        </w:rPr>
      </w:pPr>
      <w:r w:rsidRPr="009020AF">
        <w:rPr>
          <w:sz w:val="28"/>
          <w:szCs w:val="28"/>
        </w:rPr>
        <w:t xml:space="preserve">На территории Цвылёвского сельского поселения расположены </w:t>
      </w:r>
      <w:r w:rsidR="00690928" w:rsidRPr="009020AF">
        <w:rPr>
          <w:sz w:val="28"/>
          <w:szCs w:val="28"/>
        </w:rPr>
        <w:t>4</w:t>
      </w:r>
      <w:r w:rsidRPr="009020AF">
        <w:rPr>
          <w:sz w:val="28"/>
          <w:szCs w:val="28"/>
        </w:rPr>
        <w:t xml:space="preserve"> </w:t>
      </w:r>
      <w:r w:rsidR="00E40074" w:rsidRPr="009020AF">
        <w:rPr>
          <w:sz w:val="28"/>
          <w:szCs w:val="28"/>
        </w:rPr>
        <w:t>объект</w:t>
      </w:r>
      <w:r w:rsidR="009E38FC" w:rsidRPr="009020AF">
        <w:rPr>
          <w:sz w:val="28"/>
          <w:szCs w:val="28"/>
        </w:rPr>
        <w:t>а</w:t>
      </w:r>
      <w:r w:rsidR="00E40074" w:rsidRPr="009020AF">
        <w:rPr>
          <w:sz w:val="28"/>
          <w:szCs w:val="28"/>
        </w:rPr>
        <w:t xml:space="preserve"> культурного наследия</w:t>
      </w:r>
      <w:r w:rsidRPr="009020AF">
        <w:rPr>
          <w:sz w:val="28"/>
          <w:szCs w:val="28"/>
        </w:rPr>
        <w:t xml:space="preserve"> регионального значения, </w:t>
      </w:r>
      <w:r w:rsidR="00D207D6" w:rsidRPr="009020AF">
        <w:rPr>
          <w:sz w:val="28"/>
          <w:szCs w:val="28"/>
        </w:rPr>
        <w:t>1</w:t>
      </w:r>
      <w:r w:rsidR="00690928" w:rsidRPr="009020AF">
        <w:rPr>
          <w:sz w:val="28"/>
          <w:szCs w:val="28"/>
        </w:rPr>
        <w:t>8</w:t>
      </w:r>
      <w:r w:rsidRPr="009020AF">
        <w:rPr>
          <w:sz w:val="28"/>
          <w:szCs w:val="28"/>
        </w:rPr>
        <w:t xml:space="preserve"> выявленных объект</w:t>
      </w:r>
      <w:r w:rsidR="00D207D6" w:rsidRPr="009020AF">
        <w:rPr>
          <w:sz w:val="28"/>
          <w:szCs w:val="28"/>
        </w:rPr>
        <w:t>ов</w:t>
      </w:r>
      <w:r w:rsidRPr="009020AF">
        <w:rPr>
          <w:sz w:val="28"/>
          <w:szCs w:val="28"/>
        </w:rPr>
        <w:t xml:space="preserve"> культурного наследия.</w:t>
      </w:r>
    </w:p>
    <w:p w14:paraId="73B36EE9" w14:textId="77777777" w:rsidR="00365C4E" w:rsidRPr="009020AF" w:rsidRDefault="00365C4E" w:rsidP="00145C3D">
      <w:pPr>
        <w:pStyle w:val="af5"/>
        <w:spacing w:after="120"/>
        <w:rPr>
          <w:i/>
          <w:sz w:val="28"/>
          <w:szCs w:val="28"/>
        </w:rPr>
      </w:pPr>
      <w:r w:rsidRPr="009020AF">
        <w:rPr>
          <w:i/>
          <w:sz w:val="28"/>
          <w:szCs w:val="28"/>
        </w:rPr>
        <w:lastRenderedPageBreak/>
        <w:t>Таблица 3.3.1.</w:t>
      </w:r>
    </w:p>
    <w:p w14:paraId="45B2CC77" w14:textId="77777777" w:rsidR="00365C4E" w:rsidRPr="009020AF" w:rsidRDefault="00365C4E" w:rsidP="00145C3D">
      <w:pPr>
        <w:pStyle w:val="af8"/>
        <w:rPr>
          <w:sz w:val="28"/>
          <w:szCs w:val="28"/>
        </w:rPr>
      </w:pPr>
      <w:r w:rsidRPr="009020AF">
        <w:rPr>
          <w:sz w:val="28"/>
          <w:szCs w:val="28"/>
        </w:rPr>
        <w:t xml:space="preserve">Список </w:t>
      </w:r>
      <w:r w:rsidR="00E40074" w:rsidRPr="009020AF">
        <w:rPr>
          <w:sz w:val="28"/>
          <w:szCs w:val="28"/>
        </w:rPr>
        <w:t>объектов культурного наследия</w:t>
      </w:r>
      <w:r w:rsidRPr="009020AF">
        <w:rPr>
          <w:sz w:val="28"/>
          <w:szCs w:val="28"/>
        </w:rPr>
        <w:t xml:space="preserve"> регионального значения, расположенных на территории </w:t>
      </w:r>
      <w:r w:rsidR="000156D1" w:rsidRPr="009020AF">
        <w:rPr>
          <w:sz w:val="28"/>
          <w:szCs w:val="28"/>
        </w:rPr>
        <w:t>Цвылёвского сельского</w:t>
      </w:r>
      <w:r w:rsidRPr="009020AF">
        <w:rPr>
          <w:sz w:val="28"/>
          <w:szCs w:val="28"/>
        </w:rPr>
        <w:t xml:space="preserve"> поселени</w:t>
      </w:r>
      <w:r w:rsidR="000156D1" w:rsidRPr="009020AF">
        <w:rPr>
          <w:sz w:val="28"/>
          <w:szCs w:val="28"/>
        </w:rPr>
        <w:t>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171"/>
        <w:gridCol w:w="4603"/>
      </w:tblGrid>
      <w:tr w:rsidR="00DE1971" w:rsidRPr="009020AF" w14:paraId="241CEE5F" w14:textId="77777777" w:rsidTr="00854C55">
        <w:tc>
          <w:tcPr>
            <w:tcW w:w="540" w:type="dxa"/>
          </w:tcPr>
          <w:p w14:paraId="775AD9C1" w14:textId="77777777" w:rsidR="00365C4E" w:rsidRPr="009020AF" w:rsidRDefault="00365C4E" w:rsidP="00365C4E">
            <w:pPr>
              <w:pStyle w:val="114"/>
              <w:rPr>
                <w:sz w:val="24"/>
                <w:szCs w:val="24"/>
              </w:rPr>
            </w:pPr>
            <w:r w:rsidRPr="009020AF">
              <w:rPr>
                <w:sz w:val="24"/>
                <w:szCs w:val="24"/>
              </w:rPr>
              <w:t>№</w:t>
            </w:r>
          </w:p>
          <w:p w14:paraId="7360A9DC" w14:textId="77777777" w:rsidR="00365C4E" w:rsidRPr="009020AF" w:rsidRDefault="00365C4E" w:rsidP="00365C4E">
            <w:pPr>
              <w:pStyle w:val="114"/>
              <w:rPr>
                <w:sz w:val="24"/>
                <w:szCs w:val="24"/>
              </w:rPr>
            </w:pPr>
            <w:r w:rsidRPr="009020AF">
              <w:rPr>
                <w:sz w:val="24"/>
                <w:szCs w:val="24"/>
              </w:rPr>
              <w:t>п/п</w:t>
            </w:r>
          </w:p>
        </w:tc>
        <w:tc>
          <w:tcPr>
            <w:tcW w:w="5171" w:type="dxa"/>
          </w:tcPr>
          <w:p w14:paraId="5E615ABA" w14:textId="77777777" w:rsidR="00365C4E" w:rsidRPr="009020AF" w:rsidRDefault="00365C4E" w:rsidP="00145C3D">
            <w:pPr>
              <w:pStyle w:val="114"/>
              <w:rPr>
                <w:sz w:val="24"/>
                <w:szCs w:val="24"/>
              </w:rPr>
            </w:pPr>
            <w:r w:rsidRPr="009020AF">
              <w:rPr>
                <w:sz w:val="24"/>
                <w:szCs w:val="24"/>
              </w:rPr>
              <w:t xml:space="preserve">Наименование объекта культурного наследия, </w:t>
            </w:r>
            <w:r w:rsidR="00145C3D" w:rsidRPr="009020AF">
              <w:rPr>
                <w:sz w:val="24"/>
                <w:szCs w:val="24"/>
              </w:rPr>
              <w:t xml:space="preserve">наименование и реквизиты </w:t>
            </w:r>
            <w:r w:rsidRPr="009020AF">
              <w:rPr>
                <w:sz w:val="24"/>
                <w:szCs w:val="24"/>
              </w:rPr>
              <w:t>акт</w:t>
            </w:r>
            <w:r w:rsidR="00145C3D" w:rsidRPr="009020AF">
              <w:rPr>
                <w:sz w:val="24"/>
                <w:szCs w:val="24"/>
              </w:rPr>
              <w:t>а уполномоченного</w:t>
            </w:r>
            <w:r w:rsidRPr="009020AF">
              <w:rPr>
                <w:sz w:val="24"/>
                <w:szCs w:val="24"/>
              </w:rPr>
              <w:t xml:space="preserve"> органа о постановке</w:t>
            </w:r>
            <w:r w:rsidR="00145C3D" w:rsidRPr="009020AF">
              <w:rPr>
                <w:sz w:val="24"/>
                <w:szCs w:val="24"/>
              </w:rPr>
              <w:t xml:space="preserve"> объекта</w:t>
            </w:r>
            <w:r w:rsidRPr="009020AF">
              <w:rPr>
                <w:sz w:val="24"/>
                <w:szCs w:val="24"/>
              </w:rPr>
              <w:t xml:space="preserve"> на государственную охрану</w:t>
            </w:r>
          </w:p>
        </w:tc>
        <w:tc>
          <w:tcPr>
            <w:tcW w:w="4603" w:type="dxa"/>
          </w:tcPr>
          <w:p w14:paraId="57E26A82" w14:textId="77777777" w:rsidR="00365C4E" w:rsidRPr="009020AF" w:rsidRDefault="00365C4E" w:rsidP="00453D79">
            <w:pPr>
              <w:pStyle w:val="114"/>
              <w:rPr>
                <w:sz w:val="24"/>
                <w:szCs w:val="24"/>
              </w:rPr>
            </w:pPr>
            <w:r w:rsidRPr="009020AF">
              <w:rPr>
                <w:sz w:val="24"/>
                <w:szCs w:val="24"/>
              </w:rPr>
              <w:t>Место</w:t>
            </w:r>
            <w:r w:rsidR="00453D79" w:rsidRPr="009020AF">
              <w:rPr>
                <w:sz w:val="24"/>
                <w:szCs w:val="24"/>
              </w:rPr>
              <w:t>положение объекта культурного наследия</w:t>
            </w:r>
          </w:p>
        </w:tc>
      </w:tr>
    </w:tbl>
    <w:p w14:paraId="04F170A2" w14:textId="77777777" w:rsidR="00453D79" w:rsidRPr="009020AF" w:rsidRDefault="00453D79">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5171"/>
        <w:gridCol w:w="4603"/>
      </w:tblGrid>
      <w:tr w:rsidR="00453D79" w:rsidRPr="009020AF" w14:paraId="6CC8D3A5" w14:textId="77777777" w:rsidTr="00854C55">
        <w:trPr>
          <w:tblHeader/>
        </w:trPr>
        <w:tc>
          <w:tcPr>
            <w:tcW w:w="540" w:type="dxa"/>
          </w:tcPr>
          <w:p w14:paraId="3D7A9A38" w14:textId="77777777" w:rsidR="00453D79" w:rsidRPr="009020AF" w:rsidRDefault="00453D79" w:rsidP="00365C4E">
            <w:pPr>
              <w:pStyle w:val="114"/>
              <w:rPr>
                <w:sz w:val="24"/>
                <w:szCs w:val="24"/>
              </w:rPr>
            </w:pPr>
            <w:r w:rsidRPr="009020AF">
              <w:rPr>
                <w:sz w:val="24"/>
                <w:szCs w:val="24"/>
              </w:rPr>
              <w:t>1</w:t>
            </w:r>
          </w:p>
        </w:tc>
        <w:tc>
          <w:tcPr>
            <w:tcW w:w="5171" w:type="dxa"/>
          </w:tcPr>
          <w:p w14:paraId="237B25FF" w14:textId="77777777" w:rsidR="00453D79" w:rsidRPr="009020AF" w:rsidRDefault="00453D79" w:rsidP="00365C4E">
            <w:pPr>
              <w:pStyle w:val="114"/>
              <w:rPr>
                <w:sz w:val="24"/>
                <w:szCs w:val="24"/>
              </w:rPr>
            </w:pPr>
            <w:r w:rsidRPr="009020AF">
              <w:rPr>
                <w:sz w:val="24"/>
                <w:szCs w:val="24"/>
              </w:rPr>
              <w:t>2</w:t>
            </w:r>
          </w:p>
        </w:tc>
        <w:tc>
          <w:tcPr>
            <w:tcW w:w="4603" w:type="dxa"/>
          </w:tcPr>
          <w:p w14:paraId="466D5E56" w14:textId="77777777" w:rsidR="00453D79" w:rsidRPr="009020AF" w:rsidRDefault="00453D79" w:rsidP="00453D79">
            <w:pPr>
              <w:pStyle w:val="114"/>
              <w:rPr>
                <w:sz w:val="24"/>
                <w:szCs w:val="24"/>
              </w:rPr>
            </w:pPr>
            <w:r w:rsidRPr="009020AF">
              <w:rPr>
                <w:sz w:val="24"/>
                <w:szCs w:val="24"/>
              </w:rPr>
              <w:t>3</w:t>
            </w:r>
          </w:p>
        </w:tc>
      </w:tr>
      <w:tr w:rsidR="00DE1971" w:rsidRPr="009020AF" w14:paraId="5368B7B3" w14:textId="77777777" w:rsidTr="00854C55">
        <w:tc>
          <w:tcPr>
            <w:tcW w:w="540" w:type="dxa"/>
          </w:tcPr>
          <w:p w14:paraId="6F6C48F0" w14:textId="77777777" w:rsidR="00365C4E" w:rsidRPr="009020AF" w:rsidRDefault="00365C4E" w:rsidP="00365C4E">
            <w:pPr>
              <w:pStyle w:val="114"/>
              <w:rPr>
                <w:sz w:val="24"/>
                <w:szCs w:val="24"/>
              </w:rPr>
            </w:pPr>
            <w:r w:rsidRPr="009020AF">
              <w:rPr>
                <w:sz w:val="24"/>
                <w:szCs w:val="24"/>
              </w:rPr>
              <w:t>1</w:t>
            </w:r>
          </w:p>
        </w:tc>
        <w:tc>
          <w:tcPr>
            <w:tcW w:w="5171" w:type="dxa"/>
          </w:tcPr>
          <w:p w14:paraId="283723E3" w14:textId="77777777" w:rsidR="00365C4E" w:rsidRPr="009020AF" w:rsidRDefault="00365C4E" w:rsidP="00453D79">
            <w:pPr>
              <w:pStyle w:val="114"/>
              <w:jc w:val="left"/>
              <w:rPr>
                <w:sz w:val="24"/>
                <w:szCs w:val="24"/>
              </w:rPr>
            </w:pPr>
            <w:r w:rsidRPr="009020AF">
              <w:rPr>
                <w:sz w:val="24"/>
                <w:szCs w:val="24"/>
              </w:rPr>
              <w:t>Братское захоронение</w:t>
            </w:r>
            <w:r w:rsidR="00636FBA" w:rsidRPr="009020AF">
              <w:rPr>
                <w:sz w:val="24"/>
                <w:szCs w:val="24"/>
              </w:rPr>
              <w:t xml:space="preserve"> </w:t>
            </w:r>
            <w:r w:rsidRPr="009020AF">
              <w:rPr>
                <w:sz w:val="24"/>
                <w:szCs w:val="24"/>
              </w:rPr>
              <w:t>советских воинов, погибших в 1941</w:t>
            </w:r>
            <w:r w:rsidR="00453D79" w:rsidRPr="009020AF">
              <w:rPr>
                <w:sz w:val="24"/>
                <w:szCs w:val="24"/>
              </w:rPr>
              <w:t xml:space="preserve"> </w:t>
            </w:r>
            <w:r w:rsidRPr="009020AF">
              <w:rPr>
                <w:sz w:val="24"/>
                <w:szCs w:val="24"/>
              </w:rPr>
              <w:t>-</w:t>
            </w:r>
            <w:r w:rsidR="00453D79" w:rsidRPr="009020AF">
              <w:rPr>
                <w:sz w:val="24"/>
                <w:szCs w:val="24"/>
              </w:rPr>
              <w:t xml:space="preserve"> </w:t>
            </w:r>
            <w:r w:rsidRPr="009020AF">
              <w:rPr>
                <w:sz w:val="24"/>
                <w:szCs w:val="24"/>
              </w:rPr>
              <w:t>44 гг.</w:t>
            </w:r>
            <w:r w:rsidR="00453D79" w:rsidRPr="009020AF">
              <w:rPr>
                <w:sz w:val="24"/>
                <w:szCs w:val="24"/>
              </w:rPr>
              <w:t>, р</w:t>
            </w:r>
            <w:r w:rsidRPr="009020AF">
              <w:rPr>
                <w:sz w:val="24"/>
                <w:szCs w:val="24"/>
              </w:rPr>
              <w:t xml:space="preserve">ешение Леноблисполкома </w:t>
            </w:r>
            <w:r w:rsidR="00453D79" w:rsidRPr="009020AF">
              <w:rPr>
                <w:sz w:val="24"/>
                <w:szCs w:val="24"/>
              </w:rPr>
              <w:t xml:space="preserve">от 16 мая 1988 года </w:t>
            </w:r>
            <w:r w:rsidRPr="009020AF">
              <w:rPr>
                <w:sz w:val="24"/>
                <w:szCs w:val="24"/>
              </w:rPr>
              <w:t xml:space="preserve">№ 189 </w:t>
            </w:r>
          </w:p>
        </w:tc>
        <w:tc>
          <w:tcPr>
            <w:tcW w:w="4603" w:type="dxa"/>
          </w:tcPr>
          <w:p w14:paraId="66688950" w14:textId="77777777" w:rsidR="00365C4E" w:rsidRPr="009020AF" w:rsidRDefault="00453D79" w:rsidP="00453D79">
            <w:pPr>
              <w:pStyle w:val="114"/>
              <w:jc w:val="left"/>
              <w:rPr>
                <w:sz w:val="24"/>
                <w:szCs w:val="24"/>
              </w:rPr>
            </w:pPr>
            <w:r w:rsidRPr="009020AF">
              <w:rPr>
                <w:sz w:val="24"/>
                <w:szCs w:val="24"/>
              </w:rPr>
              <w:t>д</w:t>
            </w:r>
            <w:r w:rsidR="00213D17" w:rsidRPr="009020AF">
              <w:rPr>
                <w:sz w:val="24"/>
                <w:szCs w:val="24"/>
              </w:rPr>
              <w:t>.</w:t>
            </w:r>
            <w:r w:rsidR="00365C4E" w:rsidRPr="009020AF">
              <w:rPr>
                <w:sz w:val="24"/>
                <w:szCs w:val="24"/>
              </w:rPr>
              <w:t xml:space="preserve"> </w:t>
            </w:r>
            <w:proofErr w:type="spellStart"/>
            <w:r w:rsidR="00365C4E" w:rsidRPr="009020AF">
              <w:rPr>
                <w:sz w:val="24"/>
                <w:szCs w:val="24"/>
              </w:rPr>
              <w:t>Липная</w:t>
            </w:r>
            <w:proofErr w:type="spellEnd"/>
            <w:r w:rsidR="00365C4E" w:rsidRPr="009020AF">
              <w:rPr>
                <w:sz w:val="24"/>
                <w:szCs w:val="24"/>
              </w:rPr>
              <w:t xml:space="preserve"> Горка, в центре деревни</w:t>
            </w:r>
          </w:p>
        </w:tc>
      </w:tr>
      <w:tr w:rsidR="00DE1971" w:rsidRPr="009020AF" w14:paraId="02EDA530" w14:textId="77777777" w:rsidTr="00854C55">
        <w:tc>
          <w:tcPr>
            <w:tcW w:w="540" w:type="dxa"/>
            <w:tcBorders>
              <w:top w:val="single" w:sz="4" w:space="0" w:color="auto"/>
              <w:left w:val="single" w:sz="4" w:space="0" w:color="auto"/>
              <w:bottom w:val="single" w:sz="4" w:space="0" w:color="auto"/>
              <w:right w:val="single" w:sz="4" w:space="0" w:color="auto"/>
            </w:tcBorders>
          </w:tcPr>
          <w:p w14:paraId="735C2E9B" w14:textId="77777777" w:rsidR="00365C4E" w:rsidRPr="009020AF" w:rsidRDefault="00365C4E" w:rsidP="00365C4E">
            <w:pPr>
              <w:pStyle w:val="114"/>
              <w:rPr>
                <w:sz w:val="24"/>
                <w:szCs w:val="24"/>
              </w:rPr>
            </w:pPr>
            <w:r w:rsidRPr="009020AF">
              <w:rPr>
                <w:sz w:val="24"/>
                <w:szCs w:val="24"/>
              </w:rPr>
              <w:t>2</w:t>
            </w:r>
          </w:p>
        </w:tc>
        <w:tc>
          <w:tcPr>
            <w:tcW w:w="5171" w:type="dxa"/>
            <w:tcBorders>
              <w:top w:val="single" w:sz="4" w:space="0" w:color="auto"/>
              <w:left w:val="single" w:sz="4" w:space="0" w:color="auto"/>
              <w:bottom w:val="single" w:sz="4" w:space="0" w:color="auto"/>
              <w:right w:val="single" w:sz="4" w:space="0" w:color="auto"/>
            </w:tcBorders>
          </w:tcPr>
          <w:p w14:paraId="3274F5AF" w14:textId="77777777" w:rsidR="00365C4E" w:rsidRPr="009020AF" w:rsidRDefault="00365C4E" w:rsidP="00453D79">
            <w:pPr>
              <w:pStyle w:val="114"/>
              <w:jc w:val="left"/>
              <w:rPr>
                <w:sz w:val="24"/>
                <w:szCs w:val="24"/>
              </w:rPr>
            </w:pPr>
            <w:r w:rsidRPr="009020AF">
              <w:rPr>
                <w:sz w:val="24"/>
                <w:szCs w:val="24"/>
              </w:rPr>
              <w:t>Братское захоронение</w:t>
            </w:r>
            <w:r w:rsidR="00636FBA" w:rsidRPr="009020AF">
              <w:rPr>
                <w:sz w:val="24"/>
                <w:szCs w:val="24"/>
              </w:rPr>
              <w:t xml:space="preserve"> </w:t>
            </w:r>
            <w:r w:rsidRPr="009020AF">
              <w:rPr>
                <w:sz w:val="24"/>
                <w:szCs w:val="24"/>
              </w:rPr>
              <w:t>советских воинов, погибших в 1941</w:t>
            </w:r>
            <w:r w:rsidR="00453D79" w:rsidRPr="009020AF">
              <w:rPr>
                <w:sz w:val="24"/>
                <w:szCs w:val="24"/>
              </w:rPr>
              <w:t xml:space="preserve"> - </w:t>
            </w:r>
            <w:r w:rsidRPr="009020AF">
              <w:rPr>
                <w:sz w:val="24"/>
                <w:szCs w:val="24"/>
              </w:rPr>
              <w:t>44 гг.</w:t>
            </w:r>
            <w:r w:rsidR="00453D79" w:rsidRPr="009020AF">
              <w:rPr>
                <w:sz w:val="24"/>
                <w:szCs w:val="24"/>
              </w:rPr>
              <w:t>, р</w:t>
            </w:r>
            <w:r w:rsidRPr="009020AF">
              <w:rPr>
                <w:sz w:val="24"/>
                <w:szCs w:val="24"/>
              </w:rPr>
              <w:t xml:space="preserve">ешение Леноблисполкома </w:t>
            </w:r>
            <w:r w:rsidR="00453D79" w:rsidRPr="009020AF">
              <w:rPr>
                <w:sz w:val="24"/>
                <w:szCs w:val="24"/>
              </w:rPr>
              <w:t>от 16 мая 1988 года № 189</w:t>
            </w:r>
          </w:p>
        </w:tc>
        <w:tc>
          <w:tcPr>
            <w:tcW w:w="4603" w:type="dxa"/>
            <w:tcBorders>
              <w:top w:val="single" w:sz="4" w:space="0" w:color="auto"/>
              <w:left w:val="single" w:sz="4" w:space="0" w:color="auto"/>
              <w:bottom w:val="single" w:sz="4" w:space="0" w:color="auto"/>
              <w:right w:val="single" w:sz="4" w:space="0" w:color="auto"/>
            </w:tcBorders>
          </w:tcPr>
          <w:p w14:paraId="4C01FA56" w14:textId="77777777" w:rsidR="00365C4E" w:rsidRPr="009020AF" w:rsidRDefault="00213D17" w:rsidP="00453D79">
            <w:pPr>
              <w:pStyle w:val="114"/>
              <w:jc w:val="left"/>
              <w:rPr>
                <w:sz w:val="24"/>
                <w:szCs w:val="24"/>
              </w:rPr>
            </w:pPr>
            <w:r w:rsidRPr="009020AF">
              <w:rPr>
                <w:sz w:val="24"/>
                <w:szCs w:val="24"/>
              </w:rPr>
              <w:t>д</w:t>
            </w:r>
            <w:r w:rsidR="00F0062D" w:rsidRPr="009020AF">
              <w:rPr>
                <w:sz w:val="24"/>
                <w:szCs w:val="24"/>
              </w:rPr>
              <w:t>. Свирь</w:t>
            </w:r>
            <w:r w:rsidR="00365C4E" w:rsidRPr="009020AF">
              <w:rPr>
                <w:sz w:val="24"/>
                <w:szCs w:val="24"/>
              </w:rPr>
              <w:t>, на восточной окраине</w:t>
            </w:r>
            <w:r w:rsidR="000215DB" w:rsidRPr="009020AF">
              <w:rPr>
                <w:sz w:val="24"/>
                <w:szCs w:val="24"/>
              </w:rPr>
              <w:t xml:space="preserve"> </w:t>
            </w:r>
            <w:r w:rsidR="00365C4E" w:rsidRPr="009020AF">
              <w:rPr>
                <w:sz w:val="24"/>
                <w:szCs w:val="24"/>
              </w:rPr>
              <w:t>деревни</w:t>
            </w:r>
          </w:p>
        </w:tc>
      </w:tr>
      <w:tr w:rsidR="00365C4E" w:rsidRPr="009020AF" w14:paraId="24C517DE" w14:textId="77777777" w:rsidTr="00854C55">
        <w:tc>
          <w:tcPr>
            <w:tcW w:w="540" w:type="dxa"/>
            <w:tcBorders>
              <w:top w:val="single" w:sz="4" w:space="0" w:color="auto"/>
              <w:left w:val="single" w:sz="4" w:space="0" w:color="auto"/>
              <w:bottom w:val="single" w:sz="4" w:space="0" w:color="auto"/>
              <w:right w:val="single" w:sz="4" w:space="0" w:color="auto"/>
            </w:tcBorders>
          </w:tcPr>
          <w:p w14:paraId="71E6E426" w14:textId="77777777" w:rsidR="00365C4E" w:rsidRPr="009020AF" w:rsidRDefault="00365C4E" w:rsidP="00365C4E">
            <w:pPr>
              <w:pStyle w:val="114"/>
              <w:rPr>
                <w:sz w:val="24"/>
                <w:szCs w:val="24"/>
              </w:rPr>
            </w:pPr>
            <w:r w:rsidRPr="009020AF">
              <w:rPr>
                <w:sz w:val="24"/>
                <w:szCs w:val="24"/>
              </w:rPr>
              <w:t>3</w:t>
            </w:r>
          </w:p>
        </w:tc>
        <w:tc>
          <w:tcPr>
            <w:tcW w:w="5171" w:type="dxa"/>
            <w:tcBorders>
              <w:top w:val="single" w:sz="4" w:space="0" w:color="auto"/>
              <w:left w:val="single" w:sz="4" w:space="0" w:color="auto"/>
              <w:bottom w:val="single" w:sz="4" w:space="0" w:color="auto"/>
              <w:right w:val="single" w:sz="4" w:space="0" w:color="auto"/>
            </w:tcBorders>
          </w:tcPr>
          <w:p w14:paraId="41CB6B1C" w14:textId="006DCEBF" w:rsidR="00365C4E" w:rsidRPr="009020AF" w:rsidRDefault="00365C4E" w:rsidP="00365C4E">
            <w:pPr>
              <w:pStyle w:val="114"/>
              <w:jc w:val="left"/>
              <w:rPr>
                <w:sz w:val="24"/>
                <w:szCs w:val="24"/>
              </w:rPr>
            </w:pPr>
            <w:r w:rsidRPr="009020AF">
              <w:rPr>
                <w:sz w:val="24"/>
                <w:szCs w:val="24"/>
              </w:rPr>
              <w:t>Братское захоронение</w:t>
            </w:r>
            <w:r w:rsidR="00636FBA" w:rsidRPr="009020AF">
              <w:rPr>
                <w:sz w:val="24"/>
                <w:szCs w:val="24"/>
              </w:rPr>
              <w:t xml:space="preserve"> </w:t>
            </w:r>
            <w:r w:rsidRPr="009020AF">
              <w:rPr>
                <w:sz w:val="24"/>
                <w:szCs w:val="24"/>
              </w:rPr>
              <w:t>советских воинов, погибших в 1941</w:t>
            </w:r>
            <w:r w:rsidR="0021663E" w:rsidRPr="009020AF">
              <w:rPr>
                <w:sz w:val="24"/>
                <w:szCs w:val="24"/>
              </w:rPr>
              <w:t xml:space="preserve"> </w:t>
            </w:r>
            <w:r w:rsidRPr="009020AF">
              <w:rPr>
                <w:sz w:val="24"/>
                <w:szCs w:val="24"/>
              </w:rPr>
              <w:t>-</w:t>
            </w:r>
            <w:r w:rsidR="0021663E" w:rsidRPr="009020AF">
              <w:rPr>
                <w:sz w:val="24"/>
                <w:szCs w:val="24"/>
              </w:rPr>
              <w:t xml:space="preserve"> </w:t>
            </w:r>
            <w:r w:rsidRPr="009020AF">
              <w:rPr>
                <w:sz w:val="24"/>
                <w:szCs w:val="24"/>
              </w:rPr>
              <w:t>44 гг</w:t>
            </w:r>
            <w:r w:rsidR="00453D79" w:rsidRPr="009020AF">
              <w:rPr>
                <w:sz w:val="24"/>
                <w:szCs w:val="24"/>
              </w:rPr>
              <w:t>., решение Леноблисполкома от 16 мая 1988 года № 189</w:t>
            </w:r>
          </w:p>
        </w:tc>
        <w:tc>
          <w:tcPr>
            <w:tcW w:w="4603" w:type="dxa"/>
            <w:tcBorders>
              <w:top w:val="single" w:sz="4" w:space="0" w:color="auto"/>
              <w:left w:val="single" w:sz="4" w:space="0" w:color="auto"/>
              <w:bottom w:val="single" w:sz="4" w:space="0" w:color="auto"/>
              <w:right w:val="single" w:sz="4" w:space="0" w:color="auto"/>
            </w:tcBorders>
          </w:tcPr>
          <w:p w14:paraId="33D8F1E8" w14:textId="77777777" w:rsidR="00365C4E" w:rsidRPr="009020AF" w:rsidRDefault="00213D17" w:rsidP="00453D79">
            <w:pPr>
              <w:pStyle w:val="114"/>
              <w:jc w:val="left"/>
              <w:rPr>
                <w:sz w:val="24"/>
                <w:szCs w:val="24"/>
              </w:rPr>
            </w:pPr>
            <w:r w:rsidRPr="009020AF">
              <w:rPr>
                <w:sz w:val="24"/>
                <w:szCs w:val="24"/>
              </w:rPr>
              <w:t>д</w:t>
            </w:r>
            <w:r w:rsidR="00453D79" w:rsidRPr="009020AF">
              <w:rPr>
                <w:sz w:val="24"/>
                <w:szCs w:val="24"/>
              </w:rPr>
              <w:t>. Харчевня,</w:t>
            </w:r>
            <w:r w:rsidR="00365C4E" w:rsidRPr="009020AF">
              <w:rPr>
                <w:sz w:val="24"/>
                <w:szCs w:val="24"/>
              </w:rPr>
              <w:t xml:space="preserve"> </w:t>
            </w:r>
            <w:r w:rsidR="00453D79" w:rsidRPr="009020AF">
              <w:rPr>
                <w:sz w:val="24"/>
                <w:szCs w:val="24"/>
              </w:rPr>
              <w:t>в</w:t>
            </w:r>
            <w:r w:rsidR="00365C4E" w:rsidRPr="009020AF">
              <w:rPr>
                <w:sz w:val="24"/>
                <w:szCs w:val="24"/>
              </w:rPr>
              <w:t>близ</w:t>
            </w:r>
            <w:r w:rsidR="00453D79" w:rsidRPr="009020AF">
              <w:rPr>
                <w:sz w:val="24"/>
                <w:szCs w:val="24"/>
              </w:rPr>
              <w:t xml:space="preserve">и здания </w:t>
            </w:r>
            <w:r w:rsidR="00365C4E" w:rsidRPr="009020AF">
              <w:rPr>
                <w:sz w:val="24"/>
                <w:szCs w:val="24"/>
              </w:rPr>
              <w:t>клуба</w:t>
            </w:r>
          </w:p>
        </w:tc>
      </w:tr>
      <w:tr w:rsidR="00690928" w:rsidRPr="009020AF" w14:paraId="2D8DC62D" w14:textId="77777777" w:rsidTr="00854C55">
        <w:tc>
          <w:tcPr>
            <w:tcW w:w="540" w:type="dxa"/>
            <w:tcBorders>
              <w:top w:val="single" w:sz="4" w:space="0" w:color="auto"/>
              <w:left w:val="single" w:sz="4" w:space="0" w:color="auto"/>
              <w:bottom w:val="single" w:sz="4" w:space="0" w:color="auto"/>
              <w:right w:val="single" w:sz="4" w:space="0" w:color="auto"/>
            </w:tcBorders>
          </w:tcPr>
          <w:p w14:paraId="3831572C" w14:textId="77777777" w:rsidR="00690928" w:rsidRPr="009020AF" w:rsidRDefault="00690928" w:rsidP="00365C4E">
            <w:pPr>
              <w:pStyle w:val="114"/>
              <w:rPr>
                <w:sz w:val="24"/>
                <w:szCs w:val="24"/>
              </w:rPr>
            </w:pPr>
            <w:r w:rsidRPr="009020AF">
              <w:rPr>
                <w:sz w:val="24"/>
                <w:szCs w:val="24"/>
              </w:rPr>
              <w:t>4</w:t>
            </w:r>
          </w:p>
        </w:tc>
        <w:tc>
          <w:tcPr>
            <w:tcW w:w="5171" w:type="dxa"/>
            <w:tcBorders>
              <w:top w:val="single" w:sz="4" w:space="0" w:color="auto"/>
              <w:left w:val="single" w:sz="4" w:space="0" w:color="auto"/>
              <w:bottom w:val="single" w:sz="4" w:space="0" w:color="auto"/>
              <w:right w:val="single" w:sz="4" w:space="0" w:color="auto"/>
            </w:tcBorders>
          </w:tcPr>
          <w:p w14:paraId="57E9FD50" w14:textId="77777777" w:rsidR="00690928" w:rsidRPr="009020AF" w:rsidRDefault="00690928" w:rsidP="00453D79">
            <w:pPr>
              <w:pStyle w:val="114"/>
              <w:jc w:val="left"/>
              <w:rPr>
                <w:sz w:val="24"/>
                <w:szCs w:val="24"/>
              </w:rPr>
            </w:pPr>
            <w:r w:rsidRPr="009020AF">
              <w:rPr>
                <w:sz w:val="24"/>
                <w:szCs w:val="24"/>
              </w:rPr>
              <w:t>Дворец Путятиных (Буткевич)</w:t>
            </w:r>
            <w:r w:rsidR="00453D79" w:rsidRPr="009020AF">
              <w:rPr>
                <w:sz w:val="24"/>
                <w:szCs w:val="24"/>
              </w:rPr>
              <w:t xml:space="preserve">, приказ </w:t>
            </w:r>
            <w:r w:rsidR="005F4DAB" w:rsidRPr="009020AF">
              <w:rPr>
                <w:sz w:val="24"/>
                <w:szCs w:val="24"/>
              </w:rPr>
              <w:t>комитета по культуре Ленинградской области от 25</w:t>
            </w:r>
            <w:r w:rsidR="00453D79" w:rsidRPr="009020AF">
              <w:rPr>
                <w:sz w:val="24"/>
                <w:szCs w:val="24"/>
              </w:rPr>
              <w:t xml:space="preserve"> ноября </w:t>
            </w:r>
            <w:r w:rsidR="005F4DAB" w:rsidRPr="009020AF">
              <w:rPr>
                <w:sz w:val="24"/>
                <w:szCs w:val="24"/>
              </w:rPr>
              <w:t>2020 г</w:t>
            </w:r>
            <w:r w:rsidR="00453D79" w:rsidRPr="009020AF">
              <w:rPr>
                <w:sz w:val="24"/>
                <w:szCs w:val="24"/>
              </w:rPr>
              <w:t>ода</w:t>
            </w:r>
            <w:r w:rsidR="005F4DAB" w:rsidRPr="009020AF">
              <w:rPr>
                <w:sz w:val="24"/>
                <w:szCs w:val="24"/>
              </w:rPr>
              <w:t xml:space="preserve"> № 01-03/20-307</w:t>
            </w:r>
          </w:p>
        </w:tc>
        <w:tc>
          <w:tcPr>
            <w:tcW w:w="4603" w:type="dxa"/>
            <w:tcBorders>
              <w:top w:val="single" w:sz="4" w:space="0" w:color="auto"/>
              <w:left w:val="single" w:sz="4" w:space="0" w:color="auto"/>
              <w:bottom w:val="single" w:sz="4" w:space="0" w:color="auto"/>
              <w:right w:val="single" w:sz="4" w:space="0" w:color="auto"/>
            </w:tcBorders>
          </w:tcPr>
          <w:p w14:paraId="46A7C718" w14:textId="77777777" w:rsidR="00690928" w:rsidRPr="009020AF" w:rsidRDefault="00690928" w:rsidP="00453D79">
            <w:pPr>
              <w:pStyle w:val="114"/>
              <w:jc w:val="left"/>
              <w:rPr>
                <w:sz w:val="24"/>
                <w:szCs w:val="24"/>
              </w:rPr>
            </w:pPr>
            <w:r w:rsidRPr="009020AF">
              <w:rPr>
                <w:sz w:val="24"/>
                <w:szCs w:val="24"/>
              </w:rPr>
              <w:t>д. Свирь, ул</w:t>
            </w:r>
            <w:r w:rsidR="00453D79" w:rsidRPr="009020AF">
              <w:rPr>
                <w:sz w:val="24"/>
                <w:szCs w:val="24"/>
              </w:rPr>
              <w:t>ица</w:t>
            </w:r>
            <w:r w:rsidRPr="009020AF">
              <w:rPr>
                <w:sz w:val="24"/>
                <w:szCs w:val="24"/>
              </w:rPr>
              <w:t xml:space="preserve"> Петровская, д</w:t>
            </w:r>
            <w:r w:rsidR="00453D79" w:rsidRPr="009020AF">
              <w:rPr>
                <w:sz w:val="24"/>
                <w:szCs w:val="24"/>
              </w:rPr>
              <w:t>ом</w:t>
            </w:r>
            <w:r w:rsidRPr="009020AF">
              <w:rPr>
                <w:sz w:val="24"/>
                <w:szCs w:val="24"/>
              </w:rPr>
              <w:t xml:space="preserve"> 37</w:t>
            </w:r>
          </w:p>
        </w:tc>
      </w:tr>
    </w:tbl>
    <w:p w14:paraId="32F879C0" w14:textId="77777777" w:rsidR="00365C4E" w:rsidRPr="009020AF" w:rsidRDefault="00365C4E" w:rsidP="00365C4E"/>
    <w:p w14:paraId="01638695" w14:textId="77777777" w:rsidR="00365C4E" w:rsidRPr="009020AF" w:rsidRDefault="00365C4E" w:rsidP="00B03A28">
      <w:pPr>
        <w:pStyle w:val="af5"/>
        <w:spacing w:after="120"/>
        <w:rPr>
          <w:i/>
          <w:sz w:val="28"/>
          <w:szCs w:val="28"/>
        </w:rPr>
      </w:pPr>
      <w:r w:rsidRPr="009020AF">
        <w:rPr>
          <w:i/>
          <w:sz w:val="28"/>
          <w:szCs w:val="28"/>
        </w:rPr>
        <w:t>Таблица 3.3.</w:t>
      </w:r>
      <w:r w:rsidR="00C30609" w:rsidRPr="009020AF">
        <w:rPr>
          <w:i/>
          <w:sz w:val="28"/>
          <w:szCs w:val="28"/>
        </w:rPr>
        <w:t>2</w:t>
      </w:r>
      <w:r w:rsidRPr="009020AF">
        <w:rPr>
          <w:i/>
          <w:sz w:val="28"/>
          <w:szCs w:val="28"/>
        </w:rPr>
        <w:t>.</w:t>
      </w:r>
    </w:p>
    <w:p w14:paraId="622EAEB6" w14:textId="77777777" w:rsidR="00365C4E" w:rsidRPr="009020AF" w:rsidRDefault="00365C4E" w:rsidP="00365C4E">
      <w:pPr>
        <w:pStyle w:val="af8"/>
        <w:rPr>
          <w:sz w:val="28"/>
          <w:szCs w:val="28"/>
        </w:rPr>
      </w:pPr>
      <w:r w:rsidRPr="009020AF">
        <w:rPr>
          <w:sz w:val="28"/>
          <w:szCs w:val="28"/>
        </w:rPr>
        <w:t xml:space="preserve">Выявленные объекты культурного наследия, расположенные на территории </w:t>
      </w:r>
      <w:r w:rsidR="000156D1" w:rsidRPr="009020AF">
        <w:rPr>
          <w:sz w:val="28"/>
          <w:szCs w:val="28"/>
        </w:rPr>
        <w:t>Цвылёвского сельского поселения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820"/>
        <w:gridCol w:w="1984"/>
        <w:gridCol w:w="2835"/>
      </w:tblGrid>
      <w:tr w:rsidR="00DE1971" w:rsidRPr="009020AF" w14:paraId="4E2DCD22" w14:textId="77777777" w:rsidTr="00854C55">
        <w:trPr>
          <w:tblHeader/>
        </w:trPr>
        <w:tc>
          <w:tcPr>
            <w:tcW w:w="675" w:type="dxa"/>
            <w:vAlign w:val="center"/>
          </w:tcPr>
          <w:p w14:paraId="33F158E1" w14:textId="77777777" w:rsidR="00365C4E" w:rsidRPr="009020AF" w:rsidRDefault="00365C4E" w:rsidP="00B03A28">
            <w:pPr>
              <w:pStyle w:val="114"/>
              <w:rPr>
                <w:sz w:val="24"/>
                <w:szCs w:val="24"/>
              </w:rPr>
            </w:pPr>
            <w:r w:rsidRPr="009020AF">
              <w:rPr>
                <w:sz w:val="24"/>
                <w:szCs w:val="24"/>
              </w:rPr>
              <w:t>№ п/п</w:t>
            </w:r>
          </w:p>
        </w:tc>
        <w:tc>
          <w:tcPr>
            <w:tcW w:w="4820" w:type="dxa"/>
            <w:vAlign w:val="center"/>
          </w:tcPr>
          <w:p w14:paraId="4CEB9018" w14:textId="77777777" w:rsidR="00365C4E" w:rsidRPr="009020AF" w:rsidRDefault="00365C4E" w:rsidP="00B03A28">
            <w:pPr>
              <w:pStyle w:val="114"/>
              <w:rPr>
                <w:sz w:val="24"/>
                <w:szCs w:val="24"/>
              </w:rPr>
            </w:pPr>
            <w:r w:rsidRPr="009020AF">
              <w:rPr>
                <w:sz w:val="24"/>
                <w:szCs w:val="24"/>
              </w:rPr>
              <w:t>Наименование объекта</w:t>
            </w:r>
            <w:r w:rsidR="00145C3D" w:rsidRPr="009020AF">
              <w:rPr>
                <w:sz w:val="24"/>
                <w:szCs w:val="24"/>
              </w:rPr>
              <w:t xml:space="preserve"> культурного наследия</w:t>
            </w:r>
          </w:p>
        </w:tc>
        <w:tc>
          <w:tcPr>
            <w:tcW w:w="1984" w:type="dxa"/>
            <w:vAlign w:val="center"/>
          </w:tcPr>
          <w:p w14:paraId="0403D931" w14:textId="77777777" w:rsidR="00365C4E" w:rsidRPr="009020AF" w:rsidRDefault="00145C3D" w:rsidP="00B03A28">
            <w:pPr>
              <w:pStyle w:val="114"/>
              <w:rPr>
                <w:sz w:val="24"/>
                <w:szCs w:val="24"/>
              </w:rPr>
            </w:pPr>
            <w:r w:rsidRPr="009020AF">
              <w:rPr>
                <w:sz w:val="24"/>
                <w:szCs w:val="24"/>
              </w:rPr>
              <w:t>Время возникновения</w:t>
            </w:r>
          </w:p>
        </w:tc>
        <w:tc>
          <w:tcPr>
            <w:tcW w:w="2835" w:type="dxa"/>
            <w:vAlign w:val="center"/>
          </w:tcPr>
          <w:p w14:paraId="22AFD291" w14:textId="77777777" w:rsidR="00365C4E" w:rsidRPr="009020AF" w:rsidRDefault="00145C3D" w:rsidP="00145C3D">
            <w:pPr>
              <w:pStyle w:val="114"/>
              <w:rPr>
                <w:sz w:val="24"/>
                <w:szCs w:val="24"/>
              </w:rPr>
            </w:pPr>
            <w:r w:rsidRPr="009020AF">
              <w:rPr>
                <w:sz w:val="24"/>
                <w:szCs w:val="24"/>
              </w:rPr>
              <w:t>Р</w:t>
            </w:r>
            <w:r w:rsidR="00C30609" w:rsidRPr="009020AF">
              <w:rPr>
                <w:sz w:val="24"/>
                <w:szCs w:val="24"/>
              </w:rPr>
              <w:t xml:space="preserve">еквизиты правового акта </w:t>
            </w:r>
            <w:r w:rsidRPr="009020AF">
              <w:rPr>
                <w:sz w:val="24"/>
                <w:szCs w:val="24"/>
              </w:rPr>
              <w:t xml:space="preserve">уполномоченного органа о </w:t>
            </w:r>
            <w:r w:rsidR="00C30609" w:rsidRPr="009020AF">
              <w:rPr>
                <w:sz w:val="24"/>
                <w:szCs w:val="24"/>
              </w:rPr>
              <w:t xml:space="preserve">постановке </w:t>
            </w:r>
            <w:r w:rsidRPr="009020AF">
              <w:rPr>
                <w:sz w:val="24"/>
                <w:szCs w:val="24"/>
              </w:rPr>
              <w:t xml:space="preserve">объекта </w:t>
            </w:r>
            <w:r w:rsidR="00C30609" w:rsidRPr="009020AF">
              <w:rPr>
                <w:sz w:val="24"/>
                <w:szCs w:val="24"/>
              </w:rPr>
              <w:t>на государственную охрану</w:t>
            </w:r>
          </w:p>
        </w:tc>
      </w:tr>
    </w:tbl>
    <w:p w14:paraId="4E235DA1" w14:textId="77777777" w:rsidR="00854C55" w:rsidRPr="009020AF" w:rsidRDefault="00854C55">
      <w:pPr>
        <w:rPr>
          <w:sz w:val="2"/>
          <w:szCs w:val="2"/>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4820"/>
        <w:gridCol w:w="1984"/>
        <w:gridCol w:w="2835"/>
      </w:tblGrid>
      <w:tr w:rsidR="00854C55" w:rsidRPr="009020AF" w14:paraId="52DEDF4D" w14:textId="77777777" w:rsidTr="00854C55">
        <w:trPr>
          <w:tblHeader/>
        </w:trPr>
        <w:tc>
          <w:tcPr>
            <w:tcW w:w="675" w:type="dxa"/>
            <w:tcBorders>
              <w:bottom w:val="nil"/>
            </w:tcBorders>
            <w:vAlign w:val="center"/>
          </w:tcPr>
          <w:p w14:paraId="3DCBBFE2" w14:textId="77777777" w:rsidR="00854C55" w:rsidRPr="009020AF" w:rsidRDefault="00854C55" w:rsidP="00B03A28">
            <w:pPr>
              <w:pStyle w:val="114"/>
              <w:rPr>
                <w:sz w:val="24"/>
                <w:szCs w:val="24"/>
              </w:rPr>
            </w:pPr>
            <w:r w:rsidRPr="009020AF">
              <w:rPr>
                <w:sz w:val="24"/>
                <w:szCs w:val="24"/>
              </w:rPr>
              <w:t>1</w:t>
            </w:r>
          </w:p>
        </w:tc>
        <w:tc>
          <w:tcPr>
            <w:tcW w:w="4820" w:type="dxa"/>
            <w:tcBorders>
              <w:bottom w:val="nil"/>
            </w:tcBorders>
            <w:vAlign w:val="center"/>
          </w:tcPr>
          <w:p w14:paraId="4C8D0523" w14:textId="77777777" w:rsidR="00854C55" w:rsidRPr="009020AF" w:rsidRDefault="00854C55" w:rsidP="00B03A28">
            <w:pPr>
              <w:pStyle w:val="114"/>
              <w:rPr>
                <w:sz w:val="24"/>
                <w:szCs w:val="24"/>
              </w:rPr>
            </w:pPr>
            <w:r w:rsidRPr="009020AF">
              <w:rPr>
                <w:sz w:val="24"/>
                <w:szCs w:val="24"/>
              </w:rPr>
              <w:t>2</w:t>
            </w:r>
          </w:p>
        </w:tc>
        <w:tc>
          <w:tcPr>
            <w:tcW w:w="1984" w:type="dxa"/>
            <w:tcBorders>
              <w:bottom w:val="nil"/>
            </w:tcBorders>
            <w:vAlign w:val="center"/>
          </w:tcPr>
          <w:p w14:paraId="590AE6DB" w14:textId="77777777" w:rsidR="00854C55" w:rsidRPr="009020AF" w:rsidRDefault="00854C55" w:rsidP="00B03A28">
            <w:pPr>
              <w:pStyle w:val="114"/>
              <w:rPr>
                <w:sz w:val="24"/>
                <w:szCs w:val="24"/>
              </w:rPr>
            </w:pPr>
            <w:r w:rsidRPr="009020AF">
              <w:rPr>
                <w:sz w:val="24"/>
                <w:szCs w:val="24"/>
              </w:rPr>
              <w:t>3</w:t>
            </w:r>
          </w:p>
        </w:tc>
        <w:tc>
          <w:tcPr>
            <w:tcW w:w="2835" w:type="dxa"/>
            <w:tcBorders>
              <w:bottom w:val="nil"/>
            </w:tcBorders>
            <w:vAlign w:val="center"/>
          </w:tcPr>
          <w:p w14:paraId="124742EB" w14:textId="77777777" w:rsidR="00854C55" w:rsidRPr="009020AF" w:rsidRDefault="00854C55" w:rsidP="00145C3D">
            <w:pPr>
              <w:pStyle w:val="114"/>
              <w:rPr>
                <w:sz w:val="24"/>
                <w:szCs w:val="24"/>
              </w:rPr>
            </w:pPr>
            <w:r w:rsidRPr="009020AF">
              <w:rPr>
                <w:sz w:val="24"/>
                <w:szCs w:val="24"/>
              </w:rPr>
              <w:t>4</w:t>
            </w:r>
          </w:p>
        </w:tc>
      </w:tr>
      <w:tr w:rsidR="00DE1971" w:rsidRPr="009020AF" w14:paraId="7CB3D6E5" w14:textId="77777777" w:rsidTr="00854C55">
        <w:tc>
          <w:tcPr>
            <w:tcW w:w="675" w:type="dxa"/>
          </w:tcPr>
          <w:p w14:paraId="4B297413" w14:textId="77777777" w:rsidR="009862F8" w:rsidRPr="009020AF" w:rsidRDefault="00690928" w:rsidP="00854C55">
            <w:pPr>
              <w:pStyle w:val="114"/>
              <w:jc w:val="left"/>
              <w:rPr>
                <w:sz w:val="24"/>
                <w:szCs w:val="24"/>
              </w:rPr>
            </w:pPr>
            <w:r w:rsidRPr="009020AF">
              <w:rPr>
                <w:sz w:val="24"/>
                <w:szCs w:val="24"/>
              </w:rPr>
              <w:t>1</w:t>
            </w:r>
          </w:p>
        </w:tc>
        <w:tc>
          <w:tcPr>
            <w:tcW w:w="4820" w:type="dxa"/>
          </w:tcPr>
          <w:p w14:paraId="1056D459" w14:textId="77777777" w:rsidR="009862F8" w:rsidRPr="009020AF" w:rsidRDefault="009862F8" w:rsidP="00854C55">
            <w:pPr>
              <w:pStyle w:val="114"/>
              <w:jc w:val="left"/>
              <w:rPr>
                <w:sz w:val="24"/>
                <w:szCs w:val="24"/>
              </w:rPr>
            </w:pPr>
            <w:r w:rsidRPr="009020AF">
              <w:rPr>
                <w:sz w:val="24"/>
                <w:szCs w:val="24"/>
              </w:rPr>
              <w:t>Моги</w:t>
            </w:r>
            <w:r w:rsidR="00145C3D" w:rsidRPr="009020AF">
              <w:rPr>
                <w:sz w:val="24"/>
                <w:szCs w:val="24"/>
              </w:rPr>
              <w:t>льник с трупосожжениями Бесовка</w:t>
            </w:r>
          </w:p>
        </w:tc>
        <w:tc>
          <w:tcPr>
            <w:tcW w:w="1984" w:type="dxa"/>
          </w:tcPr>
          <w:p w14:paraId="6E1D0CD5" w14:textId="77777777" w:rsidR="009862F8" w:rsidRPr="009020AF" w:rsidRDefault="009862F8" w:rsidP="00854C55">
            <w:pPr>
              <w:pStyle w:val="114"/>
              <w:jc w:val="left"/>
              <w:rPr>
                <w:sz w:val="24"/>
                <w:szCs w:val="24"/>
              </w:rPr>
            </w:pPr>
            <w:r w:rsidRPr="009020AF">
              <w:rPr>
                <w:sz w:val="24"/>
                <w:szCs w:val="24"/>
              </w:rPr>
              <w:t>Средневековье</w:t>
            </w:r>
          </w:p>
        </w:tc>
        <w:tc>
          <w:tcPr>
            <w:tcW w:w="2835" w:type="dxa"/>
          </w:tcPr>
          <w:p w14:paraId="6B82318D" w14:textId="77777777" w:rsidR="009862F8" w:rsidRPr="009020AF" w:rsidRDefault="00145C3D" w:rsidP="00854C55">
            <w:pPr>
              <w:pStyle w:val="112"/>
              <w:rPr>
                <w:sz w:val="24"/>
                <w:szCs w:val="24"/>
              </w:rPr>
            </w:pPr>
            <w:r w:rsidRPr="009020AF">
              <w:rPr>
                <w:sz w:val="24"/>
                <w:szCs w:val="24"/>
              </w:rPr>
              <w:t>акт от 16 апреля 2010 года № 89Д</w:t>
            </w:r>
          </w:p>
        </w:tc>
      </w:tr>
      <w:tr w:rsidR="00690928" w:rsidRPr="009020AF" w14:paraId="6A9CD2DD" w14:textId="77777777" w:rsidTr="00854C55">
        <w:tc>
          <w:tcPr>
            <w:tcW w:w="675" w:type="dxa"/>
          </w:tcPr>
          <w:p w14:paraId="1A4805F5" w14:textId="77777777" w:rsidR="00690928" w:rsidRPr="009020AF" w:rsidRDefault="00690928" w:rsidP="00854C55">
            <w:pPr>
              <w:pStyle w:val="114"/>
              <w:jc w:val="left"/>
              <w:rPr>
                <w:sz w:val="24"/>
                <w:szCs w:val="24"/>
              </w:rPr>
            </w:pPr>
            <w:r w:rsidRPr="009020AF">
              <w:rPr>
                <w:sz w:val="24"/>
                <w:szCs w:val="24"/>
              </w:rPr>
              <w:t>2</w:t>
            </w:r>
          </w:p>
        </w:tc>
        <w:tc>
          <w:tcPr>
            <w:tcW w:w="4820" w:type="dxa"/>
          </w:tcPr>
          <w:p w14:paraId="581937BB" w14:textId="77777777" w:rsidR="00690928" w:rsidRPr="009020AF" w:rsidRDefault="00690928" w:rsidP="00854C55">
            <w:pPr>
              <w:pStyle w:val="114"/>
              <w:jc w:val="left"/>
              <w:rPr>
                <w:sz w:val="24"/>
                <w:szCs w:val="24"/>
              </w:rPr>
            </w:pPr>
            <w:r w:rsidRPr="009020AF">
              <w:rPr>
                <w:sz w:val="24"/>
                <w:szCs w:val="24"/>
              </w:rPr>
              <w:t>Тихвинский тракт</w:t>
            </w:r>
            <w:r w:rsidR="00145C3D" w:rsidRPr="009020AF">
              <w:rPr>
                <w:sz w:val="24"/>
                <w:szCs w:val="24"/>
              </w:rPr>
              <w:t>,</w:t>
            </w:r>
            <w:r w:rsidRPr="009020AF">
              <w:rPr>
                <w:sz w:val="24"/>
                <w:szCs w:val="24"/>
              </w:rPr>
              <w:t xml:space="preserve"> исторический участок</w:t>
            </w:r>
          </w:p>
        </w:tc>
        <w:tc>
          <w:tcPr>
            <w:tcW w:w="1984" w:type="dxa"/>
          </w:tcPr>
          <w:p w14:paraId="5A7BF5D2" w14:textId="77777777" w:rsidR="00690928" w:rsidRPr="009020AF" w:rsidRDefault="00690928" w:rsidP="00854C55">
            <w:pPr>
              <w:pStyle w:val="114"/>
              <w:jc w:val="left"/>
              <w:rPr>
                <w:sz w:val="24"/>
                <w:szCs w:val="24"/>
              </w:rPr>
            </w:pPr>
            <w:r w:rsidRPr="009020AF">
              <w:rPr>
                <w:sz w:val="24"/>
                <w:szCs w:val="24"/>
              </w:rPr>
              <w:t>X</w:t>
            </w:r>
            <w:r w:rsidRPr="009020AF">
              <w:rPr>
                <w:sz w:val="24"/>
                <w:szCs w:val="24"/>
                <w:lang w:val="en-US"/>
              </w:rPr>
              <w:t>VI</w:t>
            </w:r>
            <w:r w:rsidRPr="009020AF">
              <w:rPr>
                <w:sz w:val="24"/>
                <w:szCs w:val="24"/>
              </w:rPr>
              <w:t xml:space="preserve"> – X</w:t>
            </w:r>
            <w:r w:rsidRPr="009020AF">
              <w:rPr>
                <w:sz w:val="24"/>
                <w:szCs w:val="24"/>
                <w:lang w:val="en-US"/>
              </w:rPr>
              <w:t>VI</w:t>
            </w:r>
            <w:r w:rsidRPr="009020AF">
              <w:rPr>
                <w:sz w:val="24"/>
                <w:szCs w:val="24"/>
              </w:rPr>
              <w:t>I</w:t>
            </w:r>
            <w:r w:rsidR="00145C3D" w:rsidRPr="009020AF">
              <w:rPr>
                <w:sz w:val="24"/>
                <w:szCs w:val="24"/>
              </w:rPr>
              <w:t xml:space="preserve"> </w:t>
            </w:r>
            <w:r w:rsidRPr="009020AF">
              <w:rPr>
                <w:sz w:val="24"/>
                <w:szCs w:val="24"/>
              </w:rPr>
              <w:t>вв.</w:t>
            </w:r>
          </w:p>
        </w:tc>
        <w:tc>
          <w:tcPr>
            <w:tcW w:w="2835" w:type="dxa"/>
          </w:tcPr>
          <w:p w14:paraId="609260EA" w14:textId="77777777" w:rsidR="00690928" w:rsidRPr="009020AF" w:rsidRDefault="00145C3D" w:rsidP="00854C55">
            <w:pPr>
              <w:pStyle w:val="112"/>
              <w:rPr>
                <w:sz w:val="24"/>
                <w:szCs w:val="24"/>
              </w:rPr>
            </w:pPr>
            <w:r w:rsidRPr="009020AF">
              <w:rPr>
                <w:sz w:val="24"/>
                <w:szCs w:val="24"/>
              </w:rPr>
              <w:t>акт от 16 апреля 2010 года № 89Д</w:t>
            </w:r>
          </w:p>
        </w:tc>
      </w:tr>
      <w:tr w:rsidR="00145C3D" w:rsidRPr="009020AF" w14:paraId="70B9F2C2" w14:textId="77777777" w:rsidTr="00854C55">
        <w:tc>
          <w:tcPr>
            <w:tcW w:w="675" w:type="dxa"/>
          </w:tcPr>
          <w:p w14:paraId="1D524AAB" w14:textId="77777777" w:rsidR="00145C3D" w:rsidRPr="009020AF" w:rsidRDefault="00145C3D" w:rsidP="00854C55">
            <w:pPr>
              <w:pStyle w:val="114"/>
              <w:jc w:val="left"/>
              <w:rPr>
                <w:sz w:val="24"/>
                <w:szCs w:val="24"/>
              </w:rPr>
            </w:pPr>
            <w:r w:rsidRPr="009020AF">
              <w:rPr>
                <w:sz w:val="24"/>
                <w:szCs w:val="24"/>
              </w:rPr>
              <w:t>3</w:t>
            </w:r>
          </w:p>
        </w:tc>
        <w:tc>
          <w:tcPr>
            <w:tcW w:w="4820" w:type="dxa"/>
          </w:tcPr>
          <w:p w14:paraId="7907488D" w14:textId="77777777" w:rsidR="00145C3D" w:rsidRPr="009020AF" w:rsidRDefault="00145C3D" w:rsidP="00854C55">
            <w:pPr>
              <w:pStyle w:val="114"/>
              <w:jc w:val="left"/>
              <w:rPr>
                <w:sz w:val="24"/>
                <w:szCs w:val="24"/>
              </w:rPr>
            </w:pPr>
            <w:r w:rsidRPr="009020AF">
              <w:rPr>
                <w:sz w:val="24"/>
                <w:szCs w:val="24"/>
              </w:rPr>
              <w:t>Грунтовый могильник у д. Городище</w:t>
            </w:r>
          </w:p>
        </w:tc>
        <w:tc>
          <w:tcPr>
            <w:tcW w:w="1984" w:type="dxa"/>
          </w:tcPr>
          <w:p w14:paraId="27773F89" w14:textId="0A2772DE" w:rsidR="00145C3D" w:rsidRPr="009020AF" w:rsidRDefault="00845520" w:rsidP="00854C55">
            <w:pPr>
              <w:pStyle w:val="114"/>
              <w:jc w:val="left"/>
              <w:rPr>
                <w:sz w:val="24"/>
                <w:szCs w:val="24"/>
              </w:rPr>
            </w:pPr>
            <w:r w:rsidRPr="009020AF">
              <w:rPr>
                <w:sz w:val="24"/>
                <w:szCs w:val="24"/>
              </w:rPr>
              <w:t>н/д</w:t>
            </w:r>
          </w:p>
        </w:tc>
        <w:tc>
          <w:tcPr>
            <w:tcW w:w="2835" w:type="dxa"/>
          </w:tcPr>
          <w:p w14:paraId="24CD3D6B" w14:textId="77777777" w:rsidR="00145C3D" w:rsidRPr="009020AF" w:rsidRDefault="00145C3D" w:rsidP="00854C55">
            <w:pPr>
              <w:pStyle w:val="112"/>
              <w:rPr>
                <w:sz w:val="24"/>
                <w:szCs w:val="24"/>
              </w:rPr>
            </w:pPr>
            <w:r w:rsidRPr="009020AF">
              <w:rPr>
                <w:sz w:val="24"/>
                <w:szCs w:val="24"/>
              </w:rPr>
              <w:t>акт от 16 апреля 2010 года № 89Д</w:t>
            </w:r>
          </w:p>
        </w:tc>
      </w:tr>
      <w:tr w:rsidR="00145C3D" w:rsidRPr="009020AF" w14:paraId="5C2DBCDA" w14:textId="77777777" w:rsidTr="00854C55">
        <w:tc>
          <w:tcPr>
            <w:tcW w:w="675" w:type="dxa"/>
          </w:tcPr>
          <w:p w14:paraId="28A2E1DB" w14:textId="77777777" w:rsidR="00145C3D" w:rsidRPr="009020AF" w:rsidRDefault="00145C3D" w:rsidP="00854C55">
            <w:pPr>
              <w:pStyle w:val="114"/>
              <w:jc w:val="left"/>
              <w:rPr>
                <w:sz w:val="24"/>
                <w:szCs w:val="24"/>
              </w:rPr>
            </w:pPr>
            <w:r w:rsidRPr="009020AF">
              <w:rPr>
                <w:sz w:val="24"/>
                <w:szCs w:val="24"/>
              </w:rPr>
              <w:t>4</w:t>
            </w:r>
          </w:p>
        </w:tc>
        <w:tc>
          <w:tcPr>
            <w:tcW w:w="4820" w:type="dxa"/>
          </w:tcPr>
          <w:p w14:paraId="0BBF5F43" w14:textId="77777777" w:rsidR="00145C3D" w:rsidRPr="009020AF" w:rsidRDefault="00145C3D" w:rsidP="00854C55">
            <w:pPr>
              <w:pStyle w:val="114"/>
              <w:jc w:val="left"/>
              <w:rPr>
                <w:sz w:val="24"/>
                <w:szCs w:val="24"/>
              </w:rPr>
            </w:pPr>
            <w:r w:rsidRPr="009020AF">
              <w:rPr>
                <w:sz w:val="24"/>
                <w:szCs w:val="24"/>
              </w:rPr>
              <w:t>Культурный слой городища у д. Городище на р. Сясь (Городище - 1)</w:t>
            </w:r>
          </w:p>
        </w:tc>
        <w:tc>
          <w:tcPr>
            <w:tcW w:w="1984" w:type="dxa"/>
          </w:tcPr>
          <w:p w14:paraId="47B63281" w14:textId="77777777" w:rsidR="00145C3D" w:rsidRPr="009020AF" w:rsidRDefault="00145C3D" w:rsidP="00854C55">
            <w:pPr>
              <w:pStyle w:val="114"/>
              <w:jc w:val="left"/>
              <w:rPr>
                <w:sz w:val="24"/>
                <w:szCs w:val="24"/>
              </w:rPr>
            </w:pPr>
            <w:r w:rsidRPr="009020AF">
              <w:rPr>
                <w:sz w:val="24"/>
                <w:szCs w:val="24"/>
              </w:rPr>
              <w:t>IX – X вв.</w:t>
            </w:r>
          </w:p>
        </w:tc>
        <w:tc>
          <w:tcPr>
            <w:tcW w:w="2835" w:type="dxa"/>
          </w:tcPr>
          <w:p w14:paraId="33BC5C4D" w14:textId="77777777" w:rsidR="00145C3D" w:rsidRPr="009020AF" w:rsidRDefault="00145C3D" w:rsidP="00854C55">
            <w:pPr>
              <w:pStyle w:val="112"/>
              <w:rPr>
                <w:sz w:val="24"/>
                <w:szCs w:val="24"/>
              </w:rPr>
            </w:pPr>
            <w:r w:rsidRPr="009020AF">
              <w:rPr>
                <w:sz w:val="24"/>
                <w:szCs w:val="24"/>
              </w:rPr>
              <w:t>акт от 30 мая 1997 года № 16-5</w:t>
            </w:r>
          </w:p>
        </w:tc>
      </w:tr>
      <w:tr w:rsidR="00145C3D" w:rsidRPr="009020AF" w14:paraId="5AB1F93C" w14:textId="77777777" w:rsidTr="00854C55">
        <w:tc>
          <w:tcPr>
            <w:tcW w:w="675" w:type="dxa"/>
          </w:tcPr>
          <w:p w14:paraId="61B2F0F4" w14:textId="77777777" w:rsidR="00145C3D" w:rsidRPr="009020AF" w:rsidRDefault="00145C3D" w:rsidP="00854C55">
            <w:pPr>
              <w:pStyle w:val="114"/>
              <w:jc w:val="left"/>
              <w:rPr>
                <w:sz w:val="24"/>
                <w:szCs w:val="24"/>
              </w:rPr>
            </w:pPr>
            <w:r w:rsidRPr="009020AF">
              <w:rPr>
                <w:sz w:val="24"/>
                <w:szCs w:val="24"/>
              </w:rPr>
              <w:t>5</w:t>
            </w:r>
          </w:p>
        </w:tc>
        <w:tc>
          <w:tcPr>
            <w:tcW w:w="4820" w:type="dxa"/>
          </w:tcPr>
          <w:p w14:paraId="28D2A0DA" w14:textId="77777777" w:rsidR="00145C3D" w:rsidRPr="009020AF" w:rsidRDefault="00145C3D" w:rsidP="00854C55">
            <w:pPr>
              <w:pStyle w:val="114"/>
              <w:jc w:val="left"/>
              <w:rPr>
                <w:sz w:val="24"/>
                <w:szCs w:val="24"/>
              </w:rPr>
            </w:pPr>
            <w:r w:rsidRPr="009020AF">
              <w:rPr>
                <w:sz w:val="24"/>
                <w:szCs w:val="24"/>
              </w:rPr>
              <w:t xml:space="preserve">Группа сопок и курганов в 0,5 км СЗ от </w:t>
            </w:r>
            <w:r w:rsidR="000F29D2" w:rsidRPr="009020AF">
              <w:rPr>
                <w:sz w:val="24"/>
                <w:szCs w:val="24"/>
              </w:rPr>
              <w:t>д.</w:t>
            </w:r>
            <w:r w:rsidRPr="009020AF">
              <w:rPr>
                <w:sz w:val="24"/>
                <w:szCs w:val="24"/>
              </w:rPr>
              <w:t xml:space="preserve"> Городище (19 насыпей) (Городище - 3)</w:t>
            </w:r>
          </w:p>
        </w:tc>
        <w:tc>
          <w:tcPr>
            <w:tcW w:w="1984" w:type="dxa"/>
          </w:tcPr>
          <w:p w14:paraId="3371875D" w14:textId="77777777" w:rsidR="00145C3D" w:rsidRPr="009020AF" w:rsidRDefault="00145C3D" w:rsidP="00854C55">
            <w:pPr>
              <w:pStyle w:val="114"/>
              <w:jc w:val="left"/>
              <w:rPr>
                <w:sz w:val="24"/>
                <w:szCs w:val="24"/>
              </w:rPr>
            </w:pPr>
            <w:r w:rsidRPr="009020AF">
              <w:rPr>
                <w:sz w:val="24"/>
                <w:szCs w:val="24"/>
              </w:rPr>
              <w:t>VIII – X вв.</w:t>
            </w:r>
          </w:p>
        </w:tc>
        <w:tc>
          <w:tcPr>
            <w:tcW w:w="2835" w:type="dxa"/>
          </w:tcPr>
          <w:p w14:paraId="2562CF28" w14:textId="77777777" w:rsidR="00145C3D" w:rsidRPr="009020AF" w:rsidRDefault="00145C3D" w:rsidP="00854C55">
            <w:pPr>
              <w:pStyle w:val="112"/>
              <w:rPr>
                <w:sz w:val="24"/>
                <w:szCs w:val="24"/>
              </w:rPr>
            </w:pPr>
            <w:r w:rsidRPr="009020AF">
              <w:rPr>
                <w:sz w:val="24"/>
                <w:szCs w:val="24"/>
              </w:rPr>
              <w:t>акт от 30 мая 1997 года № 16-5</w:t>
            </w:r>
          </w:p>
        </w:tc>
      </w:tr>
      <w:tr w:rsidR="00854C55" w:rsidRPr="009020AF" w14:paraId="6BB76A7C" w14:textId="77777777" w:rsidTr="00854C55">
        <w:tc>
          <w:tcPr>
            <w:tcW w:w="675" w:type="dxa"/>
          </w:tcPr>
          <w:p w14:paraId="78B36C7A" w14:textId="77777777" w:rsidR="00854C55" w:rsidRPr="009020AF" w:rsidRDefault="00854C55" w:rsidP="00854C55">
            <w:pPr>
              <w:pStyle w:val="114"/>
              <w:jc w:val="left"/>
              <w:rPr>
                <w:sz w:val="24"/>
                <w:szCs w:val="24"/>
              </w:rPr>
            </w:pPr>
            <w:r w:rsidRPr="009020AF">
              <w:rPr>
                <w:sz w:val="24"/>
                <w:szCs w:val="24"/>
              </w:rPr>
              <w:t>6</w:t>
            </w:r>
          </w:p>
        </w:tc>
        <w:tc>
          <w:tcPr>
            <w:tcW w:w="4820" w:type="dxa"/>
          </w:tcPr>
          <w:p w14:paraId="165583ED" w14:textId="77777777" w:rsidR="00854C55" w:rsidRPr="009020AF" w:rsidRDefault="00854C55" w:rsidP="00854C55">
            <w:pPr>
              <w:pStyle w:val="114"/>
              <w:jc w:val="left"/>
              <w:rPr>
                <w:sz w:val="24"/>
                <w:szCs w:val="24"/>
              </w:rPr>
            </w:pPr>
            <w:r w:rsidRPr="009020AF">
              <w:rPr>
                <w:sz w:val="24"/>
                <w:szCs w:val="24"/>
              </w:rPr>
              <w:t xml:space="preserve">Курганная группа в 0,5 км к ЮВ от </w:t>
            </w:r>
            <w:r w:rsidR="000F29D2" w:rsidRPr="009020AF">
              <w:rPr>
                <w:sz w:val="24"/>
                <w:szCs w:val="24"/>
              </w:rPr>
              <w:t>д.</w:t>
            </w:r>
            <w:r w:rsidRPr="009020AF">
              <w:rPr>
                <w:sz w:val="24"/>
                <w:szCs w:val="24"/>
              </w:rPr>
              <w:t xml:space="preserve"> Городище (26 насыпей) (Городище - 4)</w:t>
            </w:r>
          </w:p>
        </w:tc>
        <w:tc>
          <w:tcPr>
            <w:tcW w:w="1984" w:type="dxa"/>
          </w:tcPr>
          <w:p w14:paraId="69B2DB75" w14:textId="77777777" w:rsidR="00854C55" w:rsidRPr="009020AF" w:rsidRDefault="00854C55" w:rsidP="00854C55">
            <w:pPr>
              <w:pStyle w:val="114"/>
              <w:jc w:val="left"/>
              <w:rPr>
                <w:sz w:val="24"/>
                <w:szCs w:val="24"/>
              </w:rPr>
            </w:pPr>
            <w:r w:rsidRPr="009020AF">
              <w:rPr>
                <w:sz w:val="24"/>
                <w:szCs w:val="24"/>
              </w:rPr>
              <w:t>IX – X вв.</w:t>
            </w:r>
          </w:p>
        </w:tc>
        <w:tc>
          <w:tcPr>
            <w:tcW w:w="2835" w:type="dxa"/>
          </w:tcPr>
          <w:p w14:paraId="0D9A18D5" w14:textId="77777777" w:rsidR="00854C55" w:rsidRPr="009020AF" w:rsidRDefault="00854C55" w:rsidP="00854C55">
            <w:pPr>
              <w:pStyle w:val="112"/>
              <w:rPr>
                <w:sz w:val="24"/>
                <w:szCs w:val="24"/>
              </w:rPr>
            </w:pPr>
            <w:r w:rsidRPr="009020AF">
              <w:rPr>
                <w:sz w:val="24"/>
                <w:szCs w:val="24"/>
              </w:rPr>
              <w:t>акт от 30 мая 1997 года № 16-5</w:t>
            </w:r>
          </w:p>
        </w:tc>
      </w:tr>
      <w:tr w:rsidR="00854C55" w:rsidRPr="009020AF" w14:paraId="64A91521" w14:textId="77777777" w:rsidTr="00854C55">
        <w:tc>
          <w:tcPr>
            <w:tcW w:w="675" w:type="dxa"/>
          </w:tcPr>
          <w:p w14:paraId="767CFF58" w14:textId="77777777" w:rsidR="00854C55" w:rsidRPr="009020AF" w:rsidRDefault="00854C55" w:rsidP="00854C55">
            <w:pPr>
              <w:pStyle w:val="114"/>
              <w:jc w:val="left"/>
              <w:rPr>
                <w:sz w:val="24"/>
                <w:szCs w:val="24"/>
              </w:rPr>
            </w:pPr>
            <w:r w:rsidRPr="009020AF">
              <w:rPr>
                <w:sz w:val="24"/>
                <w:szCs w:val="24"/>
              </w:rPr>
              <w:t>7</w:t>
            </w:r>
          </w:p>
        </w:tc>
        <w:tc>
          <w:tcPr>
            <w:tcW w:w="4820" w:type="dxa"/>
          </w:tcPr>
          <w:p w14:paraId="345CCD2E" w14:textId="77777777" w:rsidR="00854C55" w:rsidRPr="009020AF" w:rsidRDefault="00854C55" w:rsidP="00854C55">
            <w:pPr>
              <w:pStyle w:val="114"/>
              <w:jc w:val="left"/>
              <w:rPr>
                <w:sz w:val="24"/>
                <w:szCs w:val="24"/>
              </w:rPr>
            </w:pPr>
            <w:r w:rsidRPr="009020AF">
              <w:rPr>
                <w:sz w:val="24"/>
                <w:szCs w:val="24"/>
              </w:rPr>
              <w:t>Курганная группа на северной окраине д. Городище (3 насыпи) Паспорт: курганный могильник в д. Городище (Городище - 5)</w:t>
            </w:r>
          </w:p>
        </w:tc>
        <w:tc>
          <w:tcPr>
            <w:tcW w:w="1984" w:type="dxa"/>
          </w:tcPr>
          <w:p w14:paraId="67381B13" w14:textId="77777777" w:rsidR="00854C55" w:rsidRPr="009020AF" w:rsidRDefault="00854C55" w:rsidP="00854C55">
            <w:pPr>
              <w:pStyle w:val="114"/>
              <w:jc w:val="left"/>
              <w:rPr>
                <w:sz w:val="24"/>
                <w:szCs w:val="24"/>
              </w:rPr>
            </w:pPr>
            <w:r w:rsidRPr="009020AF">
              <w:rPr>
                <w:sz w:val="24"/>
                <w:szCs w:val="24"/>
              </w:rPr>
              <w:t>IX – XI вв.</w:t>
            </w:r>
          </w:p>
        </w:tc>
        <w:tc>
          <w:tcPr>
            <w:tcW w:w="2835" w:type="dxa"/>
          </w:tcPr>
          <w:p w14:paraId="6E739F09" w14:textId="77777777" w:rsidR="00854C55" w:rsidRPr="009020AF" w:rsidRDefault="00854C55" w:rsidP="00854C55">
            <w:pPr>
              <w:pStyle w:val="112"/>
              <w:rPr>
                <w:sz w:val="24"/>
                <w:szCs w:val="24"/>
              </w:rPr>
            </w:pPr>
            <w:r w:rsidRPr="009020AF">
              <w:rPr>
                <w:sz w:val="24"/>
                <w:szCs w:val="24"/>
              </w:rPr>
              <w:t>акт от 30 мая 1997 года № 16-5</w:t>
            </w:r>
          </w:p>
        </w:tc>
      </w:tr>
      <w:tr w:rsidR="00854C55" w:rsidRPr="009020AF" w14:paraId="218D6790" w14:textId="77777777" w:rsidTr="00854C55">
        <w:tc>
          <w:tcPr>
            <w:tcW w:w="675" w:type="dxa"/>
          </w:tcPr>
          <w:p w14:paraId="459C6C61" w14:textId="77777777" w:rsidR="00854C55" w:rsidRPr="009020AF" w:rsidRDefault="00854C55" w:rsidP="00854C55">
            <w:pPr>
              <w:pStyle w:val="114"/>
              <w:jc w:val="left"/>
              <w:rPr>
                <w:sz w:val="24"/>
                <w:szCs w:val="24"/>
              </w:rPr>
            </w:pPr>
            <w:r w:rsidRPr="009020AF">
              <w:rPr>
                <w:sz w:val="24"/>
                <w:szCs w:val="24"/>
              </w:rPr>
              <w:t>8</w:t>
            </w:r>
          </w:p>
        </w:tc>
        <w:tc>
          <w:tcPr>
            <w:tcW w:w="4820" w:type="dxa"/>
          </w:tcPr>
          <w:p w14:paraId="1CF69377" w14:textId="77777777" w:rsidR="00854C55" w:rsidRPr="009020AF" w:rsidRDefault="00854C55" w:rsidP="00854C55">
            <w:pPr>
              <w:pStyle w:val="114"/>
              <w:jc w:val="left"/>
              <w:rPr>
                <w:sz w:val="24"/>
                <w:szCs w:val="24"/>
              </w:rPr>
            </w:pPr>
            <w:r w:rsidRPr="009020AF">
              <w:rPr>
                <w:sz w:val="24"/>
                <w:szCs w:val="24"/>
              </w:rPr>
              <w:t>Курганная группа в 1 км к СЗ от д. Городище (Красная Заря) (Городище - 7)</w:t>
            </w:r>
          </w:p>
        </w:tc>
        <w:tc>
          <w:tcPr>
            <w:tcW w:w="1984" w:type="dxa"/>
          </w:tcPr>
          <w:p w14:paraId="3A8407FC" w14:textId="77777777" w:rsidR="00854C55" w:rsidRPr="009020AF" w:rsidRDefault="00854C55" w:rsidP="00854C55">
            <w:pPr>
              <w:pStyle w:val="114"/>
              <w:jc w:val="left"/>
              <w:rPr>
                <w:sz w:val="24"/>
                <w:szCs w:val="24"/>
              </w:rPr>
            </w:pPr>
            <w:r w:rsidRPr="009020AF">
              <w:rPr>
                <w:sz w:val="24"/>
                <w:szCs w:val="24"/>
              </w:rPr>
              <w:t>X – XIV вв.</w:t>
            </w:r>
          </w:p>
        </w:tc>
        <w:tc>
          <w:tcPr>
            <w:tcW w:w="2835" w:type="dxa"/>
          </w:tcPr>
          <w:p w14:paraId="76331A85" w14:textId="77777777" w:rsidR="00854C55" w:rsidRPr="009020AF" w:rsidRDefault="00854C55" w:rsidP="00854C55">
            <w:pPr>
              <w:pStyle w:val="112"/>
              <w:rPr>
                <w:sz w:val="24"/>
                <w:szCs w:val="24"/>
              </w:rPr>
            </w:pPr>
            <w:r w:rsidRPr="009020AF">
              <w:rPr>
                <w:sz w:val="24"/>
                <w:szCs w:val="24"/>
              </w:rPr>
              <w:t>акт от 30 мая 1997 года № 16-5</w:t>
            </w:r>
          </w:p>
        </w:tc>
      </w:tr>
      <w:tr w:rsidR="00854C55" w:rsidRPr="009020AF" w14:paraId="3BB364B5" w14:textId="77777777" w:rsidTr="00854C55">
        <w:tc>
          <w:tcPr>
            <w:tcW w:w="675" w:type="dxa"/>
          </w:tcPr>
          <w:p w14:paraId="48CAD3E8" w14:textId="77777777" w:rsidR="00854C55" w:rsidRPr="009020AF" w:rsidRDefault="00854C55" w:rsidP="00854C55">
            <w:pPr>
              <w:pStyle w:val="114"/>
              <w:jc w:val="left"/>
              <w:rPr>
                <w:sz w:val="24"/>
                <w:szCs w:val="24"/>
              </w:rPr>
            </w:pPr>
            <w:r w:rsidRPr="009020AF">
              <w:rPr>
                <w:sz w:val="24"/>
                <w:szCs w:val="24"/>
              </w:rPr>
              <w:t>9</w:t>
            </w:r>
          </w:p>
        </w:tc>
        <w:tc>
          <w:tcPr>
            <w:tcW w:w="4820" w:type="dxa"/>
          </w:tcPr>
          <w:p w14:paraId="283047E5" w14:textId="77777777" w:rsidR="00854C55" w:rsidRPr="009020AF" w:rsidRDefault="00854C55" w:rsidP="00854C55">
            <w:pPr>
              <w:pStyle w:val="114"/>
              <w:jc w:val="left"/>
              <w:rPr>
                <w:sz w:val="24"/>
                <w:szCs w:val="24"/>
              </w:rPr>
            </w:pPr>
            <w:r w:rsidRPr="009020AF">
              <w:rPr>
                <w:sz w:val="24"/>
                <w:szCs w:val="24"/>
              </w:rPr>
              <w:t>Курганная Группа (Городище-9)</w:t>
            </w:r>
          </w:p>
        </w:tc>
        <w:tc>
          <w:tcPr>
            <w:tcW w:w="1984" w:type="dxa"/>
          </w:tcPr>
          <w:p w14:paraId="5F42E326" w14:textId="73A31833" w:rsidR="00854C55" w:rsidRPr="009020AF" w:rsidRDefault="00845520" w:rsidP="00854C55">
            <w:pPr>
              <w:pStyle w:val="114"/>
              <w:jc w:val="left"/>
              <w:rPr>
                <w:sz w:val="24"/>
                <w:szCs w:val="24"/>
              </w:rPr>
            </w:pPr>
            <w:r w:rsidRPr="009020AF">
              <w:rPr>
                <w:sz w:val="24"/>
                <w:szCs w:val="24"/>
              </w:rPr>
              <w:t>н/д</w:t>
            </w:r>
          </w:p>
        </w:tc>
        <w:tc>
          <w:tcPr>
            <w:tcW w:w="2835" w:type="dxa"/>
          </w:tcPr>
          <w:p w14:paraId="2411032C" w14:textId="77777777" w:rsidR="00854C55" w:rsidRPr="009020AF" w:rsidRDefault="00854C55" w:rsidP="00854C55">
            <w:pPr>
              <w:pStyle w:val="112"/>
              <w:rPr>
                <w:sz w:val="24"/>
                <w:szCs w:val="24"/>
              </w:rPr>
            </w:pPr>
            <w:r w:rsidRPr="009020AF">
              <w:rPr>
                <w:sz w:val="24"/>
                <w:szCs w:val="24"/>
              </w:rPr>
              <w:t>акт от 16 апреля 2010 года № 89Д</w:t>
            </w:r>
          </w:p>
        </w:tc>
      </w:tr>
      <w:tr w:rsidR="00854C55" w:rsidRPr="009020AF" w14:paraId="2B330555" w14:textId="77777777" w:rsidTr="00854C55">
        <w:tc>
          <w:tcPr>
            <w:tcW w:w="675" w:type="dxa"/>
          </w:tcPr>
          <w:p w14:paraId="6C2B56A8" w14:textId="77777777" w:rsidR="00854C55" w:rsidRPr="009020AF" w:rsidRDefault="00854C55" w:rsidP="00854C55">
            <w:pPr>
              <w:pStyle w:val="114"/>
              <w:jc w:val="left"/>
              <w:rPr>
                <w:sz w:val="24"/>
                <w:szCs w:val="24"/>
              </w:rPr>
            </w:pPr>
            <w:r w:rsidRPr="009020AF">
              <w:rPr>
                <w:sz w:val="24"/>
                <w:szCs w:val="24"/>
              </w:rPr>
              <w:t>10</w:t>
            </w:r>
          </w:p>
        </w:tc>
        <w:tc>
          <w:tcPr>
            <w:tcW w:w="4820" w:type="dxa"/>
          </w:tcPr>
          <w:p w14:paraId="55A8623E" w14:textId="77777777" w:rsidR="00854C55" w:rsidRPr="009020AF" w:rsidRDefault="00854C55" w:rsidP="00854C55">
            <w:pPr>
              <w:pStyle w:val="114"/>
              <w:jc w:val="left"/>
              <w:rPr>
                <w:sz w:val="24"/>
                <w:szCs w:val="24"/>
              </w:rPr>
            </w:pPr>
            <w:r w:rsidRPr="009020AF">
              <w:rPr>
                <w:sz w:val="24"/>
                <w:szCs w:val="24"/>
              </w:rPr>
              <w:t xml:space="preserve">Селище Большое </w:t>
            </w:r>
            <w:proofErr w:type="spellStart"/>
            <w:r w:rsidRPr="009020AF">
              <w:rPr>
                <w:sz w:val="24"/>
                <w:szCs w:val="24"/>
              </w:rPr>
              <w:t>Кудрево</w:t>
            </w:r>
            <w:proofErr w:type="spellEnd"/>
          </w:p>
        </w:tc>
        <w:tc>
          <w:tcPr>
            <w:tcW w:w="1984" w:type="dxa"/>
          </w:tcPr>
          <w:p w14:paraId="37CDBE10" w14:textId="77777777" w:rsidR="00854C55" w:rsidRPr="009020AF" w:rsidRDefault="00854C55" w:rsidP="00854C55">
            <w:pPr>
              <w:pStyle w:val="114"/>
              <w:jc w:val="left"/>
              <w:rPr>
                <w:sz w:val="24"/>
                <w:szCs w:val="24"/>
              </w:rPr>
            </w:pPr>
            <w:r w:rsidRPr="009020AF">
              <w:rPr>
                <w:sz w:val="24"/>
                <w:szCs w:val="24"/>
              </w:rPr>
              <w:t>X – XII вв.</w:t>
            </w:r>
          </w:p>
        </w:tc>
        <w:tc>
          <w:tcPr>
            <w:tcW w:w="2835" w:type="dxa"/>
          </w:tcPr>
          <w:p w14:paraId="6B0147F9" w14:textId="77777777" w:rsidR="00854C55" w:rsidRPr="009020AF" w:rsidRDefault="00854C55" w:rsidP="00854C55">
            <w:pPr>
              <w:pStyle w:val="112"/>
              <w:rPr>
                <w:sz w:val="24"/>
                <w:szCs w:val="24"/>
              </w:rPr>
            </w:pPr>
            <w:r w:rsidRPr="009020AF">
              <w:rPr>
                <w:sz w:val="24"/>
                <w:szCs w:val="24"/>
              </w:rPr>
              <w:t>акт от 16 апреля 2010 года № 89Д</w:t>
            </w:r>
          </w:p>
        </w:tc>
      </w:tr>
      <w:tr w:rsidR="00854C55" w:rsidRPr="009020AF" w14:paraId="5971A1DC" w14:textId="77777777" w:rsidTr="00854C55">
        <w:tc>
          <w:tcPr>
            <w:tcW w:w="675" w:type="dxa"/>
          </w:tcPr>
          <w:p w14:paraId="5F605AAE" w14:textId="77777777" w:rsidR="00854C55" w:rsidRPr="009020AF" w:rsidRDefault="00854C55" w:rsidP="00854C55">
            <w:pPr>
              <w:pStyle w:val="114"/>
              <w:jc w:val="left"/>
              <w:rPr>
                <w:sz w:val="24"/>
                <w:szCs w:val="24"/>
              </w:rPr>
            </w:pPr>
            <w:r w:rsidRPr="009020AF">
              <w:rPr>
                <w:sz w:val="24"/>
                <w:szCs w:val="24"/>
              </w:rPr>
              <w:lastRenderedPageBreak/>
              <w:t>11</w:t>
            </w:r>
          </w:p>
        </w:tc>
        <w:tc>
          <w:tcPr>
            <w:tcW w:w="4820" w:type="dxa"/>
          </w:tcPr>
          <w:p w14:paraId="0E83A606" w14:textId="77777777" w:rsidR="00854C55" w:rsidRPr="009020AF" w:rsidRDefault="00854C55" w:rsidP="00854C55">
            <w:pPr>
              <w:pStyle w:val="114"/>
              <w:jc w:val="left"/>
              <w:rPr>
                <w:sz w:val="24"/>
                <w:szCs w:val="24"/>
              </w:rPr>
            </w:pPr>
            <w:proofErr w:type="spellStart"/>
            <w:r w:rsidRPr="009020AF">
              <w:rPr>
                <w:sz w:val="24"/>
                <w:szCs w:val="24"/>
              </w:rPr>
              <w:t>Углежегные</w:t>
            </w:r>
            <w:proofErr w:type="spellEnd"/>
            <w:r w:rsidRPr="009020AF">
              <w:rPr>
                <w:sz w:val="24"/>
                <w:szCs w:val="24"/>
              </w:rPr>
              <w:t xml:space="preserve"> ямы </w:t>
            </w:r>
            <w:proofErr w:type="spellStart"/>
            <w:r w:rsidRPr="009020AF">
              <w:rPr>
                <w:sz w:val="24"/>
                <w:szCs w:val="24"/>
              </w:rPr>
              <w:t>Подборье</w:t>
            </w:r>
            <w:proofErr w:type="spellEnd"/>
            <w:r w:rsidRPr="009020AF">
              <w:rPr>
                <w:sz w:val="24"/>
                <w:szCs w:val="24"/>
              </w:rPr>
              <w:t xml:space="preserve"> 1 - 9</w:t>
            </w:r>
          </w:p>
        </w:tc>
        <w:tc>
          <w:tcPr>
            <w:tcW w:w="1984" w:type="dxa"/>
          </w:tcPr>
          <w:p w14:paraId="6B84DB5D" w14:textId="1C47F4F5" w:rsidR="00854C55" w:rsidRPr="009020AF" w:rsidRDefault="00845520" w:rsidP="00854C55">
            <w:pPr>
              <w:pStyle w:val="114"/>
              <w:jc w:val="left"/>
              <w:rPr>
                <w:sz w:val="24"/>
                <w:szCs w:val="24"/>
              </w:rPr>
            </w:pPr>
            <w:r w:rsidRPr="009020AF">
              <w:rPr>
                <w:sz w:val="24"/>
                <w:szCs w:val="24"/>
              </w:rPr>
              <w:t>н/д</w:t>
            </w:r>
          </w:p>
        </w:tc>
        <w:tc>
          <w:tcPr>
            <w:tcW w:w="2835" w:type="dxa"/>
          </w:tcPr>
          <w:p w14:paraId="62E07EE9" w14:textId="77777777" w:rsidR="00854C55" w:rsidRPr="009020AF" w:rsidRDefault="00854C55" w:rsidP="00854C55">
            <w:pPr>
              <w:pStyle w:val="112"/>
              <w:rPr>
                <w:sz w:val="24"/>
                <w:szCs w:val="24"/>
              </w:rPr>
            </w:pPr>
            <w:r w:rsidRPr="009020AF">
              <w:rPr>
                <w:sz w:val="24"/>
                <w:szCs w:val="24"/>
              </w:rPr>
              <w:t>акт от 16 апреля 2010 года № 89Д</w:t>
            </w:r>
          </w:p>
        </w:tc>
      </w:tr>
      <w:tr w:rsidR="00854C55" w:rsidRPr="009020AF" w14:paraId="545C2E80" w14:textId="77777777" w:rsidTr="00854C55">
        <w:tc>
          <w:tcPr>
            <w:tcW w:w="675" w:type="dxa"/>
          </w:tcPr>
          <w:p w14:paraId="775B605E" w14:textId="77777777" w:rsidR="00854C55" w:rsidRPr="009020AF" w:rsidRDefault="00854C55" w:rsidP="00854C55">
            <w:pPr>
              <w:pStyle w:val="114"/>
              <w:jc w:val="left"/>
              <w:rPr>
                <w:sz w:val="24"/>
                <w:szCs w:val="24"/>
              </w:rPr>
            </w:pPr>
            <w:r w:rsidRPr="009020AF">
              <w:rPr>
                <w:sz w:val="24"/>
                <w:szCs w:val="24"/>
              </w:rPr>
              <w:t>12</w:t>
            </w:r>
          </w:p>
        </w:tc>
        <w:tc>
          <w:tcPr>
            <w:tcW w:w="4820" w:type="dxa"/>
          </w:tcPr>
          <w:p w14:paraId="078CE220" w14:textId="10AE48F4" w:rsidR="00854C55" w:rsidRPr="009020AF" w:rsidRDefault="00854C55" w:rsidP="00854C55">
            <w:pPr>
              <w:pStyle w:val="114"/>
              <w:jc w:val="left"/>
              <w:rPr>
                <w:sz w:val="24"/>
                <w:szCs w:val="24"/>
              </w:rPr>
            </w:pPr>
            <w:r w:rsidRPr="009020AF">
              <w:rPr>
                <w:sz w:val="24"/>
                <w:szCs w:val="24"/>
              </w:rPr>
              <w:t>Курган (</w:t>
            </w:r>
            <w:r w:rsidR="00753149" w:rsidRPr="009020AF">
              <w:rPr>
                <w:sz w:val="24"/>
                <w:szCs w:val="24"/>
              </w:rPr>
              <w:t>так называемый</w:t>
            </w:r>
            <w:r w:rsidRPr="009020AF">
              <w:rPr>
                <w:sz w:val="24"/>
                <w:szCs w:val="24"/>
              </w:rPr>
              <w:t xml:space="preserve"> «Курган Богуславского»)</w:t>
            </w:r>
          </w:p>
        </w:tc>
        <w:tc>
          <w:tcPr>
            <w:tcW w:w="1984" w:type="dxa"/>
          </w:tcPr>
          <w:p w14:paraId="42CB8F5C" w14:textId="351D4C11" w:rsidR="00854C55" w:rsidRPr="009020AF" w:rsidRDefault="00845520" w:rsidP="00854C55">
            <w:pPr>
              <w:pStyle w:val="114"/>
              <w:tabs>
                <w:tab w:val="left" w:pos="390"/>
                <w:tab w:val="center" w:pos="813"/>
              </w:tabs>
              <w:jc w:val="left"/>
              <w:rPr>
                <w:sz w:val="24"/>
                <w:szCs w:val="24"/>
              </w:rPr>
            </w:pPr>
            <w:r w:rsidRPr="009020AF">
              <w:rPr>
                <w:sz w:val="24"/>
                <w:szCs w:val="24"/>
              </w:rPr>
              <w:t>н/д</w:t>
            </w:r>
          </w:p>
        </w:tc>
        <w:tc>
          <w:tcPr>
            <w:tcW w:w="2835" w:type="dxa"/>
          </w:tcPr>
          <w:p w14:paraId="16479CEF" w14:textId="77777777" w:rsidR="00854C55" w:rsidRPr="009020AF" w:rsidRDefault="00854C55" w:rsidP="00854C55">
            <w:pPr>
              <w:pStyle w:val="112"/>
              <w:rPr>
                <w:sz w:val="24"/>
                <w:szCs w:val="24"/>
              </w:rPr>
            </w:pPr>
            <w:r w:rsidRPr="009020AF">
              <w:rPr>
                <w:sz w:val="24"/>
                <w:szCs w:val="24"/>
              </w:rPr>
              <w:t>акт от 16 апреля 2010 года № 89Д</w:t>
            </w:r>
          </w:p>
        </w:tc>
      </w:tr>
      <w:tr w:rsidR="00854C55" w:rsidRPr="009020AF" w14:paraId="30335C6D" w14:textId="77777777" w:rsidTr="00854C55">
        <w:tc>
          <w:tcPr>
            <w:tcW w:w="675" w:type="dxa"/>
          </w:tcPr>
          <w:p w14:paraId="6F70CEBF" w14:textId="77777777" w:rsidR="00854C55" w:rsidRPr="009020AF" w:rsidRDefault="00854C55" w:rsidP="00854C55">
            <w:pPr>
              <w:pStyle w:val="114"/>
              <w:jc w:val="left"/>
              <w:rPr>
                <w:sz w:val="24"/>
                <w:szCs w:val="24"/>
              </w:rPr>
            </w:pPr>
            <w:r w:rsidRPr="009020AF">
              <w:rPr>
                <w:sz w:val="24"/>
                <w:szCs w:val="24"/>
              </w:rPr>
              <w:t>13</w:t>
            </w:r>
          </w:p>
        </w:tc>
        <w:tc>
          <w:tcPr>
            <w:tcW w:w="4820" w:type="dxa"/>
          </w:tcPr>
          <w:p w14:paraId="55B864F4" w14:textId="77777777" w:rsidR="00854C55" w:rsidRPr="009020AF" w:rsidRDefault="00854C55" w:rsidP="00854C55">
            <w:pPr>
              <w:pStyle w:val="114"/>
              <w:jc w:val="left"/>
              <w:rPr>
                <w:sz w:val="24"/>
                <w:szCs w:val="24"/>
              </w:rPr>
            </w:pPr>
            <w:r w:rsidRPr="009020AF">
              <w:rPr>
                <w:sz w:val="24"/>
                <w:szCs w:val="24"/>
              </w:rPr>
              <w:t>Селище Петровское-2</w:t>
            </w:r>
          </w:p>
        </w:tc>
        <w:tc>
          <w:tcPr>
            <w:tcW w:w="1984" w:type="dxa"/>
          </w:tcPr>
          <w:p w14:paraId="1E05D051" w14:textId="77777777" w:rsidR="00854C55" w:rsidRPr="009020AF" w:rsidRDefault="00854C55" w:rsidP="00854C55">
            <w:pPr>
              <w:pStyle w:val="114"/>
              <w:jc w:val="left"/>
              <w:rPr>
                <w:sz w:val="24"/>
                <w:szCs w:val="24"/>
              </w:rPr>
            </w:pPr>
            <w:r w:rsidRPr="009020AF">
              <w:rPr>
                <w:sz w:val="24"/>
                <w:szCs w:val="24"/>
              </w:rPr>
              <w:t>XV– XVI вв.</w:t>
            </w:r>
          </w:p>
        </w:tc>
        <w:tc>
          <w:tcPr>
            <w:tcW w:w="2835" w:type="dxa"/>
          </w:tcPr>
          <w:p w14:paraId="60156793" w14:textId="77777777" w:rsidR="00854C55" w:rsidRPr="009020AF" w:rsidRDefault="00854C55" w:rsidP="00854C55">
            <w:pPr>
              <w:pStyle w:val="112"/>
              <w:rPr>
                <w:sz w:val="24"/>
                <w:szCs w:val="24"/>
              </w:rPr>
            </w:pPr>
            <w:r w:rsidRPr="009020AF">
              <w:rPr>
                <w:sz w:val="24"/>
                <w:szCs w:val="24"/>
              </w:rPr>
              <w:t>акт от 16 апреля 2010 года № 89Д</w:t>
            </w:r>
          </w:p>
        </w:tc>
      </w:tr>
      <w:tr w:rsidR="00854C55" w:rsidRPr="009020AF" w14:paraId="4F438632" w14:textId="77777777" w:rsidTr="00854C55">
        <w:tc>
          <w:tcPr>
            <w:tcW w:w="675" w:type="dxa"/>
          </w:tcPr>
          <w:p w14:paraId="3D6D9C43" w14:textId="77777777" w:rsidR="00854C55" w:rsidRPr="009020AF" w:rsidRDefault="00854C55" w:rsidP="00854C55">
            <w:pPr>
              <w:pStyle w:val="114"/>
              <w:jc w:val="left"/>
              <w:rPr>
                <w:sz w:val="24"/>
                <w:szCs w:val="24"/>
              </w:rPr>
            </w:pPr>
            <w:r w:rsidRPr="009020AF">
              <w:rPr>
                <w:sz w:val="24"/>
                <w:szCs w:val="24"/>
              </w:rPr>
              <w:t>14</w:t>
            </w:r>
          </w:p>
        </w:tc>
        <w:tc>
          <w:tcPr>
            <w:tcW w:w="4820" w:type="dxa"/>
          </w:tcPr>
          <w:p w14:paraId="311087F0" w14:textId="77777777" w:rsidR="00854C55" w:rsidRPr="009020AF" w:rsidRDefault="00854C55" w:rsidP="00854C55">
            <w:pPr>
              <w:pStyle w:val="114"/>
              <w:jc w:val="left"/>
              <w:rPr>
                <w:sz w:val="24"/>
                <w:szCs w:val="24"/>
              </w:rPr>
            </w:pPr>
            <w:r w:rsidRPr="009020AF">
              <w:rPr>
                <w:sz w:val="24"/>
                <w:szCs w:val="24"/>
              </w:rPr>
              <w:t>Селище Петровское-3</w:t>
            </w:r>
          </w:p>
        </w:tc>
        <w:tc>
          <w:tcPr>
            <w:tcW w:w="1984" w:type="dxa"/>
          </w:tcPr>
          <w:p w14:paraId="623BD49B" w14:textId="77777777" w:rsidR="00854C55" w:rsidRPr="009020AF" w:rsidRDefault="00854C55" w:rsidP="00854C55">
            <w:pPr>
              <w:pStyle w:val="114"/>
              <w:jc w:val="left"/>
              <w:rPr>
                <w:sz w:val="24"/>
                <w:szCs w:val="24"/>
              </w:rPr>
            </w:pPr>
            <w:r w:rsidRPr="009020AF">
              <w:rPr>
                <w:sz w:val="24"/>
                <w:szCs w:val="24"/>
              </w:rPr>
              <w:t>XI– XII вв.</w:t>
            </w:r>
          </w:p>
        </w:tc>
        <w:tc>
          <w:tcPr>
            <w:tcW w:w="2835" w:type="dxa"/>
          </w:tcPr>
          <w:p w14:paraId="2C583705" w14:textId="77777777" w:rsidR="00854C55" w:rsidRPr="009020AF" w:rsidRDefault="00854C55" w:rsidP="00854C55">
            <w:pPr>
              <w:pStyle w:val="112"/>
              <w:rPr>
                <w:sz w:val="24"/>
                <w:szCs w:val="24"/>
              </w:rPr>
            </w:pPr>
            <w:r w:rsidRPr="009020AF">
              <w:rPr>
                <w:sz w:val="24"/>
                <w:szCs w:val="24"/>
              </w:rPr>
              <w:t>акт от 16 апреля 2010 года № 89Д</w:t>
            </w:r>
          </w:p>
        </w:tc>
      </w:tr>
      <w:tr w:rsidR="00854C55" w:rsidRPr="009020AF" w14:paraId="7D2F8397" w14:textId="77777777" w:rsidTr="00854C55">
        <w:tc>
          <w:tcPr>
            <w:tcW w:w="675" w:type="dxa"/>
          </w:tcPr>
          <w:p w14:paraId="6C7FFBA9" w14:textId="77777777" w:rsidR="00854C55" w:rsidRPr="009020AF" w:rsidRDefault="00854C55" w:rsidP="00854C55">
            <w:pPr>
              <w:pStyle w:val="114"/>
              <w:jc w:val="left"/>
              <w:rPr>
                <w:sz w:val="24"/>
                <w:szCs w:val="24"/>
              </w:rPr>
            </w:pPr>
            <w:r w:rsidRPr="009020AF">
              <w:rPr>
                <w:sz w:val="24"/>
                <w:szCs w:val="24"/>
              </w:rPr>
              <w:t>15</w:t>
            </w:r>
          </w:p>
        </w:tc>
        <w:tc>
          <w:tcPr>
            <w:tcW w:w="4820" w:type="dxa"/>
          </w:tcPr>
          <w:p w14:paraId="04E677E3" w14:textId="77777777" w:rsidR="00854C55" w:rsidRPr="009020AF" w:rsidRDefault="00854C55" w:rsidP="00854C55">
            <w:pPr>
              <w:pStyle w:val="114"/>
              <w:jc w:val="left"/>
              <w:rPr>
                <w:sz w:val="24"/>
                <w:szCs w:val="24"/>
              </w:rPr>
            </w:pPr>
            <w:r w:rsidRPr="009020AF">
              <w:rPr>
                <w:sz w:val="24"/>
                <w:szCs w:val="24"/>
              </w:rPr>
              <w:t>Селище Петровское-4</w:t>
            </w:r>
          </w:p>
        </w:tc>
        <w:tc>
          <w:tcPr>
            <w:tcW w:w="1984" w:type="dxa"/>
          </w:tcPr>
          <w:p w14:paraId="1891EBC0" w14:textId="77777777" w:rsidR="00854C55" w:rsidRPr="009020AF" w:rsidRDefault="00854C55" w:rsidP="00854C55">
            <w:pPr>
              <w:pStyle w:val="114"/>
              <w:jc w:val="left"/>
              <w:rPr>
                <w:sz w:val="24"/>
                <w:szCs w:val="24"/>
              </w:rPr>
            </w:pPr>
            <w:r w:rsidRPr="009020AF">
              <w:rPr>
                <w:sz w:val="24"/>
                <w:szCs w:val="24"/>
              </w:rPr>
              <w:t>XIII– XV вв.</w:t>
            </w:r>
          </w:p>
        </w:tc>
        <w:tc>
          <w:tcPr>
            <w:tcW w:w="2835" w:type="dxa"/>
          </w:tcPr>
          <w:p w14:paraId="310DE5A4" w14:textId="77777777" w:rsidR="00854C55" w:rsidRPr="009020AF" w:rsidRDefault="00854C55" w:rsidP="00854C55">
            <w:pPr>
              <w:pStyle w:val="114"/>
              <w:jc w:val="left"/>
              <w:rPr>
                <w:sz w:val="24"/>
                <w:szCs w:val="24"/>
              </w:rPr>
            </w:pPr>
            <w:r w:rsidRPr="009020AF">
              <w:rPr>
                <w:sz w:val="24"/>
                <w:szCs w:val="24"/>
              </w:rPr>
              <w:t>акт от 16 апреля 2010 года № 89Д</w:t>
            </w:r>
          </w:p>
        </w:tc>
      </w:tr>
      <w:tr w:rsidR="00854C55" w:rsidRPr="009020AF" w14:paraId="5380A1A2" w14:textId="77777777" w:rsidTr="00854C55">
        <w:tc>
          <w:tcPr>
            <w:tcW w:w="675" w:type="dxa"/>
          </w:tcPr>
          <w:p w14:paraId="22D82ED8" w14:textId="77777777" w:rsidR="00854C55" w:rsidRPr="009020AF" w:rsidRDefault="00854C55" w:rsidP="00854C55">
            <w:pPr>
              <w:pStyle w:val="114"/>
              <w:jc w:val="left"/>
              <w:rPr>
                <w:sz w:val="24"/>
                <w:szCs w:val="24"/>
              </w:rPr>
            </w:pPr>
            <w:r w:rsidRPr="009020AF">
              <w:rPr>
                <w:sz w:val="24"/>
                <w:szCs w:val="24"/>
              </w:rPr>
              <w:t>16</w:t>
            </w:r>
          </w:p>
        </w:tc>
        <w:tc>
          <w:tcPr>
            <w:tcW w:w="4820" w:type="dxa"/>
          </w:tcPr>
          <w:p w14:paraId="5A89D907" w14:textId="77777777" w:rsidR="00854C55" w:rsidRPr="009020AF" w:rsidRDefault="00854C55" w:rsidP="00854C55">
            <w:pPr>
              <w:pStyle w:val="114"/>
              <w:jc w:val="left"/>
              <w:rPr>
                <w:sz w:val="24"/>
                <w:szCs w:val="24"/>
              </w:rPr>
            </w:pPr>
            <w:r w:rsidRPr="009020AF">
              <w:rPr>
                <w:sz w:val="24"/>
                <w:szCs w:val="24"/>
              </w:rPr>
              <w:t xml:space="preserve">Руинированный объект у п. </w:t>
            </w:r>
            <w:proofErr w:type="spellStart"/>
            <w:r w:rsidRPr="009020AF">
              <w:rPr>
                <w:sz w:val="24"/>
                <w:szCs w:val="24"/>
              </w:rPr>
              <w:t>Цвылёво</w:t>
            </w:r>
            <w:proofErr w:type="spellEnd"/>
          </w:p>
        </w:tc>
        <w:tc>
          <w:tcPr>
            <w:tcW w:w="1984" w:type="dxa"/>
          </w:tcPr>
          <w:p w14:paraId="7557C319" w14:textId="77777777" w:rsidR="00854C55" w:rsidRPr="009020AF" w:rsidRDefault="00854C55" w:rsidP="00854C55">
            <w:pPr>
              <w:pStyle w:val="114"/>
              <w:jc w:val="left"/>
              <w:rPr>
                <w:sz w:val="24"/>
                <w:szCs w:val="24"/>
              </w:rPr>
            </w:pPr>
            <w:r w:rsidRPr="009020AF">
              <w:rPr>
                <w:sz w:val="24"/>
                <w:szCs w:val="24"/>
              </w:rPr>
              <w:t>Средневековье</w:t>
            </w:r>
          </w:p>
        </w:tc>
        <w:tc>
          <w:tcPr>
            <w:tcW w:w="2835" w:type="dxa"/>
          </w:tcPr>
          <w:p w14:paraId="42E482F4" w14:textId="77777777" w:rsidR="00854C55" w:rsidRPr="009020AF" w:rsidRDefault="00854C55" w:rsidP="00854C55">
            <w:pPr>
              <w:pStyle w:val="114"/>
              <w:jc w:val="left"/>
              <w:rPr>
                <w:sz w:val="24"/>
                <w:szCs w:val="24"/>
              </w:rPr>
            </w:pPr>
            <w:r w:rsidRPr="009020AF">
              <w:rPr>
                <w:sz w:val="24"/>
                <w:szCs w:val="24"/>
              </w:rPr>
              <w:t>акт от 16 апреля 2010 года № 89Д</w:t>
            </w:r>
          </w:p>
        </w:tc>
      </w:tr>
      <w:tr w:rsidR="00854C55" w:rsidRPr="009020AF" w14:paraId="6BAAA06E" w14:textId="77777777" w:rsidTr="00854C55">
        <w:tc>
          <w:tcPr>
            <w:tcW w:w="675" w:type="dxa"/>
          </w:tcPr>
          <w:p w14:paraId="08C59946" w14:textId="77777777" w:rsidR="00854C55" w:rsidRPr="009020AF" w:rsidRDefault="00854C55" w:rsidP="00854C55">
            <w:pPr>
              <w:pStyle w:val="114"/>
              <w:jc w:val="left"/>
              <w:rPr>
                <w:sz w:val="24"/>
                <w:szCs w:val="24"/>
              </w:rPr>
            </w:pPr>
            <w:r w:rsidRPr="009020AF">
              <w:rPr>
                <w:sz w:val="24"/>
                <w:szCs w:val="24"/>
              </w:rPr>
              <w:t>17</w:t>
            </w:r>
          </w:p>
        </w:tc>
        <w:tc>
          <w:tcPr>
            <w:tcW w:w="4820" w:type="dxa"/>
          </w:tcPr>
          <w:p w14:paraId="1F95C89B" w14:textId="77777777" w:rsidR="00854C55" w:rsidRPr="009020AF" w:rsidRDefault="00854C55" w:rsidP="00854C55">
            <w:pPr>
              <w:pStyle w:val="114"/>
              <w:jc w:val="left"/>
              <w:rPr>
                <w:sz w:val="24"/>
                <w:szCs w:val="24"/>
              </w:rPr>
            </w:pPr>
            <w:r w:rsidRPr="009020AF">
              <w:rPr>
                <w:sz w:val="24"/>
                <w:szCs w:val="24"/>
              </w:rPr>
              <w:t>Устье 1</w:t>
            </w:r>
          </w:p>
        </w:tc>
        <w:tc>
          <w:tcPr>
            <w:tcW w:w="1984" w:type="dxa"/>
          </w:tcPr>
          <w:p w14:paraId="503DA24C" w14:textId="411A0E4F" w:rsidR="00854C55" w:rsidRPr="009020AF" w:rsidRDefault="00845520" w:rsidP="00854C55">
            <w:pPr>
              <w:pStyle w:val="114"/>
              <w:jc w:val="left"/>
              <w:rPr>
                <w:sz w:val="24"/>
                <w:szCs w:val="24"/>
              </w:rPr>
            </w:pPr>
            <w:r w:rsidRPr="009020AF">
              <w:rPr>
                <w:sz w:val="24"/>
                <w:szCs w:val="24"/>
              </w:rPr>
              <w:t>н/д</w:t>
            </w:r>
          </w:p>
        </w:tc>
        <w:tc>
          <w:tcPr>
            <w:tcW w:w="2835" w:type="dxa"/>
          </w:tcPr>
          <w:p w14:paraId="67881C18" w14:textId="77777777" w:rsidR="00854C55" w:rsidRPr="009020AF" w:rsidRDefault="00854C55" w:rsidP="00854C55">
            <w:pPr>
              <w:pStyle w:val="114"/>
              <w:jc w:val="left"/>
              <w:rPr>
                <w:sz w:val="24"/>
                <w:szCs w:val="24"/>
              </w:rPr>
            </w:pPr>
            <w:r w:rsidRPr="009020AF">
              <w:rPr>
                <w:sz w:val="24"/>
                <w:szCs w:val="24"/>
              </w:rPr>
              <w:t>Выявленный</w:t>
            </w:r>
          </w:p>
        </w:tc>
      </w:tr>
      <w:tr w:rsidR="00854C55" w:rsidRPr="009020AF" w14:paraId="003C9C56" w14:textId="77777777" w:rsidTr="00854C55">
        <w:tc>
          <w:tcPr>
            <w:tcW w:w="675" w:type="dxa"/>
          </w:tcPr>
          <w:p w14:paraId="0BD98264" w14:textId="77777777" w:rsidR="00854C55" w:rsidRPr="009020AF" w:rsidRDefault="00854C55" w:rsidP="00854C55">
            <w:pPr>
              <w:pStyle w:val="114"/>
              <w:jc w:val="left"/>
              <w:rPr>
                <w:sz w:val="24"/>
                <w:szCs w:val="24"/>
              </w:rPr>
            </w:pPr>
            <w:r w:rsidRPr="009020AF">
              <w:rPr>
                <w:sz w:val="24"/>
                <w:szCs w:val="24"/>
              </w:rPr>
              <w:t>18</w:t>
            </w:r>
          </w:p>
        </w:tc>
        <w:tc>
          <w:tcPr>
            <w:tcW w:w="4820" w:type="dxa"/>
          </w:tcPr>
          <w:p w14:paraId="326BF57E" w14:textId="77777777" w:rsidR="00854C55" w:rsidRPr="009020AF" w:rsidRDefault="00854C55" w:rsidP="00854C55">
            <w:pPr>
              <w:pStyle w:val="114"/>
              <w:jc w:val="left"/>
              <w:rPr>
                <w:sz w:val="24"/>
                <w:szCs w:val="24"/>
              </w:rPr>
            </w:pPr>
            <w:r w:rsidRPr="009020AF">
              <w:rPr>
                <w:sz w:val="24"/>
                <w:szCs w:val="24"/>
              </w:rPr>
              <w:t xml:space="preserve">Устье 2 </w:t>
            </w:r>
          </w:p>
        </w:tc>
        <w:tc>
          <w:tcPr>
            <w:tcW w:w="1984" w:type="dxa"/>
          </w:tcPr>
          <w:p w14:paraId="72B5C155" w14:textId="66CE2748" w:rsidR="00854C55" w:rsidRPr="009020AF" w:rsidRDefault="00845520" w:rsidP="00854C55">
            <w:pPr>
              <w:pStyle w:val="114"/>
              <w:jc w:val="left"/>
              <w:rPr>
                <w:sz w:val="24"/>
                <w:szCs w:val="24"/>
              </w:rPr>
            </w:pPr>
            <w:r w:rsidRPr="009020AF">
              <w:rPr>
                <w:sz w:val="24"/>
                <w:szCs w:val="24"/>
              </w:rPr>
              <w:t>н/д</w:t>
            </w:r>
          </w:p>
        </w:tc>
        <w:tc>
          <w:tcPr>
            <w:tcW w:w="2835" w:type="dxa"/>
          </w:tcPr>
          <w:p w14:paraId="41C6BC8F" w14:textId="77777777" w:rsidR="00854C55" w:rsidRPr="009020AF" w:rsidRDefault="00854C55" w:rsidP="00854C55">
            <w:pPr>
              <w:pStyle w:val="114"/>
              <w:jc w:val="left"/>
              <w:rPr>
                <w:sz w:val="24"/>
                <w:szCs w:val="24"/>
              </w:rPr>
            </w:pPr>
            <w:r w:rsidRPr="009020AF">
              <w:rPr>
                <w:sz w:val="24"/>
                <w:szCs w:val="24"/>
              </w:rPr>
              <w:t>Выявленный</w:t>
            </w:r>
          </w:p>
        </w:tc>
      </w:tr>
    </w:tbl>
    <w:p w14:paraId="1EE1D580" w14:textId="3D5C4283" w:rsidR="000F3EE9" w:rsidRPr="009020AF" w:rsidRDefault="000F3EE9" w:rsidP="00B96755">
      <w:pPr>
        <w:pStyle w:val="a1"/>
        <w:spacing w:before="0" w:line="20" w:lineRule="atLeast"/>
        <w:rPr>
          <w:sz w:val="28"/>
          <w:szCs w:val="28"/>
        </w:rPr>
      </w:pPr>
      <w:r w:rsidRPr="009020AF">
        <w:rPr>
          <w:sz w:val="28"/>
          <w:szCs w:val="28"/>
        </w:rPr>
        <w:t xml:space="preserve">При проведении работ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(до начала указанных работ) </w:t>
      </w:r>
      <w:r w:rsidR="007C47E2" w:rsidRPr="009020AF">
        <w:rPr>
          <w:sz w:val="28"/>
          <w:szCs w:val="28"/>
        </w:rPr>
        <w:t xml:space="preserve">необходимо проведение государственной историко-культурной экспертизы </w:t>
      </w:r>
      <w:r w:rsidRPr="009020AF">
        <w:rPr>
          <w:sz w:val="28"/>
          <w:szCs w:val="28"/>
        </w:rPr>
        <w:t>в соответствии со ст. 28, 30, 31, 32, 36, 45.1 Федерального закона от 25.06.2002 № 73</w:t>
      </w:r>
      <w:r w:rsidR="002763BB" w:rsidRPr="009020AF">
        <w:rPr>
          <w:sz w:val="28"/>
          <w:szCs w:val="28"/>
        </w:rPr>
        <w:t xml:space="preserve"> </w:t>
      </w:r>
      <w:r w:rsidRPr="009020AF">
        <w:rPr>
          <w:sz w:val="28"/>
          <w:szCs w:val="28"/>
        </w:rPr>
        <w:t>ФЗ «Об объектах культурного наследия (памятниках истории и культуры) народов Российской Федерации» (далее - Федеральный закон № 73-ФЗ)</w:t>
      </w:r>
      <w:r w:rsidR="007C47E2" w:rsidRPr="009020AF">
        <w:rPr>
          <w:sz w:val="28"/>
          <w:szCs w:val="28"/>
        </w:rPr>
        <w:t>.</w:t>
      </w:r>
    </w:p>
    <w:p w14:paraId="75342921" w14:textId="77777777" w:rsidR="000F3EE9" w:rsidRPr="009020AF" w:rsidRDefault="000F3EE9" w:rsidP="00B96755">
      <w:pPr>
        <w:pStyle w:val="a1"/>
        <w:spacing w:before="0" w:line="20" w:lineRule="atLeast"/>
        <w:rPr>
          <w:sz w:val="28"/>
          <w:szCs w:val="28"/>
        </w:rPr>
      </w:pPr>
      <w:r w:rsidRPr="009020AF">
        <w:rPr>
          <w:sz w:val="28"/>
          <w:szCs w:val="28"/>
        </w:rPr>
        <w:t>Государственная историко-культурная экспертиза (далее - историко-культурная экспертиза) проводится в целях:</w:t>
      </w:r>
    </w:p>
    <w:p w14:paraId="37FDD8B9"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обоснования включения объекта культурного наследия в реестр;</w:t>
      </w:r>
    </w:p>
    <w:p w14:paraId="04FD21B1"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определения категории историко-культурного значения объекта культурного наследия;</w:t>
      </w:r>
    </w:p>
    <w:p w14:paraId="7A557828"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обоснования изменения категории историко-культурного значения объекта культурного наследия, исключения объекта культурного наследия из реестра;</w:t>
      </w:r>
    </w:p>
    <w:p w14:paraId="27F0BCC9"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установления требований к осуществлению деятельности в границах территории достопримечательного места либо особого режима использования земельного участка, водного объекта или его части, в границах которых располагается объект археологического наследия; установления границ территорий зон охраны объекта культурного наследия, особых режимов использования земель в границах зон охраны объекта культурного наследия;</w:t>
      </w:r>
    </w:p>
    <w:p w14:paraId="104A2C40"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отнесения объекта культурного наследия к особо ценным объектам культурного наследия народов Российской Федерации или к объектам всемирного культурного наследия;</w:t>
      </w:r>
    </w:p>
    <w:p w14:paraId="19184536" w14:textId="249B9504"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установления требований к градостроительным регламентам в границах территорий зон охраны объекта культурного наследия, в границах территории достопримечательного места;</w:t>
      </w:r>
    </w:p>
    <w:p w14:paraId="4FAC4EFE" w14:textId="7BD2460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статье 30 Федерального закона</w:t>
      </w:r>
      <w:r w:rsidR="007C47E2" w:rsidRPr="009020AF">
        <w:rPr>
          <w:lang w:eastAsia="ru-RU" w:bidi="ru-RU"/>
        </w:rPr>
        <w:t xml:space="preserve"> </w:t>
      </w:r>
      <w:r w:rsidR="007C47E2" w:rsidRPr="009020AF">
        <w:t>№ 73-ФЗ</w:t>
      </w:r>
      <w:r w:rsidRPr="009020AF">
        <w:rPr>
          <w:lang w:eastAsia="ru-RU" w:bidi="ru-RU"/>
        </w:rPr>
        <w:t xml:space="preserve">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пунктом 34.2 пункта 1 статьи 9 Федерального закона</w:t>
      </w:r>
      <w:r w:rsidR="007C47E2" w:rsidRPr="009020AF">
        <w:rPr>
          <w:lang w:eastAsia="ru-RU" w:bidi="ru-RU"/>
        </w:rPr>
        <w:t xml:space="preserve"> </w:t>
      </w:r>
      <w:r w:rsidR="007C47E2" w:rsidRPr="009020AF">
        <w:lastRenderedPageBreak/>
        <w:t>№ 73-ФЗ</w:t>
      </w:r>
      <w:r w:rsidRPr="009020AF">
        <w:rPr>
          <w:lang w:eastAsia="ru-RU" w:bidi="ru-RU"/>
        </w:rPr>
        <w:t>;</w:t>
      </w:r>
    </w:p>
    <w:p w14:paraId="239CACC9"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определения соответствия проектной документации на проведение работ по сохранению объектов культурного наследия требованиям государственной охраны объектов культурного наследия;</w:t>
      </w:r>
    </w:p>
    <w:p w14:paraId="055C35A7"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уточнения сведений об объекте культурного наследия, включенном в реестр, о выявленном объекте культурного наследия;</w:t>
      </w:r>
    </w:p>
    <w:p w14:paraId="636A9843" w14:textId="77777777" w:rsidR="000F3EE9"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обеспечения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при проведении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w:t>
      </w:r>
    </w:p>
    <w:p w14:paraId="30462F50" w14:textId="169DB0C1" w:rsidR="00365C4E" w:rsidRPr="009020AF" w:rsidRDefault="000F3EE9"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определения границ защитной зоны объекта культурного наследия в случаях, предусмотренных Федеральным законом</w:t>
      </w:r>
      <w:r w:rsidR="007C47E2" w:rsidRPr="009020AF">
        <w:rPr>
          <w:lang w:eastAsia="ru-RU" w:bidi="ru-RU"/>
        </w:rPr>
        <w:t xml:space="preserve"> </w:t>
      </w:r>
      <w:r w:rsidR="007C47E2" w:rsidRPr="009020AF">
        <w:t>№ 73-ФЗ</w:t>
      </w:r>
      <w:r w:rsidRPr="009020AF">
        <w:rPr>
          <w:lang w:eastAsia="ru-RU" w:bidi="ru-RU"/>
        </w:rPr>
        <w:t>.</w:t>
      </w:r>
    </w:p>
    <w:p w14:paraId="3E8C2B36" w14:textId="77777777" w:rsidR="007C47E2" w:rsidRPr="009020AF" w:rsidRDefault="007C47E2" w:rsidP="00B96755">
      <w:pPr>
        <w:pStyle w:val="a1"/>
        <w:spacing w:before="0" w:line="20" w:lineRule="atLeast"/>
        <w:rPr>
          <w:sz w:val="28"/>
          <w:szCs w:val="28"/>
        </w:rPr>
      </w:pPr>
      <w:r w:rsidRPr="009020AF">
        <w:rPr>
          <w:sz w:val="28"/>
          <w:szCs w:val="28"/>
        </w:rPr>
        <w:t>Объектами историко-культурной экспертизы являются:</w:t>
      </w:r>
    </w:p>
    <w:p w14:paraId="45BEA387" w14:textId="3A2A2BBA" w:rsidR="000F3EE9"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выявленные объекты культурного наследия в целях обоснования целесообразности включения данных объектов в реестр;</w:t>
      </w:r>
    </w:p>
    <w:p w14:paraId="7C5E1836" w14:textId="0BA0F649" w:rsidR="000F3EE9"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 xml:space="preserve">земли, подлежащие воздействию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Российской Федерации) и иных работ, в случае, если указанные земли расположены в границах территорий, утвержденных в соответствии с пунктом 34.2 пункта 1 статьи 9 Федерального закона </w:t>
      </w:r>
      <w:r w:rsidRPr="009020AF">
        <w:t>№ 73-ФЗ</w:t>
      </w:r>
      <w:r w:rsidRPr="009020AF">
        <w:rPr>
          <w:lang w:eastAsia="ru-RU" w:bidi="ru-RU"/>
        </w:rPr>
        <w:t>;</w:t>
      </w:r>
    </w:p>
    <w:p w14:paraId="2BC14619" w14:textId="77777777"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документы, обосновывающие включение объектов культурного наследия в реестр;</w:t>
      </w:r>
    </w:p>
    <w:p w14:paraId="527D7F9A" w14:textId="2C57DBDB"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документы, обосновывающие исключение объектов культурного наследия из реестра;</w:t>
      </w:r>
    </w:p>
    <w:p w14:paraId="38189745" w14:textId="77777777"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документы, обосновывающие изменение категории историко-культурного значения объекта культурного наследия;</w:t>
      </w:r>
    </w:p>
    <w:p w14:paraId="40D02615" w14:textId="77777777"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документы, обосновывающие отнесение объекта культурного наследия к историко-культурным заповедникам, особо ценным объектам культурного наследия народов Российской Федерации либо объектам всемирного культурного и природного наследия;</w:t>
      </w:r>
    </w:p>
    <w:p w14:paraId="7C46C2E6" w14:textId="7DD91E89"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проекты зон охраны объекта культурного наследия;</w:t>
      </w:r>
    </w:p>
    <w:p w14:paraId="0D756908" w14:textId="4F3FA767"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проектная документация на проведение работ по сохранению объектов культурного наследия;</w:t>
      </w:r>
    </w:p>
    <w:p w14:paraId="14DB4D78" w14:textId="7C67DFE2"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документация, за исключением научных отчетов о выполненных археологических полевых работах, содержащая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указанных в настоящей статье работ по использованию лесов и иных работ;</w:t>
      </w:r>
    </w:p>
    <w:p w14:paraId="3DE70FD5" w14:textId="55104607"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 xml:space="preserve">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настоящей статье работ по использованию лесов и </w:t>
      </w:r>
      <w:r w:rsidRPr="009020AF">
        <w:rPr>
          <w:lang w:eastAsia="ru-RU" w:bidi="ru-RU"/>
        </w:rPr>
        <w:lastRenderedPageBreak/>
        <w:t>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w:t>
      </w:r>
    </w:p>
    <w:p w14:paraId="24229B97" w14:textId="442932FB" w:rsidR="007C47E2" w:rsidRPr="009020AF" w:rsidRDefault="007C47E2"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документация, обосновывающая границы защитной зоны объекта культурного наследия.</w:t>
      </w:r>
    </w:p>
    <w:p w14:paraId="7C483241" w14:textId="77777777" w:rsidR="002763BB" w:rsidRPr="009020AF" w:rsidRDefault="002763BB" w:rsidP="00B96755">
      <w:pPr>
        <w:pStyle w:val="a1"/>
        <w:spacing w:before="0" w:line="20" w:lineRule="atLeast"/>
        <w:rPr>
          <w:sz w:val="28"/>
          <w:szCs w:val="28"/>
        </w:rPr>
      </w:pPr>
      <w:r w:rsidRPr="009020AF">
        <w:rPr>
          <w:sz w:val="28"/>
          <w:szCs w:val="28"/>
        </w:rPr>
        <w:t>Историко-культурная экспертиза проводится до начала работ по сохранению объекта культурного наследия, землеустроительных, земляных, строительных, мелиоративных, хозяйственных и иных работ, осуществление которых может оказывать прямое или косвенное воздействие на объект культурного наследия, включенный в реестр, выявленный объект культурного наследия либо объект, обладающий признаками объекта культурного наследия, и (или) до утверждения градостроительных регламентов.</w:t>
      </w:r>
    </w:p>
    <w:p w14:paraId="29146617" w14:textId="3F22954A" w:rsidR="002763BB" w:rsidRPr="009020AF" w:rsidRDefault="002763BB" w:rsidP="00B96755">
      <w:pPr>
        <w:pStyle w:val="a1"/>
        <w:spacing w:before="0" w:line="20" w:lineRule="atLeast"/>
        <w:rPr>
          <w:sz w:val="28"/>
          <w:szCs w:val="28"/>
        </w:rPr>
      </w:pPr>
      <w:r w:rsidRPr="009020AF">
        <w:rPr>
          <w:sz w:val="28"/>
          <w:szCs w:val="28"/>
        </w:rPr>
        <w:t>Заказчик работ, подлежащих историко-культурной экспертизе, оплачивает ее проведение.</w:t>
      </w:r>
    </w:p>
    <w:p w14:paraId="0E9D370F" w14:textId="2CC61326" w:rsidR="002763BB" w:rsidRPr="009020AF" w:rsidRDefault="002763BB" w:rsidP="00B96755">
      <w:pPr>
        <w:pStyle w:val="a1"/>
        <w:spacing w:before="0" w:line="20" w:lineRule="atLeast"/>
        <w:rPr>
          <w:sz w:val="28"/>
          <w:szCs w:val="28"/>
        </w:rPr>
      </w:pPr>
      <w:r w:rsidRPr="009020AF">
        <w:rPr>
          <w:sz w:val="28"/>
          <w:szCs w:val="28"/>
        </w:rPr>
        <w:t>Организация проведения историко-культурной экспертизы осуществляется:</w:t>
      </w:r>
    </w:p>
    <w:p w14:paraId="4055F57E" w14:textId="77777777" w:rsidR="002763BB" w:rsidRPr="009020AF" w:rsidRDefault="002763BB"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федеральным органом охраны объектов культурного наследия - в части экспертизы, необходимой для обоснования принятия решения (согласования) уполномоченного федерального органа исполнительной власти, которое отнесено к полномочиям данного органа в соответствии с настоящим Федеральным законом;</w:t>
      </w:r>
    </w:p>
    <w:p w14:paraId="3CB7C1B5" w14:textId="77777777" w:rsidR="002763BB" w:rsidRPr="009020AF" w:rsidRDefault="002763BB" w:rsidP="00B96755">
      <w:pPr>
        <w:pStyle w:val="27"/>
        <w:numPr>
          <w:ilvl w:val="0"/>
          <w:numId w:val="16"/>
        </w:numPr>
        <w:shd w:val="clear" w:color="auto" w:fill="auto"/>
        <w:tabs>
          <w:tab w:val="left" w:pos="1079"/>
        </w:tabs>
        <w:spacing w:after="0" w:line="20" w:lineRule="atLeast"/>
        <w:ind w:firstLine="709"/>
        <w:jc w:val="both"/>
        <w:rPr>
          <w:lang w:eastAsia="ru-RU" w:bidi="ru-RU"/>
        </w:rPr>
      </w:pPr>
      <w:r w:rsidRPr="009020AF">
        <w:rPr>
          <w:lang w:eastAsia="ru-RU" w:bidi="ru-RU"/>
        </w:rPr>
        <w:t>региональным органом охраны объектов культурного наследия - в части экспертизы, необходимой для обоснования принятия решения (согласования) органа государственной власти соответствующего субъекта Российской Федерации или органа местного самоуправления, которое отнесено к полномочиям данных органов в соответствии с настоящим Федеральным законом.</w:t>
      </w:r>
    </w:p>
    <w:p w14:paraId="31645E5C" w14:textId="04EF1D28" w:rsidR="002763BB" w:rsidRPr="009020AF" w:rsidRDefault="00000000" w:rsidP="00B96755">
      <w:pPr>
        <w:pStyle w:val="a1"/>
        <w:spacing w:before="0" w:line="20" w:lineRule="atLeast"/>
        <w:rPr>
          <w:sz w:val="28"/>
          <w:szCs w:val="28"/>
        </w:rPr>
      </w:pPr>
      <w:hyperlink r:id="rId9" w:anchor="dst100008" w:history="1">
        <w:r w:rsidR="002763BB" w:rsidRPr="009020AF">
          <w:rPr>
            <w:sz w:val="28"/>
            <w:szCs w:val="28"/>
          </w:rPr>
          <w:t>Порядок</w:t>
        </w:r>
      </w:hyperlink>
      <w:r w:rsidR="002763BB" w:rsidRPr="009020AF">
        <w:rPr>
          <w:sz w:val="28"/>
          <w:szCs w:val="28"/>
        </w:rPr>
        <w:t xml:space="preserve"> проведения историко-культурной экспертизы объектов экспертизы, указанных в </w:t>
      </w:r>
      <w:hyperlink r:id="rId10" w:anchor="dst100183" w:history="1">
        <w:r w:rsidR="002763BB" w:rsidRPr="009020AF">
          <w:rPr>
            <w:sz w:val="28"/>
            <w:szCs w:val="28"/>
          </w:rPr>
          <w:t>статье 30</w:t>
        </w:r>
      </w:hyperlink>
      <w:r w:rsidR="002763BB" w:rsidRPr="009020AF">
        <w:rPr>
          <w:sz w:val="28"/>
          <w:szCs w:val="28"/>
        </w:rPr>
        <w:t xml:space="preserve"> Федерального закона № 73-ФЗ, требования к определению физических и юридических лиц, которые могут привлекаться в качестве экспертов, перечень представляемых экспертам документов, порядок их рассмотрения, порядок проведения иных исследований в рамках данной экспертизы устанавливаются Правительством Российской Федерации. Порядок проведения историко-культурной экспертизы на земельных участках, землях лесного фонда либо водных объектах или их частях, подлежащих воздействию земляных, строительных, мелиоративных, хозяйственных работ, указанных в </w:t>
      </w:r>
      <w:hyperlink r:id="rId11" w:anchor="dst100183" w:history="1">
        <w:r w:rsidR="002763BB" w:rsidRPr="009020AF">
          <w:rPr>
            <w:sz w:val="28"/>
            <w:szCs w:val="28"/>
          </w:rPr>
          <w:t>статье 30</w:t>
        </w:r>
      </w:hyperlink>
      <w:r w:rsidR="002763BB" w:rsidRPr="009020AF">
        <w:rPr>
          <w:sz w:val="28"/>
          <w:szCs w:val="28"/>
        </w:rPr>
        <w:t xml:space="preserve"> Федерального закона № 73-ФЗ работ по использованию лесов и иных работ и расположенных в границах территорий, утвержденных в соответствии с </w:t>
      </w:r>
      <w:hyperlink r:id="rId12" w:anchor="dst100481" w:history="1">
        <w:r w:rsidR="002763BB" w:rsidRPr="009020AF">
          <w:rPr>
            <w:sz w:val="28"/>
            <w:szCs w:val="28"/>
          </w:rPr>
          <w:t>пунктом 34.2 пункта 1 статьи 9</w:t>
        </w:r>
      </w:hyperlink>
      <w:r w:rsidR="002763BB" w:rsidRPr="009020AF">
        <w:rPr>
          <w:sz w:val="28"/>
          <w:szCs w:val="28"/>
        </w:rPr>
        <w:t xml:space="preserve"> Федерального закона № 73-ФЗ, путем археологической разведки определяется в соответствии со </w:t>
      </w:r>
      <w:hyperlink r:id="rId13" w:anchor="dst241" w:history="1">
        <w:r w:rsidR="002763BB" w:rsidRPr="009020AF">
          <w:rPr>
            <w:sz w:val="28"/>
            <w:szCs w:val="28"/>
          </w:rPr>
          <w:t>статьей 45.1</w:t>
        </w:r>
      </w:hyperlink>
      <w:r w:rsidR="002763BB" w:rsidRPr="009020AF">
        <w:rPr>
          <w:sz w:val="28"/>
          <w:szCs w:val="28"/>
        </w:rPr>
        <w:t xml:space="preserve"> Федерального закона № 73-ФЗ.</w:t>
      </w:r>
    </w:p>
    <w:p w14:paraId="76150618" w14:textId="77777777" w:rsidR="002763BB" w:rsidRPr="009020AF" w:rsidRDefault="00000000" w:rsidP="00B96755">
      <w:pPr>
        <w:pStyle w:val="a1"/>
        <w:spacing w:before="0" w:line="20" w:lineRule="atLeast"/>
        <w:rPr>
          <w:sz w:val="28"/>
          <w:szCs w:val="28"/>
        </w:rPr>
      </w:pPr>
      <w:hyperlink r:id="rId14" w:anchor="dst100172" w:history="1">
        <w:r w:rsidR="002763BB" w:rsidRPr="009020AF">
          <w:rPr>
            <w:sz w:val="28"/>
            <w:szCs w:val="28"/>
          </w:rPr>
          <w:t>Порядок</w:t>
        </w:r>
      </w:hyperlink>
      <w:r w:rsidR="002763BB" w:rsidRPr="009020AF">
        <w:rPr>
          <w:sz w:val="28"/>
          <w:szCs w:val="28"/>
        </w:rPr>
        <w:t xml:space="preserve"> определения размера оплаты историко-культурной экспертизы, касающийся объектов культурного наследия федерального значения, устанавливается Правительством Российской Федерации.</w:t>
      </w:r>
    </w:p>
    <w:p w14:paraId="1ACD09AE" w14:textId="77777777" w:rsidR="002763BB" w:rsidRPr="009020AF" w:rsidRDefault="002763BB" w:rsidP="00B96755">
      <w:pPr>
        <w:pStyle w:val="a1"/>
        <w:spacing w:before="0" w:line="20" w:lineRule="atLeast"/>
        <w:rPr>
          <w:sz w:val="28"/>
          <w:szCs w:val="28"/>
        </w:rPr>
      </w:pPr>
      <w:r w:rsidRPr="009020AF">
        <w:rPr>
          <w:sz w:val="28"/>
          <w:szCs w:val="28"/>
        </w:rPr>
        <w:t xml:space="preserve">Порядок определения размера оплаты историко-культурной экспертизы, касающийся объектов культурного наследия регионального значения, объектов культурного наследия местного (муниципального) значения, выявленных объектов культурного наследия, объектов, представляющих собой историко-культурную ценность, объектов, обладающих признаками объекта культурного наследия, а также земельных участков, подлежащих хозяйственному освоению, устанавливается </w:t>
      </w:r>
      <w:r w:rsidRPr="009020AF">
        <w:rPr>
          <w:sz w:val="28"/>
          <w:szCs w:val="28"/>
        </w:rPr>
        <w:lastRenderedPageBreak/>
        <w:t>органом государственной власти субъекта Российской Федерации, уполномоченным законом данного субъекта Российской Федерации.</w:t>
      </w:r>
    </w:p>
    <w:p w14:paraId="27893CD7" w14:textId="1E63B431" w:rsidR="002763BB" w:rsidRPr="009020AF" w:rsidRDefault="00000000" w:rsidP="00B96755">
      <w:pPr>
        <w:pStyle w:val="a1"/>
        <w:spacing w:before="0" w:line="20" w:lineRule="atLeast"/>
        <w:rPr>
          <w:sz w:val="28"/>
          <w:szCs w:val="28"/>
        </w:rPr>
      </w:pPr>
      <w:hyperlink r:id="rId15" w:anchor="dst100105" w:history="1">
        <w:r w:rsidR="002763BB" w:rsidRPr="009020AF">
          <w:rPr>
            <w:sz w:val="28"/>
            <w:szCs w:val="28"/>
          </w:rPr>
          <w:t>Заключение</w:t>
        </w:r>
      </w:hyperlink>
      <w:r w:rsidR="002763BB" w:rsidRPr="009020AF">
        <w:rPr>
          <w:sz w:val="28"/>
          <w:szCs w:val="28"/>
        </w:rPr>
        <w:t xml:space="preserve"> историко-культурной экспертизы оформляется в виде акта, в котором содержатся результаты исследований, проведенных экспертами в порядке, установленном </w:t>
      </w:r>
      <w:hyperlink r:id="rId16" w:anchor="dst100198" w:history="1">
        <w:r w:rsidR="002763BB" w:rsidRPr="009020AF">
          <w:rPr>
            <w:sz w:val="28"/>
            <w:szCs w:val="28"/>
          </w:rPr>
          <w:t>пунктом 3 статьи 31</w:t>
        </w:r>
      </w:hyperlink>
      <w:r w:rsidR="002763BB" w:rsidRPr="009020AF">
        <w:rPr>
          <w:sz w:val="28"/>
          <w:szCs w:val="28"/>
        </w:rPr>
        <w:t xml:space="preserve"> Федерального закона № 73-ФЗ.</w:t>
      </w:r>
    </w:p>
    <w:p w14:paraId="56EFC704" w14:textId="45A4A9B5" w:rsidR="002763BB" w:rsidRPr="009020AF" w:rsidRDefault="002763BB" w:rsidP="00B96755">
      <w:pPr>
        <w:pStyle w:val="a1"/>
        <w:spacing w:before="0" w:line="20" w:lineRule="atLeast"/>
        <w:rPr>
          <w:sz w:val="28"/>
          <w:szCs w:val="28"/>
        </w:rPr>
      </w:pPr>
      <w:r w:rsidRPr="009020AF">
        <w:rPr>
          <w:sz w:val="28"/>
          <w:szCs w:val="28"/>
        </w:rPr>
        <w:t xml:space="preserve">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работ, указанных в </w:t>
      </w:r>
      <w:hyperlink r:id="rId17" w:anchor="dst100196" w:history="1">
        <w:r w:rsidRPr="009020AF">
          <w:rPr>
            <w:sz w:val="28"/>
            <w:szCs w:val="28"/>
          </w:rPr>
          <w:t>пункте 1 статьи 31</w:t>
        </w:r>
      </w:hyperlink>
      <w:r w:rsidRPr="009020AF">
        <w:rPr>
          <w:sz w:val="28"/>
          <w:szCs w:val="28"/>
        </w:rPr>
        <w:t xml:space="preserve"> Федерального закона № 73-ФЗ, а также для принятия иных решений, вытекающих из заключения историко-культурной экспертизы в отношении объектов, указанных в </w:t>
      </w:r>
      <w:hyperlink r:id="rId18" w:anchor="dst100183" w:history="1">
        <w:r w:rsidRPr="009020AF">
          <w:rPr>
            <w:sz w:val="28"/>
            <w:szCs w:val="28"/>
          </w:rPr>
          <w:t>статье 30</w:t>
        </w:r>
      </w:hyperlink>
      <w:r w:rsidRPr="009020AF">
        <w:rPr>
          <w:sz w:val="28"/>
          <w:szCs w:val="28"/>
        </w:rPr>
        <w:t xml:space="preserve"> Федерального закона № 73-ФЗ. Заключение историко-культурной экспертизы в отношении выявленного объекта культурного наследия должно включать в себя обоснование целесообразности включения данного объекта в реестр, а также обоснования границ территории объекта, вида, категории историко-культурного значения и предмета охраны данного объекта либо обоснование нецелесообразности включения данного объекта в реестр.</w:t>
      </w:r>
    </w:p>
    <w:p w14:paraId="47B2C629" w14:textId="77777777" w:rsidR="002763BB" w:rsidRPr="009020AF" w:rsidRDefault="002763BB" w:rsidP="00B96755">
      <w:pPr>
        <w:pStyle w:val="a1"/>
        <w:spacing w:before="0" w:line="20" w:lineRule="atLeast"/>
        <w:rPr>
          <w:sz w:val="28"/>
          <w:szCs w:val="28"/>
        </w:rPr>
      </w:pPr>
      <w:r w:rsidRPr="009020AF">
        <w:rPr>
          <w:sz w:val="28"/>
          <w:szCs w:val="28"/>
        </w:rPr>
        <w:t xml:space="preserve">В случае несогласия с заключением историко-культурной экспертизы соответствующий орган охраны объектов культурного наследия по собственной инициативе либо по заявлению заинтересованного лица вправе назначить повторную экспертизу в </w:t>
      </w:r>
      <w:hyperlink r:id="rId19" w:anchor="dst100170" w:history="1">
        <w:r w:rsidRPr="009020AF">
          <w:rPr>
            <w:sz w:val="28"/>
            <w:szCs w:val="28"/>
          </w:rPr>
          <w:t>порядке</w:t>
        </w:r>
      </w:hyperlink>
      <w:r w:rsidRPr="009020AF">
        <w:rPr>
          <w:sz w:val="28"/>
          <w:szCs w:val="28"/>
        </w:rPr>
        <w:t>, установленном Правительством Российской Федерации.</w:t>
      </w:r>
    </w:p>
    <w:p w14:paraId="1773705C" w14:textId="384B2790" w:rsidR="002763BB" w:rsidRPr="009020AF" w:rsidRDefault="002763BB" w:rsidP="00B96755">
      <w:pPr>
        <w:pStyle w:val="a1"/>
        <w:spacing w:before="0" w:line="20" w:lineRule="atLeast"/>
        <w:rPr>
          <w:sz w:val="28"/>
          <w:szCs w:val="28"/>
        </w:rPr>
      </w:pPr>
      <w:r w:rsidRPr="009020AF">
        <w:rPr>
          <w:sz w:val="28"/>
          <w:szCs w:val="28"/>
        </w:rPr>
        <w:t>В случае несогласия с решением соответствующего органа охраны объектов культурного наследия физическое или юридическое лицо может обжаловать это решение в суд.</w:t>
      </w:r>
    </w:p>
    <w:p w14:paraId="4E350C2C" w14:textId="77777777" w:rsidR="002763BB" w:rsidRPr="009020AF" w:rsidRDefault="002763BB" w:rsidP="00B96755">
      <w:pPr>
        <w:pStyle w:val="a1"/>
        <w:spacing w:before="0" w:line="20" w:lineRule="atLeast"/>
        <w:rPr>
          <w:sz w:val="28"/>
          <w:szCs w:val="28"/>
        </w:rPr>
      </w:pPr>
      <w:r w:rsidRPr="009020AF">
        <w:rPr>
          <w:sz w:val="28"/>
          <w:szCs w:val="28"/>
        </w:rPr>
        <w:t>Заключение историко-культурной экспертизы подлежит обязательному размещению федеральным органом охраны объектов культурного наследия, региональным органом охраны объектов культурного наследия на официальных сайтах указанных органов охраны объектов культурного наследия в информационно-телекоммуникационной сети «Интернет».</w:t>
      </w:r>
    </w:p>
    <w:p w14:paraId="7B959CF9" w14:textId="4FC41D86" w:rsidR="002763BB" w:rsidRPr="009020AF" w:rsidRDefault="002763BB" w:rsidP="00B96755">
      <w:pPr>
        <w:pStyle w:val="a1"/>
        <w:spacing w:before="0" w:line="20" w:lineRule="atLeast"/>
        <w:rPr>
          <w:sz w:val="28"/>
          <w:szCs w:val="28"/>
        </w:rPr>
      </w:pPr>
      <w:r w:rsidRPr="009020AF">
        <w:rPr>
          <w:sz w:val="28"/>
          <w:szCs w:val="28"/>
        </w:rPr>
        <w:t xml:space="preserve">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указанных в статье 30 Федерального закона </w:t>
      </w:r>
      <w:r w:rsidR="00594F5C" w:rsidRPr="009020AF">
        <w:rPr>
          <w:sz w:val="28"/>
          <w:szCs w:val="28"/>
        </w:rPr>
        <w:t xml:space="preserve">№ 73-ФЗ </w:t>
      </w:r>
      <w:r w:rsidRPr="009020AF">
        <w:rPr>
          <w:sz w:val="28"/>
          <w:szCs w:val="28"/>
        </w:rPr>
        <w:t>работ по использованию лесов и иных работ устанавливаются в соответствии со статьёй 3</w:t>
      </w:r>
      <w:r w:rsidR="00594F5C" w:rsidRPr="009020AF">
        <w:rPr>
          <w:sz w:val="28"/>
          <w:szCs w:val="28"/>
        </w:rPr>
        <w:t>6</w:t>
      </w:r>
      <w:r w:rsidRPr="009020AF">
        <w:rPr>
          <w:sz w:val="28"/>
          <w:szCs w:val="28"/>
        </w:rPr>
        <w:t xml:space="preserve"> Федерального закона № 73-ФЗ.</w:t>
      </w:r>
    </w:p>
    <w:p w14:paraId="41640651" w14:textId="4B8B435A" w:rsidR="00594F5C" w:rsidRPr="009020AF" w:rsidRDefault="00594F5C" w:rsidP="00B96755">
      <w:pPr>
        <w:pStyle w:val="a1"/>
        <w:spacing w:before="0" w:line="20" w:lineRule="atLeast"/>
        <w:rPr>
          <w:sz w:val="28"/>
          <w:szCs w:val="28"/>
        </w:rPr>
      </w:pPr>
      <w:r w:rsidRPr="009020AF">
        <w:rPr>
          <w:sz w:val="28"/>
          <w:szCs w:val="28"/>
        </w:rPr>
        <w:t>Проектирование и проведение земляных, строительных, мелиоративных, хозяйственных работ, указанных в статье 30 Федерального закона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 работ, лицом, проводящим указанные работы, требований настоящей статьи, за исключением проведения работ по капитальному ремонту общего имущества в многоквартирных домах с учетом особенностей, предусмотренных статьей 56.1 Федерального закона № 73-ФЗ.</w:t>
      </w:r>
    </w:p>
    <w:p w14:paraId="421B12C1" w14:textId="7ABF7213" w:rsidR="00594F5C" w:rsidRPr="009020AF" w:rsidRDefault="00594F5C" w:rsidP="00B96755">
      <w:pPr>
        <w:pStyle w:val="a1"/>
        <w:spacing w:before="0" w:line="20" w:lineRule="atLeast"/>
        <w:rPr>
          <w:sz w:val="28"/>
          <w:szCs w:val="28"/>
        </w:rPr>
      </w:pPr>
      <w:r w:rsidRPr="009020AF">
        <w:rPr>
          <w:sz w:val="28"/>
          <w:szCs w:val="28"/>
        </w:rPr>
        <w:lastRenderedPageBreak/>
        <w:t>Изыскательские, проектные, земляные, строительные, мелиоративные, хозяйственные работы, указанные в статье 30 Федерального закона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культурного наследия, определенным пунктом 2 статьи 45 Федерального закона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14:paraId="7DD3B90F" w14:textId="2C1AB390" w:rsidR="00594F5C" w:rsidRPr="009020AF" w:rsidRDefault="00594F5C" w:rsidP="00B96755">
      <w:pPr>
        <w:pStyle w:val="a1"/>
        <w:spacing w:before="0" w:line="20" w:lineRule="atLeast"/>
        <w:rPr>
          <w:sz w:val="28"/>
          <w:szCs w:val="28"/>
        </w:rPr>
      </w:pPr>
      <w:r w:rsidRPr="009020AF">
        <w:rPr>
          <w:sz w:val="28"/>
          <w:szCs w:val="28"/>
        </w:rPr>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14:paraId="5573557C" w14:textId="5B4022C3" w:rsidR="00594F5C" w:rsidRPr="009020AF" w:rsidRDefault="00594F5C" w:rsidP="00B96755">
      <w:pPr>
        <w:pStyle w:val="a1"/>
        <w:spacing w:before="0" w:line="20" w:lineRule="atLeast"/>
        <w:rPr>
          <w:sz w:val="28"/>
          <w:szCs w:val="28"/>
        </w:rPr>
      </w:pPr>
      <w:r w:rsidRPr="009020AF">
        <w:rPr>
          <w:sz w:val="28"/>
          <w:szCs w:val="28"/>
        </w:rPr>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требованиями Федерального закона от 6.04.2011 № 63-ФЗ «Об электронной подписи».</w:t>
      </w:r>
    </w:p>
    <w:p w14:paraId="7AD31507" w14:textId="77777777" w:rsidR="00594F5C" w:rsidRPr="009020AF" w:rsidRDefault="00594F5C" w:rsidP="00B96755">
      <w:pPr>
        <w:pStyle w:val="a1"/>
        <w:spacing w:before="0" w:line="20" w:lineRule="atLeast"/>
        <w:rPr>
          <w:sz w:val="28"/>
          <w:szCs w:val="28"/>
        </w:rPr>
      </w:pPr>
      <w:r w:rsidRPr="009020AF">
        <w:rPr>
          <w:sz w:val="28"/>
          <w:szCs w:val="28"/>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14:paraId="73BEA75C" w14:textId="574A7BC4" w:rsidR="00594F5C" w:rsidRPr="009020AF" w:rsidRDefault="00594F5C" w:rsidP="00B96755">
      <w:pPr>
        <w:pStyle w:val="a1"/>
        <w:spacing w:before="0" w:line="20" w:lineRule="atLeast"/>
        <w:rPr>
          <w:sz w:val="28"/>
          <w:szCs w:val="28"/>
        </w:rPr>
      </w:pPr>
      <w:r w:rsidRPr="009020AF">
        <w:rPr>
          <w:sz w:val="28"/>
          <w:szCs w:val="28"/>
        </w:rPr>
        <w:t xml:space="preserve">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 73-ФЗ, а также сведения о предусмотренном пунктом 5 статьи 5.1 Федерального закона № 73-ФЗ особом режиме использования земельного участка, в границах которого </w:t>
      </w:r>
      <w:r w:rsidRPr="009020AF">
        <w:rPr>
          <w:sz w:val="28"/>
          <w:szCs w:val="28"/>
        </w:rPr>
        <w:lastRenderedPageBreak/>
        <w:t>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14:paraId="25847466" w14:textId="09303F28" w:rsidR="00594F5C" w:rsidRPr="009020AF" w:rsidRDefault="00594F5C" w:rsidP="00B96755">
      <w:pPr>
        <w:pStyle w:val="a1"/>
        <w:spacing w:before="0" w:line="20" w:lineRule="atLeast"/>
        <w:rPr>
          <w:sz w:val="28"/>
          <w:szCs w:val="28"/>
        </w:rPr>
      </w:pPr>
      <w:r w:rsidRPr="009020AF">
        <w:rPr>
          <w:sz w:val="28"/>
          <w:szCs w:val="28"/>
        </w:rPr>
        <w:t>Указанные лица обязаны соблюдать предусмотренный пунктом 5 статьи 5.1 Федерального закона № 73-ФЗ особый режим использования земельного участка, в границах которого располагается выявленный объект археологического наследия.</w:t>
      </w:r>
    </w:p>
    <w:p w14:paraId="6895B936" w14:textId="115F4F01" w:rsidR="00594F5C" w:rsidRPr="009020AF" w:rsidRDefault="00594F5C" w:rsidP="00B96755">
      <w:pPr>
        <w:pStyle w:val="a1"/>
        <w:spacing w:before="0" w:line="20" w:lineRule="atLeast"/>
        <w:rPr>
          <w:sz w:val="28"/>
          <w:szCs w:val="28"/>
        </w:rPr>
      </w:pPr>
      <w:r w:rsidRPr="009020AF">
        <w:rPr>
          <w:sz w:val="28"/>
          <w:szCs w:val="28"/>
        </w:rPr>
        <w:t>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определенные пунктами 1-3 статьи 47.3 Федерального закона № 73-ФЗ.</w:t>
      </w:r>
    </w:p>
    <w:p w14:paraId="3E88C6CF" w14:textId="4D271644" w:rsidR="00594F5C" w:rsidRPr="009020AF" w:rsidRDefault="00594F5C" w:rsidP="00B96755">
      <w:pPr>
        <w:pStyle w:val="a1"/>
        <w:spacing w:before="0" w:line="20" w:lineRule="atLeast"/>
        <w:rPr>
          <w:sz w:val="28"/>
          <w:szCs w:val="28"/>
        </w:rPr>
      </w:pPr>
      <w:r w:rsidRPr="009020AF">
        <w:rPr>
          <w:sz w:val="28"/>
          <w:szCs w:val="28"/>
        </w:rPr>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статьи 36 Федерального закона № 73-ФЗ,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14:paraId="4C3C3833" w14:textId="2F22ECBB" w:rsidR="00594F5C" w:rsidRPr="009020AF" w:rsidRDefault="00594F5C" w:rsidP="00B96755">
      <w:pPr>
        <w:pStyle w:val="a1"/>
        <w:spacing w:before="0" w:line="20" w:lineRule="atLeast"/>
        <w:rPr>
          <w:sz w:val="28"/>
          <w:szCs w:val="28"/>
        </w:rPr>
      </w:pPr>
      <w:r w:rsidRPr="009020AF">
        <w:rPr>
          <w:sz w:val="28"/>
          <w:szCs w:val="28"/>
        </w:rPr>
        <w:t>В случае принятия решения об отказе во включении указанного в пункте 4 статьи 36 Федерального закона № 73-ФЗ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статьи 36 Федерального закона № 73-ФЗ.</w:t>
      </w:r>
    </w:p>
    <w:p w14:paraId="1495E930" w14:textId="47D21B07" w:rsidR="00594F5C" w:rsidRPr="009020AF" w:rsidRDefault="00594F5C" w:rsidP="00B96755">
      <w:pPr>
        <w:pStyle w:val="a1"/>
        <w:spacing w:before="0" w:line="20" w:lineRule="atLeast"/>
        <w:rPr>
          <w:sz w:val="28"/>
          <w:szCs w:val="28"/>
        </w:rPr>
      </w:pPr>
      <w:r w:rsidRPr="009020AF">
        <w:rPr>
          <w:sz w:val="28"/>
          <w:szCs w:val="28"/>
        </w:rPr>
        <w:t>Изыскательские, земляные, строительные, мелиоративные, хозяйственные работы, указанные в статье 30 Федерального закона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14:paraId="11B8B62B" w14:textId="77777777" w:rsidR="00594F5C" w:rsidRPr="009020AF" w:rsidRDefault="00594F5C" w:rsidP="00B96755">
      <w:pPr>
        <w:pStyle w:val="a1"/>
        <w:spacing w:before="0" w:line="20" w:lineRule="atLeast"/>
        <w:rPr>
          <w:sz w:val="28"/>
          <w:szCs w:val="28"/>
        </w:rPr>
      </w:pPr>
      <w:r w:rsidRPr="009020AF">
        <w:rPr>
          <w:sz w:val="28"/>
          <w:szCs w:val="28"/>
        </w:rPr>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14:paraId="5B04A676" w14:textId="7ED2E495" w:rsidR="00594F5C" w:rsidRPr="009020AF" w:rsidRDefault="00594F5C" w:rsidP="00B96755">
      <w:pPr>
        <w:pStyle w:val="a1"/>
        <w:spacing w:before="0" w:line="20" w:lineRule="atLeast"/>
        <w:rPr>
          <w:sz w:val="28"/>
          <w:szCs w:val="28"/>
        </w:rPr>
      </w:pPr>
      <w:r w:rsidRPr="009020AF">
        <w:rPr>
          <w:sz w:val="28"/>
          <w:szCs w:val="28"/>
        </w:rPr>
        <w:lastRenderedPageBreak/>
        <w:t>В случае ликвидации опасности разрушения объектов, указанных в настоящей статье, либо устранения угрозы нарушения их целостности и сохранности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14:paraId="3C25351E" w14:textId="5378D92E" w:rsidR="00594F5C" w:rsidRPr="009020AF" w:rsidRDefault="00594F5C" w:rsidP="00B96755">
      <w:pPr>
        <w:pStyle w:val="a1"/>
        <w:spacing w:before="0" w:line="20" w:lineRule="atLeast"/>
        <w:rPr>
          <w:sz w:val="28"/>
          <w:szCs w:val="28"/>
        </w:rPr>
      </w:pPr>
      <w:r w:rsidRPr="009020AF">
        <w:rPr>
          <w:sz w:val="28"/>
          <w:szCs w:val="28"/>
        </w:rPr>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 73-ФЗ работ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14:paraId="3E3A0C37" w14:textId="5E3096C5" w:rsidR="00594F5C" w:rsidRPr="009020AF" w:rsidRDefault="00594F5C" w:rsidP="00B96755">
      <w:pPr>
        <w:pStyle w:val="a1"/>
        <w:spacing w:before="0" w:line="20" w:lineRule="atLeast"/>
        <w:rPr>
          <w:sz w:val="28"/>
          <w:szCs w:val="28"/>
        </w:rPr>
      </w:pPr>
      <w:r w:rsidRPr="009020AF">
        <w:rPr>
          <w:sz w:val="28"/>
          <w:szCs w:val="28"/>
        </w:rPr>
        <w:t>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14:paraId="6775C6F7" w14:textId="5DA4EEDA" w:rsidR="00594F5C" w:rsidRPr="009020AF" w:rsidRDefault="00594F5C" w:rsidP="00B96755">
      <w:pPr>
        <w:pStyle w:val="a1"/>
        <w:spacing w:before="0" w:line="20" w:lineRule="atLeast"/>
        <w:rPr>
          <w:sz w:val="28"/>
          <w:szCs w:val="28"/>
        </w:rPr>
      </w:pPr>
      <w:r w:rsidRPr="009020AF">
        <w:rPr>
          <w:sz w:val="28"/>
          <w:szCs w:val="28"/>
        </w:rPr>
        <w:t>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 73-ФЗ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14:paraId="1D0FF48C" w14:textId="77777777" w:rsidR="00C11299" w:rsidRPr="009020AF" w:rsidRDefault="00594F5C" w:rsidP="00B96755">
      <w:pPr>
        <w:pStyle w:val="a1"/>
        <w:spacing w:before="0" w:line="20" w:lineRule="atLeast"/>
        <w:rPr>
          <w:sz w:val="28"/>
          <w:szCs w:val="28"/>
        </w:rPr>
      </w:pPr>
      <w:r w:rsidRPr="009020AF">
        <w:rPr>
          <w:sz w:val="28"/>
          <w:szCs w:val="28"/>
        </w:rPr>
        <w:t>Порядок проведения археологических полевых работ устанавливается в соответствии со статьёй 45.1 Федерального закона № 73-ФЗ.</w:t>
      </w:r>
    </w:p>
    <w:p w14:paraId="4AC7A12D" w14:textId="77777777" w:rsidR="00C11299" w:rsidRPr="009020AF" w:rsidRDefault="00C11299" w:rsidP="00B96755">
      <w:pPr>
        <w:pStyle w:val="a1"/>
        <w:spacing w:before="0" w:line="20" w:lineRule="atLeast"/>
        <w:rPr>
          <w:sz w:val="28"/>
          <w:szCs w:val="28"/>
        </w:rPr>
      </w:pPr>
      <w:r w:rsidRPr="009020AF">
        <w:rPr>
          <w:sz w:val="28"/>
          <w:szCs w:val="28"/>
        </w:rPr>
        <w:t>Работы по выявлению и изучению объектов археологического наследия, включая работы, имеющие целью поиск и изъятие археологических предметов (далее - археологические полевые работы), проводятся на основании выдаваемого сроком не более чем на один год разрешения (открытого листа).</w:t>
      </w:r>
    </w:p>
    <w:p w14:paraId="047E2079" w14:textId="77777777" w:rsidR="00C11299" w:rsidRPr="009020AF" w:rsidRDefault="00C11299" w:rsidP="00B96755">
      <w:pPr>
        <w:pStyle w:val="a1"/>
        <w:spacing w:before="0" w:line="20" w:lineRule="atLeast"/>
        <w:rPr>
          <w:sz w:val="28"/>
          <w:szCs w:val="28"/>
        </w:rPr>
      </w:pPr>
      <w:r w:rsidRPr="009020AF">
        <w:rPr>
          <w:sz w:val="28"/>
          <w:szCs w:val="28"/>
        </w:rPr>
        <w:t>Поиск археологических предметов и их изъятие из мест залегания могут производиться исключительно в составе археологических полевых работ.</w:t>
      </w:r>
    </w:p>
    <w:p w14:paraId="37229E41" w14:textId="77777777" w:rsidR="00C11299" w:rsidRPr="009020AF" w:rsidRDefault="00C11299" w:rsidP="00B96755">
      <w:pPr>
        <w:pStyle w:val="a1"/>
        <w:spacing w:before="0" w:line="20" w:lineRule="atLeast"/>
        <w:rPr>
          <w:sz w:val="28"/>
          <w:szCs w:val="28"/>
        </w:rPr>
      </w:pPr>
      <w:r w:rsidRPr="009020AF">
        <w:rPr>
          <w:sz w:val="28"/>
          <w:szCs w:val="28"/>
        </w:rPr>
        <w:t>Разрешение (открытый лист) - документ, выдаваемый федеральным органом охраны объектов культурного наследия на основании заключения Российской академии наук и подтверждающий право на проведение одного из видов археологических полевых работ, указанных в пункте 7 статьи 45.1 Федерального закона № 73-ФЗ.</w:t>
      </w:r>
    </w:p>
    <w:p w14:paraId="279F9363" w14:textId="77777777" w:rsidR="00C11299" w:rsidRPr="009020AF" w:rsidRDefault="00C11299" w:rsidP="00B96755">
      <w:pPr>
        <w:pStyle w:val="a1"/>
        <w:spacing w:before="0" w:line="20" w:lineRule="atLeast"/>
        <w:rPr>
          <w:sz w:val="28"/>
          <w:szCs w:val="28"/>
        </w:rPr>
      </w:pPr>
      <w:r w:rsidRPr="009020AF">
        <w:rPr>
          <w:sz w:val="28"/>
          <w:szCs w:val="28"/>
        </w:rPr>
        <w:t>Порядок выдачи разрешений (открытых листов), приостановления и прекращения их действия устанавливается Правительством Российской Федерации.</w:t>
      </w:r>
    </w:p>
    <w:p w14:paraId="6EBDCD33" w14:textId="77777777" w:rsidR="00C11299" w:rsidRPr="009020AF" w:rsidRDefault="00C11299" w:rsidP="00B96755">
      <w:pPr>
        <w:pStyle w:val="a1"/>
        <w:spacing w:before="0" w:line="20" w:lineRule="atLeast"/>
        <w:rPr>
          <w:sz w:val="28"/>
          <w:szCs w:val="28"/>
        </w:rPr>
      </w:pPr>
      <w:r w:rsidRPr="009020AF">
        <w:rPr>
          <w:sz w:val="28"/>
          <w:szCs w:val="28"/>
        </w:rPr>
        <w:t xml:space="preserve">Разрешения (открытые листы) выдаются физическим лицам - гражданам Российской Федерации, обладающим научными и практическими познаниями, необходимыми для проведения археологических полевых работ и подготовки научного отчета о выполненных археологических полевых работах, и состоящим в </w:t>
      </w:r>
      <w:r w:rsidRPr="009020AF">
        <w:rPr>
          <w:sz w:val="28"/>
          <w:szCs w:val="28"/>
        </w:rPr>
        <w:lastRenderedPageBreak/>
        <w:t>трудовых отношениях с юридическими лицами, уставными целями деятельности которых являются проведение археологических полевых работ, и (или) связанные с проведением археологических полевых работ научные исследования, и (или) выявление и собирание музейных предметов и музейных коллекций, и (или) подготовка кадров высшей квалификации по соответствующей специальности.</w:t>
      </w:r>
    </w:p>
    <w:p w14:paraId="00AB1E53" w14:textId="77777777" w:rsidR="00C11299" w:rsidRPr="009020AF" w:rsidRDefault="00C11299" w:rsidP="00B96755">
      <w:pPr>
        <w:pStyle w:val="a1"/>
        <w:spacing w:before="0" w:line="20" w:lineRule="atLeast"/>
        <w:rPr>
          <w:sz w:val="28"/>
          <w:szCs w:val="28"/>
        </w:rPr>
      </w:pPr>
      <w:r w:rsidRPr="009020AF">
        <w:rPr>
          <w:sz w:val="28"/>
          <w:szCs w:val="28"/>
        </w:rPr>
        <w:t>Решение о выдаче разрешения (открытого листа) или об отказе в его выдаче принимается федеральным органом охраны объектов культурного наследия с учетом заключения Российской академии наук о целесообразности проведения археологических полевых работ определенного вида в соответствии с заявленными целями, задачами, объемом и методами исследования. В случае выдачи разрешения (открытого листа) лицу, осуществлявшему археологические полевые работы на основании ранее выданного разрешения (открытого листа), новое разрешение выдается при условии принятия на хранение в Архивный фонд Российской академии наук научного отчета о выполненных археологических полевых работах.</w:t>
      </w:r>
    </w:p>
    <w:p w14:paraId="5CF20C18" w14:textId="77777777" w:rsidR="00C11299" w:rsidRPr="009020AF" w:rsidRDefault="00C11299" w:rsidP="00B96755">
      <w:pPr>
        <w:pStyle w:val="a1"/>
        <w:spacing w:before="0" w:line="20" w:lineRule="atLeast"/>
        <w:rPr>
          <w:sz w:val="28"/>
          <w:szCs w:val="28"/>
        </w:rPr>
      </w:pPr>
      <w:r w:rsidRPr="009020AF">
        <w:rPr>
          <w:sz w:val="28"/>
          <w:szCs w:val="28"/>
        </w:rPr>
        <w:t>Физическое лицо, получившее разрешение (открытый лист), обязано не позднее чем за пять рабочих дней до начала проведения археологических полевых работ представить в региональный орган охраны объектов культурного наследия, орган местного самоуправления муниципального образования, на территориях которых планируется проведение археологических полевых работ, уведомление в письменной форме о проведении археологических полевых работ с указанием срока и места их проведения, а также копию разрешения (открытого листа).</w:t>
      </w:r>
    </w:p>
    <w:p w14:paraId="2852048B" w14:textId="77777777" w:rsidR="00C11299" w:rsidRPr="009020AF" w:rsidRDefault="00C11299" w:rsidP="00B96755">
      <w:pPr>
        <w:pStyle w:val="a1"/>
        <w:spacing w:before="0" w:line="20" w:lineRule="atLeast"/>
        <w:rPr>
          <w:sz w:val="28"/>
          <w:szCs w:val="28"/>
        </w:rPr>
      </w:pPr>
      <w:r w:rsidRPr="009020AF">
        <w:rPr>
          <w:sz w:val="28"/>
          <w:szCs w:val="28"/>
        </w:rPr>
        <w:t>Физические и юридические лица, проводящие археологические полевые работы, имеют право доступа к объектам археологического наследия, археологические полевые работы на которых предусмотрены разрешением (открытым листом) на проведение археологических полевых работ. Физическим и юридическим лицам, проводящим археологические полевые работы, в целях проведения указанных работ собственниками и (или) пользователями земельных участков, в границах которых расположены объекты археологического наследия, должен быть обеспечен доступ к земельным участкам, участкам водных объектов, участкам лесного фонда, на территорию, определенную разрешением (открытым листом) на проведение археологических полевых работ.</w:t>
      </w:r>
    </w:p>
    <w:p w14:paraId="71A4594E" w14:textId="16933481" w:rsidR="00C11299" w:rsidRPr="009020AF" w:rsidRDefault="00C11299" w:rsidP="00B96755">
      <w:pPr>
        <w:pStyle w:val="a1"/>
        <w:spacing w:before="0" w:line="20" w:lineRule="atLeast"/>
        <w:rPr>
          <w:sz w:val="28"/>
          <w:szCs w:val="28"/>
        </w:rPr>
      </w:pPr>
      <w:r w:rsidRPr="009020AF">
        <w:rPr>
          <w:sz w:val="28"/>
          <w:szCs w:val="28"/>
        </w:rPr>
        <w:t>Виды археологических полевых работ:</w:t>
      </w:r>
    </w:p>
    <w:p w14:paraId="117A2D98" w14:textId="77777777" w:rsidR="00C11299" w:rsidRPr="009020AF" w:rsidRDefault="00C11299" w:rsidP="00B96755">
      <w:pPr>
        <w:pStyle w:val="a1"/>
        <w:spacing w:before="0" w:line="20" w:lineRule="atLeast"/>
        <w:rPr>
          <w:sz w:val="28"/>
          <w:szCs w:val="28"/>
        </w:rPr>
      </w:pPr>
      <w:r w:rsidRPr="009020AF">
        <w:rPr>
          <w:sz w:val="28"/>
          <w:szCs w:val="28"/>
        </w:rPr>
        <w:t>1) археологические разведки - проведение на поверхности земли или под водой научных исследований объектов археологического наследия без осуществления земляных работ либо с осуществлением локальных земляных работ с общей площадью раскопов не более 20 квадратных метров на каждом объекте археологического наследия с исследованием культурного слоя путем заложения шурфов или без такового, в том числе с полным или частичным изъятием археологических предметов из раскопов, в целях выявления объектов археологического наследия, уточнения сведений о них или планирования мероприятий по обеспечению их сохранности;</w:t>
      </w:r>
    </w:p>
    <w:p w14:paraId="3A67042C" w14:textId="77777777" w:rsidR="00C11299" w:rsidRPr="009020AF" w:rsidRDefault="00C11299" w:rsidP="00B96755">
      <w:pPr>
        <w:pStyle w:val="a1"/>
        <w:spacing w:before="0" w:line="20" w:lineRule="atLeast"/>
        <w:rPr>
          <w:sz w:val="28"/>
          <w:szCs w:val="28"/>
        </w:rPr>
      </w:pPr>
      <w:r w:rsidRPr="009020AF">
        <w:rPr>
          <w:sz w:val="28"/>
          <w:szCs w:val="28"/>
        </w:rPr>
        <w:t>2) археологические раскопки - проведение на поверхности земли, в земле или под водой научных исследований объектов археологического наследия посредством земляных и связанных с ними работ, в том числе с полным или частичным изъятием археологических предметов из раскопов, в целях изучения и сохранения объектов археологического наследия;</w:t>
      </w:r>
    </w:p>
    <w:p w14:paraId="3C9CFEE9" w14:textId="77777777" w:rsidR="00C11299" w:rsidRPr="009020AF" w:rsidRDefault="00C11299" w:rsidP="00B96755">
      <w:pPr>
        <w:pStyle w:val="a1"/>
        <w:spacing w:before="0" w:line="20" w:lineRule="atLeast"/>
        <w:rPr>
          <w:sz w:val="28"/>
          <w:szCs w:val="28"/>
        </w:rPr>
      </w:pPr>
      <w:r w:rsidRPr="009020AF">
        <w:rPr>
          <w:sz w:val="28"/>
          <w:szCs w:val="28"/>
        </w:rPr>
        <w:lastRenderedPageBreak/>
        <w:t>3) археологические наблюдения - проведение научных исследований объектов археологического наследия на поврежденных участках территорий объектов археологического наследия в целях выявления на них археологических предметов и сохранившихся участков культурного слоя и (или) исследуемых методами археологических раскопок конструктивных составляющих объектов археологического наследия.</w:t>
      </w:r>
    </w:p>
    <w:p w14:paraId="4761FC4B" w14:textId="77777777" w:rsidR="00C11299" w:rsidRPr="009020AF" w:rsidRDefault="00C11299" w:rsidP="00B96755">
      <w:pPr>
        <w:pStyle w:val="a1"/>
        <w:spacing w:before="0" w:line="20" w:lineRule="atLeast"/>
        <w:rPr>
          <w:sz w:val="28"/>
          <w:szCs w:val="28"/>
        </w:rPr>
      </w:pPr>
      <w:r w:rsidRPr="009020AF">
        <w:rPr>
          <w:sz w:val="28"/>
          <w:szCs w:val="28"/>
        </w:rPr>
        <w:t>Лабораторная обработка и научный анализ собранного материала (камеральная обработка) являются неотъемлемой частью археологических полевых работ.</w:t>
      </w:r>
    </w:p>
    <w:p w14:paraId="3E118D51" w14:textId="546BD1F1" w:rsidR="00C11299" w:rsidRPr="009020AF" w:rsidRDefault="00C11299" w:rsidP="00B96755">
      <w:pPr>
        <w:pStyle w:val="a1"/>
        <w:spacing w:before="0" w:line="20" w:lineRule="atLeast"/>
        <w:rPr>
          <w:sz w:val="28"/>
          <w:szCs w:val="28"/>
        </w:rPr>
      </w:pPr>
      <w:r w:rsidRPr="009020AF">
        <w:rPr>
          <w:sz w:val="28"/>
          <w:szCs w:val="28"/>
        </w:rPr>
        <w:t>Спасательные археологические полевые работы - проведение методами научных исследований объектов археологического наследия работ по сохранению объектов археологического наследия с полным или частичным изъятием археологических предметов из раскопов в целях их сохранения и получения научных знаний.</w:t>
      </w:r>
    </w:p>
    <w:p w14:paraId="11A5089B" w14:textId="77777777" w:rsidR="00C11299" w:rsidRPr="009020AF" w:rsidRDefault="00C11299" w:rsidP="00B96755">
      <w:pPr>
        <w:pStyle w:val="a1"/>
        <w:spacing w:before="0" w:line="20" w:lineRule="atLeast"/>
        <w:rPr>
          <w:sz w:val="28"/>
          <w:szCs w:val="28"/>
        </w:rPr>
      </w:pPr>
      <w:r w:rsidRPr="009020AF">
        <w:rPr>
          <w:sz w:val="28"/>
          <w:szCs w:val="28"/>
        </w:rPr>
        <w:t>Порядок проведения археологических полевых работ, методы научных исследований объектов археологического наследия, состав и структура научного отчета о выполненных археологических полевых работах, требования к профессиональным знаниям и навыкам исследователя определяются Российской академией наук при осуществлении научной регламентации археологических полевых работ.</w:t>
      </w:r>
    </w:p>
    <w:p w14:paraId="57019DEE" w14:textId="082F177F" w:rsidR="00C11299" w:rsidRPr="009020AF" w:rsidRDefault="00C11299" w:rsidP="00B96755">
      <w:pPr>
        <w:pStyle w:val="a1"/>
        <w:spacing w:before="0" w:line="20" w:lineRule="atLeast"/>
        <w:rPr>
          <w:sz w:val="28"/>
          <w:szCs w:val="28"/>
        </w:rPr>
      </w:pPr>
      <w:r w:rsidRPr="009020AF">
        <w:rPr>
          <w:sz w:val="28"/>
          <w:szCs w:val="28"/>
        </w:rPr>
        <w:t>В случае обнаружения при проведении археологических полевых работ объектов археологического наследия физическое лицо, получившее разрешение (открытый лист), обязано в течение десяти рабочих дней со дня выявления данного объекта письменно проинформировать об этом региональный орган охраны объектов культурного наследия и направить в указанный орган описание обнаруженного объекта археологического наследия, текстовое и графическое описания местоположения границ указанного объекта, а также перечень географических координат характерных точек этих границ.</w:t>
      </w:r>
    </w:p>
    <w:p w14:paraId="0A2D4C1A" w14:textId="0347CEE5" w:rsidR="00C11299" w:rsidRPr="009020AF" w:rsidRDefault="00C11299" w:rsidP="00B96755">
      <w:pPr>
        <w:pStyle w:val="a1"/>
        <w:spacing w:before="0" w:line="20" w:lineRule="atLeast"/>
        <w:rPr>
          <w:sz w:val="28"/>
          <w:szCs w:val="28"/>
        </w:rPr>
      </w:pPr>
      <w:r w:rsidRPr="009020AF">
        <w:rPr>
          <w:sz w:val="28"/>
          <w:szCs w:val="28"/>
        </w:rPr>
        <w:t>В случае, если в результате проведения археологических полевых работ изменились учетные данные объекта археологического наследия (площадь объекта, предмет охраны и другие данные), физическое лицо, получившее разрешение (открытый лист), обязано в течение тридцати рабочих дней со дня завершения археологических полевых работ письменно проинформировать об этих изменениях орган исполнительной власти субъекта Российской Федерации, уполномоченный в сфере охраны объектов культурного наследия.</w:t>
      </w:r>
    </w:p>
    <w:p w14:paraId="09F28DB8" w14:textId="74D8DD96" w:rsidR="00C11299" w:rsidRPr="009020AF" w:rsidRDefault="00C11299" w:rsidP="00B96755">
      <w:pPr>
        <w:pStyle w:val="a1"/>
        <w:spacing w:before="0" w:line="20" w:lineRule="atLeast"/>
        <w:rPr>
          <w:sz w:val="28"/>
          <w:szCs w:val="28"/>
        </w:rPr>
      </w:pPr>
      <w:r w:rsidRPr="009020AF">
        <w:rPr>
          <w:sz w:val="28"/>
          <w:szCs w:val="28"/>
        </w:rPr>
        <w:t>Исполнитель археологических полевых работ - физическое лицо, проводившее археологические полевые работы, и юридическое лицо, в трудовых отношениях с которым состоит такое физическое лицо, в течение трех лет со дня окончания срока действия разрешения (открытого листа) обязаны передать в порядке, установленном федеральным органом охраны объектов культурного наследия, все изъятые археологические предметы (включая антропогенные, антропологические, палеозоологические, палеоботанические и иные объекты, имеющие историко-культурную ценность) в государственную часть Музейного фонда Российской Федерации.</w:t>
      </w:r>
    </w:p>
    <w:p w14:paraId="09296D23" w14:textId="3EB9BEC1" w:rsidR="00C11299" w:rsidRPr="009020AF" w:rsidRDefault="00C11299" w:rsidP="00B96755">
      <w:pPr>
        <w:pStyle w:val="a1"/>
        <w:spacing w:before="0" w:line="20" w:lineRule="atLeast"/>
        <w:rPr>
          <w:sz w:val="28"/>
          <w:szCs w:val="28"/>
        </w:rPr>
      </w:pPr>
      <w:r w:rsidRPr="009020AF">
        <w:rPr>
          <w:sz w:val="28"/>
          <w:szCs w:val="28"/>
        </w:rPr>
        <w:t xml:space="preserve">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культуры и культурного наследия, обязан обеспечить прием всех изъятых при проведении археологических полевых работ археологических </w:t>
      </w:r>
      <w:r w:rsidRPr="009020AF">
        <w:rPr>
          <w:sz w:val="28"/>
          <w:szCs w:val="28"/>
        </w:rPr>
        <w:lastRenderedPageBreak/>
        <w:t>предметов на постоянное хранение в государственную часть Музейного фонда Российской Федерации.</w:t>
      </w:r>
    </w:p>
    <w:p w14:paraId="03C3ABF4" w14:textId="4C42C925" w:rsidR="00C11299" w:rsidRPr="009020AF" w:rsidRDefault="00C11299" w:rsidP="00B96755">
      <w:pPr>
        <w:pStyle w:val="a1"/>
        <w:spacing w:before="0" w:line="20" w:lineRule="atLeast"/>
        <w:rPr>
          <w:sz w:val="28"/>
          <w:szCs w:val="28"/>
        </w:rPr>
      </w:pPr>
      <w:r w:rsidRPr="009020AF">
        <w:rPr>
          <w:sz w:val="28"/>
          <w:szCs w:val="28"/>
        </w:rPr>
        <w:t>Научный отчет о выполненных археологических полевых работах является основным документом, представляющим результаты проведения археологических полевых работ в соответствии с выданным разрешением (открытым листом).</w:t>
      </w:r>
    </w:p>
    <w:p w14:paraId="04A870D5" w14:textId="77777777" w:rsidR="00C11299" w:rsidRPr="009020AF" w:rsidRDefault="00C11299" w:rsidP="00B96755">
      <w:pPr>
        <w:pStyle w:val="a1"/>
        <w:spacing w:before="0" w:line="20" w:lineRule="atLeast"/>
        <w:rPr>
          <w:sz w:val="28"/>
          <w:szCs w:val="28"/>
        </w:rPr>
      </w:pPr>
      <w:r w:rsidRPr="009020AF">
        <w:rPr>
          <w:sz w:val="28"/>
          <w:szCs w:val="28"/>
        </w:rPr>
        <w:t>В научном отчете о выполненных археологических полевых работах в текстовом, графическом, фотографическом и иных видах должны быть представлены полные данные о выявленных и (или) об исследованных объектах археологического наследия и археологических предметах.</w:t>
      </w:r>
    </w:p>
    <w:p w14:paraId="54D1127D" w14:textId="7AAAB23C" w:rsidR="002763BB" w:rsidRPr="009020AF" w:rsidRDefault="00C11299" w:rsidP="00B96755">
      <w:pPr>
        <w:pStyle w:val="a1"/>
        <w:spacing w:before="0" w:line="20" w:lineRule="atLeast"/>
        <w:rPr>
          <w:sz w:val="28"/>
          <w:szCs w:val="28"/>
        </w:rPr>
      </w:pPr>
      <w:r w:rsidRPr="009020AF">
        <w:rPr>
          <w:sz w:val="28"/>
          <w:szCs w:val="28"/>
        </w:rPr>
        <w:t>Научный отчет о выполненных археологических полевых работах в течение трех лет со дня окончания срока действия разрешения (открытого листа) подлежит передаче исполнителем археологических полевых работ на хранение в Архивный фонд Российской академии наук как составную часть Архивного фонда Российской Федерации.</w:t>
      </w:r>
    </w:p>
    <w:p w14:paraId="0F91E004" w14:textId="77777777" w:rsidR="00115F63" w:rsidRPr="009020AF" w:rsidRDefault="00115F63" w:rsidP="00854C55">
      <w:pPr>
        <w:pStyle w:val="20"/>
        <w:spacing w:before="120" w:after="120"/>
        <w:ind w:left="0" w:firstLine="0"/>
        <w:rPr>
          <w:b w:val="0"/>
        </w:rPr>
      </w:pPr>
      <w:bookmarkStart w:id="102" w:name="_Toc336437449"/>
      <w:bookmarkStart w:id="103" w:name="_Toc518319349"/>
      <w:bookmarkStart w:id="104" w:name="_Toc103168680"/>
      <w:bookmarkStart w:id="105" w:name="_Toc157763561"/>
      <w:r w:rsidRPr="009020AF">
        <w:rPr>
          <w:b w:val="0"/>
        </w:rPr>
        <w:t>Социально-экономическая ситуация</w:t>
      </w:r>
      <w:bookmarkEnd w:id="102"/>
      <w:bookmarkEnd w:id="103"/>
      <w:bookmarkEnd w:id="104"/>
      <w:bookmarkEnd w:id="105"/>
    </w:p>
    <w:p w14:paraId="6A4BB40B" w14:textId="77777777" w:rsidR="00115F63" w:rsidRPr="009020AF" w:rsidRDefault="00281151" w:rsidP="00854C55">
      <w:pPr>
        <w:pStyle w:val="3"/>
        <w:numPr>
          <w:ilvl w:val="0"/>
          <w:numId w:val="0"/>
        </w:numPr>
        <w:spacing w:before="120" w:after="120"/>
        <w:rPr>
          <w:b w:val="0"/>
          <w:sz w:val="28"/>
          <w:szCs w:val="28"/>
        </w:rPr>
      </w:pPr>
      <w:bookmarkStart w:id="106" w:name="_Toc501738417"/>
      <w:bookmarkStart w:id="107" w:name="_Toc518319350"/>
      <w:bookmarkStart w:id="108" w:name="_Toc103168681"/>
      <w:bookmarkStart w:id="109" w:name="_Toc157763562"/>
      <w:r w:rsidRPr="009020AF">
        <w:rPr>
          <w:b w:val="0"/>
          <w:sz w:val="28"/>
          <w:szCs w:val="28"/>
        </w:rPr>
        <w:t xml:space="preserve">3.4.1. </w:t>
      </w:r>
      <w:r w:rsidR="00115F63" w:rsidRPr="009020AF">
        <w:rPr>
          <w:b w:val="0"/>
          <w:sz w:val="28"/>
          <w:szCs w:val="28"/>
        </w:rPr>
        <w:t>Демографическая ситуация</w:t>
      </w:r>
      <w:bookmarkEnd w:id="106"/>
      <w:bookmarkEnd w:id="107"/>
      <w:bookmarkEnd w:id="108"/>
      <w:bookmarkEnd w:id="109"/>
    </w:p>
    <w:p w14:paraId="75470BD8" w14:textId="3ED55C1E" w:rsidR="00365C4E" w:rsidRPr="009020AF" w:rsidRDefault="001B4EFF" w:rsidP="00365C4E">
      <w:pPr>
        <w:pStyle w:val="a1"/>
        <w:rPr>
          <w:sz w:val="28"/>
          <w:szCs w:val="28"/>
        </w:rPr>
      </w:pPr>
      <w:r w:rsidRPr="009020AF">
        <w:rPr>
          <w:sz w:val="28"/>
          <w:szCs w:val="28"/>
        </w:rPr>
        <w:t xml:space="preserve">По данным </w:t>
      </w:r>
      <w:r w:rsidR="00C72BF4" w:rsidRPr="009020AF">
        <w:rPr>
          <w:sz w:val="28"/>
          <w:szCs w:val="28"/>
        </w:rPr>
        <w:t>социального паспорта Цвылёвского сельского поселения</w:t>
      </w:r>
      <w:r w:rsidRPr="009020AF">
        <w:rPr>
          <w:sz w:val="28"/>
          <w:szCs w:val="28"/>
        </w:rPr>
        <w:t xml:space="preserve"> н</w:t>
      </w:r>
      <w:r w:rsidR="00854C55" w:rsidRPr="009020AF">
        <w:rPr>
          <w:sz w:val="28"/>
          <w:szCs w:val="28"/>
        </w:rPr>
        <w:t xml:space="preserve">а </w:t>
      </w:r>
      <w:r w:rsidR="00365C4E" w:rsidRPr="009020AF">
        <w:rPr>
          <w:sz w:val="28"/>
          <w:szCs w:val="28"/>
        </w:rPr>
        <w:t>1</w:t>
      </w:r>
      <w:r w:rsidR="00854C55" w:rsidRPr="009020AF">
        <w:rPr>
          <w:sz w:val="28"/>
          <w:szCs w:val="28"/>
        </w:rPr>
        <w:t xml:space="preserve"> января 202</w:t>
      </w:r>
      <w:r w:rsidR="00C72BF4" w:rsidRPr="009020AF">
        <w:rPr>
          <w:sz w:val="28"/>
          <w:szCs w:val="28"/>
        </w:rPr>
        <w:t>3</w:t>
      </w:r>
      <w:r w:rsidR="00854C55" w:rsidRPr="009020AF">
        <w:rPr>
          <w:sz w:val="28"/>
          <w:szCs w:val="28"/>
        </w:rPr>
        <w:t xml:space="preserve"> года</w:t>
      </w:r>
      <w:r w:rsidR="00365C4E" w:rsidRPr="009020AF">
        <w:rPr>
          <w:sz w:val="28"/>
          <w:szCs w:val="28"/>
        </w:rPr>
        <w:t xml:space="preserve"> в поселении проживает 1</w:t>
      </w:r>
      <w:r w:rsidR="00C72BF4" w:rsidRPr="009020AF">
        <w:rPr>
          <w:sz w:val="28"/>
          <w:szCs w:val="28"/>
        </w:rPr>
        <w:t>786</w:t>
      </w:r>
      <w:r w:rsidR="00365C4E" w:rsidRPr="009020AF">
        <w:rPr>
          <w:sz w:val="28"/>
          <w:szCs w:val="28"/>
        </w:rPr>
        <w:t xml:space="preserve"> чел</w:t>
      </w:r>
      <w:r w:rsidRPr="009020AF">
        <w:rPr>
          <w:sz w:val="28"/>
          <w:szCs w:val="28"/>
        </w:rPr>
        <w:t>овек</w:t>
      </w:r>
      <w:r w:rsidR="00365C4E" w:rsidRPr="009020AF">
        <w:rPr>
          <w:sz w:val="28"/>
          <w:szCs w:val="28"/>
        </w:rPr>
        <w:t xml:space="preserve">. </w:t>
      </w:r>
      <w:r w:rsidR="00191785" w:rsidRPr="009020AF">
        <w:rPr>
          <w:sz w:val="28"/>
          <w:szCs w:val="28"/>
        </w:rPr>
        <w:t xml:space="preserve">В </w:t>
      </w:r>
      <w:r w:rsidR="00D73DEF" w:rsidRPr="009020AF">
        <w:rPr>
          <w:sz w:val="28"/>
          <w:szCs w:val="28"/>
        </w:rPr>
        <w:t>п.</w:t>
      </w:r>
      <w:r w:rsidR="00191785" w:rsidRPr="009020AF">
        <w:rPr>
          <w:sz w:val="28"/>
          <w:szCs w:val="28"/>
        </w:rPr>
        <w:t xml:space="preserve"> </w:t>
      </w:r>
      <w:proofErr w:type="spellStart"/>
      <w:r w:rsidR="00191785" w:rsidRPr="009020AF">
        <w:rPr>
          <w:sz w:val="28"/>
          <w:szCs w:val="28"/>
        </w:rPr>
        <w:t>Цвылёво</w:t>
      </w:r>
      <w:proofErr w:type="spellEnd"/>
      <w:r w:rsidR="00191785" w:rsidRPr="009020AF">
        <w:rPr>
          <w:sz w:val="28"/>
          <w:szCs w:val="28"/>
        </w:rPr>
        <w:t xml:space="preserve"> </w:t>
      </w:r>
      <w:r w:rsidR="00C605EB" w:rsidRPr="009020AF">
        <w:rPr>
          <w:sz w:val="28"/>
          <w:szCs w:val="28"/>
        </w:rPr>
        <w:t>проживает более половины всего населения сельского поселения, в</w:t>
      </w:r>
      <w:r w:rsidR="00191785" w:rsidRPr="009020AF">
        <w:rPr>
          <w:sz w:val="28"/>
          <w:szCs w:val="28"/>
        </w:rPr>
        <w:t xml:space="preserve">торым по численности населения </w:t>
      </w:r>
      <w:r w:rsidR="003A6AB6" w:rsidRPr="009020AF">
        <w:rPr>
          <w:sz w:val="28"/>
          <w:szCs w:val="28"/>
        </w:rPr>
        <w:t>н</w:t>
      </w:r>
      <w:r w:rsidR="00DA1891" w:rsidRPr="009020AF">
        <w:rPr>
          <w:sz w:val="28"/>
          <w:szCs w:val="28"/>
        </w:rPr>
        <w:t>аселенн</w:t>
      </w:r>
      <w:r w:rsidR="003A6AB6" w:rsidRPr="009020AF">
        <w:rPr>
          <w:sz w:val="28"/>
          <w:szCs w:val="28"/>
        </w:rPr>
        <w:t>ым</w:t>
      </w:r>
      <w:r w:rsidR="00191785" w:rsidRPr="009020AF">
        <w:rPr>
          <w:sz w:val="28"/>
          <w:szCs w:val="28"/>
        </w:rPr>
        <w:t xml:space="preserve"> пунктом является </w:t>
      </w:r>
      <w:r w:rsidR="00213D17" w:rsidRPr="009020AF">
        <w:rPr>
          <w:sz w:val="28"/>
          <w:szCs w:val="28"/>
        </w:rPr>
        <w:t>д</w:t>
      </w:r>
      <w:r w:rsidR="00191785" w:rsidRPr="009020AF">
        <w:rPr>
          <w:sz w:val="28"/>
          <w:szCs w:val="28"/>
        </w:rPr>
        <w:t>. Свирь</w:t>
      </w:r>
      <w:r w:rsidR="00C605EB" w:rsidRPr="009020AF">
        <w:rPr>
          <w:sz w:val="28"/>
          <w:szCs w:val="28"/>
        </w:rPr>
        <w:t>.</w:t>
      </w:r>
    </w:p>
    <w:p w14:paraId="419E555B" w14:textId="77777777" w:rsidR="00365C4E" w:rsidRPr="009020AF" w:rsidRDefault="00365C4E" w:rsidP="00365C4E">
      <w:pPr>
        <w:pStyle w:val="af5"/>
        <w:rPr>
          <w:i/>
          <w:sz w:val="28"/>
          <w:szCs w:val="28"/>
        </w:rPr>
      </w:pPr>
      <w:r w:rsidRPr="009020AF">
        <w:rPr>
          <w:i/>
          <w:sz w:val="28"/>
          <w:szCs w:val="28"/>
        </w:rPr>
        <w:t>Таблица 3.4.1</w:t>
      </w:r>
    </w:p>
    <w:p w14:paraId="723D4F82" w14:textId="77777777" w:rsidR="00365C4E" w:rsidRPr="009020AF" w:rsidRDefault="00365C4E" w:rsidP="00B03A28">
      <w:pPr>
        <w:pStyle w:val="af8"/>
      </w:pPr>
      <w:r w:rsidRPr="009020AF">
        <w:rPr>
          <w:sz w:val="28"/>
          <w:szCs w:val="28"/>
        </w:rPr>
        <w:t>Динамика численности населения Цвылёвского</w:t>
      </w:r>
      <w:r w:rsidR="00744546" w:rsidRPr="009020AF">
        <w:rPr>
          <w:sz w:val="28"/>
          <w:szCs w:val="28"/>
        </w:rPr>
        <w:t xml:space="preserve"> сельского поселения</w:t>
      </w:r>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77"/>
        <w:gridCol w:w="691"/>
        <w:gridCol w:w="693"/>
        <w:gridCol w:w="692"/>
        <w:gridCol w:w="692"/>
        <w:gridCol w:w="692"/>
        <w:gridCol w:w="692"/>
        <w:gridCol w:w="692"/>
        <w:gridCol w:w="692"/>
        <w:gridCol w:w="692"/>
        <w:gridCol w:w="692"/>
        <w:gridCol w:w="692"/>
        <w:gridCol w:w="682"/>
        <w:gridCol w:w="682"/>
      </w:tblGrid>
      <w:tr w:rsidR="00C72BF4" w:rsidRPr="009020AF" w14:paraId="166C8838" w14:textId="351023FD" w:rsidTr="00C72BF4">
        <w:trPr>
          <w:trHeight w:val="255"/>
        </w:trPr>
        <w:tc>
          <w:tcPr>
            <w:tcW w:w="536" w:type="pct"/>
            <w:noWrap/>
          </w:tcPr>
          <w:p w14:paraId="35202B0F" w14:textId="77777777" w:rsidR="00C72BF4" w:rsidRPr="009020AF" w:rsidRDefault="00C72BF4" w:rsidP="007F6FD9">
            <w:pPr>
              <w:jc w:val="center"/>
            </w:pPr>
            <w:r w:rsidRPr="009020AF">
              <w:t>Годы</w:t>
            </w:r>
          </w:p>
        </w:tc>
        <w:tc>
          <w:tcPr>
            <w:tcW w:w="344" w:type="pct"/>
            <w:noWrap/>
          </w:tcPr>
          <w:p w14:paraId="361759E7" w14:textId="77777777" w:rsidR="00C72BF4" w:rsidRPr="009020AF" w:rsidRDefault="00C72BF4" w:rsidP="007F6FD9">
            <w:pPr>
              <w:jc w:val="center"/>
              <w:rPr>
                <w:lang w:val="en-US"/>
              </w:rPr>
            </w:pPr>
            <w:r w:rsidRPr="009020AF">
              <w:t>2010</w:t>
            </w:r>
          </w:p>
        </w:tc>
        <w:tc>
          <w:tcPr>
            <w:tcW w:w="345" w:type="pct"/>
            <w:noWrap/>
          </w:tcPr>
          <w:p w14:paraId="38E0CE68" w14:textId="77777777" w:rsidR="00C72BF4" w:rsidRPr="009020AF" w:rsidRDefault="00C72BF4" w:rsidP="007F6FD9">
            <w:pPr>
              <w:jc w:val="center"/>
              <w:rPr>
                <w:lang w:val="en-US"/>
              </w:rPr>
            </w:pPr>
            <w:r w:rsidRPr="009020AF">
              <w:t>2012</w:t>
            </w:r>
          </w:p>
        </w:tc>
        <w:tc>
          <w:tcPr>
            <w:tcW w:w="344" w:type="pct"/>
            <w:noWrap/>
          </w:tcPr>
          <w:p w14:paraId="235B3D4E" w14:textId="77777777" w:rsidR="00C72BF4" w:rsidRPr="009020AF" w:rsidRDefault="00C72BF4" w:rsidP="007F6FD9">
            <w:pPr>
              <w:jc w:val="center"/>
              <w:rPr>
                <w:lang w:val="en-US"/>
              </w:rPr>
            </w:pPr>
            <w:r w:rsidRPr="009020AF">
              <w:t>2013</w:t>
            </w:r>
          </w:p>
        </w:tc>
        <w:tc>
          <w:tcPr>
            <w:tcW w:w="344" w:type="pct"/>
          </w:tcPr>
          <w:p w14:paraId="7E4BA4C9" w14:textId="77777777" w:rsidR="00C72BF4" w:rsidRPr="009020AF" w:rsidRDefault="00C72BF4" w:rsidP="007F6FD9">
            <w:pPr>
              <w:jc w:val="center"/>
              <w:rPr>
                <w:lang w:val="en-US"/>
              </w:rPr>
            </w:pPr>
            <w:r w:rsidRPr="009020AF">
              <w:t>2014</w:t>
            </w:r>
          </w:p>
        </w:tc>
        <w:tc>
          <w:tcPr>
            <w:tcW w:w="344" w:type="pct"/>
          </w:tcPr>
          <w:p w14:paraId="36FDAFDA" w14:textId="77777777" w:rsidR="00C72BF4" w:rsidRPr="009020AF" w:rsidRDefault="00C72BF4" w:rsidP="007F6FD9">
            <w:pPr>
              <w:jc w:val="center"/>
            </w:pPr>
            <w:r w:rsidRPr="009020AF">
              <w:t>2015</w:t>
            </w:r>
          </w:p>
        </w:tc>
        <w:tc>
          <w:tcPr>
            <w:tcW w:w="344" w:type="pct"/>
          </w:tcPr>
          <w:p w14:paraId="3D500959" w14:textId="77777777" w:rsidR="00C72BF4" w:rsidRPr="009020AF" w:rsidRDefault="00C72BF4" w:rsidP="007F6FD9">
            <w:pPr>
              <w:jc w:val="center"/>
              <w:rPr>
                <w:lang w:val="en-US"/>
              </w:rPr>
            </w:pPr>
            <w:r w:rsidRPr="009020AF">
              <w:rPr>
                <w:lang w:val="en-US"/>
              </w:rPr>
              <w:t>20</w:t>
            </w:r>
            <w:r w:rsidRPr="009020AF">
              <w:t>16</w:t>
            </w:r>
          </w:p>
        </w:tc>
        <w:tc>
          <w:tcPr>
            <w:tcW w:w="344" w:type="pct"/>
          </w:tcPr>
          <w:p w14:paraId="42837C4A" w14:textId="77777777" w:rsidR="00C72BF4" w:rsidRPr="009020AF" w:rsidRDefault="00C72BF4" w:rsidP="007F6FD9">
            <w:pPr>
              <w:jc w:val="center"/>
            </w:pPr>
            <w:r w:rsidRPr="009020AF">
              <w:rPr>
                <w:lang w:val="en-US"/>
              </w:rPr>
              <w:t>20</w:t>
            </w:r>
            <w:r w:rsidRPr="009020AF">
              <w:t>17</w:t>
            </w:r>
          </w:p>
        </w:tc>
        <w:tc>
          <w:tcPr>
            <w:tcW w:w="344" w:type="pct"/>
          </w:tcPr>
          <w:p w14:paraId="4943FE5F" w14:textId="77777777" w:rsidR="00C72BF4" w:rsidRPr="009020AF" w:rsidRDefault="00C72BF4" w:rsidP="007F6FD9">
            <w:pPr>
              <w:jc w:val="center"/>
            </w:pPr>
            <w:r w:rsidRPr="009020AF">
              <w:rPr>
                <w:lang w:val="en-US"/>
              </w:rPr>
              <w:t>20</w:t>
            </w:r>
            <w:r w:rsidRPr="009020AF">
              <w:t>18</w:t>
            </w:r>
          </w:p>
        </w:tc>
        <w:tc>
          <w:tcPr>
            <w:tcW w:w="344" w:type="pct"/>
          </w:tcPr>
          <w:p w14:paraId="50825408" w14:textId="77777777" w:rsidR="00C72BF4" w:rsidRPr="009020AF" w:rsidRDefault="00C72BF4" w:rsidP="007F6FD9">
            <w:pPr>
              <w:jc w:val="center"/>
            </w:pPr>
            <w:r w:rsidRPr="009020AF">
              <w:t>2019</w:t>
            </w:r>
          </w:p>
        </w:tc>
        <w:tc>
          <w:tcPr>
            <w:tcW w:w="344" w:type="pct"/>
          </w:tcPr>
          <w:p w14:paraId="32DEA8B9" w14:textId="77777777" w:rsidR="00C72BF4" w:rsidRPr="009020AF" w:rsidRDefault="00C72BF4" w:rsidP="007F6FD9">
            <w:pPr>
              <w:jc w:val="center"/>
            </w:pPr>
            <w:r w:rsidRPr="009020AF">
              <w:t>2020</w:t>
            </w:r>
          </w:p>
        </w:tc>
        <w:tc>
          <w:tcPr>
            <w:tcW w:w="344" w:type="pct"/>
          </w:tcPr>
          <w:p w14:paraId="22FB97AD" w14:textId="77777777" w:rsidR="00C72BF4" w:rsidRPr="009020AF" w:rsidRDefault="00C72BF4" w:rsidP="007F6FD9">
            <w:pPr>
              <w:jc w:val="center"/>
            </w:pPr>
            <w:r w:rsidRPr="009020AF">
              <w:t>2021</w:t>
            </w:r>
          </w:p>
        </w:tc>
        <w:tc>
          <w:tcPr>
            <w:tcW w:w="339" w:type="pct"/>
          </w:tcPr>
          <w:p w14:paraId="28F692DA" w14:textId="77777777" w:rsidR="00C72BF4" w:rsidRPr="009020AF" w:rsidRDefault="00C72BF4" w:rsidP="007F6FD9">
            <w:pPr>
              <w:jc w:val="center"/>
            </w:pPr>
            <w:r w:rsidRPr="009020AF">
              <w:t>2022</w:t>
            </w:r>
          </w:p>
        </w:tc>
        <w:tc>
          <w:tcPr>
            <w:tcW w:w="339" w:type="pct"/>
          </w:tcPr>
          <w:p w14:paraId="47416C10" w14:textId="5ED0E6B8" w:rsidR="00C72BF4" w:rsidRPr="009020AF" w:rsidRDefault="00C72BF4" w:rsidP="007F6FD9">
            <w:pPr>
              <w:jc w:val="center"/>
            </w:pPr>
            <w:r w:rsidRPr="009020AF">
              <w:t>2023</w:t>
            </w:r>
          </w:p>
        </w:tc>
      </w:tr>
      <w:tr w:rsidR="00C72BF4" w:rsidRPr="009020AF" w14:paraId="79DB8DA3" w14:textId="33DB82C5" w:rsidTr="00C72BF4">
        <w:trPr>
          <w:trHeight w:val="90"/>
        </w:trPr>
        <w:tc>
          <w:tcPr>
            <w:tcW w:w="536" w:type="pct"/>
          </w:tcPr>
          <w:p w14:paraId="5CB289B5" w14:textId="77777777" w:rsidR="00C72BF4" w:rsidRPr="009020AF" w:rsidRDefault="00C72BF4" w:rsidP="007F6FD9">
            <w:r w:rsidRPr="009020AF">
              <w:t>Население, тысяч человек</w:t>
            </w:r>
          </w:p>
        </w:tc>
        <w:tc>
          <w:tcPr>
            <w:tcW w:w="344" w:type="pct"/>
            <w:noWrap/>
          </w:tcPr>
          <w:p w14:paraId="7EF52577" w14:textId="77777777" w:rsidR="00C72BF4" w:rsidRPr="009020AF" w:rsidRDefault="00C72BF4" w:rsidP="007F6FD9">
            <w:r w:rsidRPr="009020AF">
              <w:t>1,67</w:t>
            </w:r>
          </w:p>
        </w:tc>
        <w:tc>
          <w:tcPr>
            <w:tcW w:w="345" w:type="pct"/>
            <w:noWrap/>
          </w:tcPr>
          <w:p w14:paraId="1DAB33DA" w14:textId="77777777" w:rsidR="00C72BF4" w:rsidRPr="009020AF" w:rsidRDefault="00C72BF4" w:rsidP="007F6FD9">
            <w:r w:rsidRPr="009020AF">
              <w:t>1,69</w:t>
            </w:r>
          </w:p>
        </w:tc>
        <w:tc>
          <w:tcPr>
            <w:tcW w:w="344" w:type="pct"/>
            <w:noWrap/>
          </w:tcPr>
          <w:p w14:paraId="4BF10225" w14:textId="77777777" w:rsidR="00C72BF4" w:rsidRPr="009020AF" w:rsidRDefault="00C72BF4" w:rsidP="007F6FD9">
            <w:r w:rsidRPr="009020AF">
              <w:t>1,70</w:t>
            </w:r>
          </w:p>
        </w:tc>
        <w:tc>
          <w:tcPr>
            <w:tcW w:w="344" w:type="pct"/>
          </w:tcPr>
          <w:p w14:paraId="77EC1802" w14:textId="77777777" w:rsidR="00C72BF4" w:rsidRPr="009020AF" w:rsidRDefault="00C72BF4" w:rsidP="007F6FD9">
            <w:r w:rsidRPr="009020AF">
              <w:t>1,69</w:t>
            </w:r>
          </w:p>
        </w:tc>
        <w:tc>
          <w:tcPr>
            <w:tcW w:w="344" w:type="pct"/>
          </w:tcPr>
          <w:p w14:paraId="37620B60" w14:textId="77777777" w:rsidR="00C72BF4" w:rsidRPr="009020AF" w:rsidRDefault="00C72BF4" w:rsidP="007F6FD9">
            <w:r w:rsidRPr="009020AF">
              <w:t>1,66</w:t>
            </w:r>
          </w:p>
        </w:tc>
        <w:tc>
          <w:tcPr>
            <w:tcW w:w="344" w:type="pct"/>
          </w:tcPr>
          <w:p w14:paraId="475B2516" w14:textId="77777777" w:rsidR="00C72BF4" w:rsidRPr="009020AF" w:rsidRDefault="00C72BF4" w:rsidP="007F6FD9">
            <w:r w:rsidRPr="009020AF">
              <w:t>1,64</w:t>
            </w:r>
          </w:p>
        </w:tc>
        <w:tc>
          <w:tcPr>
            <w:tcW w:w="344" w:type="pct"/>
          </w:tcPr>
          <w:p w14:paraId="0EAA9436" w14:textId="77777777" w:rsidR="00C72BF4" w:rsidRPr="009020AF" w:rsidRDefault="00C72BF4" w:rsidP="007F6FD9">
            <w:r w:rsidRPr="009020AF">
              <w:t>1,65</w:t>
            </w:r>
          </w:p>
        </w:tc>
        <w:tc>
          <w:tcPr>
            <w:tcW w:w="344" w:type="pct"/>
          </w:tcPr>
          <w:p w14:paraId="41049F94" w14:textId="77777777" w:rsidR="00C72BF4" w:rsidRPr="009020AF" w:rsidRDefault="00C72BF4" w:rsidP="007F6FD9">
            <w:r w:rsidRPr="009020AF">
              <w:t>1,63</w:t>
            </w:r>
          </w:p>
        </w:tc>
        <w:tc>
          <w:tcPr>
            <w:tcW w:w="344" w:type="pct"/>
          </w:tcPr>
          <w:p w14:paraId="696AC0F0" w14:textId="77777777" w:rsidR="00C72BF4" w:rsidRPr="009020AF" w:rsidRDefault="00C72BF4" w:rsidP="007F6FD9">
            <w:r w:rsidRPr="009020AF">
              <w:t>1,57</w:t>
            </w:r>
          </w:p>
        </w:tc>
        <w:tc>
          <w:tcPr>
            <w:tcW w:w="344" w:type="pct"/>
          </w:tcPr>
          <w:p w14:paraId="3F789EAA" w14:textId="77777777" w:rsidR="00C72BF4" w:rsidRPr="009020AF" w:rsidRDefault="00C72BF4" w:rsidP="007F6FD9">
            <w:r w:rsidRPr="009020AF">
              <w:t>1,56</w:t>
            </w:r>
          </w:p>
        </w:tc>
        <w:tc>
          <w:tcPr>
            <w:tcW w:w="344" w:type="pct"/>
          </w:tcPr>
          <w:p w14:paraId="116BB3AE" w14:textId="77777777" w:rsidR="00C72BF4" w:rsidRPr="009020AF" w:rsidRDefault="00C72BF4" w:rsidP="007F6FD9">
            <w:r w:rsidRPr="009020AF">
              <w:t>1,54</w:t>
            </w:r>
          </w:p>
        </w:tc>
        <w:tc>
          <w:tcPr>
            <w:tcW w:w="339" w:type="pct"/>
          </w:tcPr>
          <w:p w14:paraId="6BD8DE78" w14:textId="77777777" w:rsidR="00C72BF4" w:rsidRPr="009020AF" w:rsidRDefault="00C72BF4" w:rsidP="007F6FD9">
            <w:r w:rsidRPr="009020AF">
              <w:t>1,53</w:t>
            </w:r>
          </w:p>
        </w:tc>
        <w:tc>
          <w:tcPr>
            <w:tcW w:w="339" w:type="pct"/>
          </w:tcPr>
          <w:p w14:paraId="07349B0F" w14:textId="39CF6F97" w:rsidR="00C72BF4" w:rsidRPr="009020AF" w:rsidRDefault="00C72BF4" w:rsidP="007F6FD9">
            <w:r w:rsidRPr="009020AF">
              <w:t>1,79</w:t>
            </w:r>
          </w:p>
        </w:tc>
      </w:tr>
    </w:tbl>
    <w:p w14:paraId="76D5A3B7" w14:textId="49808DCE" w:rsidR="00365C4E" w:rsidRPr="009020AF" w:rsidRDefault="00365C4E" w:rsidP="00365C4E">
      <w:pPr>
        <w:pStyle w:val="a1"/>
        <w:rPr>
          <w:sz w:val="28"/>
          <w:szCs w:val="28"/>
        </w:rPr>
      </w:pPr>
      <w:r w:rsidRPr="009020AF">
        <w:rPr>
          <w:sz w:val="28"/>
          <w:szCs w:val="28"/>
        </w:rPr>
        <w:t>Основным фактором, определяющим численность населения, является естественное движение (естественный прирост</w:t>
      </w:r>
      <w:r w:rsidR="00B158AC" w:rsidRPr="009020AF">
        <w:rPr>
          <w:sz w:val="28"/>
          <w:szCs w:val="28"/>
        </w:rPr>
        <w:t xml:space="preserve"> или </w:t>
      </w:r>
      <w:r w:rsidRPr="009020AF">
        <w:rPr>
          <w:sz w:val="28"/>
          <w:szCs w:val="28"/>
        </w:rPr>
        <w:t>убыль) населения, складывающееся из показателей рождаемости и смертности, а также миграционные процессы.</w:t>
      </w:r>
    </w:p>
    <w:p w14:paraId="7CF6AD45" w14:textId="77777777" w:rsidR="00365C4E" w:rsidRPr="009020AF" w:rsidRDefault="00365C4E" w:rsidP="00365C4E">
      <w:pPr>
        <w:pStyle w:val="af5"/>
        <w:rPr>
          <w:i/>
          <w:sz w:val="28"/>
          <w:szCs w:val="28"/>
        </w:rPr>
      </w:pPr>
      <w:bookmarkStart w:id="110" w:name="_Ref343072162"/>
      <w:r w:rsidRPr="009020AF">
        <w:rPr>
          <w:i/>
          <w:sz w:val="28"/>
          <w:szCs w:val="28"/>
        </w:rPr>
        <w:t xml:space="preserve">Таблица </w:t>
      </w:r>
      <w:bookmarkEnd w:id="110"/>
      <w:r w:rsidRPr="009020AF">
        <w:rPr>
          <w:i/>
          <w:sz w:val="28"/>
          <w:szCs w:val="28"/>
        </w:rPr>
        <w:t>3.4.2</w:t>
      </w:r>
    </w:p>
    <w:p w14:paraId="1E6231C5" w14:textId="57BC43BF" w:rsidR="00191785" w:rsidRPr="009020AF" w:rsidRDefault="00585A93" w:rsidP="00B03A28">
      <w:pPr>
        <w:pStyle w:val="af8"/>
        <w:rPr>
          <w:sz w:val="28"/>
          <w:szCs w:val="28"/>
        </w:rPr>
      </w:pPr>
      <w:bookmarkStart w:id="111" w:name="_Hlk124160627"/>
      <w:r w:rsidRPr="009020AF">
        <w:rPr>
          <w:sz w:val="28"/>
          <w:szCs w:val="28"/>
        </w:rPr>
        <w:t xml:space="preserve">Численность населения Цвылёвского сельского поселения по населенным пунктам на 1 </w:t>
      </w:r>
      <w:r w:rsidR="00A41FC9">
        <w:rPr>
          <w:sz w:val="28"/>
          <w:szCs w:val="28"/>
        </w:rPr>
        <w:t>января</w:t>
      </w:r>
      <w:r w:rsidRPr="009020AF">
        <w:rPr>
          <w:sz w:val="28"/>
          <w:szCs w:val="28"/>
        </w:rPr>
        <w:t xml:space="preserve"> 202</w:t>
      </w:r>
      <w:r w:rsidR="00A41FC9">
        <w:rPr>
          <w:sz w:val="28"/>
          <w:szCs w:val="28"/>
        </w:rPr>
        <w:t>3</w:t>
      </w:r>
      <w:r w:rsidRPr="009020AF">
        <w:rPr>
          <w:sz w:val="28"/>
          <w:szCs w:val="28"/>
        </w:rPr>
        <w:t xml:space="preserve"> года и по данным Всероссийской переписи населения 2020</w:t>
      </w:r>
      <w:r w:rsidRPr="009020AF">
        <w:rPr>
          <w:rStyle w:val="afc"/>
          <w:sz w:val="28"/>
          <w:szCs w:val="28"/>
        </w:rPr>
        <w:footnoteReference w:id="1"/>
      </w:r>
      <w:r w:rsidRPr="009020AF">
        <w:rPr>
          <w:sz w:val="28"/>
          <w:szCs w:val="28"/>
        </w:rPr>
        <w:t xml:space="preserve"> года </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966"/>
        <w:gridCol w:w="1226"/>
        <w:gridCol w:w="1018"/>
        <w:gridCol w:w="1599"/>
        <w:gridCol w:w="1561"/>
      </w:tblGrid>
      <w:tr w:rsidR="00DE1971" w:rsidRPr="009020AF" w14:paraId="1AE69D9D" w14:textId="77777777" w:rsidTr="007C24D4">
        <w:trPr>
          <w:trHeight w:val="255"/>
          <w:tblHeader/>
        </w:trPr>
        <w:tc>
          <w:tcPr>
            <w:tcW w:w="307" w:type="pct"/>
            <w:vMerge w:val="restart"/>
          </w:tcPr>
          <w:p w14:paraId="381C163A" w14:textId="77777777" w:rsidR="00191785" w:rsidRPr="009020AF" w:rsidRDefault="00191785" w:rsidP="007F6FD9">
            <w:pPr>
              <w:jc w:val="center"/>
            </w:pPr>
            <w:r w:rsidRPr="009020AF">
              <w:t>№</w:t>
            </w:r>
          </w:p>
        </w:tc>
        <w:tc>
          <w:tcPr>
            <w:tcW w:w="1986" w:type="pct"/>
            <w:vMerge w:val="restart"/>
            <w:shd w:val="clear" w:color="auto" w:fill="auto"/>
          </w:tcPr>
          <w:p w14:paraId="288D89BC" w14:textId="77777777" w:rsidR="00191785" w:rsidRPr="009020AF" w:rsidRDefault="00EA555F" w:rsidP="007F6FD9">
            <w:pPr>
              <w:jc w:val="center"/>
            </w:pPr>
            <w:r w:rsidRPr="009020AF">
              <w:t>Населе</w:t>
            </w:r>
            <w:r w:rsidR="003A6AB6" w:rsidRPr="009020AF">
              <w:t>нный</w:t>
            </w:r>
            <w:r w:rsidR="00191785" w:rsidRPr="009020AF">
              <w:t xml:space="preserve"> пункт</w:t>
            </w:r>
          </w:p>
        </w:tc>
        <w:tc>
          <w:tcPr>
            <w:tcW w:w="2708" w:type="pct"/>
            <w:gridSpan w:val="4"/>
          </w:tcPr>
          <w:p w14:paraId="58E9C2E5" w14:textId="1581082B" w:rsidR="00191785" w:rsidRPr="009020AF" w:rsidRDefault="00191785" w:rsidP="007F6FD9">
            <w:pPr>
              <w:jc w:val="center"/>
            </w:pPr>
            <w:r w:rsidRPr="009020AF">
              <w:t>Численность населения</w:t>
            </w:r>
            <w:r w:rsidR="00F839F5" w:rsidRPr="009020AF">
              <w:t>, человек</w:t>
            </w:r>
          </w:p>
        </w:tc>
      </w:tr>
      <w:tr w:rsidR="00DE1971" w:rsidRPr="009020AF" w14:paraId="59F8BDAC" w14:textId="77777777" w:rsidTr="007C24D4">
        <w:trPr>
          <w:trHeight w:val="255"/>
          <w:tblHeader/>
        </w:trPr>
        <w:tc>
          <w:tcPr>
            <w:tcW w:w="307" w:type="pct"/>
            <w:vMerge/>
          </w:tcPr>
          <w:p w14:paraId="1C396262" w14:textId="77777777" w:rsidR="00191785" w:rsidRPr="009020AF" w:rsidRDefault="00191785" w:rsidP="007F6FD9">
            <w:pPr>
              <w:jc w:val="center"/>
            </w:pPr>
          </w:p>
        </w:tc>
        <w:tc>
          <w:tcPr>
            <w:tcW w:w="1986" w:type="pct"/>
            <w:vMerge/>
            <w:shd w:val="clear" w:color="auto" w:fill="auto"/>
          </w:tcPr>
          <w:p w14:paraId="608014FA" w14:textId="77777777" w:rsidR="00191785" w:rsidRPr="009020AF" w:rsidRDefault="00191785" w:rsidP="007F6FD9">
            <w:pPr>
              <w:jc w:val="center"/>
            </w:pPr>
          </w:p>
        </w:tc>
        <w:tc>
          <w:tcPr>
            <w:tcW w:w="614" w:type="pct"/>
          </w:tcPr>
          <w:p w14:paraId="2CB1B0AF" w14:textId="01D0CB4D" w:rsidR="00191785" w:rsidRPr="009020AF" w:rsidRDefault="00EA555F" w:rsidP="007F6FD9">
            <w:pPr>
              <w:jc w:val="center"/>
            </w:pPr>
            <w:r w:rsidRPr="009020AF">
              <w:t>20</w:t>
            </w:r>
            <w:r w:rsidR="009840A3" w:rsidRPr="009020AF">
              <w:t>2</w:t>
            </w:r>
            <w:r w:rsidR="00A41FC9">
              <w:t>3</w:t>
            </w:r>
            <w:r w:rsidRPr="009020AF">
              <w:t xml:space="preserve"> год</w:t>
            </w:r>
          </w:p>
        </w:tc>
        <w:tc>
          <w:tcPr>
            <w:tcW w:w="2093" w:type="pct"/>
            <w:gridSpan w:val="3"/>
            <w:shd w:val="clear" w:color="auto" w:fill="auto"/>
            <w:noWrap/>
          </w:tcPr>
          <w:p w14:paraId="37D3F8B3" w14:textId="4755EDC7" w:rsidR="00191785" w:rsidRPr="009020AF" w:rsidRDefault="00EA555F" w:rsidP="007F6FD9">
            <w:pPr>
              <w:jc w:val="center"/>
            </w:pPr>
            <w:r w:rsidRPr="009020AF">
              <w:t>20</w:t>
            </w:r>
            <w:r w:rsidR="00585A93" w:rsidRPr="009020AF">
              <w:t>21</w:t>
            </w:r>
            <w:r w:rsidRPr="009020AF">
              <w:t xml:space="preserve"> год</w:t>
            </w:r>
          </w:p>
        </w:tc>
      </w:tr>
      <w:tr w:rsidR="00DE1971" w:rsidRPr="009020AF" w14:paraId="3F4D4645" w14:textId="77777777" w:rsidTr="007C24D4">
        <w:trPr>
          <w:trHeight w:val="255"/>
          <w:tblHeader/>
        </w:trPr>
        <w:tc>
          <w:tcPr>
            <w:tcW w:w="307" w:type="pct"/>
            <w:vMerge/>
          </w:tcPr>
          <w:p w14:paraId="369156BD" w14:textId="77777777" w:rsidR="00191785" w:rsidRPr="009020AF" w:rsidRDefault="00191785" w:rsidP="007F6FD9">
            <w:pPr>
              <w:jc w:val="center"/>
            </w:pPr>
          </w:p>
        </w:tc>
        <w:tc>
          <w:tcPr>
            <w:tcW w:w="1986" w:type="pct"/>
            <w:vMerge/>
            <w:shd w:val="clear" w:color="auto" w:fill="auto"/>
          </w:tcPr>
          <w:p w14:paraId="00B94FAE" w14:textId="77777777" w:rsidR="00191785" w:rsidRPr="009020AF" w:rsidRDefault="00191785" w:rsidP="007F6FD9">
            <w:pPr>
              <w:jc w:val="center"/>
            </w:pPr>
          </w:p>
        </w:tc>
        <w:tc>
          <w:tcPr>
            <w:tcW w:w="614" w:type="pct"/>
          </w:tcPr>
          <w:p w14:paraId="60327078" w14:textId="77777777" w:rsidR="00191785" w:rsidRPr="009020AF" w:rsidRDefault="00191785" w:rsidP="007F6FD9">
            <w:pPr>
              <w:jc w:val="center"/>
            </w:pPr>
            <w:r w:rsidRPr="009020AF">
              <w:t>всего</w:t>
            </w:r>
          </w:p>
        </w:tc>
        <w:tc>
          <w:tcPr>
            <w:tcW w:w="510" w:type="pct"/>
            <w:shd w:val="clear" w:color="auto" w:fill="auto"/>
            <w:noWrap/>
          </w:tcPr>
          <w:p w14:paraId="0A119685" w14:textId="77777777" w:rsidR="00191785" w:rsidRPr="009020AF" w:rsidRDefault="00191785" w:rsidP="007F6FD9">
            <w:pPr>
              <w:jc w:val="center"/>
            </w:pPr>
            <w:r w:rsidRPr="009020AF">
              <w:t>всего</w:t>
            </w:r>
          </w:p>
        </w:tc>
        <w:tc>
          <w:tcPr>
            <w:tcW w:w="801" w:type="pct"/>
            <w:shd w:val="clear" w:color="auto" w:fill="auto"/>
            <w:noWrap/>
          </w:tcPr>
          <w:p w14:paraId="5FC832F9" w14:textId="77777777" w:rsidR="00191785" w:rsidRPr="009020AF" w:rsidRDefault="00191785" w:rsidP="007F6FD9">
            <w:pPr>
              <w:jc w:val="center"/>
            </w:pPr>
            <w:r w:rsidRPr="009020AF">
              <w:t>мужчины</w:t>
            </w:r>
          </w:p>
        </w:tc>
        <w:tc>
          <w:tcPr>
            <w:tcW w:w="782" w:type="pct"/>
            <w:shd w:val="clear" w:color="auto" w:fill="auto"/>
            <w:noWrap/>
          </w:tcPr>
          <w:p w14:paraId="1E585F50" w14:textId="77777777" w:rsidR="00191785" w:rsidRPr="009020AF" w:rsidRDefault="007B1A27" w:rsidP="007F6FD9">
            <w:pPr>
              <w:jc w:val="center"/>
            </w:pPr>
            <w:r w:rsidRPr="009020AF">
              <w:t>Ж</w:t>
            </w:r>
            <w:r w:rsidR="00191785" w:rsidRPr="009020AF">
              <w:t>енщины</w:t>
            </w:r>
          </w:p>
        </w:tc>
      </w:tr>
    </w:tbl>
    <w:p w14:paraId="128DA67A" w14:textId="77777777" w:rsidR="007F6FD9" w:rsidRPr="009020AF" w:rsidRDefault="007F6FD9">
      <w:pPr>
        <w:rPr>
          <w:sz w:val="2"/>
          <w:szCs w:val="2"/>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
        <w:gridCol w:w="3966"/>
        <w:gridCol w:w="1226"/>
        <w:gridCol w:w="1018"/>
        <w:gridCol w:w="1599"/>
        <w:gridCol w:w="1561"/>
      </w:tblGrid>
      <w:tr w:rsidR="005503EE" w:rsidRPr="009020AF" w14:paraId="4CC9E78A" w14:textId="77777777" w:rsidTr="007C24D4">
        <w:trPr>
          <w:trHeight w:val="255"/>
          <w:tblHeader/>
        </w:trPr>
        <w:tc>
          <w:tcPr>
            <w:tcW w:w="307" w:type="pct"/>
          </w:tcPr>
          <w:p w14:paraId="5F384EE4" w14:textId="77777777" w:rsidR="00191785" w:rsidRPr="009020AF" w:rsidRDefault="007F6FD9" w:rsidP="007F6FD9">
            <w:pPr>
              <w:jc w:val="center"/>
            </w:pPr>
            <w:r w:rsidRPr="009020AF">
              <w:t>1</w:t>
            </w:r>
          </w:p>
        </w:tc>
        <w:tc>
          <w:tcPr>
            <w:tcW w:w="1986" w:type="pct"/>
            <w:shd w:val="clear" w:color="auto" w:fill="auto"/>
          </w:tcPr>
          <w:p w14:paraId="0E375FFE" w14:textId="77777777" w:rsidR="00191785" w:rsidRPr="009020AF" w:rsidRDefault="007F6FD9" w:rsidP="007F6FD9">
            <w:pPr>
              <w:jc w:val="center"/>
            </w:pPr>
            <w:r w:rsidRPr="009020AF">
              <w:t>2</w:t>
            </w:r>
          </w:p>
        </w:tc>
        <w:tc>
          <w:tcPr>
            <w:tcW w:w="614" w:type="pct"/>
          </w:tcPr>
          <w:p w14:paraId="7D6A3A9B" w14:textId="77777777" w:rsidR="00191785" w:rsidRPr="009020AF" w:rsidRDefault="007F6FD9" w:rsidP="007F6FD9">
            <w:pPr>
              <w:jc w:val="center"/>
            </w:pPr>
            <w:r w:rsidRPr="009020AF">
              <w:t>3</w:t>
            </w:r>
          </w:p>
        </w:tc>
        <w:tc>
          <w:tcPr>
            <w:tcW w:w="510" w:type="pct"/>
            <w:shd w:val="clear" w:color="auto" w:fill="auto"/>
            <w:noWrap/>
          </w:tcPr>
          <w:p w14:paraId="6F575A5F" w14:textId="77777777" w:rsidR="00191785" w:rsidRPr="009020AF" w:rsidRDefault="007F6FD9" w:rsidP="007F6FD9">
            <w:pPr>
              <w:jc w:val="center"/>
            </w:pPr>
            <w:r w:rsidRPr="009020AF">
              <w:t>4</w:t>
            </w:r>
          </w:p>
        </w:tc>
        <w:tc>
          <w:tcPr>
            <w:tcW w:w="801" w:type="pct"/>
            <w:shd w:val="clear" w:color="auto" w:fill="auto"/>
            <w:noWrap/>
          </w:tcPr>
          <w:p w14:paraId="0532D757" w14:textId="77777777" w:rsidR="00191785" w:rsidRPr="009020AF" w:rsidRDefault="007F6FD9" w:rsidP="007F6FD9">
            <w:pPr>
              <w:jc w:val="center"/>
            </w:pPr>
            <w:r w:rsidRPr="009020AF">
              <w:t>5</w:t>
            </w:r>
          </w:p>
        </w:tc>
        <w:tc>
          <w:tcPr>
            <w:tcW w:w="782" w:type="pct"/>
            <w:shd w:val="clear" w:color="auto" w:fill="auto"/>
            <w:noWrap/>
          </w:tcPr>
          <w:p w14:paraId="0A7BDC95" w14:textId="77777777" w:rsidR="00191785" w:rsidRPr="009020AF" w:rsidRDefault="007F6FD9" w:rsidP="007F6FD9">
            <w:pPr>
              <w:jc w:val="center"/>
            </w:pPr>
            <w:r w:rsidRPr="009020AF">
              <w:t>6</w:t>
            </w:r>
          </w:p>
        </w:tc>
      </w:tr>
      <w:tr w:rsidR="005503EE" w:rsidRPr="009020AF" w14:paraId="64523D80" w14:textId="77777777" w:rsidTr="00585A93">
        <w:trPr>
          <w:trHeight w:val="255"/>
        </w:trPr>
        <w:tc>
          <w:tcPr>
            <w:tcW w:w="307" w:type="pct"/>
          </w:tcPr>
          <w:p w14:paraId="78C487CC" w14:textId="77777777" w:rsidR="007F6FD9" w:rsidRPr="009020AF" w:rsidRDefault="005503EE" w:rsidP="007F6FD9">
            <w:r w:rsidRPr="009020AF">
              <w:t>1</w:t>
            </w:r>
          </w:p>
        </w:tc>
        <w:tc>
          <w:tcPr>
            <w:tcW w:w="1986" w:type="pct"/>
            <w:shd w:val="clear" w:color="auto" w:fill="auto"/>
            <w:hideMark/>
          </w:tcPr>
          <w:p w14:paraId="269AA82E" w14:textId="77777777" w:rsidR="007F6FD9" w:rsidRPr="009020AF" w:rsidRDefault="007F6FD9" w:rsidP="007F6FD9">
            <w:r w:rsidRPr="009020AF">
              <w:t>деревня Бесовка</w:t>
            </w:r>
          </w:p>
        </w:tc>
        <w:tc>
          <w:tcPr>
            <w:tcW w:w="614" w:type="pct"/>
          </w:tcPr>
          <w:p w14:paraId="1632A4FC" w14:textId="17ABA35C" w:rsidR="007F6FD9" w:rsidRPr="009020AF" w:rsidRDefault="00F839F5" w:rsidP="007F6FD9">
            <w:r w:rsidRPr="009020AF">
              <w:t>17</w:t>
            </w:r>
          </w:p>
        </w:tc>
        <w:tc>
          <w:tcPr>
            <w:tcW w:w="510" w:type="pct"/>
            <w:shd w:val="clear" w:color="auto" w:fill="auto"/>
            <w:noWrap/>
          </w:tcPr>
          <w:p w14:paraId="2FF01AD5" w14:textId="47D079A0" w:rsidR="007F6FD9" w:rsidRPr="009020AF" w:rsidRDefault="00585A93" w:rsidP="007F6FD9">
            <w:r w:rsidRPr="009020AF">
              <w:t>11</w:t>
            </w:r>
          </w:p>
        </w:tc>
        <w:tc>
          <w:tcPr>
            <w:tcW w:w="801" w:type="pct"/>
            <w:shd w:val="clear" w:color="auto" w:fill="auto"/>
            <w:noWrap/>
          </w:tcPr>
          <w:p w14:paraId="29423B91" w14:textId="23D6C25F" w:rsidR="007F6FD9" w:rsidRPr="009020AF" w:rsidRDefault="00585A93" w:rsidP="007F6FD9">
            <w:r w:rsidRPr="009020AF">
              <w:t>9</w:t>
            </w:r>
          </w:p>
        </w:tc>
        <w:tc>
          <w:tcPr>
            <w:tcW w:w="782" w:type="pct"/>
            <w:shd w:val="clear" w:color="auto" w:fill="auto"/>
            <w:noWrap/>
          </w:tcPr>
          <w:p w14:paraId="6CF3E983" w14:textId="00EB88CA" w:rsidR="007F6FD9" w:rsidRPr="009020AF" w:rsidRDefault="00585A93" w:rsidP="007F6FD9">
            <w:r w:rsidRPr="009020AF">
              <w:t>2</w:t>
            </w:r>
          </w:p>
        </w:tc>
      </w:tr>
      <w:tr w:rsidR="005503EE" w:rsidRPr="009020AF" w14:paraId="00859EC1" w14:textId="77777777" w:rsidTr="00585A93">
        <w:trPr>
          <w:trHeight w:val="255"/>
        </w:trPr>
        <w:tc>
          <w:tcPr>
            <w:tcW w:w="307" w:type="pct"/>
          </w:tcPr>
          <w:p w14:paraId="420E3B88" w14:textId="77777777" w:rsidR="007F6FD9" w:rsidRPr="009020AF" w:rsidRDefault="005503EE" w:rsidP="007F6FD9">
            <w:r w:rsidRPr="009020AF">
              <w:t>2</w:t>
            </w:r>
          </w:p>
        </w:tc>
        <w:tc>
          <w:tcPr>
            <w:tcW w:w="1986" w:type="pct"/>
            <w:shd w:val="clear" w:color="auto" w:fill="auto"/>
            <w:hideMark/>
          </w:tcPr>
          <w:p w14:paraId="370E96B1" w14:textId="77777777" w:rsidR="007F6FD9" w:rsidRPr="009020AF" w:rsidRDefault="007F6FD9" w:rsidP="007F6FD9">
            <w:r w:rsidRPr="009020AF">
              <w:t>деревня Большой Двор</w:t>
            </w:r>
          </w:p>
        </w:tc>
        <w:tc>
          <w:tcPr>
            <w:tcW w:w="614" w:type="pct"/>
          </w:tcPr>
          <w:p w14:paraId="45B7C650" w14:textId="2EA6D11F" w:rsidR="007F6FD9" w:rsidRPr="009020AF" w:rsidRDefault="00F839F5" w:rsidP="007F6FD9">
            <w:r w:rsidRPr="009020AF">
              <w:t>5</w:t>
            </w:r>
          </w:p>
        </w:tc>
        <w:tc>
          <w:tcPr>
            <w:tcW w:w="510" w:type="pct"/>
            <w:shd w:val="clear" w:color="auto" w:fill="auto"/>
            <w:noWrap/>
          </w:tcPr>
          <w:p w14:paraId="363FC5E0" w14:textId="66EB4B6D" w:rsidR="007F6FD9" w:rsidRPr="009020AF" w:rsidRDefault="00585A93" w:rsidP="007F6FD9">
            <w:r w:rsidRPr="009020AF">
              <w:t>7</w:t>
            </w:r>
          </w:p>
        </w:tc>
        <w:tc>
          <w:tcPr>
            <w:tcW w:w="801" w:type="pct"/>
            <w:shd w:val="clear" w:color="auto" w:fill="auto"/>
            <w:noWrap/>
          </w:tcPr>
          <w:p w14:paraId="479701E9" w14:textId="6BB98E94" w:rsidR="007F6FD9" w:rsidRPr="009020AF" w:rsidRDefault="00585A93" w:rsidP="007F6FD9">
            <w:r w:rsidRPr="009020AF">
              <w:t>4</w:t>
            </w:r>
          </w:p>
        </w:tc>
        <w:tc>
          <w:tcPr>
            <w:tcW w:w="782" w:type="pct"/>
            <w:shd w:val="clear" w:color="auto" w:fill="auto"/>
            <w:noWrap/>
          </w:tcPr>
          <w:p w14:paraId="073111D4" w14:textId="489FC458" w:rsidR="007F6FD9" w:rsidRPr="009020AF" w:rsidRDefault="00585A93" w:rsidP="007F6FD9">
            <w:r w:rsidRPr="009020AF">
              <w:t>3</w:t>
            </w:r>
          </w:p>
        </w:tc>
      </w:tr>
      <w:tr w:rsidR="005503EE" w:rsidRPr="009020AF" w14:paraId="5D0A2FBF" w14:textId="77777777" w:rsidTr="007C24D4">
        <w:trPr>
          <w:trHeight w:val="255"/>
        </w:trPr>
        <w:tc>
          <w:tcPr>
            <w:tcW w:w="307" w:type="pct"/>
          </w:tcPr>
          <w:p w14:paraId="2127F016" w14:textId="77777777" w:rsidR="005503EE" w:rsidRPr="009020AF" w:rsidRDefault="005503EE" w:rsidP="007F6FD9">
            <w:r w:rsidRPr="009020AF">
              <w:t>3</w:t>
            </w:r>
          </w:p>
        </w:tc>
        <w:tc>
          <w:tcPr>
            <w:tcW w:w="1986" w:type="pct"/>
            <w:shd w:val="clear" w:color="auto" w:fill="auto"/>
          </w:tcPr>
          <w:p w14:paraId="143248A6" w14:textId="355EFE7B" w:rsidR="005503EE" w:rsidRPr="009020AF" w:rsidRDefault="005503EE" w:rsidP="002A2F1E">
            <w:r w:rsidRPr="009020AF">
              <w:t>пос</w:t>
            </w:r>
            <w:r w:rsidR="00B96755" w:rsidRPr="009020AF">
              <w:t>е</w:t>
            </w:r>
            <w:r w:rsidRPr="009020AF">
              <w:t>лок при железнодорожной станции Валя</w:t>
            </w:r>
          </w:p>
        </w:tc>
        <w:tc>
          <w:tcPr>
            <w:tcW w:w="614" w:type="pct"/>
          </w:tcPr>
          <w:p w14:paraId="6819C050" w14:textId="3F67EBD2" w:rsidR="005503EE" w:rsidRPr="009020AF" w:rsidRDefault="00F839F5" w:rsidP="002A2F1E">
            <w:r w:rsidRPr="009020AF">
              <w:t>44</w:t>
            </w:r>
          </w:p>
        </w:tc>
        <w:tc>
          <w:tcPr>
            <w:tcW w:w="510" w:type="pct"/>
            <w:shd w:val="clear" w:color="auto" w:fill="auto"/>
            <w:noWrap/>
          </w:tcPr>
          <w:p w14:paraId="3EF3A181" w14:textId="045B940D" w:rsidR="005503EE" w:rsidRPr="009020AF" w:rsidRDefault="00585A93" w:rsidP="002A2F1E">
            <w:r w:rsidRPr="009020AF">
              <w:t>46</w:t>
            </w:r>
          </w:p>
        </w:tc>
        <w:tc>
          <w:tcPr>
            <w:tcW w:w="801" w:type="pct"/>
            <w:shd w:val="clear" w:color="auto" w:fill="auto"/>
            <w:noWrap/>
          </w:tcPr>
          <w:p w14:paraId="2387AB54" w14:textId="0EC04904" w:rsidR="005503EE" w:rsidRPr="009020AF" w:rsidRDefault="00585A93" w:rsidP="002A2F1E">
            <w:r w:rsidRPr="009020AF">
              <w:t>22</w:t>
            </w:r>
          </w:p>
        </w:tc>
        <w:tc>
          <w:tcPr>
            <w:tcW w:w="782" w:type="pct"/>
            <w:shd w:val="clear" w:color="auto" w:fill="auto"/>
            <w:noWrap/>
          </w:tcPr>
          <w:p w14:paraId="26C48AB6" w14:textId="69E66C3C" w:rsidR="005503EE" w:rsidRPr="009020AF" w:rsidRDefault="00585A93" w:rsidP="002A2F1E">
            <w:r w:rsidRPr="009020AF">
              <w:t>24</w:t>
            </w:r>
          </w:p>
        </w:tc>
      </w:tr>
      <w:tr w:rsidR="005503EE" w:rsidRPr="009020AF" w14:paraId="2B02BBEE" w14:textId="77777777" w:rsidTr="00585A93">
        <w:trPr>
          <w:trHeight w:val="255"/>
        </w:trPr>
        <w:tc>
          <w:tcPr>
            <w:tcW w:w="307" w:type="pct"/>
          </w:tcPr>
          <w:p w14:paraId="6AD6A51A" w14:textId="77777777" w:rsidR="007F6FD9" w:rsidRPr="009020AF" w:rsidRDefault="007F6FD9" w:rsidP="007F6FD9">
            <w:r w:rsidRPr="009020AF">
              <w:t>4</w:t>
            </w:r>
          </w:p>
        </w:tc>
        <w:tc>
          <w:tcPr>
            <w:tcW w:w="1986" w:type="pct"/>
            <w:shd w:val="clear" w:color="auto" w:fill="auto"/>
            <w:hideMark/>
          </w:tcPr>
          <w:p w14:paraId="4788B3CE" w14:textId="77777777" w:rsidR="007F6FD9" w:rsidRPr="009020AF" w:rsidRDefault="007F6FD9" w:rsidP="007F6FD9">
            <w:r w:rsidRPr="009020AF">
              <w:t>деревня Городище</w:t>
            </w:r>
          </w:p>
        </w:tc>
        <w:tc>
          <w:tcPr>
            <w:tcW w:w="614" w:type="pct"/>
          </w:tcPr>
          <w:p w14:paraId="6266CC43" w14:textId="10CE9E2D" w:rsidR="007F6FD9" w:rsidRPr="009020AF" w:rsidRDefault="00F839F5" w:rsidP="007F6FD9">
            <w:r w:rsidRPr="009020AF">
              <w:t>9</w:t>
            </w:r>
          </w:p>
        </w:tc>
        <w:tc>
          <w:tcPr>
            <w:tcW w:w="510" w:type="pct"/>
            <w:shd w:val="clear" w:color="auto" w:fill="auto"/>
            <w:noWrap/>
          </w:tcPr>
          <w:p w14:paraId="1CB70BCC" w14:textId="0AE6D764" w:rsidR="007F6FD9" w:rsidRPr="009020AF" w:rsidRDefault="00585A93" w:rsidP="007F6FD9">
            <w:r w:rsidRPr="009020AF">
              <w:t>10</w:t>
            </w:r>
          </w:p>
        </w:tc>
        <w:tc>
          <w:tcPr>
            <w:tcW w:w="801" w:type="pct"/>
            <w:shd w:val="clear" w:color="auto" w:fill="auto"/>
            <w:noWrap/>
          </w:tcPr>
          <w:p w14:paraId="354C4257" w14:textId="54E1BB71" w:rsidR="007F6FD9" w:rsidRPr="009020AF" w:rsidRDefault="00585A93" w:rsidP="007F6FD9">
            <w:r w:rsidRPr="009020AF">
              <w:t>6</w:t>
            </w:r>
          </w:p>
        </w:tc>
        <w:tc>
          <w:tcPr>
            <w:tcW w:w="782" w:type="pct"/>
            <w:shd w:val="clear" w:color="auto" w:fill="auto"/>
            <w:noWrap/>
          </w:tcPr>
          <w:p w14:paraId="4999C40B" w14:textId="72E0CD04" w:rsidR="007F6FD9" w:rsidRPr="009020AF" w:rsidRDefault="00585A93" w:rsidP="007F6FD9">
            <w:r w:rsidRPr="009020AF">
              <w:t>4</w:t>
            </w:r>
          </w:p>
        </w:tc>
      </w:tr>
      <w:tr w:rsidR="005503EE" w:rsidRPr="009020AF" w14:paraId="008B558D" w14:textId="77777777" w:rsidTr="00585A93">
        <w:trPr>
          <w:trHeight w:val="255"/>
        </w:trPr>
        <w:tc>
          <w:tcPr>
            <w:tcW w:w="307" w:type="pct"/>
          </w:tcPr>
          <w:p w14:paraId="22F05C73" w14:textId="77777777" w:rsidR="007F6FD9" w:rsidRPr="009020AF" w:rsidRDefault="007F6FD9" w:rsidP="007F6FD9">
            <w:r w:rsidRPr="009020AF">
              <w:lastRenderedPageBreak/>
              <w:t>5</w:t>
            </w:r>
          </w:p>
        </w:tc>
        <w:tc>
          <w:tcPr>
            <w:tcW w:w="1986" w:type="pct"/>
            <w:shd w:val="clear" w:color="auto" w:fill="auto"/>
            <w:hideMark/>
          </w:tcPr>
          <w:p w14:paraId="7A176A16" w14:textId="77777777" w:rsidR="007F6FD9" w:rsidRPr="009020AF" w:rsidRDefault="007F6FD9" w:rsidP="007F6FD9">
            <w:r w:rsidRPr="009020AF">
              <w:t xml:space="preserve">деревня </w:t>
            </w:r>
            <w:proofErr w:type="spellStart"/>
            <w:r w:rsidRPr="009020AF">
              <w:t>Дмитрово</w:t>
            </w:r>
            <w:proofErr w:type="spellEnd"/>
          </w:p>
        </w:tc>
        <w:tc>
          <w:tcPr>
            <w:tcW w:w="614" w:type="pct"/>
          </w:tcPr>
          <w:p w14:paraId="6F4DC4AD" w14:textId="71EB5672" w:rsidR="007F6FD9" w:rsidRPr="009020AF" w:rsidRDefault="00F839F5" w:rsidP="007F6FD9">
            <w:r w:rsidRPr="009020AF">
              <w:t>48</w:t>
            </w:r>
          </w:p>
        </w:tc>
        <w:tc>
          <w:tcPr>
            <w:tcW w:w="510" w:type="pct"/>
            <w:shd w:val="clear" w:color="auto" w:fill="auto"/>
            <w:noWrap/>
          </w:tcPr>
          <w:p w14:paraId="157F1643" w14:textId="10B4E80F" w:rsidR="007F6FD9" w:rsidRPr="009020AF" w:rsidRDefault="00585A93" w:rsidP="007F6FD9">
            <w:r w:rsidRPr="009020AF">
              <w:t>33</w:t>
            </w:r>
          </w:p>
        </w:tc>
        <w:tc>
          <w:tcPr>
            <w:tcW w:w="801" w:type="pct"/>
            <w:shd w:val="clear" w:color="auto" w:fill="auto"/>
            <w:noWrap/>
          </w:tcPr>
          <w:p w14:paraId="4785D418" w14:textId="6F7469E5" w:rsidR="007F6FD9" w:rsidRPr="009020AF" w:rsidRDefault="00585A93" w:rsidP="007F6FD9">
            <w:r w:rsidRPr="009020AF">
              <w:t>21</w:t>
            </w:r>
          </w:p>
        </w:tc>
        <w:tc>
          <w:tcPr>
            <w:tcW w:w="782" w:type="pct"/>
            <w:shd w:val="clear" w:color="auto" w:fill="auto"/>
            <w:noWrap/>
          </w:tcPr>
          <w:p w14:paraId="742668B1" w14:textId="477DE911" w:rsidR="007F6FD9" w:rsidRPr="009020AF" w:rsidRDefault="00585A93" w:rsidP="007F6FD9">
            <w:r w:rsidRPr="009020AF">
              <w:t>12</w:t>
            </w:r>
          </w:p>
        </w:tc>
      </w:tr>
      <w:tr w:rsidR="005503EE" w:rsidRPr="009020AF" w14:paraId="53AF3ABD" w14:textId="77777777" w:rsidTr="00585A93">
        <w:trPr>
          <w:trHeight w:val="255"/>
        </w:trPr>
        <w:tc>
          <w:tcPr>
            <w:tcW w:w="307" w:type="pct"/>
          </w:tcPr>
          <w:p w14:paraId="7C5DB073" w14:textId="77777777" w:rsidR="007F6FD9" w:rsidRPr="009020AF" w:rsidRDefault="007F6FD9" w:rsidP="007F6FD9">
            <w:r w:rsidRPr="009020AF">
              <w:t>6</w:t>
            </w:r>
          </w:p>
        </w:tc>
        <w:tc>
          <w:tcPr>
            <w:tcW w:w="1986" w:type="pct"/>
            <w:shd w:val="clear" w:color="auto" w:fill="auto"/>
            <w:hideMark/>
          </w:tcPr>
          <w:p w14:paraId="31472EC1" w14:textId="77777777" w:rsidR="007F6FD9" w:rsidRPr="009020AF" w:rsidRDefault="007F6FD9" w:rsidP="007F6FD9">
            <w:r w:rsidRPr="009020AF">
              <w:t xml:space="preserve">деревня </w:t>
            </w:r>
            <w:proofErr w:type="spellStart"/>
            <w:r w:rsidRPr="009020AF">
              <w:t>Дорошово</w:t>
            </w:r>
            <w:proofErr w:type="spellEnd"/>
          </w:p>
        </w:tc>
        <w:tc>
          <w:tcPr>
            <w:tcW w:w="614" w:type="pct"/>
          </w:tcPr>
          <w:p w14:paraId="12D9749D" w14:textId="6C6035F1" w:rsidR="007F6FD9" w:rsidRPr="009020AF" w:rsidRDefault="00F839F5" w:rsidP="007F6FD9">
            <w:r w:rsidRPr="009020AF">
              <w:t>4</w:t>
            </w:r>
          </w:p>
        </w:tc>
        <w:tc>
          <w:tcPr>
            <w:tcW w:w="510" w:type="pct"/>
            <w:shd w:val="clear" w:color="auto" w:fill="auto"/>
            <w:noWrap/>
          </w:tcPr>
          <w:p w14:paraId="3B5B5DFD" w14:textId="44631B6D" w:rsidR="007F6FD9" w:rsidRPr="009020AF" w:rsidRDefault="00585A93" w:rsidP="007F6FD9">
            <w:r w:rsidRPr="009020AF">
              <w:t>1</w:t>
            </w:r>
          </w:p>
        </w:tc>
        <w:tc>
          <w:tcPr>
            <w:tcW w:w="801" w:type="pct"/>
            <w:shd w:val="clear" w:color="auto" w:fill="auto"/>
            <w:noWrap/>
          </w:tcPr>
          <w:p w14:paraId="3B317A2B" w14:textId="48F2BD12" w:rsidR="007F6FD9" w:rsidRPr="009020AF" w:rsidRDefault="00585A93" w:rsidP="007F6FD9">
            <w:r w:rsidRPr="009020AF">
              <w:t>0</w:t>
            </w:r>
          </w:p>
        </w:tc>
        <w:tc>
          <w:tcPr>
            <w:tcW w:w="782" w:type="pct"/>
            <w:shd w:val="clear" w:color="auto" w:fill="auto"/>
            <w:noWrap/>
          </w:tcPr>
          <w:p w14:paraId="7428937E" w14:textId="291FEDCE" w:rsidR="007F6FD9" w:rsidRPr="009020AF" w:rsidRDefault="00585A93" w:rsidP="007F6FD9">
            <w:r w:rsidRPr="009020AF">
              <w:t>1</w:t>
            </w:r>
          </w:p>
        </w:tc>
      </w:tr>
      <w:tr w:rsidR="005503EE" w:rsidRPr="009020AF" w14:paraId="1E9508F5" w14:textId="77777777" w:rsidTr="00585A93">
        <w:trPr>
          <w:trHeight w:val="255"/>
        </w:trPr>
        <w:tc>
          <w:tcPr>
            <w:tcW w:w="307" w:type="pct"/>
          </w:tcPr>
          <w:p w14:paraId="046D4925" w14:textId="77777777" w:rsidR="007F6FD9" w:rsidRPr="009020AF" w:rsidRDefault="007F6FD9" w:rsidP="007F6FD9">
            <w:r w:rsidRPr="009020AF">
              <w:t>7</w:t>
            </w:r>
          </w:p>
        </w:tc>
        <w:tc>
          <w:tcPr>
            <w:tcW w:w="1986" w:type="pct"/>
            <w:shd w:val="clear" w:color="auto" w:fill="auto"/>
            <w:hideMark/>
          </w:tcPr>
          <w:p w14:paraId="6F9BB3CE" w14:textId="77777777" w:rsidR="007F6FD9" w:rsidRPr="009020AF" w:rsidRDefault="007F6FD9" w:rsidP="007F6FD9">
            <w:r w:rsidRPr="009020AF">
              <w:t xml:space="preserve">деревня </w:t>
            </w:r>
            <w:proofErr w:type="spellStart"/>
            <w:r w:rsidRPr="009020AF">
              <w:t>Кудрево</w:t>
            </w:r>
            <w:proofErr w:type="spellEnd"/>
          </w:p>
        </w:tc>
        <w:tc>
          <w:tcPr>
            <w:tcW w:w="614" w:type="pct"/>
          </w:tcPr>
          <w:p w14:paraId="434DDBD9" w14:textId="4202595C" w:rsidR="007F6FD9" w:rsidRPr="009020AF" w:rsidRDefault="00F839F5" w:rsidP="007F6FD9">
            <w:r w:rsidRPr="009020AF">
              <w:t>6</w:t>
            </w:r>
          </w:p>
        </w:tc>
        <w:tc>
          <w:tcPr>
            <w:tcW w:w="510" w:type="pct"/>
            <w:shd w:val="clear" w:color="auto" w:fill="auto"/>
            <w:noWrap/>
          </w:tcPr>
          <w:p w14:paraId="1CF7F0F8" w14:textId="234C2F16" w:rsidR="007F6FD9" w:rsidRPr="009020AF" w:rsidRDefault="00585A93" w:rsidP="007F6FD9">
            <w:r w:rsidRPr="009020AF">
              <w:t>4</w:t>
            </w:r>
          </w:p>
        </w:tc>
        <w:tc>
          <w:tcPr>
            <w:tcW w:w="801" w:type="pct"/>
            <w:shd w:val="clear" w:color="auto" w:fill="auto"/>
            <w:noWrap/>
          </w:tcPr>
          <w:p w14:paraId="6EE42B77" w14:textId="3CB726C6" w:rsidR="007F6FD9" w:rsidRPr="009020AF" w:rsidRDefault="00585A93" w:rsidP="007F6FD9">
            <w:r w:rsidRPr="009020AF">
              <w:t>3</w:t>
            </w:r>
          </w:p>
        </w:tc>
        <w:tc>
          <w:tcPr>
            <w:tcW w:w="782" w:type="pct"/>
            <w:shd w:val="clear" w:color="auto" w:fill="auto"/>
            <w:noWrap/>
          </w:tcPr>
          <w:p w14:paraId="4264581C" w14:textId="59575438" w:rsidR="007F6FD9" w:rsidRPr="009020AF" w:rsidRDefault="00585A93" w:rsidP="007F6FD9">
            <w:r w:rsidRPr="009020AF">
              <w:t>1</w:t>
            </w:r>
          </w:p>
        </w:tc>
      </w:tr>
      <w:tr w:rsidR="005503EE" w:rsidRPr="009020AF" w14:paraId="2EF10394" w14:textId="77777777" w:rsidTr="00585A93">
        <w:trPr>
          <w:trHeight w:val="255"/>
        </w:trPr>
        <w:tc>
          <w:tcPr>
            <w:tcW w:w="307" w:type="pct"/>
          </w:tcPr>
          <w:p w14:paraId="5685703A" w14:textId="77777777" w:rsidR="007F6FD9" w:rsidRPr="009020AF" w:rsidRDefault="007F6FD9" w:rsidP="007F6FD9">
            <w:r w:rsidRPr="009020AF">
              <w:t>8</w:t>
            </w:r>
          </w:p>
        </w:tc>
        <w:tc>
          <w:tcPr>
            <w:tcW w:w="1986" w:type="pct"/>
            <w:shd w:val="clear" w:color="auto" w:fill="auto"/>
            <w:hideMark/>
          </w:tcPr>
          <w:p w14:paraId="582F3703" w14:textId="77777777" w:rsidR="007F6FD9" w:rsidRPr="009020AF" w:rsidRDefault="007F6FD9" w:rsidP="007F6FD9">
            <w:r w:rsidRPr="009020AF">
              <w:t xml:space="preserve">деревня </w:t>
            </w:r>
            <w:proofErr w:type="spellStart"/>
            <w:r w:rsidRPr="009020AF">
              <w:t>Кулатино</w:t>
            </w:r>
            <w:proofErr w:type="spellEnd"/>
          </w:p>
        </w:tc>
        <w:tc>
          <w:tcPr>
            <w:tcW w:w="614" w:type="pct"/>
          </w:tcPr>
          <w:p w14:paraId="265E550B" w14:textId="5CD98727" w:rsidR="007F6FD9" w:rsidRPr="009020AF" w:rsidRDefault="00F839F5" w:rsidP="007F6FD9">
            <w:r w:rsidRPr="009020AF">
              <w:t>23</w:t>
            </w:r>
          </w:p>
        </w:tc>
        <w:tc>
          <w:tcPr>
            <w:tcW w:w="510" w:type="pct"/>
            <w:shd w:val="clear" w:color="auto" w:fill="auto"/>
            <w:noWrap/>
          </w:tcPr>
          <w:p w14:paraId="0BF15081" w14:textId="62DF3EE4" w:rsidR="007F6FD9" w:rsidRPr="009020AF" w:rsidRDefault="00585A93" w:rsidP="007F6FD9">
            <w:r w:rsidRPr="009020AF">
              <w:t>15</w:t>
            </w:r>
          </w:p>
        </w:tc>
        <w:tc>
          <w:tcPr>
            <w:tcW w:w="801" w:type="pct"/>
            <w:shd w:val="clear" w:color="auto" w:fill="auto"/>
            <w:noWrap/>
          </w:tcPr>
          <w:p w14:paraId="43AA1F9B" w14:textId="297CA7AB" w:rsidR="007F6FD9" w:rsidRPr="009020AF" w:rsidRDefault="00585A93" w:rsidP="007F6FD9">
            <w:r w:rsidRPr="009020AF">
              <w:t>8</w:t>
            </w:r>
          </w:p>
        </w:tc>
        <w:tc>
          <w:tcPr>
            <w:tcW w:w="782" w:type="pct"/>
            <w:shd w:val="clear" w:color="auto" w:fill="auto"/>
            <w:noWrap/>
          </w:tcPr>
          <w:p w14:paraId="708B66BB" w14:textId="2E3901BF" w:rsidR="007F6FD9" w:rsidRPr="009020AF" w:rsidRDefault="00585A93" w:rsidP="007F6FD9">
            <w:r w:rsidRPr="009020AF">
              <w:t>7</w:t>
            </w:r>
          </w:p>
        </w:tc>
      </w:tr>
      <w:tr w:rsidR="005503EE" w:rsidRPr="009020AF" w14:paraId="7C508851" w14:textId="77777777" w:rsidTr="00585A93">
        <w:trPr>
          <w:trHeight w:val="255"/>
        </w:trPr>
        <w:tc>
          <w:tcPr>
            <w:tcW w:w="307" w:type="pct"/>
          </w:tcPr>
          <w:p w14:paraId="6F23111D" w14:textId="77777777" w:rsidR="007F6FD9" w:rsidRPr="009020AF" w:rsidRDefault="007F6FD9" w:rsidP="007F6FD9">
            <w:r w:rsidRPr="009020AF">
              <w:t>9</w:t>
            </w:r>
          </w:p>
        </w:tc>
        <w:tc>
          <w:tcPr>
            <w:tcW w:w="1986" w:type="pct"/>
            <w:shd w:val="clear" w:color="auto" w:fill="auto"/>
            <w:hideMark/>
          </w:tcPr>
          <w:p w14:paraId="2F548943" w14:textId="77777777" w:rsidR="007F6FD9" w:rsidRPr="009020AF" w:rsidRDefault="007F6FD9" w:rsidP="007F6FD9">
            <w:r w:rsidRPr="009020AF">
              <w:t xml:space="preserve">деревня </w:t>
            </w:r>
            <w:proofErr w:type="spellStart"/>
            <w:r w:rsidRPr="009020AF">
              <w:t>Липная</w:t>
            </w:r>
            <w:proofErr w:type="spellEnd"/>
            <w:r w:rsidRPr="009020AF">
              <w:t xml:space="preserve"> Горка</w:t>
            </w:r>
          </w:p>
        </w:tc>
        <w:tc>
          <w:tcPr>
            <w:tcW w:w="614" w:type="pct"/>
          </w:tcPr>
          <w:p w14:paraId="59228F67" w14:textId="25BC4392" w:rsidR="007F6FD9" w:rsidRPr="009020AF" w:rsidRDefault="00F839F5" w:rsidP="007F6FD9">
            <w:r w:rsidRPr="009020AF">
              <w:t>152</w:t>
            </w:r>
          </w:p>
        </w:tc>
        <w:tc>
          <w:tcPr>
            <w:tcW w:w="510" w:type="pct"/>
            <w:shd w:val="clear" w:color="auto" w:fill="auto"/>
            <w:noWrap/>
          </w:tcPr>
          <w:p w14:paraId="1DE447E0" w14:textId="52D1E51B" w:rsidR="007F6FD9" w:rsidRPr="009020AF" w:rsidRDefault="00585A93" w:rsidP="007F6FD9">
            <w:r w:rsidRPr="009020AF">
              <w:t>128</w:t>
            </w:r>
          </w:p>
        </w:tc>
        <w:tc>
          <w:tcPr>
            <w:tcW w:w="801" w:type="pct"/>
            <w:shd w:val="clear" w:color="auto" w:fill="auto"/>
            <w:noWrap/>
          </w:tcPr>
          <w:p w14:paraId="59A60D9A" w14:textId="48DCFEB8" w:rsidR="007F6FD9" w:rsidRPr="009020AF" w:rsidRDefault="00585A93" w:rsidP="007F6FD9">
            <w:r w:rsidRPr="009020AF">
              <w:t>64</w:t>
            </w:r>
          </w:p>
        </w:tc>
        <w:tc>
          <w:tcPr>
            <w:tcW w:w="782" w:type="pct"/>
            <w:shd w:val="clear" w:color="auto" w:fill="auto"/>
            <w:noWrap/>
          </w:tcPr>
          <w:p w14:paraId="5264B3BF" w14:textId="5940A5BA" w:rsidR="007F6FD9" w:rsidRPr="009020AF" w:rsidRDefault="00585A93" w:rsidP="007F6FD9">
            <w:r w:rsidRPr="009020AF">
              <w:t>64</w:t>
            </w:r>
          </w:p>
        </w:tc>
      </w:tr>
      <w:tr w:rsidR="005503EE" w:rsidRPr="009020AF" w14:paraId="74CC7B8F" w14:textId="77777777" w:rsidTr="00585A93">
        <w:trPr>
          <w:trHeight w:val="255"/>
        </w:trPr>
        <w:tc>
          <w:tcPr>
            <w:tcW w:w="307" w:type="pct"/>
          </w:tcPr>
          <w:p w14:paraId="388A74C7" w14:textId="77777777" w:rsidR="007F6FD9" w:rsidRPr="009020AF" w:rsidRDefault="007F6FD9" w:rsidP="007F6FD9">
            <w:r w:rsidRPr="009020AF">
              <w:t>10</w:t>
            </w:r>
          </w:p>
        </w:tc>
        <w:tc>
          <w:tcPr>
            <w:tcW w:w="1986" w:type="pct"/>
            <w:shd w:val="clear" w:color="auto" w:fill="auto"/>
            <w:hideMark/>
          </w:tcPr>
          <w:p w14:paraId="32AEB8C1" w14:textId="77777777" w:rsidR="007F6FD9" w:rsidRPr="009020AF" w:rsidRDefault="007F6FD9" w:rsidP="007F6FD9">
            <w:r w:rsidRPr="009020AF">
              <w:t>деревня Марково</w:t>
            </w:r>
          </w:p>
        </w:tc>
        <w:tc>
          <w:tcPr>
            <w:tcW w:w="614" w:type="pct"/>
          </w:tcPr>
          <w:p w14:paraId="73F2A25F" w14:textId="34D02E8A" w:rsidR="007F6FD9" w:rsidRPr="009020AF" w:rsidRDefault="00F839F5" w:rsidP="007F6FD9">
            <w:r w:rsidRPr="009020AF">
              <w:t>11</w:t>
            </w:r>
          </w:p>
        </w:tc>
        <w:tc>
          <w:tcPr>
            <w:tcW w:w="510" w:type="pct"/>
            <w:shd w:val="clear" w:color="auto" w:fill="auto"/>
            <w:noWrap/>
          </w:tcPr>
          <w:p w14:paraId="3E4C03AF" w14:textId="6D800959" w:rsidR="007F6FD9" w:rsidRPr="009020AF" w:rsidRDefault="00585A93" w:rsidP="007F6FD9">
            <w:r w:rsidRPr="009020AF">
              <w:t>10</w:t>
            </w:r>
          </w:p>
        </w:tc>
        <w:tc>
          <w:tcPr>
            <w:tcW w:w="801" w:type="pct"/>
            <w:shd w:val="clear" w:color="auto" w:fill="auto"/>
            <w:noWrap/>
          </w:tcPr>
          <w:p w14:paraId="05361D14" w14:textId="63F38CD9" w:rsidR="007F6FD9" w:rsidRPr="009020AF" w:rsidRDefault="00585A93" w:rsidP="007F6FD9">
            <w:r w:rsidRPr="009020AF">
              <w:t>4</w:t>
            </w:r>
          </w:p>
        </w:tc>
        <w:tc>
          <w:tcPr>
            <w:tcW w:w="782" w:type="pct"/>
            <w:shd w:val="clear" w:color="auto" w:fill="auto"/>
            <w:noWrap/>
          </w:tcPr>
          <w:p w14:paraId="08064D34" w14:textId="116F41DE" w:rsidR="007F6FD9" w:rsidRPr="009020AF" w:rsidRDefault="00585A93" w:rsidP="007F6FD9">
            <w:r w:rsidRPr="009020AF">
              <w:t>6</w:t>
            </w:r>
          </w:p>
        </w:tc>
      </w:tr>
      <w:tr w:rsidR="005503EE" w:rsidRPr="009020AF" w14:paraId="7F3A2FED" w14:textId="77777777" w:rsidTr="00585A93">
        <w:trPr>
          <w:trHeight w:val="255"/>
        </w:trPr>
        <w:tc>
          <w:tcPr>
            <w:tcW w:w="307" w:type="pct"/>
          </w:tcPr>
          <w:p w14:paraId="63AD1B94" w14:textId="77777777" w:rsidR="007F6FD9" w:rsidRPr="009020AF" w:rsidRDefault="007F6FD9" w:rsidP="007F6FD9">
            <w:r w:rsidRPr="009020AF">
              <w:t>11</w:t>
            </w:r>
          </w:p>
        </w:tc>
        <w:tc>
          <w:tcPr>
            <w:tcW w:w="1986" w:type="pct"/>
            <w:shd w:val="clear" w:color="auto" w:fill="auto"/>
            <w:hideMark/>
          </w:tcPr>
          <w:p w14:paraId="0307D5B6" w14:textId="77777777" w:rsidR="007F6FD9" w:rsidRPr="009020AF" w:rsidRDefault="007F6FD9" w:rsidP="007F6FD9">
            <w:r w:rsidRPr="009020AF">
              <w:t>деревня Новая</w:t>
            </w:r>
          </w:p>
        </w:tc>
        <w:tc>
          <w:tcPr>
            <w:tcW w:w="614" w:type="pct"/>
          </w:tcPr>
          <w:p w14:paraId="5E9E4B88" w14:textId="699564FE" w:rsidR="007F6FD9" w:rsidRPr="009020AF" w:rsidRDefault="00F839F5" w:rsidP="007F6FD9">
            <w:r w:rsidRPr="009020AF">
              <w:t>25</w:t>
            </w:r>
          </w:p>
        </w:tc>
        <w:tc>
          <w:tcPr>
            <w:tcW w:w="510" w:type="pct"/>
            <w:shd w:val="clear" w:color="auto" w:fill="auto"/>
            <w:noWrap/>
          </w:tcPr>
          <w:p w14:paraId="79C484E2" w14:textId="21364F6D" w:rsidR="007F6FD9" w:rsidRPr="009020AF" w:rsidRDefault="00585A93" w:rsidP="007F6FD9">
            <w:r w:rsidRPr="009020AF">
              <w:t>24</w:t>
            </w:r>
          </w:p>
        </w:tc>
        <w:tc>
          <w:tcPr>
            <w:tcW w:w="801" w:type="pct"/>
            <w:shd w:val="clear" w:color="auto" w:fill="auto"/>
            <w:noWrap/>
          </w:tcPr>
          <w:p w14:paraId="032AD934" w14:textId="64920C69" w:rsidR="007F6FD9" w:rsidRPr="009020AF" w:rsidRDefault="00585A93" w:rsidP="007F6FD9">
            <w:r w:rsidRPr="009020AF">
              <w:t>16</w:t>
            </w:r>
          </w:p>
        </w:tc>
        <w:tc>
          <w:tcPr>
            <w:tcW w:w="782" w:type="pct"/>
            <w:shd w:val="clear" w:color="auto" w:fill="auto"/>
            <w:noWrap/>
          </w:tcPr>
          <w:p w14:paraId="1DDB4030" w14:textId="51F31726" w:rsidR="007F6FD9" w:rsidRPr="009020AF" w:rsidRDefault="00585A93" w:rsidP="007F6FD9">
            <w:r w:rsidRPr="009020AF">
              <w:t>8</w:t>
            </w:r>
          </w:p>
        </w:tc>
      </w:tr>
      <w:tr w:rsidR="005503EE" w:rsidRPr="009020AF" w14:paraId="649CFD15" w14:textId="77777777" w:rsidTr="00585A93">
        <w:trPr>
          <w:trHeight w:val="255"/>
        </w:trPr>
        <w:tc>
          <w:tcPr>
            <w:tcW w:w="307" w:type="pct"/>
          </w:tcPr>
          <w:p w14:paraId="764D9AAB" w14:textId="77777777" w:rsidR="007F6FD9" w:rsidRPr="009020AF" w:rsidRDefault="007F6FD9" w:rsidP="007F6FD9">
            <w:r w:rsidRPr="009020AF">
              <w:t>12</w:t>
            </w:r>
          </w:p>
        </w:tc>
        <w:tc>
          <w:tcPr>
            <w:tcW w:w="1986" w:type="pct"/>
            <w:shd w:val="clear" w:color="auto" w:fill="auto"/>
            <w:hideMark/>
          </w:tcPr>
          <w:p w14:paraId="1A3390D4" w14:textId="77777777" w:rsidR="007F6FD9" w:rsidRPr="009020AF" w:rsidRDefault="007F6FD9" w:rsidP="007F6FD9">
            <w:r w:rsidRPr="009020AF">
              <w:t xml:space="preserve">деревня </w:t>
            </w:r>
            <w:proofErr w:type="spellStart"/>
            <w:r w:rsidRPr="009020AF">
              <w:t>Овино</w:t>
            </w:r>
            <w:proofErr w:type="spellEnd"/>
          </w:p>
        </w:tc>
        <w:tc>
          <w:tcPr>
            <w:tcW w:w="614" w:type="pct"/>
          </w:tcPr>
          <w:p w14:paraId="4747CE7C" w14:textId="5B2350E9" w:rsidR="007F6FD9" w:rsidRPr="009020AF" w:rsidRDefault="00F839F5" w:rsidP="007F6FD9">
            <w:r w:rsidRPr="009020AF">
              <w:t>65</w:t>
            </w:r>
          </w:p>
        </w:tc>
        <w:tc>
          <w:tcPr>
            <w:tcW w:w="510" w:type="pct"/>
            <w:shd w:val="clear" w:color="auto" w:fill="auto"/>
            <w:noWrap/>
          </w:tcPr>
          <w:p w14:paraId="28C9511A" w14:textId="29ACC181" w:rsidR="007F6FD9" w:rsidRPr="009020AF" w:rsidRDefault="00585A93" w:rsidP="007F6FD9">
            <w:r w:rsidRPr="009020AF">
              <w:t>44</w:t>
            </w:r>
          </w:p>
        </w:tc>
        <w:tc>
          <w:tcPr>
            <w:tcW w:w="801" w:type="pct"/>
            <w:shd w:val="clear" w:color="auto" w:fill="auto"/>
            <w:noWrap/>
          </w:tcPr>
          <w:p w14:paraId="4E39150E" w14:textId="7C2C6852" w:rsidR="007F6FD9" w:rsidRPr="009020AF" w:rsidRDefault="00585A93" w:rsidP="007F6FD9">
            <w:r w:rsidRPr="009020AF">
              <w:t>21</w:t>
            </w:r>
          </w:p>
        </w:tc>
        <w:tc>
          <w:tcPr>
            <w:tcW w:w="782" w:type="pct"/>
            <w:shd w:val="clear" w:color="auto" w:fill="auto"/>
            <w:noWrap/>
          </w:tcPr>
          <w:p w14:paraId="7EE9A647" w14:textId="149606BF" w:rsidR="007F6FD9" w:rsidRPr="009020AF" w:rsidRDefault="00585A93" w:rsidP="007F6FD9">
            <w:r w:rsidRPr="009020AF">
              <w:t>23</w:t>
            </w:r>
          </w:p>
        </w:tc>
      </w:tr>
      <w:tr w:rsidR="005503EE" w:rsidRPr="009020AF" w14:paraId="50B0700A" w14:textId="77777777" w:rsidTr="00585A93">
        <w:trPr>
          <w:trHeight w:val="255"/>
        </w:trPr>
        <w:tc>
          <w:tcPr>
            <w:tcW w:w="307" w:type="pct"/>
          </w:tcPr>
          <w:p w14:paraId="75A6023E" w14:textId="77777777" w:rsidR="007F6FD9" w:rsidRPr="009020AF" w:rsidRDefault="007F6FD9" w:rsidP="007F6FD9">
            <w:r w:rsidRPr="009020AF">
              <w:t>13</w:t>
            </w:r>
          </w:p>
        </w:tc>
        <w:tc>
          <w:tcPr>
            <w:tcW w:w="1986" w:type="pct"/>
            <w:shd w:val="clear" w:color="auto" w:fill="auto"/>
            <w:hideMark/>
          </w:tcPr>
          <w:p w14:paraId="7CB0E8C6" w14:textId="77777777" w:rsidR="007F6FD9" w:rsidRPr="009020AF" w:rsidRDefault="007F6FD9" w:rsidP="007F6FD9">
            <w:r w:rsidRPr="009020AF">
              <w:t xml:space="preserve">деревня </w:t>
            </w:r>
            <w:proofErr w:type="spellStart"/>
            <w:r w:rsidRPr="009020AF">
              <w:t>Овинцево</w:t>
            </w:r>
            <w:proofErr w:type="spellEnd"/>
          </w:p>
        </w:tc>
        <w:tc>
          <w:tcPr>
            <w:tcW w:w="614" w:type="pct"/>
          </w:tcPr>
          <w:p w14:paraId="29DEF5A2" w14:textId="74E3D42E" w:rsidR="007F6FD9" w:rsidRPr="009020AF" w:rsidRDefault="00F839F5" w:rsidP="007F6FD9">
            <w:r w:rsidRPr="009020AF">
              <w:t>8</w:t>
            </w:r>
          </w:p>
        </w:tc>
        <w:tc>
          <w:tcPr>
            <w:tcW w:w="510" w:type="pct"/>
            <w:shd w:val="clear" w:color="auto" w:fill="auto"/>
            <w:noWrap/>
          </w:tcPr>
          <w:p w14:paraId="69820B82" w14:textId="5A8D8C2D" w:rsidR="007F6FD9" w:rsidRPr="009020AF" w:rsidRDefault="00585A93" w:rsidP="007F6FD9">
            <w:r w:rsidRPr="009020AF">
              <w:t>7</w:t>
            </w:r>
          </w:p>
        </w:tc>
        <w:tc>
          <w:tcPr>
            <w:tcW w:w="801" w:type="pct"/>
            <w:shd w:val="clear" w:color="auto" w:fill="auto"/>
            <w:noWrap/>
          </w:tcPr>
          <w:p w14:paraId="3D007B41" w14:textId="03477C6F" w:rsidR="007F6FD9" w:rsidRPr="009020AF" w:rsidRDefault="00585A93" w:rsidP="007F6FD9">
            <w:r w:rsidRPr="009020AF">
              <w:t>4</w:t>
            </w:r>
          </w:p>
        </w:tc>
        <w:tc>
          <w:tcPr>
            <w:tcW w:w="782" w:type="pct"/>
            <w:shd w:val="clear" w:color="auto" w:fill="auto"/>
            <w:noWrap/>
          </w:tcPr>
          <w:p w14:paraId="56853E36" w14:textId="687D58E2" w:rsidR="007F6FD9" w:rsidRPr="009020AF" w:rsidRDefault="00585A93" w:rsidP="007F6FD9">
            <w:r w:rsidRPr="009020AF">
              <w:t>3</w:t>
            </w:r>
          </w:p>
        </w:tc>
      </w:tr>
      <w:tr w:rsidR="005503EE" w:rsidRPr="009020AF" w14:paraId="5DB7359D" w14:textId="77777777" w:rsidTr="00585A93">
        <w:trPr>
          <w:trHeight w:val="255"/>
        </w:trPr>
        <w:tc>
          <w:tcPr>
            <w:tcW w:w="307" w:type="pct"/>
          </w:tcPr>
          <w:p w14:paraId="1BC701FB" w14:textId="77777777" w:rsidR="007F6FD9" w:rsidRPr="009020AF" w:rsidRDefault="007F6FD9" w:rsidP="007F6FD9">
            <w:r w:rsidRPr="009020AF">
              <w:t>14</w:t>
            </w:r>
          </w:p>
        </w:tc>
        <w:tc>
          <w:tcPr>
            <w:tcW w:w="1986" w:type="pct"/>
            <w:shd w:val="clear" w:color="auto" w:fill="auto"/>
            <w:hideMark/>
          </w:tcPr>
          <w:p w14:paraId="3CA3C590" w14:textId="77777777" w:rsidR="007F6FD9" w:rsidRPr="009020AF" w:rsidRDefault="007F6FD9" w:rsidP="007F6FD9">
            <w:r w:rsidRPr="009020AF">
              <w:t>деревня Октябрёнок</w:t>
            </w:r>
          </w:p>
        </w:tc>
        <w:tc>
          <w:tcPr>
            <w:tcW w:w="614" w:type="pct"/>
          </w:tcPr>
          <w:p w14:paraId="71DEF4CF" w14:textId="634FEB3C" w:rsidR="007F6FD9" w:rsidRPr="009020AF" w:rsidRDefault="00F839F5" w:rsidP="007F6FD9">
            <w:r w:rsidRPr="009020AF">
              <w:t>0</w:t>
            </w:r>
          </w:p>
        </w:tc>
        <w:tc>
          <w:tcPr>
            <w:tcW w:w="510" w:type="pct"/>
            <w:shd w:val="clear" w:color="auto" w:fill="auto"/>
            <w:noWrap/>
          </w:tcPr>
          <w:p w14:paraId="11629EB1" w14:textId="2BC7B68A" w:rsidR="007F6FD9" w:rsidRPr="009020AF" w:rsidRDefault="00585A93" w:rsidP="007F6FD9">
            <w:r w:rsidRPr="009020AF">
              <w:t>0</w:t>
            </w:r>
          </w:p>
        </w:tc>
        <w:tc>
          <w:tcPr>
            <w:tcW w:w="801" w:type="pct"/>
            <w:shd w:val="clear" w:color="auto" w:fill="auto"/>
            <w:noWrap/>
          </w:tcPr>
          <w:p w14:paraId="0F6E9896" w14:textId="27B28DD9" w:rsidR="007F6FD9" w:rsidRPr="009020AF" w:rsidRDefault="00585A93" w:rsidP="007F6FD9">
            <w:r w:rsidRPr="009020AF">
              <w:t>0</w:t>
            </w:r>
          </w:p>
        </w:tc>
        <w:tc>
          <w:tcPr>
            <w:tcW w:w="782" w:type="pct"/>
            <w:shd w:val="clear" w:color="auto" w:fill="auto"/>
            <w:noWrap/>
          </w:tcPr>
          <w:p w14:paraId="20E07362" w14:textId="07F87CC7" w:rsidR="007F6FD9" w:rsidRPr="009020AF" w:rsidRDefault="00585A93" w:rsidP="007F6FD9">
            <w:r w:rsidRPr="009020AF">
              <w:t>0</w:t>
            </w:r>
          </w:p>
        </w:tc>
      </w:tr>
      <w:tr w:rsidR="005503EE" w:rsidRPr="009020AF" w14:paraId="7560D334" w14:textId="77777777" w:rsidTr="00585A93">
        <w:trPr>
          <w:trHeight w:val="255"/>
        </w:trPr>
        <w:tc>
          <w:tcPr>
            <w:tcW w:w="307" w:type="pct"/>
          </w:tcPr>
          <w:p w14:paraId="5890BF05" w14:textId="77777777" w:rsidR="007F6FD9" w:rsidRPr="009020AF" w:rsidRDefault="007F6FD9" w:rsidP="007F6FD9">
            <w:r w:rsidRPr="009020AF">
              <w:t>15</w:t>
            </w:r>
          </w:p>
        </w:tc>
        <w:tc>
          <w:tcPr>
            <w:tcW w:w="1986" w:type="pct"/>
            <w:shd w:val="clear" w:color="auto" w:fill="auto"/>
            <w:hideMark/>
          </w:tcPr>
          <w:p w14:paraId="43FD0DBD" w14:textId="77777777" w:rsidR="007F6FD9" w:rsidRPr="009020AF" w:rsidRDefault="007F6FD9" w:rsidP="007F6FD9">
            <w:r w:rsidRPr="009020AF">
              <w:t xml:space="preserve">деревня </w:t>
            </w:r>
            <w:proofErr w:type="spellStart"/>
            <w:r w:rsidRPr="009020AF">
              <w:t>Печнева</w:t>
            </w:r>
            <w:proofErr w:type="spellEnd"/>
          </w:p>
        </w:tc>
        <w:tc>
          <w:tcPr>
            <w:tcW w:w="614" w:type="pct"/>
          </w:tcPr>
          <w:p w14:paraId="5E04ED37" w14:textId="01A9C0F5" w:rsidR="007F6FD9" w:rsidRPr="009020AF" w:rsidRDefault="00F839F5" w:rsidP="007F6FD9">
            <w:r w:rsidRPr="009020AF">
              <w:t>28</w:t>
            </w:r>
          </w:p>
        </w:tc>
        <w:tc>
          <w:tcPr>
            <w:tcW w:w="510" w:type="pct"/>
            <w:shd w:val="clear" w:color="auto" w:fill="auto"/>
            <w:noWrap/>
          </w:tcPr>
          <w:p w14:paraId="7E0D43D9" w14:textId="0093202D" w:rsidR="007F6FD9" w:rsidRPr="009020AF" w:rsidRDefault="00585A93" w:rsidP="007F6FD9">
            <w:r w:rsidRPr="009020AF">
              <w:t>25</w:t>
            </w:r>
          </w:p>
        </w:tc>
        <w:tc>
          <w:tcPr>
            <w:tcW w:w="801" w:type="pct"/>
            <w:shd w:val="clear" w:color="auto" w:fill="auto"/>
            <w:noWrap/>
          </w:tcPr>
          <w:p w14:paraId="5DF0D91C" w14:textId="474050A7" w:rsidR="007F6FD9" w:rsidRPr="009020AF" w:rsidRDefault="00585A93" w:rsidP="007F6FD9">
            <w:r w:rsidRPr="009020AF">
              <w:t>13</w:t>
            </w:r>
          </w:p>
        </w:tc>
        <w:tc>
          <w:tcPr>
            <w:tcW w:w="782" w:type="pct"/>
            <w:shd w:val="clear" w:color="auto" w:fill="auto"/>
            <w:noWrap/>
          </w:tcPr>
          <w:p w14:paraId="7BC5FBFB" w14:textId="32515CC8" w:rsidR="007F6FD9" w:rsidRPr="009020AF" w:rsidRDefault="00585A93" w:rsidP="007F6FD9">
            <w:r w:rsidRPr="009020AF">
              <w:t>12</w:t>
            </w:r>
          </w:p>
        </w:tc>
      </w:tr>
      <w:tr w:rsidR="005503EE" w:rsidRPr="009020AF" w14:paraId="5395B9D2" w14:textId="77777777" w:rsidTr="00585A93">
        <w:trPr>
          <w:trHeight w:val="255"/>
        </w:trPr>
        <w:tc>
          <w:tcPr>
            <w:tcW w:w="307" w:type="pct"/>
          </w:tcPr>
          <w:p w14:paraId="1E935805" w14:textId="77777777" w:rsidR="007F6FD9" w:rsidRPr="009020AF" w:rsidRDefault="007F6FD9" w:rsidP="007F6FD9">
            <w:r w:rsidRPr="009020AF">
              <w:t>16</w:t>
            </w:r>
          </w:p>
        </w:tc>
        <w:tc>
          <w:tcPr>
            <w:tcW w:w="1986" w:type="pct"/>
            <w:shd w:val="clear" w:color="auto" w:fill="auto"/>
            <w:hideMark/>
          </w:tcPr>
          <w:p w14:paraId="15A48179" w14:textId="77777777" w:rsidR="007F6FD9" w:rsidRPr="009020AF" w:rsidRDefault="007F6FD9" w:rsidP="007F6FD9">
            <w:r w:rsidRPr="009020AF">
              <w:t xml:space="preserve">деревня </w:t>
            </w:r>
            <w:proofErr w:type="spellStart"/>
            <w:r w:rsidRPr="009020AF">
              <w:t>Подборье</w:t>
            </w:r>
            <w:proofErr w:type="spellEnd"/>
          </w:p>
        </w:tc>
        <w:tc>
          <w:tcPr>
            <w:tcW w:w="614" w:type="pct"/>
          </w:tcPr>
          <w:p w14:paraId="6307C7A3" w14:textId="319A5095" w:rsidR="007F6FD9" w:rsidRPr="009020AF" w:rsidRDefault="00F839F5" w:rsidP="007F6FD9">
            <w:r w:rsidRPr="009020AF">
              <w:t>30</w:t>
            </w:r>
          </w:p>
        </w:tc>
        <w:tc>
          <w:tcPr>
            <w:tcW w:w="510" w:type="pct"/>
            <w:shd w:val="clear" w:color="auto" w:fill="auto"/>
            <w:noWrap/>
          </w:tcPr>
          <w:p w14:paraId="3C829966" w14:textId="07465240" w:rsidR="007F6FD9" w:rsidRPr="009020AF" w:rsidRDefault="00585A93" w:rsidP="007F6FD9">
            <w:r w:rsidRPr="009020AF">
              <w:t>28</w:t>
            </w:r>
          </w:p>
        </w:tc>
        <w:tc>
          <w:tcPr>
            <w:tcW w:w="801" w:type="pct"/>
            <w:shd w:val="clear" w:color="auto" w:fill="auto"/>
            <w:noWrap/>
          </w:tcPr>
          <w:p w14:paraId="7943A815" w14:textId="0F517D01" w:rsidR="007F6FD9" w:rsidRPr="009020AF" w:rsidRDefault="00585A93" w:rsidP="007F6FD9">
            <w:r w:rsidRPr="009020AF">
              <w:t>12</w:t>
            </w:r>
          </w:p>
        </w:tc>
        <w:tc>
          <w:tcPr>
            <w:tcW w:w="782" w:type="pct"/>
            <w:shd w:val="clear" w:color="auto" w:fill="auto"/>
            <w:noWrap/>
          </w:tcPr>
          <w:p w14:paraId="33941927" w14:textId="4CD02711" w:rsidR="007F6FD9" w:rsidRPr="009020AF" w:rsidRDefault="00585A93" w:rsidP="007F6FD9">
            <w:r w:rsidRPr="009020AF">
              <w:t>16</w:t>
            </w:r>
          </w:p>
        </w:tc>
      </w:tr>
      <w:tr w:rsidR="005503EE" w:rsidRPr="009020AF" w14:paraId="25DC3C1B" w14:textId="77777777" w:rsidTr="00585A93">
        <w:trPr>
          <w:trHeight w:val="255"/>
        </w:trPr>
        <w:tc>
          <w:tcPr>
            <w:tcW w:w="307" w:type="pct"/>
          </w:tcPr>
          <w:p w14:paraId="32068029" w14:textId="77777777" w:rsidR="007F6FD9" w:rsidRPr="009020AF" w:rsidRDefault="007F6FD9" w:rsidP="007F6FD9">
            <w:r w:rsidRPr="009020AF">
              <w:t>17</w:t>
            </w:r>
          </w:p>
        </w:tc>
        <w:tc>
          <w:tcPr>
            <w:tcW w:w="1986" w:type="pct"/>
            <w:shd w:val="clear" w:color="auto" w:fill="auto"/>
            <w:hideMark/>
          </w:tcPr>
          <w:p w14:paraId="3E6F7AB0" w14:textId="77777777" w:rsidR="007F6FD9" w:rsidRPr="009020AF" w:rsidRDefault="007F6FD9" w:rsidP="007F6FD9">
            <w:r w:rsidRPr="009020AF">
              <w:t xml:space="preserve">деревня </w:t>
            </w:r>
            <w:proofErr w:type="spellStart"/>
            <w:r w:rsidRPr="009020AF">
              <w:t>Ругуй</w:t>
            </w:r>
            <w:proofErr w:type="spellEnd"/>
          </w:p>
        </w:tc>
        <w:tc>
          <w:tcPr>
            <w:tcW w:w="614" w:type="pct"/>
          </w:tcPr>
          <w:p w14:paraId="55C28AF4" w14:textId="3F787DE9" w:rsidR="007F6FD9" w:rsidRPr="009020AF" w:rsidRDefault="00F839F5" w:rsidP="007F6FD9">
            <w:r w:rsidRPr="009020AF">
              <w:t>27</w:t>
            </w:r>
          </w:p>
        </w:tc>
        <w:tc>
          <w:tcPr>
            <w:tcW w:w="510" w:type="pct"/>
            <w:shd w:val="clear" w:color="auto" w:fill="auto"/>
            <w:noWrap/>
          </w:tcPr>
          <w:p w14:paraId="23598464" w14:textId="4ED20ED0" w:rsidR="007F6FD9" w:rsidRPr="009020AF" w:rsidRDefault="00585A93" w:rsidP="007F6FD9">
            <w:r w:rsidRPr="009020AF">
              <w:t>18</w:t>
            </w:r>
          </w:p>
        </w:tc>
        <w:tc>
          <w:tcPr>
            <w:tcW w:w="801" w:type="pct"/>
            <w:shd w:val="clear" w:color="auto" w:fill="auto"/>
            <w:noWrap/>
          </w:tcPr>
          <w:p w14:paraId="3C38AA53" w14:textId="6B8F2524" w:rsidR="007F6FD9" w:rsidRPr="009020AF" w:rsidRDefault="00585A93" w:rsidP="007F6FD9">
            <w:r w:rsidRPr="009020AF">
              <w:t>6</w:t>
            </w:r>
          </w:p>
        </w:tc>
        <w:tc>
          <w:tcPr>
            <w:tcW w:w="782" w:type="pct"/>
            <w:shd w:val="clear" w:color="auto" w:fill="auto"/>
            <w:noWrap/>
          </w:tcPr>
          <w:p w14:paraId="64EAFC41" w14:textId="6506E187" w:rsidR="007F6FD9" w:rsidRPr="009020AF" w:rsidRDefault="00585A93" w:rsidP="007F6FD9">
            <w:r w:rsidRPr="009020AF">
              <w:t>12</w:t>
            </w:r>
          </w:p>
        </w:tc>
      </w:tr>
      <w:tr w:rsidR="005503EE" w:rsidRPr="009020AF" w14:paraId="29151DA0" w14:textId="77777777" w:rsidTr="00585A93">
        <w:trPr>
          <w:trHeight w:val="255"/>
        </w:trPr>
        <w:tc>
          <w:tcPr>
            <w:tcW w:w="307" w:type="pct"/>
          </w:tcPr>
          <w:p w14:paraId="0CFAA045" w14:textId="77777777" w:rsidR="007F6FD9" w:rsidRPr="009020AF" w:rsidRDefault="007F6FD9" w:rsidP="007F6FD9">
            <w:r w:rsidRPr="009020AF">
              <w:t>18</w:t>
            </w:r>
          </w:p>
        </w:tc>
        <w:tc>
          <w:tcPr>
            <w:tcW w:w="1986" w:type="pct"/>
            <w:shd w:val="clear" w:color="auto" w:fill="auto"/>
            <w:hideMark/>
          </w:tcPr>
          <w:p w14:paraId="05E31CFC" w14:textId="77777777" w:rsidR="007F6FD9" w:rsidRPr="009020AF" w:rsidRDefault="007F6FD9" w:rsidP="007F6FD9">
            <w:r w:rsidRPr="009020AF">
              <w:t>деревня Свирь</w:t>
            </w:r>
          </w:p>
        </w:tc>
        <w:tc>
          <w:tcPr>
            <w:tcW w:w="614" w:type="pct"/>
          </w:tcPr>
          <w:p w14:paraId="74DB9F93" w14:textId="687444B9" w:rsidR="007F6FD9" w:rsidRPr="009020AF" w:rsidRDefault="00F839F5" w:rsidP="007F6FD9">
            <w:r w:rsidRPr="009020AF">
              <w:t>159</w:t>
            </w:r>
          </w:p>
        </w:tc>
        <w:tc>
          <w:tcPr>
            <w:tcW w:w="510" w:type="pct"/>
            <w:shd w:val="clear" w:color="auto" w:fill="auto"/>
            <w:noWrap/>
          </w:tcPr>
          <w:p w14:paraId="2885B4CD" w14:textId="022E5B18" w:rsidR="007F6FD9" w:rsidRPr="009020AF" w:rsidRDefault="00585A93" w:rsidP="007F6FD9">
            <w:r w:rsidRPr="009020AF">
              <w:t>149</w:t>
            </w:r>
          </w:p>
        </w:tc>
        <w:tc>
          <w:tcPr>
            <w:tcW w:w="801" w:type="pct"/>
            <w:shd w:val="clear" w:color="auto" w:fill="auto"/>
            <w:noWrap/>
          </w:tcPr>
          <w:p w14:paraId="2C75F39E" w14:textId="2D38DD3B" w:rsidR="007F6FD9" w:rsidRPr="009020AF" w:rsidRDefault="00585A93" w:rsidP="007F6FD9">
            <w:r w:rsidRPr="009020AF">
              <w:t>68</w:t>
            </w:r>
          </w:p>
        </w:tc>
        <w:tc>
          <w:tcPr>
            <w:tcW w:w="782" w:type="pct"/>
            <w:shd w:val="clear" w:color="auto" w:fill="auto"/>
            <w:noWrap/>
          </w:tcPr>
          <w:p w14:paraId="440FB164" w14:textId="0915EC3A" w:rsidR="007F6FD9" w:rsidRPr="009020AF" w:rsidRDefault="00585A93" w:rsidP="007F6FD9">
            <w:r w:rsidRPr="009020AF">
              <w:t>81</w:t>
            </w:r>
          </w:p>
        </w:tc>
      </w:tr>
      <w:tr w:rsidR="005503EE" w:rsidRPr="009020AF" w14:paraId="047E58A1" w14:textId="77777777" w:rsidTr="00585A93">
        <w:trPr>
          <w:trHeight w:val="255"/>
        </w:trPr>
        <w:tc>
          <w:tcPr>
            <w:tcW w:w="307" w:type="pct"/>
          </w:tcPr>
          <w:p w14:paraId="2A1E43DD" w14:textId="77777777" w:rsidR="007F6FD9" w:rsidRPr="009020AF" w:rsidRDefault="007F6FD9" w:rsidP="007F6FD9">
            <w:r w:rsidRPr="009020AF">
              <w:t>19</w:t>
            </w:r>
          </w:p>
        </w:tc>
        <w:tc>
          <w:tcPr>
            <w:tcW w:w="1986" w:type="pct"/>
            <w:shd w:val="clear" w:color="auto" w:fill="auto"/>
            <w:hideMark/>
          </w:tcPr>
          <w:p w14:paraId="661E4CB9" w14:textId="77777777" w:rsidR="007F6FD9" w:rsidRPr="009020AF" w:rsidRDefault="007F6FD9" w:rsidP="007F6FD9">
            <w:r w:rsidRPr="009020AF">
              <w:t xml:space="preserve">деревня </w:t>
            </w:r>
            <w:proofErr w:type="spellStart"/>
            <w:r w:rsidRPr="009020AF">
              <w:t>Сёлово</w:t>
            </w:r>
            <w:proofErr w:type="spellEnd"/>
          </w:p>
        </w:tc>
        <w:tc>
          <w:tcPr>
            <w:tcW w:w="614" w:type="pct"/>
          </w:tcPr>
          <w:p w14:paraId="33725470" w14:textId="15185DA7" w:rsidR="007F6FD9" w:rsidRPr="009020AF" w:rsidRDefault="00F839F5" w:rsidP="007F6FD9">
            <w:r w:rsidRPr="009020AF">
              <w:t>12</w:t>
            </w:r>
          </w:p>
        </w:tc>
        <w:tc>
          <w:tcPr>
            <w:tcW w:w="510" w:type="pct"/>
            <w:shd w:val="clear" w:color="auto" w:fill="auto"/>
            <w:noWrap/>
          </w:tcPr>
          <w:p w14:paraId="441E107F" w14:textId="2914293D" w:rsidR="007F6FD9" w:rsidRPr="009020AF" w:rsidRDefault="00585A93" w:rsidP="007F6FD9">
            <w:r w:rsidRPr="009020AF">
              <w:t>7</w:t>
            </w:r>
          </w:p>
        </w:tc>
        <w:tc>
          <w:tcPr>
            <w:tcW w:w="801" w:type="pct"/>
            <w:shd w:val="clear" w:color="auto" w:fill="auto"/>
            <w:noWrap/>
          </w:tcPr>
          <w:p w14:paraId="506BC0BC" w14:textId="057EDD89" w:rsidR="007F6FD9" w:rsidRPr="009020AF" w:rsidRDefault="00585A93" w:rsidP="007F6FD9">
            <w:r w:rsidRPr="009020AF">
              <w:t>5</w:t>
            </w:r>
          </w:p>
        </w:tc>
        <w:tc>
          <w:tcPr>
            <w:tcW w:w="782" w:type="pct"/>
            <w:shd w:val="clear" w:color="auto" w:fill="auto"/>
            <w:noWrap/>
          </w:tcPr>
          <w:p w14:paraId="50CDDC04" w14:textId="6F05721C" w:rsidR="007F6FD9" w:rsidRPr="009020AF" w:rsidRDefault="00585A93" w:rsidP="007F6FD9">
            <w:r w:rsidRPr="009020AF">
              <w:t>2</w:t>
            </w:r>
          </w:p>
        </w:tc>
      </w:tr>
      <w:tr w:rsidR="005503EE" w:rsidRPr="009020AF" w14:paraId="47C5E559" w14:textId="77777777" w:rsidTr="00585A93">
        <w:trPr>
          <w:trHeight w:val="255"/>
        </w:trPr>
        <w:tc>
          <w:tcPr>
            <w:tcW w:w="307" w:type="pct"/>
          </w:tcPr>
          <w:p w14:paraId="7E1ABD6D" w14:textId="77777777" w:rsidR="007F6FD9" w:rsidRPr="009020AF" w:rsidRDefault="007F6FD9" w:rsidP="007F6FD9">
            <w:r w:rsidRPr="009020AF">
              <w:t>20</w:t>
            </w:r>
          </w:p>
        </w:tc>
        <w:tc>
          <w:tcPr>
            <w:tcW w:w="1986" w:type="pct"/>
            <w:shd w:val="clear" w:color="auto" w:fill="auto"/>
            <w:hideMark/>
          </w:tcPr>
          <w:p w14:paraId="62E1ED7D" w14:textId="77777777" w:rsidR="007F6FD9" w:rsidRPr="009020AF" w:rsidRDefault="007F6FD9" w:rsidP="007F6FD9">
            <w:r w:rsidRPr="009020AF">
              <w:t xml:space="preserve">деревня </w:t>
            </w:r>
            <w:proofErr w:type="spellStart"/>
            <w:r w:rsidRPr="009020AF">
              <w:t>Ситомля</w:t>
            </w:r>
            <w:proofErr w:type="spellEnd"/>
          </w:p>
        </w:tc>
        <w:tc>
          <w:tcPr>
            <w:tcW w:w="614" w:type="pct"/>
          </w:tcPr>
          <w:p w14:paraId="1060CE06" w14:textId="2DD28AE2" w:rsidR="007F6FD9" w:rsidRPr="009020AF" w:rsidRDefault="00F839F5" w:rsidP="007F6FD9">
            <w:r w:rsidRPr="009020AF">
              <w:t>28</w:t>
            </w:r>
          </w:p>
        </w:tc>
        <w:tc>
          <w:tcPr>
            <w:tcW w:w="510" w:type="pct"/>
            <w:shd w:val="clear" w:color="auto" w:fill="auto"/>
            <w:noWrap/>
          </w:tcPr>
          <w:p w14:paraId="6CCC6816" w14:textId="3B3CCBCC" w:rsidR="007F6FD9" w:rsidRPr="009020AF" w:rsidRDefault="00585A93" w:rsidP="007F6FD9">
            <w:r w:rsidRPr="009020AF">
              <w:t>13</w:t>
            </w:r>
          </w:p>
        </w:tc>
        <w:tc>
          <w:tcPr>
            <w:tcW w:w="801" w:type="pct"/>
            <w:shd w:val="clear" w:color="auto" w:fill="auto"/>
            <w:noWrap/>
          </w:tcPr>
          <w:p w14:paraId="78C1FEC3" w14:textId="266337C3" w:rsidR="007F6FD9" w:rsidRPr="009020AF" w:rsidRDefault="00585A93" w:rsidP="007F6FD9">
            <w:r w:rsidRPr="009020AF">
              <w:t>6</w:t>
            </w:r>
          </w:p>
        </w:tc>
        <w:tc>
          <w:tcPr>
            <w:tcW w:w="782" w:type="pct"/>
            <w:shd w:val="clear" w:color="auto" w:fill="auto"/>
            <w:noWrap/>
          </w:tcPr>
          <w:p w14:paraId="455778E6" w14:textId="475F07D6" w:rsidR="007F6FD9" w:rsidRPr="009020AF" w:rsidRDefault="00585A93" w:rsidP="007F6FD9">
            <w:r w:rsidRPr="009020AF">
              <w:t>7</w:t>
            </w:r>
          </w:p>
        </w:tc>
      </w:tr>
      <w:tr w:rsidR="005503EE" w:rsidRPr="009020AF" w14:paraId="5A6403D8" w14:textId="77777777" w:rsidTr="007C24D4">
        <w:trPr>
          <w:trHeight w:val="255"/>
        </w:trPr>
        <w:tc>
          <w:tcPr>
            <w:tcW w:w="307" w:type="pct"/>
          </w:tcPr>
          <w:p w14:paraId="0DFC605A" w14:textId="77777777" w:rsidR="007F6FD9" w:rsidRPr="009020AF" w:rsidRDefault="007F6FD9" w:rsidP="007F6FD9">
            <w:r w:rsidRPr="009020AF">
              <w:t>21</w:t>
            </w:r>
          </w:p>
        </w:tc>
        <w:tc>
          <w:tcPr>
            <w:tcW w:w="1986" w:type="pct"/>
            <w:shd w:val="clear" w:color="auto" w:fill="auto"/>
          </w:tcPr>
          <w:p w14:paraId="26090815" w14:textId="77777777" w:rsidR="007F6FD9" w:rsidRPr="009020AF" w:rsidRDefault="007F6FD9" w:rsidP="007F6FD9">
            <w:r w:rsidRPr="009020AF">
              <w:t>деревня Струнино</w:t>
            </w:r>
          </w:p>
        </w:tc>
        <w:tc>
          <w:tcPr>
            <w:tcW w:w="614" w:type="pct"/>
          </w:tcPr>
          <w:p w14:paraId="4387C7A0" w14:textId="478726A0" w:rsidR="007F6FD9" w:rsidRPr="009020AF" w:rsidRDefault="00F839F5" w:rsidP="007F6FD9">
            <w:r w:rsidRPr="009020AF">
              <w:t>22</w:t>
            </w:r>
          </w:p>
        </w:tc>
        <w:tc>
          <w:tcPr>
            <w:tcW w:w="510" w:type="pct"/>
            <w:shd w:val="clear" w:color="auto" w:fill="auto"/>
            <w:noWrap/>
          </w:tcPr>
          <w:p w14:paraId="4B020F3B" w14:textId="0DED7D06" w:rsidR="007F6FD9" w:rsidRPr="009020AF" w:rsidRDefault="00585A93" w:rsidP="007F6FD9">
            <w:r w:rsidRPr="009020AF">
              <w:t>11</w:t>
            </w:r>
          </w:p>
        </w:tc>
        <w:tc>
          <w:tcPr>
            <w:tcW w:w="801" w:type="pct"/>
            <w:shd w:val="clear" w:color="auto" w:fill="auto"/>
            <w:noWrap/>
          </w:tcPr>
          <w:p w14:paraId="290F1690" w14:textId="6AE2002E" w:rsidR="007F6FD9" w:rsidRPr="009020AF" w:rsidRDefault="00585A93" w:rsidP="007F6FD9">
            <w:r w:rsidRPr="009020AF">
              <w:t>7</w:t>
            </w:r>
          </w:p>
        </w:tc>
        <w:tc>
          <w:tcPr>
            <w:tcW w:w="782" w:type="pct"/>
            <w:shd w:val="clear" w:color="auto" w:fill="auto"/>
            <w:noWrap/>
          </w:tcPr>
          <w:p w14:paraId="42E15AC5" w14:textId="7B2DDCF8" w:rsidR="007F6FD9" w:rsidRPr="009020AF" w:rsidRDefault="00585A93" w:rsidP="007F6FD9">
            <w:r w:rsidRPr="009020AF">
              <w:t>4</w:t>
            </w:r>
          </w:p>
        </w:tc>
      </w:tr>
      <w:tr w:rsidR="005503EE" w:rsidRPr="009020AF" w14:paraId="6F6F6FDA" w14:textId="77777777" w:rsidTr="007C24D4">
        <w:trPr>
          <w:trHeight w:val="255"/>
        </w:trPr>
        <w:tc>
          <w:tcPr>
            <w:tcW w:w="307" w:type="pct"/>
          </w:tcPr>
          <w:p w14:paraId="49F44BDC" w14:textId="77777777" w:rsidR="007F6FD9" w:rsidRPr="009020AF" w:rsidRDefault="007F6FD9" w:rsidP="007F6FD9">
            <w:r w:rsidRPr="009020AF">
              <w:t>22</w:t>
            </w:r>
          </w:p>
        </w:tc>
        <w:tc>
          <w:tcPr>
            <w:tcW w:w="1986" w:type="pct"/>
            <w:shd w:val="clear" w:color="auto" w:fill="auto"/>
          </w:tcPr>
          <w:p w14:paraId="3C0F2152" w14:textId="77777777" w:rsidR="007F6FD9" w:rsidRPr="009020AF" w:rsidRDefault="007F6FD9" w:rsidP="007F6FD9">
            <w:r w:rsidRPr="009020AF">
              <w:t xml:space="preserve">деревня </w:t>
            </w:r>
            <w:proofErr w:type="spellStart"/>
            <w:r w:rsidRPr="009020AF">
              <w:t>Сугорово</w:t>
            </w:r>
            <w:proofErr w:type="spellEnd"/>
          </w:p>
        </w:tc>
        <w:tc>
          <w:tcPr>
            <w:tcW w:w="614" w:type="pct"/>
          </w:tcPr>
          <w:p w14:paraId="2B7E1DEF" w14:textId="044090AF" w:rsidR="007F6FD9" w:rsidRPr="009020AF" w:rsidRDefault="00F839F5" w:rsidP="007F6FD9">
            <w:r w:rsidRPr="009020AF">
              <w:t>25</w:t>
            </w:r>
          </w:p>
        </w:tc>
        <w:tc>
          <w:tcPr>
            <w:tcW w:w="510" w:type="pct"/>
            <w:shd w:val="clear" w:color="auto" w:fill="auto"/>
            <w:noWrap/>
          </w:tcPr>
          <w:p w14:paraId="204F16D1" w14:textId="224F1223" w:rsidR="007F6FD9" w:rsidRPr="009020AF" w:rsidRDefault="00585A93" w:rsidP="007F6FD9">
            <w:r w:rsidRPr="009020AF">
              <w:t>18</w:t>
            </w:r>
          </w:p>
        </w:tc>
        <w:tc>
          <w:tcPr>
            <w:tcW w:w="801" w:type="pct"/>
            <w:shd w:val="clear" w:color="auto" w:fill="auto"/>
            <w:noWrap/>
          </w:tcPr>
          <w:p w14:paraId="152B2439" w14:textId="4E779870" w:rsidR="007F6FD9" w:rsidRPr="009020AF" w:rsidRDefault="00585A93" w:rsidP="007F6FD9">
            <w:r w:rsidRPr="009020AF">
              <w:t>9</w:t>
            </w:r>
          </w:p>
        </w:tc>
        <w:tc>
          <w:tcPr>
            <w:tcW w:w="782" w:type="pct"/>
            <w:shd w:val="clear" w:color="auto" w:fill="auto"/>
            <w:noWrap/>
          </w:tcPr>
          <w:p w14:paraId="33195F72" w14:textId="5D1FE4B7" w:rsidR="007F6FD9" w:rsidRPr="009020AF" w:rsidRDefault="00585A93" w:rsidP="007F6FD9">
            <w:r w:rsidRPr="009020AF">
              <w:t>9</w:t>
            </w:r>
          </w:p>
        </w:tc>
      </w:tr>
      <w:tr w:rsidR="005503EE" w:rsidRPr="009020AF" w14:paraId="1AAD8404" w14:textId="77777777" w:rsidTr="007C24D4">
        <w:trPr>
          <w:trHeight w:val="255"/>
        </w:trPr>
        <w:tc>
          <w:tcPr>
            <w:tcW w:w="307" w:type="pct"/>
          </w:tcPr>
          <w:p w14:paraId="2122FD6D" w14:textId="77777777" w:rsidR="007F6FD9" w:rsidRPr="009020AF" w:rsidRDefault="007F6FD9" w:rsidP="007F6FD9">
            <w:r w:rsidRPr="009020AF">
              <w:t>23</w:t>
            </w:r>
          </w:p>
        </w:tc>
        <w:tc>
          <w:tcPr>
            <w:tcW w:w="1986" w:type="pct"/>
            <w:shd w:val="clear" w:color="auto" w:fill="auto"/>
          </w:tcPr>
          <w:p w14:paraId="5661028E" w14:textId="77777777" w:rsidR="007F6FD9" w:rsidRPr="009020AF" w:rsidRDefault="007F6FD9" w:rsidP="007F6FD9">
            <w:r w:rsidRPr="009020AF">
              <w:t xml:space="preserve">деревня </w:t>
            </w:r>
            <w:proofErr w:type="spellStart"/>
            <w:r w:rsidRPr="009020AF">
              <w:t>Туравкино</w:t>
            </w:r>
            <w:proofErr w:type="spellEnd"/>
          </w:p>
        </w:tc>
        <w:tc>
          <w:tcPr>
            <w:tcW w:w="614" w:type="pct"/>
          </w:tcPr>
          <w:p w14:paraId="62ABF81F" w14:textId="26E1912F" w:rsidR="007F6FD9" w:rsidRPr="009020AF" w:rsidRDefault="00F839F5" w:rsidP="007F6FD9">
            <w:r w:rsidRPr="009020AF">
              <w:t>8</w:t>
            </w:r>
          </w:p>
        </w:tc>
        <w:tc>
          <w:tcPr>
            <w:tcW w:w="510" w:type="pct"/>
            <w:shd w:val="clear" w:color="auto" w:fill="auto"/>
            <w:noWrap/>
          </w:tcPr>
          <w:p w14:paraId="7A5AA4BC" w14:textId="2B962D21" w:rsidR="007F6FD9" w:rsidRPr="009020AF" w:rsidRDefault="00585A93" w:rsidP="007F6FD9">
            <w:r w:rsidRPr="009020AF">
              <w:t>8</w:t>
            </w:r>
          </w:p>
        </w:tc>
        <w:tc>
          <w:tcPr>
            <w:tcW w:w="801" w:type="pct"/>
            <w:shd w:val="clear" w:color="auto" w:fill="auto"/>
            <w:noWrap/>
          </w:tcPr>
          <w:p w14:paraId="026EBA95" w14:textId="3B4E0D00" w:rsidR="007F6FD9" w:rsidRPr="009020AF" w:rsidRDefault="00585A93" w:rsidP="007F6FD9">
            <w:r w:rsidRPr="009020AF">
              <w:t>6</w:t>
            </w:r>
          </w:p>
        </w:tc>
        <w:tc>
          <w:tcPr>
            <w:tcW w:w="782" w:type="pct"/>
            <w:shd w:val="clear" w:color="auto" w:fill="auto"/>
            <w:noWrap/>
          </w:tcPr>
          <w:p w14:paraId="6CF8AA63" w14:textId="3C5593D0" w:rsidR="007F6FD9" w:rsidRPr="009020AF" w:rsidRDefault="00585A93" w:rsidP="007F6FD9">
            <w:r w:rsidRPr="009020AF">
              <w:t>2</w:t>
            </w:r>
          </w:p>
        </w:tc>
      </w:tr>
      <w:tr w:rsidR="005503EE" w:rsidRPr="009020AF" w14:paraId="4D6DB965" w14:textId="77777777" w:rsidTr="007C24D4">
        <w:trPr>
          <w:trHeight w:val="255"/>
        </w:trPr>
        <w:tc>
          <w:tcPr>
            <w:tcW w:w="307" w:type="pct"/>
          </w:tcPr>
          <w:p w14:paraId="0DAE552A" w14:textId="77777777" w:rsidR="007F6FD9" w:rsidRPr="009020AF" w:rsidRDefault="007F6FD9" w:rsidP="007F6FD9">
            <w:r w:rsidRPr="009020AF">
              <w:t>24</w:t>
            </w:r>
          </w:p>
        </w:tc>
        <w:tc>
          <w:tcPr>
            <w:tcW w:w="1986" w:type="pct"/>
            <w:shd w:val="clear" w:color="auto" w:fill="auto"/>
          </w:tcPr>
          <w:p w14:paraId="7405D936" w14:textId="77777777" w:rsidR="007F6FD9" w:rsidRPr="009020AF" w:rsidRDefault="007F6FD9" w:rsidP="007F6FD9">
            <w:r w:rsidRPr="009020AF">
              <w:t>деревня Устье</w:t>
            </w:r>
          </w:p>
        </w:tc>
        <w:tc>
          <w:tcPr>
            <w:tcW w:w="614" w:type="pct"/>
          </w:tcPr>
          <w:p w14:paraId="1F6AEC39" w14:textId="1FF43784" w:rsidR="007F6FD9" w:rsidRPr="009020AF" w:rsidRDefault="00F839F5" w:rsidP="007F6FD9">
            <w:r w:rsidRPr="009020AF">
              <w:t>31</w:t>
            </w:r>
          </w:p>
        </w:tc>
        <w:tc>
          <w:tcPr>
            <w:tcW w:w="510" w:type="pct"/>
            <w:shd w:val="clear" w:color="auto" w:fill="auto"/>
            <w:noWrap/>
          </w:tcPr>
          <w:p w14:paraId="63F50712" w14:textId="3D69F343" w:rsidR="007F6FD9" w:rsidRPr="009020AF" w:rsidRDefault="00585A93" w:rsidP="007F6FD9">
            <w:r w:rsidRPr="009020AF">
              <w:t>29</w:t>
            </w:r>
          </w:p>
        </w:tc>
        <w:tc>
          <w:tcPr>
            <w:tcW w:w="801" w:type="pct"/>
            <w:shd w:val="clear" w:color="auto" w:fill="auto"/>
            <w:noWrap/>
          </w:tcPr>
          <w:p w14:paraId="4A1D1880" w14:textId="14D0A106" w:rsidR="007F6FD9" w:rsidRPr="009020AF" w:rsidRDefault="00585A93" w:rsidP="007F6FD9">
            <w:r w:rsidRPr="009020AF">
              <w:t>22</w:t>
            </w:r>
          </w:p>
        </w:tc>
        <w:tc>
          <w:tcPr>
            <w:tcW w:w="782" w:type="pct"/>
            <w:shd w:val="clear" w:color="auto" w:fill="auto"/>
            <w:noWrap/>
          </w:tcPr>
          <w:p w14:paraId="5941D3F8" w14:textId="22BE2FD5" w:rsidR="007F6FD9" w:rsidRPr="009020AF" w:rsidRDefault="00585A93" w:rsidP="007F6FD9">
            <w:r w:rsidRPr="009020AF">
              <w:t>7</w:t>
            </w:r>
          </w:p>
        </w:tc>
      </w:tr>
      <w:tr w:rsidR="005503EE" w:rsidRPr="009020AF" w14:paraId="644CA25F" w14:textId="77777777" w:rsidTr="007C24D4">
        <w:trPr>
          <w:trHeight w:val="255"/>
        </w:trPr>
        <w:tc>
          <w:tcPr>
            <w:tcW w:w="307" w:type="pct"/>
          </w:tcPr>
          <w:p w14:paraId="056E2B8A" w14:textId="77777777" w:rsidR="007F6FD9" w:rsidRPr="009020AF" w:rsidRDefault="007F6FD9" w:rsidP="007F6FD9">
            <w:r w:rsidRPr="009020AF">
              <w:t>25</w:t>
            </w:r>
          </w:p>
        </w:tc>
        <w:tc>
          <w:tcPr>
            <w:tcW w:w="1986" w:type="pct"/>
            <w:shd w:val="clear" w:color="auto" w:fill="auto"/>
          </w:tcPr>
          <w:p w14:paraId="6E890A6C" w14:textId="77777777" w:rsidR="007F6FD9" w:rsidRPr="009020AF" w:rsidRDefault="007F6FD9" w:rsidP="007F6FD9">
            <w:r w:rsidRPr="009020AF">
              <w:t xml:space="preserve">деревня </w:t>
            </w:r>
            <w:proofErr w:type="spellStart"/>
            <w:r w:rsidRPr="009020AF">
              <w:t>Филовщина</w:t>
            </w:r>
            <w:proofErr w:type="spellEnd"/>
          </w:p>
        </w:tc>
        <w:tc>
          <w:tcPr>
            <w:tcW w:w="614" w:type="pct"/>
          </w:tcPr>
          <w:p w14:paraId="1A61C168" w14:textId="34F366B8" w:rsidR="007F6FD9" w:rsidRPr="009020AF" w:rsidRDefault="00F839F5" w:rsidP="007F6FD9">
            <w:r w:rsidRPr="009020AF">
              <w:t>17</w:t>
            </w:r>
          </w:p>
        </w:tc>
        <w:tc>
          <w:tcPr>
            <w:tcW w:w="510" w:type="pct"/>
            <w:shd w:val="clear" w:color="auto" w:fill="auto"/>
            <w:noWrap/>
          </w:tcPr>
          <w:p w14:paraId="3345631C" w14:textId="5F915A0B" w:rsidR="007F6FD9" w:rsidRPr="009020AF" w:rsidRDefault="00585A93" w:rsidP="007F6FD9">
            <w:r w:rsidRPr="009020AF">
              <w:t>16</w:t>
            </w:r>
          </w:p>
        </w:tc>
        <w:tc>
          <w:tcPr>
            <w:tcW w:w="801" w:type="pct"/>
            <w:shd w:val="clear" w:color="auto" w:fill="auto"/>
            <w:noWrap/>
          </w:tcPr>
          <w:p w14:paraId="07F80915" w14:textId="66383115" w:rsidR="007F6FD9" w:rsidRPr="009020AF" w:rsidRDefault="00585A93" w:rsidP="007F6FD9">
            <w:r w:rsidRPr="009020AF">
              <w:t>8</w:t>
            </w:r>
          </w:p>
        </w:tc>
        <w:tc>
          <w:tcPr>
            <w:tcW w:w="782" w:type="pct"/>
            <w:shd w:val="clear" w:color="auto" w:fill="auto"/>
            <w:noWrap/>
          </w:tcPr>
          <w:p w14:paraId="51813149" w14:textId="14BFF1B6" w:rsidR="007F6FD9" w:rsidRPr="009020AF" w:rsidRDefault="00585A93" w:rsidP="007F6FD9">
            <w:r w:rsidRPr="009020AF">
              <w:t>8</w:t>
            </w:r>
          </w:p>
        </w:tc>
      </w:tr>
      <w:tr w:rsidR="005503EE" w:rsidRPr="009020AF" w14:paraId="3AEE47A6" w14:textId="77777777" w:rsidTr="007C24D4">
        <w:trPr>
          <w:trHeight w:val="255"/>
        </w:trPr>
        <w:tc>
          <w:tcPr>
            <w:tcW w:w="307" w:type="pct"/>
          </w:tcPr>
          <w:p w14:paraId="6AFE0315" w14:textId="77777777" w:rsidR="007F6FD9" w:rsidRPr="009020AF" w:rsidRDefault="007F6FD9" w:rsidP="007F6FD9">
            <w:r w:rsidRPr="009020AF">
              <w:t>26</w:t>
            </w:r>
          </w:p>
        </w:tc>
        <w:tc>
          <w:tcPr>
            <w:tcW w:w="1986" w:type="pct"/>
            <w:shd w:val="clear" w:color="auto" w:fill="auto"/>
          </w:tcPr>
          <w:p w14:paraId="2DC91E0A" w14:textId="77777777" w:rsidR="007F6FD9" w:rsidRPr="009020AF" w:rsidRDefault="007F6FD9" w:rsidP="007F6FD9">
            <w:r w:rsidRPr="009020AF">
              <w:t xml:space="preserve">деревня </w:t>
            </w:r>
            <w:proofErr w:type="spellStart"/>
            <w:r w:rsidRPr="009020AF">
              <w:t>Халезево</w:t>
            </w:r>
            <w:proofErr w:type="spellEnd"/>
          </w:p>
        </w:tc>
        <w:tc>
          <w:tcPr>
            <w:tcW w:w="614" w:type="pct"/>
          </w:tcPr>
          <w:p w14:paraId="17921E35" w14:textId="78B87715" w:rsidR="007F6FD9" w:rsidRPr="009020AF" w:rsidRDefault="00F839F5" w:rsidP="007F6FD9">
            <w:r w:rsidRPr="009020AF">
              <w:t>1</w:t>
            </w:r>
          </w:p>
        </w:tc>
        <w:tc>
          <w:tcPr>
            <w:tcW w:w="510" w:type="pct"/>
            <w:shd w:val="clear" w:color="auto" w:fill="auto"/>
            <w:noWrap/>
          </w:tcPr>
          <w:p w14:paraId="5B9D900C" w14:textId="22A888FE" w:rsidR="007F6FD9" w:rsidRPr="009020AF" w:rsidRDefault="00585A93" w:rsidP="007F6FD9">
            <w:r w:rsidRPr="009020AF">
              <w:t>1</w:t>
            </w:r>
          </w:p>
        </w:tc>
        <w:tc>
          <w:tcPr>
            <w:tcW w:w="801" w:type="pct"/>
            <w:shd w:val="clear" w:color="auto" w:fill="auto"/>
            <w:noWrap/>
          </w:tcPr>
          <w:p w14:paraId="46AC106C" w14:textId="369C42C1" w:rsidR="007F6FD9" w:rsidRPr="009020AF" w:rsidRDefault="00585A93" w:rsidP="007F6FD9">
            <w:r w:rsidRPr="009020AF">
              <w:t>0</w:t>
            </w:r>
          </w:p>
        </w:tc>
        <w:tc>
          <w:tcPr>
            <w:tcW w:w="782" w:type="pct"/>
            <w:shd w:val="clear" w:color="auto" w:fill="auto"/>
            <w:noWrap/>
          </w:tcPr>
          <w:p w14:paraId="51FEE6EF" w14:textId="23B9AEB9" w:rsidR="007F6FD9" w:rsidRPr="009020AF" w:rsidRDefault="00585A93" w:rsidP="007F6FD9">
            <w:r w:rsidRPr="009020AF">
              <w:t>1</w:t>
            </w:r>
          </w:p>
        </w:tc>
      </w:tr>
      <w:tr w:rsidR="005503EE" w:rsidRPr="009020AF" w14:paraId="663661F8" w14:textId="77777777" w:rsidTr="007C24D4">
        <w:trPr>
          <w:trHeight w:val="255"/>
        </w:trPr>
        <w:tc>
          <w:tcPr>
            <w:tcW w:w="307" w:type="pct"/>
          </w:tcPr>
          <w:p w14:paraId="623F8990" w14:textId="77777777" w:rsidR="007F6FD9" w:rsidRPr="009020AF" w:rsidRDefault="007F6FD9" w:rsidP="007F6FD9">
            <w:r w:rsidRPr="009020AF">
              <w:t>27</w:t>
            </w:r>
          </w:p>
        </w:tc>
        <w:tc>
          <w:tcPr>
            <w:tcW w:w="1986" w:type="pct"/>
            <w:shd w:val="clear" w:color="auto" w:fill="auto"/>
          </w:tcPr>
          <w:p w14:paraId="3A8D467C" w14:textId="77777777" w:rsidR="007F6FD9" w:rsidRPr="009020AF" w:rsidRDefault="007F6FD9" w:rsidP="007F6FD9">
            <w:r w:rsidRPr="009020AF">
              <w:t>деревня Харчевня</w:t>
            </w:r>
          </w:p>
        </w:tc>
        <w:tc>
          <w:tcPr>
            <w:tcW w:w="614" w:type="pct"/>
          </w:tcPr>
          <w:p w14:paraId="58D5CF79" w14:textId="179D38AD" w:rsidR="007F6FD9" w:rsidRPr="009020AF" w:rsidRDefault="00F839F5" w:rsidP="007F6FD9">
            <w:r w:rsidRPr="009020AF">
              <w:t>13</w:t>
            </w:r>
          </w:p>
        </w:tc>
        <w:tc>
          <w:tcPr>
            <w:tcW w:w="510" w:type="pct"/>
            <w:shd w:val="clear" w:color="auto" w:fill="auto"/>
            <w:noWrap/>
          </w:tcPr>
          <w:p w14:paraId="1D85394A" w14:textId="2570A30F" w:rsidR="007F6FD9" w:rsidRPr="009020AF" w:rsidRDefault="00585A93" w:rsidP="007F6FD9">
            <w:r w:rsidRPr="009020AF">
              <w:t>6</w:t>
            </w:r>
          </w:p>
        </w:tc>
        <w:tc>
          <w:tcPr>
            <w:tcW w:w="801" w:type="pct"/>
            <w:shd w:val="clear" w:color="auto" w:fill="auto"/>
            <w:noWrap/>
          </w:tcPr>
          <w:p w14:paraId="1AF387AE" w14:textId="6D2C4499" w:rsidR="007F6FD9" w:rsidRPr="009020AF" w:rsidRDefault="00585A93" w:rsidP="007F6FD9">
            <w:r w:rsidRPr="009020AF">
              <w:t>3</w:t>
            </w:r>
          </w:p>
        </w:tc>
        <w:tc>
          <w:tcPr>
            <w:tcW w:w="782" w:type="pct"/>
            <w:shd w:val="clear" w:color="auto" w:fill="auto"/>
            <w:noWrap/>
          </w:tcPr>
          <w:p w14:paraId="0BA8CFBE" w14:textId="56508CBA" w:rsidR="007F6FD9" w:rsidRPr="009020AF" w:rsidRDefault="00585A93" w:rsidP="007F6FD9">
            <w:r w:rsidRPr="009020AF">
              <w:t>3</w:t>
            </w:r>
          </w:p>
        </w:tc>
      </w:tr>
      <w:tr w:rsidR="005503EE" w:rsidRPr="009020AF" w14:paraId="70E6AD3C" w14:textId="77777777" w:rsidTr="007C24D4">
        <w:trPr>
          <w:trHeight w:val="255"/>
        </w:trPr>
        <w:tc>
          <w:tcPr>
            <w:tcW w:w="307" w:type="pct"/>
          </w:tcPr>
          <w:p w14:paraId="4F595EE7" w14:textId="77777777" w:rsidR="005503EE" w:rsidRPr="009020AF" w:rsidRDefault="005503EE" w:rsidP="002A2F1E">
            <w:r w:rsidRPr="009020AF">
              <w:t>28</w:t>
            </w:r>
          </w:p>
        </w:tc>
        <w:tc>
          <w:tcPr>
            <w:tcW w:w="1986" w:type="pct"/>
            <w:shd w:val="clear" w:color="auto" w:fill="auto"/>
          </w:tcPr>
          <w:p w14:paraId="329AAEC4" w14:textId="21B7657B" w:rsidR="005503EE" w:rsidRPr="009020AF" w:rsidRDefault="005503EE" w:rsidP="002A2F1E">
            <w:r w:rsidRPr="009020AF">
              <w:t>пос</w:t>
            </w:r>
            <w:r w:rsidR="00B96755" w:rsidRPr="009020AF">
              <w:t>е</w:t>
            </w:r>
            <w:r w:rsidRPr="009020AF">
              <w:t xml:space="preserve">лок </w:t>
            </w:r>
            <w:proofErr w:type="spellStart"/>
            <w:r w:rsidRPr="009020AF">
              <w:t>Цвылёво</w:t>
            </w:r>
            <w:proofErr w:type="spellEnd"/>
          </w:p>
        </w:tc>
        <w:tc>
          <w:tcPr>
            <w:tcW w:w="614" w:type="pct"/>
          </w:tcPr>
          <w:p w14:paraId="732F6FCA" w14:textId="0D853E44" w:rsidR="005503EE" w:rsidRPr="009020AF" w:rsidRDefault="00F839F5" w:rsidP="002A2F1E">
            <w:r w:rsidRPr="009020AF">
              <w:t>947</w:t>
            </w:r>
          </w:p>
        </w:tc>
        <w:tc>
          <w:tcPr>
            <w:tcW w:w="510" w:type="pct"/>
            <w:shd w:val="clear" w:color="auto" w:fill="auto"/>
            <w:noWrap/>
          </w:tcPr>
          <w:p w14:paraId="7DE0895F" w14:textId="0699377C" w:rsidR="005503EE" w:rsidRPr="009020AF" w:rsidRDefault="00585A93" w:rsidP="002A2F1E">
            <w:r w:rsidRPr="009020AF">
              <w:t>929</w:t>
            </w:r>
          </w:p>
        </w:tc>
        <w:tc>
          <w:tcPr>
            <w:tcW w:w="801" w:type="pct"/>
            <w:shd w:val="clear" w:color="auto" w:fill="auto"/>
            <w:noWrap/>
          </w:tcPr>
          <w:p w14:paraId="2A02FE6B" w14:textId="54315FB1" w:rsidR="005503EE" w:rsidRPr="009020AF" w:rsidRDefault="00585A93" w:rsidP="002A2F1E">
            <w:r w:rsidRPr="009020AF">
              <w:t>449</w:t>
            </w:r>
          </w:p>
        </w:tc>
        <w:tc>
          <w:tcPr>
            <w:tcW w:w="782" w:type="pct"/>
            <w:shd w:val="clear" w:color="auto" w:fill="auto"/>
            <w:noWrap/>
          </w:tcPr>
          <w:p w14:paraId="4FE720EB" w14:textId="098F8623" w:rsidR="005503EE" w:rsidRPr="009020AF" w:rsidRDefault="00585A93" w:rsidP="002A2F1E">
            <w:r w:rsidRPr="009020AF">
              <w:t>480</w:t>
            </w:r>
          </w:p>
        </w:tc>
      </w:tr>
      <w:tr w:rsidR="005503EE" w:rsidRPr="009020AF" w14:paraId="4CB996A2" w14:textId="77777777" w:rsidTr="007C24D4">
        <w:trPr>
          <w:trHeight w:val="255"/>
        </w:trPr>
        <w:tc>
          <w:tcPr>
            <w:tcW w:w="307" w:type="pct"/>
          </w:tcPr>
          <w:p w14:paraId="5C90DD24" w14:textId="77777777" w:rsidR="005503EE" w:rsidRPr="009020AF" w:rsidRDefault="005503EE" w:rsidP="002A2F1E">
            <w:r w:rsidRPr="009020AF">
              <w:t>29</w:t>
            </w:r>
          </w:p>
        </w:tc>
        <w:tc>
          <w:tcPr>
            <w:tcW w:w="1986" w:type="pct"/>
            <w:shd w:val="clear" w:color="auto" w:fill="auto"/>
          </w:tcPr>
          <w:p w14:paraId="3C80A225" w14:textId="4ED813BD" w:rsidR="005503EE" w:rsidRPr="009020AF" w:rsidRDefault="005503EE" w:rsidP="002A2F1E">
            <w:r w:rsidRPr="009020AF">
              <w:t>пос</w:t>
            </w:r>
            <w:r w:rsidR="00B96755" w:rsidRPr="009020AF">
              <w:t>е</w:t>
            </w:r>
            <w:r w:rsidRPr="009020AF">
              <w:t xml:space="preserve">лок при железнодорожной станции </w:t>
            </w:r>
            <w:proofErr w:type="spellStart"/>
            <w:r w:rsidRPr="009020AF">
              <w:t>Цвылёво</w:t>
            </w:r>
            <w:proofErr w:type="spellEnd"/>
          </w:p>
        </w:tc>
        <w:tc>
          <w:tcPr>
            <w:tcW w:w="614" w:type="pct"/>
          </w:tcPr>
          <w:p w14:paraId="2DD926C8" w14:textId="1C1152A4" w:rsidR="005503EE" w:rsidRPr="009020AF" w:rsidRDefault="00F839F5" w:rsidP="002A2F1E">
            <w:r w:rsidRPr="009020AF">
              <w:t>11</w:t>
            </w:r>
          </w:p>
        </w:tc>
        <w:tc>
          <w:tcPr>
            <w:tcW w:w="510" w:type="pct"/>
            <w:shd w:val="clear" w:color="auto" w:fill="auto"/>
            <w:noWrap/>
          </w:tcPr>
          <w:p w14:paraId="7EB1891D" w14:textId="0D7A62FE" w:rsidR="005503EE" w:rsidRPr="009020AF" w:rsidRDefault="00180EB5" w:rsidP="002A2F1E">
            <w:r w:rsidRPr="009020AF">
              <w:t>15</w:t>
            </w:r>
          </w:p>
        </w:tc>
        <w:tc>
          <w:tcPr>
            <w:tcW w:w="801" w:type="pct"/>
            <w:shd w:val="clear" w:color="auto" w:fill="auto"/>
            <w:noWrap/>
          </w:tcPr>
          <w:p w14:paraId="7BE62228" w14:textId="2B347534" w:rsidR="005503EE" w:rsidRPr="009020AF" w:rsidRDefault="00180EB5" w:rsidP="002A2F1E">
            <w:r w:rsidRPr="009020AF">
              <w:t>5</w:t>
            </w:r>
          </w:p>
        </w:tc>
        <w:tc>
          <w:tcPr>
            <w:tcW w:w="782" w:type="pct"/>
            <w:shd w:val="clear" w:color="auto" w:fill="auto"/>
            <w:noWrap/>
          </w:tcPr>
          <w:p w14:paraId="46B945DA" w14:textId="71806066" w:rsidR="005503EE" w:rsidRPr="009020AF" w:rsidRDefault="00180EB5" w:rsidP="002A2F1E">
            <w:r w:rsidRPr="009020AF">
              <w:t>10</w:t>
            </w:r>
          </w:p>
        </w:tc>
      </w:tr>
      <w:tr w:rsidR="005503EE" w:rsidRPr="009020AF" w14:paraId="3BE622D4" w14:textId="77777777" w:rsidTr="007C24D4">
        <w:trPr>
          <w:trHeight w:val="255"/>
        </w:trPr>
        <w:tc>
          <w:tcPr>
            <w:tcW w:w="307" w:type="pct"/>
          </w:tcPr>
          <w:p w14:paraId="06D4A7E9" w14:textId="77777777" w:rsidR="005503EE" w:rsidRPr="009020AF" w:rsidRDefault="005503EE" w:rsidP="002A2F1E">
            <w:r w:rsidRPr="009020AF">
              <w:t>30</w:t>
            </w:r>
          </w:p>
        </w:tc>
        <w:tc>
          <w:tcPr>
            <w:tcW w:w="1986" w:type="pct"/>
            <w:shd w:val="clear" w:color="auto" w:fill="auto"/>
          </w:tcPr>
          <w:p w14:paraId="273A4E11" w14:textId="77777777" w:rsidR="005503EE" w:rsidRPr="009020AF" w:rsidRDefault="005503EE" w:rsidP="007F6FD9">
            <w:r w:rsidRPr="009020AF">
              <w:t xml:space="preserve">деревня </w:t>
            </w:r>
            <w:proofErr w:type="spellStart"/>
            <w:r w:rsidRPr="009020AF">
              <w:t>Чемихино</w:t>
            </w:r>
            <w:proofErr w:type="spellEnd"/>
          </w:p>
        </w:tc>
        <w:tc>
          <w:tcPr>
            <w:tcW w:w="614" w:type="pct"/>
          </w:tcPr>
          <w:p w14:paraId="02D1B367" w14:textId="03CDDAAA" w:rsidR="005503EE" w:rsidRPr="009020AF" w:rsidRDefault="00F839F5" w:rsidP="007F6FD9">
            <w:r w:rsidRPr="009020AF">
              <w:t>34</w:t>
            </w:r>
          </w:p>
        </w:tc>
        <w:tc>
          <w:tcPr>
            <w:tcW w:w="510" w:type="pct"/>
            <w:shd w:val="clear" w:color="auto" w:fill="auto"/>
            <w:noWrap/>
          </w:tcPr>
          <w:p w14:paraId="41DC25FF" w14:textId="2A746B05" w:rsidR="005503EE" w:rsidRPr="009020AF" w:rsidRDefault="00180EB5" w:rsidP="007F6FD9">
            <w:r w:rsidRPr="009020AF">
              <w:t>28</w:t>
            </w:r>
          </w:p>
        </w:tc>
        <w:tc>
          <w:tcPr>
            <w:tcW w:w="801" w:type="pct"/>
            <w:shd w:val="clear" w:color="auto" w:fill="auto"/>
            <w:noWrap/>
          </w:tcPr>
          <w:p w14:paraId="35AA8E97" w14:textId="0F818A3C" w:rsidR="005503EE" w:rsidRPr="009020AF" w:rsidRDefault="00180EB5" w:rsidP="007F6FD9">
            <w:r w:rsidRPr="009020AF">
              <w:t>12</w:t>
            </w:r>
          </w:p>
        </w:tc>
        <w:tc>
          <w:tcPr>
            <w:tcW w:w="782" w:type="pct"/>
            <w:shd w:val="clear" w:color="auto" w:fill="auto"/>
            <w:noWrap/>
          </w:tcPr>
          <w:p w14:paraId="6B2D175C" w14:textId="71098843" w:rsidR="005503EE" w:rsidRPr="009020AF" w:rsidRDefault="00180EB5" w:rsidP="007F6FD9">
            <w:r w:rsidRPr="009020AF">
              <w:t>16</w:t>
            </w:r>
          </w:p>
        </w:tc>
      </w:tr>
      <w:tr w:rsidR="005503EE" w:rsidRPr="009020AF" w14:paraId="2ABB1888" w14:textId="77777777" w:rsidTr="005503EE">
        <w:trPr>
          <w:trHeight w:val="255"/>
        </w:trPr>
        <w:tc>
          <w:tcPr>
            <w:tcW w:w="307" w:type="pct"/>
          </w:tcPr>
          <w:p w14:paraId="06D2E2FB" w14:textId="77777777" w:rsidR="005503EE" w:rsidRPr="009020AF" w:rsidRDefault="005503EE" w:rsidP="002A2F1E">
            <w:r w:rsidRPr="009020AF">
              <w:t>31</w:t>
            </w:r>
          </w:p>
        </w:tc>
        <w:tc>
          <w:tcPr>
            <w:tcW w:w="1986" w:type="pct"/>
            <w:shd w:val="clear" w:color="auto" w:fill="auto"/>
          </w:tcPr>
          <w:p w14:paraId="635A60FE" w14:textId="2F4832D0" w:rsidR="005503EE" w:rsidRPr="009020AF" w:rsidRDefault="005503EE" w:rsidP="002A2F1E">
            <w:r w:rsidRPr="009020AF">
              <w:t>пос</w:t>
            </w:r>
            <w:r w:rsidR="00B96755" w:rsidRPr="009020AF">
              <w:t>е</w:t>
            </w:r>
            <w:r w:rsidRPr="009020AF">
              <w:t xml:space="preserve">лок при железнодорожной станции </w:t>
            </w:r>
            <w:proofErr w:type="spellStart"/>
            <w:r w:rsidRPr="009020AF">
              <w:t>Черенцово</w:t>
            </w:r>
            <w:proofErr w:type="spellEnd"/>
          </w:p>
        </w:tc>
        <w:tc>
          <w:tcPr>
            <w:tcW w:w="614" w:type="pct"/>
          </w:tcPr>
          <w:p w14:paraId="1D47D7C0" w14:textId="3E28FE7F" w:rsidR="005503EE" w:rsidRPr="009020AF" w:rsidRDefault="00F839F5" w:rsidP="002A2F1E">
            <w:r w:rsidRPr="009020AF">
              <w:t>49</w:t>
            </w:r>
          </w:p>
        </w:tc>
        <w:tc>
          <w:tcPr>
            <w:tcW w:w="510" w:type="pct"/>
            <w:shd w:val="clear" w:color="auto" w:fill="auto"/>
            <w:noWrap/>
          </w:tcPr>
          <w:p w14:paraId="682CB4AB" w14:textId="1CFA719D" w:rsidR="005503EE" w:rsidRPr="009020AF" w:rsidRDefault="00180EB5" w:rsidP="002A2F1E">
            <w:r w:rsidRPr="009020AF">
              <w:t>44</w:t>
            </w:r>
          </w:p>
        </w:tc>
        <w:tc>
          <w:tcPr>
            <w:tcW w:w="801" w:type="pct"/>
            <w:shd w:val="clear" w:color="auto" w:fill="auto"/>
            <w:noWrap/>
          </w:tcPr>
          <w:p w14:paraId="161BEEBF" w14:textId="4C4BA5E4" w:rsidR="005503EE" w:rsidRPr="009020AF" w:rsidRDefault="00180EB5" w:rsidP="002A2F1E">
            <w:r w:rsidRPr="009020AF">
              <w:t>20</w:t>
            </w:r>
          </w:p>
        </w:tc>
        <w:tc>
          <w:tcPr>
            <w:tcW w:w="782" w:type="pct"/>
            <w:shd w:val="clear" w:color="auto" w:fill="auto"/>
            <w:noWrap/>
          </w:tcPr>
          <w:p w14:paraId="48A2DB12" w14:textId="52E87D32" w:rsidR="005503EE" w:rsidRPr="009020AF" w:rsidRDefault="00180EB5" w:rsidP="002A2F1E">
            <w:r w:rsidRPr="009020AF">
              <w:t>24</w:t>
            </w:r>
          </w:p>
        </w:tc>
      </w:tr>
      <w:tr w:rsidR="005503EE" w:rsidRPr="009020AF" w14:paraId="22C7BA95" w14:textId="77777777" w:rsidTr="007C24D4">
        <w:trPr>
          <w:trHeight w:val="255"/>
        </w:trPr>
        <w:tc>
          <w:tcPr>
            <w:tcW w:w="307" w:type="pct"/>
          </w:tcPr>
          <w:p w14:paraId="66A8EED3" w14:textId="77777777" w:rsidR="005503EE" w:rsidRPr="009020AF" w:rsidRDefault="005503EE" w:rsidP="007F6FD9"/>
        </w:tc>
        <w:tc>
          <w:tcPr>
            <w:tcW w:w="1986" w:type="pct"/>
            <w:shd w:val="clear" w:color="auto" w:fill="auto"/>
          </w:tcPr>
          <w:p w14:paraId="79DEF130" w14:textId="77777777" w:rsidR="005503EE" w:rsidRPr="009020AF" w:rsidRDefault="005503EE" w:rsidP="007F6FD9">
            <w:r w:rsidRPr="009020AF">
              <w:t>Всего</w:t>
            </w:r>
          </w:p>
        </w:tc>
        <w:tc>
          <w:tcPr>
            <w:tcW w:w="614" w:type="pct"/>
          </w:tcPr>
          <w:p w14:paraId="78D7A4C9" w14:textId="0686FB2B" w:rsidR="005503EE" w:rsidRPr="009020AF" w:rsidRDefault="00F839F5" w:rsidP="007F6FD9">
            <w:r w:rsidRPr="009020AF">
              <w:t>1859</w:t>
            </w:r>
          </w:p>
        </w:tc>
        <w:tc>
          <w:tcPr>
            <w:tcW w:w="510" w:type="pct"/>
            <w:shd w:val="clear" w:color="auto" w:fill="auto"/>
            <w:noWrap/>
          </w:tcPr>
          <w:p w14:paraId="03D9B805" w14:textId="5E3D3AB3" w:rsidR="005503EE" w:rsidRPr="009020AF" w:rsidRDefault="00180EB5" w:rsidP="007F6FD9">
            <w:r w:rsidRPr="009020AF">
              <w:t>1685</w:t>
            </w:r>
          </w:p>
        </w:tc>
        <w:tc>
          <w:tcPr>
            <w:tcW w:w="801" w:type="pct"/>
            <w:shd w:val="clear" w:color="auto" w:fill="auto"/>
            <w:noWrap/>
          </w:tcPr>
          <w:p w14:paraId="52755B2D" w14:textId="27BBE34E" w:rsidR="005503EE" w:rsidRPr="009020AF" w:rsidRDefault="00180EB5" w:rsidP="007F6FD9">
            <w:r w:rsidRPr="009020AF">
              <w:t>833</w:t>
            </w:r>
          </w:p>
        </w:tc>
        <w:tc>
          <w:tcPr>
            <w:tcW w:w="782" w:type="pct"/>
            <w:shd w:val="clear" w:color="auto" w:fill="auto"/>
            <w:noWrap/>
          </w:tcPr>
          <w:p w14:paraId="7B37B27F" w14:textId="03B39DD8" w:rsidR="005503EE" w:rsidRPr="009020AF" w:rsidRDefault="00180EB5" w:rsidP="007F6FD9">
            <w:r w:rsidRPr="009020AF">
              <w:t>852</w:t>
            </w:r>
          </w:p>
        </w:tc>
      </w:tr>
    </w:tbl>
    <w:bookmarkEnd w:id="111"/>
    <w:p w14:paraId="6FC509CE" w14:textId="77777777" w:rsidR="00365C4E" w:rsidRPr="009020AF" w:rsidRDefault="00365C4E" w:rsidP="00EA555F">
      <w:pPr>
        <w:pStyle w:val="24"/>
        <w:spacing w:after="0"/>
        <w:ind w:right="0"/>
        <w:rPr>
          <w:sz w:val="28"/>
          <w:szCs w:val="28"/>
        </w:rPr>
      </w:pPr>
      <w:r w:rsidRPr="009020AF">
        <w:rPr>
          <w:sz w:val="28"/>
          <w:szCs w:val="28"/>
        </w:rPr>
        <w:t>Трудовые ресурсы и занятость</w:t>
      </w:r>
    </w:p>
    <w:p w14:paraId="75160B4F" w14:textId="77777777" w:rsidR="00365C4E" w:rsidRPr="009020AF" w:rsidRDefault="00365C4E" w:rsidP="00EA555F">
      <w:pPr>
        <w:pStyle w:val="a1"/>
        <w:spacing w:before="0"/>
        <w:rPr>
          <w:sz w:val="28"/>
          <w:szCs w:val="28"/>
        </w:rPr>
      </w:pPr>
      <w:r w:rsidRPr="009020AF">
        <w:rPr>
          <w:sz w:val="28"/>
          <w:szCs w:val="28"/>
        </w:rPr>
        <w:t xml:space="preserve">Трудовая структура населения отражает основные группы трудовых ресурсов, в числе которых учитываются: трудоспособное население в трудоспособном возрасте, занятые в экономике лица старше трудоспособного возраста и подростки до 16 лет. </w:t>
      </w:r>
    </w:p>
    <w:p w14:paraId="69BCD00E" w14:textId="0BBF51EB" w:rsidR="00365C4E" w:rsidRPr="009020AF" w:rsidRDefault="00365C4E" w:rsidP="00EA555F">
      <w:pPr>
        <w:pStyle w:val="a1"/>
        <w:spacing w:before="0"/>
        <w:rPr>
          <w:sz w:val="28"/>
          <w:szCs w:val="28"/>
        </w:rPr>
      </w:pPr>
      <w:r w:rsidRPr="009020AF">
        <w:rPr>
          <w:sz w:val="28"/>
          <w:szCs w:val="28"/>
        </w:rPr>
        <w:t>По данным социального паспорта Цвылёвского сельс</w:t>
      </w:r>
      <w:r w:rsidR="001B4EFF" w:rsidRPr="009020AF">
        <w:rPr>
          <w:sz w:val="28"/>
          <w:szCs w:val="28"/>
        </w:rPr>
        <w:t xml:space="preserve">кого поселения по состоянию на </w:t>
      </w:r>
      <w:r w:rsidRPr="009020AF">
        <w:rPr>
          <w:sz w:val="28"/>
          <w:szCs w:val="28"/>
        </w:rPr>
        <w:t>1</w:t>
      </w:r>
      <w:r w:rsidR="001B4EFF" w:rsidRPr="009020AF">
        <w:rPr>
          <w:sz w:val="28"/>
          <w:szCs w:val="28"/>
        </w:rPr>
        <w:t xml:space="preserve"> января 202</w:t>
      </w:r>
      <w:r w:rsidR="00874D02" w:rsidRPr="009020AF">
        <w:rPr>
          <w:sz w:val="28"/>
          <w:szCs w:val="28"/>
        </w:rPr>
        <w:t>3</w:t>
      </w:r>
      <w:r w:rsidR="001B4EFF" w:rsidRPr="009020AF">
        <w:rPr>
          <w:sz w:val="28"/>
          <w:szCs w:val="28"/>
        </w:rPr>
        <w:t xml:space="preserve"> года</w:t>
      </w:r>
      <w:r w:rsidRPr="009020AF">
        <w:rPr>
          <w:sz w:val="28"/>
          <w:szCs w:val="28"/>
        </w:rPr>
        <w:t xml:space="preserve"> численность трудоспособного населения – 1</w:t>
      </w:r>
      <w:r w:rsidR="00C72BF4" w:rsidRPr="009020AF">
        <w:rPr>
          <w:sz w:val="28"/>
          <w:szCs w:val="28"/>
        </w:rPr>
        <w:t>088</w:t>
      </w:r>
      <w:r w:rsidRPr="009020AF">
        <w:rPr>
          <w:sz w:val="28"/>
          <w:szCs w:val="28"/>
        </w:rPr>
        <w:t xml:space="preserve"> человек. </w:t>
      </w:r>
    </w:p>
    <w:p w14:paraId="0B869AC1" w14:textId="29D3A8D3" w:rsidR="00365C4E" w:rsidRPr="009020AF" w:rsidRDefault="00365C4E" w:rsidP="00EA555F">
      <w:pPr>
        <w:pStyle w:val="af5"/>
        <w:spacing w:before="120" w:after="120"/>
        <w:rPr>
          <w:i/>
          <w:sz w:val="28"/>
          <w:szCs w:val="28"/>
        </w:rPr>
      </w:pPr>
      <w:r w:rsidRPr="009020AF">
        <w:rPr>
          <w:i/>
          <w:sz w:val="28"/>
          <w:szCs w:val="28"/>
        </w:rPr>
        <w:t>Таблица 3.4.</w:t>
      </w:r>
      <w:r w:rsidR="006B7F69" w:rsidRPr="009020AF">
        <w:rPr>
          <w:i/>
          <w:sz w:val="28"/>
          <w:szCs w:val="28"/>
        </w:rPr>
        <w:t>4</w:t>
      </w:r>
      <w:r w:rsidR="00424856" w:rsidRPr="009020AF">
        <w:rPr>
          <w:i/>
          <w:sz w:val="28"/>
          <w:szCs w:val="28"/>
        </w:rPr>
        <w:t>.</w:t>
      </w:r>
    </w:p>
    <w:p w14:paraId="45EBA6A5" w14:textId="77777777" w:rsidR="00365C4E" w:rsidRPr="009020AF" w:rsidRDefault="00365C4E" w:rsidP="00EA555F">
      <w:pPr>
        <w:pStyle w:val="af8"/>
        <w:spacing w:before="120"/>
        <w:rPr>
          <w:sz w:val="28"/>
          <w:szCs w:val="28"/>
        </w:rPr>
      </w:pPr>
      <w:r w:rsidRPr="009020AF">
        <w:rPr>
          <w:sz w:val="28"/>
          <w:szCs w:val="28"/>
        </w:rPr>
        <w:t>Структура занятости населения сельского поселения: численность работающих в отраслевом разрезе, по видам экономической деятельности, включая малы</w:t>
      </w:r>
      <w:r w:rsidR="00C605EB" w:rsidRPr="009020AF">
        <w:rPr>
          <w:sz w:val="28"/>
          <w:szCs w:val="28"/>
        </w:rPr>
        <w:t>е предприятия и физические лица</w:t>
      </w:r>
    </w:p>
    <w:tbl>
      <w:tblPr>
        <w:tblW w:w="4895"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6378"/>
        <w:gridCol w:w="3600"/>
      </w:tblGrid>
      <w:tr w:rsidR="00DE1971" w:rsidRPr="009020AF" w14:paraId="6FBE14AD" w14:textId="77777777" w:rsidTr="007B1A27">
        <w:trPr>
          <w:cantSplit/>
        </w:trPr>
        <w:tc>
          <w:tcPr>
            <w:tcW w:w="3196" w:type="pct"/>
            <w:tcBorders>
              <w:bottom w:val="nil"/>
            </w:tcBorders>
            <w:vAlign w:val="center"/>
          </w:tcPr>
          <w:p w14:paraId="7C64DB2F" w14:textId="77777777" w:rsidR="00365C4E" w:rsidRPr="009020AF" w:rsidRDefault="00365C4E" w:rsidP="00365C4E">
            <w:pPr>
              <w:jc w:val="center"/>
            </w:pPr>
            <w:r w:rsidRPr="009020AF">
              <w:t>Показатели</w:t>
            </w:r>
          </w:p>
        </w:tc>
        <w:tc>
          <w:tcPr>
            <w:tcW w:w="1804" w:type="pct"/>
            <w:vAlign w:val="center"/>
          </w:tcPr>
          <w:p w14:paraId="443992B5" w14:textId="77777777" w:rsidR="00365C4E" w:rsidRPr="009020AF" w:rsidRDefault="00365C4E" w:rsidP="00365C4E">
            <w:pPr>
              <w:jc w:val="center"/>
            </w:pPr>
            <w:r w:rsidRPr="009020AF">
              <w:t>Списочная численность работников организаций, человек</w:t>
            </w:r>
          </w:p>
        </w:tc>
      </w:tr>
      <w:tr w:rsidR="001B4EFF" w:rsidRPr="009020AF" w14:paraId="7DF73B8A" w14:textId="77777777" w:rsidTr="007B1A27">
        <w:trPr>
          <w:cantSplit/>
        </w:trPr>
        <w:tc>
          <w:tcPr>
            <w:tcW w:w="3196" w:type="pct"/>
            <w:tcBorders>
              <w:bottom w:val="nil"/>
            </w:tcBorders>
            <w:vAlign w:val="center"/>
          </w:tcPr>
          <w:p w14:paraId="6A2C1267" w14:textId="77777777" w:rsidR="001B4EFF" w:rsidRPr="009020AF" w:rsidRDefault="001B4EFF" w:rsidP="00365C4E">
            <w:pPr>
              <w:jc w:val="center"/>
            </w:pPr>
            <w:r w:rsidRPr="009020AF">
              <w:t>1</w:t>
            </w:r>
          </w:p>
        </w:tc>
        <w:tc>
          <w:tcPr>
            <w:tcW w:w="1804" w:type="pct"/>
            <w:vAlign w:val="center"/>
          </w:tcPr>
          <w:p w14:paraId="37CAE671" w14:textId="77777777" w:rsidR="001B4EFF" w:rsidRPr="009020AF" w:rsidRDefault="001B4EFF" w:rsidP="00365C4E">
            <w:pPr>
              <w:jc w:val="center"/>
            </w:pPr>
            <w:r w:rsidRPr="009020AF">
              <w:t>2</w:t>
            </w:r>
          </w:p>
        </w:tc>
      </w:tr>
      <w:tr w:rsidR="00DE1971" w:rsidRPr="009020AF" w14:paraId="220493EB" w14:textId="77777777" w:rsidTr="007B1A27">
        <w:trPr>
          <w:cantSplit/>
        </w:trPr>
        <w:tc>
          <w:tcPr>
            <w:tcW w:w="3196" w:type="pct"/>
          </w:tcPr>
          <w:p w14:paraId="10B409B5" w14:textId="77777777" w:rsidR="00365C4E" w:rsidRPr="009020AF" w:rsidRDefault="00365C4E" w:rsidP="00365C4E">
            <w:pPr>
              <w:rPr>
                <w:bCs/>
              </w:rPr>
            </w:pPr>
            <w:r w:rsidRPr="009020AF">
              <w:rPr>
                <w:bCs/>
              </w:rPr>
              <w:t>Всего занято в экономике по видам экономической деятельности:</w:t>
            </w:r>
          </w:p>
        </w:tc>
        <w:tc>
          <w:tcPr>
            <w:tcW w:w="1804" w:type="pct"/>
          </w:tcPr>
          <w:p w14:paraId="65E51FDF" w14:textId="77777777" w:rsidR="00365C4E" w:rsidRPr="009020AF" w:rsidRDefault="00365C4E" w:rsidP="00365C4E">
            <w:pPr>
              <w:jc w:val="center"/>
            </w:pPr>
            <w:r w:rsidRPr="009020AF">
              <w:t>276</w:t>
            </w:r>
          </w:p>
        </w:tc>
      </w:tr>
      <w:tr w:rsidR="00DE1971" w:rsidRPr="009020AF" w14:paraId="4E12A381" w14:textId="77777777" w:rsidTr="007B1A27">
        <w:trPr>
          <w:cantSplit/>
        </w:trPr>
        <w:tc>
          <w:tcPr>
            <w:tcW w:w="3196" w:type="pct"/>
          </w:tcPr>
          <w:p w14:paraId="24AB530C" w14:textId="77777777" w:rsidR="00365C4E" w:rsidRPr="009020AF" w:rsidRDefault="00365C4E" w:rsidP="00365C4E">
            <w:r w:rsidRPr="009020AF">
              <w:t>в том числе:</w:t>
            </w:r>
          </w:p>
        </w:tc>
        <w:tc>
          <w:tcPr>
            <w:tcW w:w="1804" w:type="pct"/>
          </w:tcPr>
          <w:p w14:paraId="5B9DC16F" w14:textId="77777777" w:rsidR="00365C4E" w:rsidRPr="009020AF" w:rsidRDefault="00365C4E" w:rsidP="00365C4E">
            <w:pPr>
              <w:jc w:val="center"/>
            </w:pPr>
          </w:p>
        </w:tc>
      </w:tr>
      <w:tr w:rsidR="00DE1971" w:rsidRPr="009020AF" w14:paraId="60F44567" w14:textId="77777777" w:rsidTr="007B1A27">
        <w:trPr>
          <w:cantSplit/>
        </w:trPr>
        <w:tc>
          <w:tcPr>
            <w:tcW w:w="3196" w:type="pct"/>
          </w:tcPr>
          <w:p w14:paraId="3C176015" w14:textId="77777777" w:rsidR="00365C4E" w:rsidRPr="009020AF" w:rsidRDefault="00365C4E" w:rsidP="00365C4E">
            <w:r w:rsidRPr="009020AF">
              <w:lastRenderedPageBreak/>
              <w:t>Сельское хозяйство, охота и лесное хозяйство</w:t>
            </w:r>
          </w:p>
        </w:tc>
        <w:tc>
          <w:tcPr>
            <w:tcW w:w="1804" w:type="pct"/>
          </w:tcPr>
          <w:p w14:paraId="67CDE5C3" w14:textId="77777777" w:rsidR="00365C4E" w:rsidRPr="009020AF" w:rsidRDefault="00365C4E" w:rsidP="00365C4E">
            <w:pPr>
              <w:jc w:val="center"/>
            </w:pPr>
            <w:r w:rsidRPr="009020AF">
              <w:t>171</w:t>
            </w:r>
          </w:p>
        </w:tc>
      </w:tr>
      <w:tr w:rsidR="00DE1971" w:rsidRPr="009020AF" w14:paraId="4C17B2A9" w14:textId="77777777" w:rsidTr="007B1A27">
        <w:trPr>
          <w:cantSplit/>
        </w:trPr>
        <w:tc>
          <w:tcPr>
            <w:tcW w:w="3196" w:type="pct"/>
          </w:tcPr>
          <w:p w14:paraId="161758E9" w14:textId="77777777" w:rsidR="00365C4E" w:rsidRPr="009020AF" w:rsidRDefault="00365C4E" w:rsidP="00365C4E">
            <w:r w:rsidRPr="009020AF">
              <w:t>Гостиницы и рестораны</w:t>
            </w:r>
          </w:p>
        </w:tc>
        <w:tc>
          <w:tcPr>
            <w:tcW w:w="1804" w:type="pct"/>
          </w:tcPr>
          <w:p w14:paraId="18BAA9FB" w14:textId="77777777" w:rsidR="00365C4E" w:rsidRPr="009020AF" w:rsidRDefault="00365C4E" w:rsidP="00365C4E">
            <w:pPr>
              <w:jc w:val="center"/>
            </w:pPr>
            <w:r w:rsidRPr="009020AF">
              <w:t>26</w:t>
            </w:r>
          </w:p>
        </w:tc>
      </w:tr>
      <w:tr w:rsidR="00DE1971" w:rsidRPr="009020AF" w14:paraId="7AEE47C9" w14:textId="77777777" w:rsidTr="007B1A27">
        <w:trPr>
          <w:cantSplit/>
        </w:trPr>
        <w:tc>
          <w:tcPr>
            <w:tcW w:w="3196" w:type="pct"/>
          </w:tcPr>
          <w:p w14:paraId="442DEB3D" w14:textId="77777777" w:rsidR="00365C4E" w:rsidRPr="009020AF" w:rsidRDefault="00365C4E" w:rsidP="00365C4E">
            <w:r w:rsidRPr="009020AF">
              <w:t>Государственное управление и обеспечение военной безопасности; обязательное социальное страхование</w:t>
            </w:r>
          </w:p>
        </w:tc>
        <w:tc>
          <w:tcPr>
            <w:tcW w:w="1804" w:type="pct"/>
          </w:tcPr>
          <w:p w14:paraId="30A667F1" w14:textId="77777777" w:rsidR="00365C4E" w:rsidRPr="009020AF" w:rsidRDefault="00365C4E" w:rsidP="00365C4E">
            <w:pPr>
              <w:jc w:val="center"/>
            </w:pPr>
            <w:r w:rsidRPr="009020AF">
              <w:t>7</w:t>
            </w:r>
          </w:p>
        </w:tc>
      </w:tr>
      <w:tr w:rsidR="00DE1971" w:rsidRPr="009020AF" w14:paraId="2F4EEF71" w14:textId="77777777" w:rsidTr="007B1A27">
        <w:trPr>
          <w:cantSplit/>
        </w:trPr>
        <w:tc>
          <w:tcPr>
            <w:tcW w:w="3196" w:type="pct"/>
          </w:tcPr>
          <w:p w14:paraId="2244F5EA" w14:textId="77777777" w:rsidR="00365C4E" w:rsidRPr="009020AF" w:rsidRDefault="00365C4E" w:rsidP="00365C4E">
            <w:r w:rsidRPr="009020AF">
              <w:t>Образование</w:t>
            </w:r>
          </w:p>
        </w:tc>
        <w:tc>
          <w:tcPr>
            <w:tcW w:w="1804" w:type="pct"/>
          </w:tcPr>
          <w:p w14:paraId="4A9ACA47" w14:textId="77777777" w:rsidR="00365C4E" w:rsidRPr="009020AF" w:rsidRDefault="00365C4E" w:rsidP="00365C4E">
            <w:pPr>
              <w:jc w:val="center"/>
            </w:pPr>
            <w:r w:rsidRPr="009020AF">
              <w:t>32</w:t>
            </w:r>
          </w:p>
        </w:tc>
      </w:tr>
      <w:tr w:rsidR="00DE1971" w:rsidRPr="009020AF" w14:paraId="03DA448E" w14:textId="77777777" w:rsidTr="007B1A27">
        <w:trPr>
          <w:cantSplit/>
        </w:trPr>
        <w:tc>
          <w:tcPr>
            <w:tcW w:w="3196" w:type="pct"/>
          </w:tcPr>
          <w:p w14:paraId="0244A03D" w14:textId="77777777" w:rsidR="00365C4E" w:rsidRPr="009020AF" w:rsidRDefault="00365C4E" w:rsidP="00365C4E">
            <w:r w:rsidRPr="009020AF">
              <w:t>Транспортировка и хранение</w:t>
            </w:r>
          </w:p>
        </w:tc>
        <w:tc>
          <w:tcPr>
            <w:tcW w:w="1804" w:type="pct"/>
          </w:tcPr>
          <w:p w14:paraId="1DC40400" w14:textId="77777777" w:rsidR="00365C4E" w:rsidRPr="009020AF" w:rsidRDefault="00365C4E" w:rsidP="00365C4E">
            <w:pPr>
              <w:jc w:val="center"/>
            </w:pPr>
            <w:r w:rsidRPr="009020AF">
              <w:t>25</w:t>
            </w:r>
          </w:p>
        </w:tc>
      </w:tr>
      <w:tr w:rsidR="00DE1971" w:rsidRPr="009020AF" w14:paraId="57EFDC17" w14:textId="77777777" w:rsidTr="007B1A27">
        <w:trPr>
          <w:cantSplit/>
        </w:trPr>
        <w:tc>
          <w:tcPr>
            <w:tcW w:w="3196" w:type="pct"/>
          </w:tcPr>
          <w:p w14:paraId="6784A9D1" w14:textId="77777777" w:rsidR="00365C4E" w:rsidRPr="009020AF" w:rsidRDefault="00365C4E" w:rsidP="00365C4E">
            <w:r w:rsidRPr="009020AF">
              <w:t>Предоставление прочих коммунальных, социальных и персональных услуг</w:t>
            </w:r>
          </w:p>
        </w:tc>
        <w:tc>
          <w:tcPr>
            <w:tcW w:w="1804" w:type="pct"/>
          </w:tcPr>
          <w:p w14:paraId="67739389" w14:textId="77777777" w:rsidR="00365C4E" w:rsidRPr="009020AF" w:rsidRDefault="00365C4E" w:rsidP="00365C4E">
            <w:pPr>
              <w:jc w:val="center"/>
            </w:pPr>
            <w:r w:rsidRPr="009020AF">
              <w:t>15</w:t>
            </w:r>
          </w:p>
        </w:tc>
      </w:tr>
    </w:tbl>
    <w:p w14:paraId="27DB38B9" w14:textId="77777777" w:rsidR="00365C4E" w:rsidRPr="009020AF" w:rsidRDefault="00365C4E" w:rsidP="008A4D85">
      <w:pPr>
        <w:pStyle w:val="a1"/>
        <w:spacing w:before="120"/>
        <w:rPr>
          <w:sz w:val="28"/>
          <w:szCs w:val="28"/>
        </w:rPr>
      </w:pPr>
      <w:r w:rsidRPr="009020AF">
        <w:rPr>
          <w:sz w:val="28"/>
          <w:szCs w:val="28"/>
        </w:rPr>
        <w:t xml:space="preserve">Ситуация в сфере занятости характеризуется высокой долей работающего населения за пределами сельского поселения. В структуре занятости преобладает удельный вес занятых в сельскохозяйственном производстве. </w:t>
      </w:r>
    </w:p>
    <w:p w14:paraId="201BC6EF" w14:textId="77777777" w:rsidR="00365C4E" w:rsidRPr="009020AF" w:rsidRDefault="00365C4E" w:rsidP="008A4D85">
      <w:pPr>
        <w:pStyle w:val="a1"/>
        <w:spacing w:before="0"/>
        <w:rPr>
          <w:sz w:val="28"/>
          <w:szCs w:val="28"/>
        </w:rPr>
      </w:pPr>
      <w:r w:rsidRPr="009020AF">
        <w:rPr>
          <w:sz w:val="28"/>
          <w:szCs w:val="28"/>
        </w:rPr>
        <w:t xml:space="preserve">По данным социального паспорта поселения число </w:t>
      </w:r>
      <w:r w:rsidR="004155D3" w:rsidRPr="009020AF">
        <w:rPr>
          <w:sz w:val="28"/>
          <w:szCs w:val="28"/>
        </w:rPr>
        <w:t xml:space="preserve">зарегистрированных </w:t>
      </w:r>
      <w:r w:rsidRPr="009020AF">
        <w:rPr>
          <w:sz w:val="28"/>
          <w:szCs w:val="28"/>
        </w:rPr>
        <w:t>безработных</w:t>
      </w:r>
      <w:r w:rsidR="004155D3" w:rsidRPr="009020AF">
        <w:rPr>
          <w:sz w:val="28"/>
          <w:szCs w:val="28"/>
        </w:rPr>
        <w:t xml:space="preserve"> </w:t>
      </w:r>
      <w:r w:rsidRPr="009020AF">
        <w:rPr>
          <w:sz w:val="28"/>
          <w:szCs w:val="28"/>
        </w:rPr>
        <w:t>на территории поселения составило 5 человек.</w:t>
      </w:r>
    </w:p>
    <w:p w14:paraId="64AB7B5D" w14:textId="77777777" w:rsidR="00365C4E" w:rsidRPr="009020AF" w:rsidRDefault="00365C4E" w:rsidP="008A4D85">
      <w:pPr>
        <w:pStyle w:val="a1"/>
        <w:spacing w:before="0"/>
        <w:rPr>
          <w:sz w:val="28"/>
          <w:szCs w:val="28"/>
        </w:rPr>
      </w:pPr>
      <w:r w:rsidRPr="009020AF">
        <w:rPr>
          <w:sz w:val="28"/>
          <w:szCs w:val="28"/>
        </w:rPr>
        <w:t xml:space="preserve">Динамика численности населения в наибольшей степени определяется миграционными процессами, естественный прирост отрицательный. Доля населения старше трудоспособного возраста превышает долю населения младше трудоспособного возраста. Ситуация в сфере занятости характеризуется высокой долей работающего населения за пределами сельского поселения. В структуре занятости преобладает занятые в сельскохозяйственном производстве. </w:t>
      </w:r>
    </w:p>
    <w:p w14:paraId="21A89600" w14:textId="77777777" w:rsidR="00115F63" w:rsidRPr="009020AF" w:rsidRDefault="00281151" w:rsidP="00087F6D">
      <w:pPr>
        <w:pStyle w:val="3"/>
        <w:numPr>
          <w:ilvl w:val="0"/>
          <w:numId w:val="0"/>
        </w:numPr>
        <w:spacing w:before="120" w:after="120"/>
        <w:rPr>
          <w:b w:val="0"/>
          <w:sz w:val="28"/>
          <w:szCs w:val="28"/>
        </w:rPr>
      </w:pPr>
      <w:bookmarkStart w:id="112" w:name="_Toc501738418"/>
      <w:bookmarkStart w:id="113" w:name="_Toc518319351"/>
      <w:bookmarkStart w:id="114" w:name="_Toc103168682"/>
      <w:bookmarkStart w:id="115" w:name="_Toc157763563"/>
      <w:r w:rsidRPr="009020AF">
        <w:rPr>
          <w:b w:val="0"/>
          <w:sz w:val="28"/>
          <w:szCs w:val="28"/>
        </w:rPr>
        <w:t xml:space="preserve">3.4.2. </w:t>
      </w:r>
      <w:r w:rsidR="00115F63" w:rsidRPr="009020AF">
        <w:rPr>
          <w:b w:val="0"/>
          <w:sz w:val="28"/>
          <w:szCs w:val="28"/>
        </w:rPr>
        <w:t>Состояние экономической базы</w:t>
      </w:r>
      <w:bookmarkEnd w:id="112"/>
      <w:bookmarkEnd w:id="113"/>
      <w:bookmarkEnd w:id="114"/>
      <w:bookmarkEnd w:id="115"/>
    </w:p>
    <w:p w14:paraId="5B8F311A" w14:textId="77777777" w:rsidR="00365C4E" w:rsidRPr="009020AF" w:rsidRDefault="00365C4E" w:rsidP="008A4D85">
      <w:pPr>
        <w:ind w:firstLine="709"/>
        <w:jc w:val="both"/>
        <w:rPr>
          <w:sz w:val="28"/>
          <w:szCs w:val="28"/>
        </w:rPr>
      </w:pPr>
      <w:r w:rsidRPr="009020AF">
        <w:rPr>
          <w:sz w:val="28"/>
          <w:szCs w:val="28"/>
        </w:rPr>
        <w:t xml:space="preserve">Экономическая специализация поселения в настоящее время определяется развитием агропромышленного комплекса. </w:t>
      </w:r>
    </w:p>
    <w:p w14:paraId="1F5B87A4" w14:textId="5058E319" w:rsidR="00087F6D" w:rsidRPr="009020AF" w:rsidRDefault="00173A71" w:rsidP="008A4D85">
      <w:pPr>
        <w:ind w:firstLine="709"/>
        <w:jc w:val="both"/>
        <w:rPr>
          <w:sz w:val="28"/>
          <w:szCs w:val="28"/>
        </w:rPr>
      </w:pPr>
      <w:r w:rsidRPr="009020AF">
        <w:rPr>
          <w:sz w:val="28"/>
          <w:szCs w:val="28"/>
        </w:rPr>
        <w:t>На те</w:t>
      </w:r>
      <w:r w:rsidR="0046364F" w:rsidRPr="009020AF">
        <w:rPr>
          <w:sz w:val="28"/>
          <w:szCs w:val="28"/>
        </w:rPr>
        <w:t xml:space="preserve">рритории поселения расположено </w:t>
      </w:r>
      <w:r w:rsidRPr="009020AF">
        <w:rPr>
          <w:sz w:val="28"/>
          <w:szCs w:val="28"/>
        </w:rPr>
        <w:t>АО «Культура</w:t>
      </w:r>
      <w:r w:rsidR="00C86B1C" w:rsidRPr="009020AF">
        <w:rPr>
          <w:sz w:val="28"/>
          <w:szCs w:val="28"/>
        </w:rPr>
        <w:t xml:space="preserve"> </w:t>
      </w:r>
      <w:r w:rsidR="00972420" w:rsidRPr="009020AF">
        <w:rPr>
          <w:sz w:val="28"/>
          <w:szCs w:val="28"/>
        </w:rPr>
        <w:t>–</w:t>
      </w:r>
      <w:r w:rsidR="00C86B1C" w:rsidRPr="009020AF">
        <w:rPr>
          <w:sz w:val="28"/>
          <w:szCs w:val="28"/>
        </w:rPr>
        <w:t xml:space="preserve"> </w:t>
      </w:r>
      <w:r w:rsidRPr="009020AF">
        <w:rPr>
          <w:sz w:val="28"/>
          <w:szCs w:val="28"/>
        </w:rPr>
        <w:t xml:space="preserve">Агро», которое является лидером животноводческой отрасли в Тихвинском </w:t>
      </w:r>
      <w:r w:rsidR="00D4165B" w:rsidRPr="009020AF">
        <w:rPr>
          <w:sz w:val="28"/>
          <w:szCs w:val="28"/>
        </w:rPr>
        <w:t xml:space="preserve">муниципальном </w:t>
      </w:r>
      <w:r w:rsidRPr="009020AF">
        <w:rPr>
          <w:sz w:val="28"/>
          <w:szCs w:val="28"/>
        </w:rPr>
        <w:t>районе и на востоке Ленинградской области.</w:t>
      </w:r>
      <w:r w:rsidR="00636FBA" w:rsidRPr="009020AF">
        <w:rPr>
          <w:sz w:val="28"/>
          <w:szCs w:val="28"/>
        </w:rPr>
        <w:t xml:space="preserve"> </w:t>
      </w:r>
      <w:r w:rsidR="00365C4E" w:rsidRPr="009020AF">
        <w:rPr>
          <w:sz w:val="28"/>
          <w:szCs w:val="28"/>
        </w:rPr>
        <w:t xml:space="preserve">В 2012 году хозяйству был присвоен статус племенного завода по разведению крупного рогатого скота </w:t>
      </w:r>
      <w:proofErr w:type="spellStart"/>
      <w:r w:rsidR="00365C4E" w:rsidRPr="009020AF">
        <w:rPr>
          <w:sz w:val="28"/>
          <w:szCs w:val="28"/>
        </w:rPr>
        <w:t>айршир</w:t>
      </w:r>
      <w:r w:rsidR="00087F6D" w:rsidRPr="009020AF">
        <w:rPr>
          <w:sz w:val="28"/>
          <w:szCs w:val="28"/>
        </w:rPr>
        <w:t>ской</w:t>
      </w:r>
      <w:proofErr w:type="spellEnd"/>
      <w:r w:rsidR="00087F6D" w:rsidRPr="009020AF">
        <w:rPr>
          <w:sz w:val="28"/>
          <w:szCs w:val="28"/>
        </w:rPr>
        <w:t xml:space="preserve"> породы.</w:t>
      </w:r>
    </w:p>
    <w:p w14:paraId="156F6636" w14:textId="77777777" w:rsidR="00365C4E" w:rsidRPr="009020AF" w:rsidRDefault="00365C4E" w:rsidP="008A4D85">
      <w:pPr>
        <w:ind w:firstLine="709"/>
        <w:jc w:val="both"/>
        <w:rPr>
          <w:sz w:val="28"/>
          <w:szCs w:val="28"/>
        </w:rPr>
      </w:pPr>
      <w:r w:rsidRPr="009020AF">
        <w:rPr>
          <w:sz w:val="28"/>
          <w:szCs w:val="28"/>
        </w:rPr>
        <w:t xml:space="preserve">Промышленных предприятий в поселении нет. </w:t>
      </w:r>
    </w:p>
    <w:p w14:paraId="6DB0F1F7" w14:textId="77777777" w:rsidR="00365C4E" w:rsidRPr="009020AF" w:rsidRDefault="00365C4E" w:rsidP="008A4D85">
      <w:pPr>
        <w:ind w:firstLine="709"/>
        <w:jc w:val="both"/>
        <w:rPr>
          <w:sz w:val="28"/>
          <w:szCs w:val="28"/>
        </w:rPr>
      </w:pPr>
      <w:r w:rsidRPr="009020AF">
        <w:rPr>
          <w:sz w:val="28"/>
          <w:szCs w:val="28"/>
        </w:rPr>
        <w:t>Важную роль в развитии экономического потенциала поселения игра</w:t>
      </w:r>
      <w:r w:rsidR="004155D3" w:rsidRPr="009020AF">
        <w:rPr>
          <w:sz w:val="28"/>
          <w:szCs w:val="28"/>
        </w:rPr>
        <w:t>ет</w:t>
      </w:r>
      <w:r w:rsidRPr="009020AF">
        <w:rPr>
          <w:sz w:val="28"/>
          <w:szCs w:val="28"/>
        </w:rPr>
        <w:t xml:space="preserve"> развитие малого бизнеса, который способен обеспечить создание дополнительных рабочих мест, формирование оптимальной структуры экономического комплекса и насыщение рынка товарами и услугами.</w:t>
      </w:r>
    </w:p>
    <w:p w14:paraId="383F9475" w14:textId="77777777" w:rsidR="00365C4E" w:rsidRPr="009020AF" w:rsidRDefault="00365C4E" w:rsidP="008A4D85">
      <w:pPr>
        <w:ind w:firstLine="709"/>
        <w:jc w:val="both"/>
        <w:rPr>
          <w:sz w:val="28"/>
          <w:szCs w:val="28"/>
        </w:rPr>
      </w:pPr>
      <w:r w:rsidRPr="009020AF">
        <w:rPr>
          <w:sz w:val="28"/>
          <w:szCs w:val="28"/>
        </w:rPr>
        <w:t>По данным</w:t>
      </w:r>
      <w:r w:rsidR="00087F6D" w:rsidRPr="009020AF">
        <w:rPr>
          <w:sz w:val="28"/>
          <w:szCs w:val="28"/>
        </w:rPr>
        <w:t xml:space="preserve"> социального паспорта на</w:t>
      </w:r>
      <w:r w:rsidRPr="009020AF">
        <w:rPr>
          <w:sz w:val="28"/>
          <w:szCs w:val="28"/>
        </w:rPr>
        <w:t xml:space="preserve"> территории</w:t>
      </w:r>
      <w:r w:rsidR="00087F6D" w:rsidRPr="009020AF">
        <w:rPr>
          <w:sz w:val="28"/>
          <w:szCs w:val="28"/>
        </w:rPr>
        <w:t xml:space="preserve"> поселения</w:t>
      </w:r>
      <w:r w:rsidRPr="009020AF">
        <w:rPr>
          <w:sz w:val="28"/>
          <w:szCs w:val="28"/>
        </w:rPr>
        <w:t xml:space="preserve"> осуществляют торговую деятельность 2 юридических лица, 7 частных предпринимателей, в том числе трое осуществляют выездную торговлю. </w:t>
      </w:r>
      <w:r w:rsidR="00753FCF" w:rsidRPr="009020AF">
        <w:rPr>
          <w:sz w:val="28"/>
          <w:szCs w:val="28"/>
        </w:rPr>
        <w:t xml:space="preserve">Объекты розничной торговли </w:t>
      </w:r>
      <w:r w:rsidR="0063423B" w:rsidRPr="009020AF">
        <w:rPr>
          <w:sz w:val="28"/>
          <w:szCs w:val="28"/>
        </w:rPr>
        <w:t xml:space="preserve">(стационарные и нестационарные) </w:t>
      </w:r>
      <w:r w:rsidR="0090529C" w:rsidRPr="009020AF">
        <w:rPr>
          <w:sz w:val="28"/>
          <w:szCs w:val="28"/>
        </w:rPr>
        <w:t xml:space="preserve">размещаются в </w:t>
      </w:r>
      <w:r w:rsidR="00D73DEF" w:rsidRPr="009020AF">
        <w:rPr>
          <w:sz w:val="28"/>
          <w:szCs w:val="28"/>
        </w:rPr>
        <w:t>п</w:t>
      </w:r>
      <w:r w:rsidR="0090529C" w:rsidRPr="009020AF">
        <w:rPr>
          <w:sz w:val="28"/>
          <w:szCs w:val="28"/>
        </w:rPr>
        <w:t xml:space="preserve">. </w:t>
      </w:r>
      <w:proofErr w:type="spellStart"/>
      <w:r w:rsidR="00753FCF" w:rsidRPr="009020AF">
        <w:rPr>
          <w:sz w:val="28"/>
          <w:szCs w:val="28"/>
        </w:rPr>
        <w:t>Цвылёво</w:t>
      </w:r>
      <w:proofErr w:type="spellEnd"/>
      <w:r w:rsidR="00753FCF" w:rsidRPr="009020AF">
        <w:rPr>
          <w:sz w:val="28"/>
          <w:szCs w:val="28"/>
        </w:rPr>
        <w:t xml:space="preserve">, деревнях </w:t>
      </w:r>
      <w:proofErr w:type="spellStart"/>
      <w:r w:rsidR="00753FCF" w:rsidRPr="009020AF">
        <w:rPr>
          <w:sz w:val="28"/>
          <w:szCs w:val="28"/>
        </w:rPr>
        <w:t>Липная</w:t>
      </w:r>
      <w:proofErr w:type="spellEnd"/>
      <w:r w:rsidR="00753FCF" w:rsidRPr="009020AF">
        <w:rPr>
          <w:sz w:val="28"/>
          <w:szCs w:val="28"/>
        </w:rPr>
        <w:t xml:space="preserve"> Горка, </w:t>
      </w:r>
      <w:proofErr w:type="spellStart"/>
      <w:r w:rsidR="00753FCF" w:rsidRPr="009020AF">
        <w:rPr>
          <w:sz w:val="28"/>
          <w:szCs w:val="28"/>
        </w:rPr>
        <w:t>Овино</w:t>
      </w:r>
      <w:proofErr w:type="spellEnd"/>
      <w:r w:rsidR="00753FCF" w:rsidRPr="009020AF">
        <w:rPr>
          <w:sz w:val="28"/>
          <w:szCs w:val="28"/>
        </w:rPr>
        <w:t xml:space="preserve">, Свирь, </w:t>
      </w:r>
      <w:proofErr w:type="spellStart"/>
      <w:r w:rsidR="00753FCF" w:rsidRPr="009020AF">
        <w:rPr>
          <w:sz w:val="28"/>
          <w:szCs w:val="28"/>
        </w:rPr>
        <w:t>Сугорово</w:t>
      </w:r>
      <w:proofErr w:type="spellEnd"/>
      <w:r w:rsidR="00753FCF" w:rsidRPr="009020AF">
        <w:rPr>
          <w:sz w:val="28"/>
          <w:szCs w:val="28"/>
        </w:rPr>
        <w:t xml:space="preserve"> и </w:t>
      </w:r>
      <w:proofErr w:type="spellStart"/>
      <w:r w:rsidR="00753FCF" w:rsidRPr="009020AF">
        <w:rPr>
          <w:sz w:val="28"/>
          <w:szCs w:val="28"/>
        </w:rPr>
        <w:t>Филовщина</w:t>
      </w:r>
      <w:proofErr w:type="spellEnd"/>
      <w:r w:rsidR="00753FCF" w:rsidRPr="009020AF">
        <w:rPr>
          <w:sz w:val="28"/>
          <w:szCs w:val="28"/>
        </w:rPr>
        <w:t>.</w:t>
      </w:r>
    </w:p>
    <w:p w14:paraId="7A2F0C90" w14:textId="77777777" w:rsidR="00115F63" w:rsidRPr="009020AF" w:rsidRDefault="00281151" w:rsidP="00087F6D">
      <w:pPr>
        <w:pStyle w:val="3"/>
        <w:numPr>
          <w:ilvl w:val="0"/>
          <w:numId w:val="0"/>
        </w:numPr>
        <w:spacing w:before="120" w:after="120"/>
        <w:rPr>
          <w:b w:val="0"/>
          <w:sz w:val="28"/>
          <w:szCs w:val="28"/>
        </w:rPr>
      </w:pPr>
      <w:bookmarkStart w:id="116" w:name="_Toc501738419"/>
      <w:bookmarkStart w:id="117" w:name="_Toc518319352"/>
      <w:bookmarkStart w:id="118" w:name="_Toc103168683"/>
      <w:bookmarkStart w:id="119" w:name="_Toc157763564"/>
      <w:r w:rsidRPr="009020AF">
        <w:rPr>
          <w:b w:val="0"/>
          <w:sz w:val="28"/>
          <w:szCs w:val="28"/>
        </w:rPr>
        <w:t xml:space="preserve">3.4.3. </w:t>
      </w:r>
      <w:bookmarkEnd w:id="116"/>
      <w:bookmarkEnd w:id="117"/>
      <w:r w:rsidR="00682CB1" w:rsidRPr="009020AF">
        <w:rPr>
          <w:b w:val="0"/>
          <w:sz w:val="28"/>
          <w:szCs w:val="28"/>
        </w:rPr>
        <w:t>Социальная инфраструктура</w:t>
      </w:r>
      <w:bookmarkEnd w:id="118"/>
      <w:bookmarkEnd w:id="119"/>
    </w:p>
    <w:p w14:paraId="7A01FC20" w14:textId="6A5EF5D7" w:rsidR="003B409F" w:rsidRPr="009020AF" w:rsidRDefault="003C7AEF" w:rsidP="008A4D85">
      <w:pPr>
        <w:ind w:firstLine="709"/>
        <w:jc w:val="both"/>
        <w:rPr>
          <w:sz w:val="28"/>
          <w:szCs w:val="28"/>
        </w:rPr>
      </w:pPr>
      <w:r w:rsidRPr="009020AF">
        <w:rPr>
          <w:sz w:val="28"/>
          <w:szCs w:val="28"/>
        </w:rPr>
        <w:t>О</w:t>
      </w:r>
      <w:r w:rsidR="00365C4E" w:rsidRPr="009020AF">
        <w:rPr>
          <w:sz w:val="28"/>
          <w:szCs w:val="28"/>
        </w:rPr>
        <w:t xml:space="preserve">ценка </w:t>
      </w:r>
      <w:r w:rsidR="006179E9" w:rsidRPr="009020AF">
        <w:rPr>
          <w:sz w:val="28"/>
          <w:szCs w:val="28"/>
        </w:rPr>
        <w:t>обеспеченности населения услугами</w:t>
      </w:r>
      <w:r w:rsidR="00365C4E" w:rsidRPr="009020AF">
        <w:rPr>
          <w:sz w:val="28"/>
          <w:szCs w:val="28"/>
        </w:rPr>
        <w:t xml:space="preserve"> </w:t>
      </w:r>
      <w:r w:rsidR="00753FCF" w:rsidRPr="009020AF">
        <w:rPr>
          <w:sz w:val="28"/>
          <w:szCs w:val="28"/>
        </w:rPr>
        <w:t>объектов</w:t>
      </w:r>
      <w:r w:rsidR="00365C4E" w:rsidRPr="009020AF">
        <w:rPr>
          <w:sz w:val="28"/>
          <w:szCs w:val="28"/>
        </w:rPr>
        <w:t xml:space="preserve"> социальной инфраструктуры, </w:t>
      </w:r>
      <w:r w:rsidRPr="009020AF">
        <w:rPr>
          <w:sz w:val="28"/>
          <w:szCs w:val="28"/>
        </w:rPr>
        <w:t>расположенных на территории Цвылёвского сельского поселения представлена в таблице 3.4.</w:t>
      </w:r>
      <w:r w:rsidR="00851151" w:rsidRPr="009020AF">
        <w:rPr>
          <w:sz w:val="28"/>
          <w:szCs w:val="28"/>
        </w:rPr>
        <w:t>5</w:t>
      </w:r>
      <w:r w:rsidRPr="009020AF">
        <w:rPr>
          <w:sz w:val="28"/>
          <w:szCs w:val="28"/>
        </w:rPr>
        <w:t xml:space="preserve">. </w:t>
      </w:r>
    </w:p>
    <w:p w14:paraId="393255BB" w14:textId="77777777" w:rsidR="00365C4E" w:rsidRPr="009020AF" w:rsidRDefault="00753FCF" w:rsidP="008A4D85">
      <w:pPr>
        <w:ind w:firstLine="709"/>
        <w:jc w:val="both"/>
        <w:rPr>
          <w:sz w:val="28"/>
          <w:szCs w:val="28"/>
        </w:rPr>
      </w:pPr>
      <w:r w:rsidRPr="009020AF">
        <w:rPr>
          <w:sz w:val="28"/>
          <w:szCs w:val="28"/>
        </w:rPr>
        <w:t xml:space="preserve">Главным </w:t>
      </w:r>
      <w:r w:rsidR="00365C4E" w:rsidRPr="009020AF">
        <w:rPr>
          <w:sz w:val="28"/>
          <w:szCs w:val="28"/>
        </w:rPr>
        <w:t>центр</w:t>
      </w:r>
      <w:r w:rsidRPr="009020AF">
        <w:rPr>
          <w:sz w:val="28"/>
          <w:szCs w:val="28"/>
        </w:rPr>
        <w:t>ом</w:t>
      </w:r>
      <w:r w:rsidR="00365C4E" w:rsidRPr="009020AF">
        <w:rPr>
          <w:sz w:val="28"/>
          <w:szCs w:val="28"/>
        </w:rPr>
        <w:t xml:space="preserve"> обслуживания населения </w:t>
      </w:r>
      <w:r w:rsidRPr="009020AF">
        <w:rPr>
          <w:sz w:val="28"/>
          <w:szCs w:val="28"/>
        </w:rPr>
        <w:t xml:space="preserve">на территории сельского поселения является </w:t>
      </w:r>
      <w:r w:rsidR="00D73DEF" w:rsidRPr="009020AF">
        <w:rPr>
          <w:sz w:val="28"/>
          <w:szCs w:val="28"/>
        </w:rPr>
        <w:t>п</w:t>
      </w:r>
      <w:r w:rsidR="00365C4E" w:rsidRPr="009020AF">
        <w:rPr>
          <w:sz w:val="28"/>
          <w:szCs w:val="28"/>
        </w:rPr>
        <w:t>.</w:t>
      </w:r>
      <w:r w:rsidR="00682CB1" w:rsidRPr="009020AF">
        <w:rPr>
          <w:sz w:val="28"/>
          <w:szCs w:val="28"/>
        </w:rPr>
        <w:t> </w:t>
      </w:r>
      <w:proofErr w:type="spellStart"/>
      <w:r w:rsidR="00365C4E" w:rsidRPr="009020AF">
        <w:rPr>
          <w:sz w:val="28"/>
          <w:szCs w:val="28"/>
        </w:rPr>
        <w:t>Цвылёво</w:t>
      </w:r>
      <w:proofErr w:type="spellEnd"/>
      <w:r w:rsidR="00365C4E" w:rsidRPr="009020AF">
        <w:rPr>
          <w:sz w:val="28"/>
          <w:szCs w:val="28"/>
        </w:rPr>
        <w:t xml:space="preserve">, </w:t>
      </w:r>
      <w:r w:rsidRPr="009020AF">
        <w:rPr>
          <w:sz w:val="28"/>
          <w:szCs w:val="28"/>
        </w:rPr>
        <w:t>где</w:t>
      </w:r>
      <w:r w:rsidR="00365C4E" w:rsidRPr="009020AF">
        <w:rPr>
          <w:sz w:val="28"/>
          <w:szCs w:val="28"/>
        </w:rPr>
        <w:t xml:space="preserve"> размещаются учреждения образования, здравоохранения, культуры. В </w:t>
      </w:r>
      <w:r w:rsidR="00213D17" w:rsidRPr="009020AF">
        <w:rPr>
          <w:sz w:val="28"/>
          <w:szCs w:val="28"/>
        </w:rPr>
        <w:t>д</w:t>
      </w:r>
      <w:r w:rsidR="00365C4E" w:rsidRPr="009020AF">
        <w:rPr>
          <w:sz w:val="28"/>
          <w:szCs w:val="28"/>
        </w:rPr>
        <w:t xml:space="preserve">. </w:t>
      </w:r>
      <w:proofErr w:type="spellStart"/>
      <w:r w:rsidR="00365C4E" w:rsidRPr="009020AF">
        <w:rPr>
          <w:sz w:val="28"/>
          <w:szCs w:val="28"/>
        </w:rPr>
        <w:t>Липная</w:t>
      </w:r>
      <w:proofErr w:type="spellEnd"/>
      <w:r w:rsidR="00365C4E" w:rsidRPr="009020AF">
        <w:rPr>
          <w:sz w:val="28"/>
          <w:szCs w:val="28"/>
        </w:rPr>
        <w:t xml:space="preserve"> Горка расположен фельдшерско-акушерский пункт.</w:t>
      </w:r>
    </w:p>
    <w:p w14:paraId="5B0FB562" w14:textId="38A795BB" w:rsidR="00365C4E" w:rsidRPr="009020AF" w:rsidRDefault="00365C4E" w:rsidP="00365C4E">
      <w:pPr>
        <w:pStyle w:val="af5"/>
        <w:rPr>
          <w:i/>
          <w:sz w:val="28"/>
          <w:szCs w:val="28"/>
        </w:rPr>
      </w:pPr>
      <w:r w:rsidRPr="009020AF">
        <w:rPr>
          <w:i/>
          <w:sz w:val="28"/>
          <w:szCs w:val="28"/>
        </w:rPr>
        <w:lastRenderedPageBreak/>
        <w:t>Таблица 3.4.</w:t>
      </w:r>
      <w:r w:rsidR="00851151" w:rsidRPr="009020AF">
        <w:rPr>
          <w:i/>
          <w:sz w:val="28"/>
          <w:szCs w:val="28"/>
        </w:rPr>
        <w:t>5</w:t>
      </w:r>
      <w:r w:rsidR="00424856" w:rsidRPr="009020AF">
        <w:rPr>
          <w:i/>
          <w:sz w:val="28"/>
          <w:szCs w:val="28"/>
        </w:rPr>
        <w:t>.</w:t>
      </w:r>
      <w:r w:rsidRPr="009020AF">
        <w:rPr>
          <w:i/>
          <w:sz w:val="28"/>
          <w:szCs w:val="28"/>
        </w:rPr>
        <w:t xml:space="preserve"> </w:t>
      </w:r>
    </w:p>
    <w:p w14:paraId="04AE5143" w14:textId="60C2E1CF" w:rsidR="001C1460" w:rsidRPr="009020AF" w:rsidRDefault="00851151" w:rsidP="001C1460">
      <w:pPr>
        <w:keepNext/>
        <w:spacing w:after="120"/>
        <w:jc w:val="center"/>
        <w:rPr>
          <w:bCs/>
        </w:rPr>
      </w:pPr>
      <w:r w:rsidRPr="009020AF">
        <w:rPr>
          <w:sz w:val="28"/>
          <w:szCs w:val="28"/>
        </w:rPr>
        <w:t>Оценка обеспеченности населения услугами объектов социальной инфраструктуры</w:t>
      </w:r>
      <w:r w:rsidRPr="009020AF">
        <w:rPr>
          <w:bCs/>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7"/>
        <w:gridCol w:w="1594"/>
        <w:gridCol w:w="1525"/>
        <w:gridCol w:w="1559"/>
        <w:gridCol w:w="1282"/>
        <w:gridCol w:w="1417"/>
      </w:tblGrid>
      <w:tr w:rsidR="00DE1971" w:rsidRPr="009020AF" w14:paraId="61D47375" w14:textId="77777777" w:rsidTr="002074FF">
        <w:trPr>
          <w:trHeight w:val="20"/>
          <w:tblHeader/>
        </w:trPr>
        <w:tc>
          <w:tcPr>
            <w:tcW w:w="2937" w:type="dxa"/>
            <w:shd w:val="clear" w:color="000000" w:fill="auto"/>
            <w:noWrap/>
          </w:tcPr>
          <w:p w14:paraId="2E7036F5" w14:textId="77777777" w:rsidR="002A1486" w:rsidRPr="009020AF" w:rsidRDefault="00087F6D" w:rsidP="008D3314">
            <w:pPr>
              <w:jc w:val="center"/>
            </w:pPr>
            <w:r w:rsidRPr="009020AF">
              <w:t>Наименование</w:t>
            </w:r>
          </w:p>
        </w:tc>
        <w:tc>
          <w:tcPr>
            <w:tcW w:w="1594" w:type="dxa"/>
            <w:shd w:val="clear" w:color="000000" w:fill="auto"/>
            <w:noWrap/>
          </w:tcPr>
          <w:p w14:paraId="21F910A6" w14:textId="77777777" w:rsidR="002A1486" w:rsidRPr="009020AF" w:rsidRDefault="00087F6D" w:rsidP="008D3314">
            <w:pPr>
              <w:jc w:val="center"/>
            </w:pPr>
            <w:r w:rsidRPr="009020AF">
              <w:t>Адрес</w:t>
            </w:r>
          </w:p>
        </w:tc>
        <w:tc>
          <w:tcPr>
            <w:tcW w:w="1525" w:type="dxa"/>
            <w:shd w:val="clear" w:color="000000" w:fill="auto"/>
          </w:tcPr>
          <w:p w14:paraId="6B007A42" w14:textId="77777777" w:rsidR="002A1486" w:rsidRPr="009020AF" w:rsidRDefault="00087F6D" w:rsidP="008D3314">
            <w:pPr>
              <w:jc w:val="center"/>
            </w:pPr>
            <w:r w:rsidRPr="009020AF">
              <w:t>Единица измерения</w:t>
            </w:r>
          </w:p>
        </w:tc>
        <w:tc>
          <w:tcPr>
            <w:tcW w:w="1559" w:type="dxa"/>
            <w:shd w:val="clear" w:color="000000" w:fill="auto"/>
            <w:noWrap/>
          </w:tcPr>
          <w:p w14:paraId="0C5F1A89" w14:textId="77777777" w:rsidR="002A1486" w:rsidRPr="009020AF" w:rsidRDefault="008D3314" w:rsidP="008D3314">
            <w:pPr>
              <w:jc w:val="center"/>
            </w:pPr>
            <w:r w:rsidRPr="009020AF">
              <w:t xml:space="preserve">Вместимость по проекту (и </w:t>
            </w:r>
            <w:r w:rsidR="001F6011" w:rsidRPr="009020AF">
              <w:t>фактическ</w:t>
            </w:r>
            <w:r w:rsidRPr="009020AF">
              <w:t>и</w:t>
            </w:r>
            <w:r w:rsidR="002A1486" w:rsidRPr="009020AF">
              <w:t>)</w:t>
            </w:r>
          </w:p>
        </w:tc>
        <w:tc>
          <w:tcPr>
            <w:tcW w:w="1282" w:type="dxa"/>
            <w:shd w:val="clear" w:color="000000" w:fill="auto"/>
          </w:tcPr>
          <w:p w14:paraId="3789A441" w14:textId="77777777" w:rsidR="002A1486" w:rsidRPr="009020AF" w:rsidRDefault="008D3314" w:rsidP="008D3314">
            <w:pPr>
              <w:jc w:val="center"/>
            </w:pPr>
            <w:r w:rsidRPr="009020AF">
              <w:t>Вместимость по нормативу</w:t>
            </w:r>
          </w:p>
        </w:tc>
        <w:tc>
          <w:tcPr>
            <w:tcW w:w="1417" w:type="dxa"/>
            <w:shd w:val="clear" w:color="000000" w:fill="auto"/>
          </w:tcPr>
          <w:p w14:paraId="366F2B14" w14:textId="77777777" w:rsidR="002A1486" w:rsidRPr="009020AF" w:rsidRDefault="008D3314" w:rsidP="008D3314">
            <w:pPr>
              <w:jc w:val="center"/>
            </w:pPr>
            <w:r w:rsidRPr="009020AF">
              <w:t>Обеспеченность, %</w:t>
            </w:r>
          </w:p>
        </w:tc>
      </w:tr>
    </w:tbl>
    <w:p w14:paraId="1F2024AF" w14:textId="77777777" w:rsidR="002074FF" w:rsidRPr="009020AF" w:rsidRDefault="002074FF">
      <w:pPr>
        <w:rPr>
          <w:sz w:val="2"/>
          <w:szCs w:val="2"/>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2937"/>
        <w:gridCol w:w="1594"/>
        <w:gridCol w:w="1525"/>
        <w:gridCol w:w="1559"/>
        <w:gridCol w:w="1282"/>
        <w:gridCol w:w="1417"/>
      </w:tblGrid>
      <w:tr w:rsidR="008D3314" w:rsidRPr="009020AF" w14:paraId="43B5D054" w14:textId="77777777" w:rsidTr="002074FF">
        <w:trPr>
          <w:trHeight w:val="20"/>
          <w:tblHeader/>
        </w:trPr>
        <w:tc>
          <w:tcPr>
            <w:tcW w:w="2937" w:type="dxa"/>
            <w:shd w:val="clear" w:color="000000" w:fill="auto"/>
            <w:noWrap/>
          </w:tcPr>
          <w:p w14:paraId="706A23D9" w14:textId="77777777" w:rsidR="008D3314" w:rsidRPr="009020AF" w:rsidRDefault="008D3314" w:rsidP="008D3314">
            <w:pPr>
              <w:jc w:val="center"/>
            </w:pPr>
            <w:r w:rsidRPr="009020AF">
              <w:t>1</w:t>
            </w:r>
          </w:p>
        </w:tc>
        <w:tc>
          <w:tcPr>
            <w:tcW w:w="1594" w:type="dxa"/>
            <w:shd w:val="clear" w:color="000000" w:fill="auto"/>
            <w:noWrap/>
          </w:tcPr>
          <w:p w14:paraId="32EE3F8F" w14:textId="77777777" w:rsidR="008D3314" w:rsidRPr="009020AF" w:rsidRDefault="008D3314" w:rsidP="008D3314">
            <w:pPr>
              <w:jc w:val="center"/>
            </w:pPr>
            <w:r w:rsidRPr="009020AF">
              <w:t>2</w:t>
            </w:r>
          </w:p>
        </w:tc>
        <w:tc>
          <w:tcPr>
            <w:tcW w:w="1525" w:type="dxa"/>
            <w:shd w:val="clear" w:color="000000" w:fill="auto"/>
          </w:tcPr>
          <w:p w14:paraId="79091102" w14:textId="77777777" w:rsidR="008D3314" w:rsidRPr="009020AF" w:rsidRDefault="008D3314" w:rsidP="008D3314">
            <w:pPr>
              <w:jc w:val="center"/>
            </w:pPr>
            <w:r w:rsidRPr="009020AF">
              <w:t>3</w:t>
            </w:r>
          </w:p>
        </w:tc>
        <w:tc>
          <w:tcPr>
            <w:tcW w:w="1559" w:type="dxa"/>
            <w:shd w:val="clear" w:color="000000" w:fill="auto"/>
            <w:noWrap/>
          </w:tcPr>
          <w:p w14:paraId="6BDE858A" w14:textId="77777777" w:rsidR="008D3314" w:rsidRPr="009020AF" w:rsidRDefault="008D3314" w:rsidP="008D3314">
            <w:pPr>
              <w:jc w:val="center"/>
            </w:pPr>
            <w:r w:rsidRPr="009020AF">
              <w:t>4</w:t>
            </w:r>
          </w:p>
        </w:tc>
        <w:tc>
          <w:tcPr>
            <w:tcW w:w="1282" w:type="dxa"/>
            <w:shd w:val="clear" w:color="000000" w:fill="auto"/>
          </w:tcPr>
          <w:p w14:paraId="52B5FD3C" w14:textId="77777777" w:rsidR="008D3314" w:rsidRPr="009020AF" w:rsidRDefault="008D3314" w:rsidP="008D3314">
            <w:pPr>
              <w:jc w:val="center"/>
            </w:pPr>
            <w:r w:rsidRPr="009020AF">
              <w:t>5</w:t>
            </w:r>
          </w:p>
        </w:tc>
        <w:tc>
          <w:tcPr>
            <w:tcW w:w="1417" w:type="dxa"/>
            <w:shd w:val="clear" w:color="000000" w:fill="auto"/>
          </w:tcPr>
          <w:p w14:paraId="2AC0DB9D" w14:textId="77777777" w:rsidR="008D3314" w:rsidRPr="009020AF" w:rsidRDefault="008D3314" w:rsidP="008D3314">
            <w:pPr>
              <w:jc w:val="center"/>
            </w:pPr>
            <w:r w:rsidRPr="009020AF">
              <w:t>6</w:t>
            </w:r>
          </w:p>
        </w:tc>
      </w:tr>
      <w:tr w:rsidR="00DE1971" w:rsidRPr="009020AF" w14:paraId="1542059D" w14:textId="77777777" w:rsidTr="002074FF">
        <w:trPr>
          <w:trHeight w:val="20"/>
        </w:trPr>
        <w:tc>
          <w:tcPr>
            <w:tcW w:w="10314" w:type="dxa"/>
            <w:gridSpan w:val="6"/>
            <w:shd w:val="clear" w:color="000000" w:fill="auto"/>
            <w:noWrap/>
            <w:vAlign w:val="center"/>
          </w:tcPr>
          <w:p w14:paraId="31060C7F" w14:textId="77777777" w:rsidR="003B409F" w:rsidRPr="009020AF" w:rsidRDefault="003B409F" w:rsidP="003B409F">
            <w:pPr>
              <w:jc w:val="center"/>
            </w:pPr>
            <w:r w:rsidRPr="009020AF">
              <w:t>Объекты</w:t>
            </w:r>
            <w:r w:rsidR="001C1460" w:rsidRPr="009020AF">
              <w:t xml:space="preserve"> образования</w:t>
            </w:r>
            <w:r w:rsidRPr="009020AF">
              <w:t xml:space="preserve"> </w:t>
            </w:r>
          </w:p>
          <w:p w14:paraId="501A1FC7" w14:textId="77777777" w:rsidR="001C1460" w:rsidRPr="009020AF" w:rsidRDefault="00DE78F8" w:rsidP="003B409F">
            <w:pPr>
              <w:jc w:val="center"/>
            </w:pPr>
            <w:r w:rsidRPr="009020AF">
              <w:t>(п</w:t>
            </w:r>
            <w:r w:rsidR="003B409F" w:rsidRPr="009020AF">
              <w:t>о местным нормативам градостроительного проектирования норматив в расчете на 1000 человек населения: 40 мест в организациях дошкольного образования и 61 место в общеобразовательных организациях)</w:t>
            </w:r>
          </w:p>
        </w:tc>
      </w:tr>
      <w:tr w:rsidR="00DE1971" w:rsidRPr="009020AF" w14:paraId="28F6CA82" w14:textId="77777777" w:rsidTr="002074FF">
        <w:trPr>
          <w:trHeight w:val="20"/>
        </w:trPr>
        <w:tc>
          <w:tcPr>
            <w:tcW w:w="2937" w:type="dxa"/>
            <w:vMerge w:val="restart"/>
            <w:shd w:val="clear" w:color="000000" w:fill="auto"/>
            <w:noWrap/>
          </w:tcPr>
          <w:p w14:paraId="20DE163A" w14:textId="77777777" w:rsidR="003C7AEF" w:rsidRPr="009020AF" w:rsidRDefault="003C7AEF" w:rsidP="002E33EE">
            <w:r w:rsidRPr="009020AF">
              <w:t xml:space="preserve">МОУ «Ильинская </w:t>
            </w:r>
            <w:r w:rsidR="00A278E8" w:rsidRPr="009020AF">
              <w:t>основная общеобразовательная школа</w:t>
            </w:r>
            <w:r w:rsidRPr="009020AF">
              <w:t>» и дошкольные группы при школе (2 группы)</w:t>
            </w:r>
          </w:p>
        </w:tc>
        <w:tc>
          <w:tcPr>
            <w:tcW w:w="1594" w:type="dxa"/>
            <w:vMerge w:val="restart"/>
            <w:shd w:val="clear" w:color="000000" w:fill="auto"/>
            <w:noWrap/>
          </w:tcPr>
          <w:p w14:paraId="03077FC6" w14:textId="77777777" w:rsidR="003C7AEF" w:rsidRPr="009020AF" w:rsidRDefault="00087F6D" w:rsidP="002E33EE">
            <w:r w:rsidRPr="009020AF">
              <w:t>п</w:t>
            </w:r>
            <w:r w:rsidR="003C7AEF" w:rsidRPr="009020AF">
              <w:t xml:space="preserve">. </w:t>
            </w:r>
            <w:proofErr w:type="spellStart"/>
            <w:r w:rsidR="003C7AEF" w:rsidRPr="009020AF">
              <w:t>Цвылёво</w:t>
            </w:r>
            <w:proofErr w:type="spellEnd"/>
            <w:r w:rsidR="003C7AEF" w:rsidRPr="009020AF">
              <w:t xml:space="preserve">, </w:t>
            </w:r>
            <w:r w:rsidRPr="009020AF">
              <w:t xml:space="preserve">дом </w:t>
            </w:r>
            <w:r w:rsidR="003C7AEF" w:rsidRPr="009020AF">
              <w:t>46А</w:t>
            </w:r>
          </w:p>
        </w:tc>
        <w:tc>
          <w:tcPr>
            <w:tcW w:w="1525" w:type="dxa"/>
            <w:shd w:val="clear" w:color="000000" w:fill="auto"/>
          </w:tcPr>
          <w:p w14:paraId="51BD7418" w14:textId="77777777" w:rsidR="003C7AEF" w:rsidRPr="009020AF" w:rsidRDefault="00055E12" w:rsidP="002E33EE">
            <w:r w:rsidRPr="009020AF">
              <w:t>м</w:t>
            </w:r>
            <w:r w:rsidR="003C7AEF" w:rsidRPr="009020AF">
              <w:t>ест</w:t>
            </w:r>
            <w:r w:rsidRPr="009020AF">
              <w:t xml:space="preserve"> в школе</w:t>
            </w:r>
          </w:p>
        </w:tc>
        <w:tc>
          <w:tcPr>
            <w:tcW w:w="1559" w:type="dxa"/>
            <w:shd w:val="clear" w:color="000000" w:fill="auto"/>
            <w:noWrap/>
          </w:tcPr>
          <w:p w14:paraId="6C1B9A28" w14:textId="77777777" w:rsidR="003C7AEF" w:rsidRPr="009020AF" w:rsidRDefault="00C44258" w:rsidP="002E33EE">
            <w:r w:rsidRPr="009020AF">
              <w:t>225 (</w:t>
            </w:r>
            <w:r w:rsidR="003C7AEF" w:rsidRPr="009020AF">
              <w:t>76</w:t>
            </w:r>
            <w:r w:rsidRPr="009020AF">
              <w:t>)</w:t>
            </w:r>
          </w:p>
        </w:tc>
        <w:tc>
          <w:tcPr>
            <w:tcW w:w="1282" w:type="dxa"/>
            <w:shd w:val="clear" w:color="000000" w:fill="auto"/>
          </w:tcPr>
          <w:p w14:paraId="79F5CE6A" w14:textId="77777777" w:rsidR="003C7AEF" w:rsidRPr="009020AF" w:rsidRDefault="003C7AEF" w:rsidP="002E33EE">
            <w:r w:rsidRPr="009020AF">
              <w:t>99</w:t>
            </w:r>
          </w:p>
        </w:tc>
        <w:tc>
          <w:tcPr>
            <w:tcW w:w="1417" w:type="dxa"/>
            <w:shd w:val="clear" w:color="000000" w:fill="auto"/>
          </w:tcPr>
          <w:p w14:paraId="65FCA946" w14:textId="77777777" w:rsidR="003C7AEF" w:rsidRPr="009020AF" w:rsidRDefault="003C7AEF" w:rsidP="002E33EE">
            <w:r w:rsidRPr="009020AF">
              <w:t>227</w:t>
            </w:r>
          </w:p>
        </w:tc>
      </w:tr>
      <w:tr w:rsidR="00DE1971" w:rsidRPr="009020AF" w14:paraId="3F694175" w14:textId="77777777" w:rsidTr="002074FF">
        <w:trPr>
          <w:trHeight w:val="20"/>
        </w:trPr>
        <w:tc>
          <w:tcPr>
            <w:tcW w:w="2937" w:type="dxa"/>
            <w:vMerge/>
            <w:shd w:val="clear" w:color="000000" w:fill="auto"/>
            <w:noWrap/>
          </w:tcPr>
          <w:p w14:paraId="1EC39C2B" w14:textId="77777777" w:rsidR="003C7AEF" w:rsidRPr="009020AF" w:rsidRDefault="003C7AEF" w:rsidP="002E33EE"/>
        </w:tc>
        <w:tc>
          <w:tcPr>
            <w:tcW w:w="1594" w:type="dxa"/>
            <w:vMerge/>
            <w:shd w:val="clear" w:color="000000" w:fill="auto"/>
            <w:noWrap/>
          </w:tcPr>
          <w:p w14:paraId="514AE746" w14:textId="77777777" w:rsidR="003C7AEF" w:rsidRPr="009020AF" w:rsidRDefault="003C7AEF" w:rsidP="002E33EE"/>
        </w:tc>
        <w:tc>
          <w:tcPr>
            <w:tcW w:w="1525" w:type="dxa"/>
            <w:shd w:val="clear" w:color="000000" w:fill="auto"/>
          </w:tcPr>
          <w:p w14:paraId="41975779" w14:textId="77777777" w:rsidR="003C7AEF" w:rsidRPr="009020AF" w:rsidRDefault="00055E12" w:rsidP="002E33EE">
            <w:r w:rsidRPr="009020AF">
              <w:t xml:space="preserve">мест в дошкольных группах </w:t>
            </w:r>
          </w:p>
        </w:tc>
        <w:tc>
          <w:tcPr>
            <w:tcW w:w="1559" w:type="dxa"/>
            <w:shd w:val="clear" w:color="000000" w:fill="auto"/>
            <w:noWrap/>
          </w:tcPr>
          <w:p w14:paraId="66039E23" w14:textId="77777777" w:rsidR="003C7AEF" w:rsidRPr="009020AF" w:rsidRDefault="00C44258" w:rsidP="002E33EE">
            <w:r w:rsidRPr="009020AF">
              <w:t>41 (</w:t>
            </w:r>
            <w:r w:rsidR="003C7AEF" w:rsidRPr="009020AF">
              <w:t>36</w:t>
            </w:r>
            <w:r w:rsidRPr="009020AF">
              <w:t>)</w:t>
            </w:r>
          </w:p>
        </w:tc>
        <w:tc>
          <w:tcPr>
            <w:tcW w:w="1282" w:type="dxa"/>
            <w:shd w:val="clear" w:color="000000" w:fill="auto"/>
          </w:tcPr>
          <w:p w14:paraId="33D6951C" w14:textId="77777777" w:rsidR="003C7AEF" w:rsidRPr="009020AF" w:rsidRDefault="003C7AEF" w:rsidP="002E33EE">
            <w:r w:rsidRPr="009020AF">
              <w:t>65</w:t>
            </w:r>
          </w:p>
        </w:tc>
        <w:tc>
          <w:tcPr>
            <w:tcW w:w="1417" w:type="dxa"/>
            <w:shd w:val="clear" w:color="000000" w:fill="auto"/>
          </w:tcPr>
          <w:p w14:paraId="4A231855" w14:textId="77777777" w:rsidR="003C7AEF" w:rsidRPr="009020AF" w:rsidRDefault="003C7AEF" w:rsidP="002E33EE">
            <w:r w:rsidRPr="009020AF">
              <w:t>63</w:t>
            </w:r>
          </w:p>
        </w:tc>
      </w:tr>
      <w:tr w:rsidR="00DE1971" w:rsidRPr="009020AF" w14:paraId="12A0114F" w14:textId="77777777" w:rsidTr="002074FF">
        <w:trPr>
          <w:trHeight w:val="20"/>
        </w:trPr>
        <w:tc>
          <w:tcPr>
            <w:tcW w:w="10314" w:type="dxa"/>
            <w:gridSpan w:val="6"/>
            <w:shd w:val="clear" w:color="000000" w:fill="auto"/>
            <w:noWrap/>
            <w:vAlign w:val="bottom"/>
          </w:tcPr>
          <w:p w14:paraId="4400F168" w14:textId="77777777" w:rsidR="003B409F" w:rsidRPr="009020AF" w:rsidRDefault="003B409F" w:rsidP="009D47E6">
            <w:pPr>
              <w:jc w:val="center"/>
            </w:pPr>
            <w:r w:rsidRPr="009020AF">
              <w:t xml:space="preserve">Объекты </w:t>
            </w:r>
            <w:r w:rsidR="001C1460" w:rsidRPr="009020AF">
              <w:t xml:space="preserve">здравоохранения </w:t>
            </w:r>
          </w:p>
          <w:p w14:paraId="7339FCB1" w14:textId="77777777" w:rsidR="001C1460" w:rsidRPr="009020AF" w:rsidRDefault="00DE78F8" w:rsidP="00775088">
            <w:pPr>
              <w:jc w:val="center"/>
            </w:pPr>
            <w:r w:rsidRPr="009020AF">
              <w:t>(п</w:t>
            </w:r>
            <w:r w:rsidR="003B409F" w:rsidRPr="009020AF">
              <w:t xml:space="preserve">о региональным нормативам градостроительного проектирования Ленинградской области норматив составляет </w:t>
            </w:r>
            <w:r w:rsidR="00775088" w:rsidRPr="009020AF">
              <w:t>1</w:t>
            </w:r>
            <w:r w:rsidR="003B409F" w:rsidRPr="009020AF">
              <w:t xml:space="preserve"> </w:t>
            </w:r>
            <w:r w:rsidR="00775088" w:rsidRPr="009020AF">
              <w:t>фельдшерско-акушерский пункт на н</w:t>
            </w:r>
            <w:r w:rsidR="00DA1891" w:rsidRPr="009020AF">
              <w:t>аселенн</w:t>
            </w:r>
            <w:r w:rsidR="00775088" w:rsidRPr="009020AF">
              <w:t>ый пункт</w:t>
            </w:r>
            <w:r w:rsidR="003B409F" w:rsidRPr="009020AF">
              <w:t>)</w:t>
            </w:r>
          </w:p>
        </w:tc>
      </w:tr>
      <w:tr w:rsidR="00DE1971" w:rsidRPr="009020AF" w14:paraId="7A645251" w14:textId="77777777" w:rsidTr="002074FF">
        <w:trPr>
          <w:trHeight w:val="20"/>
        </w:trPr>
        <w:tc>
          <w:tcPr>
            <w:tcW w:w="2937" w:type="dxa"/>
            <w:shd w:val="clear" w:color="000000" w:fill="auto"/>
            <w:noWrap/>
          </w:tcPr>
          <w:p w14:paraId="21C4B2AE" w14:textId="77777777" w:rsidR="003B409F" w:rsidRPr="009020AF" w:rsidRDefault="003B409F" w:rsidP="002E33EE">
            <w:r w:rsidRPr="009020AF">
              <w:t>Ильинский фельдшерско-акушерский пункт ГБУЗ ЛО «Тихвинская МБ»</w:t>
            </w:r>
          </w:p>
        </w:tc>
        <w:tc>
          <w:tcPr>
            <w:tcW w:w="1594" w:type="dxa"/>
            <w:shd w:val="clear" w:color="000000" w:fill="auto"/>
            <w:noWrap/>
          </w:tcPr>
          <w:p w14:paraId="120792C8" w14:textId="77777777" w:rsidR="003B409F" w:rsidRPr="009020AF" w:rsidRDefault="00D73DEF" w:rsidP="002E33EE">
            <w:r w:rsidRPr="009020AF">
              <w:t>п</w:t>
            </w:r>
            <w:r w:rsidR="003B409F" w:rsidRPr="009020AF">
              <w:t xml:space="preserve">. </w:t>
            </w:r>
            <w:proofErr w:type="spellStart"/>
            <w:r w:rsidR="003B409F" w:rsidRPr="009020AF">
              <w:t>Цвылёво</w:t>
            </w:r>
            <w:proofErr w:type="spellEnd"/>
            <w:r w:rsidR="003B409F" w:rsidRPr="009020AF">
              <w:t xml:space="preserve">, </w:t>
            </w:r>
            <w:r w:rsidR="00087F6D" w:rsidRPr="009020AF">
              <w:t xml:space="preserve">дом </w:t>
            </w:r>
            <w:r w:rsidR="003B409F" w:rsidRPr="009020AF">
              <w:t>52А</w:t>
            </w:r>
          </w:p>
        </w:tc>
        <w:tc>
          <w:tcPr>
            <w:tcW w:w="1525" w:type="dxa"/>
            <w:vMerge w:val="restart"/>
            <w:shd w:val="clear" w:color="000000" w:fill="auto"/>
          </w:tcPr>
          <w:p w14:paraId="4796C6C4" w14:textId="77777777" w:rsidR="003B409F" w:rsidRPr="009020AF" w:rsidRDefault="0022057E" w:rsidP="003C7AEF">
            <w:pPr>
              <w:jc w:val="center"/>
            </w:pPr>
            <w:r w:rsidRPr="009020AF">
              <w:t>количество</w:t>
            </w:r>
          </w:p>
        </w:tc>
        <w:tc>
          <w:tcPr>
            <w:tcW w:w="1559" w:type="dxa"/>
            <w:shd w:val="clear" w:color="000000" w:fill="auto"/>
            <w:noWrap/>
            <w:vAlign w:val="center"/>
          </w:tcPr>
          <w:p w14:paraId="7E542B4F" w14:textId="77777777" w:rsidR="003B409F" w:rsidRPr="009020AF" w:rsidRDefault="0022057E" w:rsidP="009D47E6">
            <w:pPr>
              <w:jc w:val="center"/>
            </w:pPr>
            <w:r w:rsidRPr="009020AF">
              <w:t>1</w:t>
            </w:r>
          </w:p>
        </w:tc>
        <w:tc>
          <w:tcPr>
            <w:tcW w:w="1282" w:type="dxa"/>
            <w:vMerge w:val="restart"/>
            <w:shd w:val="clear" w:color="000000" w:fill="auto"/>
            <w:vAlign w:val="center"/>
          </w:tcPr>
          <w:p w14:paraId="7E0E7B4B" w14:textId="77777777" w:rsidR="003B409F" w:rsidRPr="009020AF" w:rsidRDefault="0022057E" w:rsidP="009D47E6">
            <w:pPr>
              <w:jc w:val="center"/>
            </w:pPr>
            <w:r w:rsidRPr="009020AF">
              <w:t>1</w:t>
            </w:r>
          </w:p>
        </w:tc>
        <w:tc>
          <w:tcPr>
            <w:tcW w:w="1417" w:type="dxa"/>
            <w:vMerge w:val="restart"/>
            <w:shd w:val="clear" w:color="000000" w:fill="auto"/>
            <w:vAlign w:val="center"/>
          </w:tcPr>
          <w:p w14:paraId="0C9CE75B" w14:textId="77777777" w:rsidR="003B409F" w:rsidRPr="009020AF" w:rsidRDefault="003B409F" w:rsidP="009D47E6">
            <w:pPr>
              <w:jc w:val="center"/>
            </w:pPr>
            <w:r w:rsidRPr="009020AF">
              <w:t>93</w:t>
            </w:r>
          </w:p>
        </w:tc>
      </w:tr>
      <w:tr w:rsidR="00DE1971" w:rsidRPr="009020AF" w14:paraId="0D787D1D" w14:textId="77777777" w:rsidTr="002074FF">
        <w:trPr>
          <w:trHeight w:val="20"/>
        </w:trPr>
        <w:tc>
          <w:tcPr>
            <w:tcW w:w="2937" w:type="dxa"/>
            <w:shd w:val="clear" w:color="000000" w:fill="auto"/>
            <w:noWrap/>
          </w:tcPr>
          <w:p w14:paraId="75B6D978" w14:textId="77777777" w:rsidR="003B409F" w:rsidRPr="009020AF" w:rsidRDefault="003B409F" w:rsidP="002E33EE">
            <w:proofErr w:type="spellStart"/>
            <w:r w:rsidRPr="009020AF">
              <w:t>Липногорский</w:t>
            </w:r>
            <w:proofErr w:type="spellEnd"/>
            <w:r w:rsidRPr="009020AF">
              <w:t xml:space="preserve"> фельдшерско-акушерский пункт ГБУЗ ЛО «Тихвинская МБ», </w:t>
            </w:r>
          </w:p>
        </w:tc>
        <w:tc>
          <w:tcPr>
            <w:tcW w:w="1594" w:type="dxa"/>
            <w:shd w:val="clear" w:color="000000" w:fill="auto"/>
            <w:noWrap/>
          </w:tcPr>
          <w:p w14:paraId="02C1CE1A" w14:textId="77777777" w:rsidR="003B409F" w:rsidRPr="009020AF" w:rsidRDefault="00213D17" w:rsidP="002E33EE">
            <w:r w:rsidRPr="009020AF">
              <w:t>д</w:t>
            </w:r>
            <w:r w:rsidR="003B409F" w:rsidRPr="009020AF">
              <w:t xml:space="preserve">. </w:t>
            </w:r>
            <w:proofErr w:type="spellStart"/>
            <w:r w:rsidR="003B409F" w:rsidRPr="009020AF">
              <w:t>Липная</w:t>
            </w:r>
            <w:proofErr w:type="spellEnd"/>
            <w:r w:rsidR="003B409F" w:rsidRPr="009020AF">
              <w:t xml:space="preserve"> Горка, ул. Школьная, </w:t>
            </w:r>
            <w:r w:rsidR="00087F6D" w:rsidRPr="009020AF">
              <w:t xml:space="preserve">дом </w:t>
            </w:r>
            <w:r w:rsidR="003B409F" w:rsidRPr="009020AF">
              <w:t>5</w:t>
            </w:r>
          </w:p>
        </w:tc>
        <w:tc>
          <w:tcPr>
            <w:tcW w:w="1525" w:type="dxa"/>
            <w:vMerge/>
            <w:shd w:val="clear" w:color="000000" w:fill="auto"/>
          </w:tcPr>
          <w:p w14:paraId="600C7883" w14:textId="77777777" w:rsidR="003B409F" w:rsidRPr="009020AF" w:rsidRDefault="003B409F" w:rsidP="003C7AEF">
            <w:pPr>
              <w:jc w:val="center"/>
            </w:pPr>
          </w:p>
        </w:tc>
        <w:tc>
          <w:tcPr>
            <w:tcW w:w="1559" w:type="dxa"/>
            <w:shd w:val="clear" w:color="000000" w:fill="auto"/>
            <w:noWrap/>
            <w:vAlign w:val="center"/>
          </w:tcPr>
          <w:p w14:paraId="597814DB" w14:textId="77777777" w:rsidR="003B409F" w:rsidRPr="009020AF" w:rsidRDefault="0022057E" w:rsidP="009D47E6">
            <w:pPr>
              <w:jc w:val="center"/>
            </w:pPr>
            <w:r w:rsidRPr="009020AF">
              <w:t>1</w:t>
            </w:r>
          </w:p>
        </w:tc>
        <w:tc>
          <w:tcPr>
            <w:tcW w:w="1282" w:type="dxa"/>
            <w:vMerge/>
            <w:shd w:val="clear" w:color="000000" w:fill="auto"/>
            <w:vAlign w:val="bottom"/>
          </w:tcPr>
          <w:p w14:paraId="6EC4E92D" w14:textId="77777777" w:rsidR="003B409F" w:rsidRPr="009020AF" w:rsidRDefault="003B409F" w:rsidP="009D47E6">
            <w:pPr>
              <w:jc w:val="center"/>
            </w:pPr>
          </w:p>
        </w:tc>
        <w:tc>
          <w:tcPr>
            <w:tcW w:w="1417" w:type="dxa"/>
            <w:vMerge/>
            <w:shd w:val="clear" w:color="000000" w:fill="auto"/>
            <w:vAlign w:val="bottom"/>
          </w:tcPr>
          <w:p w14:paraId="13325877" w14:textId="77777777" w:rsidR="003B409F" w:rsidRPr="009020AF" w:rsidRDefault="003B409F" w:rsidP="009D47E6">
            <w:pPr>
              <w:jc w:val="center"/>
            </w:pPr>
          </w:p>
        </w:tc>
      </w:tr>
      <w:tr w:rsidR="00DE1971" w:rsidRPr="009020AF" w14:paraId="30F51D67" w14:textId="77777777" w:rsidTr="002074FF">
        <w:trPr>
          <w:trHeight w:val="20"/>
        </w:trPr>
        <w:tc>
          <w:tcPr>
            <w:tcW w:w="10314" w:type="dxa"/>
            <w:gridSpan w:val="6"/>
            <w:shd w:val="clear" w:color="000000" w:fill="auto"/>
            <w:noWrap/>
            <w:vAlign w:val="bottom"/>
          </w:tcPr>
          <w:p w14:paraId="626477A2" w14:textId="77777777" w:rsidR="001C1460" w:rsidRPr="009020AF" w:rsidRDefault="003B409F" w:rsidP="003B409F">
            <w:pPr>
              <w:jc w:val="center"/>
            </w:pPr>
            <w:r w:rsidRPr="009020AF">
              <w:t xml:space="preserve">Объекты </w:t>
            </w:r>
            <w:r w:rsidR="001C1460" w:rsidRPr="009020AF">
              <w:t>культур</w:t>
            </w:r>
            <w:r w:rsidRPr="009020AF">
              <w:t>ы</w:t>
            </w:r>
            <w:r w:rsidR="00DE78F8" w:rsidRPr="009020AF">
              <w:t>, физической культуры и спорта</w:t>
            </w:r>
          </w:p>
          <w:p w14:paraId="434E613C" w14:textId="77777777" w:rsidR="003B409F" w:rsidRPr="009020AF" w:rsidRDefault="00DE78F8" w:rsidP="005730E7">
            <w:pPr>
              <w:jc w:val="center"/>
            </w:pPr>
            <w:r w:rsidRPr="009020AF">
              <w:t>(п</w:t>
            </w:r>
            <w:r w:rsidR="006124D4" w:rsidRPr="009020AF">
              <w:t>о</w:t>
            </w:r>
            <w:r w:rsidR="003B409F" w:rsidRPr="009020AF">
              <w:t xml:space="preserve"> местным нормативам градостроительного проектирования</w:t>
            </w:r>
            <w:r w:rsidR="002A1486" w:rsidRPr="009020AF">
              <w:t xml:space="preserve"> сельскому поселению полагается иметь 1 общедоступную библиотеку с детским отделением в административном центре; 1 дом культуры на поселение и 1 филиал ДК вне радиуса доступности 30 мин; 1 спортивный з</w:t>
            </w:r>
            <w:r w:rsidR="00DE245A" w:rsidRPr="009020AF">
              <w:t>ал площадью 540 м</w:t>
            </w:r>
            <w:r w:rsidR="00DE245A" w:rsidRPr="009020AF">
              <w:rPr>
                <w:vertAlign w:val="superscript"/>
              </w:rPr>
              <w:t>2</w:t>
            </w:r>
            <w:r w:rsidR="002A1486" w:rsidRPr="009020AF">
              <w:t>)</w:t>
            </w:r>
          </w:p>
        </w:tc>
      </w:tr>
      <w:tr w:rsidR="002074FF" w:rsidRPr="009020AF" w14:paraId="3A1333C8" w14:textId="77777777" w:rsidTr="002074FF">
        <w:trPr>
          <w:trHeight w:val="893"/>
        </w:trPr>
        <w:tc>
          <w:tcPr>
            <w:tcW w:w="2937" w:type="dxa"/>
            <w:vMerge w:val="restart"/>
            <w:shd w:val="clear" w:color="000000" w:fill="auto"/>
            <w:noWrap/>
          </w:tcPr>
          <w:p w14:paraId="4675D3C1" w14:textId="77777777" w:rsidR="002074FF" w:rsidRPr="009020AF" w:rsidRDefault="002074FF" w:rsidP="002E33EE">
            <w:r w:rsidRPr="009020AF">
              <w:t>МУ «</w:t>
            </w:r>
            <w:proofErr w:type="spellStart"/>
            <w:r w:rsidRPr="009020AF">
              <w:t>Цвылёвский</w:t>
            </w:r>
            <w:proofErr w:type="spellEnd"/>
            <w:r w:rsidRPr="009020AF">
              <w:t xml:space="preserve"> культурно-спортивный комплекс»</w:t>
            </w:r>
          </w:p>
        </w:tc>
        <w:tc>
          <w:tcPr>
            <w:tcW w:w="1594" w:type="dxa"/>
            <w:vMerge w:val="restart"/>
            <w:shd w:val="clear" w:color="000000" w:fill="auto"/>
            <w:noWrap/>
          </w:tcPr>
          <w:p w14:paraId="31497D10" w14:textId="2F7DBF07" w:rsidR="002074FF" w:rsidRPr="009020AF" w:rsidRDefault="002074FF" w:rsidP="002E33EE">
            <w:r w:rsidRPr="009020AF">
              <w:t xml:space="preserve">п. </w:t>
            </w:r>
            <w:proofErr w:type="spellStart"/>
            <w:r w:rsidRPr="009020AF">
              <w:t>Цвылёво</w:t>
            </w:r>
            <w:proofErr w:type="spellEnd"/>
            <w:r w:rsidRPr="009020AF">
              <w:t>, дом 2</w:t>
            </w:r>
          </w:p>
        </w:tc>
        <w:tc>
          <w:tcPr>
            <w:tcW w:w="1525" w:type="dxa"/>
            <w:shd w:val="clear" w:color="000000" w:fill="auto"/>
          </w:tcPr>
          <w:p w14:paraId="6B4FA281" w14:textId="77777777" w:rsidR="002074FF" w:rsidRPr="009020AF" w:rsidRDefault="002074FF" w:rsidP="002E33EE">
            <w:r w:rsidRPr="009020AF">
              <w:t>дом культуры, сетевая единица</w:t>
            </w:r>
          </w:p>
        </w:tc>
        <w:tc>
          <w:tcPr>
            <w:tcW w:w="1559" w:type="dxa"/>
            <w:shd w:val="clear" w:color="000000" w:fill="auto"/>
            <w:noWrap/>
          </w:tcPr>
          <w:p w14:paraId="691A2AF1" w14:textId="77777777" w:rsidR="002074FF" w:rsidRPr="009020AF" w:rsidRDefault="002074FF" w:rsidP="002E33EE">
            <w:r w:rsidRPr="009020AF">
              <w:t>1</w:t>
            </w:r>
          </w:p>
        </w:tc>
        <w:tc>
          <w:tcPr>
            <w:tcW w:w="1282" w:type="dxa"/>
            <w:shd w:val="clear" w:color="000000" w:fill="auto"/>
          </w:tcPr>
          <w:p w14:paraId="2BEE57F6" w14:textId="77777777" w:rsidR="002074FF" w:rsidRPr="009020AF" w:rsidRDefault="002074FF" w:rsidP="002E33EE">
            <w:r w:rsidRPr="009020AF">
              <w:t>1</w:t>
            </w:r>
          </w:p>
        </w:tc>
        <w:tc>
          <w:tcPr>
            <w:tcW w:w="1417" w:type="dxa"/>
            <w:shd w:val="clear" w:color="000000" w:fill="auto"/>
          </w:tcPr>
          <w:p w14:paraId="71B14E3B" w14:textId="77777777" w:rsidR="002074FF" w:rsidRPr="009020AF" w:rsidRDefault="002074FF" w:rsidP="002E33EE">
            <w:r w:rsidRPr="009020AF">
              <w:t>100</w:t>
            </w:r>
          </w:p>
        </w:tc>
      </w:tr>
      <w:tr w:rsidR="002074FF" w:rsidRPr="009020AF" w14:paraId="7B325C9F" w14:textId="77777777" w:rsidTr="002074FF">
        <w:trPr>
          <w:trHeight w:val="20"/>
        </w:trPr>
        <w:tc>
          <w:tcPr>
            <w:tcW w:w="2937" w:type="dxa"/>
            <w:vMerge/>
            <w:shd w:val="clear" w:color="000000" w:fill="auto"/>
            <w:noWrap/>
          </w:tcPr>
          <w:p w14:paraId="0DB64D5C" w14:textId="77777777" w:rsidR="002074FF" w:rsidRPr="009020AF" w:rsidRDefault="002074FF" w:rsidP="002E33EE"/>
        </w:tc>
        <w:tc>
          <w:tcPr>
            <w:tcW w:w="1594" w:type="dxa"/>
            <w:vMerge/>
            <w:shd w:val="clear" w:color="000000" w:fill="auto"/>
            <w:noWrap/>
          </w:tcPr>
          <w:p w14:paraId="25C283C3" w14:textId="1F198CAF" w:rsidR="002074FF" w:rsidRPr="009020AF" w:rsidRDefault="002074FF" w:rsidP="002E33EE"/>
        </w:tc>
        <w:tc>
          <w:tcPr>
            <w:tcW w:w="1525" w:type="dxa"/>
            <w:shd w:val="clear" w:color="000000" w:fill="auto"/>
          </w:tcPr>
          <w:p w14:paraId="3245924D" w14:textId="77777777" w:rsidR="002074FF" w:rsidRPr="009020AF" w:rsidRDefault="002074FF" w:rsidP="002E33EE">
            <w:r w:rsidRPr="009020AF">
              <w:t>библиотека, сетевая единица</w:t>
            </w:r>
          </w:p>
        </w:tc>
        <w:tc>
          <w:tcPr>
            <w:tcW w:w="1559" w:type="dxa"/>
            <w:shd w:val="clear" w:color="000000" w:fill="auto"/>
            <w:noWrap/>
          </w:tcPr>
          <w:p w14:paraId="320A723C" w14:textId="77777777" w:rsidR="002074FF" w:rsidRPr="009020AF" w:rsidRDefault="002074FF" w:rsidP="002E33EE">
            <w:r w:rsidRPr="009020AF">
              <w:t>1</w:t>
            </w:r>
          </w:p>
        </w:tc>
        <w:tc>
          <w:tcPr>
            <w:tcW w:w="1282" w:type="dxa"/>
            <w:shd w:val="clear" w:color="000000" w:fill="auto"/>
          </w:tcPr>
          <w:p w14:paraId="55CD2E9A" w14:textId="77777777" w:rsidR="002074FF" w:rsidRPr="009020AF" w:rsidRDefault="002074FF" w:rsidP="002E33EE">
            <w:r w:rsidRPr="009020AF">
              <w:t>1</w:t>
            </w:r>
          </w:p>
        </w:tc>
        <w:tc>
          <w:tcPr>
            <w:tcW w:w="1417" w:type="dxa"/>
            <w:shd w:val="clear" w:color="000000" w:fill="auto"/>
          </w:tcPr>
          <w:p w14:paraId="3B81BCBC" w14:textId="77777777" w:rsidR="002074FF" w:rsidRPr="009020AF" w:rsidRDefault="002074FF" w:rsidP="002E33EE">
            <w:r w:rsidRPr="009020AF">
              <w:t>100</w:t>
            </w:r>
          </w:p>
        </w:tc>
      </w:tr>
      <w:tr w:rsidR="002074FF" w:rsidRPr="009020AF" w14:paraId="4CE16EBB" w14:textId="77777777" w:rsidTr="002074FF">
        <w:trPr>
          <w:trHeight w:val="20"/>
        </w:trPr>
        <w:tc>
          <w:tcPr>
            <w:tcW w:w="2937" w:type="dxa"/>
            <w:vMerge/>
            <w:shd w:val="clear" w:color="000000" w:fill="auto"/>
            <w:noWrap/>
          </w:tcPr>
          <w:p w14:paraId="56184848" w14:textId="77777777" w:rsidR="002074FF" w:rsidRPr="009020AF" w:rsidRDefault="002074FF" w:rsidP="002E33EE"/>
        </w:tc>
        <w:tc>
          <w:tcPr>
            <w:tcW w:w="1594" w:type="dxa"/>
            <w:vMerge/>
            <w:shd w:val="clear" w:color="000000" w:fill="auto"/>
            <w:noWrap/>
          </w:tcPr>
          <w:p w14:paraId="7C99CA32" w14:textId="44B7C4A5" w:rsidR="002074FF" w:rsidRPr="009020AF" w:rsidRDefault="002074FF" w:rsidP="002E33EE"/>
        </w:tc>
        <w:tc>
          <w:tcPr>
            <w:tcW w:w="1525" w:type="dxa"/>
            <w:shd w:val="clear" w:color="000000" w:fill="auto"/>
          </w:tcPr>
          <w:p w14:paraId="32EECA6A" w14:textId="01E3D880" w:rsidR="002074FF" w:rsidRPr="009020AF" w:rsidRDefault="002074FF" w:rsidP="002E33EE">
            <w:r w:rsidRPr="009020AF">
              <w:t>спортивный зал, м</w:t>
            </w:r>
            <w:r w:rsidRPr="009020AF">
              <w:rPr>
                <w:vertAlign w:val="superscript"/>
              </w:rPr>
              <w:t>2</w:t>
            </w:r>
          </w:p>
        </w:tc>
        <w:tc>
          <w:tcPr>
            <w:tcW w:w="1559" w:type="dxa"/>
            <w:shd w:val="clear" w:color="000000" w:fill="auto"/>
            <w:noWrap/>
          </w:tcPr>
          <w:p w14:paraId="0DD80DDE" w14:textId="13C11C1E" w:rsidR="002074FF" w:rsidRPr="009020AF" w:rsidRDefault="002074FF" w:rsidP="002E33EE">
            <w:r w:rsidRPr="009020AF">
              <w:t>288</w:t>
            </w:r>
          </w:p>
        </w:tc>
        <w:tc>
          <w:tcPr>
            <w:tcW w:w="1282" w:type="dxa"/>
            <w:shd w:val="clear" w:color="000000" w:fill="auto"/>
          </w:tcPr>
          <w:p w14:paraId="3498AA75" w14:textId="0FBA5283" w:rsidR="002074FF" w:rsidRPr="009020AF" w:rsidRDefault="002074FF" w:rsidP="002E33EE">
            <w:r w:rsidRPr="009020AF">
              <w:t>534,8</w:t>
            </w:r>
          </w:p>
        </w:tc>
        <w:tc>
          <w:tcPr>
            <w:tcW w:w="1417" w:type="dxa"/>
            <w:shd w:val="clear" w:color="000000" w:fill="auto"/>
          </w:tcPr>
          <w:p w14:paraId="5FD015CE" w14:textId="018F3D34" w:rsidR="002074FF" w:rsidRPr="009020AF" w:rsidRDefault="002074FF" w:rsidP="002E33EE">
            <w:r w:rsidRPr="009020AF">
              <w:t>53,8</w:t>
            </w:r>
          </w:p>
        </w:tc>
      </w:tr>
      <w:tr w:rsidR="002074FF" w:rsidRPr="009020AF" w14:paraId="1ACB3372" w14:textId="77777777" w:rsidTr="002074FF">
        <w:trPr>
          <w:trHeight w:val="20"/>
        </w:trPr>
        <w:tc>
          <w:tcPr>
            <w:tcW w:w="2937" w:type="dxa"/>
            <w:vMerge/>
            <w:shd w:val="clear" w:color="000000" w:fill="auto"/>
            <w:noWrap/>
          </w:tcPr>
          <w:p w14:paraId="434D2349" w14:textId="77777777" w:rsidR="002074FF" w:rsidRPr="009020AF" w:rsidRDefault="002074FF" w:rsidP="002E33EE"/>
        </w:tc>
        <w:tc>
          <w:tcPr>
            <w:tcW w:w="1594" w:type="dxa"/>
            <w:vMerge/>
            <w:shd w:val="clear" w:color="000000" w:fill="auto"/>
            <w:noWrap/>
          </w:tcPr>
          <w:p w14:paraId="014F7EF7" w14:textId="67F7AF7B" w:rsidR="002074FF" w:rsidRPr="009020AF" w:rsidRDefault="002074FF" w:rsidP="002E33EE"/>
        </w:tc>
        <w:tc>
          <w:tcPr>
            <w:tcW w:w="1525" w:type="dxa"/>
            <w:shd w:val="clear" w:color="000000" w:fill="auto"/>
          </w:tcPr>
          <w:p w14:paraId="61C67C3B" w14:textId="434F20B7" w:rsidR="002074FF" w:rsidRPr="009020AF" w:rsidRDefault="002074FF" w:rsidP="002E33EE">
            <w:r w:rsidRPr="009020AF">
              <w:t>хоккейная площадка с бортами, м² сооружения</w:t>
            </w:r>
          </w:p>
        </w:tc>
        <w:tc>
          <w:tcPr>
            <w:tcW w:w="1559" w:type="dxa"/>
            <w:shd w:val="clear" w:color="000000" w:fill="auto"/>
            <w:noWrap/>
          </w:tcPr>
          <w:p w14:paraId="1698CD9C" w14:textId="63945B6B" w:rsidR="002074FF" w:rsidRPr="009020AF" w:rsidRDefault="002074FF" w:rsidP="002E33EE">
            <w:r w:rsidRPr="009020AF">
              <w:t>2800</w:t>
            </w:r>
          </w:p>
        </w:tc>
        <w:tc>
          <w:tcPr>
            <w:tcW w:w="1282" w:type="dxa"/>
            <w:vMerge w:val="restart"/>
            <w:shd w:val="clear" w:color="000000" w:fill="auto"/>
          </w:tcPr>
          <w:p w14:paraId="7F14A75E" w14:textId="55416E43" w:rsidR="002074FF" w:rsidRPr="009020AF" w:rsidRDefault="002074FF" w:rsidP="002E33EE">
            <w:r w:rsidRPr="009020AF">
              <w:t>2979,6</w:t>
            </w:r>
          </w:p>
        </w:tc>
        <w:tc>
          <w:tcPr>
            <w:tcW w:w="1417" w:type="dxa"/>
            <w:shd w:val="clear" w:color="000000" w:fill="auto"/>
          </w:tcPr>
          <w:p w14:paraId="5665CF36" w14:textId="22A34F97" w:rsidR="002074FF" w:rsidRPr="009020AF" w:rsidRDefault="008236F2" w:rsidP="002E33EE">
            <w:r w:rsidRPr="009020AF">
              <w:t>93,9</w:t>
            </w:r>
          </w:p>
        </w:tc>
      </w:tr>
      <w:tr w:rsidR="002074FF" w:rsidRPr="009020AF" w14:paraId="300F69BB" w14:textId="77777777" w:rsidTr="002074FF">
        <w:trPr>
          <w:trHeight w:val="20"/>
        </w:trPr>
        <w:tc>
          <w:tcPr>
            <w:tcW w:w="2937" w:type="dxa"/>
            <w:shd w:val="clear" w:color="000000" w:fill="auto"/>
            <w:noWrap/>
          </w:tcPr>
          <w:p w14:paraId="7F61CF2D" w14:textId="77777777" w:rsidR="002074FF" w:rsidRPr="009020AF" w:rsidRDefault="002074FF" w:rsidP="002E33EE">
            <w:r w:rsidRPr="009020AF">
              <w:t>МОУ «Ильинская основная общеобразовательная школа» - плоскостное спортивное сооружение</w:t>
            </w:r>
          </w:p>
        </w:tc>
        <w:tc>
          <w:tcPr>
            <w:tcW w:w="1594" w:type="dxa"/>
            <w:shd w:val="clear" w:color="000000" w:fill="auto"/>
            <w:noWrap/>
          </w:tcPr>
          <w:p w14:paraId="6655E9FB" w14:textId="77777777" w:rsidR="002074FF" w:rsidRPr="009020AF" w:rsidRDefault="002074FF" w:rsidP="002E33EE">
            <w:r w:rsidRPr="009020AF">
              <w:t xml:space="preserve">п. </w:t>
            </w:r>
            <w:proofErr w:type="spellStart"/>
            <w:r w:rsidRPr="009020AF">
              <w:t>Цвылёво</w:t>
            </w:r>
            <w:proofErr w:type="spellEnd"/>
            <w:r w:rsidRPr="009020AF">
              <w:t>, дом 46А</w:t>
            </w:r>
          </w:p>
        </w:tc>
        <w:tc>
          <w:tcPr>
            <w:tcW w:w="1525" w:type="dxa"/>
            <w:shd w:val="clear" w:color="000000" w:fill="auto"/>
          </w:tcPr>
          <w:p w14:paraId="08FE2D1C" w14:textId="20D3CF8A" w:rsidR="002074FF" w:rsidRPr="009020AF" w:rsidRDefault="002074FF" w:rsidP="002E33EE">
            <w:r w:rsidRPr="009020AF">
              <w:t>площадка для мини-футбола, волейбола, баскетбола, м² сооружения</w:t>
            </w:r>
          </w:p>
        </w:tc>
        <w:tc>
          <w:tcPr>
            <w:tcW w:w="1559" w:type="dxa"/>
            <w:shd w:val="clear" w:color="000000" w:fill="auto"/>
            <w:noWrap/>
          </w:tcPr>
          <w:p w14:paraId="1A15465E" w14:textId="77777777" w:rsidR="002074FF" w:rsidRPr="009020AF" w:rsidRDefault="002074FF" w:rsidP="002E33EE">
            <w:r w:rsidRPr="009020AF">
              <w:t>499,5</w:t>
            </w:r>
          </w:p>
        </w:tc>
        <w:tc>
          <w:tcPr>
            <w:tcW w:w="1282" w:type="dxa"/>
            <w:vMerge/>
            <w:shd w:val="clear" w:color="000000" w:fill="auto"/>
          </w:tcPr>
          <w:p w14:paraId="3D394AA8" w14:textId="06B12768" w:rsidR="002074FF" w:rsidRPr="009020AF" w:rsidRDefault="002074FF" w:rsidP="002E33EE"/>
        </w:tc>
        <w:tc>
          <w:tcPr>
            <w:tcW w:w="1417" w:type="dxa"/>
            <w:shd w:val="clear" w:color="000000" w:fill="auto"/>
          </w:tcPr>
          <w:p w14:paraId="59F1E5F2" w14:textId="77777777" w:rsidR="002074FF" w:rsidRPr="009020AF" w:rsidRDefault="002074FF" w:rsidP="002E33EE">
            <w:r w:rsidRPr="009020AF">
              <w:t>16,8</w:t>
            </w:r>
          </w:p>
        </w:tc>
      </w:tr>
    </w:tbl>
    <w:p w14:paraId="14DD2AE5" w14:textId="77777777" w:rsidR="00364219" w:rsidRPr="009020AF" w:rsidRDefault="00364219" w:rsidP="00CB2ED0">
      <w:pPr>
        <w:spacing w:before="120"/>
        <w:ind w:firstLine="709"/>
        <w:jc w:val="both"/>
        <w:rPr>
          <w:sz w:val="28"/>
          <w:szCs w:val="28"/>
          <w:u w:val="single"/>
        </w:rPr>
      </w:pPr>
      <w:r w:rsidRPr="009020AF">
        <w:rPr>
          <w:sz w:val="28"/>
          <w:szCs w:val="28"/>
          <w:u w:val="single"/>
        </w:rPr>
        <w:t>О</w:t>
      </w:r>
      <w:r w:rsidR="00DE78F8" w:rsidRPr="009020AF">
        <w:rPr>
          <w:sz w:val="28"/>
          <w:szCs w:val="28"/>
          <w:u w:val="single"/>
        </w:rPr>
        <w:t>бъекты о</w:t>
      </w:r>
      <w:r w:rsidRPr="009020AF">
        <w:rPr>
          <w:sz w:val="28"/>
          <w:szCs w:val="28"/>
          <w:u w:val="single"/>
        </w:rPr>
        <w:t>бразовани</w:t>
      </w:r>
      <w:r w:rsidR="00DE78F8" w:rsidRPr="009020AF">
        <w:rPr>
          <w:sz w:val="28"/>
          <w:szCs w:val="28"/>
          <w:u w:val="single"/>
        </w:rPr>
        <w:t>я</w:t>
      </w:r>
      <w:r w:rsidR="00F53C68" w:rsidRPr="009020AF">
        <w:rPr>
          <w:sz w:val="28"/>
          <w:szCs w:val="28"/>
          <w:u w:val="single"/>
        </w:rPr>
        <w:t xml:space="preserve"> (</w:t>
      </w:r>
      <w:r w:rsidR="00DE78F8" w:rsidRPr="009020AF">
        <w:rPr>
          <w:sz w:val="28"/>
          <w:szCs w:val="28"/>
          <w:u w:val="single"/>
        </w:rPr>
        <w:t>м</w:t>
      </w:r>
      <w:r w:rsidR="00F53C68" w:rsidRPr="009020AF">
        <w:rPr>
          <w:sz w:val="28"/>
          <w:szCs w:val="28"/>
          <w:u w:val="single"/>
        </w:rPr>
        <w:t>естного значения муниципального района)</w:t>
      </w:r>
    </w:p>
    <w:p w14:paraId="03C355F5" w14:textId="77777777" w:rsidR="00A278E8" w:rsidRPr="009020AF" w:rsidRDefault="0073384B" w:rsidP="008A4D85">
      <w:pPr>
        <w:ind w:firstLine="709"/>
        <w:jc w:val="both"/>
        <w:rPr>
          <w:sz w:val="28"/>
          <w:szCs w:val="28"/>
        </w:rPr>
      </w:pPr>
      <w:r w:rsidRPr="009020AF">
        <w:rPr>
          <w:sz w:val="28"/>
          <w:szCs w:val="28"/>
        </w:rPr>
        <w:lastRenderedPageBreak/>
        <w:t>Объекты</w:t>
      </w:r>
      <w:r w:rsidR="007536E7" w:rsidRPr="009020AF">
        <w:rPr>
          <w:sz w:val="28"/>
          <w:szCs w:val="28"/>
        </w:rPr>
        <w:t xml:space="preserve"> образования </w:t>
      </w:r>
      <w:r w:rsidR="00A278E8" w:rsidRPr="009020AF">
        <w:rPr>
          <w:sz w:val="28"/>
          <w:szCs w:val="28"/>
        </w:rPr>
        <w:t xml:space="preserve">на территории сельского поселения представлены единственной </w:t>
      </w:r>
      <w:r w:rsidRPr="009020AF">
        <w:rPr>
          <w:sz w:val="28"/>
          <w:szCs w:val="28"/>
        </w:rPr>
        <w:t>организацией</w:t>
      </w:r>
      <w:r w:rsidR="00A278E8" w:rsidRPr="009020AF">
        <w:rPr>
          <w:sz w:val="28"/>
          <w:szCs w:val="28"/>
        </w:rPr>
        <w:t xml:space="preserve"> </w:t>
      </w:r>
      <w:r w:rsidR="00F13068" w:rsidRPr="009020AF">
        <w:rPr>
          <w:sz w:val="28"/>
          <w:szCs w:val="28"/>
        </w:rPr>
        <w:t>–</w:t>
      </w:r>
      <w:r w:rsidR="00A278E8" w:rsidRPr="009020AF">
        <w:rPr>
          <w:sz w:val="28"/>
          <w:szCs w:val="28"/>
        </w:rPr>
        <w:t xml:space="preserve"> МОУ «Ильинская основная общеобразовательная школа», которая </w:t>
      </w:r>
      <w:r w:rsidR="007536E7" w:rsidRPr="009020AF">
        <w:rPr>
          <w:sz w:val="28"/>
          <w:szCs w:val="28"/>
        </w:rPr>
        <w:t>расположен</w:t>
      </w:r>
      <w:r w:rsidR="00A278E8" w:rsidRPr="009020AF">
        <w:rPr>
          <w:sz w:val="28"/>
          <w:szCs w:val="28"/>
        </w:rPr>
        <w:t>а в</w:t>
      </w:r>
      <w:r w:rsidR="007536E7" w:rsidRPr="009020AF">
        <w:rPr>
          <w:sz w:val="28"/>
          <w:szCs w:val="28"/>
        </w:rPr>
        <w:t xml:space="preserve"> </w:t>
      </w:r>
      <w:r w:rsidR="00D73DEF" w:rsidRPr="009020AF">
        <w:rPr>
          <w:sz w:val="28"/>
          <w:szCs w:val="28"/>
        </w:rPr>
        <w:t>п</w:t>
      </w:r>
      <w:r w:rsidR="007536E7" w:rsidRPr="009020AF">
        <w:rPr>
          <w:sz w:val="28"/>
          <w:szCs w:val="28"/>
        </w:rPr>
        <w:t xml:space="preserve">. </w:t>
      </w:r>
      <w:proofErr w:type="spellStart"/>
      <w:r w:rsidR="007536E7" w:rsidRPr="009020AF">
        <w:rPr>
          <w:sz w:val="28"/>
          <w:szCs w:val="28"/>
        </w:rPr>
        <w:t>Цвылёво</w:t>
      </w:r>
      <w:proofErr w:type="spellEnd"/>
      <w:r w:rsidR="007536E7" w:rsidRPr="009020AF">
        <w:rPr>
          <w:sz w:val="28"/>
          <w:szCs w:val="28"/>
        </w:rPr>
        <w:t xml:space="preserve">. </w:t>
      </w:r>
      <w:r w:rsidR="00A278E8" w:rsidRPr="009020AF">
        <w:rPr>
          <w:sz w:val="28"/>
          <w:szCs w:val="28"/>
        </w:rPr>
        <w:t>Услуги д</w:t>
      </w:r>
      <w:r w:rsidR="007536E7" w:rsidRPr="009020AF">
        <w:rPr>
          <w:sz w:val="28"/>
          <w:szCs w:val="28"/>
        </w:rPr>
        <w:t>ошкольно</w:t>
      </w:r>
      <w:r w:rsidR="00A278E8" w:rsidRPr="009020AF">
        <w:rPr>
          <w:sz w:val="28"/>
          <w:szCs w:val="28"/>
        </w:rPr>
        <w:t>го</w:t>
      </w:r>
      <w:r w:rsidR="007536E7" w:rsidRPr="009020AF">
        <w:rPr>
          <w:sz w:val="28"/>
          <w:szCs w:val="28"/>
        </w:rPr>
        <w:t xml:space="preserve"> образовани</w:t>
      </w:r>
      <w:r w:rsidR="00A278E8" w:rsidRPr="009020AF">
        <w:rPr>
          <w:sz w:val="28"/>
          <w:szCs w:val="28"/>
        </w:rPr>
        <w:t>я</w:t>
      </w:r>
      <w:r w:rsidR="007536E7" w:rsidRPr="009020AF">
        <w:rPr>
          <w:sz w:val="28"/>
          <w:szCs w:val="28"/>
        </w:rPr>
        <w:t xml:space="preserve"> о</w:t>
      </w:r>
      <w:r w:rsidRPr="009020AF">
        <w:rPr>
          <w:sz w:val="28"/>
          <w:szCs w:val="28"/>
        </w:rPr>
        <w:t>казывают</w:t>
      </w:r>
      <w:r w:rsidR="007536E7" w:rsidRPr="009020AF">
        <w:rPr>
          <w:sz w:val="28"/>
          <w:szCs w:val="28"/>
        </w:rPr>
        <w:t xml:space="preserve"> </w:t>
      </w:r>
      <w:r w:rsidR="00A278E8" w:rsidRPr="009020AF">
        <w:rPr>
          <w:sz w:val="28"/>
          <w:szCs w:val="28"/>
        </w:rPr>
        <w:t>2</w:t>
      </w:r>
      <w:r w:rsidR="007536E7" w:rsidRPr="009020AF">
        <w:rPr>
          <w:sz w:val="28"/>
          <w:szCs w:val="28"/>
        </w:rPr>
        <w:t xml:space="preserve"> дошкольны</w:t>
      </w:r>
      <w:r w:rsidR="00A278E8" w:rsidRPr="009020AF">
        <w:rPr>
          <w:sz w:val="28"/>
          <w:szCs w:val="28"/>
        </w:rPr>
        <w:t>е группы</w:t>
      </w:r>
      <w:r w:rsidR="007536E7" w:rsidRPr="009020AF">
        <w:rPr>
          <w:sz w:val="28"/>
          <w:szCs w:val="28"/>
        </w:rPr>
        <w:t xml:space="preserve"> </w:t>
      </w:r>
      <w:r w:rsidR="00A278E8" w:rsidRPr="009020AF">
        <w:rPr>
          <w:sz w:val="28"/>
          <w:szCs w:val="28"/>
        </w:rPr>
        <w:t>при МОУ «Ильинская основная общеобразовательная школа»</w:t>
      </w:r>
      <w:r w:rsidR="007536E7" w:rsidRPr="009020AF">
        <w:rPr>
          <w:sz w:val="28"/>
          <w:szCs w:val="28"/>
        </w:rPr>
        <w:t xml:space="preserve"> </w:t>
      </w:r>
      <w:r w:rsidR="00A278E8" w:rsidRPr="009020AF">
        <w:rPr>
          <w:sz w:val="28"/>
          <w:szCs w:val="28"/>
        </w:rPr>
        <w:t>(помещения в здании школы)</w:t>
      </w:r>
      <w:r w:rsidR="007536E7" w:rsidRPr="009020AF">
        <w:rPr>
          <w:sz w:val="28"/>
          <w:szCs w:val="28"/>
        </w:rPr>
        <w:t>. Детские дошкольные группы посещает 36 детей, что составляет около 40</w:t>
      </w:r>
      <w:r w:rsidR="0090529C" w:rsidRPr="009020AF">
        <w:rPr>
          <w:sz w:val="28"/>
          <w:szCs w:val="28"/>
        </w:rPr>
        <w:t xml:space="preserve"> </w:t>
      </w:r>
      <w:r w:rsidR="007536E7" w:rsidRPr="009020AF">
        <w:rPr>
          <w:sz w:val="28"/>
          <w:szCs w:val="28"/>
        </w:rPr>
        <w:t>% всех детей поселения в возрасте от 1 до</w:t>
      </w:r>
      <w:r w:rsidR="00D304F2" w:rsidRPr="009020AF">
        <w:rPr>
          <w:sz w:val="28"/>
          <w:szCs w:val="28"/>
        </w:rPr>
        <w:t xml:space="preserve"> 6 лет включительно. </w:t>
      </w:r>
      <w:r w:rsidRPr="009020AF">
        <w:rPr>
          <w:sz w:val="28"/>
          <w:szCs w:val="28"/>
        </w:rPr>
        <w:t>О</w:t>
      </w:r>
      <w:r w:rsidR="007536E7" w:rsidRPr="009020AF">
        <w:rPr>
          <w:sz w:val="28"/>
          <w:szCs w:val="28"/>
        </w:rPr>
        <w:t xml:space="preserve">чередь в дошкольные группы в </w:t>
      </w:r>
      <w:proofErr w:type="spellStart"/>
      <w:r w:rsidR="007536E7" w:rsidRPr="009020AF">
        <w:rPr>
          <w:sz w:val="28"/>
          <w:szCs w:val="28"/>
        </w:rPr>
        <w:t>Цвылёвском</w:t>
      </w:r>
      <w:proofErr w:type="spellEnd"/>
      <w:r w:rsidR="007536E7" w:rsidRPr="009020AF">
        <w:rPr>
          <w:sz w:val="28"/>
          <w:szCs w:val="28"/>
        </w:rPr>
        <w:t xml:space="preserve"> сельском поселении отсутствует. </w:t>
      </w:r>
    </w:p>
    <w:p w14:paraId="77C54568" w14:textId="77777777" w:rsidR="007536E7" w:rsidRPr="009020AF" w:rsidRDefault="00055E12" w:rsidP="008A4D85">
      <w:pPr>
        <w:ind w:firstLine="709"/>
        <w:jc w:val="both"/>
        <w:rPr>
          <w:sz w:val="28"/>
          <w:szCs w:val="28"/>
        </w:rPr>
      </w:pPr>
      <w:r w:rsidRPr="009020AF">
        <w:rPr>
          <w:sz w:val="28"/>
          <w:szCs w:val="28"/>
        </w:rPr>
        <w:t>Общая площадь здания школы достаточна для размещения еще 1 дошкольной группы. Реально школу посещают меньшее число обучающихся, чем требуется мест по нормативу. В школе 76 учащихся, так как обучение по программе III ступени реализуется на базе средних общеобразовательных школ муниципального района.</w:t>
      </w:r>
    </w:p>
    <w:p w14:paraId="6604A9D4" w14:textId="77777777" w:rsidR="00364219" w:rsidRPr="009020AF" w:rsidRDefault="007536E7" w:rsidP="008A4D85">
      <w:pPr>
        <w:ind w:firstLine="709"/>
        <w:jc w:val="both"/>
        <w:rPr>
          <w:sz w:val="28"/>
          <w:szCs w:val="28"/>
        </w:rPr>
      </w:pPr>
      <w:r w:rsidRPr="009020AF">
        <w:rPr>
          <w:sz w:val="28"/>
          <w:szCs w:val="28"/>
        </w:rPr>
        <w:t>Уроки физкультуры</w:t>
      </w:r>
      <w:r w:rsidR="00364219" w:rsidRPr="009020AF">
        <w:rPr>
          <w:sz w:val="28"/>
          <w:szCs w:val="28"/>
        </w:rPr>
        <w:t xml:space="preserve"> </w:t>
      </w:r>
      <w:r w:rsidR="00055E12" w:rsidRPr="009020AF">
        <w:rPr>
          <w:sz w:val="28"/>
          <w:szCs w:val="28"/>
        </w:rPr>
        <w:t xml:space="preserve">в МОУ «Ильинская основная общеобразовательная школа» </w:t>
      </w:r>
      <w:r w:rsidR="00364219" w:rsidRPr="009020AF">
        <w:rPr>
          <w:sz w:val="28"/>
          <w:szCs w:val="28"/>
        </w:rPr>
        <w:t xml:space="preserve">и занятия в кружках для учащихся школы </w:t>
      </w:r>
      <w:r w:rsidRPr="009020AF">
        <w:rPr>
          <w:sz w:val="28"/>
          <w:szCs w:val="28"/>
        </w:rPr>
        <w:t xml:space="preserve">проводятся на базе </w:t>
      </w:r>
      <w:r w:rsidR="00364219" w:rsidRPr="009020AF">
        <w:rPr>
          <w:sz w:val="28"/>
          <w:szCs w:val="28"/>
        </w:rPr>
        <w:t>МУ «</w:t>
      </w:r>
      <w:proofErr w:type="spellStart"/>
      <w:r w:rsidR="00364219" w:rsidRPr="009020AF">
        <w:rPr>
          <w:sz w:val="28"/>
          <w:szCs w:val="28"/>
        </w:rPr>
        <w:t>Цвылёвский</w:t>
      </w:r>
      <w:proofErr w:type="spellEnd"/>
      <w:r w:rsidR="00364219" w:rsidRPr="009020AF">
        <w:rPr>
          <w:sz w:val="28"/>
          <w:szCs w:val="28"/>
        </w:rPr>
        <w:t xml:space="preserve"> культурно-спортивный комплекс»</w:t>
      </w:r>
      <w:r w:rsidR="00D02824" w:rsidRPr="009020AF">
        <w:rPr>
          <w:sz w:val="28"/>
          <w:szCs w:val="28"/>
        </w:rPr>
        <w:t>,</w:t>
      </w:r>
      <w:r w:rsidRPr="009020AF">
        <w:rPr>
          <w:sz w:val="28"/>
          <w:szCs w:val="28"/>
        </w:rPr>
        <w:t xml:space="preserve"> </w:t>
      </w:r>
      <w:r w:rsidR="00364219" w:rsidRPr="009020AF">
        <w:rPr>
          <w:sz w:val="28"/>
          <w:szCs w:val="28"/>
        </w:rPr>
        <w:t>где имеется спортивный зал и необходимые помещения для культурно-досуговой деятельности</w:t>
      </w:r>
      <w:r w:rsidR="002A4A42" w:rsidRPr="009020AF">
        <w:rPr>
          <w:sz w:val="28"/>
          <w:szCs w:val="28"/>
        </w:rPr>
        <w:t>,</w:t>
      </w:r>
      <w:r w:rsidR="00C44258" w:rsidRPr="009020AF">
        <w:rPr>
          <w:sz w:val="28"/>
          <w:szCs w:val="28"/>
        </w:rPr>
        <w:t xml:space="preserve"> и на школьном плоскостном спортивном сооружении – мини-стадионе</w:t>
      </w:r>
      <w:r w:rsidR="00364219" w:rsidRPr="009020AF">
        <w:rPr>
          <w:sz w:val="28"/>
          <w:szCs w:val="28"/>
        </w:rPr>
        <w:t>.</w:t>
      </w:r>
    </w:p>
    <w:p w14:paraId="5BF41E61" w14:textId="77777777" w:rsidR="007536E7" w:rsidRPr="009020AF" w:rsidRDefault="007536E7" w:rsidP="008A4D85">
      <w:pPr>
        <w:ind w:firstLine="709"/>
        <w:jc w:val="both"/>
        <w:rPr>
          <w:sz w:val="28"/>
          <w:szCs w:val="28"/>
        </w:rPr>
      </w:pPr>
      <w:r w:rsidRPr="009020AF">
        <w:rPr>
          <w:sz w:val="28"/>
          <w:szCs w:val="28"/>
        </w:rPr>
        <w:t>Учреждения дополнительного образования на территории поселения отсутствуют. Школьники сельского поселения посещают учреждения дополнительно</w:t>
      </w:r>
      <w:r w:rsidR="00EA29EC" w:rsidRPr="009020AF">
        <w:rPr>
          <w:sz w:val="28"/>
          <w:szCs w:val="28"/>
        </w:rPr>
        <w:t>го образования, находящиеся в городе</w:t>
      </w:r>
      <w:r w:rsidRPr="009020AF">
        <w:rPr>
          <w:sz w:val="28"/>
          <w:szCs w:val="28"/>
        </w:rPr>
        <w:t xml:space="preserve"> Тихвин, используя регулярные автобусные пассажирские маршруты. Дополнительное образование </w:t>
      </w:r>
      <w:r w:rsidR="00364219" w:rsidRPr="009020AF">
        <w:rPr>
          <w:sz w:val="28"/>
          <w:szCs w:val="28"/>
        </w:rPr>
        <w:t>реализуе</w:t>
      </w:r>
      <w:r w:rsidRPr="009020AF">
        <w:rPr>
          <w:sz w:val="28"/>
          <w:szCs w:val="28"/>
        </w:rPr>
        <w:t xml:space="preserve">тся также на базе </w:t>
      </w:r>
      <w:r w:rsidR="00364219" w:rsidRPr="009020AF">
        <w:rPr>
          <w:sz w:val="28"/>
          <w:szCs w:val="28"/>
        </w:rPr>
        <w:t>МУ «</w:t>
      </w:r>
      <w:proofErr w:type="spellStart"/>
      <w:r w:rsidR="00364219" w:rsidRPr="009020AF">
        <w:rPr>
          <w:sz w:val="28"/>
          <w:szCs w:val="28"/>
        </w:rPr>
        <w:t>Цвылёвский</w:t>
      </w:r>
      <w:proofErr w:type="spellEnd"/>
      <w:r w:rsidR="00364219" w:rsidRPr="009020AF">
        <w:rPr>
          <w:sz w:val="28"/>
          <w:szCs w:val="28"/>
        </w:rPr>
        <w:t xml:space="preserve"> культурно-спортивный комплекс».</w:t>
      </w:r>
      <w:r w:rsidR="00636FBA" w:rsidRPr="009020AF">
        <w:rPr>
          <w:sz w:val="28"/>
          <w:szCs w:val="28"/>
        </w:rPr>
        <w:t xml:space="preserve"> </w:t>
      </w:r>
    </w:p>
    <w:p w14:paraId="3F3E4C73" w14:textId="77777777" w:rsidR="00D02824" w:rsidRPr="009020AF" w:rsidRDefault="00D02824" w:rsidP="00F32774">
      <w:pPr>
        <w:ind w:firstLine="709"/>
        <w:jc w:val="both"/>
        <w:rPr>
          <w:sz w:val="28"/>
          <w:szCs w:val="28"/>
          <w:u w:val="single"/>
        </w:rPr>
      </w:pPr>
      <w:r w:rsidRPr="009020AF">
        <w:rPr>
          <w:sz w:val="28"/>
          <w:szCs w:val="28"/>
          <w:u w:val="single"/>
        </w:rPr>
        <w:t>Здравоохранение и социальная защита населения</w:t>
      </w:r>
      <w:r w:rsidR="00F53C68" w:rsidRPr="009020AF">
        <w:rPr>
          <w:sz w:val="28"/>
          <w:szCs w:val="28"/>
          <w:u w:val="single"/>
        </w:rPr>
        <w:t xml:space="preserve"> (объекты регионального значения)</w:t>
      </w:r>
    </w:p>
    <w:p w14:paraId="5407B01E" w14:textId="77777777" w:rsidR="007536E7" w:rsidRPr="009020AF" w:rsidRDefault="007536E7" w:rsidP="008A4D85">
      <w:pPr>
        <w:ind w:firstLine="709"/>
        <w:jc w:val="both"/>
        <w:rPr>
          <w:sz w:val="28"/>
          <w:szCs w:val="28"/>
        </w:rPr>
      </w:pPr>
      <w:r w:rsidRPr="009020AF">
        <w:rPr>
          <w:sz w:val="28"/>
          <w:szCs w:val="28"/>
        </w:rPr>
        <w:t>На территории поселения расположен</w:t>
      </w:r>
      <w:r w:rsidR="00D02824" w:rsidRPr="009020AF">
        <w:rPr>
          <w:sz w:val="28"/>
          <w:szCs w:val="28"/>
        </w:rPr>
        <w:t>ы</w:t>
      </w:r>
      <w:r w:rsidRPr="009020AF">
        <w:rPr>
          <w:sz w:val="28"/>
          <w:szCs w:val="28"/>
        </w:rPr>
        <w:t xml:space="preserve"> 2 фельдшерско-акушерски</w:t>
      </w:r>
      <w:r w:rsidR="00D02824" w:rsidRPr="009020AF">
        <w:rPr>
          <w:sz w:val="28"/>
          <w:szCs w:val="28"/>
        </w:rPr>
        <w:t>х</w:t>
      </w:r>
      <w:r w:rsidRPr="009020AF">
        <w:rPr>
          <w:sz w:val="28"/>
          <w:szCs w:val="28"/>
        </w:rPr>
        <w:t xml:space="preserve"> пункт</w:t>
      </w:r>
      <w:r w:rsidR="00D02824" w:rsidRPr="009020AF">
        <w:rPr>
          <w:sz w:val="28"/>
          <w:szCs w:val="28"/>
        </w:rPr>
        <w:t>а</w:t>
      </w:r>
      <w:r w:rsidRPr="009020AF">
        <w:rPr>
          <w:sz w:val="28"/>
          <w:szCs w:val="28"/>
        </w:rPr>
        <w:t xml:space="preserve"> в </w:t>
      </w:r>
      <w:r w:rsidR="00D73DEF"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и </w:t>
      </w:r>
      <w:r w:rsidR="00213D17" w:rsidRPr="009020AF">
        <w:rPr>
          <w:sz w:val="28"/>
          <w:szCs w:val="28"/>
        </w:rPr>
        <w:t>д</w:t>
      </w:r>
      <w:r w:rsidRPr="009020AF">
        <w:rPr>
          <w:sz w:val="28"/>
          <w:szCs w:val="28"/>
        </w:rPr>
        <w:t xml:space="preserve">. </w:t>
      </w:r>
      <w:proofErr w:type="spellStart"/>
      <w:r w:rsidRPr="009020AF">
        <w:rPr>
          <w:sz w:val="28"/>
          <w:szCs w:val="28"/>
        </w:rPr>
        <w:t>Липная</w:t>
      </w:r>
      <w:proofErr w:type="spellEnd"/>
      <w:r w:rsidRPr="009020AF">
        <w:rPr>
          <w:sz w:val="28"/>
          <w:szCs w:val="28"/>
        </w:rPr>
        <w:t xml:space="preserve"> Горка. В </w:t>
      </w:r>
      <w:r w:rsidR="00213D17" w:rsidRPr="009020AF">
        <w:rPr>
          <w:sz w:val="28"/>
          <w:szCs w:val="28"/>
        </w:rPr>
        <w:t>д</w:t>
      </w:r>
      <w:r w:rsidRPr="009020AF">
        <w:rPr>
          <w:sz w:val="28"/>
          <w:szCs w:val="28"/>
        </w:rPr>
        <w:t xml:space="preserve">. </w:t>
      </w:r>
      <w:proofErr w:type="spellStart"/>
      <w:r w:rsidRPr="009020AF">
        <w:rPr>
          <w:sz w:val="28"/>
          <w:szCs w:val="28"/>
        </w:rPr>
        <w:t>Липная</w:t>
      </w:r>
      <w:proofErr w:type="spellEnd"/>
      <w:r w:rsidRPr="009020AF">
        <w:rPr>
          <w:sz w:val="28"/>
          <w:szCs w:val="28"/>
        </w:rPr>
        <w:t xml:space="preserve"> Горка </w:t>
      </w:r>
      <w:r w:rsidR="00D02824" w:rsidRPr="009020AF">
        <w:rPr>
          <w:sz w:val="28"/>
          <w:szCs w:val="28"/>
        </w:rPr>
        <w:t>фельдшерско-акушерский пункт</w:t>
      </w:r>
      <w:r w:rsidRPr="009020AF">
        <w:rPr>
          <w:sz w:val="28"/>
          <w:szCs w:val="28"/>
        </w:rPr>
        <w:t xml:space="preserve"> расположен в здании 1958 г. постройки, требуется строительство нового здания </w:t>
      </w:r>
      <w:r w:rsidR="00D02824" w:rsidRPr="009020AF">
        <w:rPr>
          <w:sz w:val="28"/>
          <w:szCs w:val="28"/>
        </w:rPr>
        <w:t>вместо изношенного и не соответствующего современным требованиям</w:t>
      </w:r>
      <w:r w:rsidRPr="009020AF">
        <w:rPr>
          <w:sz w:val="28"/>
          <w:szCs w:val="28"/>
        </w:rPr>
        <w:t>.</w:t>
      </w:r>
      <w:r w:rsidR="00D02824" w:rsidRPr="009020AF">
        <w:rPr>
          <w:sz w:val="28"/>
          <w:szCs w:val="28"/>
        </w:rPr>
        <w:t xml:space="preserve"> Обеспечение населения квалифицированной медицинской помощью осуществляется медицинскими организациями, расположенными в городе Тихвин.</w:t>
      </w:r>
    </w:p>
    <w:p w14:paraId="45FC4EA8" w14:textId="77777777" w:rsidR="00C44258" w:rsidRPr="009020AF" w:rsidRDefault="00C44258" w:rsidP="00C44258">
      <w:pPr>
        <w:suppressAutoHyphens/>
        <w:ind w:firstLine="851"/>
        <w:jc w:val="both"/>
        <w:rPr>
          <w:sz w:val="28"/>
          <w:szCs w:val="28"/>
        </w:rPr>
      </w:pPr>
      <w:r w:rsidRPr="009020AF">
        <w:rPr>
          <w:rFonts w:hint="eastAsia"/>
          <w:sz w:val="28"/>
          <w:szCs w:val="28"/>
        </w:rPr>
        <w:t>Объекты</w:t>
      </w:r>
      <w:r w:rsidRPr="009020AF">
        <w:rPr>
          <w:sz w:val="28"/>
          <w:szCs w:val="28"/>
        </w:rPr>
        <w:t xml:space="preserve"> </w:t>
      </w:r>
      <w:r w:rsidRPr="009020AF">
        <w:rPr>
          <w:rFonts w:hint="eastAsia"/>
          <w:sz w:val="28"/>
          <w:szCs w:val="28"/>
        </w:rPr>
        <w:t>социального</w:t>
      </w:r>
      <w:r w:rsidRPr="009020AF">
        <w:rPr>
          <w:sz w:val="28"/>
          <w:szCs w:val="28"/>
        </w:rPr>
        <w:t xml:space="preserve"> </w:t>
      </w:r>
      <w:r w:rsidRPr="009020AF">
        <w:rPr>
          <w:rFonts w:hint="eastAsia"/>
          <w:sz w:val="28"/>
          <w:szCs w:val="28"/>
        </w:rPr>
        <w:t>обслуживания</w:t>
      </w:r>
      <w:r w:rsidRPr="009020AF">
        <w:rPr>
          <w:sz w:val="28"/>
          <w:szCs w:val="28"/>
        </w:rPr>
        <w:t xml:space="preserve"> </w:t>
      </w:r>
      <w:r w:rsidRPr="009020AF">
        <w:rPr>
          <w:rFonts w:hint="eastAsia"/>
          <w:sz w:val="28"/>
          <w:szCs w:val="28"/>
        </w:rPr>
        <w:t>на</w:t>
      </w:r>
      <w:r w:rsidRPr="009020AF">
        <w:rPr>
          <w:sz w:val="28"/>
          <w:szCs w:val="28"/>
        </w:rPr>
        <w:t xml:space="preserve"> </w:t>
      </w:r>
      <w:r w:rsidRPr="009020AF">
        <w:rPr>
          <w:rFonts w:hint="eastAsia"/>
          <w:sz w:val="28"/>
          <w:szCs w:val="28"/>
        </w:rPr>
        <w:t>территории</w:t>
      </w:r>
      <w:r w:rsidRPr="009020AF">
        <w:rPr>
          <w:sz w:val="28"/>
          <w:szCs w:val="28"/>
        </w:rPr>
        <w:t xml:space="preserve"> Цвылёвского </w:t>
      </w:r>
      <w:r w:rsidRPr="009020AF">
        <w:rPr>
          <w:rFonts w:hint="eastAsia"/>
          <w:sz w:val="28"/>
          <w:szCs w:val="28"/>
        </w:rPr>
        <w:t>сельского</w:t>
      </w:r>
      <w:r w:rsidRPr="009020AF">
        <w:rPr>
          <w:sz w:val="28"/>
          <w:szCs w:val="28"/>
        </w:rPr>
        <w:t xml:space="preserve"> </w:t>
      </w:r>
      <w:r w:rsidRPr="009020AF">
        <w:rPr>
          <w:rFonts w:hint="eastAsia"/>
          <w:sz w:val="28"/>
          <w:szCs w:val="28"/>
        </w:rPr>
        <w:t>поселения</w:t>
      </w:r>
      <w:r w:rsidRPr="009020AF">
        <w:rPr>
          <w:sz w:val="28"/>
          <w:szCs w:val="28"/>
        </w:rPr>
        <w:t xml:space="preserve"> </w:t>
      </w:r>
      <w:r w:rsidRPr="009020AF">
        <w:rPr>
          <w:rFonts w:hint="eastAsia"/>
          <w:sz w:val="28"/>
          <w:szCs w:val="28"/>
        </w:rPr>
        <w:t>отсутствуют</w:t>
      </w:r>
      <w:r w:rsidRPr="009020AF">
        <w:rPr>
          <w:sz w:val="28"/>
          <w:szCs w:val="28"/>
        </w:rPr>
        <w:t>. С</w:t>
      </w:r>
      <w:r w:rsidRPr="009020AF">
        <w:rPr>
          <w:rFonts w:hint="eastAsia"/>
          <w:sz w:val="28"/>
          <w:szCs w:val="28"/>
        </w:rPr>
        <w:t>оциально</w:t>
      </w:r>
      <w:r w:rsidRPr="009020AF">
        <w:rPr>
          <w:sz w:val="28"/>
          <w:szCs w:val="28"/>
        </w:rPr>
        <w:t xml:space="preserve">е обслуживание </w:t>
      </w:r>
      <w:r w:rsidRPr="009020AF">
        <w:rPr>
          <w:rFonts w:hint="eastAsia"/>
          <w:sz w:val="28"/>
          <w:szCs w:val="28"/>
        </w:rPr>
        <w:t>граждан</w:t>
      </w:r>
      <w:r w:rsidRPr="009020AF">
        <w:rPr>
          <w:sz w:val="28"/>
          <w:szCs w:val="28"/>
        </w:rPr>
        <w:t xml:space="preserve">, </w:t>
      </w:r>
      <w:r w:rsidRPr="009020AF">
        <w:rPr>
          <w:rFonts w:hint="eastAsia"/>
          <w:sz w:val="28"/>
          <w:szCs w:val="28"/>
        </w:rPr>
        <w:t>признанны</w:t>
      </w:r>
      <w:r w:rsidRPr="009020AF">
        <w:rPr>
          <w:sz w:val="28"/>
          <w:szCs w:val="28"/>
        </w:rPr>
        <w:t xml:space="preserve">х </w:t>
      </w:r>
      <w:r w:rsidRPr="009020AF">
        <w:rPr>
          <w:rFonts w:hint="eastAsia"/>
          <w:sz w:val="28"/>
          <w:szCs w:val="28"/>
        </w:rPr>
        <w:t>нуждающим</w:t>
      </w:r>
      <w:r w:rsidRPr="009020AF">
        <w:rPr>
          <w:sz w:val="28"/>
          <w:szCs w:val="28"/>
        </w:rPr>
        <w:t>и</w:t>
      </w:r>
      <w:r w:rsidRPr="009020AF">
        <w:rPr>
          <w:rFonts w:hint="eastAsia"/>
          <w:sz w:val="28"/>
          <w:szCs w:val="28"/>
        </w:rPr>
        <w:t>ся</w:t>
      </w:r>
      <w:r w:rsidRPr="009020AF">
        <w:rPr>
          <w:sz w:val="28"/>
          <w:szCs w:val="28"/>
        </w:rPr>
        <w:t xml:space="preserve"> </w:t>
      </w:r>
      <w:r w:rsidRPr="009020AF">
        <w:rPr>
          <w:rFonts w:hint="eastAsia"/>
          <w:sz w:val="28"/>
          <w:szCs w:val="28"/>
        </w:rPr>
        <w:t>в</w:t>
      </w:r>
      <w:r w:rsidRPr="009020AF">
        <w:rPr>
          <w:sz w:val="28"/>
          <w:szCs w:val="28"/>
        </w:rPr>
        <w:t xml:space="preserve"> </w:t>
      </w:r>
      <w:r w:rsidRPr="009020AF">
        <w:rPr>
          <w:rFonts w:hint="eastAsia"/>
          <w:sz w:val="28"/>
          <w:szCs w:val="28"/>
        </w:rPr>
        <w:t>социальном</w:t>
      </w:r>
      <w:r w:rsidRPr="009020AF">
        <w:rPr>
          <w:sz w:val="28"/>
          <w:szCs w:val="28"/>
        </w:rPr>
        <w:t xml:space="preserve"> </w:t>
      </w:r>
      <w:r w:rsidRPr="009020AF">
        <w:rPr>
          <w:rFonts w:hint="eastAsia"/>
          <w:sz w:val="28"/>
          <w:szCs w:val="28"/>
        </w:rPr>
        <w:t>обслуживании</w:t>
      </w:r>
      <w:r w:rsidRPr="009020AF">
        <w:rPr>
          <w:sz w:val="28"/>
          <w:szCs w:val="28"/>
        </w:rPr>
        <w:t xml:space="preserve">, осуществляется </w:t>
      </w:r>
      <w:r w:rsidRPr="009020AF">
        <w:rPr>
          <w:rFonts w:hint="eastAsia"/>
          <w:sz w:val="28"/>
          <w:szCs w:val="28"/>
        </w:rPr>
        <w:t>через</w:t>
      </w:r>
      <w:r w:rsidRPr="009020AF">
        <w:rPr>
          <w:sz w:val="28"/>
          <w:szCs w:val="28"/>
        </w:rPr>
        <w:t xml:space="preserve"> </w:t>
      </w:r>
      <w:r w:rsidRPr="009020AF">
        <w:rPr>
          <w:rFonts w:hint="eastAsia"/>
          <w:sz w:val="28"/>
          <w:szCs w:val="28"/>
        </w:rPr>
        <w:t>различные</w:t>
      </w:r>
      <w:r w:rsidRPr="009020AF">
        <w:rPr>
          <w:sz w:val="28"/>
          <w:szCs w:val="28"/>
        </w:rPr>
        <w:t xml:space="preserve"> </w:t>
      </w:r>
      <w:r w:rsidRPr="009020AF">
        <w:rPr>
          <w:rFonts w:hint="eastAsia"/>
          <w:sz w:val="28"/>
          <w:szCs w:val="28"/>
        </w:rPr>
        <w:t>формы</w:t>
      </w:r>
      <w:r w:rsidRPr="009020AF">
        <w:rPr>
          <w:sz w:val="28"/>
          <w:szCs w:val="28"/>
        </w:rPr>
        <w:t xml:space="preserve"> </w:t>
      </w:r>
      <w:r w:rsidRPr="009020AF">
        <w:rPr>
          <w:rFonts w:hint="eastAsia"/>
          <w:sz w:val="28"/>
          <w:szCs w:val="28"/>
        </w:rPr>
        <w:t>социального</w:t>
      </w:r>
      <w:r w:rsidRPr="009020AF">
        <w:rPr>
          <w:sz w:val="28"/>
          <w:szCs w:val="28"/>
        </w:rPr>
        <w:t xml:space="preserve"> </w:t>
      </w:r>
      <w:r w:rsidRPr="009020AF">
        <w:rPr>
          <w:rFonts w:hint="eastAsia"/>
          <w:sz w:val="28"/>
          <w:szCs w:val="28"/>
        </w:rPr>
        <w:t>обслуживания</w:t>
      </w:r>
      <w:r w:rsidRPr="009020AF">
        <w:rPr>
          <w:sz w:val="28"/>
          <w:szCs w:val="28"/>
        </w:rPr>
        <w:t xml:space="preserve"> </w:t>
      </w:r>
      <w:r w:rsidRPr="009020AF">
        <w:rPr>
          <w:rFonts w:hint="eastAsia"/>
          <w:sz w:val="28"/>
          <w:szCs w:val="28"/>
        </w:rPr>
        <w:t>в</w:t>
      </w:r>
      <w:r w:rsidRPr="009020AF">
        <w:rPr>
          <w:sz w:val="28"/>
          <w:szCs w:val="28"/>
        </w:rPr>
        <w:t xml:space="preserve"> </w:t>
      </w:r>
      <w:r w:rsidRPr="009020AF">
        <w:rPr>
          <w:rFonts w:hint="eastAsia"/>
          <w:sz w:val="28"/>
          <w:szCs w:val="28"/>
        </w:rPr>
        <w:t>соответствии</w:t>
      </w:r>
      <w:r w:rsidRPr="009020AF">
        <w:rPr>
          <w:sz w:val="28"/>
          <w:szCs w:val="28"/>
        </w:rPr>
        <w:t xml:space="preserve"> </w:t>
      </w:r>
      <w:r w:rsidRPr="009020AF">
        <w:rPr>
          <w:rFonts w:hint="eastAsia"/>
          <w:sz w:val="28"/>
          <w:szCs w:val="28"/>
        </w:rPr>
        <w:t>с</w:t>
      </w:r>
      <w:r w:rsidRPr="009020AF">
        <w:rPr>
          <w:sz w:val="28"/>
          <w:szCs w:val="28"/>
        </w:rPr>
        <w:t xml:space="preserve"> </w:t>
      </w:r>
      <w:r w:rsidRPr="009020AF">
        <w:rPr>
          <w:rFonts w:hint="eastAsia"/>
          <w:sz w:val="28"/>
          <w:szCs w:val="28"/>
        </w:rPr>
        <w:t>законодательством</w:t>
      </w:r>
      <w:r w:rsidRPr="009020AF">
        <w:rPr>
          <w:sz w:val="28"/>
          <w:szCs w:val="28"/>
        </w:rPr>
        <w:t xml:space="preserve"> </w:t>
      </w:r>
      <w:r w:rsidRPr="009020AF">
        <w:rPr>
          <w:rFonts w:hint="eastAsia"/>
          <w:sz w:val="28"/>
          <w:szCs w:val="28"/>
        </w:rPr>
        <w:t>Российской</w:t>
      </w:r>
      <w:r w:rsidRPr="009020AF">
        <w:rPr>
          <w:sz w:val="28"/>
          <w:szCs w:val="28"/>
        </w:rPr>
        <w:t xml:space="preserve"> </w:t>
      </w:r>
      <w:r w:rsidRPr="009020AF">
        <w:rPr>
          <w:rFonts w:hint="eastAsia"/>
          <w:sz w:val="28"/>
          <w:szCs w:val="28"/>
        </w:rPr>
        <w:t>Федерации</w:t>
      </w:r>
      <w:r w:rsidRPr="009020AF">
        <w:rPr>
          <w:sz w:val="28"/>
          <w:szCs w:val="28"/>
        </w:rPr>
        <w:t xml:space="preserve"> </w:t>
      </w:r>
      <w:r w:rsidRPr="009020AF">
        <w:rPr>
          <w:rFonts w:hint="eastAsia"/>
          <w:sz w:val="28"/>
          <w:szCs w:val="28"/>
        </w:rPr>
        <w:t>и</w:t>
      </w:r>
      <w:r w:rsidRPr="009020AF">
        <w:rPr>
          <w:sz w:val="28"/>
          <w:szCs w:val="28"/>
        </w:rPr>
        <w:t xml:space="preserve"> </w:t>
      </w:r>
      <w:r w:rsidRPr="009020AF">
        <w:rPr>
          <w:rFonts w:hint="eastAsia"/>
          <w:sz w:val="28"/>
          <w:szCs w:val="28"/>
        </w:rPr>
        <w:t>Ленинградской</w:t>
      </w:r>
      <w:r w:rsidRPr="009020AF">
        <w:rPr>
          <w:sz w:val="28"/>
          <w:szCs w:val="28"/>
        </w:rPr>
        <w:t xml:space="preserve"> </w:t>
      </w:r>
      <w:r w:rsidRPr="009020AF">
        <w:rPr>
          <w:rFonts w:hint="eastAsia"/>
          <w:sz w:val="28"/>
          <w:szCs w:val="28"/>
        </w:rPr>
        <w:t>области</w:t>
      </w:r>
      <w:r w:rsidRPr="009020AF">
        <w:rPr>
          <w:sz w:val="28"/>
          <w:szCs w:val="28"/>
        </w:rPr>
        <w:t xml:space="preserve">; </w:t>
      </w:r>
      <w:r w:rsidRPr="009020AF">
        <w:rPr>
          <w:rFonts w:hint="eastAsia"/>
          <w:sz w:val="28"/>
          <w:szCs w:val="28"/>
        </w:rPr>
        <w:t>реализация</w:t>
      </w:r>
      <w:r w:rsidRPr="009020AF">
        <w:rPr>
          <w:sz w:val="28"/>
          <w:szCs w:val="28"/>
        </w:rPr>
        <w:t xml:space="preserve"> </w:t>
      </w:r>
      <w:r w:rsidRPr="009020AF">
        <w:rPr>
          <w:rFonts w:hint="eastAsia"/>
          <w:sz w:val="28"/>
          <w:szCs w:val="28"/>
        </w:rPr>
        <w:t>технологий</w:t>
      </w:r>
      <w:r w:rsidRPr="009020AF">
        <w:rPr>
          <w:sz w:val="28"/>
          <w:szCs w:val="28"/>
        </w:rPr>
        <w:t xml:space="preserve"> </w:t>
      </w:r>
      <w:r w:rsidRPr="009020AF">
        <w:rPr>
          <w:rFonts w:hint="eastAsia"/>
          <w:sz w:val="28"/>
          <w:szCs w:val="28"/>
        </w:rPr>
        <w:t>социального</w:t>
      </w:r>
      <w:r w:rsidRPr="009020AF">
        <w:rPr>
          <w:sz w:val="28"/>
          <w:szCs w:val="28"/>
        </w:rPr>
        <w:t xml:space="preserve"> </w:t>
      </w:r>
      <w:r w:rsidRPr="009020AF">
        <w:rPr>
          <w:rFonts w:hint="eastAsia"/>
          <w:sz w:val="28"/>
          <w:szCs w:val="28"/>
        </w:rPr>
        <w:t>обслуживания</w:t>
      </w:r>
      <w:r w:rsidRPr="009020AF">
        <w:rPr>
          <w:sz w:val="28"/>
          <w:szCs w:val="28"/>
        </w:rPr>
        <w:t xml:space="preserve"> </w:t>
      </w:r>
      <w:r w:rsidRPr="009020AF">
        <w:rPr>
          <w:rFonts w:hint="eastAsia"/>
          <w:sz w:val="28"/>
          <w:szCs w:val="28"/>
        </w:rPr>
        <w:t>и</w:t>
      </w:r>
      <w:r w:rsidRPr="009020AF">
        <w:rPr>
          <w:sz w:val="28"/>
          <w:szCs w:val="28"/>
        </w:rPr>
        <w:t xml:space="preserve"> </w:t>
      </w:r>
      <w:r w:rsidRPr="009020AF">
        <w:rPr>
          <w:rFonts w:hint="eastAsia"/>
          <w:sz w:val="28"/>
          <w:szCs w:val="28"/>
        </w:rPr>
        <w:t>мероприятий</w:t>
      </w:r>
      <w:r w:rsidRPr="009020AF">
        <w:rPr>
          <w:sz w:val="28"/>
          <w:szCs w:val="28"/>
        </w:rPr>
        <w:t xml:space="preserve"> </w:t>
      </w:r>
      <w:r w:rsidRPr="009020AF">
        <w:rPr>
          <w:rFonts w:hint="eastAsia"/>
          <w:sz w:val="28"/>
          <w:szCs w:val="28"/>
        </w:rPr>
        <w:t>по</w:t>
      </w:r>
      <w:r w:rsidRPr="009020AF">
        <w:rPr>
          <w:sz w:val="28"/>
          <w:szCs w:val="28"/>
        </w:rPr>
        <w:t xml:space="preserve"> </w:t>
      </w:r>
      <w:r w:rsidRPr="009020AF">
        <w:rPr>
          <w:rFonts w:hint="eastAsia"/>
          <w:sz w:val="28"/>
          <w:szCs w:val="28"/>
        </w:rPr>
        <w:t>социальному</w:t>
      </w:r>
      <w:r w:rsidRPr="009020AF">
        <w:rPr>
          <w:sz w:val="28"/>
          <w:szCs w:val="28"/>
        </w:rPr>
        <w:t xml:space="preserve"> </w:t>
      </w:r>
      <w:r w:rsidRPr="009020AF">
        <w:rPr>
          <w:rFonts w:hint="eastAsia"/>
          <w:sz w:val="28"/>
          <w:szCs w:val="28"/>
        </w:rPr>
        <w:t>сопровождению</w:t>
      </w:r>
      <w:r w:rsidRPr="009020AF">
        <w:rPr>
          <w:sz w:val="28"/>
          <w:szCs w:val="28"/>
        </w:rPr>
        <w:t xml:space="preserve"> </w:t>
      </w:r>
      <w:r w:rsidRPr="009020AF">
        <w:rPr>
          <w:rFonts w:hint="eastAsia"/>
          <w:sz w:val="28"/>
          <w:szCs w:val="28"/>
        </w:rPr>
        <w:t>указанной</w:t>
      </w:r>
      <w:r w:rsidRPr="009020AF">
        <w:rPr>
          <w:sz w:val="28"/>
          <w:szCs w:val="28"/>
        </w:rPr>
        <w:t xml:space="preserve"> </w:t>
      </w:r>
      <w:r w:rsidRPr="009020AF">
        <w:rPr>
          <w:rFonts w:hint="eastAsia"/>
          <w:sz w:val="28"/>
          <w:szCs w:val="28"/>
        </w:rPr>
        <w:t>категории</w:t>
      </w:r>
      <w:r w:rsidRPr="009020AF">
        <w:rPr>
          <w:sz w:val="28"/>
          <w:szCs w:val="28"/>
        </w:rPr>
        <w:t xml:space="preserve"> </w:t>
      </w:r>
      <w:r w:rsidRPr="009020AF">
        <w:rPr>
          <w:rFonts w:hint="eastAsia"/>
          <w:sz w:val="28"/>
          <w:szCs w:val="28"/>
        </w:rPr>
        <w:t>граждан</w:t>
      </w:r>
      <w:r w:rsidRPr="009020AF">
        <w:rPr>
          <w:sz w:val="28"/>
          <w:szCs w:val="28"/>
        </w:rPr>
        <w:t xml:space="preserve"> </w:t>
      </w:r>
      <w:r w:rsidRPr="009020AF">
        <w:rPr>
          <w:rFonts w:hint="eastAsia"/>
          <w:sz w:val="28"/>
          <w:szCs w:val="28"/>
        </w:rPr>
        <w:t>на</w:t>
      </w:r>
      <w:r w:rsidRPr="009020AF">
        <w:rPr>
          <w:sz w:val="28"/>
          <w:szCs w:val="28"/>
        </w:rPr>
        <w:t xml:space="preserve"> </w:t>
      </w:r>
      <w:r w:rsidRPr="009020AF">
        <w:rPr>
          <w:rFonts w:hint="eastAsia"/>
          <w:sz w:val="28"/>
          <w:szCs w:val="28"/>
        </w:rPr>
        <w:t>территории</w:t>
      </w:r>
      <w:r w:rsidRPr="009020AF">
        <w:rPr>
          <w:sz w:val="28"/>
          <w:szCs w:val="28"/>
        </w:rPr>
        <w:t xml:space="preserve"> Т</w:t>
      </w:r>
      <w:r w:rsidRPr="009020AF">
        <w:rPr>
          <w:rFonts w:hint="eastAsia"/>
          <w:sz w:val="28"/>
          <w:szCs w:val="28"/>
        </w:rPr>
        <w:t>ихвинского</w:t>
      </w:r>
      <w:r w:rsidRPr="009020AF">
        <w:rPr>
          <w:sz w:val="28"/>
          <w:szCs w:val="28"/>
        </w:rPr>
        <w:t xml:space="preserve"> </w:t>
      </w:r>
      <w:r w:rsidRPr="009020AF">
        <w:rPr>
          <w:rFonts w:hint="eastAsia"/>
          <w:sz w:val="28"/>
          <w:szCs w:val="28"/>
        </w:rPr>
        <w:t>муниципального</w:t>
      </w:r>
      <w:r w:rsidRPr="009020AF">
        <w:rPr>
          <w:sz w:val="28"/>
          <w:szCs w:val="28"/>
        </w:rPr>
        <w:t xml:space="preserve"> </w:t>
      </w:r>
      <w:r w:rsidRPr="009020AF">
        <w:rPr>
          <w:rFonts w:hint="eastAsia"/>
          <w:sz w:val="28"/>
          <w:szCs w:val="28"/>
        </w:rPr>
        <w:t>района</w:t>
      </w:r>
      <w:r w:rsidRPr="009020AF">
        <w:rPr>
          <w:sz w:val="28"/>
          <w:szCs w:val="28"/>
        </w:rPr>
        <w:t xml:space="preserve"> </w:t>
      </w:r>
      <w:r w:rsidRPr="009020AF">
        <w:rPr>
          <w:rFonts w:hint="eastAsia"/>
          <w:sz w:val="28"/>
          <w:szCs w:val="28"/>
        </w:rPr>
        <w:t>осуществляется</w:t>
      </w:r>
      <w:r w:rsidRPr="009020AF">
        <w:rPr>
          <w:sz w:val="28"/>
          <w:szCs w:val="28"/>
        </w:rPr>
        <w:t xml:space="preserve"> </w:t>
      </w:r>
      <w:r w:rsidRPr="009020AF">
        <w:rPr>
          <w:rFonts w:hint="eastAsia"/>
          <w:sz w:val="28"/>
          <w:szCs w:val="28"/>
        </w:rPr>
        <w:t>Ленинградским</w:t>
      </w:r>
      <w:r w:rsidRPr="009020AF">
        <w:rPr>
          <w:sz w:val="28"/>
          <w:szCs w:val="28"/>
        </w:rPr>
        <w:t xml:space="preserve">  </w:t>
      </w:r>
      <w:r w:rsidRPr="009020AF">
        <w:rPr>
          <w:rFonts w:hint="eastAsia"/>
          <w:sz w:val="28"/>
          <w:szCs w:val="28"/>
        </w:rPr>
        <w:t>областным</w:t>
      </w:r>
      <w:r w:rsidRPr="009020AF">
        <w:rPr>
          <w:sz w:val="28"/>
          <w:szCs w:val="28"/>
        </w:rPr>
        <w:t xml:space="preserve"> </w:t>
      </w:r>
      <w:r w:rsidRPr="009020AF">
        <w:rPr>
          <w:rFonts w:hint="eastAsia"/>
          <w:sz w:val="28"/>
          <w:szCs w:val="28"/>
        </w:rPr>
        <w:t>государственным</w:t>
      </w:r>
      <w:r w:rsidRPr="009020AF">
        <w:rPr>
          <w:sz w:val="28"/>
          <w:szCs w:val="28"/>
        </w:rPr>
        <w:t xml:space="preserve"> </w:t>
      </w:r>
      <w:r w:rsidRPr="009020AF">
        <w:rPr>
          <w:rFonts w:hint="eastAsia"/>
          <w:sz w:val="28"/>
          <w:szCs w:val="28"/>
        </w:rPr>
        <w:t>стационарным</w:t>
      </w:r>
      <w:r w:rsidRPr="009020AF">
        <w:rPr>
          <w:sz w:val="28"/>
          <w:szCs w:val="28"/>
        </w:rPr>
        <w:t xml:space="preserve"> </w:t>
      </w:r>
      <w:r w:rsidRPr="009020AF">
        <w:rPr>
          <w:rFonts w:hint="eastAsia"/>
          <w:sz w:val="28"/>
          <w:szCs w:val="28"/>
        </w:rPr>
        <w:t>бюджетным</w:t>
      </w:r>
      <w:r w:rsidRPr="009020AF">
        <w:rPr>
          <w:sz w:val="28"/>
          <w:szCs w:val="28"/>
        </w:rPr>
        <w:t xml:space="preserve"> </w:t>
      </w:r>
      <w:r w:rsidRPr="009020AF">
        <w:rPr>
          <w:rFonts w:hint="eastAsia"/>
          <w:sz w:val="28"/>
          <w:szCs w:val="28"/>
        </w:rPr>
        <w:t>учреждением</w:t>
      </w:r>
      <w:r w:rsidRPr="009020AF">
        <w:rPr>
          <w:sz w:val="28"/>
          <w:szCs w:val="28"/>
        </w:rPr>
        <w:t xml:space="preserve"> </w:t>
      </w:r>
      <w:r w:rsidRPr="009020AF">
        <w:rPr>
          <w:rFonts w:hint="eastAsia"/>
          <w:sz w:val="28"/>
          <w:szCs w:val="28"/>
        </w:rPr>
        <w:t>социального</w:t>
      </w:r>
      <w:r w:rsidRPr="009020AF">
        <w:rPr>
          <w:sz w:val="28"/>
          <w:szCs w:val="28"/>
        </w:rPr>
        <w:t xml:space="preserve"> </w:t>
      </w:r>
      <w:r w:rsidRPr="009020AF">
        <w:rPr>
          <w:rFonts w:hint="eastAsia"/>
          <w:sz w:val="28"/>
          <w:szCs w:val="28"/>
        </w:rPr>
        <w:t>обслуживания</w:t>
      </w:r>
      <w:r w:rsidRPr="009020AF">
        <w:rPr>
          <w:sz w:val="28"/>
          <w:szCs w:val="28"/>
        </w:rPr>
        <w:t xml:space="preserve"> </w:t>
      </w:r>
      <w:r w:rsidRPr="009020AF">
        <w:rPr>
          <w:rFonts w:hint="eastAsia"/>
          <w:sz w:val="28"/>
          <w:szCs w:val="28"/>
        </w:rPr>
        <w:t>«Тихвинский</w:t>
      </w:r>
      <w:r w:rsidRPr="009020AF">
        <w:rPr>
          <w:sz w:val="28"/>
          <w:szCs w:val="28"/>
        </w:rPr>
        <w:t xml:space="preserve"> </w:t>
      </w:r>
      <w:r w:rsidRPr="009020AF">
        <w:rPr>
          <w:rFonts w:hint="eastAsia"/>
          <w:sz w:val="28"/>
          <w:szCs w:val="28"/>
        </w:rPr>
        <w:t>дом</w:t>
      </w:r>
      <w:r w:rsidRPr="009020AF">
        <w:rPr>
          <w:sz w:val="28"/>
          <w:szCs w:val="28"/>
        </w:rPr>
        <w:t>-</w:t>
      </w:r>
      <w:r w:rsidRPr="009020AF">
        <w:rPr>
          <w:rFonts w:hint="eastAsia"/>
          <w:sz w:val="28"/>
          <w:szCs w:val="28"/>
        </w:rPr>
        <w:t>интернат</w:t>
      </w:r>
      <w:r w:rsidRPr="009020AF">
        <w:rPr>
          <w:sz w:val="28"/>
          <w:szCs w:val="28"/>
        </w:rPr>
        <w:t xml:space="preserve"> </w:t>
      </w:r>
      <w:r w:rsidRPr="009020AF">
        <w:rPr>
          <w:rFonts w:hint="eastAsia"/>
          <w:sz w:val="28"/>
          <w:szCs w:val="28"/>
        </w:rPr>
        <w:t>для</w:t>
      </w:r>
      <w:r w:rsidRPr="009020AF">
        <w:rPr>
          <w:sz w:val="28"/>
          <w:szCs w:val="28"/>
        </w:rPr>
        <w:t xml:space="preserve"> </w:t>
      </w:r>
      <w:r w:rsidRPr="009020AF">
        <w:rPr>
          <w:rFonts w:hint="eastAsia"/>
          <w:sz w:val="28"/>
          <w:szCs w:val="28"/>
        </w:rPr>
        <w:t>престарелых</w:t>
      </w:r>
      <w:r w:rsidRPr="009020AF">
        <w:rPr>
          <w:sz w:val="28"/>
          <w:szCs w:val="28"/>
        </w:rPr>
        <w:t xml:space="preserve"> </w:t>
      </w:r>
      <w:r w:rsidRPr="009020AF">
        <w:rPr>
          <w:rFonts w:hint="eastAsia"/>
          <w:sz w:val="28"/>
          <w:szCs w:val="28"/>
        </w:rPr>
        <w:t>и</w:t>
      </w:r>
      <w:r w:rsidRPr="009020AF">
        <w:rPr>
          <w:sz w:val="28"/>
          <w:szCs w:val="28"/>
        </w:rPr>
        <w:t xml:space="preserve"> </w:t>
      </w:r>
      <w:r w:rsidRPr="009020AF">
        <w:rPr>
          <w:rFonts w:hint="eastAsia"/>
          <w:sz w:val="28"/>
          <w:szCs w:val="28"/>
        </w:rPr>
        <w:t>инвалидов»</w:t>
      </w:r>
      <w:r w:rsidRPr="009020AF">
        <w:rPr>
          <w:sz w:val="28"/>
          <w:szCs w:val="28"/>
        </w:rPr>
        <w:t xml:space="preserve"> </w:t>
      </w:r>
      <w:r w:rsidRPr="009020AF">
        <w:rPr>
          <w:rFonts w:hint="eastAsia"/>
          <w:sz w:val="28"/>
          <w:szCs w:val="28"/>
        </w:rPr>
        <w:t>и</w:t>
      </w:r>
      <w:r w:rsidRPr="009020AF">
        <w:rPr>
          <w:sz w:val="28"/>
          <w:szCs w:val="28"/>
        </w:rPr>
        <w:t xml:space="preserve"> </w:t>
      </w:r>
      <w:r w:rsidRPr="009020AF">
        <w:rPr>
          <w:rFonts w:hint="eastAsia"/>
          <w:sz w:val="28"/>
          <w:szCs w:val="28"/>
        </w:rPr>
        <w:t>Ленинградским</w:t>
      </w:r>
      <w:r w:rsidRPr="009020AF">
        <w:rPr>
          <w:sz w:val="28"/>
          <w:szCs w:val="28"/>
        </w:rPr>
        <w:t xml:space="preserve"> </w:t>
      </w:r>
      <w:r w:rsidRPr="009020AF">
        <w:rPr>
          <w:rFonts w:hint="eastAsia"/>
          <w:sz w:val="28"/>
          <w:szCs w:val="28"/>
        </w:rPr>
        <w:t>областным</w:t>
      </w:r>
      <w:r w:rsidRPr="009020AF">
        <w:rPr>
          <w:sz w:val="28"/>
          <w:szCs w:val="28"/>
        </w:rPr>
        <w:t xml:space="preserve"> </w:t>
      </w:r>
      <w:r w:rsidRPr="009020AF">
        <w:rPr>
          <w:rFonts w:hint="eastAsia"/>
          <w:sz w:val="28"/>
          <w:szCs w:val="28"/>
        </w:rPr>
        <w:t>государственным</w:t>
      </w:r>
      <w:r w:rsidRPr="009020AF">
        <w:rPr>
          <w:sz w:val="28"/>
          <w:szCs w:val="28"/>
        </w:rPr>
        <w:t xml:space="preserve"> </w:t>
      </w:r>
      <w:r w:rsidRPr="009020AF">
        <w:rPr>
          <w:rFonts w:hint="eastAsia"/>
          <w:sz w:val="28"/>
          <w:szCs w:val="28"/>
        </w:rPr>
        <w:t>бюджетным</w:t>
      </w:r>
      <w:r w:rsidRPr="009020AF">
        <w:rPr>
          <w:sz w:val="28"/>
          <w:szCs w:val="28"/>
        </w:rPr>
        <w:t xml:space="preserve"> </w:t>
      </w:r>
      <w:r w:rsidRPr="009020AF">
        <w:rPr>
          <w:rFonts w:hint="eastAsia"/>
          <w:sz w:val="28"/>
          <w:szCs w:val="28"/>
        </w:rPr>
        <w:t>учреждением</w:t>
      </w:r>
      <w:r w:rsidRPr="009020AF">
        <w:rPr>
          <w:sz w:val="28"/>
          <w:szCs w:val="28"/>
        </w:rPr>
        <w:t xml:space="preserve"> </w:t>
      </w:r>
      <w:r w:rsidRPr="009020AF">
        <w:rPr>
          <w:rFonts w:hint="eastAsia"/>
          <w:sz w:val="28"/>
          <w:szCs w:val="28"/>
        </w:rPr>
        <w:t>«Тихвинский</w:t>
      </w:r>
      <w:r w:rsidRPr="009020AF">
        <w:rPr>
          <w:sz w:val="28"/>
          <w:szCs w:val="28"/>
        </w:rPr>
        <w:t xml:space="preserve"> </w:t>
      </w:r>
      <w:r w:rsidRPr="009020AF">
        <w:rPr>
          <w:rFonts w:hint="eastAsia"/>
          <w:sz w:val="28"/>
          <w:szCs w:val="28"/>
        </w:rPr>
        <w:t>комплексный</w:t>
      </w:r>
      <w:r w:rsidRPr="009020AF">
        <w:rPr>
          <w:sz w:val="28"/>
          <w:szCs w:val="28"/>
        </w:rPr>
        <w:t xml:space="preserve"> </w:t>
      </w:r>
      <w:r w:rsidRPr="009020AF">
        <w:rPr>
          <w:rFonts w:hint="eastAsia"/>
          <w:sz w:val="28"/>
          <w:szCs w:val="28"/>
        </w:rPr>
        <w:t>центр</w:t>
      </w:r>
      <w:r w:rsidRPr="009020AF">
        <w:rPr>
          <w:sz w:val="28"/>
          <w:szCs w:val="28"/>
        </w:rPr>
        <w:t xml:space="preserve"> </w:t>
      </w:r>
      <w:r w:rsidRPr="009020AF">
        <w:rPr>
          <w:rFonts w:hint="eastAsia"/>
          <w:sz w:val="28"/>
          <w:szCs w:val="28"/>
        </w:rPr>
        <w:t>социального</w:t>
      </w:r>
      <w:r w:rsidRPr="009020AF">
        <w:rPr>
          <w:sz w:val="28"/>
          <w:szCs w:val="28"/>
        </w:rPr>
        <w:t xml:space="preserve"> </w:t>
      </w:r>
      <w:r w:rsidRPr="009020AF">
        <w:rPr>
          <w:rFonts w:hint="eastAsia"/>
          <w:sz w:val="28"/>
          <w:szCs w:val="28"/>
        </w:rPr>
        <w:t>обслуживания</w:t>
      </w:r>
      <w:r w:rsidRPr="009020AF">
        <w:rPr>
          <w:sz w:val="28"/>
          <w:szCs w:val="28"/>
        </w:rPr>
        <w:t xml:space="preserve"> </w:t>
      </w:r>
      <w:r w:rsidRPr="009020AF">
        <w:rPr>
          <w:rFonts w:hint="eastAsia"/>
          <w:sz w:val="28"/>
          <w:szCs w:val="28"/>
        </w:rPr>
        <w:t>населения»</w:t>
      </w:r>
      <w:r w:rsidRPr="009020AF">
        <w:rPr>
          <w:sz w:val="28"/>
          <w:szCs w:val="28"/>
        </w:rPr>
        <w:t xml:space="preserve">; </w:t>
      </w:r>
      <w:r w:rsidRPr="009020AF">
        <w:rPr>
          <w:rFonts w:hint="eastAsia"/>
          <w:sz w:val="28"/>
          <w:szCs w:val="28"/>
        </w:rPr>
        <w:t>организация</w:t>
      </w:r>
      <w:r w:rsidRPr="009020AF">
        <w:rPr>
          <w:sz w:val="28"/>
          <w:szCs w:val="28"/>
        </w:rPr>
        <w:t xml:space="preserve"> </w:t>
      </w:r>
      <w:r w:rsidRPr="009020AF">
        <w:rPr>
          <w:rFonts w:hint="eastAsia"/>
          <w:sz w:val="28"/>
          <w:szCs w:val="28"/>
        </w:rPr>
        <w:t>предоставления</w:t>
      </w:r>
      <w:r w:rsidRPr="009020AF">
        <w:rPr>
          <w:sz w:val="28"/>
          <w:szCs w:val="28"/>
        </w:rPr>
        <w:t xml:space="preserve"> </w:t>
      </w:r>
      <w:r w:rsidRPr="009020AF">
        <w:rPr>
          <w:rFonts w:hint="eastAsia"/>
          <w:sz w:val="28"/>
          <w:szCs w:val="28"/>
        </w:rPr>
        <w:t>мер</w:t>
      </w:r>
      <w:r w:rsidRPr="009020AF">
        <w:rPr>
          <w:sz w:val="28"/>
          <w:szCs w:val="28"/>
        </w:rPr>
        <w:t xml:space="preserve"> </w:t>
      </w:r>
      <w:r w:rsidRPr="009020AF">
        <w:rPr>
          <w:rFonts w:hint="eastAsia"/>
          <w:sz w:val="28"/>
          <w:szCs w:val="28"/>
        </w:rPr>
        <w:t>социальной</w:t>
      </w:r>
      <w:r w:rsidRPr="009020AF">
        <w:rPr>
          <w:sz w:val="28"/>
          <w:szCs w:val="28"/>
        </w:rPr>
        <w:t xml:space="preserve"> </w:t>
      </w:r>
      <w:r w:rsidRPr="009020AF">
        <w:rPr>
          <w:rFonts w:hint="eastAsia"/>
          <w:sz w:val="28"/>
          <w:szCs w:val="28"/>
        </w:rPr>
        <w:t>поддержки</w:t>
      </w:r>
      <w:r w:rsidRPr="009020AF">
        <w:rPr>
          <w:sz w:val="28"/>
          <w:szCs w:val="28"/>
        </w:rPr>
        <w:t xml:space="preserve"> </w:t>
      </w:r>
      <w:r w:rsidRPr="009020AF">
        <w:rPr>
          <w:rFonts w:hint="eastAsia"/>
          <w:sz w:val="28"/>
          <w:szCs w:val="28"/>
        </w:rPr>
        <w:t>–</w:t>
      </w:r>
      <w:r w:rsidRPr="009020AF">
        <w:rPr>
          <w:sz w:val="28"/>
          <w:szCs w:val="28"/>
        </w:rPr>
        <w:t xml:space="preserve"> </w:t>
      </w:r>
      <w:r w:rsidRPr="009020AF">
        <w:rPr>
          <w:rFonts w:hint="eastAsia"/>
          <w:sz w:val="28"/>
          <w:szCs w:val="28"/>
        </w:rPr>
        <w:t>филиалом</w:t>
      </w:r>
      <w:r w:rsidRPr="009020AF">
        <w:rPr>
          <w:sz w:val="28"/>
          <w:szCs w:val="28"/>
        </w:rPr>
        <w:t xml:space="preserve"> </w:t>
      </w:r>
      <w:r w:rsidRPr="009020AF">
        <w:rPr>
          <w:rFonts w:hint="eastAsia"/>
          <w:sz w:val="28"/>
          <w:szCs w:val="28"/>
        </w:rPr>
        <w:t>Ленинградского</w:t>
      </w:r>
      <w:r w:rsidRPr="009020AF">
        <w:rPr>
          <w:sz w:val="28"/>
          <w:szCs w:val="28"/>
        </w:rPr>
        <w:t xml:space="preserve"> </w:t>
      </w:r>
      <w:r w:rsidRPr="009020AF">
        <w:rPr>
          <w:rFonts w:hint="eastAsia"/>
          <w:sz w:val="28"/>
          <w:szCs w:val="28"/>
        </w:rPr>
        <w:t>областного</w:t>
      </w:r>
      <w:r w:rsidRPr="009020AF">
        <w:rPr>
          <w:sz w:val="28"/>
          <w:szCs w:val="28"/>
        </w:rPr>
        <w:t xml:space="preserve"> </w:t>
      </w:r>
      <w:r w:rsidRPr="009020AF">
        <w:rPr>
          <w:rFonts w:hint="eastAsia"/>
          <w:sz w:val="28"/>
          <w:szCs w:val="28"/>
        </w:rPr>
        <w:t>государственного</w:t>
      </w:r>
      <w:r w:rsidRPr="009020AF">
        <w:rPr>
          <w:sz w:val="28"/>
          <w:szCs w:val="28"/>
        </w:rPr>
        <w:t xml:space="preserve"> </w:t>
      </w:r>
      <w:r w:rsidRPr="009020AF">
        <w:rPr>
          <w:rFonts w:hint="eastAsia"/>
          <w:sz w:val="28"/>
          <w:szCs w:val="28"/>
        </w:rPr>
        <w:t>казенного</w:t>
      </w:r>
      <w:r w:rsidRPr="009020AF">
        <w:rPr>
          <w:sz w:val="28"/>
          <w:szCs w:val="28"/>
        </w:rPr>
        <w:t xml:space="preserve"> </w:t>
      </w:r>
      <w:r w:rsidRPr="009020AF">
        <w:rPr>
          <w:rFonts w:hint="eastAsia"/>
          <w:sz w:val="28"/>
          <w:szCs w:val="28"/>
        </w:rPr>
        <w:t>учреждения</w:t>
      </w:r>
      <w:r w:rsidRPr="009020AF">
        <w:rPr>
          <w:sz w:val="28"/>
          <w:szCs w:val="28"/>
        </w:rPr>
        <w:t xml:space="preserve"> </w:t>
      </w:r>
      <w:r w:rsidRPr="009020AF">
        <w:rPr>
          <w:rFonts w:hint="eastAsia"/>
          <w:sz w:val="28"/>
          <w:szCs w:val="28"/>
        </w:rPr>
        <w:t>«Центр</w:t>
      </w:r>
      <w:r w:rsidRPr="009020AF">
        <w:rPr>
          <w:sz w:val="28"/>
          <w:szCs w:val="28"/>
        </w:rPr>
        <w:t xml:space="preserve"> </w:t>
      </w:r>
      <w:r w:rsidRPr="009020AF">
        <w:rPr>
          <w:rFonts w:hint="eastAsia"/>
          <w:sz w:val="28"/>
          <w:szCs w:val="28"/>
        </w:rPr>
        <w:t>социальной</w:t>
      </w:r>
      <w:r w:rsidRPr="009020AF">
        <w:rPr>
          <w:sz w:val="28"/>
          <w:szCs w:val="28"/>
        </w:rPr>
        <w:t xml:space="preserve"> </w:t>
      </w:r>
      <w:r w:rsidRPr="009020AF">
        <w:rPr>
          <w:rFonts w:hint="eastAsia"/>
          <w:sz w:val="28"/>
          <w:szCs w:val="28"/>
        </w:rPr>
        <w:t>защиты</w:t>
      </w:r>
      <w:r w:rsidRPr="009020AF">
        <w:rPr>
          <w:sz w:val="28"/>
          <w:szCs w:val="28"/>
        </w:rPr>
        <w:t xml:space="preserve"> </w:t>
      </w:r>
      <w:r w:rsidRPr="009020AF">
        <w:rPr>
          <w:rFonts w:hint="eastAsia"/>
          <w:sz w:val="28"/>
          <w:szCs w:val="28"/>
        </w:rPr>
        <w:t>населения»</w:t>
      </w:r>
      <w:r w:rsidRPr="009020AF">
        <w:rPr>
          <w:sz w:val="28"/>
          <w:szCs w:val="28"/>
        </w:rPr>
        <w:t xml:space="preserve"> </w:t>
      </w:r>
      <w:r w:rsidRPr="009020AF">
        <w:rPr>
          <w:rFonts w:hint="eastAsia"/>
          <w:sz w:val="28"/>
          <w:szCs w:val="28"/>
        </w:rPr>
        <w:t>в</w:t>
      </w:r>
      <w:r w:rsidRPr="009020AF">
        <w:rPr>
          <w:sz w:val="28"/>
          <w:szCs w:val="28"/>
        </w:rPr>
        <w:t xml:space="preserve"> </w:t>
      </w:r>
      <w:r w:rsidRPr="009020AF">
        <w:rPr>
          <w:rFonts w:hint="eastAsia"/>
          <w:sz w:val="28"/>
          <w:szCs w:val="28"/>
        </w:rPr>
        <w:t>Тихвинском</w:t>
      </w:r>
      <w:r w:rsidRPr="009020AF">
        <w:rPr>
          <w:sz w:val="28"/>
          <w:szCs w:val="28"/>
        </w:rPr>
        <w:t xml:space="preserve"> </w:t>
      </w:r>
      <w:r w:rsidRPr="009020AF">
        <w:rPr>
          <w:rFonts w:hint="eastAsia"/>
          <w:sz w:val="28"/>
          <w:szCs w:val="28"/>
        </w:rPr>
        <w:t>муниципальном</w:t>
      </w:r>
      <w:r w:rsidRPr="009020AF">
        <w:rPr>
          <w:sz w:val="28"/>
          <w:szCs w:val="28"/>
        </w:rPr>
        <w:t xml:space="preserve"> </w:t>
      </w:r>
      <w:r w:rsidRPr="009020AF">
        <w:rPr>
          <w:rFonts w:hint="eastAsia"/>
          <w:sz w:val="28"/>
          <w:szCs w:val="28"/>
        </w:rPr>
        <w:t>районе</w:t>
      </w:r>
      <w:r w:rsidRPr="009020AF">
        <w:rPr>
          <w:sz w:val="28"/>
          <w:szCs w:val="28"/>
        </w:rPr>
        <w:t>.</w:t>
      </w:r>
    </w:p>
    <w:p w14:paraId="7B62621D" w14:textId="48B026F6" w:rsidR="00C44258" w:rsidRPr="009020AF" w:rsidRDefault="00C44258" w:rsidP="00C44258">
      <w:pPr>
        <w:ind w:firstLine="709"/>
        <w:jc w:val="both"/>
      </w:pPr>
      <w:r w:rsidRPr="009020AF">
        <w:rPr>
          <w:rFonts w:hint="eastAsia"/>
          <w:sz w:val="28"/>
          <w:szCs w:val="28"/>
        </w:rPr>
        <w:t>При</w:t>
      </w:r>
      <w:r w:rsidRPr="009020AF">
        <w:rPr>
          <w:sz w:val="28"/>
          <w:szCs w:val="28"/>
        </w:rPr>
        <w:t xml:space="preserve"> </w:t>
      </w:r>
      <w:r w:rsidRPr="009020AF">
        <w:rPr>
          <w:rFonts w:hint="eastAsia"/>
          <w:sz w:val="28"/>
          <w:szCs w:val="28"/>
        </w:rPr>
        <w:t>проектировании</w:t>
      </w:r>
      <w:r w:rsidRPr="009020AF">
        <w:rPr>
          <w:sz w:val="28"/>
          <w:szCs w:val="28"/>
        </w:rPr>
        <w:t xml:space="preserve"> </w:t>
      </w:r>
      <w:r w:rsidRPr="009020AF">
        <w:rPr>
          <w:rFonts w:hint="eastAsia"/>
          <w:sz w:val="28"/>
          <w:szCs w:val="28"/>
        </w:rPr>
        <w:t>объектов</w:t>
      </w:r>
      <w:r w:rsidRPr="009020AF">
        <w:rPr>
          <w:sz w:val="28"/>
          <w:szCs w:val="28"/>
        </w:rPr>
        <w:t xml:space="preserve"> </w:t>
      </w:r>
      <w:r w:rsidRPr="009020AF">
        <w:rPr>
          <w:rFonts w:hint="eastAsia"/>
          <w:sz w:val="28"/>
          <w:szCs w:val="28"/>
        </w:rPr>
        <w:t>регионального</w:t>
      </w:r>
      <w:r w:rsidRPr="009020AF">
        <w:rPr>
          <w:sz w:val="28"/>
          <w:szCs w:val="28"/>
        </w:rPr>
        <w:t xml:space="preserve"> </w:t>
      </w:r>
      <w:r w:rsidRPr="009020AF">
        <w:rPr>
          <w:rFonts w:hint="eastAsia"/>
          <w:sz w:val="28"/>
          <w:szCs w:val="28"/>
        </w:rPr>
        <w:t>и</w:t>
      </w:r>
      <w:r w:rsidRPr="009020AF">
        <w:rPr>
          <w:sz w:val="28"/>
          <w:szCs w:val="28"/>
        </w:rPr>
        <w:t xml:space="preserve"> </w:t>
      </w:r>
      <w:r w:rsidRPr="009020AF">
        <w:rPr>
          <w:rFonts w:hint="eastAsia"/>
          <w:sz w:val="28"/>
          <w:szCs w:val="28"/>
        </w:rPr>
        <w:t>местного</w:t>
      </w:r>
      <w:r w:rsidRPr="009020AF">
        <w:rPr>
          <w:sz w:val="28"/>
          <w:szCs w:val="28"/>
        </w:rPr>
        <w:t xml:space="preserve"> </w:t>
      </w:r>
      <w:r w:rsidRPr="009020AF">
        <w:rPr>
          <w:rFonts w:hint="eastAsia"/>
          <w:sz w:val="28"/>
          <w:szCs w:val="28"/>
        </w:rPr>
        <w:t>значения</w:t>
      </w:r>
      <w:r w:rsidRPr="009020AF">
        <w:rPr>
          <w:sz w:val="28"/>
          <w:szCs w:val="28"/>
        </w:rPr>
        <w:t xml:space="preserve"> </w:t>
      </w:r>
      <w:r w:rsidRPr="009020AF">
        <w:rPr>
          <w:rFonts w:hint="eastAsia"/>
          <w:sz w:val="28"/>
          <w:szCs w:val="28"/>
        </w:rPr>
        <w:t>соответствующим</w:t>
      </w:r>
      <w:r w:rsidRPr="009020AF">
        <w:rPr>
          <w:sz w:val="28"/>
          <w:szCs w:val="28"/>
        </w:rPr>
        <w:t xml:space="preserve"> </w:t>
      </w:r>
      <w:r w:rsidRPr="009020AF">
        <w:rPr>
          <w:rFonts w:hint="eastAsia"/>
          <w:sz w:val="28"/>
          <w:szCs w:val="28"/>
        </w:rPr>
        <w:t>организациям</w:t>
      </w:r>
      <w:r w:rsidRPr="009020AF">
        <w:rPr>
          <w:sz w:val="28"/>
          <w:szCs w:val="28"/>
        </w:rPr>
        <w:t xml:space="preserve"> </w:t>
      </w:r>
      <w:r w:rsidRPr="009020AF">
        <w:rPr>
          <w:rFonts w:hint="eastAsia"/>
          <w:sz w:val="28"/>
          <w:szCs w:val="28"/>
        </w:rPr>
        <w:t>следует</w:t>
      </w:r>
      <w:r w:rsidRPr="009020AF">
        <w:rPr>
          <w:sz w:val="28"/>
          <w:szCs w:val="28"/>
        </w:rPr>
        <w:t xml:space="preserve"> </w:t>
      </w:r>
      <w:r w:rsidRPr="009020AF">
        <w:rPr>
          <w:rFonts w:hint="eastAsia"/>
          <w:sz w:val="28"/>
          <w:szCs w:val="28"/>
        </w:rPr>
        <w:t>учитывать</w:t>
      </w:r>
      <w:r w:rsidRPr="009020AF">
        <w:rPr>
          <w:sz w:val="28"/>
          <w:szCs w:val="28"/>
        </w:rPr>
        <w:t xml:space="preserve"> </w:t>
      </w:r>
      <w:r w:rsidRPr="009020AF">
        <w:rPr>
          <w:rFonts w:hint="eastAsia"/>
          <w:sz w:val="28"/>
          <w:szCs w:val="28"/>
        </w:rPr>
        <w:t>требования</w:t>
      </w:r>
      <w:r w:rsidRPr="009020AF">
        <w:rPr>
          <w:sz w:val="28"/>
          <w:szCs w:val="28"/>
        </w:rPr>
        <w:t xml:space="preserve">, </w:t>
      </w:r>
      <w:r w:rsidRPr="009020AF">
        <w:rPr>
          <w:rFonts w:hint="eastAsia"/>
          <w:sz w:val="28"/>
          <w:szCs w:val="28"/>
        </w:rPr>
        <w:t>установленные</w:t>
      </w:r>
      <w:r w:rsidRPr="009020AF">
        <w:rPr>
          <w:sz w:val="28"/>
          <w:szCs w:val="28"/>
        </w:rPr>
        <w:t xml:space="preserve"> </w:t>
      </w:r>
      <w:r w:rsidRPr="009020AF">
        <w:rPr>
          <w:rFonts w:hint="eastAsia"/>
          <w:sz w:val="28"/>
          <w:szCs w:val="28"/>
        </w:rPr>
        <w:t>СП</w:t>
      </w:r>
      <w:r w:rsidRPr="009020AF">
        <w:rPr>
          <w:sz w:val="28"/>
          <w:szCs w:val="28"/>
        </w:rPr>
        <w:t xml:space="preserve"> 59.13330.2020 (</w:t>
      </w:r>
      <w:r w:rsidRPr="009020AF">
        <w:rPr>
          <w:rFonts w:hint="eastAsia"/>
          <w:sz w:val="28"/>
          <w:szCs w:val="28"/>
        </w:rPr>
        <w:t>Свод</w:t>
      </w:r>
      <w:r w:rsidRPr="009020AF">
        <w:rPr>
          <w:sz w:val="28"/>
          <w:szCs w:val="28"/>
        </w:rPr>
        <w:t xml:space="preserve"> </w:t>
      </w:r>
      <w:r w:rsidRPr="009020AF">
        <w:rPr>
          <w:rFonts w:hint="eastAsia"/>
          <w:sz w:val="28"/>
          <w:szCs w:val="28"/>
        </w:rPr>
        <w:t>правил</w:t>
      </w:r>
      <w:r w:rsidRPr="009020AF">
        <w:rPr>
          <w:sz w:val="28"/>
          <w:szCs w:val="28"/>
        </w:rPr>
        <w:t xml:space="preserve">. </w:t>
      </w:r>
      <w:r w:rsidRPr="009020AF">
        <w:rPr>
          <w:rFonts w:hint="eastAsia"/>
          <w:sz w:val="28"/>
          <w:szCs w:val="28"/>
        </w:rPr>
        <w:t>Доступность</w:t>
      </w:r>
      <w:r w:rsidRPr="009020AF">
        <w:rPr>
          <w:sz w:val="28"/>
          <w:szCs w:val="28"/>
        </w:rPr>
        <w:t xml:space="preserve"> </w:t>
      </w:r>
      <w:r w:rsidRPr="009020AF">
        <w:rPr>
          <w:rFonts w:hint="eastAsia"/>
          <w:sz w:val="28"/>
          <w:szCs w:val="28"/>
        </w:rPr>
        <w:t>зданий</w:t>
      </w:r>
      <w:r w:rsidRPr="009020AF">
        <w:rPr>
          <w:sz w:val="28"/>
          <w:szCs w:val="28"/>
        </w:rPr>
        <w:t xml:space="preserve"> </w:t>
      </w:r>
      <w:r w:rsidRPr="009020AF">
        <w:rPr>
          <w:rFonts w:hint="eastAsia"/>
          <w:sz w:val="28"/>
          <w:szCs w:val="28"/>
        </w:rPr>
        <w:t>и</w:t>
      </w:r>
      <w:r w:rsidRPr="009020AF">
        <w:rPr>
          <w:sz w:val="28"/>
          <w:szCs w:val="28"/>
        </w:rPr>
        <w:t xml:space="preserve"> </w:t>
      </w:r>
      <w:r w:rsidRPr="009020AF">
        <w:rPr>
          <w:rFonts w:hint="eastAsia"/>
          <w:sz w:val="28"/>
          <w:szCs w:val="28"/>
        </w:rPr>
        <w:t>сооружений</w:t>
      </w:r>
      <w:r w:rsidRPr="009020AF">
        <w:rPr>
          <w:sz w:val="28"/>
          <w:szCs w:val="28"/>
        </w:rPr>
        <w:t xml:space="preserve"> </w:t>
      </w:r>
      <w:r w:rsidRPr="009020AF">
        <w:rPr>
          <w:rFonts w:hint="eastAsia"/>
          <w:sz w:val="28"/>
          <w:szCs w:val="28"/>
        </w:rPr>
        <w:t>для</w:t>
      </w:r>
      <w:r w:rsidRPr="009020AF">
        <w:rPr>
          <w:sz w:val="28"/>
          <w:szCs w:val="28"/>
        </w:rPr>
        <w:t xml:space="preserve"> </w:t>
      </w:r>
      <w:r w:rsidRPr="009020AF">
        <w:rPr>
          <w:rFonts w:hint="eastAsia"/>
          <w:sz w:val="28"/>
          <w:szCs w:val="28"/>
        </w:rPr>
        <w:t>маломобильных</w:t>
      </w:r>
      <w:r w:rsidRPr="009020AF">
        <w:rPr>
          <w:sz w:val="28"/>
          <w:szCs w:val="28"/>
        </w:rPr>
        <w:t xml:space="preserve"> </w:t>
      </w:r>
      <w:r w:rsidRPr="009020AF">
        <w:rPr>
          <w:rFonts w:hint="eastAsia"/>
          <w:sz w:val="28"/>
          <w:szCs w:val="28"/>
        </w:rPr>
        <w:lastRenderedPageBreak/>
        <w:t>групп</w:t>
      </w:r>
      <w:r w:rsidRPr="009020AF">
        <w:rPr>
          <w:sz w:val="28"/>
          <w:szCs w:val="28"/>
        </w:rPr>
        <w:t xml:space="preserve"> </w:t>
      </w:r>
      <w:r w:rsidRPr="009020AF">
        <w:rPr>
          <w:rFonts w:hint="eastAsia"/>
          <w:sz w:val="28"/>
          <w:szCs w:val="28"/>
        </w:rPr>
        <w:t>населения</w:t>
      </w:r>
      <w:r w:rsidRPr="009020AF">
        <w:rPr>
          <w:sz w:val="28"/>
          <w:szCs w:val="28"/>
        </w:rPr>
        <w:t xml:space="preserve">. </w:t>
      </w:r>
      <w:r w:rsidRPr="009020AF">
        <w:rPr>
          <w:rFonts w:hint="eastAsia"/>
          <w:sz w:val="28"/>
          <w:szCs w:val="28"/>
        </w:rPr>
        <w:t>СНиП</w:t>
      </w:r>
      <w:r w:rsidRPr="009020AF">
        <w:rPr>
          <w:sz w:val="28"/>
          <w:szCs w:val="28"/>
        </w:rPr>
        <w:t xml:space="preserve"> 35-01-2001) </w:t>
      </w:r>
      <w:r w:rsidRPr="009020AF">
        <w:rPr>
          <w:rFonts w:hint="eastAsia"/>
          <w:sz w:val="28"/>
          <w:szCs w:val="28"/>
        </w:rPr>
        <w:t>и</w:t>
      </w:r>
      <w:r w:rsidRPr="009020AF">
        <w:rPr>
          <w:sz w:val="28"/>
          <w:szCs w:val="28"/>
        </w:rPr>
        <w:t xml:space="preserve"> </w:t>
      </w:r>
      <w:r w:rsidRPr="009020AF">
        <w:rPr>
          <w:rFonts w:hint="eastAsia"/>
          <w:sz w:val="28"/>
          <w:szCs w:val="28"/>
        </w:rPr>
        <w:t>СП</w:t>
      </w:r>
      <w:r w:rsidRPr="009020AF">
        <w:rPr>
          <w:sz w:val="28"/>
          <w:szCs w:val="28"/>
        </w:rPr>
        <w:t xml:space="preserve"> 140.13330.2012 (</w:t>
      </w:r>
      <w:r w:rsidRPr="009020AF">
        <w:rPr>
          <w:rFonts w:hint="eastAsia"/>
          <w:sz w:val="28"/>
          <w:szCs w:val="28"/>
        </w:rPr>
        <w:t>Свод</w:t>
      </w:r>
      <w:r w:rsidRPr="009020AF">
        <w:rPr>
          <w:sz w:val="28"/>
          <w:szCs w:val="28"/>
        </w:rPr>
        <w:t xml:space="preserve"> </w:t>
      </w:r>
      <w:r w:rsidRPr="009020AF">
        <w:rPr>
          <w:rFonts w:hint="eastAsia"/>
          <w:sz w:val="28"/>
          <w:szCs w:val="28"/>
        </w:rPr>
        <w:t>правил</w:t>
      </w:r>
      <w:r w:rsidRPr="009020AF">
        <w:rPr>
          <w:sz w:val="28"/>
          <w:szCs w:val="28"/>
        </w:rPr>
        <w:t xml:space="preserve">. </w:t>
      </w:r>
      <w:r w:rsidRPr="009020AF">
        <w:rPr>
          <w:rFonts w:hint="eastAsia"/>
          <w:sz w:val="28"/>
          <w:szCs w:val="28"/>
        </w:rPr>
        <w:t>Городская</w:t>
      </w:r>
      <w:r w:rsidRPr="009020AF">
        <w:rPr>
          <w:sz w:val="28"/>
          <w:szCs w:val="28"/>
        </w:rPr>
        <w:t xml:space="preserve"> </w:t>
      </w:r>
      <w:r w:rsidRPr="009020AF">
        <w:rPr>
          <w:rFonts w:hint="eastAsia"/>
          <w:sz w:val="28"/>
          <w:szCs w:val="28"/>
        </w:rPr>
        <w:t>среда</w:t>
      </w:r>
      <w:r w:rsidRPr="009020AF">
        <w:rPr>
          <w:sz w:val="28"/>
          <w:szCs w:val="28"/>
        </w:rPr>
        <w:t xml:space="preserve">. </w:t>
      </w:r>
      <w:r w:rsidRPr="009020AF">
        <w:rPr>
          <w:rFonts w:hint="eastAsia"/>
          <w:sz w:val="28"/>
          <w:szCs w:val="28"/>
        </w:rPr>
        <w:t>Правила</w:t>
      </w:r>
      <w:r w:rsidRPr="009020AF">
        <w:rPr>
          <w:sz w:val="28"/>
          <w:szCs w:val="28"/>
        </w:rPr>
        <w:t xml:space="preserve"> </w:t>
      </w:r>
      <w:r w:rsidRPr="009020AF">
        <w:rPr>
          <w:rFonts w:hint="eastAsia"/>
          <w:sz w:val="28"/>
          <w:szCs w:val="28"/>
        </w:rPr>
        <w:t>проектирования</w:t>
      </w:r>
      <w:r w:rsidRPr="009020AF">
        <w:rPr>
          <w:sz w:val="28"/>
          <w:szCs w:val="28"/>
        </w:rPr>
        <w:t xml:space="preserve"> </w:t>
      </w:r>
      <w:r w:rsidRPr="009020AF">
        <w:rPr>
          <w:rFonts w:hint="eastAsia"/>
          <w:sz w:val="28"/>
          <w:szCs w:val="28"/>
        </w:rPr>
        <w:t>для</w:t>
      </w:r>
      <w:r w:rsidRPr="009020AF">
        <w:rPr>
          <w:sz w:val="28"/>
          <w:szCs w:val="28"/>
        </w:rPr>
        <w:t xml:space="preserve"> </w:t>
      </w:r>
      <w:r w:rsidRPr="009020AF">
        <w:rPr>
          <w:rFonts w:hint="eastAsia"/>
          <w:sz w:val="28"/>
          <w:szCs w:val="28"/>
        </w:rPr>
        <w:t>маломобильных</w:t>
      </w:r>
      <w:r w:rsidRPr="009020AF">
        <w:rPr>
          <w:sz w:val="28"/>
          <w:szCs w:val="28"/>
        </w:rPr>
        <w:t xml:space="preserve"> </w:t>
      </w:r>
      <w:r w:rsidRPr="009020AF">
        <w:rPr>
          <w:rFonts w:hint="eastAsia"/>
          <w:sz w:val="28"/>
          <w:szCs w:val="28"/>
        </w:rPr>
        <w:t>групп</w:t>
      </w:r>
      <w:r w:rsidRPr="009020AF">
        <w:rPr>
          <w:sz w:val="28"/>
          <w:szCs w:val="28"/>
        </w:rPr>
        <w:t xml:space="preserve"> </w:t>
      </w:r>
      <w:r w:rsidRPr="009020AF">
        <w:rPr>
          <w:rFonts w:hint="eastAsia"/>
          <w:sz w:val="28"/>
          <w:szCs w:val="28"/>
        </w:rPr>
        <w:t>населения</w:t>
      </w:r>
      <w:r w:rsidRPr="009020AF">
        <w:rPr>
          <w:sz w:val="28"/>
          <w:szCs w:val="28"/>
        </w:rPr>
        <w:t>).</w:t>
      </w:r>
    </w:p>
    <w:p w14:paraId="085ADFA2" w14:textId="77777777" w:rsidR="007536E7" w:rsidRPr="009020AF" w:rsidRDefault="00C44258" w:rsidP="00F32774">
      <w:pPr>
        <w:jc w:val="center"/>
        <w:rPr>
          <w:sz w:val="28"/>
          <w:szCs w:val="28"/>
          <w:u w:val="single"/>
        </w:rPr>
      </w:pPr>
      <w:r w:rsidRPr="009020AF">
        <w:rPr>
          <w:sz w:val="28"/>
          <w:szCs w:val="28"/>
          <w:u w:val="single"/>
        </w:rPr>
        <w:t>О</w:t>
      </w:r>
      <w:r w:rsidR="00682CB1" w:rsidRPr="009020AF">
        <w:rPr>
          <w:sz w:val="28"/>
          <w:szCs w:val="28"/>
          <w:u w:val="single"/>
        </w:rPr>
        <w:t>бъекты</w:t>
      </w:r>
      <w:r w:rsidR="007536E7" w:rsidRPr="009020AF">
        <w:rPr>
          <w:sz w:val="28"/>
          <w:szCs w:val="28"/>
          <w:u w:val="single"/>
        </w:rPr>
        <w:t xml:space="preserve"> местного значения поселения</w:t>
      </w:r>
    </w:p>
    <w:p w14:paraId="21420F50" w14:textId="0989CC7D" w:rsidR="007536E7" w:rsidRPr="009020AF" w:rsidRDefault="007536E7" w:rsidP="008A4D85">
      <w:pPr>
        <w:ind w:firstLine="709"/>
        <w:jc w:val="both"/>
        <w:rPr>
          <w:sz w:val="28"/>
          <w:szCs w:val="28"/>
        </w:rPr>
      </w:pPr>
      <w:r w:rsidRPr="009020AF">
        <w:rPr>
          <w:sz w:val="28"/>
          <w:szCs w:val="28"/>
        </w:rPr>
        <w:t>МУ «</w:t>
      </w:r>
      <w:proofErr w:type="spellStart"/>
      <w:r w:rsidRPr="009020AF">
        <w:rPr>
          <w:sz w:val="28"/>
          <w:szCs w:val="28"/>
        </w:rPr>
        <w:t>Цвылёвский</w:t>
      </w:r>
      <w:proofErr w:type="spellEnd"/>
      <w:r w:rsidRPr="009020AF">
        <w:rPr>
          <w:sz w:val="28"/>
          <w:szCs w:val="28"/>
        </w:rPr>
        <w:t xml:space="preserve"> культурно-спортивный комплекс» </w:t>
      </w:r>
      <w:r w:rsidR="00995DBF" w:rsidRPr="009020AF">
        <w:rPr>
          <w:sz w:val="28"/>
          <w:szCs w:val="28"/>
        </w:rPr>
        <w:t xml:space="preserve">расположен в </w:t>
      </w:r>
      <w:r w:rsidR="00D73DEF" w:rsidRPr="009020AF">
        <w:rPr>
          <w:sz w:val="28"/>
          <w:szCs w:val="28"/>
        </w:rPr>
        <w:t>п</w:t>
      </w:r>
      <w:r w:rsidR="00995DBF" w:rsidRPr="009020AF">
        <w:rPr>
          <w:sz w:val="28"/>
          <w:szCs w:val="28"/>
        </w:rPr>
        <w:t>.</w:t>
      </w:r>
      <w:r w:rsidR="007C24D4" w:rsidRPr="009020AF">
        <w:rPr>
          <w:sz w:val="28"/>
          <w:szCs w:val="28"/>
        </w:rPr>
        <w:t xml:space="preserve"> </w:t>
      </w:r>
      <w:proofErr w:type="spellStart"/>
      <w:r w:rsidR="00995DBF" w:rsidRPr="009020AF">
        <w:rPr>
          <w:sz w:val="28"/>
          <w:szCs w:val="28"/>
        </w:rPr>
        <w:t>Цвылёво</w:t>
      </w:r>
      <w:proofErr w:type="spellEnd"/>
      <w:r w:rsidRPr="009020AF">
        <w:rPr>
          <w:sz w:val="28"/>
          <w:szCs w:val="28"/>
        </w:rPr>
        <w:t xml:space="preserve">, в </w:t>
      </w:r>
      <w:r w:rsidR="00995DBF" w:rsidRPr="009020AF">
        <w:rPr>
          <w:sz w:val="28"/>
          <w:szCs w:val="28"/>
        </w:rPr>
        <w:t xml:space="preserve">его здании </w:t>
      </w:r>
      <w:r w:rsidR="00F32774" w:rsidRPr="009020AF">
        <w:rPr>
          <w:sz w:val="28"/>
          <w:szCs w:val="28"/>
        </w:rPr>
        <w:t xml:space="preserve">расположены </w:t>
      </w:r>
      <w:r w:rsidRPr="009020AF">
        <w:rPr>
          <w:sz w:val="28"/>
          <w:szCs w:val="28"/>
        </w:rPr>
        <w:t>дом культуры и библиотека</w:t>
      </w:r>
      <w:r w:rsidR="00995DBF" w:rsidRPr="009020AF">
        <w:rPr>
          <w:sz w:val="28"/>
          <w:szCs w:val="28"/>
        </w:rPr>
        <w:t>, здесь работают 18 человек.</w:t>
      </w:r>
      <w:r w:rsidRPr="009020AF">
        <w:rPr>
          <w:sz w:val="28"/>
          <w:szCs w:val="28"/>
        </w:rPr>
        <w:t xml:space="preserve"> В 2017 году </w:t>
      </w:r>
      <w:r w:rsidR="003A6AB6" w:rsidRPr="009020AF">
        <w:rPr>
          <w:sz w:val="28"/>
          <w:szCs w:val="28"/>
        </w:rPr>
        <w:t>проведён</w:t>
      </w:r>
      <w:r w:rsidRPr="009020AF">
        <w:rPr>
          <w:sz w:val="28"/>
          <w:szCs w:val="28"/>
        </w:rPr>
        <w:t xml:space="preserve"> капитальный ремонт здания </w:t>
      </w:r>
      <w:r w:rsidR="00995DBF" w:rsidRPr="009020AF">
        <w:rPr>
          <w:sz w:val="28"/>
          <w:szCs w:val="28"/>
        </w:rPr>
        <w:t>МУ «</w:t>
      </w:r>
      <w:proofErr w:type="spellStart"/>
      <w:r w:rsidR="00995DBF" w:rsidRPr="009020AF">
        <w:rPr>
          <w:sz w:val="28"/>
          <w:szCs w:val="28"/>
        </w:rPr>
        <w:t>Цвылёвский</w:t>
      </w:r>
      <w:proofErr w:type="spellEnd"/>
      <w:r w:rsidR="00995DBF" w:rsidRPr="009020AF">
        <w:rPr>
          <w:sz w:val="28"/>
          <w:szCs w:val="28"/>
        </w:rPr>
        <w:t xml:space="preserve"> культурно-спортивный комплекс»</w:t>
      </w:r>
      <w:r w:rsidR="00420899" w:rsidRPr="009020AF">
        <w:rPr>
          <w:sz w:val="28"/>
          <w:szCs w:val="28"/>
        </w:rPr>
        <w:t>, действует спортивный зал площадью 288 м².</w:t>
      </w:r>
    </w:p>
    <w:p w14:paraId="325ABD96" w14:textId="50B0DC0A" w:rsidR="007536E7" w:rsidRPr="009020AF" w:rsidRDefault="007536E7" w:rsidP="008A4D85">
      <w:pPr>
        <w:ind w:firstLine="709"/>
        <w:jc w:val="both"/>
        <w:rPr>
          <w:sz w:val="28"/>
          <w:szCs w:val="28"/>
        </w:rPr>
      </w:pPr>
      <w:r w:rsidRPr="009020AF">
        <w:rPr>
          <w:sz w:val="28"/>
          <w:szCs w:val="28"/>
        </w:rPr>
        <w:t xml:space="preserve">В 2018 году поселение стало участником национального проекта «Комфортная среда», благодаря которому </w:t>
      </w:r>
      <w:r w:rsidR="0063423B" w:rsidRPr="009020AF">
        <w:rPr>
          <w:sz w:val="28"/>
          <w:szCs w:val="28"/>
        </w:rPr>
        <w:t xml:space="preserve">в </w:t>
      </w:r>
      <w:r w:rsidR="000F29D2" w:rsidRPr="009020AF">
        <w:rPr>
          <w:sz w:val="28"/>
          <w:szCs w:val="28"/>
        </w:rPr>
        <w:t>п.</w:t>
      </w:r>
      <w:r w:rsidR="0063423B" w:rsidRPr="009020AF">
        <w:rPr>
          <w:sz w:val="28"/>
          <w:szCs w:val="28"/>
        </w:rPr>
        <w:t> </w:t>
      </w:r>
      <w:proofErr w:type="spellStart"/>
      <w:r w:rsidR="0063423B" w:rsidRPr="009020AF">
        <w:rPr>
          <w:sz w:val="28"/>
          <w:szCs w:val="28"/>
        </w:rPr>
        <w:t>Цвылёво</w:t>
      </w:r>
      <w:proofErr w:type="spellEnd"/>
      <w:r w:rsidRPr="009020AF">
        <w:rPr>
          <w:sz w:val="28"/>
          <w:szCs w:val="28"/>
        </w:rPr>
        <w:t xml:space="preserve"> </w:t>
      </w:r>
      <w:r w:rsidR="00A1371F" w:rsidRPr="009020AF">
        <w:rPr>
          <w:sz w:val="28"/>
          <w:szCs w:val="28"/>
        </w:rPr>
        <w:t>построено плоскостное спортивное сооружение – стадион площадью покрытия из резиновой крошки на твердом основании 499,5 м²</w:t>
      </w:r>
      <w:r w:rsidRPr="009020AF">
        <w:rPr>
          <w:sz w:val="28"/>
          <w:szCs w:val="28"/>
        </w:rPr>
        <w:t>.</w:t>
      </w:r>
      <w:r w:rsidR="008236F2" w:rsidRPr="009020AF">
        <w:rPr>
          <w:sz w:val="28"/>
          <w:szCs w:val="28"/>
        </w:rPr>
        <w:t xml:space="preserve"> В 2021 году в собственность Цвылёвского сельского поселения муниципальным образованием Тихвинский муниципальный район Ленинградской области передано оборудование хоккейной площадки. Оборудование смонтировано, хоккейная площадка площадью 2800 м² функционирует с 2022 года в зимний период.</w:t>
      </w:r>
    </w:p>
    <w:p w14:paraId="5E27FEFA" w14:textId="77777777" w:rsidR="0063423B" w:rsidRPr="009020AF" w:rsidRDefault="0063423B" w:rsidP="00F32774">
      <w:pPr>
        <w:jc w:val="center"/>
        <w:rPr>
          <w:sz w:val="28"/>
          <w:szCs w:val="28"/>
          <w:u w:val="single"/>
        </w:rPr>
      </w:pPr>
      <w:r w:rsidRPr="009020AF">
        <w:rPr>
          <w:sz w:val="28"/>
          <w:szCs w:val="28"/>
          <w:u w:val="single"/>
        </w:rPr>
        <w:t>Прочие объекты</w:t>
      </w:r>
    </w:p>
    <w:p w14:paraId="3F6DB4B5" w14:textId="77777777" w:rsidR="00F53C68" w:rsidRPr="009020AF" w:rsidRDefault="00F53C68" w:rsidP="008A4D85">
      <w:pPr>
        <w:ind w:firstLine="709"/>
        <w:jc w:val="both"/>
        <w:rPr>
          <w:sz w:val="28"/>
          <w:szCs w:val="28"/>
        </w:rPr>
      </w:pPr>
      <w:r w:rsidRPr="009020AF">
        <w:rPr>
          <w:sz w:val="28"/>
          <w:szCs w:val="28"/>
        </w:rPr>
        <w:t xml:space="preserve">Услуги почтовой связи населению сельского поселения оказывают 4 отделения почтовой связи, расположенные в </w:t>
      </w:r>
      <w:r w:rsidR="00D73DEF" w:rsidRPr="009020AF">
        <w:rPr>
          <w:sz w:val="28"/>
          <w:szCs w:val="28"/>
        </w:rPr>
        <w:t>п</w:t>
      </w:r>
      <w:r w:rsidRPr="009020AF">
        <w:rPr>
          <w:sz w:val="28"/>
          <w:szCs w:val="28"/>
        </w:rPr>
        <w:t xml:space="preserve">. </w:t>
      </w:r>
      <w:proofErr w:type="spellStart"/>
      <w:r w:rsidRPr="009020AF">
        <w:rPr>
          <w:sz w:val="28"/>
          <w:szCs w:val="28"/>
        </w:rPr>
        <w:t>Цвыл</w:t>
      </w:r>
      <w:r w:rsidR="0090529C" w:rsidRPr="009020AF">
        <w:rPr>
          <w:sz w:val="28"/>
          <w:szCs w:val="28"/>
        </w:rPr>
        <w:t>ё</w:t>
      </w:r>
      <w:r w:rsidRPr="009020AF">
        <w:rPr>
          <w:sz w:val="28"/>
          <w:szCs w:val="28"/>
        </w:rPr>
        <w:t>во</w:t>
      </w:r>
      <w:proofErr w:type="spellEnd"/>
      <w:r w:rsidRPr="009020AF">
        <w:rPr>
          <w:sz w:val="28"/>
          <w:szCs w:val="28"/>
        </w:rPr>
        <w:t xml:space="preserve"> (дом 30, встроенное), </w:t>
      </w:r>
      <w:r w:rsidR="00213D17" w:rsidRPr="009020AF">
        <w:rPr>
          <w:sz w:val="28"/>
          <w:szCs w:val="28"/>
        </w:rPr>
        <w:t>д</w:t>
      </w:r>
      <w:r w:rsidRPr="009020AF">
        <w:rPr>
          <w:sz w:val="28"/>
          <w:szCs w:val="28"/>
        </w:rPr>
        <w:t xml:space="preserve">. </w:t>
      </w:r>
      <w:proofErr w:type="spellStart"/>
      <w:r w:rsidRPr="009020AF">
        <w:rPr>
          <w:sz w:val="28"/>
          <w:szCs w:val="28"/>
        </w:rPr>
        <w:t>Липная</w:t>
      </w:r>
      <w:proofErr w:type="spellEnd"/>
      <w:r w:rsidRPr="009020AF">
        <w:rPr>
          <w:sz w:val="28"/>
          <w:szCs w:val="28"/>
        </w:rPr>
        <w:t xml:space="preserve"> Горка (ул. Школьная, 5), </w:t>
      </w:r>
      <w:r w:rsidR="00213D17" w:rsidRPr="009020AF">
        <w:rPr>
          <w:sz w:val="28"/>
          <w:szCs w:val="28"/>
        </w:rPr>
        <w:t>д</w:t>
      </w:r>
      <w:r w:rsidRPr="009020AF">
        <w:rPr>
          <w:sz w:val="28"/>
          <w:szCs w:val="28"/>
        </w:rPr>
        <w:t xml:space="preserve">. </w:t>
      </w:r>
      <w:proofErr w:type="spellStart"/>
      <w:r w:rsidRPr="009020AF">
        <w:rPr>
          <w:sz w:val="28"/>
          <w:szCs w:val="28"/>
        </w:rPr>
        <w:t>Чемихино</w:t>
      </w:r>
      <w:proofErr w:type="spellEnd"/>
      <w:r w:rsidRPr="009020AF">
        <w:rPr>
          <w:sz w:val="28"/>
          <w:szCs w:val="28"/>
        </w:rPr>
        <w:t xml:space="preserve"> (ул. </w:t>
      </w:r>
      <w:proofErr w:type="spellStart"/>
      <w:r w:rsidRPr="009020AF">
        <w:rPr>
          <w:sz w:val="28"/>
          <w:szCs w:val="28"/>
        </w:rPr>
        <w:t>Гавшинская</w:t>
      </w:r>
      <w:proofErr w:type="spellEnd"/>
      <w:r w:rsidRPr="009020AF">
        <w:rPr>
          <w:sz w:val="28"/>
          <w:szCs w:val="28"/>
        </w:rPr>
        <w:t xml:space="preserve">, </w:t>
      </w:r>
      <w:r w:rsidR="001F4D6F" w:rsidRPr="009020AF">
        <w:rPr>
          <w:sz w:val="28"/>
          <w:szCs w:val="28"/>
        </w:rPr>
        <w:t xml:space="preserve">дом </w:t>
      </w:r>
      <w:r w:rsidRPr="009020AF">
        <w:rPr>
          <w:sz w:val="28"/>
          <w:szCs w:val="28"/>
        </w:rPr>
        <w:t>1</w:t>
      </w:r>
      <w:r w:rsidR="00F32774" w:rsidRPr="009020AF">
        <w:rPr>
          <w:sz w:val="28"/>
          <w:szCs w:val="28"/>
        </w:rPr>
        <w:t>, функционирует 3 дня в неделю</w:t>
      </w:r>
      <w:r w:rsidRPr="009020AF">
        <w:rPr>
          <w:sz w:val="28"/>
          <w:szCs w:val="28"/>
        </w:rPr>
        <w:t xml:space="preserve">) и в </w:t>
      </w:r>
      <w:r w:rsidR="00213D17" w:rsidRPr="009020AF">
        <w:rPr>
          <w:sz w:val="28"/>
          <w:szCs w:val="28"/>
        </w:rPr>
        <w:t>д</w:t>
      </w:r>
      <w:r w:rsidRPr="009020AF">
        <w:rPr>
          <w:sz w:val="28"/>
          <w:szCs w:val="28"/>
        </w:rPr>
        <w:t>. Большой Двор (дом без номера</w:t>
      </w:r>
      <w:r w:rsidR="00F32774" w:rsidRPr="009020AF">
        <w:rPr>
          <w:sz w:val="28"/>
          <w:szCs w:val="28"/>
        </w:rPr>
        <w:t>, в 2022 году не функционирует</w:t>
      </w:r>
      <w:r w:rsidRPr="009020AF">
        <w:rPr>
          <w:sz w:val="28"/>
          <w:szCs w:val="28"/>
        </w:rPr>
        <w:t>).</w:t>
      </w:r>
    </w:p>
    <w:p w14:paraId="6EBA4F34" w14:textId="77777777" w:rsidR="007536E7" w:rsidRPr="009020AF" w:rsidRDefault="007536E7" w:rsidP="008A4D85">
      <w:pPr>
        <w:ind w:firstLine="709"/>
        <w:jc w:val="both"/>
        <w:rPr>
          <w:sz w:val="28"/>
          <w:szCs w:val="28"/>
        </w:rPr>
      </w:pPr>
      <w:r w:rsidRPr="009020AF">
        <w:rPr>
          <w:sz w:val="28"/>
          <w:szCs w:val="28"/>
        </w:rPr>
        <w:t>Торговое обслуживание осуществляется сетью объектов розничной торговли, в которую входит 4 магазина (суммарная площадь торгов</w:t>
      </w:r>
      <w:r w:rsidR="0063423B" w:rsidRPr="009020AF">
        <w:rPr>
          <w:sz w:val="28"/>
          <w:szCs w:val="28"/>
        </w:rPr>
        <w:t>ых</w:t>
      </w:r>
      <w:r w:rsidRPr="009020AF">
        <w:rPr>
          <w:sz w:val="28"/>
          <w:szCs w:val="28"/>
        </w:rPr>
        <w:t xml:space="preserve"> зал</w:t>
      </w:r>
      <w:r w:rsidR="0063423B" w:rsidRPr="009020AF">
        <w:rPr>
          <w:sz w:val="28"/>
          <w:szCs w:val="28"/>
        </w:rPr>
        <w:t>ов</w:t>
      </w:r>
      <w:r w:rsidR="00DE245A" w:rsidRPr="009020AF">
        <w:rPr>
          <w:sz w:val="28"/>
          <w:szCs w:val="28"/>
        </w:rPr>
        <w:t xml:space="preserve"> 250 м</w:t>
      </w:r>
      <w:r w:rsidR="00DE245A" w:rsidRPr="009020AF">
        <w:rPr>
          <w:sz w:val="28"/>
          <w:szCs w:val="28"/>
          <w:vertAlign w:val="superscript"/>
        </w:rPr>
        <w:t>2</w:t>
      </w:r>
      <w:r w:rsidRPr="009020AF">
        <w:rPr>
          <w:sz w:val="28"/>
          <w:szCs w:val="28"/>
        </w:rPr>
        <w:t xml:space="preserve">). Рыночные комплексы в поселении отсутствуют. </w:t>
      </w:r>
    </w:p>
    <w:p w14:paraId="7C7D7AB8" w14:textId="40A15BC7" w:rsidR="001A29D8" w:rsidRPr="009020AF" w:rsidRDefault="007536E7" w:rsidP="008A4D85">
      <w:pPr>
        <w:ind w:firstLine="709"/>
        <w:jc w:val="both"/>
        <w:rPr>
          <w:sz w:val="28"/>
          <w:szCs w:val="28"/>
        </w:rPr>
      </w:pPr>
      <w:r w:rsidRPr="009020AF">
        <w:rPr>
          <w:sz w:val="28"/>
          <w:szCs w:val="28"/>
        </w:rPr>
        <w:t xml:space="preserve">Сеть предприятий общественного питания </w:t>
      </w:r>
      <w:r w:rsidR="0063423B" w:rsidRPr="009020AF">
        <w:rPr>
          <w:sz w:val="28"/>
          <w:szCs w:val="28"/>
        </w:rPr>
        <w:t xml:space="preserve">представлена 2 объектами, расположенными </w:t>
      </w:r>
      <w:r w:rsidRPr="009020AF">
        <w:rPr>
          <w:sz w:val="28"/>
          <w:szCs w:val="28"/>
        </w:rPr>
        <w:t xml:space="preserve">в </w:t>
      </w:r>
      <w:r w:rsidR="007E60C8"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w:t>
      </w:r>
      <w:r w:rsidR="0063423B" w:rsidRPr="009020AF">
        <w:rPr>
          <w:sz w:val="28"/>
          <w:szCs w:val="28"/>
        </w:rPr>
        <w:t>(суммарно</w:t>
      </w:r>
      <w:r w:rsidRPr="009020AF">
        <w:rPr>
          <w:sz w:val="28"/>
          <w:szCs w:val="28"/>
        </w:rPr>
        <w:t xml:space="preserve"> на 60 посадочных мест</w:t>
      </w:r>
      <w:r w:rsidR="0063423B" w:rsidRPr="009020AF">
        <w:rPr>
          <w:sz w:val="28"/>
          <w:szCs w:val="28"/>
        </w:rPr>
        <w:t>)</w:t>
      </w:r>
      <w:r w:rsidRPr="009020AF">
        <w:rPr>
          <w:sz w:val="28"/>
          <w:szCs w:val="28"/>
        </w:rPr>
        <w:t xml:space="preserve">. </w:t>
      </w:r>
    </w:p>
    <w:p w14:paraId="74D9D65B" w14:textId="77777777" w:rsidR="007536E7" w:rsidRPr="009020AF" w:rsidRDefault="001A29D8" w:rsidP="008A4D85">
      <w:pPr>
        <w:ind w:firstLine="709"/>
        <w:jc w:val="both"/>
        <w:rPr>
          <w:sz w:val="28"/>
          <w:szCs w:val="28"/>
        </w:rPr>
      </w:pPr>
      <w:r w:rsidRPr="009020AF">
        <w:rPr>
          <w:sz w:val="28"/>
          <w:szCs w:val="28"/>
        </w:rPr>
        <w:t xml:space="preserve">По местным нормативам градостроительного проектирования </w:t>
      </w:r>
      <w:r w:rsidR="00F901A0" w:rsidRPr="009020AF">
        <w:rPr>
          <w:sz w:val="28"/>
          <w:szCs w:val="28"/>
        </w:rPr>
        <w:t>на 1000 человек населения требуется иметь: 1) в</w:t>
      </w:r>
      <w:r w:rsidRPr="009020AF">
        <w:rPr>
          <w:sz w:val="28"/>
          <w:szCs w:val="28"/>
        </w:rPr>
        <w:t xml:space="preserve"> объекта</w:t>
      </w:r>
      <w:r w:rsidR="00F901A0" w:rsidRPr="009020AF">
        <w:rPr>
          <w:sz w:val="28"/>
          <w:szCs w:val="28"/>
        </w:rPr>
        <w:t>х</w:t>
      </w:r>
      <w:r w:rsidRPr="009020AF">
        <w:rPr>
          <w:sz w:val="28"/>
          <w:szCs w:val="28"/>
        </w:rPr>
        <w:t xml:space="preserve"> общественного питания 40 мест; </w:t>
      </w:r>
      <w:r w:rsidR="00F901A0" w:rsidRPr="009020AF">
        <w:rPr>
          <w:sz w:val="28"/>
          <w:szCs w:val="28"/>
        </w:rPr>
        <w:t xml:space="preserve">2) в объектах розничной торговли </w:t>
      </w:r>
      <w:r w:rsidR="00DE245A" w:rsidRPr="009020AF">
        <w:rPr>
          <w:sz w:val="28"/>
          <w:szCs w:val="28"/>
        </w:rPr>
        <w:t>323 м</w:t>
      </w:r>
      <w:r w:rsidR="00DE245A" w:rsidRPr="009020AF">
        <w:rPr>
          <w:sz w:val="28"/>
          <w:szCs w:val="28"/>
          <w:vertAlign w:val="superscript"/>
        </w:rPr>
        <w:t>2</w:t>
      </w:r>
      <w:r w:rsidRPr="009020AF">
        <w:rPr>
          <w:sz w:val="28"/>
          <w:szCs w:val="28"/>
        </w:rPr>
        <w:t xml:space="preserve"> </w:t>
      </w:r>
      <w:r w:rsidR="00F901A0" w:rsidRPr="009020AF">
        <w:rPr>
          <w:sz w:val="28"/>
          <w:szCs w:val="28"/>
        </w:rPr>
        <w:t>торговой площади</w:t>
      </w:r>
      <w:r w:rsidRPr="009020AF">
        <w:rPr>
          <w:sz w:val="28"/>
          <w:szCs w:val="28"/>
        </w:rPr>
        <w:t xml:space="preserve">. </w:t>
      </w:r>
      <w:r w:rsidR="00F901A0" w:rsidRPr="009020AF">
        <w:rPr>
          <w:sz w:val="28"/>
          <w:szCs w:val="28"/>
        </w:rPr>
        <w:t>Таким образом, п</w:t>
      </w:r>
      <w:r w:rsidRPr="009020AF">
        <w:rPr>
          <w:sz w:val="28"/>
          <w:szCs w:val="28"/>
        </w:rPr>
        <w:t>ри численности населения 1</w:t>
      </w:r>
      <w:r w:rsidR="00F32774" w:rsidRPr="009020AF">
        <w:rPr>
          <w:sz w:val="28"/>
          <w:szCs w:val="28"/>
        </w:rPr>
        <w:t>,53 тысячи</w:t>
      </w:r>
      <w:r w:rsidRPr="009020AF">
        <w:rPr>
          <w:sz w:val="28"/>
          <w:szCs w:val="28"/>
        </w:rPr>
        <w:t xml:space="preserve"> человек в поселении необходимо иметь 6</w:t>
      </w:r>
      <w:r w:rsidR="00F32774" w:rsidRPr="009020AF">
        <w:rPr>
          <w:sz w:val="28"/>
          <w:szCs w:val="28"/>
        </w:rPr>
        <w:t>1</w:t>
      </w:r>
      <w:r w:rsidRPr="009020AF">
        <w:rPr>
          <w:sz w:val="28"/>
          <w:szCs w:val="28"/>
        </w:rPr>
        <w:t xml:space="preserve"> посадочн</w:t>
      </w:r>
      <w:r w:rsidR="00F32774" w:rsidRPr="009020AF">
        <w:rPr>
          <w:sz w:val="28"/>
          <w:szCs w:val="28"/>
        </w:rPr>
        <w:t>ое</w:t>
      </w:r>
      <w:r w:rsidRPr="009020AF">
        <w:rPr>
          <w:sz w:val="28"/>
          <w:szCs w:val="28"/>
        </w:rPr>
        <w:t xml:space="preserve"> мест</w:t>
      </w:r>
      <w:r w:rsidR="00F32774" w:rsidRPr="009020AF">
        <w:rPr>
          <w:sz w:val="28"/>
          <w:szCs w:val="28"/>
        </w:rPr>
        <w:t>о</w:t>
      </w:r>
      <w:r w:rsidRPr="009020AF">
        <w:rPr>
          <w:sz w:val="28"/>
          <w:szCs w:val="28"/>
        </w:rPr>
        <w:t xml:space="preserve"> в учреждениях </w:t>
      </w:r>
      <w:r w:rsidR="00DE245A" w:rsidRPr="009020AF">
        <w:rPr>
          <w:sz w:val="28"/>
          <w:szCs w:val="28"/>
        </w:rPr>
        <w:t xml:space="preserve">общественного питания и </w:t>
      </w:r>
      <w:r w:rsidR="00F32774" w:rsidRPr="009020AF">
        <w:rPr>
          <w:sz w:val="28"/>
          <w:szCs w:val="28"/>
        </w:rPr>
        <w:t>490</w:t>
      </w:r>
      <w:r w:rsidR="00DE245A" w:rsidRPr="009020AF">
        <w:rPr>
          <w:sz w:val="28"/>
          <w:szCs w:val="28"/>
        </w:rPr>
        <w:t xml:space="preserve"> м</w:t>
      </w:r>
      <w:r w:rsidR="00DE245A" w:rsidRPr="009020AF">
        <w:rPr>
          <w:sz w:val="28"/>
          <w:szCs w:val="28"/>
          <w:vertAlign w:val="superscript"/>
        </w:rPr>
        <w:t>2</w:t>
      </w:r>
      <w:r w:rsidRPr="009020AF">
        <w:rPr>
          <w:sz w:val="28"/>
          <w:szCs w:val="28"/>
        </w:rPr>
        <w:t xml:space="preserve"> торговой площади</w:t>
      </w:r>
      <w:r w:rsidR="00F901A0" w:rsidRPr="009020AF">
        <w:rPr>
          <w:sz w:val="28"/>
          <w:szCs w:val="28"/>
        </w:rPr>
        <w:t xml:space="preserve"> магазинов</w:t>
      </w:r>
      <w:r w:rsidRPr="009020AF">
        <w:rPr>
          <w:sz w:val="28"/>
          <w:szCs w:val="28"/>
        </w:rPr>
        <w:t xml:space="preserve">. </w:t>
      </w:r>
      <w:r w:rsidR="007536E7" w:rsidRPr="009020AF">
        <w:rPr>
          <w:sz w:val="28"/>
          <w:szCs w:val="28"/>
        </w:rPr>
        <w:t>Обеспеченность вместимостью предприятий общественного питания близка к нормативному уровню</w:t>
      </w:r>
      <w:r w:rsidRPr="009020AF">
        <w:rPr>
          <w:sz w:val="28"/>
          <w:szCs w:val="28"/>
        </w:rPr>
        <w:t xml:space="preserve">, обеспеченность площадью торговых залов объектов </w:t>
      </w:r>
      <w:r w:rsidR="00366AF7" w:rsidRPr="009020AF">
        <w:rPr>
          <w:sz w:val="28"/>
          <w:szCs w:val="28"/>
        </w:rPr>
        <w:t>розничной торговли недостаточна.</w:t>
      </w:r>
    </w:p>
    <w:p w14:paraId="64016874" w14:textId="77777777" w:rsidR="00115F63" w:rsidRPr="009020AF" w:rsidRDefault="00281151" w:rsidP="00F32774">
      <w:pPr>
        <w:pStyle w:val="3"/>
        <w:numPr>
          <w:ilvl w:val="0"/>
          <w:numId w:val="0"/>
        </w:numPr>
        <w:spacing w:before="120" w:after="120"/>
        <w:rPr>
          <w:b w:val="0"/>
          <w:sz w:val="28"/>
          <w:szCs w:val="28"/>
        </w:rPr>
      </w:pPr>
      <w:bookmarkStart w:id="120" w:name="_Toc501738420"/>
      <w:bookmarkStart w:id="121" w:name="_Toc518319353"/>
      <w:bookmarkStart w:id="122" w:name="_Toc103168684"/>
      <w:bookmarkStart w:id="123" w:name="_Toc157763565"/>
      <w:r w:rsidRPr="009020AF">
        <w:rPr>
          <w:b w:val="0"/>
          <w:sz w:val="28"/>
          <w:szCs w:val="28"/>
        </w:rPr>
        <w:t xml:space="preserve">3.4.4. </w:t>
      </w:r>
      <w:r w:rsidR="00115F63" w:rsidRPr="009020AF">
        <w:rPr>
          <w:b w:val="0"/>
          <w:sz w:val="28"/>
          <w:szCs w:val="28"/>
        </w:rPr>
        <w:t>Жилищный фонд, жилищное строительство</w:t>
      </w:r>
      <w:bookmarkEnd w:id="120"/>
      <w:bookmarkEnd w:id="121"/>
      <w:bookmarkEnd w:id="122"/>
      <w:bookmarkEnd w:id="123"/>
    </w:p>
    <w:p w14:paraId="25110CAC" w14:textId="77777777" w:rsidR="0067500D" w:rsidRPr="009020AF" w:rsidRDefault="004155D3" w:rsidP="008A4D85">
      <w:pPr>
        <w:ind w:firstLine="709"/>
        <w:jc w:val="both"/>
        <w:rPr>
          <w:sz w:val="28"/>
          <w:szCs w:val="28"/>
        </w:rPr>
      </w:pPr>
      <w:r w:rsidRPr="009020AF">
        <w:rPr>
          <w:sz w:val="28"/>
          <w:szCs w:val="28"/>
        </w:rPr>
        <w:t xml:space="preserve">Жилищный фонд в сельском поселении представлен малоэтажными многоквартирными жилыми домами (до 4 этажей) и индивидуальными жилыми домами. </w:t>
      </w:r>
      <w:r w:rsidR="00F32774" w:rsidRPr="009020AF">
        <w:rPr>
          <w:sz w:val="28"/>
          <w:szCs w:val="28"/>
        </w:rPr>
        <w:t>О</w:t>
      </w:r>
      <w:r w:rsidR="0067500D" w:rsidRPr="009020AF">
        <w:rPr>
          <w:sz w:val="28"/>
          <w:szCs w:val="28"/>
        </w:rPr>
        <w:t>бщая площадь жилищного фонда по пос</w:t>
      </w:r>
      <w:r w:rsidR="00DE245A" w:rsidRPr="009020AF">
        <w:rPr>
          <w:sz w:val="28"/>
          <w:szCs w:val="28"/>
        </w:rPr>
        <w:t>елению составляет 64,4 тыс. м</w:t>
      </w:r>
      <w:r w:rsidR="00DE245A" w:rsidRPr="009020AF">
        <w:rPr>
          <w:sz w:val="28"/>
          <w:szCs w:val="28"/>
          <w:vertAlign w:val="superscript"/>
        </w:rPr>
        <w:t>2</w:t>
      </w:r>
      <w:r w:rsidR="0067500D" w:rsidRPr="009020AF">
        <w:rPr>
          <w:sz w:val="28"/>
          <w:szCs w:val="28"/>
        </w:rPr>
        <w:t>, в том числе, в многоквартир</w:t>
      </w:r>
      <w:r w:rsidR="00DE245A" w:rsidRPr="009020AF">
        <w:rPr>
          <w:sz w:val="28"/>
          <w:szCs w:val="28"/>
        </w:rPr>
        <w:t>ных жилых домах – 20 тыс. м</w:t>
      </w:r>
      <w:r w:rsidR="00DE245A" w:rsidRPr="009020AF">
        <w:rPr>
          <w:sz w:val="28"/>
          <w:szCs w:val="28"/>
          <w:vertAlign w:val="superscript"/>
        </w:rPr>
        <w:t>2</w:t>
      </w:r>
      <w:r w:rsidR="0067500D" w:rsidRPr="009020AF">
        <w:rPr>
          <w:sz w:val="28"/>
          <w:szCs w:val="28"/>
        </w:rPr>
        <w:t xml:space="preserve">. Площадь жилищного фонда </w:t>
      </w:r>
      <w:r w:rsidRPr="009020AF">
        <w:rPr>
          <w:sz w:val="28"/>
          <w:szCs w:val="28"/>
        </w:rPr>
        <w:t xml:space="preserve">с износом более 70 % </w:t>
      </w:r>
      <w:r w:rsidR="00DE245A" w:rsidRPr="009020AF">
        <w:rPr>
          <w:sz w:val="28"/>
          <w:szCs w:val="28"/>
        </w:rPr>
        <w:t>составляет 1,9 тыс. м</w:t>
      </w:r>
      <w:r w:rsidR="00DE245A" w:rsidRPr="009020AF">
        <w:rPr>
          <w:sz w:val="28"/>
          <w:szCs w:val="28"/>
          <w:vertAlign w:val="superscript"/>
        </w:rPr>
        <w:t>2</w:t>
      </w:r>
      <w:r w:rsidRPr="009020AF">
        <w:rPr>
          <w:sz w:val="28"/>
          <w:szCs w:val="28"/>
        </w:rPr>
        <w:t>.</w:t>
      </w:r>
    </w:p>
    <w:p w14:paraId="1A1FF6DB" w14:textId="77777777" w:rsidR="00365C4E" w:rsidRPr="009020AF" w:rsidRDefault="00365C4E" w:rsidP="008A4D85">
      <w:pPr>
        <w:ind w:firstLine="709"/>
        <w:jc w:val="both"/>
        <w:rPr>
          <w:sz w:val="28"/>
          <w:szCs w:val="28"/>
        </w:rPr>
      </w:pPr>
      <w:r w:rsidRPr="009020AF">
        <w:rPr>
          <w:sz w:val="28"/>
          <w:szCs w:val="28"/>
        </w:rPr>
        <w:t xml:space="preserve">Средняя обеспеченность жилищным фондом на душу населения </w:t>
      </w:r>
      <w:r w:rsidR="004155D3" w:rsidRPr="009020AF">
        <w:rPr>
          <w:sz w:val="28"/>
          <w:szCs w:val="28"/>
        </w:rPr>
        <w:t xml:space="preserve">по поселению </w:t>
      </w:r>
      <w:r w:rsidRPr="009020AF">
        <w:rPr>
          <w:sz w:val="28"/>
          <w:szCs w:val="28"/>
        </w:rPr>
        <w:t xml:space="preserve">составляет 39,5 </w:t>
      </w:r>
      <w:r w:rsidR="00DE245A" w:rsidRPr="009020AF">
        <w:rPr>
          <w:sz w:val="28"/>
          <w:szCs w:val="28"/>
        </w:rPr>
        <w:t>м</w:t>
      </w:r>
      <w:r w:rsidR="00DE245A" w:rsidRPr="009020AF">
        <w:rPr>
          <w:sz w:val="28"/>
          <w:szCs w:val="28"/>
          <w:vertAlign w:val="superscript"/>
        </w:rPr>
        <w:t>2</w:t>
      </w:r>
      <w:r w:rsidRPr="009020AF">
        <w:rPr>
          <w:sz w:val="28"/>
          <w:szCs w:val="28"/>
        </w:rPr>
        <w:t>/чел. (в среднем по Тихвинскому м</w:t>
      </w:r>
      <w:r w:rsidR="0090529C" w:rsidRPr="009020AF">
        <w:rPr>
          <w:sz w:val="28"/>
          <w:szCs w:val="28"/>
        </w:rPr>
        <w:t>униципальному району – 27,3</w:t>
      </w:r>
      <w:r w:rsidR="00DE245A" w:rsidRPr="009020AF">
        <w:rPr>
          <w:sz w:val="28"/>
          <w:szCs w:val="28"/>
        </w:rPr>
        <w:t xml:space="preserve"> м</w:t>
      </w:r>
      <w:r w:rsidR="00DE245A" w:rsidRPr="009020AF">
        <w:rPr>
          <w:sz w:val="28"/>
          <w:szCs w:val="28"/>
          <w:vertAlign w:val="superscript"/>
        </w:rPr>
        <w:t>2</w:t>
      </w:r>
      <w:r w:rsidRPr="009020AF">
        <w:rPr>
          <w:sz w:val="28"/>
          <w:szCs w:val="28"/>
        </w:rPr>
        <w:t xml:space="preserve">/чел., по Ленинградской области – 26,8 </w:t>
      </w:r>
      <w:r w:rsidR="00DE245A" w:rsidRPr="009020AF">
        <w:rPr>
          <w:sz w:val="28"/>
          <w:szCs w:val="28"/>
        </w:rPr>
        <w:t>м</w:t>
      </w:r>
      <w:r w:rsidR="00DE245A" w:rsidRPr="009020AF">
        <w:rPr>
          <w:sz w:val="28"/>
          <w:szCs w:val="28"/>
          <w:vertAlign w:val="superscript"/>
        </w:rPr>
        <w:t>2</w:t>
      </w:r>
      <w:r w:rsidRPr="009020AF">
        <w:rPr>
          <w:sz w:val="28"/>
          <w:szCs w:val="28"/>
        </w:rPr>
        <w:t xml:space="preserve">/чел.). </w:t>
      </w:r>
    </w:p>
    <w:p w14:paraId="574DF744" w14:textId="77777777" w:rsidR="00604874" w:rsidRPr="009020AF" w:rsidRDefault="00604874" w:rsidP="00F32774">
      <w:pPr>
        <w:pStyle w:val="20"/>
        <w:spacing w:before="120" w:after="120"/>
        <w:ind w:left="0" w:firstLine="0"/>
        <w:rPr>
          <w:b w:val="0"/>
        </w:rPr>
      </w:pPr>
      <w:bookmarkStart w:id="124" w:name="_Toc336437452"/>
      <w:bookmarkStart w:id="125" w:name="_Toc518319354"/>
      <w:bookmarkStart w:id="126" w:name="_Toc103168685"/>
      <w:bookmarkStart w:id="127" w:name="_Toc157763566"/>
      <w:r w:rsidRPr="009020AF">
        <w:rPr>
          <w:b w:val="0"/>
        </w:rPr>
        <w:t>Транспортная инфраструктура</w:t>
      </w:r>
      <w:bookmarkEnd w:id="124"/>
      <w:bookmarkEnd w:id="125"/>
      <w:bookmarkEnd w:id="126"/>
      <w:bookmarkEnd w:id="127"/>
    </w:p>
    <w:p w14:paraId="6513BF05" w14:textId="77777777" w:rsidR="00604874" w:rsidRPr="009020AF" w:rsidRDefault="00281151" w:rsidP="00F32774">
      <w:pPr>
        <w:pStyle w:val="3"/>
        <w:numPr>
          <w:ilvl w:val="0"/>
          <w:numId w:val="0"/>
        </w:numPr>
        <w:spacing w:before="120" w:after="120"/>
        <w:rPr>
          <w:b w:val="0"/>
          <w:sz w:val="28"/>
          <w:szCs w:val="28"/>
        </w:rPr>
      </w:pPr>
      <w:bookmarkStart w:id="128" w:name="_Toc225243402"/>
      <w:bookmarkStart w:id="129" w:name="_Toc247027421"/>
      <w:bookmarkStart w:id="130" w:name="_Toc280727920"/>
      <w:bookmarkStart w:id="131" w:name="_Toc291172103"/>
      <w:bookmarkStart w:id="132" w:name="_Toc305415425"/>
      <w:bookmarkStart w:id="133" w:name="_Toc518319355"/>
      <w:bookmarkStart w:id="134" w:name="_Toc103168686"/>
      <w:bookmarkStart w:id="135" w:name="_Toc157763567"/>
      <w:r w:rsidRPr="009020AF">
        <w:rPr>
          <w:b w:val="0"/>
          <w:sz w:val="28"/>
          <w:szCs w:val="28"/>
        </w:rPr>
        <w:t xml:space="preserve">3.5.1. </w:t>
      </w:r>
      <w:r w:rsidR="00604874" w:rsidRPr="009020AF">
        <w:rPr>
          <w:b w:val="0"/>
          <w:sz w:val="28"/>
          <w:szCs w:val="28"/>
        </w:rPr>
        <w:t>Внешний транспорт</w:t>
      </w:r>
      <w:bookmarkEnd w:id="128"/>
      <w:bookmarkEnd w:id="129"/>
      <w:bookmarkEnd w:id="130"/>
      <w:bookmarkEnd w:id="131"/>
      <w:bookmarkEnd w:id="132"/>
      <w:bookmarkEnd w:id="133"/>
      <w:bookmarkEnd w:id="134"/>
      <w:bookmarkEnd w:id="135"/>
    </w:p>
    <w:p w14:paraId="4194226B" w14:textId="62182EB3" w:rsidR="00636FBA" w:rsidRPr="009020AF" w:rsidRDefault="00636FBA" w:rsidP="00795BD2">
      <w:pPr>
        <w:pStyle w:val="a1"/>
        <w:spacing w:before="0"/>
        <w:rPr>
          <w:rFonts w:eastAsia="Calibri"/>
          <w:sz w:val="28"/>
          <w:szCs w:val="28"/>
        </w:rPr>
      </w:pPr>
      <w:bookmarkStart w:id="136" w:name="_Toc109891861"/>
      <w:bookmarkStart w:id="137" w:name="_Toc518319356"/>
      <w:bookmarkEnd w:id="136"/>
      <w:r w:rsidRPr="009020AF">
        <w:rPr>
          <w:rFonts w:eastAsia="Calibri"/>
          <w:sz w:val="28"/>
          <w:szCs w:val="28"/>
        </w:rPr>
        <w:t xml:space="preserve">Транспортное обслуживание Цвылёвского сельского поселения осуществляется автомобильным и железнодорожным транспортом, обеспечивающим </w:t>
      </w:r>
      <w:r w:rsidRPr="009020AF">
        <w:rPr>
          <w:rFonts w:eastAsia="Calibri"/>
          <w:sz w:val="28"/>
          <w:szCs w:val="28"/>
        </w:rPr>
        <w:lastRenderedPageBreak/>
        <w:t xml:space="preserve">сообщение с административным центром Тихвинского муниципального района </w:t>
      </w:r>
      <w:r w:rsidR="00795BD2" w:rsidRPr="009020AF">
        <w:rPr>
          <w:rFonts w:eastAsia="Calibri"/>
          <w:sz w:val="28"/>
          <w:szCs w:val="28"/>
        </w:rPr>
        <w:t xml:space="preserve">– </w:t>
      </w:r>
      <w:r w:rsidRPr="009020AF">
        <w:rPr>
          <w:rFonts w:eastAsia="Calibri"/>
          <w:sz w:val="28"/>
          <w:szCs w:val="28"/>
        </w:rPr>
        <w:t xml:space="preserve">городом Тихвин, а также с Санкт-Петербургом и соседними </w:t>
      </w:r>
      <w:r w:rsidR="00795BD2" w:rsidRPr="009020AF">
        <w:rPr>
          <w:rFonts w:eastAsia="Calibri"/>
          <w:sz w:val="28"/>
          <w:szCs w:val="28"/>
        </w:rPr>
        <w:t>населе</w:t>
      </w:r>
      <w:r w:rsidR="001A5225" w:rsidRPr="009020AF">
        <w:rPr>
          <w:rFonts w:eastAsia="Calibri"/>
          <w:sz w:val="28"/>
          <w:szCs w:val="28"/>
        </w:rPr>
        <w:t>нными</w:t>
      </w:r>
      <w:r w:rsidRPr="009020AF">
        <w:rPr>
          <w:rFonts w:eastAsia="Calibri"/>
          <w:sz w:val="28"/>
          <w:szCs w:val="28"/>
        </w:rPr>
        <w:t xml:space="preserve"> пунктами. </w:t>
      </w:r>
      <w:proofErr w:type="spellStart"/>
      <w:r w:rsidR="00A34FC4">
        <w:rPr>
          <w:rFonts w:eastAsia="Calibri"/>
          <w:sz w:val="28"/>
          <w:szCs w:val="28"/>
        </w:rPr>
        <w:t>Цвылёвское</w:t>
      </w:r>
      <w:proofErr w:type="spellEnd"/>
      <w:r w:rsidR="00A34FC4">
        <w:rPr>
          <w:rFonts w:eastAsia="Calibri"/>
          <w:sz w:val="28"/>
          <w:szCs w:val="28"/>
        </w:rPr>
        <w:t xml:space="preserve"> сельское п</w:t>
      </w:r>
      <w:r w:rsidRPr="009020AF">
        <w:rPr>
          <w:rFonts w:eastAsia="Calibri"/>
          <w:sz w:val="28"/>
          <w:szCs w:val="28"/>
        </w:rPr>
        <w:t xml:space="preserve">оселение располагается в зоне влияния международного транспортного коридора «Транссиб» (ответвление от основного направления), представленного </w:t>
      </w:r>
      <w:r w:rsidR="002D7677" w:rsidRPr="009020AF">
        <w:rPr>
          <w:rFonts w:eastAsia="Calibri"/>
          <w:sz w:val="28"/>
          <w:szCs w:val="28"/>
        </w:rPr>
        <w:t xml:space="preserve">участком Октябрьской железной дороги </w:t>
      </w:r>
      <w:r w:rsidR="002D7677" w:rsidRPr="009020AF">
        <w:rPr>
          <w:sz w:val="28"/>
          <w:szCs w:val="28"/>
          <w:lang w:bidi="ru-RU"/>
        </w:rPr>
        <w:t>Вологда – Волховстрой</w:t>
      </w:r>
      <w:r w:rsidR="002D7677" w:rsidRPr="009020AF">
        <w:rPr>
          <w:rFonts w:eastAsia="Calibri"/>
          <w:sz w:val="28"/>
          <w:szCs w:val="28"/>
        </w:rPr>
        <w:t xml:space="preserve"> </w:t>
      </w:r>
      <w:r w:rsidRPr="009020AF">
        <w:rPr>
          <w:rFonts w:eastAsia="Calibri"/>
          <w:sz w:val="28"/>
          <w:szCs w:val="28"/>
        </w:rPr>
        <w:t>и автомобильной дорогой А-114 Вологда – Тихвин – автомобильная дорога Р-21 «Кола», проходящих в одном коридоре в широтном направлении.</w:t>
      </w:r>
    </w:p>
    <w:p w14:paraId="6AF94985" w14:textId="77777777" w:rsidR="00636FBA" w:rsidRPr="009020AF" w:rsidRDefault="00636FBA" w:rsidP="00795BD2">
      <w:pPr>
        <w:pStyle w:val="a1"/>
        <w:suppressAutoHyphens/>
        <w:spacing w:before="0"/>
        <w:rPr>
          <w:sz w:val="28"/>
          <w:szCs w:val="28"/>
          <w:u w:val="single"/>
        </w:rPr>
      </w:pPr>
      <w:r w:rsidRPr="009020AF">
        <w:rPr>
          <w:sz w:val="28"/>
          <w:szCs w:val="28"/>
          <w:u w:val="single"/>
        </w:rPr>
        <w:t>Железнодорожный транспорт</w:t>
      </w:r>
    </w:p>
    <w:p w14:paraId="78866DAC" w14:textId="77777777" w:rsidR="006160A1" w:rsidRPr="009020AF" w:rsidRDefault="00795BD2" w:rsidP="00795BD2">
      <w:pPr>
        <w:pStyle w:val="27"/>
        <w:shd w:val="clear" w:color="auto" w:fill="auto"/>
        <w:spacing w:after="0" w:line="240" w:lineRule="auto"/>
        <w:ind w:firstLine="709"/>
        <w:jc w:val="both"/>
      </w:pPr>
      <w:r w:rsidRPr="009020AF">
        <w:rPr>
          <w:lang w:eastAsia="ru-RU" w:bidi="ru-RU"/>
        </w:rPr>
        <w:t>П</w:t>
      </w:r>
      <w:r w:rsidR="006160A1" w:rsidRPr="009020AF">
        <w:rPr>
          <w:lang w:eastAsia="ru-RU" w:bidi="ru-RU"/>
        </w:rPr>
        <w:t>о территории Цвыл</w:t>
      </w:r>
      <w:r w:rsidR="0090529C" w:rsidRPr="009020AF">
        <w:rPr>
          <w:lang w:eastAsia="ru-RU" w:bidi="ru-RU"/>
        </w:rPr>
        <w:t>ё</w:t>
      </w:r>
      <w:r w:rsidR="006160A1" w:rsidRPr="009020AF">
        <w:rPr>
          <w:lang w:eastAsia="ru-RU" w:bidi="ru-RU"/>
        </w:rPr>
        <w:t>вского сельского поселения проходят участки Октябрьской железной дороги:</w:t>
      </w:r>
    </w:p>
    <w:p w14:paraId="582A5126" w14:textId="77777777" w:rsidR="006160A1" w:rsidRPr="009020AF" w:rsidRDefault="006160A1" w:rsidP="00795BD2">
      <w:pPr>
        <w:pStyle w:val="27"/>
        <w:numPr>
          <w:ilvl w:val="0"/>
          <w:numId w:val="16"/>
        </w:numPr>
        <w:shd w:val="clear" w:color="auto" w:fill="auto"/>
        <w:tabs>
          <w:tab w:val="left" w:pos="1079"/>
        </w:tabs>
        <w:spacing w:after="0" w:line="240" w:lineRule="auto"/>
        <w:ind w:firstLine="709"/>
        <w:jc w:val="both"/>
      </w:pPr>
      <w:r w:rsidRPr="009020AF">
        <w:rPr>
          <w:lang w:eastAsia="ru-RU" w:bidi="ru-RU"/>
        </w:rPr>
        <w:t xml:space="preserve">двухпутный электрифицированный Вологда </w:t>
      </w:r>
      <w:r w:rsidR="002D7677" w:rsidRPr="009020AF">
        <w:rPr>
          <w:lang w:eastAsia="ru-RU" w:bidi="ru-RU"/>
        </w:rPr>
        <w:t>–</w:t>
      </w:r>
      <w:r w:rsidRPr="009020AF">
        <w:rPr>
          <w:lang w:eastAsia="ru-RU" w:bidi="ru-RU"/>
        </w:rPr>
        <w:t xml:space="preserve"> Волховстрой;</w:t>
      </w:r>
    </w:p>
    <w:p w14:paraId="6A780DC5" w14:textId="77777777" w:rsidR="006160A1" w:rsidRPr="009020AF" w:rsidRDefault="006160A1" w:rsidP="00795BD2">
      <w:pPr>
        <w:pStyle w:val="27"/>
        <w:numPr>
          <w:ilvl w:val="0"/>
          <w:numId w:val="16"/>
        </w:numPr>
        <w:shd w:val="clear" w:color="auto" w:fill="auto"/>
        <w:tabs>
          <w:tab w:val="left" w:pos="1084"/>
        </w:tabs>
        <w:spacing w:after="0" w:line="240" w:lineRule="auto"/>
        <w:ind w:firstLine="709"/>
        <w:jc w:val="both"/>
      </w:pPr>
      <w:r w:rsidRPr="009020AF">
        <w:rPr>
          <w:lang w:eastAsia="ru-RU" w:bidi="ru-RU"/>
        </w:rPr>
        <w:t xml:space="preserve">однопутный неэлектрифицированный Тихвин </w:t>
      </w:r>
      <w:r w:rsidR="002D7677" w:rsidRPr="009020AF">
        <w:rPr>
          <w:lang w:eastAsia="ru-RU" w:bidi="ru-RU"/>
        </w:rPr>
        <w:t xml:space="preserve">– </w:t>
      </w:r>
      <w:r w:rsidRPr="009020AF">
        <w:rPr>
          <w:lang w:eastAsia="ru-RU" w:bidi="ru-RU"/>
        </w:rPr>
        <w:t>Будогощь.</w:t>
      </w:r>
    </w:p>
    <w:p w14:paraId="1AB53F25" w14:textId="4E107CD0" w:rsidR="006160A1" w:rsidRPr="009020AF" w:rsidRDefault="006160A1" w:rsidP="00795BD2">
      <w:pPr>
        <w:pStyle w:val="27"/>
        <w:shd w:val="clear" w:color="auto" w:fill="auto"/>
        <w:spacing w:after="0" w:line="240" w:lineRule="auto"/>
        <w:ind w:firstLine="709"/>
        <w:jc w:val="both"/>
        <w:rPr>
          <w:lang w:eastAsia="ru-RU" w:bidi="ru-RU"/>
        </w:rPr>
      </w:pPr>
      <w:r w:rsidRPr="009020AF">
        <w:rPr>
          <w:lang w:eastAsia="ru-RU" w:bidi="ru-RU"/>
        </w:rPr>
        <w:t xml:space="preserve">В границах сельского поселения расположены железнодорожные станции </w:t>
      </w:r>
      <w:proofErr w:type="spellStart"/>
      <w:r w:rsidRPr="009020AF">
        <w:rPr>
          <w:lang w:eastAsia="ru-RU" w:bidi="ru-RU"/>
        </w:rPr>
        <w:t>Цвыл</w:t>
      </w:r>
      <w:r w:rsidR="0090529C" w:rsidRPr="009020AF">
        <w:rPr>
          <w:lang w:eastAsia="ru-RU" w:bidi="ru-RU"/>
        </w:rPr>
        <w:t>ё</w:t>
      </w:r>
      <w:r w:rsidRPr="009020AF">
        <w:rPr>
          <w:lang w:eastAsia="ru-RU" w:bidi="ru-RU"/>
        </w:rPr>
        <w:t>во</w:t>
      </w:r>
      <w:proofErr w:type="spellEnd"/>
      <w:r w:rsidRPr="009020AF">
        <w:rPr>
          <w:lang w:eastAsia="ru-RU" w:bidi="ru-RU"/>
        </w:rPr>
        <w:t xml:space="preserve"> 4 класса, Валя 4 класса, а также остановочные пункты </w:t>
      </w:r>
      <w:proofErr w:type="spellStart"/>
      <w:r w:rsidRPr="009020AF">
        <w:rPr>
          <w:lang w:eastAsia="ru-RU" w:bidi="ru-RU"/>
        </w:rPr>
        <w:t>Черенцово</w:t>
      </w:r>
      <w:proofErr w:type="spellEnd"/>
      <w:r w:rsidRPr="009020AF">
        <w:rPr>
          <w:lang w:eastAsia="ru-RU" w:bidi="ru-RU"/>
        </w:rPr>
        <w:t>, 170 км, 179 км.</w:t>
      </w:r>
      <w:r w:rsidR="00343A2D">
        <w:rPr>
          <w:lang w:eastAsia="ru-RU" w:bidi="ru-RU"/>
        </w:rPr>
        <w:t xml:space="preserve"> Указанные объекты отображены на карте современного использования территории и карте планируемого функционального зонирования с отображением существующих и планируемых для размещения или реконструкции объектов материалов по обоснованию генерального плана в виде карт.</w:t>
      </w:r>
    </w:p>
    <w:p w14:paraId="36443C98" w14:textId="77777777" w:rsidR="00636FBA" w:rsidRPr="009020AF" w:rsidRDefault="00636FBA" w:rsidP="00795BD2">
      <w:pPr>
        <w:pStyle w:val="a1"/>
        <w:suppressAutoHyphens/>
        <w:spacing w:before="0"/>
        <w:rPr>
          <w:sz w:val="28"/>
          <w:szCs w:val="28"/>
          <w:u w:val="single"/>
        </w:rPr>
      </w:pPr>
      <w:bookmarkStart w:id="138" w:name="_Toc423893497"/>
      <w:bookmarkStart w:id="139" w:name="_Toc434834083"/>
      <w:r w:rsidRPr="009020AF">
        <w:rPr>
          <w:sz w:val="28"/>
          <w:szCs w:val="28"/>
          <w:u w:val="single"/>
        </w:rPr>
        <w:t>Автомобильные дороги</w:t>
      </w:r>
      <w:bookmarkEnd w:id="138"/>
      <w:bookmarkEnd w:id="139"/>
      <w:r w:rsidRPr="009020AF">
        <w:rPr>
          <w:sz w:val="28"/>
          <w:szCs w:val="28"/>
          <w:u w:val="single"/>
        </w:rPr>
        <w:t xml:space="preserve"> и автотранспорт</w:t>
      </w:r>
    </w:p>
    <w:p w14:paraId="72D55800" w14:textId="77777777" w:rsidR="00636FBA" w:rsidRPr="009020AF" w:rsidRDefault="00636FBA" w:rsidP="00795BD2">
      <w:pPr>
        <w:pStyle w:val="a1"/>
        <w:spacing w:before="0"/>
        <w:rPr>
          <w:rFonts w:eastAsia="Calibri"/>
          <w:sz w:val="28"/>
          <w:szCs w:val="28"/>
        </w:rPr>
      </w:pPr>
      <w:r w:rsidRPr="009020AF">
        <w:rPr>
          <w:rFonts w:eastAsia="Calibri"/>
          <w:sz w:val="28"/>
          <w:szCs w:val="28"/>
        </w:rPr>
        <w:t xml:space="preserve">Внешние автотранспортные связи поселения ориентированы на автомобильную дорогу федерального значения А-114 Вологда – Тихвин – автомобильная дорога Р-21 «Кола» и на </w:t>
      </w:r>
      <w:r w:rsidR="00F10E7B" w:rsidRPr="009020AF">
        <w:rPr>
          <w:rFonts w:eastAsia="Calibri"/>
          <w:sz w:val="28"/>
          <w:szCs w:val="28"/>
        </w:rPr>
        <w:t xml:space="preserve">автомобильную </w:t>
      </w:r>
      <w:r w:rsidRPr="009020AF">
        <w:rPr>
          <w:rFonts w:eastAsia="Calibri"/>
          <w:sz w:val="28"/>
          <w:szCs w:val="28"/>
        </w:rPr>
        <w:t xml:space="preserve">дорогу регионального значения Лодейное Поле – Тихвин – Будогощь – Чудово, проходящие в единых транспортных коридорах с железнодорожными линиями </w:t>
      </w:r>
      <w:r w:rsidR="000C2F2F" w:rsidRPr="009020AF">
        <w:rPr>
          <w:sz w:val="28"/>
          <w:szCs w:val="28"/>
          <w:lang w:bidi="ru-RU"/>
        </w:rPr>
        <w:t>Вологда – Волховстрой</w:t>
      </w:r>
      <w:r w:rsidRPr="009020AF">
        <w:rPr>
          <w:rStyle w:val="ae"/>
          <w:sz w:val="28"/>
          <w:szCs w:val="28"/>
        </w:rPr>
        <w:t xml:space="preserve"> и </w:t>
      </w:r>
      <w:r w:rsidRPr="009020AF">
        <w:rPr>
          <w:sz w:val="28"/>
          <w:szCs w:val="28"/>
        </w:rPr>
        <w:t>Тихвин</w:t>
      </w:r>
      <w:r w:rsidR="0090529C" w:rsidRPr="009020AF">
        <w:rPr>
          <w:sz w:val="28"/>
          <w:szCs w:val="28"/>
        </w:rPr>
        <w:t xml:space="preserve"> </w:t>
      </w:r>
      <w:r w:rsidRPr="009020AF">
        <w:rPr>
          <w:sz w:val="28"/>
          <w:szCs w:val="28"/>
        </w:rPr>
        <w:t>– Будогощь</w:t>
      </w:r>
      <w:r w:rsidRPr="009020AF">
        <w:rPr>
          <w:rFonts w:eastAsia="Calibri"/>
          <w:sz w:val="28"/>
          <w:szCs w:val="28"/>
        </w:rPr>
        <w:t xml:space="preserve"> соответственно. Автомобильные дороги расходятся радиально в западном направлении от административного центра Тихвинского муниципального района и обслуживают юго-восточную и центральную части </w:t>
      </w:r>
      <w:r w:rsidR="00795BD2" w:rsidRPr="009020AF">
        <w:rPr>
          <w:rFonts w:eastAsia="Calibri"/>
          <w:sz w:val="28"/>
          <w:szCs w:val="28"/>
        </w:rPr>
        <w:t xml:space="preserve">Цвылёвского сельского </w:t>
      </w:r>
      <w:r w:rsidRPr="009020AF">
        <w:rPr>
          <w:rFonts w:eastAsia="Calibri"/>
          <w:sz w:val="28"/>
          <w:szCs w:val="28"/>
        </w:rPr>
        <w:t>поселения.</w:t>
      </w:r>
    </w:p>
    <w:p w14:paraId="7D9DEE75" w14:textId="77777777" w:rsidR="00636FBA" w:rsidRPr="009020AF" w:rsidRDefault="00636FBA" w:rsidP="00795BD2">
      <w:pPr>
        <w:pStyle w:val="a1"/>
        <w:spacing w:before="0"/>
        <w:rPr>
          <w:rFonts w:eastAsia="Calibri"/>
          <w:sz w:val="28"/>
          <w:szCs w:val="28"/>
        </w:rPr>
      </w:pPr>
      <w:r w:rsidRPr="009020AF">
        <w:rPr>
          <w:rFonts w:eastAsia="Calibri"/>
          <w:sz w:val="28"/>
          <w:szCs w:val="28"/>
        </w:rPr>
        <w:t xml:space="preserve">Поперечной связью между автодорогами А-114 Вологда – Тихвин – автомобильная дорога Р-21 «Кола» и Лодейное Поле – Тихвин – Будогощь – Чудово служит автомобильная дорога регионального значения </w:t>
      </w:r>
      <w:proofErr w:type="spellStart"/>
      <w:r w:rsidRPr="009020AF">
        <w:rPr>
          <w:rFonts w:eastAsia="Calibri"/>
          <w:sz w:val="28"/>
          <w:szCs w:val="28"/>
        </w:rPr>
        <w:t>Овино</w:t>
      </w:r>
      <w:proofErr w:type="spellEnd"/>
      <w:r w:rsidRPr="009020AF">
        <w:rPr>
          <w:rFonts w:eastAsia="Calibri"/>
          <w:sz w:val="28"/>
          <w:szCs w:val="28"/>
        </w:rPr>
        <w:t xml:space="preserve"> – </w:t>
      </w:r>
      <w:proofErr w:type="spellStart"/>
      <w:r w:rsidRPr="009020AF">
        <w:rPr>
          <w:rFonts w:eastAsia="Calibri"/>
          <w:sz w:val="28"/>
          <w:szCs w:val="28"/>
        </w:rPr>
        <w:t>Липная</w:t>
      </w:r>
      <w:proofErr w:type="spellEnd"/>
      <w:r w:rsidRPr="009020AF">
        <w:rPr>
          <w:rFonts w:eastAsia="Calibri"/>
          <w:sz w:val="28"/>
          <w:szCs w:val="28"/>
        </w:rPr>
        <w:t xml:space="preserve"> Горка, обеспечивающая транспортное сообщение между </w:t>
      </w:r>
      <w:r w:rsidR="00795BD2" w:rsidRPr="009020AF">
        <w:rPr>
          <w:rFonts w:eastAsia="Calibri"/>
          <w:sz w:val="28"/>
          <w:szCs w:val="28"/>
        </w:rPr>
        <w:t>разделе</w:t>
      </w:r>
      <w:r w:rsidR="003A6AB6" w:rsidRPr="009020AF">
        <w:rPr>
          <w:rFonts w:eastAsia="Calibri"/>
          <w:sz w:val="28"/>
          <w:szCs w:val="28"/>
        </w:rPr>
        <w:t>нными</w:t>
      </w:r>
      <w:r w:rsidRPr="009020AF">
        <w:rPr>
          <w:rFonts w:eastAsia="Calibri"/>
          <w:sz w:val="28"/>
          <w:szCs w:val="28"/>
        </w:rPr>
        <w:t xml:space="preserve"> железнодорожной линией частями поселения.</w:t>
      </w:r>
    </w:p>
    <w:p w14:paraId="2ED20573" w14:textId="77777777" w:rsidR="00636FBA" w:rsidRPr="009020AF" w:rsidRDefault="00636FBA" w:rsidP="00795BD2">
      <w:pPr>
        <w:pStyle w:val="a1"/>
        <w:spacing w:before="0"/>
        <w:rPr>
          <w:sz w:val="28"/>
          <w:szCs w:val="28"/>
        </w:rPr>
      </w:pPr>
      <w:r w:rsidRPr="009020AF">
        <w:rPr>
          <w:sz w:val="28"/>
          <w:szCs w:val="28"/>
        </w:rPr>
        <w:t>Перечень автомобильных дорог федерального, регионального и местного значения муниципального района и их основные характеристики представлены в таблице 3.5.1.</w:t>
      </w:r>
      <w:r w:rsidR="0011788C" w:rsidRPr="009020AF">
        <w:rPr>
          <w:sz w:val="28"/>
          <w:szCs w:val="28"/>
        </w:rPr>
        <w:t>1</w:t>
      </w:r>
    </w:p>
    <w:p w14:paraId="4A27EBDC" w14:textId="77777777" w:rsidR="00636FBA" w:rsidRPr="009020AF" w:rsidRDefault="00636FBA" w:rsidP="00636FBA">
      <w:pPr>
        <w:pStyle w:val="af5"/>
        <w:rPr>
          <w:i/>
          <w:sz w:val="28"/>
          <w:szCs w:val="28"/>
        </w:rPr>
      </w:pPr>
      <w:r w:rsidRPr="009020AF">
        <w:rPr>
          <w:i/>
          <w:sz w:val="28"/>
          <w:szCs w:val="28"/>
        </w:rPr>
        <w:t>Таблица 3.5.1.</w:t>
      </w:r>
      <w:r w:rsidR="0011788C" w:rsidRPr="009020AF">
        <w:rPr>
          <w:i/>
          <w:sz w:val="28"/>
          <w:szCs w:val="28"/>
        </w:rPr>
        <w:t>1</w:t>
      </w:r>
    </w:p>
    <w:p w14:paraId="78904404" w14:textId="77777777" w:rsidR="00636FBA" w:rsidRPr="009020AF" w:rsidRDefault="00636FBA" w:rsidP="00636FBA">
      <w:pPr>
        <w:pStyle w:val="af8"/>
        <w:rPr>
          <w:sz w:val="28"/>
          <w:szCs w:val="28"/>
        </w:rPr>
      </w:pPr>
      <w:r w:rsidRPr="009020AF">
        <w:rPr>
          <w:sz w:val="28"/>
          <w:szCs w:val="28"/>
        </w:rPr>
        <w:t xml:space="preserve">Перечень автомобильных дорог на территории </w:t>
      </w:r>
      <w:r w:rsidRPr="009020AF">
        <w:rPr>
          <w:rFonts w:eastAsia="Calibri"/>
          <w:sz w:val="28"/>
          <w:szCs w:val="28"/>
        </w:rPr>
        <w:t xml:space="preserve">Цвылёвского </w:t>
      </w:r>
      <w:r w:rsidRPr="009020AF">
        <w:rPr>
          <w:sz w:val="28"/>
          <w:szCs w:val="28"/>
        </w:rPr>
        <w:t>сельского поселения</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
        <w:gridCol w:w="3245"/>
        <w:gridCol w:w="1995"/>
        <w:gridCol w:w="772"/>
        <w:gridCol w:w="459"/>
        <w:gridCol w:w="787"/>
        <w:gridCol w:w="644"/>
        <w:gridCol w:w="747"/>
        <w:gridCol w:w="1221"/>
      </w:tblGrid>
      <w:tr w:rsidR="00DE1971" w:rsidRPr="009020AF" w14:paraId="0FDC7793" w14:textId="77777777" w:rsidTr="00A1371F">
        <w:trPr>
          <w:tblHeader/>
        </w:trPr>
        <w:tc>
          <w:tcPr>
            <w:tcW w:w="534" w:type="dxa"/>
            <w:vMerge w:val="restart"/>
            <w:shd w:val="clear" w:color="auto" w:fill="auto"/>
          </w:tcPr>
          <w:p w14:paraId="518E3946" w14:textId="77777777" w:rsidR="00636FBA" w:rsidRPr="009020AF" w:rsidRDefault="00636FBA" w:rsidP="00795BD2">
            <w:pPr>
              <w:pStyle w:val="114"/>
              <w:ind w:left="-142" w:right="-109"/>
              <w:rPr>
                <w:sz w:val="24"/>
                <w:szCs w:val="24"/>
              </w:rPr>
            </w:pPr>
            <w:r w:rsidRPr="009020AF">
              <w:rPr>
                <w:sz w:val="24"/>
                <w:szCs w:val="24"/>
              </w:rPr>
              <w:t>№</w:t>
            </w:r>
          </w:p>
          <w:p w14:paraId="58381AF4" w14:textId="77777777" w:rsidR="00636FBA" w:rsidRPr="009020AF" w:rsidRDefault="00636FBA" w:rsidP="00795BD2">
            <w:pPr>
              <w:pStyle w:val="114"/>
              <w:ind w:left="-142" w:right="-109"/>
              <w:rPr>
                <w:sz w:val="24"/>
                <w:szCs w:val="24"/>
              </w:rPr>
            </w:pPr>
            <w:r w:rsidRPr="009020AF">
              <w:rPr>
                <w:sz w:val="24"/>
                <w:szCs w:val="24"/>
              </w:rPr>
              <w:t>п/п</w:t>
            </w:r>
          </w:p>
        </w:tc>
        <w:tc>
          <w:tcPr>
            <w:tcW w:w="3245" w:type="dxa"/>
            <w:vMerge w:val="restart"/>
            <w:shd w:val="clear" w:color="auto" w:fill="auto"/>
          </w:tcPr>
          <w:p w14:paraId="7B6EEB63" w14:textId="77777777" w:rsidR="00636FBA" w:rsidRPr="009020AF" w:rsidRDefault="00636FBA" w:rsidP="00795BD2">
            <w:pPr>
              <w:pStyle w:val="114"/>
              <w:ind w:left="-107" w:right="-107"/>
              <w:rPr>
                <w:sz w:val="24"/>
                <w:szCs w:val="24"/>
                <w:lang w:val="en-US"/>
              </w:rPr>
            </w:pPr>
            <w:r w:rsidRPr="009020AF">
              <w:rPr>
                <w:sz w:val="24"/>
                <w:szCs w:val="24"/>
              </w:rPr>
              <w:t>Наименование</w:t>
            </w:r>
          </w:p>
        </w:tc>
        <w:tc>
          <w:tcPr>
            <w:tcW w:w="1995" w:type="dxa"/>
            <w:vMerge w:val="restart"/>
          </w:tcPr>
          <w:p w14:paraId="6949329E" w14:textId="77777777" w:rsidR="00636FBA" w:rsidRPr="009020AF" w:rsidRDefault="00636FBA" w:rsidP="00795BD2">
            <w:pPr>
              <w:pStyle w:val="114"/>
              <w:ind w:left="-111" w:right="-88"/>
              <w:rPr>
                <w:sz w:val="24"/>
                <w:szCs w:val="24"/>
              </w:rPr>
            </w:pPr>
            <w:r w:rsidRPr="009020AF">
              <w:rPr>
                <w:sz w:val="24"/>
                <w:szCs w:val="24"/>
              </w:rPr>
              <w:t>Идентификационный номер</w:t>
            </w:r>
          </w:p>
        </w:tc>
        <w:tc>
          <w:tcPr>
            <w:tcW w:w="772" w:type="dxa"/>
            <w:vMerge w:val="restart"/>
            <w:shd w:val="clear" w:color="auto" w:fill="auto"/>
            <w:textDirection w:val="btLr"/>
          </w:tcPr>
          <w:p w14:paraId="3827C8C4" w14:textId="77777777" w:rsidR="00636FBA" w:rsidRPr="009020AF" w:rsidRDefault="00636FBA" w:rsidP="00795BD2">
            <w:pPr>
              <w:pStyle w:val="114"/>
              <w:ind w:left="113" w:right="113"/>
              <w:rPr>
                <w:rFonts w:eastAsia="Calibri"/>
                <w:sz w:val="24"/>
                <w:szCs w:val="24"/>
              </w:rPr>
            </w:pPr>
            <w:r w:rsidRPr="009020AF">
              <w:rPr>
                <w:rFonts w:eastAsia="Calibri"/>
                <w:sz w:val="24"/>
                <w:szCs w:val="24"/>
              </w:rPr>
              <w:t>Протяжённость, км</w:t>
            </w:r>
          </w:p>
        </w:tc>
        <w:tc>
          <w:tcPr>
            <w:tcW w:w="459" w:type="dxa"/>
            <w:vMerge w:val="restart"/>
            <w:shd w:val="clear" w:color="auto" w:fill="auto"/>
            <w:textDirection w:val="btLr"/>
          </w:tcPr>
          <w:p w14:paraId="694DDA39" w14:textId="77777777" w:rsidR="00636FBA" w:rsidRPr="009020AF" w:rsidRDefault="00636FBA" w:rsidP="00795BD2">
            <w:pPr>
              <w:pStyle w:val="114"/>
              <w:ind w:left="113" w:right="113"/>
              <w:rPr>
                <w:sz w:val="24"/>
                <w:szCs w:val="24"/>
              </w:rPr>
            </w:pPr>
            <w:r w:rsidRPr="009020AF">
              <w:rPr>
                <w:sz w:val="24"/>
                <w:szCs w:val="24"/>
              </w:rPr>
              <w:t>Категория</w:t>
            </w:r>
          </w:p>
        </w:tc>
        <w:tc>
          <w:tcPr>
            <w:tcW w:w="787" w:type="dxa"/>
            <w:vMerge w:val="restart"/>
            <w:textDirection w:val="btLr"/>
          </w:tcPr>
          <w:p w14:paraId="6AB9A06F" w14:textId="77777777" w:rsidR="00636FBA" w:rsidRPr="009020AF" w:rsidRDefault="00636FBA" w:rsidP="00795BD2">
            <w:pPr>
              <w:pStyle w:val="114"/>
              <w:spacing w:line="180" w:lineRule="auto"/>
              <w:ind w:left="113" w:right="113"/>
              <w:rPr>
                <w:sz w:val="24"/>
                <w:szCs w:val="24"/>
              </w:rPr>
            </w:pPr>
            <w:r w:rsidRPr="009020AF">
              <w:rPr>
                <w:sz w:val="24"/>
                <w:szCs w:val="24"/>
              </w:rPr>
              <w:t>Вид</w:t>
            </w:r>
          </w:p>
          <w:p w14:paraId="6E4CB975" w14:textId="77777777" w:rsidR="00636FBA" w:rsidRPr="009020AF" w:rsidRDefault="00636FBA" w:rsidP="00795BD2">
            <w:pPr>
              <w:pStyle w:val="114"/>
              <w:spacing w:line="180" w:lineRule="auto"/>
              <w:ind w:left="113" w:right="113"/>
              <w:rPr>
                <w:sz w:val="24"/>
                <w:szCs w:val="24"/>
              </w:rPr>
            </w:pPr>
            <w:r w:rsidRPr="009020AF">
              <w:rPr>
                <w:sz w:val="24"/>
                <w:szCs w:val="24"/>
              </w:rPr>
              <w:t>покрытия</w:t>
            </w:r>
          </w:p>
        </w:tc>
        <w:tc>
          <w:tcPr>
            <w:tcW w:w="1391" w:type="dxa"/>
            <w:gridSpan w:val="2"/>
          </w:tcPr>
          <w:p w14:paraId="1073B65E" w14:textId="77777777" w:rsidR="00636FBA" w:rsidRPr="009020AF" w:rsidRDefault="00636FBA" w:rsidP="00795BD2">
            <w:pPr>
              <w:pStyle w:val="114"/>
              <w:ind w:left="-83" w:right="-106"/>
              <w:rPr>
                <w:sz w:val="24"/>
                <w:szCs w:val="24"/>
              </w:rPr>
            </w:pPr>
            <w:r w:rsidRPr="009020AF">
              <w:rPr>
                <w:sz w:val="24"/>
                <w:szCs w:val="24"/>
              </w:rPr>
              <w:t>Ширина, м</w:t>
            </w:r>
          </w:p>
        </w:tc>
        <w:tc>
          <w:tcPr>
            <w:tcW w:w="1221" w:type="dxa"/>
            <w:vMerge w:val="restart"/>
          </w:tcPr>
          <w:p w14:paraId="4227E72D" w14:textId="77777777" w:rsidR="00636FBA" w:rsidRPr="009020AF" w:rsidRDefault="00636FBA" w:rsidP="00795BD2">
            <w:pPr>
              <w:pStyle w:val="114"/>
              <w:ind w:left="-107" w:right="-141"/>
              <w:rPr>
                <w:sz w:val="24"/>
                <w:szCs w:val="24"/>
              </w:rPr>
            </w:pPr>
            <w:r w:rsidRPr="009020AF">
              <w:rPr>
                <w:sz w:val="24"/>
                <w:szCs w:val="24"/>
              </w:rPr>
              <w:t>Сред</w:t>
            </w:r>
            <w:r w:rsidR="00E909D2" w:rsidRPr="009020AF">
              <w:rPr>
                <w:sz w:val="24"/>
                <w:szCs w:val="24"/>
              </w:rPr>
              <w:t>негодовая интенсивность, приведенных автомобилей</w:t>
            </w:r>
            <w:r w:rsidRPr="009020AF">
              <w:rPr>
                <w:sz w:val="24"/>
                <w:szCs w:val="24"/>
              </w:rPr>
              <w:t>/сут</w:t>
            </w:r>
            <w:r w:rsidR="00795BD2" w:rsidRPr="009020AF">
              <w:rPr>
                <w:sz w:val="24"/>
                <w:szCs w:val="24"/>
              </w:rPr>
              <w:t>ки</w:t>
            </w:r>
          </w:p>
        </w:tc>
      </w:tr>
      <w:tr w:rsidR="00DE1971" w:rsidRPr="009020AF" w14:paraId="0F1A0ED9" w14:textId="77777777" w:rsidTr="00A1371F">
        <w:trPr>
          <w:cantSplit/>
          <w:trHeight w:val="1174"/>
          <w:tblHeader/>
        </w:trPr>
        <w:tc>
          <w:tcPr>
            <w:tcW w:w="534" w:type="dxa"/>
            <w:vMerge/>
            <w:shd w:val="clear" w:color="auto" w:fill="auto"/>
          </w:tcPr>
          <w:p w14:paraId="17E40E28" w14:textId="77777777" w:rsidR="00636FBA" w:rsidRPr="009020AF" w:rsidRDefault="00636FBA" w:rsidP="00795BD2">
            <w:pPr>
              <w:pStyle w:val="114"/>
              <w:rPr>
                <w:sz w:val="24"/>
                <w:szCs w:val="24"/>
              </w:rPr>
            </w:pPr>
          </w:p>
        </w:tc>
        <w:tc>
          <w:tcPr>
            <w:tcW w:w="3245" w:type="dxa"/>
            <w:vMerge/>
            <w:shd w:val="clear" w:color="auto" w:fill="auto"/>
          </w:tcPr>
          <w:p w14:paraId="22FFE083" w14:textId="77777777" w:rsidR="00636FBA" w:rsidRPr="009020AF" w:rsidRDefault="00636FBA" w:rsidP="00795BD2">
            <w:pPr>
              <w:pStyle w:val="114"/>
              <w:rPr>
                <w:sz w:val="24"/>
                <w:szCs w:val="24"/>
              </w:rPr>
            </w:pPr>
          </w:p>
        </w:tc>
        <w:tc>
          <w:tcPr>
            <w:tcW w:w="1995" w:type="dxa"/>
            <w:vMerge/>
          </w:tcPr>
          <w:p w14:paraId="4D54BC1C" w14:textId="77777777" w:rsidR="00636FBA" w:rsidRPr="009020AF" w:rsidRDefault="00636FBA" w:rsidP="00795BD2">
            <w:pPr>
              <w:pStyle w:val="114"/>
              <w:rPr>
                <w:sz w:val="24"/>
                <w:szCs w:val="24"/>
              </w:rPr>
            </w:pPr>
          </w:p>
        </w:tc>
        <w:tc>
          <w:tcPr>
            <w:tcW w:w="772" w:type="dxa"/>
            <w:vMerge/>
            <w:shd w:val="clear" w:color="auto" w:fill="auto"/>
          </w:tcPr>
          <w:p w14:paraId="46C152B1" w14:textId="77777777" w:rsidR="00636FBA" w:rsidRPr="009020AF" w:rsidRDefault="00636FBA" w:rsidP="00795BD2">
            <w:pPr>
              <w:pStyle w:val="114"/>
              <w:rPr>
                <w:rFonts w:eastAsia="Calibri"/>
                <w:sz w:val="24"/>
                <w:szCs w:val="24"/>
              </w:rPr>
            </w:pPr>
          </w:p>
        </w:tc>
        <w:tc>
          <w:tcPr>
            <w:tcW w:w="459" w:type="dxa"/>
            <w:vMerge/>
            <w:shd w:val="clear" w:color="auto" w:fill="auto"/>
          </w:tcPr>
          <w:p w14:paraId="018E25F3" w14:textId="77777777" w:rsidR="00636FBA" w:rsidRPr="009020AF" w:rsidRDefault="00636FBA" w:rsidP="00795BD2">
            <w:pPr>
              <w:pStyle w:val="114"/>
              <w:rPr>
                <w:sz w:val="24"/>
                <w:szCs w:val="24"/>
              </w:rPr>
            </w:pPr>
          </w:p>
        </w:tc>
        <w:tc>
          <w:tcPr>
            <w:tcW w:w="787" w:type="dxa"/>
            <w:vMerge/>
          </w:tcPr>
          <w:p w14:paraId="45527FFE" w14:textId="77777777" w:rsidR="00636FBA" w:rsidRPr="009020AF" w:rsidRDefault="00636FBA" w:rsidP="00795BD2">
            <w:pPr>
              <w:pStyle w:val="114"/>
              <w:rPr>
                <w:sz w:val="24"/>
                <w:szCs w:val="24"/>
              </w:rPr>
            </w:pPr>
          </w:p>
        </w:tc>
        <w:tc>
          <w:tcPr>
            <w:tcW w:w="644" w:type="dxa"/>
            <w:textDirection w:val="btLr"/>
          </w:tcPr>
          <w:p w14:paraId="09050D44" w14:textId="77777777" w:rsidR="00636FBA" w:rsidRPr="009020AF" w:rsidRDefault="00636FBA" w:rsidP="00795BD2">
            <w:pPr>
              <w:pStyle w:val="114"/>
              <w:spacing w:line="180" w:lineRule="auto"/>
              <w:rPr>
                <w:sz w:val="24"/>
                <w:szCs w:val="24"/>
              </w:rPr>
            </w:pPr>
            <w:r w:rsidRPr="009020AF">
              <w:rPr>
                <w:sz w:val="24"/>
                <w:szCs w:val="24"/>
              </w:rPr>
              <w:t>проезжей части</w:t>
            </w:r>
          </w:p>
        </w:tc>
        <w:tc>
          <w:tcPr>
            <w:tcW w:w="747" w:type="dxa"/>
            <w:textDirection w:val="btLr"/>
          </w:tcPr>
          <w:p w14:paraId="21DAAE6A" w14:textId="77777777" w:rsidR="00636FBA" w:rsidRPr="009020AF" w:rsidRDefault="00636FBA" w:rsidP="00795BD2">
            <w:pPr>
              <w:pStyle w:val="114"/>
              <w:spacing w:line="180" w:lineRule="auto"/>
              <w:rPr>
                <w:sz w:val="24"/>
                <w:szCs w:val="24"/>
              </w:rPr>
            </w:pPr>
            <w:r w:rsidRPr="009020AF">
              <w:rPr>
                <w:sz w:val="24"/>
                <w:szCs w:val="24"/>
              </w:rPr>
              <w:t>земляного полотна</w:t>
            </w:r>
          </w:p>
        </w:tc>
        <w:tc>
          <w:tcPr>
            <w:tcW w:w="1221" w:type="dxa"/>
            <w:vMerge/>
          </w:tcPr>
          <w:p w14:paraId="5D61E1A3" w14:textId="77777777" w:rsidR="00636FBA" w:rsidRPr="009020AF" w:rsidRDefault="00636FBA" w:rsidP="00795BD2">
            <w:pPr>
              <w:pStyle w:val="114"/>
              <w:rPr>
                <w:sz w:val="24"/>
                <w:szCs w:val="24"/>
              </w:rPr>
            </w:pPr>
          </w:p>
        </w:tc>
      </w:tr>
    </w:tbl>
    <w:p w14:paraId="75B84C22" w14:textId="77777777" w:rsidR="00795BD2" w:rsidRPr="009020AF" w:rsidRDefault="00795BD2">
      <w:pPr>
        <w:rPr>
          <w:sz w:val="2"/>
          <w:szCs w:val="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4"/>
        <w:gridCol w:w="3245"/>
        <w:gridCol w:w="1995"/>
        <w:gridCol w:w="772"/>
        <w:gridCol w:w="459"/>
        <w:gridCol w:w="787"/>
        <w:gridCol w:w="644"/>
        <w:gridCol w:w="747"/>
        <w:gridCol w:w="1221"/>
      </w:tblGrid>
      <w:tr w:rsidR="00DE1971" w:rsidRPr="009020AF" w14:paraId="7F6A79D6" w14:textId="77777777" w:rsidTr="00A1371F">
        <w:trPr>
          <w:tblHeader/>
        </w:trPr>
        <w:tc>
          <w:tcPr>
            <w:tcW w:w="534" w:type="dxa"/>
            <w:shd w:val="clear" w:color="auto" w:fill="auto"/>
          </w:tcPr>
          <w:p w14:paraId="3A4DA21F" w14:textId="77777777" w:rsidR="00636FBA" w:rsidRPr="009020AF" w:rsidRDefault="00795BD2" w:rsidP="00795BD2">
            <w:pPr>
              <w:pStyle w:val="114"/>
              <w:ind w:left="-142" w:right="-109"/>
              <w:rPr>
                <w:sz w:val="24"/>
                <w:szCs w:val="24"/>
              </w:rPr>
            </w:pPr>
            <w:r w:rsidRPr="009020AF">
              <w:rPr>
                <w:sz w:val="24"/>
                <w:szCs w:val="24"/>
              </w:rPr>
              <w:t>1</w:t>
            </w:r>
          </w:p>
        </w:tc>
        <w:tc>
          <w:tcPr>
            <w:tcW w:w="3245" w:type="dxa"/>
            <w:shd w:val="clear" w:color="auto" w:fill="auto"/>
          </w:tcPr>
          <w:p w14:paraId="4F515D25" w14:textId="77777777" w:rsidR="00636FBA" w:rsidRPr="009020AF" w:rsidRDefault="00795BD2" w:rsidP="00795BD2">
            <w:pPr>
              <w:pStyle w:val="114"/>
              <w:ind w:right="-107"/>
              <w:rPr>
                <w:sz w:val="24"/>
                <w:szCs w:val="24"/>
              </w:rPr>
            </w:pPr>
            <w:r w:rsidRPr="009020AF">
              <w:rPr>
                <w:sz w:val="24"/>
                <w:szCs w:val="24"/>
              </w:rPr>
              <w:t>2</w:t>
            </w:r>
          </w:p>
        </w:tc>
        <w:tc>
          <w:tcPr>
            <w:tcW w:w="1995" w:type="dxa"/>
          </w:tcPr>
          <w:p w14:paraId="7F6F4521" w14:textId="77777777" w:rsidR="00636FBA" w:rsidRPr="009020AF" w:rsidRDefault="00795BD2" w:rsidP="00795BD2">
            <w:pPr>
              <w:pStyle w:val="114"/>
              <w:ind w:left="-111" w:right="-88"/>
              <w:rPr>
                <w:sz w:val="24"/>
                <w:szCs w:val="24"/>
              </w:rPr>
            </w:pPr>
            <w:r w:rsidRPr="009020AF">
              <w:rPr>
                <w:sz w:val="24"/>
                <w:szCs w:val="24"/>
              </w:rPr>
              <w:t>3</w:t>
            </w:r>
          </w:p>
        </w:tc>
        <w:tc>
          <w:tcPr>
            <w:tcW w:w="772" w:type="dxa"/>
            <w:shd w:val="clear" w:color="auto" w:fill="auto"/>
          </w:tcPr>
          <w:p w14:paraId="6ABC0A62" w14:textId="77777777" w:rsidR="00636FBA" w:rsidRPr="009020AF" w:rsidRDefault="00795BD2" w:rsidP="00795BD2">
            <w:pPr>
              <w:pStyle w:val="114"/>
              <w:ind w:left="-106" w:right="-134"/>
              <w:rPr>
                <w:sz w:val="24"/>
                <w:szCs w:val="24"/>
              </w:rPr>
            </w:pPr>
            <w:r w:rsidRPr="009020AF">
              <w:rPr>
                <w:sz w:val="24"/>
                <w:szCs w:val="24"/>
              </w:rPr>
              <w:t>4</w:t>
            </w:r>
          </w:p>
        </w:tc>
        <w:tc>
          <w:tcPr>
            <w:tcW w:w="459" w:type="dxa"/>
            <w:shd w:val="clear" w:color="auto" w:fill="auto"/>
          </w:tcPr>
          <w:p w14:paraId="4AE73422" w14:textId="77777777" w:rsidR="00636FBA" w:rsidRPr="009020AF" w:rsidRDefault="00795BD2" w:rsidP="00795BD2">
            <w:pPr>
              <w:pStyle w:val="114"/>
              <w:ind w:left="-108" w:right="-90"/>
              <w:rPr>
                <w:rFonts w:eastAsia="Calibri"/>
                <w:sz w:val="24"/>
                <w:szCs w:val="24"/>
              </w:rPr>
            </w:pPr>
            <w:r w:rsidRPr="009020AF">
              <w:rPr>
                <w:rFonts w:eastAsia="Calibri"/>
                <w:sz w:val="24"/>
                <w:szCs w:val="24"/>
              </w:rPr>
              <w:t>5</w:t>
            </w:r>
          </w:p>
        </w:tc>
        <w:tc>
          <w:tcPr>
            <w:tcW w:w="787" w:type="dxa"/>
          </w:tcPr>
          <w:p w14:paraId="22C7D0B9" w14:textId="77777777" w:rsidR="00636FBA" w:rsidRPr="009020AF" w:rsidRDefault="00795BD2" w:rsidP="00795BD2">
            <w:pPr>
              <w:pStyle w:val="114"/>
              <w:ind w:left="-106" w:right="-105"/>
              <w:rPr>
                <w:sz w:val="24"/>
                <w:szCs w:val="24"/>
              </w:rPr>
            </w:pPr>
            <w:r w:rsidRPr="009020AF">
              <w:rPr>
                <w:sz w:val="24"/>
                <w:szCs w:val="24"/>
              </w:rPr>
              <w:t>6</w:t>
            </w:r>
          </w:p>
        </w:tc>
        <w:tc>
          <w:tcPr>
            <w:tcW w:w="644" w:type="dxa"/>
          </w:tcPr>
          <w:p w14:paraId="669F10E9" w14:textId="77777777" w:rsidR="00636FBA" w:rsidRPr="009020AF" w:rsidRDefault="00795BD2" w:rsidP="00795BD2">
            <w:pPr>
              <w:pStyle w:val="114"/>
              <w:rPr>
                <w:sz w:val="24"/>
                <w:szCs w:val="24"/>
              </w:rPr>
            </w:pPr>
            <w:r w:rsidRPr="009020AF">
              <w:rPr>
                <w:sz w:val="24"/>
                <w:szCs w:val="24"/>
              </w:rPr>
              <w:t>7</w:t>
            </w:r>
          </w:p>
        </w:tc>
        <w:tc>
          <w:tcPr>
            <w:tcW w:w="747" w:type="dxa"/>
          </w:tcPr>
          <w:p w14:paraId="7F58B453" w14:textId="77777777" w:rsidR="00636FBA" w:rsidRPr="009020AF" w:rsidRDefault="00795BD2" w:rsidP="00795BD2">
            <w:pPr>
              <w:pStyle w:val="114"/>
              <w:rPr>
                <w:sz w:val="24"/>
                <w:szCs w:val="24"/>
              </w:rPr>
            </w:pPr>
            <w:r w:rsidRPr="009020AF">
              <w:rPr>
                <w:sz w:val="24"/>
                <w:szCs w:val="24"/>
              </w:rPr>
              <w:t>8</w:t>
            </w:r>
          </w:p>
        </w:tc>
        <w:tc>
          <w:tcPr>
            <w:tcW w:w="1221" w:type="dxa"/>
          </w:tcPr>
          <w:p w14:paraId="090AD3C2" w14:textId="77777777" w:rsidR="00636FBA" w:rsidRPr="009020AF" w:rsidRDefault="00795BD2" w:rsidP="00795BD2">
            <w:pPr>
              <w:pStyle w:val="114"/>
              <w:rPr>
                <w:sz w:val="24"/>
                <w:szCs w:val="24"/>
              </w:rPr>
            </w:pPr>
            <w:r w:rsidRPr="009020AF">
              <w:rPr>
                <w:sz w:val="24"/>
                <w:szCs w:val="24"/>
              </w:rPr>
              <w:t>9</w:t>
            </w:r>
          </w:p>
        </w:tc>
      </w:tr>
      <w:tr w:rsidR="00795BD2" w:rsidRPr="009020AF" w14:paraId="182F61CC" w14:textId="77777777" w:rsidTr="00A1371F">
        <w:tc>
          <w:tcPr>
            <w:tcW w:w="10404" w:type="dxa"/>
            <w:gridSpan w:val="9"/>
            <w:shd w:val="clear" w:color="auto" w:fill="auto"/>
            <w:vAlign w:val="center"/>
          </w:tcPr>
          <w:p w14:paraId="32D10812" w14:textId="77777777" w:rsidR="00795BD2" w:rsidRPr="009020AF" w:rsidRDefault="00AA1CC7" w:rsidP="00D06905">
            <w:pPr>
              <w:pStyle w:val="114"/>
              <w:rPr>
                <w:sz w:val="24"/>
                <w:szCs w:val="24"/>
              </w:rPr>
            </w:pPr>
            <w:r w:rsidRPr="009020AF">
              <w:rPr>
                <w:sz w:val="24"/>
                <w:szCs w:val="24"/>
              </w:rPr>
              <w:t>Автомобильные дороги ф</w:t>
            </w:r>
            <w:r w:rsidR="00795BD2" w:rsidRPr="009020AF">
              <w:rPr>
                <w:sz w:val="24"/>
                <w:szCs w:val="24"/>
              </w:rPr>
              <w:t>едерального значения</w:t>
            </w:r>
          </w:p>
        </w:tc>
      </w:tr>
      <w:tr w:rsidR="00795BD2" w:rsidRPr="009020AF" w14:paraId="157B8D06" w14:textId="77777777" w:rsidTr="00A1371F">
        <w:tc>
          <w:tcPr>
            <w:tcW w:w="534" w:type="dxa"/>
            <w:shd w:val="clear" w:color="auto" w:fill="auto"/>
          </w:tcPr>
          <w:p w14:paraId="6CC79EFB" w14:textId="77777777" w:rsidR="00795BD2" w:rsidRPr="009020AF" w:rsidRDefault="00795BD2" w:rsidP="00795BD2">
            <w:pPr>
              <w:pStyle w:val="114"/>
              <w:ind w:right="-107"/>
              <w:jc w:val="left"/>
              <w:rPr>
                <w:sz w:val="24"/>
                <w:szCs w:val="24"/>
              </w:rPr>
            </w:pPr>
            <w:r w:rsidRPr="009020AF">
              <w:rPr>
                <w:sz w:val="24"/>
                <w:szCs w:val="24"/>
              </w:rPr>
              <w:lastRenderedPageBreak/>
              <w:t>1</w:t>
            </w:r>
          </w:p>
        </w:tc>
        <w:tc>
          <w:tcPr>
            <w:tcW w:w="3245" w:type="dxa"/>
            <w:shd w:val="clear" w:color="auto" w:fill="auto"/>
          </w:tcPr>
          <w:p w14:paraId="412AF526" w14:textId="77777777" w:rsidR="00795BD2" w:rsidRPr="009020AF" w:rsidRDefault="00795BD2" w:rsidP="00795BD2">
            <w:pPr>
              <w:pStyle w:val="114"/>
              <w:ind w:right="-107"/>
              <w:jc w:val="left"/>
              <w:rPr>
                <w:sz w:val="24"/>
                <w:szCs w:val="24"/>
              </w:rPr>
            </w:pPr>
            <w:r w:rsidRPr="009020AF">
              <w:rPr>
                <w:sz w:val="24"/>
                <w:szCs w:val="24"/>
              </w:rPr>
              <w:t>А-114 Вологда – Тихвин – автомобильная дорога Р-21 «Кола»</w:t>
            </w:r>
          </w:p>
        </w:tc>
        <w:tc>
          <w:tcPr>
            <w:tcW w:w="1995" w:type="dxa"/>
          </w:tcPr>
          <w:p w14:paraId="280B9749" w14:textId="77777777" w:rsidR="00795BD2" w:rsidRPr="009020AF" w:rsidRDefault="00795BD2" w:rsidP="00795BD2">
            <w:pPr>
              <w:pStyle w:val="114"/>
              <w:ind w:left="-111" w:right="-88"/>
              <w:jc w:val="left"/>
              <w:rPr>
                <w:sz w:val="24"/>
                <w:szCs w:val="24"/>
              </w:rPr>
            </w:pPr>
            <w:r w:rsidRPr="009020AF">
              <w:rPr>
                <w:sz w:val="24"/>
                <w:szCs w:val="24"/>
              </w:rPr>
              <w:t>00 ОП ФЗ А-114 (СНГ)</w:t>
            </w:r>
          </w:p>
        </w:tc>
        <w:tc>
          <w:tcPr>
            <w:tcW w:w="772" w:type="dxa"/>
            <w:shd w:val="clear" w:color="auto" w:fill="auto"/>
          </w:tcPr>
          <w:p w14:paraId="5FB7953F" w14:textId="77777777" w:rsidR="00795BD2" w:rsidRPr="009020AF" w:rsidRDefault="00795BD2" w:rsidP="00795BD2">
            <w:pPr>
              <w:pStyle w:val="114"/>
              <w:ind w:left="-106" w:right="-134"/>
              <w:jc w:val="left"/>
              <w:rPr>
                <w:sz w:val="24"/>
                <w:szCs w:val="24"/>
              </w:rPr>
            </w:pPr>
            <w:r w:rsidRPr="009020AF">
              <w:rPr>
                <w:sz w:val="24"/>
                <w:szCs w:val="24"/>
              </w:rPr>
              <w:t>25,9</w:t>
            </w:r>
          </w:p>
        </w:tc>
        <w:tc>
          <w:tcPr>
            <w:tcW w:w="459" w:type="dxa"/>
            <w:shd w:val="clear" w:color="auto" w:fill="auto"/>
          </w:tcPr>
          <w:p w14:paraId="20E587E7" w14:textId="77777777" w:rsidR="00795BD2" w:rsidRPr="009020AF" w:rsidRDefault="00795BD2" w:rsidP="00795BD2">
            <w:pPr>
              <w:pStyle w:val="114"/>
              <w:ind w:left="-108" w:right="-90"/>
              <w:jc w:val="left"/>
              <w:rPr>
                <w:rFonts w:eastAsia="Calibri"/>
                <w:sz w:val="24"/>
                <w:szCs w:val="24"/>
              </w:rPr>
            </w:pPr>
            <w:r w:rsidRPr="009020AF">
              <w:rPr>
                <w:sz w:val="24"/>
                <w:szCs w:val="24"/>
              </w:rPr>
              <w:t>III</w:t>
            </w:r>
          </w:p>
        </w:tc>
        <w:tc>
          <w:tcPr>
            <w:tcW w:w="787" w:type="dxa"/>
          </w:tcPr>
          <w:p w14:paraId="209B5F9E"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03AFFACE" w14:textId="79803459" w:rsidR="00795BD2" w:rsidRPr="009020AF" w:rsidRDefault="00845520" w:rsidP="00795BD2">
            <w:pPr>
              <w:pStyle w:val="114"/>
              <w:jc w:val="left"/>
              <w:rPr>
                <w:sz w:val="24"/>
                <w:szCs w:val="24"/>
              </w:rPr>
            </w:pPr>
            <w:r w:rsidRPr="009020AF">
              <w:rPr>
                <w:sz w:val="24"/>
                <w:szCs w:val="24"/>
              </w:rPr>
              <w:t>н/д</w:t>
            </w:r>
          </w:p>
        </w:tc>
        <w:tc>
          <w:tcPr>
            <w:tcW w:w="747" w:type="dxa"/>
          </w:tcPr>
          <w:p w14:paraId="1135727A" w14:textId="32E29E58" w:rsidR="00795BD2" w:rsidRPr="009020AF" w:rsidRDefault="00845520" w:rsidP="00795BD2">
            <w:pPr>
              <w:pStyle w:val="114"/>
              <w:jc w:val="left"/>
              <w:rPr>
                <w:sz w:val="24"/>
                <w:szCs w:val="24"/>
              </w:rPr>
            </w:pPr>
            <w:r w:rsidRPr="009020AF">
              <w:rPr>
                <w:sz w:val="24"/>
                <w:szCs w:val="24"/>
              </w:rPr>
              <w:t>н/д</w:t>
            </w:r>
          </w:p>
        </w:tc>
        <w:tc>
          <w:tcPr>
            <w:tcW w:w="1221" w:type="dxa"/>
          </w:tcPr>
          <w:p w14:paraId="4A756A4B" w14:textId="7520CEA7" w:rsidR="00795BD2" w:rsidRPr="009020AF" w:rsidRDefault="00845520" w:rsidP="00795BD2">
            <w:pPr>
              <w:pStyle w:val="114"/>
              <w:jc w:val="left"/>
              <w:rPr>
                <w:sz w:val="24"/>
                <w:szCs w:val="24"/>
              </w:rPr>
            </w:pPr>
            <w:r w:rsidRPr="009020AF">
              <w:rPr>
                <w:sz w:val="24"/>
                <w:szCs w:val="24"/>
              </w:rPr>
              <w:t>н/д</w:t>
            </w:r>
          </w:p>
        </w:tc>
      </w:tr>
      <w:tr w:rsidR="00795BD2" w:rsidRPr="009020AF" w14:paraId="3F0664C0" w14:textId="77777777" w:rsidTr="00A1371F">
        <w:tc>
          <w:tcPr>
            <w:tcW w:w="10404" w:type="dxa"/>
            <w:gridSpan w:val="9"/>
            <w:shd w:val="clear" w:color="auto" w:fill="auto"/>
            <w:vAlign w:val="center"/>
          </w:tcPr>
          <w:p w14:paraId="3FDDE77C" w14:textId="77777777" w:rsidR="00795BD2" w:rsidRPr="009020AF" w:rsidRDefault="00AA1CC7" w:rsidP="00D06905">
            <w:pPr>
              <w:pStyle w:val="114"/>
              <w:rPr>
                <w:sz w:val="24"/>
                <w:szCs w:val="24"/>
              </w:rPr>
            </w:pPr>
            <w:r w:rsidRPr="009020AF">
              <w:rPr>
                <w:sz w:val="24"/>
                <w:szCs w:val="24"/>
              </w:rPr>
              <w:t>Автомобильные дороги р</w:t>
            </w:r>
            <w:r w:rsidR="00795BD2" w:rsidRPr="009020AF">
              <w:rPr>
                <w:sz w:val="24"/>
                <w:szCs w:val="24"/>
              </w:rPr>
              <w:t>егионального значения</w:t>
            </w:r>
          </w:p>
        </w:tc>
      </w:tr>
      <w:tr w:rsidR="00795BD2" w:rsidRPr="009020AF" w14:paraId="29EE760A" w14:textId="77777777" w:rsidTr="00A1371F">
        <w:tc>
          <w:tcPr>
            <w:tcW w:w="534" w:type="dxa"/>
            <w:shd w:val="clear" w:color="auto" w:fill="auto"/>
          </w:tcPr>
          <w:p w14:paraId="7353F862" w14:textId="77777777" w:rsidR="00795BD2" w:rsidRPr="009020AF" w:rsidRDefault="00795BD2" w:rsidP="00795BD2">
            <w:pPr>
              <w:pStyle w:val="114"/>
              <w:ind w:right="-107"/>
              <w:jc w:val="left"/>
              <w:rPr>
                <w:sz w:val="24"/>
                <w:szCs w:val="24"/>
              </w:rPr>
            </w:pPr>
            <w:r w:rsidRPr="009020AF">
              <w:rPr>
                <w:sz w:val="24"/>
                <w:szCs w:val="24"/>
              </w:rPr>
              <w:t>2</w:t>
            </w:r>
          </w:p>
        </w:tc>
        <w:tc>
          <w:tcPr>
            <w:tcW w:w="3245" w:type="dxa"/>
            <w:shd w:val="clear" w:color="auto" w:fill="auto"/>
          </w:tcPr>
          <w:p w14:paraId="776CB13F" w14:textId="77777777" w:rsidR="00795BD2" w:rsidRPr="009020AF" w:rsidRDefault="00795BD2" w:rsidP="00795BD2">
            <w:pPr>
              <w:pStyle w:val="114"/>
              <w:ind w:right="-107"/>
              <w:jc w:val="left"/>
              <w:rPr>
                <w:sz w:val="24"/>
                <w:szCs w:val="24"/>
              </w:rPr>
            </w:pPr>
            <w:r w:rsidRPr="009020AF">
              <w:rPr>
                <w:rFonts w:eastAsia="Calibri"/>
                <w:sz w:val="24"/>
                <w:szCs w:val="24"/>
              </w:rPr>
              <w:t>Лодейное Поле – Тихвин – Будогощь – Чудово</w:t>
            </w:r>
          </w:p>
        </w:tc>
        <w:tc>
          <w:tcPr>
            <w:tcW w:w="1995" w:type="dxa"/>
          </w:tcPr>
          <w:p w14:paraId="1FD8C296" w14:textId="77777777" w:rsidR="00795BD2" w:rsidRPr="009020AF" w:rsidRDefault="00795BD2" w:rsidP="00795BD2">
            <w:pPr>
              <w:pStyle w:val="114"/>
              <w:ind w:left="-111" w:right="-88"/>
              <w:jc w:val="left"/>
              <w:rPr>
                <w:sz w:val="24"/>
                <w:szCs w:val="24"/>
              </w:rPr>
            </w:pPr>
            <w:r w:rsidRPr="009020AF">
              <w:rPr>
                <w:sz w:val="24"/>
                <w:szCs w:val="24"/>
              </w:rPr>
              <w:t>41 ОП РЗ 41А-009</w:t>
            </w:r>
          </w:p>
        </w:tc>
        <w:tc>
          <w:tcPr>
            <w:tcW w:w="772" w:type="dxa"/>
            <w:shd w:val="clear" w:color="auto" w:fill="auto"/>
          </w:tcPr>
          <w:p w14:paraId="59ADC257" w14:textId="77777777" w:rsidR="00795BD2" w:rsidRPr="009020AF" w:rsidRDefault="00795BD2" w:rsidP="00795BD2">
            <w:pPr>
              <w:pStyle w:val="114"/>
              <w:ind w:left="-106" w:right="-134"/>
              <w:jc w:val="left"/>
              <w:rPr>
                <w:sz w:val="24"/>
                <w:szCs w:val="24"/>
              </w:rPr>
            </w:pPr>
            <w:r w:rsidRPr="009020AF">
              <w:rPr>
                <w:sz w:val="24"/>
                <w:szCs w:val="24"/>
              </w:rPr>
              <w:t>35,66</w:t>
            </w:r>
          </w:p>
        </w:tc>
        <w:tc>
          <w:tcPr>
            <w:tcW w:w="459" w:type="dxa"/>
            <w:shd w:val="clear" w:color="auto" w:fill="auto"/>
          </w:tcPr>
          <w:p w14:paraId="7A05793D" w14:textId="77777777" w:rsidR="00795BD2" w:rsidRPr="009020AF" w:rsidRDefault="00795BD2" w:rsidP="00795BD2">
            <w:pPr>
              <w:pStyle w:val="114"/>
              <w:ind w:left="-108" w:right="-90"/>
              <w:jc w:val="left"/>
              <w:rPr>
                <w:sz w:val="24"/>
                <w:szCs w:val="24"/>
              </w:rPr>
            </w:pPr>
            <w:r w:rsidRPr="009020AF">
              <w:rPr>
                <w:sz w:val="24"/>
                <w:szCs w:val="24"/>
              </w:rPr>
              <w:t>III</w:t>
            </w:r>
          </w:p>
        </w:tc>
        <w:tc>
          <w:tcPr>
            <w:tcW w:w="787" w:type="dxa"/>
          </w:tcPr>
          <w:p w14:paraId="3F09201B"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5C218AE4" w14:textId="77777777" w:rsidR="00795BD2" w:rsidRPr="009020AF" w:rsidRDefault="00795BD2" w:rsidP="00795BD2">
            <w:pPr>
              <w:pStyle w:val="114"/>
              <w:ind w:left="-110" w:right="-128"/>
              <w:jc w:val="left"/>
              <w:rPr>
                <w:sz w:val="24"/>
                <w:szCs w:val="24"/>
              </w:rPr>
            </w:pPr>
            <w:r w:rsidRPr="009020AF">
              <w:rPr>
                <w:sz w:val="24"/>
                <w:szCs w:val="24"/>
              </w:rPr>
              <w:t>7,0</w:t>
            </w:r>
          </w:p>
        </w:tc>
        <w:tc>
          <w:tcPr>
            <w:tcW w:w="747" w:type="dxa"/>
          </w:tcPr>
          <w:p w14:paraId="0DDA39ED" w14:textId="77777777" w:rsidR="00795BD2" w:rsidRPr="009020AF" w:rsidRDefault="00795BD2" w:rsidP="00795BD2">
            <w:pPr>
              <w:pStyle w:val="114"/>
              <w:jc w:val="left"/>
              <w:rPr>
                <w:sz w:val="24"/>
                <w:szCs w:val="24"/>
              </w:rPr>
            </w:pPr>
            <w:r w:rsidRPr="009020AF">
              <w:rPr>
                <w:sz w:val="24"/>
                <w:szCs w:val="24"/>
              </w:rPr>
              <w:t>11,0</w:t>
            </w:r>
          </w:p>
        </w:tc>
        <w:tc>
          <w:tcPr>
            <w:tcW w:w="1221" w:type="dxa"/>
          </w:tcPr>
          <w:p w14:paraId="07ECFE8F" w14:textId="77777777" w:rsidR="00795BD2" w:rsidRPr="009020AF" w:rsidRDefault="00795BD2" w:rsidP="00795BD2">
            <w:pPr>
              <w:pStyle w:val="114"/>
              <w:jc w:val="left"/>
              <w:rPr>
                <w:sz w:val="24"/>
                <w:szCs w:val="24"/>
              </w:rPr>
            </w:pPr>
            <w:r w:rsidRPr="009020AF">
              <w:rPr>
                <w:sz w:val="24"/>
                <w:szCs w:val="24"/>
              </w:rPr>
              <w:t>713-781</w:t>
            </w:r>
          </w:p>
        </w:tc>
      </w:tr>
      <w:tr w:rsidR="00795BD2" w:rsidRPr="009020AF" w14:paraId="0B6CF9BF" w14:textId="77777777" w:rsidTr="00A1371F">
        <w:tc>
          <w:tcPr>
            <w:tcW w:w="534" w:type="dxa"/>
            <w:shd w:val="clear" w:color="auto" w:fill="auto"/>
          </w:tcPr>
          <w:p w14:paraId="3C33190D" w14:textId="77777777" w:rsidR="00795BD2" w:rsidRPr="009020AF" w:rsidRDefault="00795BD2" w:rsidP="00795BD2">
            <w:pPr>
              <w:pStyle w:val="114"/>
              <w:ind w:right="-107"/>
              <w:jc w:val="left"/>
              <w:rPr>
                <w:sz w:val="24"/>
                <w:szCs w:val="24"/>
              </w:rPr>
            </w:pPr>
            <w:r w:rsidRPr="009020AF">
              <w:rPr>
                <w:sz w:val="24"/>
                <w:szCs w:val="24"/>
              </w:rPr>
              <w:t>3</w:t>
            </w:r>
          </w:p>
        </w:tc>
        <w:tc>
          <w:tcPr>
            <w:tcW w:w="3245" w:type="dxa"/>
            <w:shd w:val="clear" w:color="auto" w:fill="auto"/>
          </w:tcPr>
          <w:p w14:paraId="0F54E323" w14:textId="77777777" w:rsidR="00795BD2" w:rsidRPr="009020AF" w:rsidRDefault="00795BD2" w:rsidP="00795BD2">
            <w:pPr>
              <w:pStyle w:val="114"/>
              <w:ind w:right="-107"/>
              <w:jc w:val="left"/>
              <w:rPr>
                <w:sz w:val="24"/>
                <w:szCs w:val="24"/>
              </w:rPr>
            </w:pPr>
            <w:proofErr w:type="spellStart"/>
            <w:r w:rsidRPr="009020AF">
              <w:rPr>
                <w:sz w:val="24"/>
                <w:szCs w:val="24"/>
              </w:rPr>
              <w:t>Овино</w:t>
            </w:r>
            <w:proofErr w:type="spellEnd"/>
            <w:r w:rsidRPr="009020AF">
              <w:rPr>
                <w:sz w:val="24"/>
                <w:szCs w:val="24"/>
              </w:rPr>
              <w:t xml:space="preserve"> – </w:t>
            </w:r>
            <w:proofErr w:type="spellStart"/>
            <w:r w:rsidRPr="009020AF">
              <w:rPr>
                <w:sz w:val="24"/>
                <w:szCs w:val="24"/>
              </w:rPr>
              <w:t>Липная</w:t>
            </w:r>
            <w:proofErr w:type="spellEnd"/>
            <w:r w:rsidRPr="009020AF">
              <w:rPr>
                <w:sz w:val="24"/>
                <w:szCs w:val="24"/>
              </w:rPr>
              <w:t xml:space="preserve"> Горка</w:t>
            </w:r>
          </w:p>
        </w:tc>
        <w:tc>
          <w:tcPr>
            <w:tcW w:w="1995" w:type="dxa"/>
          </w:tcPr>
          <w:p w14:paraId="469A8045" w14:textId="77777777" w:rsidR="00795BD2" w:rsidRPr="009020AF" w:rsidRDefault="00795BD2" w:rsidP="00795BD2">
            <w:pPr>
              <w:pStyle w:val="114"/>
              <w:ind w:left="-111" w:right="-88"/>
              <w:jc w:val="left"/>
              <w:rPr>
                <w:sz w:val="24"/>
                <w:szCs w:val="24"/>
              </w:rPr>
            </w:pPr>
            <w:r w:rsidRPr="009020AF">
              <w:rPr>
                <w:sz w:val="24"/>
                <w:szCs w:val="24"/>
              </w:rPr>
              <w:t>41 ОП РЗ 41К-265</w:t>
            </w:r>
          </w:p>
        </w:tc>
        <w:tc>
          <w:tcPr>
            <w:tcW w:w="772" w:type="dxa"/>
            <w:shd w:val="clear" w:color="auto" w:fill="auto"/>
          </w:tcPr>
          <w:p w14:paraId="3037A6A4" w14:textId="77777777" w:rsidR="00795BD2" w:rsidRPr="009020AF" w:rsidRDefault="00795BD2" w:rsidP="00795BD2">
            <w:pPr>
              <w:pStyle w:val="114"/>
              <w:ind w:left="-106" w:right="-134"/>
              <w:jc w:val="left"/>
              <w:rPr>
                <w:sz w:val="24"/>
                <w:szCs w:val="24"/>
              </w:rPr>
            </w:pPr>
            <w:r w:rsidRPr="009020AF">
              <w:rPr>
                <w:sz w:val="24"/>
                <w:szCs w:val="24"/>
              </w:rPr>
              <w:t>11,5</w:t>
            </w:r>
          </w:p>
        </w:tc>
        <w:tc>
          <w:tcPr>
            <w:tcW w:w="459" w:type="dxa"/>
            <w:shd w:val="clear" w:color="auto" w:fill="auto"/>
          </w:tcPr>
          <w:p w14:paraId="6200B7AB" w14:textId="77777777" w:rsidR="00795BD2" w:rsidRPr="009020AF" w:rsidRDefault="00795BD2" w:rsidP="00795BD2">
            <w:pPr>
              <w:pStyle w:val="114"/>
              <w:ind w:left="-108" w:right="-90"/>
              <w:jc w:val="left"/>
              <w:rPr>
                <w:sz w:val="24"/>
                <w:szCs w:val="24"/>
              </w:rPr>
            </w:pPr>
            <w:r w:rsidRPr="009020AF">
              <w:rPr>
                <w:sz w:val="24"/>
                <w:szCs w:val="24"/>
              </w:rPr>
              <w:t>IV</w:t>
            </w:r>
          </w:p>
        </w:tc>
        <w:tc>
          <w:tcPr>
            <w:tcW w:w="787" w:type="dxa"/>
          </w:tcPr>
          <w:p w14:paraId="50931002"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34DA045A" w14:textId="77777777" w:rsidR="00795BD2" w:rsidRPr="009020AF" w:rsidRDefault="00795BD2" w:rsidP="00795BD2">
            <w:pPr>
              <w:pStyle w:val="114"/>
              <w:ind w:left="-110" w:right="-128"/>
              <w:jc w:val="left"/>
              <w:rPr>
                <w:sz w:val="24"/>
                <w:szCs w:val="24"/>
              </w:rPr>
            </w:pPr>
            <w:r w:rsidRPr="009020AF">
              <w:rPr>
                <w:sz w:val="24"/>
                <w:szCs w:val="24"/>
              </w:rPr>
              <w:t>7,0</w:t>
            </w:r>
          </w:p>
        </w:tc>
        <w:tc>
          <w:tcPr>
            <w:tcW w:w="747" w:type="dxa"/>
          </w:tcPr>
          <w:p w14:paraId="2AE5D28E" w14:textId="77777777" w:rsidR="00795BD2" w:rsidRPr="009020AF" w:rsidRDefault="00795BD2" w:rsidP="00795BD2">
            <w:pPr>
              <w:pStyle w:val="114"/>
              <w:jc w:val="left"/>
              <w:rPr>
                <w:sz w:val="24"/>
                <w:szCs w:val="24"/>
              </w:rPr>
            </w:pPr>
            <w:r w:rsidRPr="009020AF">
              <w:rPr>
                <w:sz w:val="24"/>
                <w:szCs w:val="24"/>
              </w:rPr>
              <w:t>10,0</w:t>
            </w:r>
          </w:p>
        </w:tc>
        <w:tc>
          <w:tcPr>
            <w:tcW w:w="1221" w:type="dxa"/>
          </w:tcPr>
          <w:p w14:paraId="4DCB4D9A" w14:textId="77777777" w:rsidR="00795BD2" w:rsidRPr="009020AF" w:rsidRDefault="00795BD2" w:rsidP="00795BD2">
            <w:pPr>
              <w:pStyle w:val="114"/>
              <w:jc w:val="left"/>
              <w:rPr>
                <w:sz w:val="24"/>
                <w:szCs w:val="24"/>
              </w:rPr>
            </w:pPr>
            <w:r w:rsidRPr="009020AF">
              <w:rPr>
                <w:sz w:val="24"/>
                <w:szCs w:val="24"/>
              </w:rPr>
              <w:t>364</w:t>
            </w:r>
          </w:p>
        </w:tc>
      </w:tr>
      <w:tr w:rsidR="00795BD2" w:rsidRPr="009020AF" w14:paraId="774CDAE3" w14:textId="77777777" w:rsidTr="00A1371F">
        <w:tc>
          <w:tcPr>
            <w:tcW w:w="534" w:type="dxa"/>
            <w:shd w:val="clear" w:color="auto" w:fill="auto"/>
          </w:tcPr>
          <w:p w14:paraId="6EB5BDF8" w14:textId="77777777" w:rsidR="00795BD2" w:rsidRPr="009020AF" w:rsidRDefault="00795BD2" w:rsidP="00795BD2">
            <w:pPr>
              <w:pStyle w:val="114"/>
              <w:ind w:right="-107"/>
              <w:jc w:val="left"/>
              <w:rPr>
                <w:sz w:val="24"/>
                <w:szCs w:val="24"/>
              </w:rPr>
            </w:pPr>
            <w:r w:rsidRPr="009020AF">
              <w:rPr>
                <w:sz w:val="24"/>
                <w:szCs w:val="24"/>
              </w:rPr>
              <w:t>4</w:t>
            </w:r>
          </w:p>
        </w:tc>
        <w:tc>
          <w:tcPr>
            <w:tcW w:w="3245" w:type="dxa"/>
            <w:shd w:val="clear" w:color="auto" w:fill="auto"/>
          </w:tcPr>
          <w:p w14:paraId="4D45CC07"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Ситомля</w:t>
            </w:r>
            <w:proofErr w:type="spellEnd"/>
          </w:p>
        </w:tc>
        <w:tc>
          <w:tcPr>
            <w:tcW w:w="1995" w:type="dxa"/>
          </w:tcPr>
          <w:p w14:paraId="09B108FB" w14:textId="77777777" w:rsidR="00795BD2" w:rsidRPr="009020AF" w:rsidRDefault="00795BD2" w:rsidP="00795BD2">
            <w:pPr>
              <w:pStyle w:val="114"/>
              <w:ind w:left="-111" w:right="-88"/>
              <w:jc w:val="left"/>
              <w:rPr>
                <w:sz w:val="24"/>
                <w:szCs w:val="24"/>
              </w:rPr>
            </w:pPr>
            <w:r w:rsidRPr="009020AF">
              <w:rPr>
                <w:sz w:val="24"/>
                <w:szCs w:val="24"/>
              </w:rPr>
              <w:t>41 ОП РЗ 41К-894</w:t>
            </w:r>
          </w:p>
        </w:tc>
        <w:tc>
          <w:tcPr>
            <w:tcW w:w="772" w:type="dxa"/>
            <w:shd w:val="clear" w:color="auto" w:fill="auto"/>
          </w:tcPr>
          <w:p w14:paraId="67B22FE4" w14:textId="77777777" w:rsidR="00795BD2" w:rsidRPr="009020AF" w:rsidRDefault="00795BD2" w:rsidP="00795BD2">
            <w:pPr>
              <w:pStyle w:val="114"/>
              <w:ind w:left="-106" w:right="-134"/>
              <w:jc w:val="left"/>
              <w:rPr>
                <w:sz w:val="24"/>
                <w:szCs w:val="24"/>
              </w:rPr>
            </w:pPr>
            <w:r w:rsidRPr="009020AF">
              <w:rPr>
                <w:sz w:val="24"/>
                <w:szCs w:val="24"/>
              </w:rPr>
              <w:t>0,92</w:t>
            </w:r>
          </w:p>
        </w:tc>
        <w:tc>
          <w:tcPr>
            <w:tcW w:w="459" w:type="dxa"/>
            <w:shd w:val="clear" w:color="auto" w:fill="auto"/>
          </w:tcPr>
          <w:p w14:paraId="39E42C33" w14:textId="77777777" w:rsidR="00795BD2" w:rsidRPr="009020AF" w:rsidRDefault="00795BD2" w:rsidP="00795BD2">
            <w:pPr>
              <w:pStyle w:val="114"/>
              <w:ind w:left="-108" w:right="-90"/>
              <w:jc w:val="left"/>
              <w:rPr>
                <w:sz w:val="24"/>
                <w:szCs w:val="24"/>
              </w:rPr>
            </w:pPr>
            <w:r w:rsidRPr="009020AF">
              <w:rPr>
                <w:sz w:val="24"/>
                <w:szCs w:val="24"/>
              </w:rPr>
              <w:t>IV</w:t>
            </w:r>
          </w:p>
        </w:tc>
        <w:tc>
          <w:tcPr>
            <w:tcW w:w="787" w:type="dxa"/>
          </w:tcPr>
          <w:p w14:paraId="0180695D" w14:textId="77777777" w:rsidR="00795BD2" w:rsidRPr="009020AF" w:rsidRDefault="00795BD2" w:rsidP="00795BD2">
            <w:pPr>
              <w:pStyle w:val="114"/>
              <w:ind w:left="-106" w:right="-105"/>
              <w:jc w:val="left"/>
              <w:rPr>
                <w:sz w:val="24"/>
                <w:szCs w:val="24"/>
              </w:rPr>
            </w:pPr>
            <w:r w:rsidRPr="009020AF">
              <w:rPr>
                <w:sz w:val="24"/>
                <w:szCs w:val="24"/>
              </w:rPr>
              <w:t>ПГС</w:t>
            </w:r>
          </w:p>
        </w:tc>
        <w:tc>
          <w:tcPr>
            <w:tcW w:w="644" w:type="dxa"/>
          </w:tcPr>
          <w:p w14:paraId="3656B72E" w14:textId="77777777" w:rsidR="00795BD2" w:rsidRPr="009020AF" w:rsidRDefault="00795BD2" w:rsidP="00795BD2">
            <w:pPr>
              <w:pStyle w:val="114"/>
              <w:ind w:left="-110" w:right="-128"/>
              <w:jc w:val="left"/>
              <w:rPr>
                <w:sz w:val="24"/>
                <w:szCs w:val="24"/>
              </w:rPr>
            </w:pPr>
            <w:r w:rsidRPr="009020AF">
              <w:rPr>
                <w:sz w:val="24"/>
                <w:szCs w:val="24"/>
              </w:rPr>
              <w:t>7,0</w:t>
            </w:r>
          </w:p>
        </w:tc>
        <w:tc>
          <w:tcPr>
            <w:tcW w:w="747" w:type="dxa"/>
          </w:tcPr>
          <w:p w14:paraId="37BE2180" w14:textId="77777777" w:rsidR="00795BD2" w:rsidRPr="009020AF" w:rsidRDefault="00795BD2" w:rsidP="00795BD2">
            <w:pPr>
              <w:pStyle w:val="114"/>
              <w:jc w:val="left"/>
              <w:rPr>
                <w:sz w:val="24"/>
                <w:szCs w:val="24"/>
              </w:rPr>
            </w:pPr>
            <w:r w:rsidRPr="009020AF">
              <w:rPr>
                <w:sz w:val="24"/>
                <w:szCs w:val="24"/>
              </w:rPr>
              <w:t>7,0</w:t>
            </w:r>
          </w:p>
        </w:tc>
        <w:tc>
          <w:tcPr>
            <w:tcW w:w="1221" w:type="dxa"/>
          </w:tcPr>
          <w:p w14:paraId="1417FCE0" w14:textId="77777777" w:rsidR="00795BD2" w:rsidRPr="009020AF" w:rsidRDefault="00795BD2" w:rsidP="00795BD2">
            <w:pPr>
              <w:pStyle w:val="114"/>
              <w:jc w:val="left"/>
              <w:rPr>
                <w:sz w:val="24"/>
                <w:szCs w:val="24"/>
              </w:rPr>
            </w:pPr>
            <w:r w:rsidRPr="009020AF">
              <w:rPr>
                <w:sz w:val="24"/>
                <w:szCs w:val="24"/>
              </w:rPr>
              <w:t>7</w:t>
            </w:r>
          </w:p>
        </w:tc>
      </w:tr>
      <w:tr w:rsidR="00795BD2" w:rsidRPr="009020AF" w14:paraId="15068905" w14:textId="77777777" w:rsidTr="00A1371F">
        <w:tc>
          <w:tcPr>
            <w:tcW w:w="534" w:type="dxa"/>
            <w:shd w:val="clear" w:color="auto" w:fill="auto"/>
          </w:tcPr>
          <w:p w14:paraId="5A763B89" w14:textId="77777777" w:rsidR="00795BD2" w:rsidRPr="009020AF" w:rsidRDefault="00795BD2" w:rsidP="00795BD2">
            <w:pPr>
              <w:pStyle w:val="114"/>
              <w:ind w:right="-107"/>
              <w:jc w:val="left"/>
              <w:rPr>
                <w:sz w:val="24"/>
                <w:szCs w:val="24"/>
              </w:rPr>
            </w:pPr>
            <w:r w:rsidRPr="009020AF">
              <w:rPr>
                <w:sz w:val="24"/>
                <w:szCs w:val="24"/>
              </w:rPr>
              <w:t>5</w:t>
            </w:r>
          </w:p>
        </w:tc>
        <w:tc>
          <w:tcPr>
            <w:tcW w:w="3245" w:type="dxa"/>
            <w:shd w:val="clear" w:color="auto" w:fill="auto"/>
          </w:tcPr>
          <w:p w14:paraId="04D6E764"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Печнева</w:t>
            </w:r>
            <w:proofErr w:type="spellEnd"/>
          </w:p>
        </w:tc>
        <w:tc>
          <w:tcPr>
            <w:tcW w:w="1995" w:type="dxa"/>
          </w:tcPr>
          <w:p w14:paraId="43779B07" w14:textId="77777777" w:rsidR="00795BD2" w:rsidRPr="009020AF" w:rsidRDefault="00795BD2" w:rsidP="00795BD2">
            <w:pPr>
              <w:pStyle w:val="114"/>
              <w:ind w:left="-111" w:right="-88"/>
              <w:jc w:val="left"/>
              <w:rPr>
                <w:sz w:val="24"/>
                <w:szCs w:val="24"/>
              </w:rPr>
            </w:pPr>
            <w:r w:rsidRPr="009020AF">
              <w:rPr>
                <w:sz w:val="24"/>
                <w:szCs w:val="24"/>
              </w:rPr>
              <w:t>41 ОП РЗ 41К-902</w:t>
            </w:r>
          </w:p>
        </w:tc>
        <w:tc>
          <w:tcPr>
            <w:tcW w:w="772" w:type="dxa"/>
            <w:shd w:val="clear" w:color="auto" w:fill="auto"/>
          </w:tcPr>
          <w:p w14:paraId="5E83421E" w14:textId="77777777" w:rsidR="00795BD2" w:rsidRPr="009020AF" w:rsidRDefault="00795BD2" w:rsidP="00795BD2">
            <w:pPr>
              <w:pStyle w:val="114"/>
              <w:ind w:left="-106" w:right="-134"/>
              <w:jc w:val="left"/>
              <w:rPr>
                <w:sz w:val="24"/>
                <w:szCs w:val="24"/>
              </w:rPr>
            </w:pPr>
            <w:r w:rsidRPr="009020AF">
              <w:rPr>
                <w:sz w:val="24"/>
                <w:szCs w:val="24"/>
              </w:rPr>
              <w:t>0,7</w:t>
            </w:r>
          </w:p>
        </w:tc>
        <w:tc>
          <w:tcPr>
            <w:tcW w:w="459" w:type="dxa"/>
            <w:shd w:val="clear" w:color="auto" w:fill="auto"/>
          </w:tcPr>
          <w:p w14:paraId="6C8C6C49"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6223223B"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78E5190E"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07FF364F"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64D330DD" w14:textId="77777777" w:rsidR="00795BD2" w:rsidRPr="009020AF" w:rsidRDefault="00795BD2" w:rsidP="00795BD2">
            <w:pPr>
              <w:pStyle w:val="114"/>
              <w:jc w:val="left"/>
              <w:rPr>
                <w:sz w:val="24"/>
                <w:szCs w:val="24"/>
              </w:rPr>
            </w:pPr>
            <w:r w:rsidRPr="009020AF">
              <w:rPr>
                <w:sz w:val="24"/>
                <w:szCs w:val="24"/>
              </w:rPr>
              <w:t>15</w:t>
            </w:r>
          </w:p>
        </w:tc>
      </w:tr>
      <w:tr w:rsidR="00795BD2" w:rsidRPr="009020AF" w14:paraId="783FA1C1" w14:textId="77777777" w:rsidTr="00A1371F">
        <w:tc>
          <w:tcPr>
            <w:tcW w:w="534" w:type="dxa"/>
            <w:shd w:val="clear" w:color="auto" w:fill="auto"/>
          </w:tcPr>
          <w:p w14:paraId="36C34C86" w14:textId="77777777" w:rsidR="00795BD2" w:rsidRPr="009020AF" w:rsidRDefault="00795BD2" w:rsidP="00795BD2">
            <w:pPr>
              <w:pStyle w:val="114"/>
              <w:ind w:right="-107"/>
              <w:jc w:val="left"/>
              <w:rPr>
                <w:sz w:val="24"/>
                <w:szCs w:val="24"/>
              </w:rPr>
            </w:pPr>
            <w:r w:rsidRPr="009020AF">
              <w:rPr>
                <w:sz w:val="24"/>
                <w:szCs w:val="24"/>
              </w:rPr>
              <w:t>6</w:t>
            </w:r>
          </w:p>
        </w:tc>
        <w:tc>
          <w:tcPr>
            <w:tcW w:w="3245" w:type="dxa"/>
            <w:shd w:val="clear" w:color="auto" w:fill="auto"/>
          </w:tcPr>
          <w:p w14:paraId="7D5B83FF" w14:textId="77777777" w:rsidR="00795BD2" w:rsidRPr="009020AF" w:rsidRDefault="00795BD2" w:rsidP="00795BD2">
            <w:pPr>
              <w:pStyle w:val="114"/>
              <w:ind w:right="-107"/>
              <w:jc w:val="left"/>
              <w:rPr>
                <w:sz w:val="24"/>
                <w:szCs w:val="24"/>
              </w:rPr>
            </w:pPr>
            <w:r w:rsidRPr="009020AF">
              <w:rPr>
                <w:sz w:val="24"/>
                <w:szCs w:val="24"/>
              </w:rPr>
              <w:t>Подъезд к д. Свирь</w:t>
            </w:r>
          </w:p>
        </w:tc>
        <w:tc>
          <w:tcPr>
            <w:tcW w:w="1995" w:type="dxa"/>
          </w:tcPr>
          <w:p w14:paraId="3AE3CD3E" w14:textId="77777777" w:rsidR="00795BD2" w:rsidRPr="009020AF" w:rsidRDefault="00795BD2" w:rsidP="00795BD2">
            <w:pPr>
              <w:pStyle w:val="114"/>
              <w:ind w:left="-111" w:right="-88"/>
              <w:jc w:val="left"/>
              <w:rPr>
                <w:sz w:val="24"/>
                <w:szCs w:val="24"/>
              </w:rPr>
            </w:pPr>
            <w:r w:rsidRPr="009020AF">
              <w:rPr>
                <w:sz w:val="24"/>
                <w:szCs w:val="24"/>
              </w:rPr>
              <w:t>41 ОП РЗ 41К-908</w:t>
            </w:r>
          </w:p>
        </w:tc>
        <w:tc>
          <w:tcPr>
            <w:tcW w:w="772" w:type="dxa"/>
            <w:shd w:val="clear" w:color="auto" w:fill="auto"/>
          </w:tcPr>
          <w:p w14:paraId="504583E3" w14:textId="77777777" w:rsidR="00795BD2" w:rsidRPr="009020AF" w:rsidRDefault="00795BD2" w:rsidP="00795BD2">
            <w:pPr>
              <w:pStyle w:val="114"/>
              <w:ind w:left="-106" w:right="-134"/>
              <w:jc w:val="left"/>
              <w:rPr>
                <w:sz w:val="24"/>
                <w:szCs w:val="24"/>
              </w:rPr>
            </w:pPr>
            <w:r w:rsidRPr="009020AF">
              <w:rPr>
                <w:sz w:val="24"/>
                <w:szCs w:val="24"/>
              </w:rPr>
              <w:t>1,6</w:t>
            </w:r>
          </w:p>
        </w:tc>
        <w:tc>
          <w:tcPr>
            <w:tcW w:w="459" w:type="dxa"/>
            <w:shd w:val="clear" w:color="auto" w:fill="auto"/>
          </w:tcPr>
          <w:p w14:paraId="15E1766E"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05892112"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78C67179"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6FFC292A" w14:textId="77777777" w:rsidR="00795BD2" w:rsidRPr="009020AF" w:rsidRDefault="00795BD2" w:rsidP="00795BD2">
            <w:pPr>
              <w:pStyle w:val="114"/>
              <w:jc w:val="left"/>
              <w:rPr>
                <w:sz w:val="24"/>
                <w:szCs w:val="24"/>
              </w:rPr>
            </w:pPr>
            <w:r w:rsidRPr="009020AF">
              <w:rPr>
                <w:sz w:val="24"/>
                <w:szCs w:val="24"/>
              </w:rPr>
              <w:t>6,5</w:t>
            </w:r>
          </w:p>
        </w:tc>
        <w:tc>
          <w:tcPr>
            <w:tcW w:w="1221" w:type="dxa"/>
          </w:tcPr>
          <w:p w14:paraId="37C413FD" w14:textId="77777777" w:rsidR="00795BD2" w:rsidRPr="009020AF" w:rsidRDefault="00795BD2" w:rsidP="00795BD2">
            <w:pPr>
              <w:pStyle w:val="114"/>
              <w:jc w:val="left"/>
              <w:rPr>
                <w:sz w:val="24"/>
                <w:szCs w:val="24"/>
              </w:rPr>
            </w:pPr>
            <w:r w:rsidRPr="009020AF">
              <w:rPr>
                <w:sz w:val="24"/>
                <w:szCs w:val="24"/>
              </w:rPr>
              <w:t>274</w:t>
            </w:r>
          </w:p>
        </w:tc>
      </w:tr>
      <w:tr w:rsidR="00795BD2" w:rsidRPr="009020AF" w14:paraId="107CA673" w14:textId="77777777" w:rsidTr="00A1371F">
        <w:tc>
          <w:tcPr>
            <w:tcW w:w="534" w:type="dxa"/>
            <w:vMerge w:val="restart"/>
            <w:shd w:val="clear" w:color="auto" w:fill="auto"/>
          </w:tcPr>
          <w:p w14:paraId="3C2D68F1" w14:textId="77777777" w:rsidR="00795BD2" w:rsidRPr="009020AF" w:rsidRDefault="00795BD2" w:rsidP="00795BD2">
            <w:pPr>
              <w:pStyle w:val="114"/>
              <w:ind w:right="-107"/>
              <w:jc w:val="left"/>
              <w:rPr>
                <w:sz w:val="24"/>
                <w:szCs w:val="24"/>
              </w:rPr>
            </w:pPr>
            <w:r w:rsidRPr="009020AF">
              <w:rPr>
                <w:sz w:val="24"/>
                <w:szCs w:val="24"/>
              </w:rPr>
              <w:t>7</w:t>
            </w:r>
          </w:p>
        </w:tc>
        <w:tc>
          <w:tcPr>
            <w:tcW w:w="3245" w:type="dxa"/>
            <w:vMerge w:val="restart"/>
            <w:shd w:val="clear" w:color="auto" w:fill="auto"/>
          </w:tcPr>
          <w:p w14:paraId="351FBAE5"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Ругуй</w:t>
            </w:r>
            <w:proofErr w:type="spellEnd"/>
          </w:p>
        </w:tc>
        <w:tc>
          <w:tcPr>
            <w:tcW w:w="1995" w:type="dxa"/>
            <w:vMerge w:val="restart"/>
          </w:tcPr>
          <w:p w14:paraId="1D51B8C3" w14:textId="77777777" w:rsidR="00795BD2" w:rsidRPr="009020AF" w:rsidRDefault="00795BD2" w:rsidP="00795BD2">
            <w:pPr>
              <w:pStyle w:val="114"/>
              <w:ind w:left="-111" w:right="-88"/>
              <w:jc w:val="left"/>
              <w:rPr>
                <w:sz w:val="24"/>
                <w:szCs w:val="24"/>
              </w:rPr>
            </w:pPr>
            <w:r w:rsidRPr="009020AF">
              <w:rPr>
                <w:sz w:val="24"/>
                <w:szCs w:val="24"/>
              </w:rPr>
              <w:t>41 ОП РЗ 41К-909</w:t>
            </w:r>
          </w:p>
        </w:tc>
        <w:tc>
          <w:tcPr>
            <w:tcW w:w="772" w:type="dxa"/>
            <w:shd w:val="clear" w:color="auto" w:fill="auto"/>
          </w:tcPr>
          <w:p w14:paraId="6329D4F3" w14:textId="77777777" w:rsidR="00795BD2" w:rsidRPr="009020AF" w:rsidRDefault="00795BD2" w:rsidP="00795BD2">
            <w:pPr>
              <w:pStyle w:val="114"/>
              <w:ind w:left="-106" w:right="-134"/>
              <w:jc w:val="left"/>
              <w:rPr>
                <w:sz w:val="24"/>
                <w:szCs w:val="24"/>
              </w:rPr>
            </w:pPr>
            <w:r w:rsidRPr="009020AF">
              <w:rPr>
                <w:sz w:val="24"/>
                <w:szCs w:val="24"/>
              </w:rPr>
              <w:t>0,2</w:t>
            </w:r>
          </w:p>
        </w:tc>
        <w:tc>
          <w:tcPr>
            <w:tcW w:w="459" w:type="dxa"/>
            <w:vMerge w:val="restart"/>
            <w:shd w:val="clear" w:color="auto" w:fill="auto"/>
          </w:tcPr>
          <w:p w14:paraId="56DB4C63"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360E5133"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5E4DE632" w14:textId="77777777" w:rsidR="00795BD2" w:rsidRPr="009020AF" w:rsidRDefault="00795BD2" w:rsidP="00795BD2">
            <w:pPr>
              <w:pStyle w:val="114"/>
              <w:ind w:left="-110" w:right="-128"/>
              <w:jc w:val="left"/>
              <w:rPr>
                <w:sz w:val="24"/>
                <w:szCs w:val="24"/>
              </w:rPr>
            </w:pPr>
            <w:r w:rsidRPr="009020AF">
              <w:rPr>
                <w:sz w:val="24"/>
                <w:szCs w:val="24"/>
              </w:rPr>
              <w:t>7,0</w:t>
            </w:r>
          </w:p>
        </w:tc>
        <w:tc>
          <w:tcPr>
            <w:tcW w:w="747" w:type="dxa"/>
          </w:tcPr>
          <w:p w14:paraId="6D84EFBE" w14:textId="7D838B23" w:rsidR="00795BD2" w:rsidRPr="009020AF" w:rsidRDefault="00845520" w:rsidP="00795BD2">
            <w:pPr>
              <w:pStyle w:val="114"/>
              <w:jc w:val="left"/>
              <w:rPr>
                <w:sz w:val="24"/>
                <w:szCs w:val="24"/>
              </w:rPr>
            </w:pPr>
            <w:r w:rsidRPr="009020AF">
              <w:rPr>
                <w:sz w:val="24"/>
                <w:szCs w:val="24"/>
              </w:rPr>
              <w:t>н/д</w:t>
            </w:r>
          </w:p>
        </w:tc>
        <w:tc>
          <w:tcPr>
            <w:tcW w:w="1221" w:type="dxa"/>
            <w:vMerge w:val="restart"/>
          </w:tcPr>
          <w:p w14:paraId="1FEE353A" w14:textId="77777777" w:rsidR="00795BD2" w:rsidRPr="009020AF" w:rsidRDefault="00795BD2" w:rsidP="00795BD2">
            <w:pPr>
              <w:pStyle w:val="114"/>
              <w:jc w:val="left"/>
              <w:rPr>
                <w:sz w:val="24"/>
                <w:szCs w:val="24"/>
              </w:rPr>
            </w:pPr>
            <w:r w:rsidRPr="009020AF">
              <w:rPr>
                <w:sz w:val="24"/>
                <w:szCs w:val="24"/>
              </w:rPr>
              <w:t>23</w:t>
            </w:r>
          </w:p>
        </w:tc>
      </w:tr>
      <w:tr w:rsidR="00795BD2" w:rsidRPr="009020AF" w14:paraId="266F4156" w14:textId="77777777" w:rsidTr="00A1371F">
        <w:tc>
          <w:tcPr>
            <w:tcW w:w="534" w:type="dxa"/>
            <w:vMerge/>
            <w:shd w:val="clear" w:color="auto" w:fill="auto"/>
          </w:tcPr>
          <w:p w14:paraId="190A3BFB" w14:textId="77777777" w:rsidR="00795BD2" w:rsidRPr="009020AF" w:rsidRDefault="00795BD2" w:rsidP="00795BD2">
            <w:pPr>
              <w:pStyle w:val="114"/>
              <w:ind w:right="-107"/>
              <w:jc w:val="left"/>
              <w:rPr>
                <w:sz w:val="24"/>
                <w:szCs w:val="24"/>
              </w:rPr>
            </w:pPr>
          </w:p>
        </w:tc>
        <w:tc>
          <w:tcPr>
            <w:tcW w:w="3245" w:type="dxa"/>
            <w:vMerge/>
            <w:shd w:val="clear" w:color="auto" w:fill="auto"/>
          </w:tcPr>
          <w:p w14:paraId="38ABDA7C" w14:textId="77777777" w:rsidR="00795BD2" w:rsidRPr="009020AF" w:rsidRDefault="00795BD2" w:rsidP="00795BD2">
            <w:pPr>
              <w:pStyle w:val="114"/>
              <w:ind w:right="-107"/>
              <w:jc w:val="left"/>
              <w:rPr>
                <w:sz w:val="24"/>
                <w:szCs w:val="24"/>
              </w:rPr>
            </w:pPr>
          </w:p>
        </w:tc>
        <w:tc>
          <w:tcPr>
            <w:tcW w:w="1995" w:type="dxa"/>
            <w:vMerge/>
          </w:tcPr>
          <w:p w14:paraId="33E999C5" w14:textId="77777777" w:rsidR="00795BD2" w:rsidRPr="009020AF" w:rsidRDefault="00795BD2" w:rsidP="00795BD2">
            <w:pPr>
              <w:pStyle w:val="114"/>
              <w:ind w:left="-111" w:right="-88"/>
              <w:jc w:val="left"/>
              <w:rPr>
                <w:sz w:val="24"/>
                <w:szCs w:val="24"/>
              </w:rPr>
            </w:pPr>
          </w:p>
        </w:tc>
        <w:tc>
          <w:tcPr>
            <w:tcW w:w="772" w:type="dxa"/>
            <w:shd w:val="clear" w:color="auto" w:fill="auto"/>
          </w:tcPr>
          <w:p w14:paraId="23BCE26D" w14:textId="77777777" w:rsidR="00795BD2" w:rsidRPr="009020AF" w:rsidRDefault="00795BD2" w:rsidP="00795BD2">
            <w:pPr>
              <w:pStyle w:val="114"/>
              <w:ind w:left="-106" w:right="-134"/>
              <w:jc w:val="left"/>
              <w:rPr>
                <w:sz w:val="24"/>
                <w:szCs w:val="24"/>
              </w:rPr>
            </w:pPr>
            <w:r w:rsidRPr="009020AF">
              <w:rPr>
                <w:sz w:val="24"/>
                <w:szCs w:val="24"/>
              </w:rPr>
              <w:t>0,29</w:t>
            </w:r>
          </w:p>
        </w:tc>
        <w:tc>
          <w:tcPr>
            <w:tcW w:w="459" w:type="dxa"/>
            <w:vMerge/>
            <w:shd w:val="clear" w:color="auto" w:fill="auto"/>
          </w:tcPr>
          <w:p w14:paraId="20472A7E" w14:textId="77777777" w:rsidR="00795BD2" w:rsidRPr="009020AF" w:rsidRDefault="00795BD2" w:rsidP="00795BD2">
            <w:pPr>
              <w:pStyle w:val="114"/>
              <w:ind w:left="-108" w:right="-90"/>
              <w:jc w:val="left"/>
              <w:rPr>
                <w:sz w:val="24"/>
                <w:szCs w:val="24"/>
              </w:rPr>
            </w:pPr>
          </w:p>
        </w:tc>
        <w:tc>
          <w:tcPr>
            <w:tcW w:w="787" w:type="dxa"/>
          </w:tcPr>
          <w:p w14:paraId="6535F4C5"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61FC10F7"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1E23C70C" w14:textId="77777777" w:rsidR="00795BD2" w:rsidRPr="009020AF" w:rsidRDefault="00795BD2" w:rsidP="00795BD2">
            <w:pPr>
              <w:pStyle w:val="114"/>
              <w:jc w:val="left"/>
              <w:rPr>
                <w:sz w:val="24"/>
                <w:szCs w:val="24"/>
              </w:rPr>
            </w:pPr>
            <w:r w:rsidRPr="009020AF">
              <w:rPr>
                <w:sz w:val="24"/>
                <w:szCs w:val="24"/>
              </w:rPr>
              <w:t>4,5</w:t>
            </w:r>
          </w:p>
        </w:tc>
        <w:tc>
          <w:tcPr>
            <w:tcW w:w="1221" w:type="dxa"/>
            <w:vMerge/>
          </w:tcPr>
          <w:p w14:paraId="5D97DFBD" w14:textId="77777777" w:rsidR="00795BD2" w:rsidRPr="009020AF" w:rsidRDefault="00795BD2" w:rsidP="00795BD2">
            <w:pPr>
              <w:pStyle w:val="114"/>
              <w:jc w:val="left"/>
              <w:rPr>
                <w:sz w:val="24"/>
                <w:szCs w:val="24"/>
              </w:rPr>
            </w:pPr>
          </w:p>
        </w:tc>
      </w:tr>
      <w:tr w:rsidR="00795BD2" w:rsidRPr="009020AF" w14:paraId="501105CC" w14:textId="77777777" w:rsidTr="00A1371F">
        <w:tc>
          <w:tcPr>
            <w:tcW w:w="534" w:type="dxa"/>
            <w:shd w:val="clear" w:color="auto" w:fill="auto"/>
          </w:tcPr>
          <w:p w14:paraId="152A3465" w14:textId="77777777" w:rsidR="00795BD2" w:rsidRPr="009020AF" w:rsidRDefault="00795BD2" w:rsidP="00795BD2">
            <w:pPr>
              <w:pStyle w:val="114"/>
              <w:ind w:right="-107"/>
              <w:jc w:val="left"/>
              <w:rPr>
                <w:sz w:val="24"/>
                <w:szCs w:val="24"/>
              </w:rPr>
            </w:pPr>
            <w:r w:rsidRPr="009020AF">
              <w:rPr>
                <w:sz w:val="24"/>
                <w:szCs w:val="24"/>
              </w:rPr>
              <w:t>8</w:t>
            </w:r>
          </w:p>
        </w:tc>
        <w:tc>
          <w:tcPr>
            <w:tcW w:w="3245" w:type="dxa"/>
            <w:shd w:val="clear" w:color="auto" w:fill="auto"/>
          </w:tcPr>
          <w:p w14:paraId="0F28CA5B"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Дмитрово</w:t>
            </w:r>
            <w:proofErr w:type="spellEnd"/>
          </w:p>
        </w:tc>
        <w:tc>
          <w:tcPr>
            <w:tcW w:w="1995" w:type="dxa"/>
          </w:tcPr>
          <w:p w14:paraId="2AE7B95C" w14:textId="77777777" w:rsidR="00795BD2" w:rsidRPr="009020AF" w:rsidRDefault="00795BD2" w:rsidP="00795BD2">
            <w:pPr>
              <w:pStyle w:val="114"/>
              <w:ind w:left="-111" w:right="-88"/>
              <w:jc w:val="left"/>
              <w:rPr>
                <w:sz w:val="24"/>
                <w:szCs w:val="24"/>
              </w:rPr>
            </w:pPr>
            <w:r w:rsidRPr="009020AF">
              <w:rPr>
                <w:sz w:val="24"/>
                <w:szCs w:val="24"/>
              </w:rPr>
              <w:t>41 ОП РЗ 41К-910</w:t>
            </w:r>
          </w:p>
        </w:tc>
        <w:tc>
          <w:tcPr>
            <w:tcW w:w="772" w:type="dxa"/>
            <w:shd w:val="clear" w:color="auto" w:fill="auto"/>
          </w:tcPr>
          <w:p w14:paraId="16BED006" w14:textId="77777777" w:rsidR="00795BD2" w:rsidRPr="009020AF" w:rsidRDefault="00795BD2" w:rsidP="00795BD2">
            <w:pPr>
              <w:pStyle w:val="114"/>
              <w:ind w:left="-106" w:right="-134"/>
              <w:jc w:val="left"/>
              <w:rPr>
                <w:sz w:val="24"/>
                <w:szCs w:val="24"/>
              </w:rPr>
            </w:pPr>
            <w:r w:rsidRPr="009020AF">
              <w:rPr>
                <w:sz w:val="24"/>
                <w:szCs w:val="24"/>
              </w:rPr>
              <w:t>2,32</w:t>
            </w:r>
          </w:p>
        </w:tc>
        <w:tc>
          <w:tcPr>
            <w:tcW w:w="459" w:type="dxa"/>
            <w:shd w:val="clear" w:color="auto" w:fill="auto"/>
          </w:tcPr>
          <w:p w14:paraId="313F223D"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5E115081"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594A569A"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13E947CF"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77749F52" w14:textId="77777777" w:rsidR="00795BD2" w:rsidRPr="009020AF" w:rsidRDefault="00795BD2" w:rsidP="00795BD2">
            <w:pPr>
              <w:pStyle w:val="114"/>
              <w:jc w:val="left"/>
              <w:rPr>
                <w:sz w:val="24"/>
                <w:szCs w:val="24"/>
              </w:rPr>
            </w:pPr>
            <w:r w:rsidRPr="009020AF">
              <w:rPr>
                <w:sz w:val="24"/>
                <w:szCs w:val="24"/>
              </w:rPr>
              <w:t>37</w:t>
            </w:r>
          </w:p>
        </w:tc>
      </w:tr>
      <w:tr w:rsidR="00795BD2" w:rsidRPr="009020AF" w14:paraId="1C6124E8" w14:textId="77777777" w:rsidTr="00A1371F">
        <w:tc>
          <w:tcPr>
            <w:tcW w:w="534" w:type="dxa"/>
            <w:shd w:val="clear" w:color="auto" w:fill="auto"/>
          </w:tcPr>
          <w:p w14:paraId="38184A70" w14:textId="77777777" w:rsidR="00795BD2" w:rsidRPr="009020AF" w:rsidRDefault="00795BD2" w:rsidP="00795BD2">
            <w:pPr>
              <w:pStyle w:val="114"/>
              <w:ind w:right="-107"/>
              <w:jc w:val="left"/>
              <w:rPr>
                <w:sz w:val="24"/>
                <w:szCs w:val="24"/>
              </w:rPr>
            </w:pPr>
            <w:r w:rsidRPr="009020AF">
              <w:rPr>
                <w:sz w:val="24"/>
                <w:szCs w:val="24"/>
              </w:rPr>
              <w:t>9</w:t>
            </w:r>
          </w:p>
        </w:tc>
        <w:tc>
          <w:tcPr>
            <w:tcW w:w="3245" w:type="dxa"/>
            <w:shd w:val="clear" w:color="auto" w:fill="auto"/>
          </w:tcPr>
          <w:p w14:paraId="16EC70AC" w14:textId="77777777" w:rsidR="00795BD2" w:rsidRPr="009020AF" w:rsidRDefault="00795BD2" w:rsidP="00795BD2">
            <w:pPr>
              <w:pStyle w:val="114"/>
              <w:ind w:right="-107"/>
              <w:jc w:val="left"/>
              <w:rPr>
                <w:sz w:val="24"/>
                <w:szCs w:val="24"/>
              </w:rPr>
            </w:pPr>
            <w:r w:rsidRPr="009020AF">
              <w:rPr>
                <w:sz w:val="24"/>
                <w:szCs w:val="24"/>
              </w:rPr>
              <w:t>Подъезд к д. Харчевня и д. Струнино</w:t>
            </w:r>
          </w:p>
        </w:tc>
        <w:tc>
          <w:tcPr>
            <w:tcW w:w="1995" w:type="dxa"/>
          </w:tcPr>
          <w:p w14:paraId="07AB42FD" w14:textId="77777777" w:rsidR="00795BD2" w:rsidRPr="009020AF" w:rsidRDefault="00795BD2" w:rsidP="00795BD2">
            <w:pPr>
              <w:pStyle w:val="114"/>
              <w:ind w:left="-111" w:right="-88"/>
              <w:jc w:val="left"/>
              <w:rPr>
                <w:sz w:val="24"/>
                <w:szCs w:val="24"/>
              </w:rPr>
            </w:pPr>
            <w:r w:rsidRPr="009020AF">
              <w:rPr>
                <w:sz w:val="24"/>
                <w:szCs w:val="24"/>
              </w:rPr>
              <w:t>41 ОП РЗ 41К-911</w:t>
            </w:r>
          </w:p>
        </w:tc>
        <w:tc>
          <w:tcPr>
            <w:tcW w:w="772" w:type="dxa"/>
            <w:shd w:val="clear" w:color="auto" w:fill="auto"/>
          </w:tcPr>
          <w:p w14:paraId="5035A8D8" w14:textId="77777777" w:rsidR="00795BD2" w:rsidRPr="009020AF" w:rsidRDefault="00795BD2" w:rsidP="00795BD2">
            <w:pPr>
              <w:pStyle w:val="114"/>
              <w:ind w:left="-106" w:right="-134"/>
              <w:jc w:val="left"/>
              <w:rPr>
                <w:sz w:val="24"/>
                <w:szCs w:val="24"/>
              </w:rPr>
            </w:pPr>
            <w:r w:rsidRPr="009020AF">
              <w:rPr>
                <w:sz w:val="24"/>
                <w:szCs w:val="24"/>
              </w:rPr>
              <w:t>1,79</w:t>
            </w:r>
          </w:p>
        </w:tc>
        <w:tc>
          <w:tcPr>
            <w:tcW w:w="459" w:type="dxa"/>
            <w:shd w:val="clear" w:color="auto" w:fill="auto"/>
          </w:tcPr>
          <w:p w14:paraId="359B4481"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209FE122"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308C87C8"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1A41C080"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6782B4DB" w14:textId="77777777" w:rsidR="00795BD2" w:rsidRPr="009020AF" w:rsidRDefault="00795BD2" w:rsidP="00795BD2">
            <w:pPr>
              <w:pStyle w:val="114"/>
              <w:jc w:val="left"/>
              <w:rPr>
                <w:sz w:val="24"/>
                <w:szCs w:val="24"/>
              </w:rPr>
            </w:pPr>
            <w:r w:rsidRPr="009020AF">
              <w:rPr>
                <w:sz w:val="24"/>
                <w:szCs w:val="24"/>
              </w:rPr>
              <w:t>81</w:t>
            </w:r>
          </w:p>
        </w:tc>
      </w:tr>
      <w:tr w:rsidR="00795BD2" w:rsidRPr="009020AF" w14:paraId="2D1E5E02" w14:textId="77777777" w:rsidTr="00A1371F">
        <w:tc>
          <w:tcPr>
            <w:tcW w:w="534" w:type="dxa"/>
            <w:shd w:val="clear" w:color="auto" w:fill="auto"/>
          </w:tcPr>
          <w:p w14:paraId="55D1889C" w14:textId="77777777" w:rsidR="00795BD2" w:rsidRPr="009020AF" w:rsidRDefault="00795BD2" w:rsidP="00795BD2">
            <w:pPr>
              <w:pStyle w:val="114"/>
              <w:ind w:right="-107"/>
              <w:jc w:val="left"/>
              <w:rPr>
                <w:sz w:val="24"/>
                <w:szCs w:val="24"/>
              </w:rPr>
            </w:pPr>
            <w:r w:rsidRPr="009020AF">
              <w:rPr>
                <w:sz w:val="24"/>
                <w:szCs w:val="24"/>
              </w:rPr>
              <w:t>10</w:t>
            </w:r>
          </w:p>
        </w:tc>
        <w:tc>
          <w:tcPr>
            <w:tcW w:w="3245" w:type="dxa"/>
            <w:shd w:val="clear" w:color="auto" w:fill="auto"/>
          </w:tcPr>
          <w:p w14:paraId="6272A894"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Сёлово</w:t>
            </w:r>
            <w:proofErr w:type="spellEnd"/>
          </w:p>
        </w:tc>
        <w:tc>
          <w:tcPr>
            <w:tcW w:w="1995" w:type="dxa"/>
          </w:tcPr>
          <w:p w14:paraId="63BA22C9" w14:textId="77777777" w:rsidR="00795BD2" w:rsidRPr="009020AF" w:rsidRDefault="00795BD2" w:rsidP="00795BD2">
            <w:pPr>
              <w:pStyle w:val="114"/>
              <w:ind w:left="-111" w:right="-88"/>
              <w:jc w:val="left"/>
              <w:rPr>
                <w:sz w:val="24"/>
                <w:szCs w:val="24"/>
              </w:rPr>
            </w:pPr>
            <w:r w:rsidRPr="009020AF">
              <w:rPr>
                <w:sz w:val="24"/>
                <w:szCs w:val="24"/>
              </w:rPr>
              <w:t>41 ОП РЗ 41К-912</w:t>
            </w:r>
          </w:p>
        </w:tc>
        <w:tc>
          <w:tcPr>
            <w:tcW w:w="772" w:type="dxa"/>
            <w:shd w:val="clear" w:color="auto" w:fill="auto"/>
          </w:tcPr>
          <w:p w14:paraId="76D55DDF" w14:textId="77777777" w:rsidR="00795BD2" w:rsidRPr="009020AF" w:rsidRDefault="00795BD2" w:rsidP="00795BD2">
            <w:pPr>
              <w:pStyle w:val="114"/>
              <w:ind w:left="-106" w:right="-134"/>
              <w:jc w:val="left"/>
              <w:rPr>
                <w:sz w:val="24"/>
                <w:szCs w:val="24"/>
              </w:rPr>
            </w:pPr>
            <w:r w:rsidRPr="009020AF">
              <w:rPr>
                <w:sz w:val="24"/>
                <w:szCs w:val="24"/>
              </w:rPr>
              <w:t>0,87</w:t>
            </w:r>
          </w:p>
        </w:tc>
        <w:tc>
          <w:tcPr>
            <w:tcW w:w="459" w:type="dxa"/>
            <w:shd w:val="clear" w:color="auto" w:fill="auto"/>
          </w:tcPr>
          <w:p w14:paraId="727F2094"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1211D59D"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513CA7A6"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1EF86D50"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3B866004" w14:textId="77777777" w:rsidR="00795BD2" w:rsidRPr="009020AF" w:rsidRDefault="00795BD2" w:rsidP="00795BD2">
            <w:pPr>
              <w:pStyle w:val="114"/>
              <w:jc w:val="left"/>
              <w:rPr>
                <w:sz w:val="24"/>
                <w:szCs w:val="24"/>
              </w:rPr>
            </w:pPr>
            <w:r w:rsidRPr="009020AF">
              <w:rPr>
                <w:sz w:val="24"/>
                <w:szCs w:val="24"/>
              </w:rPr>
              <w:t>68</w:t>
            </w:r>
          </w:p>
        </w:tc>
      </w:tr>
      <w:tr w:rsidR="00795BD2" w:rsidRPr="009020AF" w14:paraId="3B394BE5" w14:textId="77777777" w:rsidTr="00A1371F">
        <w:tc>
          <w:tcPr>
            <w:tcW w:w="534" w:type="dxa"/>
            <w:shd w:val="clear" w:color="auto" w:fill="auto"/>
          </w:tcPr>
          <w:p w14:paraId="0109436E" w14:textId="77777777" w:rsidR="00795BD2" w:rsidRPr="009020AF" w:rsidRDefault="00795BD2" w:rsidP="00795BD2">
            <w:pPr>
              <w:pStyle w:val="114"/>
              <w:ind w:right="-107"/>
              <w:jc w:val="left"/>
              <w:rPr>
                <w:sz w:val="24"/>
                <w:szCs w:val="24"/>
              </w:rPr>
            </w:pPr>
            <w:r w:rsidRPr="009020AF">
              <w:rPr>
                <w:sz w:val="24"/>
                <w:szCs w:val="24"/>
              </w:rPr>
              <w:t>11</w:t>
            </w:r>
          </w:p>
        </w:tc>
        <w:tc>
          <w:tcPr>
            <w:tcW w:w="3245" w:type="dxa"/>
            <w:shd w:val="clear" w:color="auto" w:fill="auto"/>
          </w:tcPr>
          <w:p w14:paraId="5B6C7820" w14:textId="77777777" w:rsidR="00795BD2" w:rsidRPr="009020AF" w:rsidRDefault="00795BD2" w:rsidP="00795BD2">
            <w:pPr>
              <w:pStyle w:val="114"/>
              <w:ind w:right="-107"/>
              <w:jc w:val="left"/>
              <w:rPr>
                <w:sz w:val="24"/>
                <w:szCs w:val="24"/>
              </w:rPr>
            </w:pPr>
            <w:r w:rsidRPr="009020AF">
              <w:rPr>
                <w:sz w:val="24"/>
                <w:szCs w:val="24"/>
              </w:rPr>
              <w:t>Подъезд к д. Марково</w:t>
            </w:r>
          </w:p>
        </w:tc>
        <w:tc>
          <w:tcPr>
            <w:tcW w:w="1995" w:type="dxa"/>
          </w:tcPr>
          <w:p w14:paraId="6B49410F" w14:textId="77777777" w:rsidR="00795BD2" w:rsidRPr="009020AF" w:rsidRDefault="00795BD2" w:rsidP="00795BD2">
            <w:pPr>
              <w:pStyle w:val="114"/>
              <w:ind w:left="-111" w:right="-88"/>
              <w:jc w:val="left"/>
              <w:rPr>
                <w:sz w:val="24"/>
                <w:szCs w:val="24"/>
              </w:rPr>
            </w:pPr>
            <w:r w:rsidRPr="009020AF">
              <w:rPr>
                <w:sz w:val="24"/>
                <w:szCs w:val="24"/>
              </w:rPr>
              <w:t>41 ОП РЗ 41К-913</w:t>
            </w:r>
          </w:p>
        </w:tc>
        <w:tc>
          <w:tcPr>
            <w:tcW w:w="772" w:type="dxa"/>
            <w:shd w:val="clear" w:color="auto" w:fill="auto"/>
          </w:tcPr>
          <w:p w14:paraId="7451D528" w14:textId="77777777" w:rsidR="00795BD2" w:rsidRPr="009020AF" w:rsidRDefault="00795BD2" w:rsidP="00795BD2">
            <w:pPr>
              <w:pStyle w:val="114"/>
              <w:ind w:left="-106" w:right="-134"/>
              <w:jc w:val="left"/>
              <w:rPr>
                <w:sz w:val="24"/>
                <w:szCs w:val="24"/>
              </w:rPr>
            </w:pPr>
            <w:r w:rsidRPr="009020AF">
              <w:rPr>
                <w:sz w:val="24"/>
                <w:szCs w:val="24"/>
              </w:rPr>
              <w:t>1,91</w:t>
            </w:r>
          </w:p>
        </w:tc>
        <w:tc>
          <w:tcPr>
            <w:tcW w:w="459" w:type="dxa"/>
            <w:shd w:val="clear" w:color="auto" w:fill="auto"/>
          </w:tcPr>
          <w:p w14:paraId="026B515A"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6A1C99DF"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6647F859"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720F543B"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511F5CD6" w14:textId="77777777" w:rsidR="00795BD2" w:rsidRPr="009020AF" w:rsidRDefault="00795BD2" w:rsidP="00795BD2">
            <w:pPr>
              <w:pStyle w:val="114"/>
              <w:jc w:val="left"/>
              <w:rPr>
                <w:sz w:val="24"/>
                <w:szCs w:val="24"/>
              </w:rPr>
            </w:pPr>
            <w:r w:rsidRPr="009020AF">
              <w:rPr>
                <w:sz w:val="24"/>
                <w:szCs w:val="24"/>
              </w:rPr>
              <w:t>48</w:t>
            </w:r>
          </w:p>
        </w:tc>
      </w:tr>
      <w:tr w:rsidR="00795BD2" w:rsidRPr="009020AF" w14:paraId="7DDEABE5" w14:textId="77777777" w:rsidTr="00A1371F">
        <w:tc>
          <w:tcPr>
            <w:tcW w:w="534" w:type="dxa"/>
            <w:shd w:val="clear" w:color="auto" w:fill="auto"/>
          </w:tcPr>
          <w:p w14:paraId="202154FA" w14:textId="77777777" w:rsidR="00795BD2" w:rsidRPr="009020AF" w:rsidRDefault="00795BD2" w:rsidP="00795BD2">
            <w:pPr>
              <w:pStyle w:val="114"/>
              <w:ind w:right="-107"/>
              <w:jc w:val="left"/>
              <w:rPr>
                <w:sz w:val="24"/>
                <w:szCs w:val="24"/>
              </w:rPr>
            </w:pPr>
            <w:r w:rsidRPr="009020AF">
              <w:rPr>
                <w:sz w:val="24"/>
                <w:szCs w:val="24"/>
              </w:rPr>
              <w:t>12</w:t>
            </w:r>
          </w:p>
        </w:tc>
        <w:tc>
          <w:tcPr>
            <w:tcW w:w="3245" w:type="dxa"/>
            <w:shd w:val="clear" w:color="auto" w:fill="auto"/>
          </w:tcPr>
          <w:p w14:paraId="39C5CAEB"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Овинцево</w:t>
            </w:r>
            <w:proofErr w:type="spellEnd"/>
          </w:p>
        </w:tc>
        <w:tc>
          <w:tcPr>
            <w:tcW w:w="1995" w:type="dxa"/>
          </w:tcPr>
          <w:p w14:paraId="740679E0" w14:textId="77777777" w:rsidR="00795BD2" w:rsidRPr="009020AF" w:rsidRDefault="00795BD2" w:rsidP="00795BD2">
            <w:pPr>
              <w:pStyle w:val="114"/>
              <w:ind w:left="-111" w:right="-88"/>
              <w:jc w:val="left"/>
              <w:rPr>
                <w:sz w:val="24"/>
                <w:szCs w:val="24"/>
              </w:rPr>
            </w:pPr>
            <w:r w:rsidRPr="009020AF">
              <w:rPr>
                <w:sz w:val="24"/>
                <w:szCs w:val="24"/>
              </w:rPr>
              <w:t>41 ОП РЗ 41К-914</w:t>
            </w:r>
          </w:p>
        </w:tc>
        <w:tc>
          <w:tcPr>
            <w:tcW w:w="772" w:type="dxa"/>
            <w:shd w:val="clear" w:color="auto" w:fill="auto"/>
          </w:tcPr>
          <w:p w14:paraId="377E84C8" w14:textId="77777777" w:rsidR="00795BD2" w:rsidRPr="009020AF" w:rsidRDefault="00795BD2" w:rsidP="00795BD2">
            <w:pPr>
              <w:pStyle w:val="114"/>
              <w:ind w:left="-106" w:right="-134"/>
              <w:jc w:val="left"/>
              <w:rPr>
                <w:sz w:val="24"/>
                <w:szCs w:val="24"/>
              </w:rPr>
            </w:pPr>
            <w:r w:rsidRPr="009020AF">
              <w:rPr>
                <w:sz w:val="24"/>
                <w:szCs w:val="24"/>
              </w:rPr>
              <w:t>1,1</w:t>
            </w:r>
          </w:p>
        </w:tc>
        <w:tc>
          <w:tcPr>
            <w:tcW w:w="459" w:type="dxa"/>
            <w:shd w:val="clear" w:color="auto" w:fill="auto"/>
          </w:tcPr>
          <w:p w14:paraId="0BB8B09F"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475C6D92"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3FE46184"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377DD8E0"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71F5CDA2" w14:textId="77777777" w:rsidR="00795BD2" w:rsidRPr="009020AF" w:rsidRDefault="00795BD2" w:rsidP="00795BD2">
            <w:pPr>
              <w:pStyle w:val="114"/>
              <w:jc w:val="left"/>
              <w:rPr>
                <w:sz w:val="24"/>
                <w:szCs w:val="24"/>
              </w:rPr>
            </w:pPr>
            <w:r w:rsidRPr="009020AF">
              <w:rPr>
                <w:sz w:val="24"/>
                <w:szCs w:val="24"/>
              </w:rPr>
              <w:t>33</w:t>
            </w:r>
          </w:p>
        </w:tc>
      </w:tr>
      <w:tr w:rsidR="00795BD2" w:rsidRPr="009020AF" w14:paraId="26BD52AD" w14:textId="77777777" w:rsidTr="00A1371F">
        <w:tc>
          <w:tcPr>
            <w:tcW w:w="534" w:type="dxa"/>
            <w:shd w:val="clear" w:color="auto" w:fill="auto"/>
            <w:vAlign w:val="center"/>
          </w:tcPr>
          <w:p w14:paraId="62756DB2" w14:textId="77777777" w:rsidR="00795BD2" w:rsidRPr="009020AF" w:rsidRDefault="00795BD2" w:rsidP="00795BD2">
            <w:pPr>
              <w:pStyle w:val="114"/>
              <w:ind w:right="-107"/>
              <w:jc w:val="left"/>
              <w:rPr>
                <w:sz w:val="24"/>
                <w:szCs w:val="24"/>
              </w:rPr>
            </w:pPr>
            <w:r w:rsidRPr="009020AF">
              <w:rPr>
                <w:sz w:val="24"/>
                <w:szCs w:val="24"/>
              </w:rPr>
              <w:t>13</w:t>
            </w:r>
          </w:p>
        </w:tc>
        <w:tc>
          <w:tcPr>
            <w:tcW w:w="3245" w:type="dxa"/>
            <w:shd w:val="clear" w:color="auto" w:fill="auto"/>
          </w:tcPr>
          <w:p w14:paraId="4DFE2918" w14:textId="77777777" w:rsidR="00795BD2" w:rsidRPr="009020AF" w:rsidRDefault="00795BD2" w:rsidP="00795BD2">
            <w:pPr>
              <w:pStyle w:val="114"/>
              <w:ind w:right="-107"/>
              <w:jc w:val="left"/>
              <w:rPr>
                <w:sz w:val="24"/>
                <w:szCs w:val="24"/>
              </w:rPr>
            </w:pPr>
            <w:r w:rsidRPr="009020AF">
              <w:rPr>
                <w:sz w:val="24"/>
                <w:szCs w:val="24"/>
              </w:rPr>
              <w:t>Подъезд к д. Устье</w:t>
            </w:r>
          </w:p>
        </w:tc>
        <w:tc>
          <w:tcPr>
            <w:tcW w:w="1995" w:type="dxa"/>
          </w:tcPr>
          <w:p w14:paraId="2A7B58FC" w14:textId="77777777" w:rsidR="00795BD2" w:rsidRPr="009020AF" w:rsidRDefault="00795BD2" w:rsidP="00795BD2">
            <w:pPr>
              <w:pStyle w:val="114"/>
              <w:ind w:left="-111" w:right="-88"/>
              <w:jc w:val="left"/>
              <w:rPr>
                <w:sz w:val="24"/>
                <w:szCs w:val="24"/>
              </w:rPr>
            </w:pPr>
            <w:r w:rsidRPr="009020AF">
              <w:rPr>
                <w:sz w:val="24"/>
                <w:szCs w:val="24"/>
              </w:rPr>
              <w:t>41 ОП РЗ 41К-925</w:t>
            </w:r>
          </w:p>
        </w:tc>
        <w:tc>
          <w:tcPr>
            <w:tcW w:w="772" w:type="dxa"/>
            <w:shd w:val="clear" w:color="auto" w:fill="auto"/>
          </w:tcPr>
          <w:p w14:paraId="5911782A" w14:textId="77777777" w:rsidR="00795BD2" w:rsidRPr="009020AF" w:rsidRDefault="00795BD2" w:rsidP="00795BD2">
            <w:pPr>
              <w:pStyle w:val="114"/>
              <w:ind w:left="-106" w:right="-134"/>
              <w:jc w:val="left"/>
              <w:rPr>
                <w:sz w:val="24"/>
                <w:szCs w:val="24"/>
              </w:rPr>
            </w:pPr>
            <w:r w:rsidRPr="009020AF">
              <w:rPr>
                <w:sz w:val="24"/>
                <w:szCs w:val="24"/>
              </w:rPr>
              <w:t>0,87</w:t>
            </w:r>
          </w:p>
        </w:tc>
        <w:tc>
          <w:tcPr>
            <w:tcW w:w="459" w:type="dxa"/>
            <w:shd w:val="clear" w:color="auto" w:fill="auto"/>
          </w:tcPr>
          <w:p w14:paraId="0E3BBB14"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24849D3F"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0E914F75"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77A1FF9C" w14:textId="77777777" w:rsidR="00795BD2" w:rsidRPr="009020AF" w:rsidRDefault="00795BD2" w:rsidP="00795BD2">
            <w:pPr>
              <w:pStyle w:val="114"/>
              <w:jc w:val="left"/>
              <w:rPr>
                <w:sz w:val="24"/>
                <w:szCs w:val="24"/>
              </w:rPr>
            </w:pPr>
            <w:r w:rsidRPr="009020AF">
              <w:rPr>
                <w:sz w:val="24"/>
                <w:szCs w:val="24"/>
              </w:rPr>
              <w:t>6,5</w:t>
            </w:r>
          </w:p>
        </w:tc>
        <w:tc>
          <w:tcPr>
            <w:tcW w:w="1221" w:type="dxa"/>
          </w:tcPr>
          <w:p w14:paraId="1CD80826" w14:textId="0516D042" w:rsidR="00795BD2" w:rsidRPr="009020AF" w:rsidRDefault="00845520" w:rsidP="00795BD2">
            <w:pPr>
              <w:pStyle w:val="114"/>
              <w:jc w:val="left"/>
              <w:rPr>
                <w:sz w:val="24"/>
                <w:szCs w:val="24"/>
              </w:rPr>
            </w:pPr>
            <w:r w:rsidRPr="009020AF">
              <w:rPr>
                <w:sz w:val="24"/>
                <w:szCs w:val="24"/>
              </w:rPr>
              <w:t>н/д</w:t>
            </w:r>
          </w:p>
        </w:tc>
      </w:tr>
      <w:tr w:rsidR="00795BD2" w:rsidRPr="009020AF" w14:paraId="20D34133" w14:textId="77777777" w:rsidTr="00A1371F">
        <w:tc>
          <w:tcPr>
            <w:tcW w:w="534" w:type="dxa"/>
            <w:shd w:val="clear" w:color="auto" w:fill="auto"/>
            <w:vAlign w:val="center"/>
          </w:tcPr>
          <w:p w14:paraId="48198B84" w14:textId="77777777" w:rsidR="00795BD2" w:rsidRPr="009020AF" w:rsidRDefault="00795BD2" w:rsidP="00795BD2">
            <w:pPr>
              <w:pStyle w:val="114"/>
              <w:ind w:right="-107"/>
              <w:jc w:val="left"/>
              <w:rPr>
                <w:sz w:val="24"/>
                <w:szCs w:val="24"/>
              </w:rPr>
            </w:pPr>
            <w:r w:rsidRPr="009020AF">
              <w:rPr>
                <w:sz w:val="24"/>
                <w:szCs w:val="24"/>
              </w:rPr>
              <w:t>14</w:t>
            </w:r>
          </w:p>
        </w:tc>
        <w:tc>
          <w:tcPr>
            <w:tcW w:w="3245" w:type="dxa"/>
            <w:shd w:val="clear" w:color="auto" w:fill="auto"/>
          </w:tcPr>
          <w:p w14:paraId="170A2A89" w14:textId="77777777" w:rsidR="00795BD2" w:rsidRPr="009020AF" w:rsidRDefault="00795BD2" w:rsidP="00795BD2">
            <w:pPr>
              <w:pStyle w:val="114"/>
              <w:ind w:right="-107"/>
              <w:jc w:val="left"/>
              <w:rPr>
                <w:sz w:val="24"/>
                <w:szCs w:val="24"/>
              </w:rPr>
            </w:pPr>
            <w:r w:rsidRPr="009020AF">
              <w:rPr>
                <w:sz w:val="24"/>
                <w:szCs w:val="24"/>
              </w:rPr>
              <w:t>Подъезд к д. Бесовка</w:t>
            </w:r>
          </w:p>
        </w:tc>
        <w:tc>
          <w:tcPr>
            <w:tcW w:w="1995" w:type="dxa"/>
          </w:tcPr>
          <w:p w14:paraId="7C0E8C9A" w14:textId="77777777" w:rsidR="00795BD2" w:rsidRPr="009020AF" w:rsidRDefault="00795BD2" w:rsidP="00795BD2">
            <w:pPr>
              <w:pStyle w:val="114"/>
              <w:ind w:left="-111" w:right="-88"/>
              <w:jc w:val="left"/>
              <w:rPr>
                <w:sz w:val="24"/>
                <w:szCs w:val="24"/>
              </w:rPr>
            </w:pPr>
            <w:r w:rsidRPr="009020AF">
              <w:rPr>
                <w:sz w:val="24"/>
                <w:szCs w:val="24"/>
              </w:rPr>
              <w:t>41 ОП РЗ 41К-927</w:t>
            </w:r>
          </w:p>
        </w:tc>
        <w:tc>
          <w:tcPr>
            <w:tcW w:w="772" w:type="dxa"/>
            <w:shd w:val="clear" w:color="auto" w:fill="auto"/>
          </w:tcPr>
          <w:p w14:paraId="5534F10C" w14:textId="77777777" w:rsidR="00795BD2" w:rsidRPr="009020AF" w:rsidRDefault="00795BD2" w:rsidP="00795BD2">
            <w:pPr>
              <w:pStyle w:val="114"/>
              <w:ind w:left="-106" w:right="-134"/>
              <w:jc w:val="left"/>
              <w:rPr>
                <w:sz w:val="24"/>
                <w:szCs w:val="24"/>
              </w:rPr>
            </w:pPr>
            <w:r w:rsidRPr="009020AF">
              <w:rPr>
                <w:sz w:val="24"/>
                <w:szCs w:val="24"/>
              </w:rPr>
              <w:t>0,76</w:t>
            </w:r>
          </w:p>
        </w:tc>
        <w:tc>
          <w:tcPr>
            <w:tcW w:w="459" w:type="dxa"/>
            <w:shd w:val="clear" w:color="auto" w:fill="auto"/>
          </w:tcPr>
          <w:p w14:paraId="6B1031FF"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675AFF44" w14:textId="77777777" w:rsidR="00795BD2" w:rsidRPr="009020AF" w:rsidRDefault="00795BD2" w:rsidP="00795BD2">
            <w:pPr>
              <w:pStyle w:val="114"/>
              <w:ind w:left="-106" w:right="-105"/>
              <w:jc w:val="left"/>
              <w:rPr>
                <w:sz w:val="24"/>
                <w:szCs w:val="24"/>
              </w:rPr>
            </w:pPr>
            <w:r w:rsidRPr="009020AF">
              <w:rPr>
                <w:sz w:val="24"/>
                <w:szCs w:val="24"/>
              </w:rPr>
              <w:t>а/б</w:t>
            </w:r>
          </w:p>
        </w:tc>
        <w:tc>
          <w:tcPr>
            <w:tcW w:w="644" w:type="dxa"/>
          </w:tcPr>
          <w:p w14:paraId="28FFC8D1"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77C7D017" w14:textId="77777777" w:rsidR="00795BD2" w:rsidRPr="009020AF" w:rsidRDefault="00795BD2" w:rsidP="00795BD2">
            <w:pPr>
              <w:pStyle w:val="114"/>
              <w:jc w:val="left"/>
              <w:rPr>
                <w:sz w:val="24"/>
                <w:szCs w:val="24"/>
              </w:rPr>
            </w:pPr>
            <w:r w:rsidRPr="009020AF">
              <w:rPr>
                <w:sz w:val="24"/>
                <w:szCs w:val="24"/>
              </w:rPr>
              <w:t>6,5</w:t>
            </w:r>
          </w:p>
        </w:tc>
        <w:tc>
          <w:tcPr>
            <w:tcW w:w="1221" w:type="dxa"/>
          </w:tcPr>
          <w:p w14:paraId="4786FE36" w14:textId="77777777" w:rsidR="00795BD2" w:rsidRPr="009020AF" w:rsidRDefault="00795BD2" w:rsidP="00795BD2">
            <w:pPr>
              <w:pStyle w:val="114"/>
              <w:jc w:val="left"/>
              <w:rPr>
                <w:sz w:val="24"/>
                <w:szCs w:val="24"/>
              </w:rPr>
            </w:pPr>
            <w:r w:rsidRPr="009020AF">
              <w:rPr>
                <w:sz w:val="24"/>
                <w:szCs w:val="24"/>
              </w:rPr>
              <w:t>23</w:t>
            </w:r>
          </w:p>
        </w:tc>
      </w:tr>
      <w:tr w:rsidR="00795BD2" w:rsidRPr="009020AF" w14:paraId="49744B9F" w14:textId="77777777" w:rsidTr="00A1371F">
        <w:tc>
          <w:tcPr>
            <w:tcW w:w="534" w:type="dxa"/>
            <w:shd w:val="clear" w:color="auto" w:fill="auto"/>
            <w:vAlign w:val="center"/>
          </w:tcPr>
          <w:p w14:paraId="6379045D" w14:textId="77777777" w:rsidR="00795BD2" w:rsidRPr="009020AF" w:rsidRDefault="00795BD2" w:rsidP="00795BD2">
            <w:pPr>
              <w:pStyle w:val="114"/>
              <w:ind w:right="-107"/>
              <w:jc w:val="left"/>
              <w:rPr>
                <w:sz w:val="24"/>
                <w:szCs w:val="24"/>
              </w:rPr>
            </w:pPr>
            <w:r w:rsidRPr="009020AF">
              <w:rPr>
                <w:sz w:val="24"/>
                <w:szCs w:val="24"/>
              </w:rPr>
              <w:t>15</w:t>
            </w:r>
          </w:p>
        </w:tc>
        <w:tc>
          <w:tcPr>
            <w:tcW w:w="3245" w:type="dxa"/>
            <w:shd w:val="clear" w:color="auto" w:fill="auto"/>
          </w:tcPr>
          <w:p w14:paraId="34A93E86" w14:textId="77777777" w:rsidR="00795BD2" w:rsidRPr="009020AF" w:rsidRDefault="00795BD2" w:rsidP="00795BD2">
            <w:pPr>
              <w:pStyle w:val="114"/>
              <w:ind w:right="-107"/>
              <w:jc w:val="left"/>
              <w:rPr>
                <w:sz w:val="24"/>
                <w:szCs w:val="24"/>
              </w:rPr>
            </w:pPr>
            <w:proofErr w:type="spellStart"/>
            <w:r w:rsidRPr="009020AF">
              <w:rPr>
                <w:sz w:val="24"/>
                <w:szCs w:val="24"/>
              </w:rPr>
              <w:t>Чемихино</w:t>
            </w:r>
            <w:proofErr w:type="spellEnd"/>
            <w:r w:rsidRPr="009020AF">
              <w:rPr>
                <w:sz w:val="24"/>
                <w:szCs w:val="24"/>
              </w:rPr>
              <w:t xml:space="preserve"> – </w:t>
            </w:r>
            <w:proofErr w:type="spellStart"/>
            <w:r w:rsidRPr="009020AF">
              <w:rPr>
                <w:sz w:val="24"/>
                <w:szCs w:val="24"/>
              </w:rPr>
              <w:t>Дорошово</w:t>
            </w:r>
            <w:proofErr w:type="spellEnd"/>
          </w:p>
        </w:tc>
        <w:tc>
          <w:tcPr>
            <w:tcW w:w="1995" w:type="dxa"/>
          </w:tcPr>
          <w:p w14:paraId="5BD0733E" w14:textId="77777777" w:rsidR="00795BD2" w:rsidRPr="009020AF" w:rsidRDefault="00795BD2" w:rsidP="00795BD2">
            <w:pPr>
              <w:pStyle w:val="114"/>
              <w:ind w:left="-111" w:right="-88"/>
              <w:jc w:val="left"/>
              <w:rPr>
                <w:sz w:val="24"/>
                <w:szCs w:val="24"/>
              </w:rPr>
            </w:pPr>
            <w:r w:rsidRPr="009020AF">
              <w:rPr>
                <w:sz w:val="24"/>
                <w:szCs w:val="24"/>
              </w:rPr>
              <w:t>41 ОП РЗ 41К-932</w:t>
            </w:r>
          </w:p>
        </w:tc>
        <w:tc>
          <w:tcPr>
            <w:tcW w:w="772" w:type="dxa"/>
            <w:shd w:val="clear" w:color="auto" w:fill="auto"/>
          </w:tcPr>
          <w:p w14:paraId="66E2062F" w14:textId="77777777" w:rsidR="00795BD2" w:rsidRPr="009020AF" w:rsidRDefault="00795BD2" w:rsidP="00795BD2">
            <w:pPr>
              <w:pStyle w:val="114"/>
              <w:ind w:left="-106" w:right="-134"/>
              <w:jc w:val="left"/>
              <w:rPr>
                <w:sz w:val="24"/>
                <w:szCs w:val="24"/>
              </w:rPr>
            </w:pPr>
            <w:r w:rsidRPr="009020AF">
              <w:rPr>
                <w:sz w:val="24"/>
                <w:szCs w:val="24"/>
              </w:rPr>
              <w:t>2,65</w:t>
            </w:r>
          </w:p>
        </w:tc>
        <w:tc>
          <w:tcPr>
            <w:tcW w:w="459" w:type="dxa"/>
            <w:shd w:val="clear" w:color="auto" w:fill="auto"/>
          </w:tcPr>
          <w:p w14:paraId="08143229"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09D516C1"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4ED6A502"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1B850EBA"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5A92B69B" w14:textId="77777777" w:rsidR="00795BD2" w:rsidRPr="009020AF" w:rsidRDefault="00795BD2" w:rsidP="00795BD2">
            <w:pPr>
              <w:pStyle w:val="114"/>
              <w:jc w:val="left"/>
              <w:rPr>
                <w:sz w:val="24"/>
                <w:szCs w:val="24"/>
              </w:rPr>
            </w:pPr>
            <w:r w:rsidRPr="009020AF">
              <w:rPr>
                <w:sz w:val="24"/>
                <w:szCs w:val="24"/>
              </w:rPr>
              <w:t>7</w:t>
            </w:r>
          </w:p>
        </w:tc>
      </w:tr>
      <w:tr w:rsidR="00795BD2" w:rsidRPr="009020AF" w14:paraId="49A82483" w14:textId="77777777" w:rsidTr="00A1371F">
        <w:tc>
          <w:tcPr>
            <w:tcW w:w="534" w:type="dxa"/>
            <w:shd w:val="clear" w:color="auto" w:fill="auto"/>
            <w:vAlign w:val="center"/>
          </w:tcPr>
          <w:p w14:paraId="0D860182" w14:textId="77777777" w:rsidR="00795BD2" w:rsidRPr="009020AF" w:rsidRDefault="00795BD2" w:rsidP="00795BD2">
            <w:pPr>
              <w:pStyle w:val="114"/>
              <w:ind w:right="-107"/>
              <w:jc w:val="left"/>
              <w:rPr>
                <w:sz w:val="24"/>
                <w:szCs w:val="24"/>
              </w:rPr>
            </w:pPr>
            <w:r w:rsidRPr="009020AF">
              <w:rPr>
                <w:sz w:val="24"/>
                <w:szCs w:val="24"/>
              </w:rPr>
              <w:t>16</w:t>
            </w:r>
          </w:p>
        </w:tc>
        <w:tc>
          <w:tcPr>
            <w:tcW w:w="3245" w:type="dxa"/>
            <w:shd w:val="clear" w:color="auto" w:fill="auto"/>
          </w:tcPr>
          <w:p w14:paraId="68F49D88"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Подборье</w:t>
            </w:r>
            <w:proofErr w:type="spellEnd"/>
          </w:p>
        </w:tc>
        <w:tc>
          <w:tcPr>
            <w:tcW w:w="1995" w:type="dxa"/>
          </w:tcPr>
          <w:p w14:paraId="0B4C6B49" w14:textId="77777777" w:rsidR="00795BD2" w:rsidRPr="009020AF" w:rsidRDefault="00795BD2" w:rsidP="00795BD2">
            <w:pPr>
              <w:pStyle w:val="114"/>
              <w:ind w:left="-111" w:right="-88"/>
              <w:jc w:val="left"/>
              <w:rPr>
                <w:sz w:val="24"/>
                <w:szCs w:val="24"/>
              </w:rPr>
            </w:pPr>
            <w:r w:rsidRPr="009020AF">
              <w:rPr>
                <w:sz w:val="24"/>
                <w:szCs w:val="24"/>
              </w:rPr>
              <w:t>41 ОП РЗ 41К-933</w:t>
            </w:r>
          </w:p>
        </w:tc>
        <w:tc>
          <w:tcPr>
            <w:tcW w:w="772" w:type="dxa"/>
            <w:shd w:val="clear" w:color="auto" w:fill="auto"/>
          </w:tcPr>
          <w:p w14:paraId="0DBC932F" w14:textId="77777777" w:rsidR="00795BD2" w:rsidRPr="009020AF" w:rsidRDefault="00795BD2" w:rsidP="00795BD2">
            <w:pPr>
              <w:pStyle w:val="114"/>
              <w:ind w:left="-106" w:right="-134"/>
              <w:jc w:val="left"/>
              <w:rPr>
                <w:sz w:val="24"/>
                <w:szCs w:val="24"/>
              </w:rPr>
            </w:pPr>
            <w:r w:rsidRPr="009020AF">
              <w:rPr>
                <w:sz w:val="24"/>
                <w:szCs w:val="24"/>
              </w:rPr>
              <w:t>0,49</w:t>
            </w:r>
          </w:p>
        </w:tc>
        <w:tc>
          <w:tcPr>
            <w:tcW w:w="459" w:type="dxa"/>
            <w:shd w:val="clear" w:color="auto" w:fill="auto"/>
          </w:tcPr>
          <w:p w14:paraId="16672661"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0E38027A"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15C3AE62" w14:textId="77777777" w:rsidR="00795BD2" w:rsidRPr="009020AF" w:rsidRDefault="00795BD2" w:rsidP="00795BD2">
            <w:pPr>
              <w:pStyle w:val="114"/>
              <w:ind w:left="-110" w:right="-128"/>
              <w:jc w:val="left"/>
              <w:rPr>
                <w:sz w:val="24"/>
                <w:szCs w:val="24"/>
              </w:rPr>
            </w:pPr>
            <w:r w:rsidRPr="009020AF">
              <w:rPr>
                <w:sz w:val="24"/>
                <w:szCs w:val="24"/>
              </w:rPr>
              <w:t>4,5</w:t>
            </w:r>
          </w:p>
        </w:tc>
        <w:tc>
          <w:tcPr>
            <w:tcW w:w="747" w:type="dxa"/>
          </w:tcPr>
          <w:p w14:paraId="0F059196" w14:textId="77777777" w:rsidR="00795BD2" w:rsidRPr="009020AF" w:rsidRDefault="00795BD2" w:rsidP="00795BD2">
            <w:pPr>
              <w:pStyle w:val="114"/>
              <w:jc w:val="left"/>
              <w:rPr>
                <w:sz w:val="24"/>
                <w:szCs w:val="24"/>
              </w:rPr>
            </w:pPr>
            <w:r w:rsidRPr="009020AF">
              <w:rPr>
                <w:sz w:val="24"/>
                <w:szCs w:val="24"/>
              </w:rPr>
              <w:t>4,5</w:t>
            </w:r>
          </w:p>
        </w:tc>
        <w:tc>
          <w:tcPr>
            <w:tcW w:w="1221" w:type="dxa"/>
          </w:tcPr>
          <w:p w14:paraId="63AEF2DE" w14:textId="77777777" w:rsidR="00795BD2" w:rsidRPr="009020AF" w:rsidRDefault="00795BD2" w:rsidP="00795BD2">
            <w:pPr>
              <w:pStyle w:val="114"/>
              <w:jc w:val="left"/>
              <w:rPr>
                <w:sz w:val="24"/>
                <w:szCs w:val="24"/>
              </w:rPr>
            </w:pPr>
            <w:r w:rsidRPr="009020AF">
              <w:rPr>
                <w:sz w:val="24"/>
                <w:szCs w:val="24"/>
              </w:rPr>
              <w:t>0</w:t>
            </w:r>
          </w:p>
        </w:tc>
      </w:tr>
      <w:tr w:rsidR="00795BD2" w:rsidRPr="009020AF" w14:paraId="3CD97567" w14:textId="77777777" w:rsidTr="00A1371F">
        <w:tc>
          <w:tcPr>
            <w:tcW w:w="534" w:type="dxa"/>
            <w:shd w:val="clear" w:color="auto" w:fill="auto"/>
            <w:vAlign w:val="center"/>
          </w:tcPr>
          <w:p w14:paraId="528D84B7" w14:textId="77777777" w:rsidR="00795BD2" w:rsidRPr="009020AF" w:rsidRDefault="00795BD2" w:rsidP="00795BD2">
            <w:pPr>
              <w:pStyle w:val="114"/>
              <w:ind w:right="-107"/>
              <w:jc w:val="left"/>
              <w:rPr>
                <w:sz w:val="24"/>
                <w:szCs w:val="24"/>
              </w:rPr>
            </w:pPr>
          </w:p>
        </w:tc>
        <w:tc>
          <w:tcPr>
            <w:tcW w:w="3245" w:type="dxa"/>
            <w:shd w:val="clear" w:color="auto" w:fill="auto"/>
          </w:tcPr>
          <w:p w14:paraId="1A293321" w14:textId="77777777" w:rsidR="00795BD2" w:rsidRPr="009020AF" w:rsidRDefault="00795BD2" w:rsidP="00D06905">
            <w:pPr>
              <w:pStyle w:val="114"/>
              <w:jc w:val="left"/>
              <w:rPr>
                <w:sz w:val="24"/>
                <w:szCs w:val="24"/>
              </w:rPr>
            </w:pPr>
            <w:r w:rsidRPr="009020AF">
              <w:rPr>
                <w:sz w:val="24"/>
                <w:szCs w:val="24"/>
              </w:rPr>
              <w:t>Всего региональных</w:t>
            </w:r>
          </w:p>
        </w:tc>
        <w:tc>
          <w:tcPr>
            <w:tcW w:w="1995" w:type="dxa"/>
          </w:tcPr>
          <w:p w14:paraId="399B39E0" w14:textId="77777777" w:rsidR="00795BD2" w:rsidRPr="009020AF" w:rsidRDefault="00795BD2" w:rsidP="00795BD2">
            <w:pPr>
              <w:pStyle w:val="114"/>
              <w:ind w:left="-106" w:right="-134"/>
              <w:jc w:val="left"/>
              <w:rPr>
                <w:sz w:val="24"/>
                <w:szCs w:val="24"/>
              </w:rPr>
            </w:pPr>
          </w:p>
        </w:tc>
        <w:tc>
          <w:tcPr>
            <w:tcW w:w="772" w:type="dxa"/>
            <w:shd w:val="clear" w:color="auto" w:fill="auto"/>
          </w:tcPr>
          <w:p w14:paraId="13082BC2" w14:textId="77777777" w:rsidR="00795BD2" w:rsidRPr="009020AF" w:rsidRDefault="00795BD2" w:rsidP="00795BD2">
            <w:pPr>
              <w:pStyle w:val="114"/>
              <w:ind w:left="-106" w:right="-134"/>
              <w:jc w:val="left"/>
              <w:rPr>
                <w:sz w:val="24"/>
                <w:szCs w:val="24"/>
              </w:rPr>
            </w:pPr>
            <w:r w:rsidRPr="009020AF">
              <w:rPr>
                <w:sz w:val="24"/>
                <w:szCs w:val="24"/>
              </w:rPr>
              <w:t>63,63</w:t>
            </w:r>
          </w:p>
        </w:tc>
        <w:tc>
          <w:tcPr>
            <w:tcW w:w="459" w:type="dxa"/>
            <w:shd w:val="clear" w:color="auto" w:fill="auto"/>
          </w:tcPr>
          <w:p w14:paraId="3B835BBD" w14:textId="77777777" w:rsidR="00795BD2" w:rsidRPr="009020AF" w:rsidRDefault="00795BD2" w:rsidP="00D06905">
            <w:pPr>
              <w:pStyle w:val="114"/>
              <w:ind w:left="-108" w:right="-90"/>
              <w:rPr>
                <w:b/>
                <w:sz w:val="24"/>
                <w:szCs w:val="24"/>
              </w:rPr>
            </w:pPr>
          </w:p>
        </w:tc>
        <w:tc>
          <w:tcPr>
            <w:tcW w:w="787" w:type="dxa"/>
          </w:tcPr>
          <w:p w14:paraId="39632638" w14:textId="77777777" w:rsidR="00795BD2" w:rsidRPr="009020AF" w:rsidRDefault="00795BD2" w:rsidP="00D06905">
            <w:pPr>
              <w:pStyle w:val="114"/>
              <w:rPr>
                <w:b/>
                <w:sz w:val="24"/>
                <w:szCs w:val="24"/>
              </w:rPr>
            </w:pPr>
          </w:p>
        </w:tc>
        <w:tc>
          <w:tcPr>
            <w:tcW w:w="644" w:type="dxa"/>
          </w:tcPr>
          <w:p w14:paraId="2BBE13E7" w14:textId="77777777" w:rsidR="00795BD2" w:rsidRPr="009020AF" w:rsidRDefault="00795BD2" w:rsidP="00D06905">
            <w:pPr>
              <w:pStyle w:val="114"/>
              <w:rPr>
                <w:b/>
                <w:sz w:val="24"/>
                <w:szCs w:val="24"/>
              </w:rPr>
            </w:pPr>
          </w:p>
        </w:tc>
        <w:tc>
          <w:tcPr>
            <w:tcW w:w="747" w:type="dxa"/>
          </w:tcPr>
          <w:p w14:paraId="360E4B6D" w14:textId="77777777" w:rsidR="00795BD2" w:rsidRPr="009020AF" w:rsidRDefault="00795BD2" w:rsidP="00D06905">
            <w:pPr>
              <w:pStyle w:val="114"/>
              <w:rPr>
                <w:b/>
                <w:sz w:val="24"/>
                <w:szCs w:val="24"/>
              </w:rPr>
            </w:pPr>
          </w:p>
        </w:tc>
        <w:tc>
          <w:tcPr>
            <w:tcW w:w="1221" w:type="dxa"/>
          </w:tcPr>
          <w:p w14:paraId="5D706B83" w14:textId="77777777" w:rsidR="00795BD2" w:rsidRPr="009020AF" w:rsidRDefault="00795BD2" w:rsidP="00D06905">
            <w:pPr>
              <w:pStyle w:val="114"/>
              <w:rPr>
                <w:b/>
                <w:sz w:val="24"/>
                <w:szCs w:val="24"/>
              </w:rPr>
            </w:pPr>
          </w:p>
        </w:tc>
      </w:tr>
      <w:tr w:rsidR="00795BD2" w:rsidRPr="009020AF" w14:paraId="4556ABE1" w14:textId="77777777" w:rsidTr="00A1371F">
        <w:tc>
          <w:tcPr>
            <w:tcW w:w="10404" w:type="dxa"/>
            <w:gridSpan w:val="9"/>
            <w:shd w:val="clear" w:color="auto" w:fill="auto"/>
            <w:vAlign w:val="center"/>
          </w:tcPr>
          <w:p w14:paraId="7D79D112" w14:textId="77777777" w:rsidR="00795BD2" w:rsidRPr="009020AF" w:rsidRDefault="00AA1CC7" w:rsidP="00D06905">
            <w:pPr>
              <w:pStyle w:val="114"/>
              <w:rPr>
                <w:sz w:val="24"/>
                <w:szCs w:val="24"/>
              </w:rPr>
            </w:pPr>
            <w:r w:rsidRPr="009020AF">
              <w:rPr>
                <w:sz w:val="24"/>
                <w:szCs w:val="24"/>
              </w:rPr>
              <w:t>Автомобильные дороги м</w:t>
            </w:r>
            <w:r w:rsidR="00795BD2" w:rsidRPr="009020AF">
              <w:rPr>
                <w:sz w:val="24"/>
                <w:szCs w:val="24"/>
              </w:rPr>
              <w:t>естного значения муниципального района</w:t>
            </w:r>
          </w:p>
        </w:tc>
      </w:tr>
      <w:tr w:rsidR="00795BD2" w:rsidRPr="009020AF" w14:paraId="3B63A66B" w14:textId="77777777" w:rsidTr="00A1371F">
        <w:tc>
          <w:tcPr>
            <w:tcW w:w="534" w:type="dxa"/>
            <w:shd w:val="clear" w:color="auto" w:fill="auto"/>
            <w:vAlign w:val="center"/>
          </w:tcPr>
          <w:p w14:paraId="290CB8D2" w14:textId="77777777" w:rsidR="00795BD2" w:rsidRPr="009020AF" w:rsidRDefault="00795BD2" w:rsidP="00795BD2">
            <w:pPr>
              <w:pStyle w:val="114"/>
              <w:ind w:right="-107"/>
              <w:jc w:val="left"/>
              <w:rPr>
                <w:sz w:val="24"/>
                <w:szCs w:val="24"/>
              </w:rPr>
            </w:pPr>
            <w:r w:rsidRPr="009020AF">
              <w:rPr>
                <w:sz w:val="24"/>
                <w:szCs w:val="24"/>
              </w:rPr>
              <w:t>17</w:t>
            </w:r>
          </w:p>
        </w:tc>
        <w:tc>
          <w:tcPr>
            <w:tcW w:w="3245" w:type="dxa"/>
            <w:shd w:val="clear" w:color="auto" w:fill="auto"/>
          </w:tcPr>
          <w:p w14:paraId="681B2136"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Филовщина</w:t>
            </w:r>
            <w:proofErr w:type="spellEnd"/>
          </w:p>
        </w:tc>
        <w:tc>
          <w:tcPr>
            <w:tcW w:w="1995" w:type="dxa"/>
          </w:tcPr>
          <w:p w14:paraId="73D5F50C" w14:textId="77777777" w:rsidR="00795BD2" w:rsidRPr="009020AF" w:rsidRDefault="00795BD2" w:rsidP="00795BD2">
            <w:pPr>
              <w:pStyle w:val="114"/>
              <w:jc w:val="left"/>
              <w:rPr>
                <w:sz w:val="24"/>
                <w:szCs w:val="24"/>
              </w:rPr>
            </w:pPr>
          </w:p>
        </w:tc>
        <w:tc>
          <w:tcPr>
            <w:tcW w:w="772" w:type="dxa"/>
            <w:shd w:val="clear" w:color="auto" w:fill="auto"/>
          </w:tcPr>
          <w:p w14:paraId="7226C4CB" w14:textId="77777777" w:rsidR="00795BD2" w:rsidRPr="009020AF" w:rsidRDefault="00795BD2" w:rsidP="00795BD2">
            <w:pPr>
              <w:pStyle w:val="114"/>
              <w:ind w:left="-106" w:right="-134"/>
              <w:jc w:val="left"/>
              <w:rPr>
                <w:sz w:val="24"/>
                <w:szCs w:val="24"/>
              </w:rPr>
            </w:pPr>
            <w:r w:rsidRPr="009020AF">
              <w:rPr>
                <w:sz w:val="24"/>
                <w:szCs w:val="24"/>
              </w:rPr>
              <w:t>0,5</w:t>
            </w:r>
          </w:p>
        </w:tc>
        <w:tc>
          <w:tcPr>
            <w:tcW w:w="459" w:type="dxa"/>
            <w:shd w:val="clear" w:color="auto" w:fill="auto"/>
          </w:tcPr>
          <w:p w14:paraId="54588E44"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64569D8B"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69E6CB57" w14:textId="51B81003" w:rsidR="00795BD2" w:rsidRPr="009020AF" w:rsidRDefault="00845520" w:rsidP="00795BD2">
            <w:pPr>
              <w:pStyle w:val="114"/>
              <w:jc w:val="left"/>
              <w:rPr>
                <w:sz w:val="24"/>
                <w:szCs w:val="24"/>
              </w:rPr>
            </w:pPr>
            <w:r w:rsidRPr="009020AF">
              <w:rPr>
                <w:sz w:val="24"/>
                <w:szCs w:val="24"/>
              </w:rPr>
              <w:t>н/д</w:t>
            </w:r>
          </w:p>
        </w:tc>
        <w:tc>
          <w:tcPr>
            <w:tcW w:w="747" w:type="dxa"/>
          </w:tcPr>
          <w:p w14:paraId="5613AD62" w14:textId="6736F5E5" w:rsidR="00795BD2" w:rsidRPr="009020AF" w:rsidRDefault="00845520" w:rsidP="00795BD2">
            <w:pPr>
              <w:pStyle w:val="114"/>
              <w:jc w:val="left"/>
              <w:rPr>
                <w:sz w:val="24"/>
                <w:szCs w:val="24"/>
              </w:rPr>
            </w:pPr>
            <w:r w:rsidRPr="009020AF">
              <w:rPr>
                <w:sz w:val="24"/>
                <w:szCs w:val="24"/>
              </w:rPr>
              <w:t>н/д</w:t>
            </w:r>
          </w:p>
        </w:tc>
        <w:tc>
          <w:tcPr>
            <w:tcW w:w="1221" w:type="dxa"/>
          </w:tcPr>
          <w:p w14:paraId="4BEF6E34" w14:textId="6870E8D6" w:rsidR="00795BD2" w:rsidRPr="009020AF" w:rsidRDefault="00845520" w:rsidP="00795BD2">
            <w:pPr>
              <w:pStyle w:val="114"/>
              <w:jc w:val="left"/>
              <w:rPr>
                <w:sz w:val="24"/>
                <w:szCs w:val="24"/>
              </w:rPr>
            </w:pPr>
            <w:r w:rsidRPr="009020AF">
              <w:rPr>
                <w:sz w:val="24"/>
                <w:szCs w:val="24"/>
              </w:rPr>
              <w:t>н/д</w:t>
            </w:r>
          </w:p>
        </w:tc>
      </w:tr>
      <w:tr w:rsidR="00795BD2" w:rsidRPr="009020AF" w14:paraId="056003CA" w14:textId="77777777" w:rsidTr="00A1371F">
        <w:tc>
          <w:tcPr>
            <w:tcW w:w="534" w:type="dxa"/>
            <w:shd w:val="clear" w:color="auto" w:fill="auto"/>
            <w:vAlign w:val="center"/>
          </w:tcPr>
          <w:p w14:paraId="78F4356D" w14:textId="77777777" w:rsidR="00795BD2" w:rsidRPr="009020AF" w:rsidRDefault="00795BD2" w:rsidP="00795BD2">
            <w:pPr>
              <w:pStyle w:val="114"/>
              <w:ind w:right="-107"/>
              <w:jc w:val="left"/>
              <w:rPr>
                <w:sz w:val="24"/>
                <w:szCs w:val="24"/>
              </w:rPr>
            </w:pPr>
            <w:r w:rsidRPr="009020AF">
              <w:rPr>
                <w:sz w:val="24"/>
                <w:szCs w:val="24"/>
              </w:rPr>
              <w:t>18</w:t>
            </w:r>
          </w:p>
        </w:tc>
        <w:tc>
          <w:tcPr>
            <w:tcW w:w="3245" w:type="dxa"/>
            <w:shd w:val="clear" w:color="auto" w:fill="auto"/>
          </w:tcPr>
          <w:p w14:paraId="4BB29FA4" w14:textId="77777777" w:rsidR="00795BD2" w:rsidRPr="009020AF" w:rsidRDefault="00795BD2" w:rsidP="00795BD2">
            <w:pPr>
              <w:pStyle w:val="114"/>
              <w:ind w:right="-107"/>
              <w:jc w:val="left"/>
              <w:rPr>
                <w:sz w:val="24"/>
                <w:szCs w:val="24"/>
              </w:rPr>
            </w:pPr>
            <w:r w:rsidRPr="009020AF">
              <w:rPr>
                <w:sz w:val="24"/>
                <w:szCs w:val="24"/>
              </w:rPr>
              <w:t>Подъезд к д. Городище</w:t>
            </w:r>
          </w:p>
        </w:tc>
        <w:tc>
          <w:tcPr>
            <w:tcW w:w="1995" w:type="dxa"/>
          </w:tcPr>
          <w:p w14:paraId="1EA338F6" w14:textId="77777777" w:rsidR="00795BD2" w:rsidRPr="009020AF" w:rsidRDefault="00795BD2" w:rsidP="00795BD2">
            <w:pPr>
              <w:pStyle w:val="114"/>
              <w:jc w:val="left"/>
              <w:rPr>
                <w:sz w:val="24"/>
                <w:szCs w:val="24"/>
              </w:rPr>
            </w:pPr>
          </w:p>
        </w:tc>
        <w:tc>
          <w:tcPr>
            <w:tcW w:w="772" w:type="dxa"/>
            <w:shd w:val="clear" w:color="auto" w:fill="auto"/>
          </w:tcPr>
          <w:p w14:paraId="76CCFBCC" w14:textId="77777777" w:rsidR="00795BD2" w:rsidRPr="009020AF" w:rsidRDefault="00795BD2" w:rsidP="00795BD2">
            <w:pPr>
              <w:pStyle w:val="114"/>
              <w:ind w:left="-106" w:right="-134"/>
              <w:jc w:val="left"/>
              <w:rPr>
                <w:sz w:val="24"/>
                <w:szCs w:val="24"/>
              </w:rPr>
            </w:pPr>
            <w:r w:rsidRPr="009020AF">
              <w:rPr>
                <w:sz w:val="24"/>
                <w:szCs w:val="24"/>
              </w:rPr>
              <w:t>0,5</w:t>
            </w:r>
          </w:p>
        </w:tc>
        <w:tc>
          <w:tcPr>
            <w:tcW w:w="459" w:type="dxa"/>
            <w:shd w:val="clear" w:color="auto" w:fill="auto"/>
          </w:tcPr>
          <w:p w14:paraId="30E4B76C"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515D7CE1"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0A8CAAFE" w14:textId="1D3B5F27" w:rsidR="00795BD2" w:rsidRPr="009020AF" w:rsidRDefault="00845520" w:rsidP="00795BD2">
            <w:pPr>
              <w:pStyle w:val="114"/>
              <w:jc w:val="left"/>
              <w:rPr>
                <w:sz w:val="24"/>
                <w:szCs w:val="24"/>
              </w:rPr>
            </w:pPr>
            <w:r w:rsidRPr="009020AF">
              <w:rPr>
                <w:sz w:val="24"/>
                <w:szCs w:val="24"/>
              </w:rPr>
              <w:t>н/д</w:t>
            </w:r>
          </w:p>
        </w:tc>
        <w:tc>
          <w:tcPr>
            <w:tcW w:w="747" w:type="dxa"/>
          </w:tcPr>
          <w:p w14:paraId="5188914A" w14:textId="5BA93D16" w:rsidR="00795BD2" w:rsidRPr="009020AF" w:rsidRDefault="00845520" w:rsidP="00795BD2">
            <w:pPr>
              <w:pStyle w:val="114"/>
              <w:jc w:val="left"/>
              <w:rPr>
                <w:sz w:val="24"/>
                <w:szCs w:val="24"/>
              </w:rPr>
            </w:pPr>
            <w:r w:rsidRPr="009020AF">
              <w:rPr>
                <w:sz w:val="24"/>
                <w:szCs w:val="24"/>
              </w:rPr>
              <w:t>н/д</w:t>
            </w:r>
          </w:p>
        </w:tc>
        <w:tc>
          <w:tcPr>
            <w:tcW w:w="1221" w:type="dxa"/>
          </w:tcPr>
          <w:p w14:paraId="7F3A9481" w14:textId="43C263EB" w:rsidR="00795BD2" w:rsidRPr="009020AF" w:rsidRDefault="00845520" w:rsidP="00795BD2">
            <w:pPr>
              <w:pStyle w:val="114"/>
              <w:jc w:val="left"/>
              <w:rPr>
                <w:sz w:val="24"/>
                <w:szCs w:val="24"/>
              </w:rPr>
            </w:pPr>
            <w:r w:rsidRPr="009020AF">
              <w:rPr>
                <w:sz w:val="24"/>
                <w:szCs w:val="24"/>
              </w:rPr>
              <w:t>н/д</w:t>
            </w:r>
          </w:p>
        </w:tc>
      </w:tr>
      <w:tr w:rsidR="00795BD2" w:rsidRPr="009020AF" w14:paraId="7F6E6504" w14:textId="77777777" w:rsidTr="00A1371F">
        <w:tc>
          <w:tcPr>
            <w:tcW w:w="534" w:type="dxa"/>
            <w:shd w:val="clear" w:color="auto" w:fill="auto"/>
            <w:vAlign w:val="center"/>
          </w:tcPr>
          <w:p w14:paraId="4F7E17A7" w14:textId="77777777" w:rsidR="00795BD2" w:rsidRPr="009020AF" w:rsidRDefault="00795BD2" w:rsidP="00795BD2">
            <w:pPr>
              <w:pStyle w:val="114"/>
              <w:ind w:right="-107"/>
              <w:jc w:val="left"/>
              <w:rPr>
                <w:sz w:val="24"/>
                <w:szCs w:val="24"/>
              </w:rPr>
            </w:pPr>
            <w:r w:rsidRPr="009020AF">
              <w:rPr>
                <w:sz w:val="24"/>
                <w:szCs w:val="24"/>
              </w:rPr>
              <w:t>19</w:t>
            </w:r>
          </w:p>
        </w:tc>
        <w:tc>
          <w:tcPr>
            <w:tcW w:w="3245" w:type="dxa"/>
            <w:shd w:val="clear" w:color="auto" w:fill="auto"/>
          </w:tcPr>
          <w:p w14:paraId="335E2F25" w14:textId="77777777" w:rsidR="00795BD2" w:rsidRPr="009020AF" w:rsidRDefault="00795BD2" w:rsidP="00795BD2">
            <w:pPr>
              <w:pStyle w:val="114"/>
              <w:ind w:right="-107"/>
              <w:jc w:val="left"/>
              <w:rPr>
                <w:sz w:val="24"/>
                <w:szCs w:val="24"/>
              </w:rPr>
            </w:pPr>
            <w:r w:rsidRPr="009020AF">
              <w:rPr>
                <w:sz w:val="24"/>
                <w:szCs w:val="24"/>
              </w:rPr>
              <w:t xml:space="preserve">Подъезд к станции </w:t>
            </w:r>
            <w:proofErr w:type="spellStart"/>
            <w:r w:rsidRPr="009020AF">
              <w:rPr>
                <w:sz w:val="24"/>
                <w:szCs w:val="24"/>
              </w:rPr>
              <w:t>Черенцово</w:t>
            </w:r>
            <w:proofErr w:type="spellEnd"/>
          </w:p>
        </w:tc>
        <w:tc>
          <w:tcPr>
            <w:tcW w:w="1995" w:type="dxa"/>
          </w:tcPr>
          <w:p w14:paraId="3F43713D" w14:textId="77777777" w:rsidR="00795BD2" w:rsidRPr="009020AF" w:rsidRDefault="00795BD2" w:rsidP="00795BD2">
            <w:pPr>
              <w:pStyle w:val="114"/>
              <w:jc w:val="left"/>
              <w:rPr>
                <w:sz w:val="24"/>
                <w:szCs w:val="24"/>
              </w:rPr>
            </w:pPr>
          </w:p>
        </w:tc>
        <w:tc>
          <w:tcPr>
            <w:tcW w:w="772" w:type="dxa"/>
            <w:shd w:val="clear" w:color="auto" w:fill="auto"/>
          </w:tcPr>
          <w:p w14:paraId="195BFFFD" w14:textId="77777777" w:rsidR="00795BD2" w:rsidRPr="009020AF" w:rsidRDefault="00795BD2" w:rsidP="00795BD2">
            <w:pPr>
              <w:pStyle w:val="114"/>
              <w:ind w:left="-106" w:right="-134"/>
              <w:jc w:val="left"/>
              <w:rPr>
                <w:sz w:val="24"/>
                <w:szCs w:val="24"/>
              </w:rPr>
            </w:pPr>
            <w:r w:rsidRPr="009020AF">
              <w:rPr>
                <w:sz w:val="24"/>
                <w:szCs w:val="24"/>
              </w:rPr>
              <w:t>5,0</w:t>
            </w:r>
          </w:p>
        </w:tc>
        <w:tc>
          <w:tcPr>
            <w:tcW w:w="459" w:type="dxa"/>
            <w:shd w:val="clear" w:color="auto" w:fill="auto"/>
          </w:tcPr>
          <w:p w14:paraId="797843AE"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15C961F3"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69BF64F1" w14:textId="3431D57C" w:rsidR="00795BD2" w:rsidRPr="009020AF" w:rsidRDefault="00845520" w:rsidP="00795BD2">
            <w:pPr>
              <w:pStyle w:val="114"/>
              <w:jc w:val="left"/>
              <w:rPr>
                <w:sz w:val="24"/>
                <w:szCs w:val="24"/>
              </w:rPr>
            </w:pPr>
            <w:r w:rsidRPr="009020AF">
              <w:rPr>
                <w:sz w:val="24"/>
                <w:szCs w:val="24"/>
              </w:rPr>
              <w:t>н/д</w:t>
            </w:r>
          </w:p>
        </w:tc>
        <w:tc>
          <w:tcPr>
            <w:tcW w:w="747" w:type="dxa"/>
          </w:tcPr>
          <w:p w14:paraId="6E905E32" w14:textId="4FB0F040" w:rsidR="00795BD2" w:rsidRPr="009020AF" w:rsidRDefault="00845520" w:rsidP="00795BD2">
            <w:pPr>
              <w:pStyle w:val="114"/>
              <w:jc w:val="left"/>
              <w:rPr>
                <w:sz w:val="24"/>
                <w:szCs w:val="24"/>
              </w:rPr>
            </w:pPr>
            <w:r w:rsidRPr="009020AF">
              <w:rPr>
                <w:sz w:val="24"/>
                <w:szCs w:val="24"/>
              </w:rPr>
              <w:t>н/д</w:t>
            </w:r>
          </w:p>
        </w:tc>
        <w:tc>
          <w:tcPr>
            <w:tcW w:w="1221" w:type="dxa"/>
          </w:tcPr>
          <w:p w14:paraId="337A8C8A" w14:textId="098447C2" w:rsidR="00795BD2" w:rsidRPr="009020AF" w:rsidRDefault="00845520" w:rsidP="00795BD2">
            <w:pPr>
              <w:pStyle w:val="114"/>
              <w:jc w:val="left"/>
              <w:rPr>
                <w:sz w:val="24"/>
                <w:szCs w:val="24"/>
              </w:rPr>
            </w:pPr>
            <w:r w:rsidRPr="009020AF">
              <w:rPr>
                <w:sz w:val="24"/>
                <w:szCs w:val="24"/>
              </w:rPr>
              <w:t>н/д</w:t>
            </w:r>
          </w:p>
        </w:tc>
      </w:tr>
      <w:tr w:rsidR="00795BD2" w:rsidRPr="009020AF" w14:paraId="6976850D" w14:textId="77777777" w:rsidTr="00A1371F">
        <w:tc>
          <w:tcPr>
            <w:tcW w:w="534" w:type="dxa"/>
            <w:shd w:val="clear" w:color="auto" w:fill="auto"/>
            <w:vAlign w:val="center"/>
          </w:tcPr>
          <w:p w14:paraId="49265751" w14:textId="77777777" w:rsidR="00795BD2" w:rsidRPr="009020AF" w:rsidRDefault="00795BD2" w:rsidP="00795BD2">
            <w:pPr>
              <w:pStyle w:val="114"/>
              <w:ind w:right="-107"/>
              <w:jc w:val="left"/>
              <w:rPr>
                <w:sz w:val="24"/>
                <w:szCs w:val="24"/>
              </w:rPr>
            </w:pPr>
            <w:r w:rsidRPr="009020AF">
              <w:rPr>
                <w:sz w:val="24"/>
                <w:szCs w:val="24"/>
              </w:rPr>
              <w:t>20</w:t>
            </w:r>
          </w:p>
        </w:tc>
        <w:tc>
          <w:tcPr>
            <w:tcW w:w="3245" w:type="dxa"/>
            <w:shd w:val="clear" w:color="auto" w:fill="auto"/>
          </w:tcPr>
          <w:p w14:paraId="5EF0AAD8" w14:textId="77777777" w:rsidR="00795BD2" w:rsidRPr="009020AF" w:rsidRDefault="00795BD2" w:rsidP="00795BD2">
            <w:pPr>
              <w:pStyle w:val="114"/>
              <w:ind w:right="-107"/>
              <w:jc w:val="left"/>
              <w:rPr>
                <w:sz w:val="24"/>
                <w:szCs w:val="24"/>
              </w:rPr>
            </w:pPr>
            <w:r w:rsidRPr="009020AF">
              <w:rPr>
                <w:sz w:val="24"/>
                <w:szCs w:val="24"/>
              </w:rPr>
              <w:t>Подъезд к п. ст. Валя</w:t>
            </w:r>
          </w:p>
        </w:tc>
        <w:tc>
          <w:tcPr>
            <w:tcW w:w="1995" w:type="dxa"/>
          </w:tcPr>
          <w:p w14:paraId="51D71A4D" w14:textId="77777777" w:rsidR="00795BD2" w:rsidRPr="009020AF" w:rsidRDefault="00795BD2" w:rsidP="00795BD2">
            <w:pPr>
              <w:pStyle w:val="114"/>
              <w:jc w:val="left"/>
              <w:rPr>
                <w:sz w:val="24"/>
                <w:szCs w:val="24"/>
              </w:rPr>
            </w:pPr>
          </w:p>
        </w:tc>
        <w:tc>
          <w:tcPr>
            <w:tcW w:w="772" w:type="dxa"/>
            <w:shd w:val="clear" w:color="auto" w:fill="auto"/>
          </w:tcPr>
          <w:p w14:paraId="4418E326" w14:textId="77777777" w:rsidR="00795BD2" w:rsidRPr="009020AF" w:rsidRDefault="00795BD2" w:rsidP="00795BD2">
            <w:pPr>
              <w:pStyle w:val="114"/>
              <w:ind w:left="-106" w:right="-134"/>
              <w:jc w:val="left"/>
              <w:rPr>
                <w:sz w:val="24"/>
                <w:szCs w:val="24"/>
              </w:rPr>
            </w:pPr>
            <w:r w:rsidRPr="009020AF">
              <w:rPr>
                <w:sz w:val="24"/>
                <w:szCs w:val="24"/>
              </w:rPr>
              <w:t>3,0</w:t>
            </w:r>
          </w:p>
        </w:tc>
        <w:tc>
          <w:tcPr>
            <w:tcW w:w="459" w:type="dxa"/>
            <w:shd w:val="clear" w:color="auto" w:fill="auto"/>
          </w:tcPr>
          <w:p w14:paraId="09CF0738"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66549DB9"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5733ACC1" w14:textId="44700E81" w:rsidR="00795BD2" w:rsidRPr="009020AF" w:rsidRDefault="00845520" w:rsidP="00795BD2">
            <w:pPr>
              <w:pStyle w:val="114"/>
              <w:jc w:val="left"/>
              <w:rPr>
                <w:sz w:val="24"/>
                <w:szCs w:val="24"/>
              </w:rPr>
            </w:pPr>
            <w:r w:rsidRPr="009020AF">
              <w:rPr>
                <w:sz w:val="24"/>
                <w:szCs w:val="24"/>
              </w:rPr>
              <w:t>н/д</w:t>
            </w:r>
          </w:p>
        </w:tc>
        <w:tc>
          <w:tcPr>
            <w:tcW w:w="747" w:type="dxa"/>
          </w:tcPr>
          <w:p w14:paraId="74774D30" w14:textId="2753642A" w:rsidR="00795BD2" w:rsidRPr="009020AF" w:rsidRDefault="00845520" w:rsidP="00795BD2">
            <w:pPr>
              <w:pStyle w:val="114"/>
              <w:jc w:val="left"/>
              <w:rPr>
                <w:sz w:val="24"/>
                <w:szCs w:val="24"/>
              </w:rPr>
            </w:pPr>
            <w:r w:rsidRPr="009020AF">
              <w:rPr>
                <w:sz w:val="24"/>
                <w:szCs w:val="24"/>
              </w:rPr>
              <w:t>н/д</w:t>
            </w:r>
          </w:p>
        </w:tc>
        <w:tc>
          <w:tcPr>
            <w:tcW w:w="1221" w:type="dxa"/>
          </w:tcPr>
          <w:p w14:paraId="1FD92BEA" w14:textId="53C55D4A" w:rsidR="00795BD2" w:rsidRPr="009020AF" w:rsidRDefault="00845520" w:rsidP="00795BD2">
            <w:pPr>
              <w:pStyle w:val="114"/>
              <w:jc w:val="left"/>
              <w:rPr>
                <w:sz w:val="24"/>
                <w:szCs w:val="24"/>
              </w:rPr>
            </w:pPr>
            <w:r w:rsidRPr="009020AF">
              <w:rPr>
                <w:sz w:val="24"/>
                <w:szCs w:val="24"/>
              </w:rPr>
              <w:t>н/д</w:t>
            </w:r>
          </w:p>
        </w:tc>
      </w:tr>
      <w:tr w:rsidR="00795BD2" w:rsidRPr="009020AF" w14:paraId="78CB84AD" w14:textId="77777777" w:rsidTr="00A1371F">
        <w:tc>
          <w:tcPr>
            <w:tcW w:w="534" w:type="dxa"/>
            <w:shd w:val="clear" w:color="auto" w:fill="auto"/>
            <w:vAlign w:val="center"/>
          </w:tcPr>
          <w:p w14:paraId="02DB23C9" w14:textId="77777777" w:rsidR="00795BD2" w:rsidRPr="009020AF" w:rsidRDefault="00795BD2" w:rsidP="00795BD2">
            <w:pPr>
              <w:pStyle w:val="114"/>
              <w:ind w:right="-107"/>
              <w:jc w:val="left"/>
              <w:rPr>
                <w:sz w:val="24"/>
                <w:szCs w:val="24"/>
              </w:rPr>
            </w:pPr>
            <w:r w:rsidRPr="009020AF">
              <w:rPr>
                <w:sz w:val="24"/>
                <w:szCs w:val="24"/>
              </w:rPr>
              <w:t>21</w:t>
            </w:r>
          </w:p>
        </w:tc>
        <w:tc>
          <w:tcPr>
            <w:tcW w:w="3245" w:type="dxa"/>
            <w:shd w:val="clear" w:color="auto" w:fill="auto"/>
          </w:tcPr>
          <w:p w14:paraId="2BF88440" w14:textId="77777777" w:rsidR="00795BD2" w:rsidRPr="009020AF" w:rsidRDefault="00795BD2" w:rsidP="00795BD2">
            <w:pPr>
              <w:pStyle w:val="114"/>
              <w:ind w:right="-107"/>
              <w:jc w:val="left"/>
              <w:rPr>
                <w:sz w:val="24"/>
                <w:szCs w:val="24"/>
              </w:rPr>
            </w:pPr>
            <w:r w:rsidRPr="009020AF">
              <w:rPr>
                <w:sz w:val="24"/>
                <w:szCs w:val="24"/>
              </w:rPr>
              <w:t>Подъезд к д. Новая</w:t>
            </w:r>
          </w:p>
        </w:tc>
        <w:tc>
          <w:tcPr>
            <w:tcW w:w="1995" w:type="dxa"/>
          </w:tcPr>
          <w:p w14:paraId="77F667DC" w14:textId="77777777" w:rsidR="00795BD2" w:rsidRPr="009020AF" w:rsidRDefault="00795BD2" w:rsidP="00795BD2">
            <w:pPr>
              <w:pStyle w:val="114"/>
              <w:jc w:val="left"/>
              <w:rPr>
                <w:sz w:val="24"/>
                <w:szCs w:val="24"/>
              </w:rPr>
            </w:pPr>
          </w:p>
        </w:tc>
        <w:tc>
          <w:tcPr>
            <w:tcW w:w="772" w:type="dxa"/>
            <w:shd w:val="clear" w:color="auto" w:fill="auto"/>
          </w:tcPr>
          <w:p w14:paraId="42FB673F" w14:textId="77777777" w:rsidR="00795BD2" w:rsidRPr="009020AF" w:rsidRDefault="00795BD2" w:rsidP="00795BD2">
            <w:pPr>
              <w:pStyle w:val="114"/>
              <w:ind w:left="-106" w:right="-134"/>
              <w:jc w:val="left"/>
              <w:rPr>
                <w:sz w:val="24"/>
                <w:szCs w:val="24"/>
              </w:rPr>
            </w:pPr>
            <w:r w:rsidRPr="009020AF">
              <w:rPr>
                <w:sz w:val="24"/>
                <w:szCs w:val="24"/>
              </w:rPr>
              <w:t>2,0</w:t>
            </w:r>
          </w:p>
        </w:tc>
        <w:tc>
          <w:tcPr>
            <w:tcW w:w="459" w:type="dxa"/>
            <w:shd w:val="clear" w:color="auto" w:fill="auto"/>
          </w:tcPr>
          <w:p w14:paraId="41B4AD56"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4B6A80BA"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4FD93A28" w14:textId="62331C2F" w:rsidR="00795BD2" w:rsidRPr="009020AF" w:rsidRDefault="00845520" w:rsidP="00795BD2">
            <w:pPr>
              <w:pStyle w:val="114"/>
              <w:jc w:val="left"/>
              <w:rPr>
                <w:sz w:val="24"/>
                <w:szCs w:val="24"/>
              </w:rPr>
            </w:pPr>
            <w:r w:rsidRPr="009020AF">
              <w:rPr>
                <w:sz w:val="24"/>
                <w:szCs w:val="24"/>
              </w:rPr>
              <w:t>н/д</w:t>
            </w:r>
          </w:p>
        </w:tc>
        <w:tc>
          <w:tcPr>
            <w:tcW w:w="747" w:type="dxa"/>
          </w:tcPr>
          <w:p w14:paraId="5B990186" w14:textId="2102DC2E" w:rsidR="00795BD2" w:rsidRPr="009020AF" w:rsidRDefault="00845520" w:rsidP="00795BD2">
            <w:pPr>
              <w:pStyle w:val="114"/>
              <w:jc w:val="left"/>
              <w:rPr>
                <w:sz w:val="24"/>
                <w:szCs w:val="24"/>
              </w:rPr>
            </w:pPr>
            <w:r w:rsidRPr="009020AF">
              <w:rPr>
                <w:sz w:val="24"/>
                <w:szCs w:val="24"/>
              </w:rPr>
              <w:t>н/д</w:t>
            </w:r>
          </w:p>
        </w:tc>
        <w:tc>
          <w:tcPr>
            <w:tcW w:w="1221" w:type="dxa"/>
          </w:tcPr>
          <w:p w14:paraId="17DC483A" w14:textId="0721E375" w:rsidR="00795BD2" w:rsidRPr="009020AF" w:rsidRDefault="00845520" w:rsidP="00795BD2">
            <w:pPr>
              <w:pStyle w:val="114"/>
              <w:jc w:val="left"/>
              <w:rPr>
                <w:sz w:val="24"/>
                <w:szCs w:val="24"/>
              </w:rPr>
            </w:pPr>
            <w:r w:rsidRPr="009020AF">
              <w:rPr>
                <w:sz w:val="24"/>
                <w:szCs w:val="24"/>
              </w:rPr>
              <w:t>н/д</w:t>
            </w:r>
          </w:p>
        </w:tc>
      </w:tr>
      <w:tr w:rsidR="00795BD2" w:rsidRPr="009020AF" w14:paraId="29F63890" w14:textId="77777777" w:rsidTr="00A1371F">
        <w:tc>
          <w:tcPr>
            <w:tcW w:w="534" w:type="dxa"/>
            <w:shd w:val="clear" w:color="auto" w:fill="auto"/>
            <w:vAlign w:val="center"/>
          </w:tcPr>
          <w:p w14:paraId="32ADD61D" w14:textId="77777777" w:rsidR="00795BD2" w:rsidRPr="009020AF" w:rsidRDefault="00795BD2" w:rsidP="00795BD2">
            <w:pPr>
              <w:pStyle w:val="114"/>
              <w:ind w:right="-107"/>
              <w:jc w:val="left"/>
              <w:rPr>
                <w:sz w:val="24"/>
                <w:szCs w:val="24"/>
              </w:rPr>
            </w:pPr>
            <w:r w:rsidRPr="009020AF">
              <w:rPr>
                <w:sz w:val="24"/>
                <w:szCs w:val="24"/>
              </w:rPr>
              <w:t>22</w:t>
            </w:r>
          </w:p>
        </w:tc>
        <w:tc>
          <w:tcPr>
            <w:tcW w:w="3245" w:type="dxa"/>
            <w:shd w:val="clear" w:color="auto" w:fill="auto"/>
          </w:tcPr>
          <w:p w14:paraId="51FBD45A"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Кудрево</w:t>
            </w:r>
            <w:proofErr w:type="spellEnd"/>
          </w:p>
        </w:tc>
        <w:tc>
          <w:tcPr>
            <w:tcW w:w="1995" w:type="dxa"/>
          </w:tcPr>
          <w:p w14:paraId="450E54EA" w14:textId="77777777" w:rsidR="00795BD2" w:rsidRPr="009020AF" w:rsidRDefault="00795BD2" w:rsidP="00795BD2">
            <w:pPr>
              <w:pStyle w:val="114"/>
              <w:jc w:val="left"/>
              <w:rPr>
                <w:sz w:val="24"/>
                <w:szCs w:val="24"/>
              </w:rPr>
            </w:pPr>
          </w:p>
        </w:tc>
        <w:tc>
          <w:tcPr>
            <w:tcW w:w="772" w:type="dxa"/>
            <w:shd w:val="clear" w:color="auto" w:fill="auto"/>
          </w:tcPr>
          <w:p w14:paraId="51DC7524" w14:textId="77777777" w:rsidR="00795BD2" w:rsidRPr="009020AF" w:rsidRDefault="00795BD2" w:rsidP="00795BD2">
            <w:pPr>
              <w:pStyle w:val="114"/>
              <w:ind w:left="-106" w:right="-134"/>
              <w:jc w:val="left"/>
              <w:rPr>
                <w:sz w:val="24"/>
                <w:szCs w:val="24"/>
              </w:rPr>
            </w:pPr>
            <w:r w:rsidRPr="009020AF">
              <w:rPr>
                <w:sz w:val="24"/>
                <w:szCs w:val="24"/>
              </w:rPr>
              <w:t>0,6</w:t>
            </w:r>
          </w:p>
        </w:tc>
        <w:tc>
          <w:tcPr>
            <w:tcW w:w="459" w:type="dxa"/>
            <w:shd w:val="clear" w:color="auto" w:fill="auto"/>
          </w:tcPr>
          <w:p w14:paraId="1186C1A5"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79BF8911"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43FA3EDF" w14:textId="6B2DEF5B" w:rsidR="00795BD2" w:rsidRPr="009020AF" w:rsidRDefault="00845520" w:rsidP="00795BD2">
            <w:pPr>
              <w:pStyle w:val="114"/>
              <w:jc w:val="left"/>
              <w:rPr>
                <w:sz w:val="24"/>
                <w:szCs w:val="24"/>
              </w:rPr>
            </w:pPr>
            <w:r w:rsidRPr="009020AF">
              <w:rPr>
                <w:sz w:val="24"/>
                <w:szCs w:val="24"/>
              </w:rPr>
              <w:t>н/д</w:t>
            </w:r>
          </w:p>
        </w:tc>
        <w:tc>
          <w:tcPr>
            <w:tcW w:w="747" w:type="dxa"/>
          </w:tcPr>
          <w:p w14:paraId="724AC7DA" w14:textId="47A24F4C" w:rsidR="00795BD2" w:rsidRPr="009020AF" w:rsidRDefault="00845520" w:rsidP="00795BD2">
            <w:pPr>
              <w:pStyle w:val="114"/>
              <w:jc w:val="left"/>
              <w:rPr>
                <w:sz w:val="24"/>
                <w:szCs w:val="24"/>
              </w:rPr>
            </w:pPr>
            <w:r w:rsidRPr="009020AF">
              <w:rPr>
                <w:sz w:val="24"/>
                <w:szCs w:val="24"/>
              </w:rPr>
              <w:t>н/д</w:t>
            </w:r>
          </w:p>
        </w:tc>
        <w:tc>
          <w:tcPr>
            <w:tcW w:w="1221" w:type="dxa"/>
          </w:tcPr>
          <w:p w14:paraId="39E1E40A" w14:textId="0E83EB8D" w:rsidR="00795BD2" w:rsidRPr="009020AF" w:rsidRDefault="00845520" w:rsidP="00795BD2">
            <w:pPr>
              <w:pStyle w:val="114"/>
              <w:jc w:val="left"/>
              <w:rPr>
                <w:sz w:val="24"/>
                <w:szCs w:val="24"/>
              </w:rPr>
            </w:pPr>
            <w:r w:rsidRPr="009020AF">
              <w:rPr>
                <w:sz w:val="24"/>
                <w:szCs w:val="24"/>
              </w:rPr>
              <w:t>н/д</w:t>
            </w:r>
          </w:p>
        </w:tc>
      </w:tr>
      <w:tr w:rsidR="00795BD2" w:rsidRPr="009020AF" w14:paraId="59DFFB77" w14:textId="77777777" w:rsidTr="00A1371F">
        <w:tc>
          <w:tcPr>
            <w:tcW w:w="534" w:type="dxa"/>
            <w:shd w:val="clear" w:color="auto" w:fill="auto"/>
            <w:vAlign w:val="center"/>
          </w:tcPr>
          <w:p w14:paraId="65E4B97D" w14:textId="77777777" w:rsidR="00795BD2" w:rsidRPr="009020AF" w:rsidRDefault="00795BD2" w:rsidP="00795BD2">
            <w:pPr>
              <w:pStyle w:val="114"/>
              <w:ind w:right="-107"/>
              <w:jc w:val="left"/>
              <w:rPr>
                <w:sz w:val="24"/>
                <w:szCs w:val="24"/>
              </w:rPr>
            </w:pPr>
            <w:r w:rsidRPr="009020AF">
              <w:rPr>
                <w:sz w:val="24"/>
                <w:szCs w:val="24"/>
              </w:rPr>
              <w:t>23</w:t>
            </w:r>
          </w:p>
        </w:tc>
        <w:tc>
          <w:tcPr>
            <w:tcW w:w="3245" w:type="dxa"/>
            <w:shd w:val="clear" w:color="auto" w:fill="auto"/>
          </w:tcPr>
          <w:p w14:paraId="12ACCDB3"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Туравкино</w:t>
            </w:r>
            <w:proofErr w:type="spellEnd"/>
          </w:p>
        </w:tc>
        <w:tc>
          <w:tcPr>
            <w:tcW w:w="1995" w:type="dxa"/>
          </w:tcPr>
          <w:p w14:paraId="0A5C04FA" w14:textId="77777777" w:rsidR="00795BD2" w:rsidRPr="009020AF" w:rsidRDefault="00795BD2" w:rsidP="00795BD2">
            <w:pPr>
              <w:pStyle w:val="114"/>
              <w:jc w:val="left"/>
              <w:rPr>
                <w:sz w:val="24"/>
                <w:szCs w:val="24"/>
              </w:rPr>
            </w:pPr>
          </w:p>
        </w:tc>
        <w:tc>
          <w:tcPr>
            <w:tcW w:w="772" w:type="dxa"/>
            <w:shd w:val="clear" w:color="auto" w:fill="auto"/>
          </w:tcPr>
          <w:p w14:paraId="0737A019" w14:textId="77777777" w:rsidR="00795BD2" w:rsidRPr="009020AF" w:rsidRDefault="00795BD2" w:rsidP="00795BD2">
            <w:pPr>
              <w:pStyle w:val="114"/>
              <w:ind w:left="-106" w:right="-134"/>
              <w:jc w:val="left"/>
              <w:rPr>
                <w:sz w:val="24"/>
                <w:szCs w:val="24"/>
              </w:rPr>
            </w:pPr>
            <w:r w:rsidRPr="009020AF">
              <w:rPr>
                <w:sz w:val="24"/>
                <w:szCs w:val="24"/>
              </w:rPr>
              <w:t>6,0</w:t>
            </w:r>
          </w:p>
        </w:tc>
        <w:tc>
          <w:tcPr>
            <w:tcW w:w="459" w:type="dxa"/>
            <w:shd w:val="clear" w:color="auto" w:fill="auto"/>
          </w:tcPr>
          <w:p w14:paraId="7C05982D"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7DABDFEB"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45BA3807" w14:textId="193E9FBF" w:rsidR="00795BD2" w:rsidRPr="009020AF" w:rsidRDefault="00845520" w:rsidP="00795BD2">
            <w:pPr>
              <w:pStyle w:val="114"/>
              <w:jc w:val="left"/>
              <w:rPr>
                <w:sz w:val="24"/>
                <w:szCs w:val="24"/>
              </w:rPr>
            </w:pPr>
            <w:r w:rsidRPr="009020AF">
              <w:rPr>
                <w:sz w:val="24"/>
                <w:szCs w:val="24"/>
              </w:rPr>
              <w:t>н/д</w:t>
            </w:r>
          </w:p>
        </w:tc>
        <w:tc>
          <w:tcPr>
            <w:tcW w:w="747" w:type="dxa"/>
          </w:tcPr>
          <w:p w14:paraId="14042F8D" w14:textId="4D99668A" w:rsidR="00795BD2" w:rsidRPr="009020AF" w:rsidRDefault="00845520" w:rsidP="00795BD2">
            <w:pPr>
              <w:pStyle w:val="114"/>
              <w:jc w:val="left"/>
              <w:rPr>
                <w:sz w:val="24"/>
                <w:szCs w:val="24"/>
              </w:rPr>
            </w:pPr>
            <w:r w:rsidRPr="009020AF">
              <w:rPr>
                <w:sz w:val="24"/>
                <w:szCs w:val="24"/>
              </w:rPr>
              <w:t>н/д</w:t>
            </w:r>
          </w:p>
        </w:tc>
        <w:tc>
          <w:tcPr>
            <w:tcW w:w="1221" w:type="dxa"/>
          </w:tcPr>
          <w:p w14:paraId="7FA0E0E0" w14:textId="36BF136D" w:rsidR="00795BD2" w:rsidRPr="009020AF" w:rsidRDefault="00845520" w:rsidP="00795BD2">
            <w:pPr>
              <w:pStyle w:val="114"/>
              <w:jc w:val="left"/>
              <w:rPr>
                <w:sz w:val="24"/>
                <w:szCs w:val="24"/>
              </w:rPr>
            </w:pPr>
            <w:r w:rsidRPr="009020AF">
              <w:rPr>
                <w:sz w:val="24"/>
                <w:szCs w:val="24"/>
              </w:rPr>
              <w:t>н/д</w:t>
            </w:r>
          </w:p>
        </w:tc>
      </w:tr>
      <w:tr w:rsidR="00795BD2" w:rsidRPr="009020AF" w14:paraId="73776DCA" w14:textId="77777777" w:rsidTr="00A1371F">
        <w:tc>
          <w:tcPr>
            <w:tcW w:w="534" w:type="dxa"/>
            <w:shd w:val="clear" w:color="auto" w:fill="auto"/>
            <w:vAlign w:val="center"/>
          </w:tcPr>
          <w:p w14:paraId="00BEFB72" w14:textId="77777777" w:rsidR="00795BD2" w:rsidRPr="009020AF" w:rsidRDefault="00795BD2" w:rsidP="00795BD2">
            <w:pPr>
              <w:pStyle w:val="114"/>
              <w:ind w:right="-107"/>
              <w:jc w:val="left"/>
              <w:rPr>
                <w:sz w:val="24"/>
                <w:szCs w:val="24"/>
              </w:rPr>
            </w:pPr>
            <w:r w:rsidRPr="009020AF">
              <w:rPr>
                <w:sz w:val="24"/>
                <w:szCs w:val="24"/>
              </w:rPr>
              <w:t>24</w:t>
            </w:r>
          </w:p>
        </w:tc>
        <w:tc>
          <w:tcPr>
            <w:tcW w:w="3245" w:type="dxa"/>
            <w:shd w:val="clear" w:color="auto" w:fill="auto"/>
          </w:tcPr>
          <w:p w14:paraId="39C0F784" w14:textId="77777777" w:rsidR="00795BD2" w:rsidRPr="009020AF" w:rsidRDefault="00795BD2" w:rsidP="00795BD2">
            <w:pPr>
              <w:pStyle w:val="114"/>
              <w:ind w:right="-107"/>
              <w:jc w:val="left"/>
              <w:rPr>
                <w:sz w:val="24"/>
                <w:szCs w:val="24"/>
              </w:rPr>
            </w:pPr>
            <w:r w:rsidRPr="009020AF">
              <w:rPr>
                <w:sz w:val="24"/>
                <w:szCs w:val="24"/>
              </w:rPr>
              <w:t xml:space="preserve">Подъезд к д. </w:t>
            </w:r>
            <w:proofErr w:type="spellStart"/>
            <w:r w:rsidRPr="009020AF">
              <w:rPr>
                <w:sz w:val="24"/>
                <w:szCs w:val="24"/>
              </w:rPr>
              <w:t>Халезево</w:t>
            </w:r>
            <w:proofErr w:type="spellEnd"/>
          </w:p>
        </w:tc>
        <w:tc>
          <w:tcPr>
            <w:tcW w:w="1995" w:type="dxa"/>
          </w:tcPr>
          <w:p w14:paraId="3AE45826" w14:textId="77777777" w:rsidR="00795BD2" w:rsidRPr="009020AF" w:rsidRDefault="00795BD2" w:rsidP="00795BD2">
            <w:pPr>
              <w:pStyle w:val="114"/>
              <w:jc w:val="left"/>
              <w:rPr>
                <w:sz w:val="24"/>
                <w:szCs w:val="24"/>
              </w:rPr>
            </w:pPr>
          </w:p>
        </w:tc>
        <w:tc>
          <w:tcPr>
            <w:tcW w:w="772" w:type="dxa"/>
            <w:shd w:val="clear" w:color="auto" w:fill="auto"/>
          </w:tcPr>
          <w:p w14:paraId="65167CE6" w14:textId="77777777" w:rsidR="00795BD2" w:rsidRPr="009020AF" w:rsidRDefault="00795BD2" w:rsidP="00795BD2">
            <w:pPr>
              <w:pStyle w:val="114"/>
              <w:ind w:left="-106" w:right="-134"/>
              <w:jc w:val="left"/>
              <w:rPr>
                <w:sz w:val="24"/>
                <w:szCs w:val="24"/>
              </w:rPr>
            </w:pPr>
            <w:r w:rsidRPr="009020AF">
              <w:rPr>
                <w:sz w:val="24"/>
                <w:szCs w:val="24"/>
              </w:rPr>
              <w:t>2,0</w:t>
            </w:r>
          </w:p>
        </w:tc>
        <w:tc>
          <w:tcPr>
            <w:tcW w:w="459" w:type="dxa"/>
            <w:shd w:val="clear" w:color="auto" w:fill="auto"/>
          </w:tcPr>
          <w:p w14:paraId="2AC26E41" w14:textId="77777777" w:rsidR="00795BD2" w:rsidRPr="009020AF" w:rsidRDefault="00795BD2" w:rsidP="00795BD2">
            <w:pPr>
              <w:pStyle w:val="114"/>
              <w:ind w:left="-108" w:right="-90"/>
              <w:jc w:val="left"/>
              <w:rPr>
                <w:sz w:val="24"/>
                <w:szCs w:val="24"/>
              </w:rPr>
            </w:pPr>
            <w:r w:rsidRPr="009020AF">
              <w:rPr>
                <w:sz w:val="24"/>
                <w:szCs w:val="24"/>
              </w:rPr>
              <w:t>V</w:t>
            </w:r>
          </w:p>
        </w:tc>
        <w:tc>
          <w:tcPr>
            <w:tcW w:w="787" w:type="dxa"/>
          </w:tcPr>
          <w:p w14:paraId="000C8045" w14:textId="77777777" w:rsidR="00795BD2" w:rsidRPr="009020AF" w:rsidRDefault="00795BD2" w:rsidP="00795BD2">
            <w:pPr>
              <w:pStyle w:val="114"/>
              <w:ind w:left="-106" w:right="-105"/>
              <w:jc w:val="left"/>
              <w:rPr>
                <w:sz w:val="24"/>
                <w:szCs w:val="24"/>
              </w:rPr>
            </w:pPr>
            <w:r w:rsidRPr="009020AF">
              <w:rPr>
                <w:sz w:val="24"/>
                <w:szCs w:val="24"/>
              </w:rPr>
              <w:t>грунт</w:t>
            </w:r>
          </w:p>
        </w:tc>
        <w:tc>
          <w:tcPr>
            <w:tcW w:w="644" w:type="dxa"/>
          </w:tcPr>
          <w:p w14:paraId="7AA18392" w14:textId="010137EB" w:rsidR="00795BD2" w:rsidRPr="009020AF" w:rsidRDefault="00845520" w:rsidP="00795BD2">
            <w:pPr>
              <w:pStyle w:val="114"/>
              <w:jc w:val="left"/>
              <w:rPr>
                <w:sz w:val="24"/>
                <w:szCs w:val="24"/>
              </w:rPr>
            </w:pPr>
            <w:r w:rsidRPr="009020AF">
              <w:rPr>
                <w:sz w:val="24"/>
                <w:szCs w:val="24"/>
              </w:rPr>
              <w:t>н/д</w:t>
            </w:r>
          </w:p>
        </w:tc>
        <w:tc>
          <w:tcPr>
            <w:tcW w:w="747" w:type="dxa"/>
          </w:tcPr>
          <w:p w14:paraId="21417433" w14:textId="5205BA50" w:rsidR="00795BD2" w:rsidRPr="009020AF" w:rsidRDefault="00845520" w:rsidP="00795BD2">
            <w:pPr>
              <w:pStyle w:val="114"/>
              <w:jc w:val="left"/>
              <w:rPr>
                <w:sz w:val="24"/>
                <w:szCs w:val="24"/>
              </w:rPr>
            </w:pPr>
            <w:r w:rsidRPr="009020AF">
              <w:rPr>
                <w:sz w:val="24"/>
                <w:szCs w:val="24"/>
              </w:rPr>
              <w:t>н/д</w:t>
            </w:r>
          </w:p>
        </w:tc>
        <w:tc>
          <w:tcPr>
            <w:tcW w:w="1221" w:type="dxa"/>
          </w:tcPr>
          <w:p w14:paraId="671388E4" w14:textId="0BB171B6" w:rsidR="00795BD2" w:rsidRPr="009020AF" w:rsidRDefault="00845520" w:rsidP="00795BD2">
            <w:pPr>
              <w:pStyle w:val="114"/>
              <w:jc w:val="left"/>
              <w:rPr>
                <w:sz w:val="24"/>
                <w:szCs w:val="24"/>
              </w:rPr>
            </w:pPr>
            <w:r w:rsidRPr="009020AF">
              <w:rPr>
                <w:sz w:val="24"/>
                <w:szCs w:val="24"/>
              </w:rPr>
              <w:t>н/д</w:t>
            </w:r>
          </w:p>
        </w:tc>
      </w:tr>
      <w:tr w:rsidR="00795BD2" w:rsidRPr="009020AF" w14:paraId="2D3F04F5" w14:textId="77777777" w:rsidTr="00A1371F">
        <w:tc>
          <w:tcPr>
            <w:tcW w:w="534" w:type="dxa"/>
            <w:shd w:val="clear" w:color="auto" w:fill="auto"/>
            <w:vAlign w:val="center"/>
          </w:tcPr>
          <w:p w14:paraId="47BBCBDA" w14:textId="77777777" w:rsidR="00795BD2" w:rsidRPr="009020AF" w:rsidRDefault="00795BD2" w:rsidP="00D06905">
            <w:pPr>
              <w:pStyle w:val="114"/>
              <w:rPr>
                <w:sz w:val="24"/>
                <w:szCs w:val="24"/>
              </w:rPr>
            </w:pPr>
          </w:p>
        </w:tc>
        <w:tc>
          <w:tcPr>
            <w:tcW w:w="3245" w:type="dxa"/>
            <w:shd w:val="clear" w:color="auto" w:fill="auto"/>
          </w:tcPr>
          <w:p w14:paraId="0A885293" w14:textId="77777777" w:rsidR="00795BD2" w:rsidRPr="009020AF" w:rsidRDefault="00795BD2" w:rsidP="00795BD2">
            <w:pPr>
              <w:pStyle w:val="114"/>
              <w:ind w:right="-107"/>
              <w:jc w:val="left"/>
              <w:rPr>
                <w:sz w:val="24"/>
                <w:szCs w:val="24"/>
              </w:rPr>
            </w:pPr>
            <w:r w:rsidRPr="009020AF">
              <w:rPr>
                <w:sz w:val="24"/>
                <w:szCs w:val="24"/>
              </w:rPr>
              <w:t>Всего районных</w:t>
            </w:r>
          </w:p>
        </w:tc>
        <w:tc>
          <w:tcPr>
            <w:tcW w:w="1995" w:type="dxa"/>
          </w:tcPr>
          <w:p w14:paraId="2AD485DB" w14:textId="77777777" w:rsidR="00795BD2" w:rsidRPr="009020AF" w:rsidRDefault="00795BD2" w:rsidP="00795BD2">
            <w:pPr>
              <w:pStyle w:val="114"/>
              <w:jc w:val="left"/>
              <w:rPr>
                <w:sz w:val="24"/>
                <w:szCs w:val="24"/>
              </w:rPr>
            </w:pPr>
          </w:p>
        </w:tc>
        <w:tc>
          <w:tcPr>
            <w:tcW w:w="772" w:type="dxa"/>
            <w:shd w:val="clear" w:color="auto" w:fill="auto"/>
          </w:tcPr>
          <w:p w14:paraId="361FDBBB" w14:textId="77777777" w:rsidR="00795BD2" w:rsidRPr="009020AF" w:rsidRDefault="00795BD2" w:rsidP="00795BD2">
            <w:pPr>
              <w:pStyle w:val="114"/>
              <w:ind w:left="-106" w:right="-134"/>
              <w:jc w:val="left"/>
              <w:rPr>
                <w:sz w:val="24"/>
                <w:szCs w:val="24"/>
              </w:rPr>
            </w:pPr>
            <w:r w:rsidRPr="009020AF">
              <w:rPr>
                <w:sz w:val="24"/>
                <w:szCs w:val="24"/>
              </w:rPr>
              <w:t>19,6</w:t>
            </w:r>
          </w:p>
        </w:tc>
        <w:tc>
          <w:tcPr>
            <w:tcW w:w="459" w:type="dxa"/>
            <w:shd w:val="clear" w:color="auto" w:fill="auto"/>
          </w:tcPr>
          <w:p w14:paraId="7F3D5F1C" w14:textId="77777777" w:rsidR="00795BD2" w:rsidRPr="009020AF" w:rsidRDefault="00795BD2" w:rsidP="00795BD2">
            <w:pPr>
              <w:pStyle w:val="114"/>
              <w:ind w:left="-108" w:right="-90"/>
              <w:jc w:val="left"/>
              <w:rPr>
                <w:sz w:val="24"/>
                <w:szCs w:val="24"/>
              </w:rPr>
            </w:pPr>
          </w:p>
        </w:tc>
        <w:tc>
          <w:tcPr>
            <w:tcW w:w="787" w:type="dxa"/>
          </w:tcPr>
          <w:p w14:paraId="7076AEA1" w14:textId="77777777" w:rsidR="00795BD2" w:rsidRPr="009020AF" w:rsidRDefault="00795BD2" w:rsidP="00795BD2">
            <w:pPr>
              <w:pStyle w:val="114"/>
              <w:jc w:val="left"/>
              <w:rPr>
                <w:sz w:val="24"/>
                <w:szCs w:val="24"/>
              </w:rPr>
            </w:pPr>
          </w:p>
        </w:tc>
        <w:tc>
          <w:tcPr>
            <w:tcW w:w="644" w:type="dxa"/>
          </w:tcPr>
          <w:p w14:paraId="14164144" w14:textId="77777777" w:rsidR="00795BD2" w:rsidRPr="009020AF" w:rsidRDefault="00795BD2" w:rsidP="00795BD2">
            <w:pPr>
              <w:pStyle w:val="114"/>
              <w:jc w:val="left"/>
              <w:rPr>
                <w:sz w:val="24"/>
                <w:szCs w:val="24"/>
              </w:rPr>
            </w:pPr>
          </w:p>
        </w:tc>
        <w:tc>
          <w:tcPr>
            <w:tcW w:w="747" w:type="dxa"/>
          </w:tcPr>
          <w:p w14:paraId="34D27B09" w14:textId="77777777" w:rsidR="00795BD2" w:rsidRPr="009020AF" w:rsidRDefault="00795BD2" w:rsidP="00795BD2">
            <w:pPr>
              <w:pStyle w:val="114"/>
              <w:jc w:val="left"/>
              <w:rPr>
                <w:sz w:val="24"/>
                <w:szCs w:val="24"/>
              </w:rPr>
            </w:pPr>
          </w:p>
        </w:tc>
        <w:tc>
          <w:tcPr>
            <w:tcW w:w="1221" w:type="dxa"/>
          </w:tcPr>
          <w:p w14:paraId="09C6DDFE" w14:textId="77777777" w:rsidR="00795BD2" w:rsidRPr="009020AF" w:rsidRDefault="00795BD2" w:rsidP="00795BD2">
            <w:pPr>
              <w:pStyle w:val="114"/>
              <w:jc w:val="left"/>
              <w:rPr>
                <w:sz w:val="24"/>
                <w:szCs w:val="24"/>
              </w:rPr>
            </w:pPr>
          </w:p>
        </w:tc>
      </w:tr>
      <w:tr w:rsidR="00795BD2" w:rsidRPr="009020AF" w14:paraId="29BD9CF3" w14:textId="77777777" w:rsidTr="00A1371F">
        <w:tc>
          <w:tcPr>
            <w:tcW w:w="534" w:type="dxa"/>
            <w:shd w:val="clear" w:color="auto" w:fill="auto"/>
            <w:vAlign w:val="center"/>
          </w:tcPr>
          <w:p w14:paraId="65AE00DF" w14:textId="77777777" w:rsidR="00795BD2" w:rsidRPr="009020AF" w:rsidRDefault="00795BD2" w:rsidP="00D06905">
            <w:pPr>
              <w:pStyle w:val="114"/>
              <w:rPr>
                <w:b/>
                <w:sz w:val="24"/>
                <w:szCs w:val="24"/>
              </w:rPr>
            </w:pPr>
          </w:p>
        </w:tc>
        <w:tc>
          <w:tcPr>
            <w:tcW w:w="3245" w:type="dxa"/>
            <w:shd w:val="clear" w:color="auto" w:fill="auto"/>
          </w:tcPr>
          <w:p w14:paraId="5F644AFE" w14:textId="77777777" w:rsidR="00795BD2" w:rsidRPr="009020AF" w:rsidRDefault="00795BD2" w:rsidP="00795BD2">
            <w:pPr>
              <w:pStyle w:val="114"/>
              <w:ind w:right="-107"/>
              <w:jc w:val="left"/>
              <w:rPr>
                <w:sz w:val="24"/>
                <w:szCs w:val="24"/>
              </w:rPr>
            </w:pPr>
            <w:r w:rsidRPr="009020AF">
              <w:rPr>
                <w:sz w:val="24"/>
                <w:szCs w:val="24"/>
              </w:rPr>
              <w:t>ИТОГО</w:t>
            </w:r>
          </w:p>
        </w:tc>
        <w:tc>
          <w:tcPr>
            <w:tcW w:w="1995" w:type="dxa"/>
          </w:tcPr>
          <w:p w14:paraId="259DE644" w14:textId="77777777" w:rsidR="00795BD2" w:rsidRPr="009020AF" w:rsidRDefault="00795BD2" w:rsidP="00795BD2">
            <w:pPr>
              <w:pStyle w:val="114"/>
              <w:jc w:val="left"/>
              <w:rPr>
                <w:sz w:val="24"/>
                <w:szCs w:val="24"/>
              </w:rPr>
            </w:pPr>
          </w:p>
        </w:tc>
        <w:tc>
          <w:tcPr>
            <w:tcW w:w="772" w:type="dxa"/>
            <w:shd w:val="clear" w:color="auto" w:fill="auto"/>
          </w:tcPr>
          <w:p w14:paraId="35977913" w14:textId="77777777" w:rsidR="00795BD2" w:rsidRPr="009020AF" w:rsidRDefault="00795BD2" w:rsidP="00795BD2">
            <w:pPr>
              <w:pStyle w:val="114"/>
              <w:ind w:left="-106" w:right="-134"/>
              <w:jc w:val="left"/>
              <w:rPr>
                <w:sz w:val="24"/>
                <w:szCs w:val="24"/>
              </w:rPr>
            </w:pPr>
            <w:r w:rsidRPr="009020AF">
              <w:rPr>
                <w:sz w:val="24"/>
                <w:szCs w:val="24"/>
              </w:rPr>
              <w:t>109,13</w:t>
            </w:r>
          </w:p>
        </w:tc>
        <w:tc>
          <w:tcPr>
            <w:tcW w:w="459" w:type="dxa"/>
            <w:shd w:val="clear" w:color="auto" w:fill="auto"/>
          </w:tcPr>
          <w:p w14:paraId="0F0C947D" w14:textId="77777777" w:rsidR="00795BD2" w:rsidRPr="009020AF" w:rsidRDefault="00795BD2" w:rsidP="00795BD2">
            <w:pPr>
              <w:pStyle w:val="114"/>
              <w:ind w:left="-108" w:right="-90"/>
              <w:jc w:val="left"/>
              <w:rPr>
                <w:b/>
                <w:sz w:val="24"/>
                <w:szCs w:val="24"/>
              </w:rPr>
            </w:pPr>
          </w:p>
        </w:tc>
        <w:tc>
          <w:tcPr>
            <w:tcW w:w="787" w:type="dxa"/>
          </w:tcPr>
          <w:p w14:paraId="70A936EE" w14:textId="77777777" w:rsidR="00795BD2" w:rsidRPr="009020AF" w:rsidRDefault="00795BD2" w:rsidP="00795BD2">
            <w:pPr>
              <w:pStyle w:val="114"/>
              <w:jc w:val="left"/>
              <w:rPr>
                <w:b/>
                <w:sz w:val="24"/>
                <w:szCs w:val="24"/>
              </w:rPr>
            </w:pPr>
          </w:p>
        </w:tc>
        <w:tc>
          <w:tcPr>
            <w:tcW w:w="644" w:type="dxa"/>
          </w:tcPr>
          <w:p w14:paraId="26AD3928" w14:textId="77777777" w:rsidR="00795BD2" w:rsidRPr="009020AF" w:rsidRDefault="00795BD2" w:rsidP="00795BD2">
            <w:pPr>
              <w:pStyle w:val="114"/>
              <w:jc w:val="left"/>
              <w:rPr>
                <w:b/>
                <w:sz w:val="24"/>
                <w:szCs w:val="24"/>
              </w:rPr>
            </w:pPr>
          </w:p>
        </w:tc>
        <w:tc>
          <w:tcPr>
            <w:tcW w:w="747" w:type="dxa"/>
          </w:tcPr>
          <w:p w14:paraId="5E766E33" w14:textId="77777777" w:rsidR="00795BD2" w:rsidRPr="009020AF" w:rsidRDefault="00795BD2" w:rsidP="00795BD2">
            <w:pPr>
              <w:pStyle w:val="114"/>
              <w:jc w:val="left"/>
              <w:rPr>
                <w:b/>
                <w:sz w:val="24"/>
                <w:szCs w:val="24"/>
              </w:rPr>
            </w:pPr>
          </w:p>
        </w:tc>
        <w:tc>
          <w:tcPr>
            <w:tcW w:w="1221" w:type="dxa"/>
          </w:tcPr>
          <w:p w14:paraId="006E7CFD" w14:textId="77777777" w:rsidR="00795BD2" w:rsidRPr="009020AF" w:rsidRDefault="00795BD2" w:rsidP="00795BD2">
            <w:pPr>
              <w:pStyle w:val="114"/>
              <w:jc w:val="left"/>
              <w:rPr>
                <w:b/>
                <w:sz w:val="24"/>
                <w:szCs w:val="24"/>
              </w:rPr>
            </w:pPr>
          </w:p>
        </w:tc>
      </w:tr>
    </w:tbl>
    <w:p w14:paraId="72888970" w14:textId="1A1750D9" w:rsidR="008F2C98" w:rsidRPr="009020AF" w:rsidRDefault="008F2C98" w:rsidP="009D4D95">
      <w:pPr>
        <w:pStyle w:val="a1"/>
        <w:spacing w:before="0"/>
      </w:pPr>
      <w:r w:rsidRPr="009020AF">
        <w:t>Примечание к таблице 3.5.1.1. Принятое в таблице сокращение «а/б» соответствует понятию «асфальтобетон».</w:t>
      </w:r>
    </w:p>
    <w:p w14:paraId="13FFE731" w14:textId="77777777" w:rsidR="008F2C98" w:rsidRPr="009020AF" w:rsidRDefault="008F2C98" w:rsidP="009D4D95">
      <w:pPr>
        <w:pStyle w:val="a1"/>
        <w:spacing w:before="0"/>
      </w:pPr>
    </w:p>
    <w:p w14:paraId="6A3AE21B" w14:textId="4E2B69D9" w:rsidR="00636FBA" w:rsidRPr="009020AF" w:rsidRDefault="00636FBA" w:rsidP="009D4D95">
      <w:pPr>
        <w:pStyle w:val="a1"/>
        <w:spacing w:before="0"/>
        <w:rPr>
          <w:sz w:val="28"/>
          <w:szCs w:val="28"/>
        </w:rPr>
      </w:pPr>
      <w:r w:rsidRPr="009020AF">
        <w:rPr>
          <w:sz w:val="28"/>
          <w:szCs w:val="28"/>
        </w:rPr>
        <w:t xml:space="preserve">Помимо перечисленных автомобильных дорог на территории поселения </w:t>
      </w:r>
      <w:r w:rsidR="00F10E7B" w:rsidRPr="009020AF">
        <w:rPr>
          <w:sz w:val="28"/>
          <w:szCs w:val="28"/>
        </w:rPr>
        <w:t>имеются</w:t>
      </w:r>
      <w:r w:rsidRPr="009020AF">
        <w:rPr>
          <w:sz w:val="28"/>
          <w:szCs w:val="28"/>
        </w:rPr>
        <w:t xml:space="preserve"> подъезды к территориям, предназначенным для ведения садово</w:t>
      </w:r>
      <w:r w:rsidR="00AA1CC7" w:rsidRPr="009020AF">
        <w:rPr>
          <w:sz w:val="28"/>
          <w:szCs w:val="28"/>
        </w:rPr>
        <w:t>дства</w:t>
      </w:r>
      <w:r w:rsidRPr="009020AF">
        <w:rPr>
          <w:sz w:val="28"/>
          <w:szCs w:val="28"/>
        </w:rPr>
        <w:t>, к объектам сельскохозяйственного назначения, объектам инженерной инфраструктуры и прочим территориям, а также имеется развитая сеть лесных дорог.</w:t>
      </w:r>
    </w:p>
    <w:p w14:paraId="70010441" w14:textId="77777777" w:rsidR="00636FBA" w:rsidRPr="009020AF" w:rsidRDefault="00636FBA" w:rsidP="009D4D95">
      <w:pPr>
        <w:pStyle w:val="a1"/>
        <w:spacing w:before="0"/>
        <w:rPr>
          <w:sz w:val="28"/>
          <w:szCs w:val="28"/>
        </w:rPr>
      </w:pPr>
      <w:r w:rsidRPr="009020AF">
        <w:rPr>
          <w:sz w:val="28"/>
          <w:szCs w:val="28"/>
        </w:rPr>
        <w:t xml:space="preserve">Общая </w:t>
      </w:r>
      <w:r w:rsidR="00CB4BB3" w:rsidRPr="009020AF">
        <w:rPr>
          <w:sz w:val="28"/>
          <w:szCs w:val="28"/>
        </w:rPr>
        <w:t>протяжённость</w:t>
      </w:r>
      <w:r w:rsidRPr="009020AF">
        <w:rPr>
          <w:sz w:val="28"/>
          <w:szCs w:val="28"/>
        </w:rPr>
        <w:t xml:space="preserve"> автомобильных дорог в границах поселения составляет 109,13 км, в том числе автомобильных дорог федерального значения – 25,9 км, регионального значения – 63,63 км, местного значения муниципального района – 19,6 км. </w:t>
      </w:r>
      <w:r w:rsidR="003A6AB6" w:rsidRPr="009020AF">
        <w:rPr>
          <w:sz w:val="28"/>
          <w:szCs w:val="28"/>
        </w:rPr>
        <w:t>Протяжённость</w:t>
      </w:r>
      <w:r w:rsidRPr="009020AF">
        <w:rPr>
          <w:sz w:val="28"/>
          <w:szCs w:val="28"/>
        </w:rPr>
        <w:t xml:space="preserve"> автомобильных дорог с </w:t>
      </w:r>
      <w:r w:rsidR="00CB4BB3" w:rsidRPr="009020AF">
        <w:rPr>
          <w:sz w:val="28"/>
          <w:szCs w:val="28"/>
        </w:rPr>
        <w:t>твёрдым</w:t>
      </w:r>
      <w:r w:rsidRPr="009020AF">
        <w:rPr>
          <w:sz w:val="28"/>
          <w:szCs w:val="28"/>
        </w:rPr>
        <w:t xml:space="preserve"> покрытием составляет 77,41 км или 71 % от общей </w:t>
      </w:r>
      <w:r w:rsidR="003A6AB6" w:rsidRPr="009020AF">
        <w:rPr>
          <w:sz w:val="28"/>
          <w:szCs w:val="28"/>
        </w:rPr>
        <w:t>протяжённости</w:t>
      </w:r>
      <w:r w:rsidRPr="009020AF">
        <w:rPr>
          <w:sz w:val="28"/>
          <w:szCs w:val="28"/>
        </w:rPr>
        <w:t xml:space="preserve"> автодорожной сети, плотность – 0,07 км/к</w:t>
      </w:r>
      <w:r w:rsidR="00DE245A" w:rsidRPr="009020AF">
        <w:rPr>
          <w:sz w:val="28"/>
          <w:szCs w:val="28"/>
        </w:rPr>
        <w:t>м</w:t>
      </w:r>
      <w:r w:rsidR="00DE245A" w:rsidRPr="009020AF">
        <w:rPr>
          <w:sz w:val="28"/>
          <w:szCs w:val="28"/>
          <w:vertAlign w:val="superscript"/>
        </w:rPr>
        <w:t>2</w:t>
      </w:r>
      <w:r w:rsidRPr="009020AF">
        <w:rPr>
          <w:sz w:val="28"/>
          <w:szCs w:val="28"/>
        </w:rPr>
        <w:t xml:space="preserve">. </w:t>
      </w:r>
    </w:p>
    <w:p w14:paraId="720D1D0F" w14:textId="77777777" w:rsidR="00636FBA" w:rsidRPr="009020AF" w:rsidRDefault="00636FBA" w:rsidP="009D4D95">
      <w:pPr>
        <w:pStyle w:val="a1"/>
        <w:spacing w:before="0"/>
        <w:rPr>
          <w:sz w:val="28"/>
          <w:szCs w:val="28"/>
        </w:rPr>
      </w:pPr>
      <w:r w:rsidRPr="009020AF">
        <w:rPr>
          <w:sz w:val="28"/>
          <w:szCs w:val="28"/>
        </w:rPr>
        <w:t xml:space="preserve">Из 31 </w:t>
      </w:r>
      <w:r w:rsidR="003A6AB6" w:rsidRPr="009020AF">
        <w:rPr>
          <w:sz w:val="28"/>
          <w:szCs w:val="28"/>
        </w:rPr>
        <w:t>н</w:t>
      </w:r>
      <w:r w:rsidR="00DA1891" w:rsidRPr="009020AF">
        <w:rPr>
          <w:sz w:val="28"/>
          <w:szCs w:val="28"/>
        </w:rPr>
        <w:t>аселенн</w:t>
      </w:r>
      <w:r w:rsidR="003A6AB6" w:rsidRPr="009020AF">
        <w:rPr>
          <w:sz w:val="28"/>
          <w:szCs w:val="28"/>
        </w:rPr>
        <w:t>ого</w:t>
      </w:r>
      <w:r w:rsidRPr="009020AF">
        <w:rPr>
          <w:sz w:val="28"/>
          <w:szCs w:val="28"/>
        </w:rPr>
        <w:t xml:space="preserve"> пункта поселения обеспечены круглогодичной связью с сетью автодорог с </w:t>
      </w:r>
      <w:r w:rsidR="003A6AB6" w:rsidRPr="009020AF">
        <w:rPr>
          <w:sz w:val="28"/>
          <w:szCs w:val="28"/>
        </w:rPr>
        <w:t>твёрдым</w:t>
      </w:r>
      <w:r w:rsidRPr="009020AF">
        <w:rPr>
          <w:sz w:val="28"/>
          <w:szCs w:val="28"/>
        </w:rPr>
        <w:t xml:space="preserve"> покрытием только 11: </w:t>
      </w:r>
      <w:r w:rsidR="00213D17" w:rsidRPr="009020AF">
        <w:rPr>
          <w:sz w:val="28"/>
          <w:szCs w:val="28"/>
        </w:rPr>
        <w:t>д</w:t>
      </w:r>
      <w:r w:rsidRPr="009020AF">
        <w:rPr>
          <w:sz w:val="28"/>
          <w:szCs w:val="28"/>
        </w:rPr>
        <w:t xml:space="preserve">. Бесовка, </w:t>
      </w:r>
      <w:r w:rsidR="00213D17" w:rsidRPr="009020AF">
        <w:rPr>
          <w:sz w:val="28"/>
          <w:szCs w:val="28"/>
        </w:rPr>
        <w:t>д</w:t>
      </w:r>
      <w:r w:rsidRPr="009020AF">
        <w:rPr>
          <w:sz w:val="28"/>
          <w:szCs w:val="28"/>
        </w:rPr>
        <w:t xml:space="preserve">. </w:t>
      </w:r>
      <w:proofErr w:type="spellStart"/>
      <w:r w:rsidRPr="009020AF">
        <w:rPr>
          <w:sz w:val="28"/>
          <w:szCs w:val="28"/>
        </w:rPr>
        <w:t>Кулатино</w:t>
      </w:r>
      <w:proofErr w:type="spellEnd"/>
      <w:r w:rsidRPr="009020AF">
        <w:rPr>
          <w:sz w:val="28"/>
          <w:szCs w:val="28"/>
        </w:rPr>
        <w:t xml:space="preserve">, </w:t>
      </w:r>
      <w:r w:rsidR="00213D17" w:rsidRPr="009020AF">
        <w:rPr>
          <w:sz w:val="28"/>
          <w:szCs w:val="28"/>
        </w:rPr>
        <w:t>д</w:t>
      </w:r>
      <w:r w:rsidRPr="009020AF">
        <w:rPr>
          <w:sz w:val="28"/>
          <w:szCs w:val="28"/>
        </w:rPr>
        <w:t xml:space="preserve">. </w:t>
      </w:r>
      <w:proofErr w:type="spellStart"/>
      <w:r w:rsidRPr="009020AF">
        <w:rPr>
          <w:sz w:val="28"/>
          <w:szCs w:val="28"/>
        </w:rPr>
        <w:t>Липная</w:t>
      </w:r>
      <w:proofErr w:type="spellEnd"/>
      <w:r w:rsidRPr="009020AF">
        <w:rPr>
          <w:sz w:val="28"/>
          <w:szCs w:val="28"/>
        </w:rPr>
        <w:t xml:space="preserve"> Горка, </w:t>
      </w:r>
      <w:r w:rsidR="00213D17" w:rsidRPr="009020AF">
        <w:rPr>
          <w:sz w:val="28"/>
          <w:szCs w:val="28"/>
        </w:rPr>
        <w:t>д</w:t>
      </w:r>
      <w:r w:rsidRPr="009020AF">
        <w:rPr>
          <w:sz w:val="28"/>
          <w:szCs w:val="28"/>
        </w:rPr>
        <w:t xml:space="preserve">. </w:t>
      </w:r>
      <w:proofErr w:type="spellStart"/>
      <w:r w:rsidRPr="009020AF">
        <w:rPr>
          <w:sz w:val="28"/>
          <w:szCs w:val="28"/>
        </w:rPr>
        <w:t>Овино</w:t>
      </w:r>
      <w:proofErr w:type="spellEnd"/>
      <w:r w:rsidRPr="009020AF">
        <w:rPr>
          <w:sz w:val="28"/>
          <w:szCs w:val="28"/>
        </w:rPr>
        <w:t xml:space="preserve">, </w:t>
      </w:r>
      <w:r w:rsidR="00213D17" w:rsidRPr="009020AF">
        <w:rPr>
          <w:sz w:val="28"/>
          <w:szCs w:val="28"/>
        </w:rPr>
        <w:t>д</w:t>
      </w:r>
      <w:r w:rsidRPr="009020AF">
        <w:rPr>
          <w:sz w:val="28"/>
          <w:szCs w:val="28"/>
        </w:rPr>
        <w:t xml:space="preserve">. </w:t>
      </w:r>
      <w:proofErr w:type="spellStart"/>
      <w:r w:rsidRPr="009020AF">
        <w:rPr>
          <w:sz w:val="28"/>
          <w:szCs w:val="28"/>
        </w:rPr>
        <w:t>Ругуй</w:t>
      </w:r>
      <w:proofErr w:type="spellEnd"/>
      <w:r w:rsidRPr="009020AF">
        <w:rPr>
          <w:sz w:val="28"/>
          <w:szCs w:val="28"/>
        </w:rPr>
        <w:t xml:space="preserve">, </w:t>
      </w:r>
      <w:r w:rsidR="00213D17" w:rsidRPr="009020AF">
        <w:rPr>
          <w:sz w:val="28"/>
          <w:szCs w:val="28"/>
        </w:rPr>
        <w:t>д</w:t>
      </w:r>
      <w:r w:rsidRPr="009020AF">
        <w:rPr>
          <w:sz w:val="28"/>
          <w:szCs w:val="28"/>
        </w:rPr>
        <w:t xml:space="preserve">. Свирь, </w:t>
      </w:r>
      <w:r w:rsidR="00213D17" w:rsidRPr="009020AF">
        <w:rPr>
          <w:sz w:val="28"/>
          <w:szCs w:val="28"/>
        </w:rPr>
        <w:t>д</w:t>
      </w:r>
      <w:r w:rsidRPr="009020AF">
        <w:rPr>
          <w:sz w:val="28"/>
          <w:szCs w:val="28"/>
        </w:rPr>
        <w:t xml:space="preserve">. </w:t>
      </w:r>
      <w:proofErr w:type="spellStart"/>
      <w:r w:rsidRPr="009020AF">
        <w:rPr>
          <w:sz w:val="28"/>
          <w:szCs w:val="28"/>
        </w:rPr>
        <w:t>Ситомля</w:t>
      </w:r>
      <w:proofErr w:type="spellEnd"/>
      <w:r w:rsidRPr="009020AF">
        <w:rPr>
          <w:sz w:val="28"/>
          <w:szCs w:val="28"/>
        </w:rPr>
        <w:t xml:space="preserve">, </w:t>
      </w:r>
      <w:r w:rsidR="00213D17" w:rsidRPr="009020AF">
        <w:rPr>
          <w:sz w:val="28"/>
          <w:szCs w:val="28"/>
        </w:rPr>
        <w:t>д</w:t>
      </w:r>
      <w:r w:rsidRPr="009020AF">
        <w:rPr>
          <w:sz w:val="28"/>
          <w:szCs w:val="28"/>
        </w:rPr>
        <w:t xml:space="preserve">. </w:t>
      </w:r>
      <w:proofErr w:type="spellStart"/>
      <w:r w:rsidRPr="009020AF">
        <w:rPr>
          <w:sz w:val="28"/>
          <w:szCs w:val="28"/>
        </w:rPr>
        <w:t>Сугорово</w:t>
      </w:r>
      <w:proofErr w:type="spellEnd"/>
      <w:r w:rsidRPr="009020AF">
        <w:rPr>
          <w:sz w:val="28"/>
          <w:szCs w:val="28"/>
        </w:rPr>
        <w:t xml:space="preserve">, </w:t>
      </w:r>
      <w:r w:rsidR="00213D17" w:rsidRPr="009020AF">
        <w:rPr>
          <w:sz w:val="28"/>
          <w:szCs w:val="28"/>
        </w:rPr>
        <w:t>д</w:t>
      </w:r>
      <w:r w:rsidRPr="009020AF">
        <w:rPr>
          <w:sz w:val="28"/>
          <w:szCs w:val="28"/>
        </w:rPr>
        <w:t>. Устье, п.</w:t>
      </w:r>
      <w:r w:rsidR="00D22582" w:rsidRPr="009020AF">
        <w:rPr>
          <w:sz w:val="28"/>
          <w:szCs w:val="28"/>
        </w:rPr>
        <w:t xml:space="preserve"> </w:t>
      </w:r>
      <w:r w:rsidRPr="009020AF">
        <w:rPr>
          <w:sz w:val="28"/>
          <w:szCs w:val="28"/>
        </w:rPr>
        <w:t xml:space="preserve">ст. </w:t>
      </w:r>
      <w:proofErr w:type="spellStart"/>
      <w:r w:rsidRPr="009020AF">
        <w:rPr>
          <w:sz w:val="28"/>
          <w:szCs w:val="28"/>
        </w:rPr>
        <w:t>Цвылёво</w:t>
      </w:r>
      <w:proofErr w:type="spellEnd"/>
      <w:r w:rsidRPr="009020AF">
        <w:rPr>
          <w:sz w:val="28"/>
          <w:szCs w:val="28"/>
        </w:rPr>
        <w:t xml:space="preserve">, </w:t>
      </w:r>
      <w:r w:rsidR="007E60C8"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w:t>
      </w:r>
    </w:p>
    <w:p w14:paraId="7C20B491" w14:textId="77777777" w:rsidR="00636FBA" w:rsidRPr="009020AF" w:rsidRDefault="00636FBA" w:rsidP="009D4D95">
      <w:pPr>
        <w:pStyle w:val="a1"/>
        <w:spacing w:before="0"/>
        <w:rPr>
          <w:sz w:val="28"/>
          <w:szCs w:val="28"/>
        </w:rPr>
      </w:pPr>
      <w:r w:rsidRPr="009020AF">
        <w:rPr>
          <w:sz w:val="28"/>
          <w:szCs w:val="28"/>
        </w:rPr>
        <w:lastRenderedPageBreak/>
        <w:t xml:space="preserve">Пересечения автомобильных дорог федерального, регионального и местного значения с водными преградами решены в виде мостовых сооружений и водопропускных труб. На территории поселения насчитывается 8 автомобильных мостовых переходов, а также 1 пешеходный мост через ручей Медведь в </w:t>
      </w:r>
      <w:r w:rsidR="007E60C8"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Характеристика мостовых сооружений на автомобильных дорогах регионального значения на территории</w:t>
      </w:r>
      <w:r w:rsidRPr="009020AF">
        <w:rPr>
          <w:rFonts w:eastAsia="Calibri"/>
          <w:sz w:val="28"/>
          <w:szCs w:val="28"/>
        </w:rPr>
        <w:t xml:space="preserve"> поселения </w:t>
      </w:r>
      <w:r w:rsidRPr="009020AF">
        <w:rPr>
          <w:sz w:val="28"/>
          <w:szCs w:val="28"/>
        </w:rPr>
        <w:t>приведена в таблице 3.5.</w:t>
      </w:r>
      <w:r w:rsidR="0011788C" w:rsidRPr="009020AF">
        <w:rPr>
          <w:sz w:val="28"/>
          <w:szCs w:val="28"/>
        </w:rPr>
        <w:t>1.</w:t>
      </w:r>
      <w:r w:rsidRPr="009020AF">
        <w:rPr>
          <w:sz w:val="28"/>
          <w:szCs w:val="28"/>
        </w:rPr>
        <w:t xml:space="preserve">2. </w:t>
      </w:r>
    </w:p>
    <w:p w14:paraId="0DBC2314" w14:textId="77777777" w:rsidR="00636FBA" w:rsidRPr="009020AF" w:rsidRDefault="00636FBA" w:rsidP="009D4D95">
      <w:pPr>
        <w:pStyle w:val="af5"/>
        <w:rPr>
          <w:i/>
          <w:sz w:val="28"/>
          <w:szCs w:val="28"/>
        </w:rPr>
      </w:pPr>
      <w:r w:rsidRPr="009020AF">
        <w:rPr>
          <w:i/>
          <w:sz w:val="28"/>
          <w:szCs w:val="28"/>
        </w:rPr>
        <w:t>Таблица 3.5.</w:t>
      </w:r>
      <w:r w:rsidR="0011788C" w:rsidRPr="009020AF">
        <w:rPr>
          <w:i/>
          <w:sz w:val="28"/>
          <w:szCs w:val="28"/>
        </w:rPr>
        <w:t>1.</w:t>
      </w:r>
      <w:r w:rsidRPr="009020AF">
        <w:rPr>
          <w:i/>
          <w:sz w:val="28"/>
          <w:szCs w:val="28"/>
        </w:rPr>
        <w:t>2.</w:t>
      </w:r>
    </w:p>
    <w:p w14:paraId="059A683F" w14:textId="77777777" w:rsidR="00636FBA" w:rsidRPr="009020AF" w:rsidRDefault="00636FBA" w:rsidP="009D4D95">
      <w:pPr>
        <w:pStyle w:val="af8"/>
        <w:spacing w:after="0"/>
        <w:rPr>
          <w:sz w:val="28"/>
          <w:szCs w:val="28"/>
        </w:rPr>
      </w:pPr>
      <w:r w:rsidRPr="009020AF">
        <w:rPr>
          <w:sz w:val="28"/>
          <w:szCs w:val="28"/>
        </w:rPr>
        <w:t>Характеристика мостовых сооружений на автомобильных дорогах регионального значения на территории</w:t>
      </w:r>
      <w:r w:rsidRPr="009020AF">
        <w:rPr>
          <w:rFonts w:eastAsia="Calibri"/>
          <w:sz w:val="28"/>
          <w:szCs w:val="28"/>
        </w:rPr>
        <w:t xml:space="preserve"> Цвылёвского </w:t>
      </w:r>
      <w:r w:rsidRPr="009020AF">
        <w:rPr>
          <w:sz w:val="28"/>
          <w:szCs w:val="28"/>
        </w:rPr>
        <w:t>сельского поселения</w:t>
      </w:r>
    </w:p>
    <w:p w14:paraId="2A1FCBBB" w14:textId="77777777" w:rsidR="009D4D95" w:rsidRPr="009020AF" w:rsidRDefault="009D4D95">
      <w:pPr>
        <w:rPr>
          <w:sz w:val="2"/>
          <w:szCs w:val="2"/>
        </w:rPr>
      </w:pPr>
    </w:p>
    <w:tbl>
      <w:tblPr>
        <w:tblW w:w="10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8"/>
        <w:gridCol w:w="1914"/>
        <w:gridCol w:w="842"/>
        <w:gridCol w:w="818"/>
        <w:gridCol w:w="1283"/>
        <w:gridCol w:w="1396"/>
        <w:gridCol w:w="1290"/>
        <w:gridCol w:w="2445"/>
      </w:tblGrid>
      <w:tr w:rsidR="00972420" w:rsidRPr="009020AF" w14:paraId="6985C3F2" w14:textId="77777777" w:rsidTr="00972420">
        <w:trPr>
          <w:tblHeader/>
          <w:jc w:val="center"/>
        </w:trPr>
        <w:tc>
          <w:tcPr>
            <w:tcW w:w="398" w:type="dxa"/>
          </w:tcPr>
          <w:p w14:paraId="20D77C4F" w14:textId="6735E3E4" w:rsidR="00972420" w:rsidRPr="009020AF" w:rsidRDefault="00972420" w:rsidP="00972420">
            <w:pPr>
              <w:pStyle w:val="114"/>
              <w:ind w:left="-142" w:right="-129"/>
              <w:rPr>
                <w:sz w:val="24"/>
                <w:szCs w:val="24"/>
              </w:rPr>
            </w:pPr>
            <w:r w:rsidRPr="009020AF">
              <w:rPr>
                <w:sz w:val="24"/>
                <w:szCs w:val="24"/>
              </w:rPr>
              <w:t>№ п/п</w:t>
            </w:r>
          </w:p>
        </w:tc>
        <w:tc>
          <w:tcPr>
            <w:tcW w:w="1914" w:type="dxa"/>
          </w:tcPr>
          <w:p w14:paraId="05C89F18" w14:textId="19747E98" w:rsidR="00972420" w:rsidRPr="009020AF" w:rsidRDefault="00972420" w:rsidP="00972420">
            <w:pPr>
              <w:pStyle w:val="114"/>
              <w:rPr>
                <w:sz w:val="24"/>
                <w:szCs w:val="24"/>
              </w:rPr>
            </w:pPr>
            <w:r w:rsidRPr="009020AF">
              <w:rPr>
                <w:sz w:val="24"/>
                <w:szCs w:val="24"/>
              </w:rPr>
              <w:t>Наименование сооружения</w:t>
            </w:r>
          </w:p>
        </w:tc>
        <w:tc>
          <w:tcPr>
            <w:tcW w:w="842" w:type="dxa"/>
          </w:tcPr>
          <w:p w14:paraId="25293BC0" w14:textId="77777777" w:rsidR="00972420" w:rsidRPr="009020AF" w:rsidRDefault="00972420" w:rsidP="00972420">
            <w:pPr>
              <w:pStyle w:val="114"/>
              <w:ind w:left="-81" w:right="-157"/>
              <w:rPr>
                <w:sz w:val="24"/>
                <w:szCs w:val="24"/>
              </w:rPr>
            </w:pPr>
            <w:r w:rsidRPr="009020AF">
              <w:rPr>
                <w:sz w:val="24"/>
                <w:szCs w:val="24"/>
              </w:rPr>
              <w:t>Длина,</w:t>
            </w:r>
          </w:p>
          <w:p w14:paraId="7C8C1EA0" w14:textId="39E606DF" w:rsidR="00972420" w:rsidRPr="009020AF" w:rsidRDefault="00972420" w:rsidP="00972420">
            <w:pPr>
              <w:pStyle w:val="114"/>
              <w:ind w:left="-81" w:right="-157"/>
              <w:rPr>
                <w:sz w:val="24"/>
                <w:szCs w:val="24"/>
              </w:rPr>
            </w:pPr>
            <w:r w:rsidRPr="009020AF">
              <w:rPr>
                <w:sz w:val="24"/>
                <w:szCs w:val="24"/>
              </w:rPr>
              <w:t>м</w:t>
            </w:r>
          </w:p>
        </w:tc>
        <w:tc>
          <w:tcPr>
            <w:tcW w:w="818" w:type="dxa"/>
          </w:tcPr>
          <w:p w14:paraId="267FE832" w14:textId="48A275D9" w:rsidR="00972420" w:rsidRPr="009020AF" w:rsidRDefault="00972420" w:rsidP="00972420">
            <w:pPr>
              <w:pStyle w:val="114"/>
              <w:ind w:left="-72" w:right="-45"/>
              <w:rPr>
                <w:sz w:val="24"/>
                <w:szCs w:val="24"/>
              </w:rPr>
            </w:pPr>
            <w:r w:rsidRPr="009020AF">
              <w:rPr>
                <w:sz w:val="24"/>
                <w:szCs w:val="24"/>
              </w:rPr>
              <w:t>Схема</w:t>
            </w:r>
          </w:p>
        </w:tc>
        <w:tc>
          <w:tcPr>
            <w:tcW w:w="1283" w:type="dxa"/>
          </w:tcPr>
          <w:p w14:paraId="13FB9A9C" w14:textId="1B8FE1B2" w:rsidR="00972420" w:rsidRPr="009020AF" w:rsidRDefault="00972420" w:rsidP="00972420">
            <w:pPr>
              <w:pStyle w:val="114"/>
              <w:ind w:left="-29" w:right="-100"/>
              <w:rPr>
                <w:sz w:val="24"/>
                <w:szCs w:val="24"/>
              </w:rPr>
            </w:pPr>
            <w:r w:rsidRPr="009020AF">
              <w:rPr>
                <w:sz w:val="24"/>
                <w:szCs w:val="24"/>
              </w:rPr>
              <w:t>Габарит</w:t>
            </w:r>
          </w:p>
        </w:tc>
        <w:tc>
          <w:tcPr>
            <w:tcW w:w="1396" w:type="dxa"/>
          </w:tcPr>
          <w:p w14:paraId="36672159" w14:textId="79D237A9" w:rsidR="00972420" w:rsidRPr="009020AF" w:rsidRDefault="00972420" w:rsidP="00972420">
            <w:pPr>
              <w:pStyle w:val="114"/>
              <w:ind w:left="-42" w:right="-56"/>
              <w:rPr>
                <w:sz w:val="24"/>
                <w:szCs w:val="24"/>
              </w:rPr>
            </w:pPr>
            <w:r w:rsidRPr="009020AF">
              <w:rPr>
                <w:sz w:val="24"/>
                <w:szCs w:val="24"/>
              </w:rPr>
              <w:t>Материал</w:t>
            </w:r>
          </w:p>
        </w:tc>
        <w:tc>
          <w:tcPr>
            <w:tcW w:w="1290" w:type="dxa"/>
          </w:tcPr>
          <w:p w14:paraId="10AE51F9" w14:textId="77777777" w:rsidR="00972420" w:rsidRPr="009020AF" w:rsidRDefault="00972420" w:rsidP="00972420">
            <w:pPr>
              <w:pStyle w:val="114"/>
              <w:ind w:right="-29"/>
              <w:rPr>
                <w:sz w:val="24"/>
                <w:szCs w:val="24"/>
              </w:rPr>
            </w:pPr>
            <w:r w:rsidRPr="009020AF">
              <w:rPr>
                <w:sz w:val="24"/>
                <w:szCs w:val="24"/>
              </w:rPr>
              <w:t>Год</w:t>
            </w:r>
          </w:p>
          <w:p w14:paraId="2D772288" w14:textId="0A8B6F70" w:rsidR="00972420" w:rsidRPr="009020AF" w:rsidRDefault="00972420" w:rsidP="00972420">
            <w:pPr>
              <w:pStyle w:val="114"/>
              <w:ind w:right="-29"/>
              <w:rPr>
                <w:sz w:val="24"/>
                <w:szCs w:val="24"/>
              </w:rPr>
            </w:pPr>
            <w:r w:rsidRPr="009020AF">
              <w:rPr>
                <w:sz w:val="24"/>
                <w:szCs w:val="24"/>
              </w:rPr>
              <w:t>постройки</w:t>
            </w:r>
          </w:p>
        </w:tc>
        <w:tc>
          <w:tcPr>
            <w:tcW w:w="2445" w:type="dxa"/>
          </w:tcPr>
          <w:p w14:paraId="4E749505" w14:textId="223ED516" w:rsidR="00972420" w:rsidRPr="009020AF" w:rsidRDefault="00972420" w:rsidP="00972420">
            <w:pPr>
              <w:pStyle w:val="114"/>
              <w:ind w:left="-45" w:right="-62" w:hanging="45"/>
              <w:rPr>
                <w:sz w:val="24"/>
                <w:szCs w:val="24"/>
              </w:rPr>
            </w:pPr>
            <w:r w:rsidRPr="009020AF">
              <w:rPr>
                <w:sz w:val="24"/>
                <w:szCs w:val="24"/>
              </w:rPr>
              <w:t>Состояние</w:t>
            </w:r>
          </w:p>
        </w:tc>
      </w:tr>
    </w:tbl>
    <w:p w14:paraId="5F8165B6" w14:textId="77777777" w:rsidR="00972420" w:rsidRPr="009020AF" w:rsidRDefault="00972420">
      <w:pPr>
        <w:rPr>
          <w:sz w:val="2"/>
          <w:szCs w:val="2"/>
        </w:rPr>
      </w:pPr>
    </w:p>
    <w:tbl>
      <w:tblPr>
        <w:tblW w:w="10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8"/>
        <w:gridCol w:w="1914"/>
        <w:gridCol w:w="842"/>
        <w:gridCol w:w="818"/>
        <w:gridCol w:w="1283"/>
        <w:gridCol w:w="1396"/>
        <w:gridCol w:w="1290"/>
        <w:gridCol w:w="2445"/>
      </w:tblGrid>
      <w:tr w:rsidR="00972420" w:rsidRPr="009020AF" w14:paraId="5914A08E" w14:textId="77777777" w:rsidTr="00972420">
        <w:trPr>
          <w:tblHeader/>
          <w:jc w:val="center"/>
        </w:trPr>
        <w:tc>
          <w:tcPr>
            <w:tcW w:w="398" w:type="dxa"/>
          </w:tcPr>
          <w:p w14:paraId="54784DD0" w14:textId="6FB3C340" w:rsidR="00972420" w:rsidRPr="009020AF" w:rsidRDefault="00972420" w:rsidP="00972420">
            <w:pPr>
              <w:pStyle w:val="114"/>
              <w:ind w:left="-142" w:right="-129"/>
              <w:rPr>
                <w:sz w:val="24"/>
                <w:szCs w:val="24"/>
              </w:rPr>
            </w:pPr>
            <w:r w:rsidRPr="009020AF">
              <w:rPr>
                <w:sz w:val="24"/>
                <w:szCs w:val="24"/>
              </w:rPr>
              <w:t>1</w:t>
            </w:r>
          </w:p>
        </w:tc>
        <w:tc>
          <w:tcPr>
            <w:tcW w:w="1914" w:type="dxa"/>
          </w:tcPr>
          <w:p w14:paraId="264E1901" w14:textId="5E56708C" w:rsidR="00972420" w:rsidRPr="009020AF" w:rsidRDefault="00972420" w:rsidP="00972420">
            <w:pPr>
              <w:pStyle w:val="114"/>
              <w:rPr>
                <w:sz w:val="24"/>
                <w:szCs w:val="24"/>
              </w:rPr>
            </w:pPr>
            <w:r w:rsidRPr="009020AF">
              <w:rPr>
                <w:sz w:val="24"/>
                <w:szCs w:val="24"/>
              </w:rPr>
              <w:t>2</w:t>
            </w:r>
          </w:p>
        </w:tc>
        <w:tc>
          <w:tcPr>
            <w:tcW w:w="842" w:type="dxa"/>
          </w:tcPr>
          <w:p w14:paraId="1D21F92E" w14:textId="3528A644" w:rsidR="00972420" w:rsidRPr="009020AF" w:rsidRDefault="00972420" w:rsidP="00972420">
            <w:pPr>
              <w:pStyle w:val="114"/>
              <w:ind w:left="-81" w:right="-157"/>
              <w:rPr>
                <w:sz w:val="24"/>
                <w:szCs w:val="24"/>
              </w:rPr>
            </w:pPr>
            <w:r w:rsidRPr="009020AF">
              <w:rPr>
                <w:sz w:val="24"/>
                <w:szCs w:val="24"/>
              </w:rPr>
              <w:t>3</w:t>
            </w:r>
          </w:p>
        </w:tc>
        <w:tc>
          <w:tcPr>
            <w:tcW w:w="818" w:type="dxa"/>
          </w:tcPr>
          <w:p w14:paraId="3B612DEE" w14:textId="737F5EC2" w:rsidR="00972420" w:rsidRPr="009020AF" w:rsidRDefault="00972420" w:rsidP="00972420">
            <w:pPr>
              <w:pStyle w:val="114"/>
              <w:ind w:left="-72" w:right="-45"/>
              <w:rPr>
                <w:sz w:val="24"/>
                <w:szCs w:val="24"/>
              </w:rPr>
            </w:pPr>
            <w:r w:rsidRPr="009020AF">
              <w:rPr>
                <w:sz w:val="24"/>
                <w:szCs w:val="24"/>
              </w:rPr>
              <w:t>4</w:t>
            </w:r>
          </w:p>
        </w:tc>
        <w:tc>
          <w:tcPr>
            <w:tcW w:w="1283" w:type="dxa"/>
          </w:tcPr>
          <w:p w14:paraId="1A2BE399" w14:textId="7863336E" w:rsidR="00972420" w:rsidRPr="009020AF" w:rsidRDefault="00972420" w:rsidP="00972420">
            <w:pPr>
              <w:pStyle w:val="114"/>
              <w:ind w:left="-29" w:right="-100"/>
              <w:rPr>
                <w:sz w:val="24"/>
                <w:szCs w:val="24"/>
              </w:rPr>
            </w:pPr>
            <w:r w:rsidRPr="009020AF">
              <w:rPr>
                <w:sz w:val="24"/>
                <w:szCs w:val="24"/>
              </w:rPr>
              <w:t>5</w:t>
            </w:r>
          </w:p>
        </w:tc>
        <w:tc>
          <w:tcPr>
            <w:tcW w:w="1396" w:type="dxa"/>
          </w:tcPr>
          <w:p w14:paraId="20C719C9" w14:textId="10B90604" w:rsidR="00972420" w:rsidRPr="009020AF" w:rsidRDefault="00972420" w:rsidP="00972420">
            <w:pPr>
              <w:pStyle w:val="114"/>
              <w:ind w:left="-42" w:right="-56"/>
              <w:rPr>
                <w:sz w:val="24"/>
                <w:szCs w:val="24"/>
              </w:rPr>
            </w:pPr>
            <w:r w:rsidRPr="009020AF">
              <w:rPr>
                <w:sz w:val="24"/>
                <w:szCs w:val="24"/>
              </w:rPr>
              <w:t>6</w:t>
            </w:r>
          </w:p>
        </w:tc>
        <w:tc>
          <w:tcPr>
            <w:tcW w:w="1290" w:type="dxa"/>
          </w:tcPr>
          <w:p w14:paraId="1134E626" w14:textId="25286F18" w:rsidR="00972420" w:rsidRPr="009020AF" w:rsidRDefault="00972420" w:rsidP="00972420">
            <w:pPr>
              <w:pStyle w:val="114"/>
              <w:ind w:right="-29"/>
              <w:rPr>
                <w:sz w:val="24"/>
                <w:szCs w:val="24"/>
              </w:rPr>
            </w:pPr>
            <w:r w:rsidRPr="009020AF">
              <w:rPr>
                <w:sz w:val="24"/>
                <w:szCs w:val="24"/>
              </w:rPr>
              <w:t>7</w:t>
            </w:r>
          </w:p>
        </w:tc>
        <w:tc>
          <w:tcPr>
            <w:tcW w:w="2445" w:type="dxa"/>
          </w:tcPr>
          <w:p w14:paraId="356E0723" w14:textId="1B3AA292" w:rsidR="00972420" w:rsidRPr="009020AF" w:rsidRDefault="00972420" w:rsidP="00972420">
            <w:pPr>
              <w:pStyle w:val="114"/>
              <w:ind w:left="-45" w:right="-62" w:hanging="45"/>
              <w:rPr>
                <w:sz w:val="24"/>
                <w:szCs w:val="24"/>
              </w:rPr>
            </w:pPr>
            <w:r w:rsidRPr="009020AF">
              <w:rPr>
                <w:sz w:val="24"/>
                <w:szCs w:val="24"/>
              </w:rPr>
              <w:t>8</w:t>
            </w:r>
          </w:p>
        </w:tc>
      </w:tr>
      <w:tr w:rsidR="00972420" w:rsidRPr="009020AF" w14:paraId="64ED43A8" w14:textId="77777777" w:rsidTr="00972420">
        <w:trPr>
          <w:jc w:val="center"/>
        </w:trPr>
        <w:tc>
          <w:tcPr>
            <w:tcW w:w="398" w:type="dxa"/>
          </w:tcPr>
          <w:p w14:paraId="4BBB00AB" w14:textId="77777777" w:rsidR="00972420" w:rsidRPr="009020AF" w:rsidRDefault="00972420" w:rsidP="00972420">
            <w:pPr>
              <w:pStyle w:val="114"/>
              <w:jc w:val="left"/>
              <w:rPr>
                <w:sz w:val="24"/>
                <w:szCs w:val="24"/>
              </w:rPr>
            </w:pPr>
            <w:r w:rsidRPr="009020AF">
              <w:rPr>
                <w:sz w:val="24"/>
                <w:szCs w:val="24"/>
              </w:rPr>
              <w:t>1</w:t>
            </w:r>
          </w:p>
        </w:tc>
        <w:tc>
          <w:tcPr>
            <w:tcW w:w="1914" w:type="dxa"/>
          </w:tcPr>
          <w:p w14:paraId="60156D38" w14:textId="72E2DFC2" w:rsidR="00972420" w:rsidRPr="009020AF" w:rsidRDefault="00972420" w:rsidP="00972420">
            <w:pPr>
              <w:pStyle w:val="114"/>
              <w:ind w:left="-42" w:right="-135"/>
              <w:jc w:val="left"/>
              <w:rPr>
                <w:sz w:val="24"/>
                <w:szCs w:val="24"/>
              </w:rPr>
            </w:pPr>
            <w:r w:rsidRPr="009020AF">
              <w:rPr>
                <w:rFonts w:eastAsia="Calibri"/>
                <w:sz w:val="24"/>
                <w:szCs w:val="24"/>
              </w:rPr>
              <w:t xml:space="preserve">Мост через р. Сясь на </w:t>
            </w:r>
            <w:r w:rsidRPr="009020AF">
              <w:rPr>
                <w:sz w:val="24"/>
                <w:szCs w:val="24"/>
              </w:rPr>
              <w:t xml:space="preserve">км 186+031 </w:t>
            </w:r>
            <w:r w:rsidR="008F2C98" w:rsidRPr="009020AF">
              <w:rPr>
                <w:sz w:val="24"/>
                <w:szCs w:val="24"/>
              </w:rPr>
              <w:t>на автомобильной дороге</w:t>
            </w:r>
            <w:r w:rsidRPr="009020AF">
              <w:rPr>
                <w:sz w:val="24"/>
                <w:szCs w:val="24"/>
              </w:rPr>
              <w:t xml:space="preserve"> </w:t>
            </w:r>
            <w:r w:rsidR="008F2C98" w:rsidRPr="009020AF">
              <w:rPr>
                <w:sz w:val="24"/>
                <w:szCs w:val="24"/>
              </w:rPr>
              <w:t>«</w:t>
            </w:r>
            <w:r w:rsidRPr="009020AF">
              <w:rPr>
                <w:rFonts w:eastAsia="Calibri"/>
                <w:sz w:val="24"/>
                <w:szCs w:val="24"/>
              </w:rPr>
              <w:t>Лодейное Поле – Тихвин – Будогощь – Чудово</w:t>
            </w:r>
            <w:r w:rsidR="008F2C98" w:rsidRPr="009020AF">
              <w:rPr>
                <w:sz w:val="24"/>
                <w:szCs w:val="24"/>
              </w:rPr>
              <w:t>»</w:t>
            </w:r>
          </w:p>
        </w:tc>
        <w:tc>
          <w:tcPr>
            <w:tcW w:w="842" w:type="dxa"/>
          </w:tcPr>
          <w:p w14:paraId="310BFA07" w14:textId="77777777" w:rsidR="00972420" w:rsidRPr="009020AF" w:rsidRDefault="00972420" w:rsidP="00972420">
            <w:pPr>
              <w:pStyle w:val="114"/>
              <w:ind w:left="-81" w:right="-157"/>
              <w:jc w:val="left"/>
              <w:rPr>
                <w:sz w:val="24"/>
                <w:szCs w:val="24"/>
              </w:rPr>
            </w:pPr>
            <w:r w:rsidRPr="009020AF">
              <w:rPr>
                <w:sz w:val="24"/>
                <w:szCs w:val="24"/>
              </w:rPr>
              <w:t>67,6</w:t>
            </w:r>
          </w:p>
        </w:tc>
        <w:tc>
          <w:tcPr>
            <w:tcW w:w="818" w:type="dxa"/>
          </w:tcPr>
          <w:p w14:paraId="33839B9C" w14:textId="3642F5EE" w:rsidR="00972420" w:rsidRPr="009020AF" w:rsidRDefault="00972420" w:rsidP="00972420">
            <w:pPr>
              <w:pStyle w:val="114"/>
              <w:ind w:left="-59" w:right="-45"/>
              <w:jc w:val="left"/>
              <w:rPr>
                <w:sz w:val="24"/>
                <w:szCs w:val="24"/>
              </w:rPr>
            </w:pPr>
            <w:r w:rsidRPr="009020AF">
              <w:rPr>
                <w:sz w:val="24"/>
                <w:szCs w:val="24"/>
              </w:rPr>
              <w:t>3</w:t>
            </w:r>
            <w:r w:rsidR="00037380" w:rsidRPr="009020AF">
              <w:rPr>
                <w:sz w:val="24"/>
                <w:szCs w:val="24"/>
              </w:rPr>
              <w:t xml:space="preserve"> х </w:t>
            </w:r>
            <w:r w:rsidRPr="009020AF">
              <w:rPr>
                <w:sz w:val="24"/>
                <w:szCs w:val="24"/>
              </w:rPr>
              <w:t>21,0</w:t>
            </w:r>
          </w:p>
        </w:tc>
        <w:tc>
          <w:tcPr>
            <w:tcW w:w="1283" w:type="dxa"/>
          </w:tcPr>
          <w:p w14:paraId="5AF58AEF" w14:textId="50EC77B9" w:rsidR="00972420" w:rsidRPr="009020AF" w:rsidRDefault="00972420" w:rsidP="00972420">
            <w:pPr>
              <w:pStyle w:val="114"/>
              <w:ind w:left="-29" w:right="-100"/>
              <w:jc w:val="left"/>
              <w:rPr>
                <w:sz w:val="24"/>
                <w:szCs w:val="24"/>
              </w:rPr>
            </w:pPr>
            <w:r w:rsidRPr="009020AF">
              <w:rPr>
                <w:sz w:val="24"/>
                <w:szCs w:val="24"/>
              </w:rPr>
              <w:t>10,5+2</w:t>
            </w:r>
            <w:r w:rsidR="00037380" w:rsidRPr="009020AF">
              <w:rPr>
                <w:sz w:val="24"/>
                <w:szCs w:val="24"/>
              </w:rPr>
              <w:t xml:space="preserve"> х </w:t>
            </w:r>
            <w:r w:rsidRPr="009020AF">
              <w:rPr>
                <w:sz w:val="24"/>
                <w:szCs w:val="24"/>
              </w:rPr>
              <w:t>1</w:t>
            </w:r>
          </w:p>
        </w:tc>
        <w:tc>
          <w:tcPr>
            <w:tcW w:w="1396" w:type="dxa"/>
          </w:tcPr>
          <w:p w14:paraId="18DFD5CF" w14:textId="77777777" w:rsidR="00972420" w:rsidRPr="009020AF" w:rsidRDefault="00972420" w:rsidP="00972420">
            <w:pPr>
              <w:pStyle w:val="114"/>
              <w:ind w:left="-116" w:right="-95"/>
              <w:jc w:val="left"/>
              <w:rPr>
                <w:sz w:val="24"/>
                <w:szCs w:val="24"/>
              </w:rPr>
            </w:pPr>
            <w:r w:rsidRPr="009020AF">
              <w:rPr>
                <w:sz w:val="24"/>
                <w:szCs w:val="24"/>
              </w:rPr>
              <w:t>железобетон</w:t>
            </w:r>
          </w:p>
        </w:tc>
        <w:tc>
          <w:tcPr>
            <w:tcW w:w="1290" w:type="dxa"/>
          </w:tcPr>
          <w:p w14:paraId="5E1A17A6" w14:textId="77777777" w:rsidR="00972420" w:rsidRPr="009020AF" w:rsidRDefault="00972420" w:rsidP="00972420">
            <w:pPr>
              <w:pStyle w:val="114"/>
              <w:ind w:right="-29"/>
              <w:jc w:val="left"/>
              <w:rPr>
                <w:sz w:val="24"/>
                <w:szCs w:val="24"/>
              </w:rPr>
            </w:pPr>
            <w:r w:rsidRPr="009020AF">
              <w:rPr>
                <w:sz w:val="24"/>
                <w:szCs w:val="24"/>
              </w:rPr>
              <w:t>1980</w:t>
            </w:r>
          </w:p>
        </w:tc>
        <w:tc>
          <w:tcPr>
            <w:tcW w:w="2445" w:type="dxa"/>
          </w:tcPr>
          <w:p w14:paraId="2A0A3703" w14:textId="77777777" w:rsidR="00972420" w:rsidRPr="009020AF" w:rsidRDefault="00972420" w:rsidP="00972420">
            <w:pPr>
              <w:pStyle w:val="114"/>
              <w:ind w:left="-45" w:right="-62" w:hanging="45"/>
              <w:jc w:val="left"/>
              <w:rPr>
                <w:sz w:val="24"/>
                <w:szCs w:val="24"/>
              </w:rPr>
            </w:pPr>
            <w:r w:rsidRPr="009020AF">
              <w:rPr>
                <w:sz w:val="24"/>
                <w:szCs w:val="24"/>
              </w:rPr>
              <w:t>неудовлетворительное</w:t>
            </w:r>
          </w:p>
        </w:tc>
      </w:tr>
      <w:tr w:rsidR="00972420" w:rsidRPr="009020AF" w14:paraId="647C1CA8" w14:textId="77777777" w:rsidTr="00972420">
        <w:trPr>
          <w:jc w:val="center"/>
        </w:trPr>
        <w:tc>
          <w:tcPr>
            <w:tcW w:w="398" w:type="dxa"/>
          </w:tcPr>
          <w:p w14:paraId="7D496E80" w14:textId="77777777" w:rsidR="00972420" w:rsidRPr="009020AF" w:rsidRDefault="00972420" w:rsidP="00972420">
            <w:pPr>
              <w:pStyle w:val="114"/>
              <w:jc w:val="left"/>
              <w:rPr>
                <w:sz w:val="24"/>
                <w:szCs w:val="24"/>
              </w:rPr>
            </w:pPr>
            <w:r w:rsidRPr="009020AF">
              <w:rPr>
                <w:sz w:val="24"/>
                <w:szCs w:val="24"/>
              </w:rPr>
              <w:t>2</w:t>
            </w:r>
          </w:p>
        </w:tc>
        <w:tc>
          <w:tcPr>
            <w:tcW w:w="1914" w:type="dxa"/>
          </w:tcPr>
          <w:p w14:paraId="052128FA" w14:textId="68720138" w:rsidR="00972420" w:rsidRPr="009020AF" w:rsidRDefault="00972420" w:rsidP="00972420">
            <w:pPr>
              <w:pStyle w:val="114"/>
              <w:jc w:val="left"/>
              <w:rPr>
                <w:sz w:val="24"/>
                <w:szCs w:val="24"/>
              </w:rPr>
            </w:pPr>
            <w:r w:rsidRPr="009020AF">
              <w:rPr>
                <w:rFonts w:eastAsia="Calibri"/>
                <w:sz w:val="24"/>
                <w:szCs w:val="24"/>
              </w:rPr>
              <w:t>Мост через</w:t>
            </w:r>
            <w:r w:rsidRPr="009020AF">
              <w:rPr>
                <w:sz w:val="24"/>
                <w:szCs w:val="24"/>
              </w:rPr>
              <w:t xml:space="preserve"> р. Тихвинка на км 2+482 </w:t>
            </w:r>
            <w:r w:rsidR="008F2C98" w:rsidRPr="009020AF">
              <w:rPr>
                <w:sz w:val="24"/>
                <w:szCs w:val="24"/>
              </w:rPr>
              <w:t>автомобильной дороги</w:t>
            </w:r>
            <w:r w:rsidRPr="009020AF">
              <w:rPr>
                <w:sz w:val="24"/>
                <w:szCs w:val="24"/>
              </w:rPr>
              <w:t xml:space="preserve"> </w:t>
            </w:r>
            <w:r w:rsidR="008F2C98" w:rsidRPr="009020AF">
              <w:rPr>
                <w:sz w:val="24"/>
                <w:szCs w:val="24"/>
              </w:rPr>
              <w:t>«</w:t>
            </w:r>
            <w:proofErr w:type="spellStart"/>
            <w:r w:rsidRPr="009020AF">
              <w:rPr>
                <w:sz w:val="24"/>
                <w:szCs w:val="24"/>
              </w:rPr>
              <w:t>Овино</w:t>
            </w:r>
            <w:proofErr w:type="spellEnd"/>
            <w:r w:rsidRPr="009020AF">
              <w:rPr>
                <w:sz w:val="24"/>
                <w:szCs w:val="24"/>
              </w:rPr>
              <w:t xml:space="preserve"> – </w:t>
            </w:r>
            <w:proofErr w:type="spellStart"/>
            <w:r w:rsidRPr="009020AF">
              <w:rPr>
                <w:sz w:val="24"/>
                <w:szCs w:val="24"/>
              </w:rPr>
              <w:t>Липная</w:t>
            </w:r>
            <w:proofErr w:type="spellEnd"/>
            <w:r w:rsidRPr="009020AF">
              <w:rPr>
                <w:sz w:val="24"/>
                <w:szCs w:val="24"/>
              </w:rPr>
              <w:t xml:space="preserve"> Горка</w:t>
            </w:r>
            <w:r w:rsidR="008F2C98" w:rsidRPr="009020AF">
              <w:rPr>
                <w:sz w:val="24"/>
                <w:szCs w:val="24"/>
              </w:rPr>
              <w:t>»</w:t>
            </w:r>
          </w:p>
        </w:tc>
        <w:tc>
          <w:tcPr>
            <w:tcW w:w="842" w:type="dxa"/>
          </w:tcPr>
          <w:p w14:paraId="642DB7B0" w14:textId="77777777" w:rsidR="00972420" w:rsidRPr="009020AF" w:rsidRDefault="00972420" w:rsidP="00972420">
            <w:pPr>
              <w:pStyle w:val="114"/>
              <w:ind w:left="-81" w:right="-157"/>
              <w:jc w:val="left"/>
              <w:rPr>
                <w:sz w:val="24"/>
                <w:szCs w:val="24"/>
              </w:rPr>
            </w:pPr>
            <w:r w:rsidRPr="009020AF">
              <w:rPr>
                <w:sz w:val="24"/>
                <w:szCs w:val="24"/>
              </w:rPr>
              <w:t>71,0</w:t>
            </w:r>
          </w:p>
        </w:tc>
        <w:tc>
          <w:tcPr>
            <w:tcW w:w="818" w:type="dxa"/>
          </w:tcPr>
          <w:p w14:paraId="48ECD5F8" w14:textId="7CE920F5" w:rsidR="00972420" w:rsidRPr="009020AF" w:rsidRDefault="00972420" w:rsidP="00972420">
            <w:pPr>
              <w:pStyle w:val="114"/>
              <w:ind w:left="-59" w:right="-45"/>
              <w:jc w:val="left"/>
              <w:rPr>
                <w:sz w:val="24"/>
                <w:szCs w:val="24"/>
              </w:rPr>
            </w:pPr>
            <w:r w:rsidRPr="009020AF">
              <w:rPr>
                <w:sz w:val="24"/>
                <w:szCs w:val="24"/>
              </w:rPr>
              <w:t>3</w:t>
            </w:r>
            <w:r w:rsidR="00037380" w:rsidRPr="009020AF">
              <w:rPr>
                <w:sz w:val="24"/>
                <w:szCs w:val="24"/>
              </w:rPr>
              <w:t xml:space="preserve"> х </w:t>
            </w:r>
            <w:r w:rsidRPr="009020AF">
              <w:rPr>
                <w:sz w:val="24"/>
                <w:szCs w:val="24"/>
              </w:rPr>
              <w:t>21,5</w:t>
            </w:r>
          </w:p>
        </w:tc>
        <w:tc>
          <w:tcPr>
            <w:tcW w:w="1283" w:type="dxa"/>
          </w:tcPr>
          <w:p w14:paraId="40D96EAC" w14:textId="63F3A927" w:rsidR="00972420" w:rsidRPr="009020AF" w:rsidRDefault="00972420" w:rsidP="00972420">
            <w:pPr>
              <w:pStyle w:val="114"/>
              <w:ind w:left="-29" w:right="-100"/>
              <w:jc w:val="left"/>
              <w:rPr>
                <w:sz w:val="24"/>
                <w:szCs w:val="24"/>
              </w:rPr>
            </w:pPr>
            <w:r w:rsidRPr="009020AF">
              <w:rPr>
                <w:sz w:val="24"/>
                <w:szCs w:val="24"/>
              </w:rPr>
              <w:t>6+2</w:t>
            </w:r>
            <w:r w:rsidR="00037380" w:rsidRPr="009020AF">
              <w:rPr>
                <w:sz w:val="24"/>
                <w:szCs w:val="24"/>
              </w:rPr>
              <w:t xml:space="preserve"> х </w:t>
            </w:r>
            <w:r w:rsidRPr="009020AF">
              <w:rPr>
                <w:sz w:val="24"/>
                <w:szCs w:val="24"/>
              </w:rPr>
              <w:t>1</w:t>
            </w:r>
          </w:p>
        </w:tc>
        <w:tc>
          <w:tcPr>
            <w:tcW w:w="1396" w:type="dxa"/>
          </w:tcPr>
          <w:p w14:paraId="7077A5AE" w14:textId="77777777" w:rsidR="00972420" w:rsidRPr="009020AF" w:rsidRDefault="00972420" w:rsidP="00972420">
            <w:pPr>
              <w:pStyle w:val="114"/>
              <w:ind w:left="-116" w:right="-95"/>
              <w:jc w:val="left"/>
              <w:rPr>
                <w:sz w:val="24"/>
                <w:szCs w:val="24"/>
              </w:rPr>
            </w:pPr>
            <w:r w:rsidRPr="009020AF">
              <w:rPr>
                <w:sz w:val="24"/>
                <w:szCs w:val="24"/>
              </w:rPr>
              <w:t>железобетон</w:t>
            </w:r>
          </w:p>
        </w:tc>
        <w:tc>
          <w:tcPr>
            <w:tcW w:w="1290" w:type="dxa"/>
          </w:tcPr>
          <w:p w14:paraId="391C0550" w14:textId="77777777" w:rsidR="00972420" w:rsidRPr="009020AF" w:rsidRDefault="00972420" w:rsidP="00972420">
            <w:pPr>
              <w:pStyle w:val="114"/>
              <w:ind w:right="-29"/>
              <w:jc w:val="left"/>
              <w:rPr>
                <w:sz w:val="24"/>
                <w:szCs w:val="24"/>
              </w:rPr>
            </w:pPr>
            <w:r w:rsidRPr="009020AF">
              <w:rPr>
                <w:sz w:val="24"/>
                <w:szCs w:val="24"/>
              </w:rPr>
              <w:t>1973</w:t>
            </w:r>
          </w:p>
        </w:tc>
        <w:tc>
          <w:tcPr>
            <w:tcW w:w="2445" w:type="dxa"/>
          </w:tcPr>
          <w:p w14:paraId="0304A6B5" w14:textId="35117FDE" w:rsidR="00972420" w:rsidRPr="009020AF" w:rsidRDefault="00472289" w:rsidP="00972420">
            <w:pPr>
              <w:pStyle w:val="114"/>
              <w:ind w:left="-45" w:right="-62" w:hanging="45"/>
              <w:jc w:val="left"/>
              <w:rPr>
                <w:sz w:val="24"/>
                <w:szCs w:val="24"/>
              </w:rPr>
            </w:pPr>
            <w:r>
              <w:rPr>
                <w:sz w:val="24"/>
                <w:szCs w:val="24"/>
              </w:rPr>
              <w:t>удовлетворительное</w:t>
            </w:r>
          </w:p>
        </w:tc>
      </w:tr>
      <w:tr w:rsidR="00972420" w:rsidRPr="009020AF" w14:paraId="67AB3CE0" w14:textId="77777777" w:rsidTr="00972420">
        <w:trPr>
          <w:jc w:val="center"/>
        </w:trPr>
        <w:tc>
          <w:tcPr>
            <w:tcW w:w="398" w:type="dxa"/>
          </w:tcPr>
          <w:p w14:paraId="08644E00" w14:textId="77777777" w:rsidR="00972420" w:rsidRPr="009020AF" w:rsidRDefault="00972420" w:rsidP="00972420">
            <w:pPr>
              <w:pStyle w:val="114"/>
              <w:jc w:val="left"/>
              <w:rPr>
                <w:sz w:val="24"/>
                <w:szCs w:val="24"/>
              </w:rPr>
            </w:pPr>
            <w:r w:rsidRPr="009020AF">
              <w:rPr>
                <w:sz w:val="24"/>
                <w:szCs w:val="24"/>
              </w:rPr>
              <w:t>3</w:t>
            </w:r>
          </w:p>
        </w:tc>
        <w:tc>
          <w:tcPr>
            <w:tcW w:w="1914" w:type="dxa"/>
          </w:tcPr>
          <w:p w14:paraId="0B110EE0" w14:textId="12CC998D" w:rsidR="00972420" w:rsidRPr="009020AF" w:rsidRDefault="00972420" w:rsidP="00972420">
            <w:pPr>
              <w:pStyle w:val="114"/>
              <w:jc w:val="left"/>
              <w:rPr>
                <w:sz w:val="24"/>
                <w:szCs w:val="24"/>
              </w:rPr>
            </w:pPr>
            <w:r w:rsidRPr="009020AF">
              <w:rPr>
                <w:rFonts w:eastAsia="Calibri"/>
                <w:sz w:val="24"/>
                <w:szCs w:val="24"/>
              </w:rPr>
              <w:t xml:space="preserve">Мост через р. Сясь на </w:t>
            </w:r>
            <w:r w:rsidRPr="009020AF">
              <w:rPr>
                <w:sz w:val="24"/>
                <w:szCs w:val="24"/>
              </w:rPr>
              <w:t xml:space="preserve">км 0+438 </w:t>
            </w:r>
            <w:r w:rsidR="008F2C98" w:rsidRPr="009020AF">
              <w:rPr>
                <w:sz w:val="24"/>
                <w:szCs w:val="24"/>
              </w:rPr>
              <w:t>автомобильной дороги</w:t>
            </w:r>
            <w:r w:rsidRPr="009020AF">
              <w:rPr>
                <w:sz w:val="24"/>
                <w:szCs w:val="24"/>
              </w:rPr>
              <w:t xml:space="preserve"> </w:t>
            </w:r>
            <w:r w:rsidR="008F2C98" w:rsidRPr="009020AF">
              <w:rPr>
                <w:sz w:val="24"/>
                <w:szCs w:val="24"/>
              </w:rPr>
              <w:t>«</w:t>
            </w:r>
            <w:r w:rsidRPr="009020AF">
              <w:rPr>
                <w:sz w:val="24"/>
                <w:szCs w:val="24"/>
              </w:rPr>
              <w:t>Подъезд к д. Устье</w:t>
            </w:r>
            <w:r w:rsidR="008F2C98" w:rsidRPr="009020AF">
              <w:rPr>
                <w:sz w:val="24"/>
                <w:szCs w:val="24"/>
              </w:rPr>
              <w:t>»</w:t>
            </w:r>
          </w:p>
        </w:tc>
        <w:tc>
          <w:tcPr>
            <w:tcW w:w="842" w:type="dxa"/>
          </w:tcPr>
          <w:p w14:paraId="287455AF" w14:textId="77777777" w:rsidR="00972420" w:rsidRPr="009020AF" w:rsidRDefault="00972420" w:rsidP="00972420">
            <w:pPr>
              <w:pStyle w:val="114"/>
              <w:ind w:left="-81" w:right="-157"/>
              <w:jc w:val="left"/>
              <w:rPr>
                <w:sz w:val="24"/>
                <w:szCs w:val="24"/>
              </w:rPr>
            </w:pPr>
            <w:r w:rsidRPr="009020AF">
              <w:rPr>
                <w:sz w:val="24"/>
                <w:szCs w:val="24"/>
              </w:rPr>
              <w:t>112,0</w:t>
            </w:r>
          </w:p>
        </w:tc>
        <w:tc>
          <w:tcPr>
            <w:tcW w:w="818" w:type="dxa"/>
          </w:tcPr>
          <w:p w14:paraId="1207D7CB" w14:textId="19C4B1B9" w:rsidR="00972420" w:rsidRPr="009020AF" w:rsidRDefault="00972420" w:rsidP="00972420">
            <w:pPr>
              <w:pStyle w:val="114"/>
              <w:ind w:left="-59" w:right="-45"/>
              <w:jc w:val="left"/>
              <w:rPr>
                <w:sz w:val="24"/>
                <w:szCs w:val="24"/>
              </w:rPr>
            </w:pPr>
            <w:r w:rsidRPr="009020AF">
              <w:rPr>
                <w:sz w:val="24"/>
                <w:szCs w:val="24"/>
              </w:rPr>
              <w:t>3</w:t>
            </w:r>
            <w:r w:rsidR="00037380" w:rsidRPr="009020AF">
              <w:rPr>
                <w:sz w:val="24"/>
                <w:szCs w:val="24"/>
              </w:rPr>
              <w:t xml:space="preserve"> х </w:t>
            </w:r>
            <w:r w:rsidRPr="009020AF">
              <w:rPr>
                <w:sz w:val="24"/>
                <w:szCs w:val="24"/>
              </w:rPr>
              <w:t>36</w:t>
            </w:r>
          </w:p>
        </w:tc>
        <w:tc>
          <w:tcPr>
            <w:tcW w:w="1283" w:type="dxa"/>
          </w:tcPr>
          <w:p w14:paraId="51EE4995" w14:textId="0F1AC6C1" w:rsidR="00972420" w:rsidRPr="009020AF" w:rsidRDefault="00972420" w:rsidP="00972420">
            <w:pPr>
              <w:pStyle w:val="114"/>
              <w:ind w:left="-29" w:right="-100"/>
              <w:jc w:val="left"/>
              <w:rPr>
                <w:sz w:val="24"/>
                <w:szCs w:val="24"/>
              </w:rPr>
            </w:pPr>
            <w:r w:rsidRPr="009020AF">
              <w:rPr>
                <w:sz w:val="24"/>
                <w:szCs w:val="24"/>
              </w:rPr>
              <w:t>8,1+2</w:t>
            </w:r>
            <w:r w:rsidR="00037380" w:rsidRPr="009020AF">
              <w:rPr>
                <w:sz w:val="24"/>
                <w:szCs w:val="24"/>
              </w:rPr>
              <w:t xml:space="preserve"> х </w:t>
            </w:r>
            <w:r w:rsidRPr="009020AF">
              <w:rPr>
                <w:sz w:val="24"/>
                <w:szCs w:val="24"/>
              </w:rPr>
              <w:t>1,05</w:t>
            </w:r>
          </w:p>
        </w:tc>
        <w:tc>
          <w:tcPr>
            <w:tcW w:w="1396" w:type="dxa"/>
          </w:tcPr>
          <w:p w14:paraId="3D89B3DE" w14:textId="77777777" w:rsidR="00972420" w:rsidRPr="009020AF" w:rsidRDefault="00972420" w:rsidP="00972420">
            <w:pPr>
              <w:pStyle w:val="114"/>
              <w:ind w:left="-116" w:right="-95"/>
              <w:jc w:val="left"/>
              <w:rPr>
                <w:sz w:val="24"/>
                <w:szCs w:val="24"/>
              </w:rPr>
            </w:pPr>
            <w:r w:rsidRPr="009020AF">
              <w:rPr>
                <w:sz w:val="24"/>
                <w:szCs w:val="24"/>
              </w:rPr>
              <w:t>железобетон</w:t>
            </w:r>
          </w:p>
        </w:tc>
        <w:tc>
          <w:tcPr>
            <w:tcW w:w="1290" w:type="dxa"/>
          </w:tcPr>
          <w:p w14:paraId="66C62436" w14:textId="77777777" w:rsidR="00972420" w:rsidRPr="009020AF" w:rsidRDefault="00972420" w:rsidP="00972420">
            <w:pPr>
              <w:pStyle w:val="114"/>
              <w:ind w:right="-29"/>
              <w:jc w:val="left"/>
              <w:rPr>
                <w:sz w:val="24"/>
                <w:szCs w:val="24"/>
              </w:rPr>
            </w:pPr>
            <w:r w:rsidRPr="009020AF">
              <w:rPr>
                <w:sz w:val="24"/>
                <w:szCs w:val="24"/>
              </w:rPr>
              <w:t>1977</w:t>
            </w:r>
          </w:p>
        </w:tc>
        <w:tc>
          <w:tcPr>
            <w:tcW w:w="2445" w:type="dxa"/>
          </w:tcPr>
          <w:p w14:paraId="5A682047" w14:textId="77777777" w:rsidR="00972420" w:rsidRPr="009020AF" w:rsidRDefault="00972420" w:rsidP="00972420">
            <w:pPr>
              <w:pStyle w:val="114"/>
              <w:ind w:left="-45" w:right="-62" w:hanging="45"/>
              <w:jc w:val="left"/>
              <w:rPr>
                <w:sz w:val="24"/>
                <w:szCs w:val="24"/>
              </w:rPr>
            </w:pPr>
            <w:r w:rsidRPr="009020AF">
              <w:rPr>
                <w:sz w:val="24"/>
                <w:szCs w:val="24"/>
              </w:rPr>
              <w:t>неудовлетворительное</w:t>
            </w:r>
          </w:p>
        </w:tc>
      </w:tr>
    </w:tbl>
    <w:p w14:paraId="2F4B4B99" w14:textId="77777777" w:rsidR="00636FBA" w:rsidRPr="009020AF" w:rsidRDefault="00636FBA" w:rsidP="00636FBA">
      <w:pPr>
        <w:pStyle w:val="a1"/>
      </w:pPr>
    </w:p>
    <w:p w14:paraId="769FE779" w14:textId="2EDC330F" w:rsidR="00636FBA" w:rsidRPr="009020AF" w:rsidRDefault="00636FBA" w:rsidP="009D4D95">
      <w:pPr>
        <w:pStyle w:val="a1"/>
        <w:spacing w:before="0"/>
        <w:rPr>
          <w:sz w:val="28"/>
          <w:szCs w:val="28"/>
        </w:rPr>
      </w:pPr>
      <w:r w:rsidRPr="009020AF">
        <w:rPr>
          <w:sz w:val="28"/>
          <w:szCs w:val="28"/>
        </w:rPr>
        <w:t xml:space="preserve">Транспортное сообщение с </w:t>
      </w:r>
      <w:r w:rsidR="003A6AB6" w:rsidRPr="009020AF">
        <w:rPr>
          <w:sz w:val="28"/>
          <w:szCs w:val="28"/>
        </w:rPr>
        <w:t>н</w:t>
      </w:r>
      <w:r w:rsidR="00DA1891" w:rsidRPr="009020AF">
        <w:rPr>
          <w:sz w:val="28"/>
          <w:szCs w:val="28"/>
        </w:rPr>
        <w:t>аселенн</w:t>
      </w:r>
      <w:r w:rsidR="003A6AB6" w:rsidRPr="009020AF">
        <w:rPr>
          <w:sz w:val="28"/>
          <w:szCs w:val="28"/>
        </w:rPr>
        <w:t>ыми</w:t>
      </w:r>
      <w:r w:rsidRPr="009020AF">
        <w:rPr>
          <w:sz w:val="28"/>
          <w:szCs w:val="28"/>
        </w:rPr>
        <w:t xml:space="preserve"> пунктами </w:t>
      </w:r>
      <w:r w:rsidR="00767BAF" w:rsidRPr="009020AF">
        <w:rPr>
          <w:sz w:val="28"/>
          <w:szCs w:val="28"/>
        </w:rPr>
        <w:t xml:space="preserve">Валя и </w:t>
      </w:r>
      <w:proofErr w:type="spellStart"/>
      <w:r w:rsidRPr="009020AF">
        <w:rPr>
          <w:sz w:val="28"/>
          <w:szCs w:val="28"/>
        </w:rPr>
        <w:t>Кудрево</w:t>
      </w:r>
      <w:proofErr w:type="spellEnd"/>
      <w:r w:rsidRPr="009020AF">
        <w:rPr>
          <w:sz w:val="28"/>
          <w:szCs w:val="28"/>
        </w:rPr>
        <w:t xml:space="preserve"> затруднено отсутствием мостового перехода через р. Сясь.</w:t>
      </w:r>
    </w:p>
    <w:p w14:paraId="6F800451" w14:textId="77777777" w:rsidR="00636FBA" w:rsidRPr="009020AF" w:rsidRDefault="00636FBA" w:rsidP="009D4D95">
      <w:pPr>
        <w:pStyle w:val="a1"/>
        <w:spacing w:before="0"/>
        <w:rPr>
          <w:sz w:val="28"/>
          <w:szCs w:val="28"/>
        </w:rPr>
      </w:pPr>
      <w:r w:rsidRPr="009020AF">
        <w:rPr>
          <w:sz w:val="28"/>
          <w:szCs w:val="28"/>
        </w:rPr>
        <w:t xml:space="preserve">Пересечение автодороги </w:t>
      </w:r>
      <w:proofErr w:type="spellStart"/>
      <w:r w:rsidRPr="009020AF">
        <w:rPr>
          <w:sz w:val="28"/>
          <w:szCs w:val="28"/>
        </w:rPr>
        <w:t>Овино</w:t>
      </w:r>
      <w:proofErr w:type="spellEnd"/>
      <w:r w:rsidRPr="009020AF">
        <w:rPr>
          <w:sz w:val="28"/>
          <w:szCs w:val="28"/>
        </w:rPr>
        <w:t xml:space="preserve"> – </w:t>
      </w:r>
      <w:proofErr w:type="spellStart"/>
      <w:r w:rsidRPr="009020AF">
        <w:rPr>
          <w:sz w:val="28"/>
          <w:szCs w:val="28"/>
        </w:rPr>
        <w:t>Липная</w:t>
      </w:r>
      <w:proofErr w:type="spellEnd"/>
      <w:r w:rsidRPr="009020AF">
        <w:rPr>
          <w:sz w:val="28"/>
          <w:szCs w:val="28"/>
        </w:rPr>
        <w:t xml:space="preserve"> Горка с железнодорожными путями осуществляется посредством регулируемого железнодорожного переезда.</w:t>
      </w:r>
    </w:p>
    <w:p w14:paraId="1D327EE7" w14:textId="77777777" w:rsidR="00636FBA" w:rsidRPr="009020AF" w:rsidRDefault="00711D00" w:rsidP="009D4D95">
      <w:pPr>
        <w:pStyle w:val="a1"/>
        <w:spacing w:before="0"/>
        <w:rPr>
          <w:sz w:val="28"/>
          <w:szCs w:val="28"/>
        </w:rPr>
      </w:pPr>
      <w:r w:rsidRPr="009020AF">
        <w:rPr>
          <w:sz w:val="28"/>
          <w:szCs w:val="28"/>
        </w:rPr>
        <w:t>П</w:t>
      </w:r>
      <w:r w:rsidR="00636FBA" w:rsidRPr="009020AF">
        <w:rPr>
          <w:sz w:val="28"/>
          <w:szCs w:val="28"/>
        </w:rPr>
        <w:t xml:space="preserve">ассажирские перевозки </w:t>
      </w:r>
      <w:r w:rsidRPr="009020AF">
        <w:rPr>
          <w:sz w:val="28"/>
          <w:szCs w:val="28"/>
        </w:rPr>
        <w:t xml:space="preserve">автомобильным транспортом </w:t>
      </w:r>
      <w:r w:rsidR="00636FBA" w:rsidRPr="009020AF">
        <w:rPr>
          <w:sz w:val="28"/>
          <w:szCs w:val="28"/>
        </w:rPr>
        <w:t xml:space="preserve">на территории сельского поселения осуществляются межрегиональными, межмуниципальными и пригородными автобусными маршрутами, обеспечивающими сообщение с Санкт-Петербургом, Тихвином, Бокситогорском, Пикалёво и соседними </w:t>
      </w:r>
      <w:r w:rsidR="003A6AB6" w:rsidRPr="009020AF">
        <w:rPr>
          <w:sz w:val="28"/>
          <w:szCs w:val="28"/>
        </w:rPr>
        <w:t>н</w:t>
      </w:r>
      <w:r w:rsidR="00DA1891" w:rsidRPr="009020AF">
        <w:rPr>
          <w:sz w:val="28"/>
          <w:szCs w:val="28"/>
        </w:rPr>
        <w:t>аселенн</w:t>
      </w:r>
      <w:r w:rsidR="003A6AB6" w:rsidRPr="009020AF">
        <w:rPr>
          <w:sz w:val="28"/>
          <w:szCs w:val="28"/>
        </w:rPr>
        <w:t>ыми</w:t>
      </w:r>
      <w:r w:rsidR="00636FBA" w:rsidRPr="009020AF">
        <w:rPr>
          <w:sz w:val="28"/>
          <w:szCs w:val="28"/>
        </w:rPr>
        <w:t xml:space="preserve"> пунктами Ленинградской области. </w:t>
      </w:r>
    </w:p>
    <w:p w14:paraId="353B37EA" w14:textId="77777777" w:rsidR="00636FBA" w:rsidRPr="009020AF" w:rsidRDefault="00636FBA" w:rsidP="009D4D95">
      <w:pPr>
        <w:pStyle w:val="a1"/>
        <w:spacing w:before="0"/>
        <w:rPr>
          <w:sz w:val="28"/>
          <w:szCs w:val="28"/>
        </w:rPr>
      </w:pPr>
      <w:r w:rsidRPr="009020AF">
        <w:rPr>
          <w:sz w:val="28"/>
          <w:szCs w:val="28"/>
        </w:rPr>
        <w:t>Действует 4 пригородных автобусных маршрута:</w:t>
      </w:r>
    </w:p>
    <w:p w14:paraId="3BDCD73D" w14:textId="77777777" w:rsidR="00636FBA" w:rsidRPr="009020AF" w:rsidRDefault="00636FBA" w:rsidP="009D4D95">
      <w:pPr>
        <w:pStyle w:val="10"/>
        <w:spacing w:before="0"/>
        <w:ind w:left="0" w:firstLine="709"/>
        <w:rPr>
          <w:sz w:val="28"/>
          <w:szCs w:val="28"/>
        </w:rPr>
      </w:pPr>
      <w:r w:rsidRPr="009020AF">
        <w:rPr>
          <w:sz w:val="28"/>
          <w:szCs w:val="28"/>
        </w:rPr>
        <w:t xml:space="preserve">№ 145 «Тихвин (Молокозавод») – </w:t>
      </w:r>
      <w:proofErr w:type="spellStart"/>
      <w:r w:rsidRPr="009020AF">
        <w:rPr>
          <w:sz w:val="28"/>
          <w:szCs w:val="28"/>
        </w:rPr>
        <w:t>Липная</w:t>
      </w:r>
      <w:proofErr w:type="spellEnd"/>
      <w:r w:rsidRPr="009020AF">
        <w:rPr>
          <w:sz w:val="28"/>
          <w:szCs w:val="28"/>
        </w:rPr>
        <w:t xml:space="preserve"> Горка» – 6 рейсов в сутки;</w:t>
      </w:r>
    </w:p>
    <w:p w14:paraId="223A00B9" w14:textId="43C81DBB" w:rsidR="00636FBA" w:rsidRPr="009020AF" w:rsidRDefault="00636FBA" w:rsidP="009D4D95">
      <w:pPr>
        <w:pStyle w:val="10"/>
        <w:spacing w:before="0"/>
        <w:ind w:left="0" w:firstLine="709"/>
        <w:rPr>
          <w:sz w:val="28"/>
          <w:szCs w:val="28"/>
        </w:rPr>
      </w:pPr>
      <w:r w:rsidRPr="009020AF">
        <w:rPr>
          <w:sz w:val="28"/>
          <w:szCs w:val="28"/>
        </w:rPr>
        <w:t xml:space="preserve">№ 149 «Тихвин (Молокозавод») – </w:t>
      </w:r>
      <w:proofErr w:type="spellStart"/>
      <w:r w:rsidRPr="009020AF">
        <w:rPr>
          <w:sz w:val="28"/>
          <w:szCs w:val="28"/>
        </w:rPr>
        <w:t>Ругуй</w:t>
      </w:r>
      <w:proofErr w:type="spellEnd"/>
      <w:r w:rsidRPr="009020AF">
        <w:rPr>
          <w:sz w:val="28"/>
          <w:szCs w:val="28"/>
        </w:rPr>
        <w:t>» – 2</w:t>
      </w:r>
      <w:r w:rsidR="00936B9F" w:rsidRPr="009020AF">
        <w:rPr>
          <w:sz w:val="28"/>
          <w:szCs w:val="28"/>
        </w:rPr>
        <w:t xml:space="preserve"> </w:t>
      </w:r>
      <w:r w:rsidRPr="009020AF">
        <w:rPr>
          <w:sz w:val="28"/>
          <w:szCs w:val="28"/>
        </w:rPr>
        <w:t>-</w:t>
      </w:r>
      <w:r w:rsidR="00936B9F" w:rsidRPr="009020AF">
        <w:rPr>
          <w:sz w:val="28"/>
          <w:szCs w:val="28"/>
        </w:rPr>
        <w:t xml:space="preserve"> </w:t>
      </w:r>
      <w:r w:rsidRPr="009020AF">
        <w:rPr>
          <w:sz w:val="28"/>
          <w:szCs w:val="28"/>
        </w:rPr>
        <w:t>4 рейса в сутки, 5 дней в неделю;</w:t>
      </w:r>
    </w:p>
    <w:p w14:paraId="263A9093" w14:textId="2309E114" w:rsidR="00636FBA" w:rsidRPr="009020AF" w:rsidRDefault="00636FBA" w:rsidP="009D4D95">
      <w:pPr>
        <w:pStyle w:val="10"/>
        <w:spacing w:before="0"/>
        <w:ind w:left="0" w:firstLine="709"/>
        <w:rPr>
          <w:sz w:val="28"/>
          <w:szCs w:val="28"/>
        </w:rPr>
      </w:pPr>
      <w:r w:rsidRPr="009020AF">
        <w:rPr>
          <w:sz w:val="28"/>
          <w:szCs w:val="28"/>
        </w:rPr>
        <w:t xml:space="preserve">№ 154 «Тихвин (Молокозавод») – </w:t>
      </w:r>
      <w:proofErr w:type="spellStart"/>
      <w:r w:rsidRPr="009020AF">
        <w:rPr>
          <w:sz w:val="28"/>
          <w:szCs w:val="28"/>
        </w:rPr>
        <w:t>Цвылёво</w:t>
      </w:r>
      <w:proofErr w:type="spellEnd"/>
      <w:r w:rsidRPr="009020AF">
        <w:rPr>
          <w:sz w:val="28"/>
          <w:szCs w:val="28"/>
        </w:rPr>
        <w:t>» – 8</w:t>
      </w:r>
      <w:r w:rsidR="00936B9F" w:rsidRPr="009020AF">
        <w:rPr>
          <w:sz w:val="28"/>
          <w:szCs w:val="28"/>
        </w:rPr>
        <w:t xml:space="preserve"> </w:t>
      </w:r>
      <w:r w:rsidRPr="009020AF">
        <w:rPr>
          <w:sz w:val="28"/>
          <w:szCs w:val="28"/>
        </w:rPr>
        <w:t>-</w:t>
      </w:r>
      <w:r w:rsidR="00936B9F" w:rsidRPr="009020AF">
        <w:rPr>
          <w:sz w:val="28"/>
          <w:szCs w:val="28"/>
        </w:rPr>
        <w:t xml:space="preserve"> </w:t>
      </w:r>
      <w:r w:rsidRPr="009020AF">
        <w:rPr>
          <w:sz w:val="28"/>
          <w:szCs w:val="28"/>
        </w:rPr>
        <w:t>12 рейсов в сутки;</w:t>
      </w:r>
    </w:p>
    <w:p w14:paraId="2FC9294D" w14:textId="77777777" w:rsidR="00636FBA" w:rsidRPr="009020AF" w:rsidRDefault="00636FBA" w:rsidP="009D4D95">
      <w:pPr>
        <w:pStyle w:val="10"/>
        <w:spacing w:before="0"/>
        <w:ind w:left="0" w:firstLine="709"/>
        <w:rPr>
          <w:sz w:val="28"/>
          <w:szCs w:val="28"/>
        </w:rPr>
      </w:pPr>
      <w:r w:rsidRPr="009020AF">
        <w:rPr>
          <w:sz w:val="28"/>
          <w:szCs w:val="28"/>
        </w:rPr>
        <w:t>№ 154А «Тихвин (Молокозавод») – Бесовка» – 4 рейса в сутки, 4 дня в неделю.</w:t>
      </w:r>
    </w:p>
    <w:p w14:paraId="534236E7" w14:textId="77777777" w:rsidR="00636FBA" w:rsidRPr="009020AF" w:rsidRDefault="00636FBA" w:rsidP="009D4D95">
      <w:pPr>
        <w:pStyle w:val="a1"/>
        <w:spacing w:before="0"/>
        <w:rPr>
          <w:sz w:val="28"/>
          <w:szCs w:val="28"/>
        </w:rPr>
      </w:pPr>
      <w:r w:rsidRPr="009020AF">
        <w:rPr>
          <w:sz w:val="28"/>
          <w:szCs w:val="28"/>
        </w:rPr>
        <w:lastRenderedPageBreak/>
        <w:t>Ежедневное сообщение поселения с Санкт-Петербургом обеспечивают межрегиональные и межмуниципальные маршруты регулярных перевозок:</w:t>
      </w:r>
    </w:p>
    <w:p w14:paraId="2E412425" w14:textId="77777777" w:rsidR="00636FBA" w:rsidRPr="009020AF" w:rsidRDefault="00636FBA" w:rsidP="009D4D95">
      <w:pPr>
        <w:pStyle w:val="10"/>
        <w:spacing w:before="0"/>
        <w:ind w:left="0" w:firstLine="709"/>
        <w:rPr>
          <w:sz w:val="28"/>
          <w:szCs w:val="28"/>
        </w:rPr>
      </w:pPr>
      <w:r w:rsidRPr="009020AF">
        <w:rPr>
          <w:sz w:val="28"/>
          <w:szCs w:val="28"/>
        </w:rPr>
        <w:t xml:space="preserve">№ 867 «Бокситогорск – Санкт-Петербург, автовокзал (наб. Обводного канала, </w:t>
      </w:r>
      <w:r w:rsidR="000215DB" w:rsidRPr="009020AF">
        <w:rPr>
          <w:sz w:val="28"/>
          <w:szCs w:val="28"/>
        </w:rPr>
        <w:t xml:space="preserve">дом </w:t>
      </w:r>
      <w:r w:rsidRPr="009020AF">
        <w:rPr>
          <w:sz w:val="28"/>
          <w:szCs w:val="28"/>
        </w:rPr>
        <w:t xml:space="preserve">36)». </w:t>
      </w:r>
      <w:r w:rsidR="003A6AB6" w:rsidRPr="009020AF">
        <w:rPr>
          <w:sz w:val="28"/>
          <w:szCs w:val="28"/>
        </w:rPr>
        <w:t>Протяжённость</w:t>
      </w:r>
      <w:r w:rsidRPr="009020AF">
        <w:rPr>
          <w:sz w:val="28"/>
          <w:szCs w:val="28"/>
        </w:rPr>
        <w:t xml:space="preserve"> маршрута 255,7 км. Маршрут обслуживается двумя автобусами марки «HIGER». В сутки выполняется 4 рейса;</w:t>
      </w:r>
    </w:p>
    <w:p w14:paraId="14146C52" w14:textId="77777777" w:rsidR="00636FBA" w:rsidRPr="009020AF" w:rsidRDefault="00636FBA" w:rsidP="009D4D95">
      <w:pPr>
        <w:pStyle w:val="10"/>
        <w:spacing w:before="0"/>
        <w:ind w:left="0" w:firstLine="709"/>
        <w:rPr>
          <w:sz w:val="28"/>
          <w:szCs w:val="28"/>
        </w:rPr>
      </w:pPr>
      <w:r w:rsidRPr="009020AF">
        <w:rPr>
          <w:sz w:val="28"/>
          <w:szCs w:val="28"/>
        </w:rPr>
        <w:t xml:space="preserve">№ 877 «Бокситогорск – Санкт-Петербург, автовокзал (наб. Обводного канала, </w:t>
      </w:r>
      <w:r w:rsidR="000215DB" w:rsidRPr="009020AF">
        <w:rPr>
          <w:sz w:val="28"/>
          <w:szCs w:val="28"/>
        </w:rPr>
        <w:t xml:space="preserve">дом </w:t>
      </w:r>
      <w:r w:rsidRPr="009020AF">
        <w:rPr>
          <w:sz w:val="28"/>
          <w:szCs w:val="28"/>
        </w:rPr>
        <w:t>36)». В сутки выполняется 2 рейса;</w:t>
      </w:r>
    </w:p>
    <w:p w14:paraId="6E8C4733" w14:textId="77777777" w:rsidR="00636FBA" w:rsidRPr="009020AF" w:rsidRDefault="00636FBA" w:rsidP="009D4D95">
      <w:pPr>
        <w:pStyle w:val="10"/>
        <w:spacing w:before="0"/>
        <w:ind w:left="0" w:firstLine="709"/>
        <w:rPr>
          <w:sz w:val="28"/>
          <w:szCs w:val="28"/>
        </w:rPr>
      </w:pPr>
      <w:r w:rsidRPr="009020AF">
        <w:rPr>
          <w:sz w:val="28"/>
          <w:szCs w:val="28"/>
        </w:rPr>
        <w:t>№ 896 «Пикалёво – Санкт-Петербург, авт</w:t>
      </w:r>
      <w:r w:rsidR="000215DB" w:rsidRPr="009020AF">
        <w:rPr>
          <w:sz w:val="28"/>
          <w:szCs w:val="28"/>
        </w:rPr>
        <w:t xml:space="preserve">овокзал (наб. Обводного канала, дом </w:t>
      </w:r>
      <w:r w:rsidRPr="009020AF">
        <w:rPr>
          <w:sz w:val="28"/>
          <w:szCs w:val="28"/>
        </w:rPr>
        <w:t xml:space="preserve">36)». </w:t>
      </w:r>
      <w:r w:rsidR="003A6AB6" w:rsidRPr="009020AF">
        <w:rPr>
          <w:sz w:val="28"/>
          <w:szCs w:val="28"/>
        </w:rPr>
        <w:t>Протяжённость</w:t>
      </w:r>
      <w:r w:rsidRPr="009020AF">
        <w:rPr>
          <w:sz w:val="28"/>
          <w:szCs w:val="28"/>
        </w:rPr>
        <w:t xml:space="preserve"> маршрута 262 км. Маршрут обслуживается автобусами марки «ЛиАЗ» и «HIGER». В сутки выполняется 6 рейсов;</w:t>
      </w:r>
    </w:p>
    <w:p w14:paraId="16945F53" w14:textId="77777777" w:rsidR="00636FBA" w:rsidRPr="009020AF" w:rsidRDefault="00636FBA" w:rsidP="009D4D95">
      <w:pPr>
        <w:pStyle w:val="10"/>
        <w:spacing w:before="0"/>
        <w:ind w:left="0" w:firstLine="709"/>
        <w:rPr>
          <w:sz w:val="28"/>
          <w:szCs w:val="28"/>
        </w:rPr>
      </w:pPr>
      <w:r w:rsidRPr="009020AF">
        <w:rPr>
          <w:sz w:val="28"/>
          <w:szCs w:val="28"/>
        </w:rPr>
        <w:t>№ 860 «Тихвин – Санкт-Петербург, авт</w:t>
      </w:r>
      <w:r w:rsidR="000215DB" w:rsidRPr="009020AF">
        <w:rPr>
          <w:sz w:val="28"/>
          <w:szCs w:val="28"/>
        </w:rPr>
        <w:t xml:space="preserve">овокзал (наб. Обводного канала, дом </w:t>
      </w:r>
      <w:r w:rsidRPr="009020AF">
        <w:rPr>
          <w:sz w:val="28"/>
          <w:szCs w:val="28"/>
        </w:rPr>
        <w:t xml:space="preserve">36)». </w:t>
      </w:r>
      <w:r w:rsidR="003A6AB6" w:rsidRPr="009020AF">
        <w:rPr>
          <w:sz w:val="28"/>
          <w:szCs w:val="28"/>
        </w:rPr>
        <w:t>Протяжённость</w:t>
      </w:r>
      <w:r w:rsidRPr="009020AF">
        <w:rPr>
          <w:sz w:val="28"/>
          <w:szCs w:val="28"/>
        </w:rPr>
        <w:t xml:space="preserve"> маршрута 223 км. Маршрут обслуживается автобусами марки «ЛиАЗ». В сутки выполняется 6 рейсов;</w:t>
      </w:r>
    </w:p>
    <w:p w14:paraId="5519A6ED" w14:textId="77777777" w:rsidR="00636FBA" w:rsidRPr="009020AF" w:rsidRDefault="00636FBA" w:rsidP="009D4D95">
      <w:pPr>
        <w:pStyle w:val="10"/>
        <w:spacing w:before="0"/>
        <w:ind w:left="0" w:firstLine="709"/>
        <w:rPr>
          <w:sz w:val="28"/>
          <w:szCs w:val="28"/>
        </w:rPr>
      </w:pPr>
      <w:r w:rsidRPr="009020AF">
        <w:rPr>
          <w:sz w:val="28"/>
          <w:szCs w:val="28"/>
        </w:rPr>
        <w:t xml:space="preserve">№ 860 «Тихвин – Мурино». </w:t>
      </w:r>
      <w:r w:rsidR="003A6AB6" w:rsidRPr="009020AF">
        <w:rPr>
          <w:sz w:val="28"/>
          <w:szCs w:val="28"/>
        </w:rPr>
        <w:t>Протяжённость</w:t>
      </w:r>
      <w:r w:rsidRPr="009020AF">
        <w:rPr>
          <w:sz w:val="28"/>
          <w:szCs w:val="28"/>
        </w:rPr>
        <w:t xml:space="preserve"> маршрута 218 км. Маршрут обслуживается автобусами марки «ЛиАЗ». В сутки выполняется 6 рейсов;</w:t>
      </w:r>
    </w:p>
    <w:p w14:paraId="5425BFA4" w14:textId="77777777" w:rsidR="00636FBA" w:rsidRPr="009020AF" w:rsidRDefault="00636FBA" w:rsidP="009D4D95">
      <w:pPr>
        <w:pStyle w:val="10"/>
        <w:spacing w:before="0"/>
        <w:ind w:left="0" w:firstLine="709"/>
        <w:rPr>
          <w:sz w:val="28"/>
          <w:szCs w:val="28"/>
        </w:rPr>
      </w:pPr>
      <w:r w:rsidRPr="009020AF">
        <w:rPr>
          <w:sz w:val="28"/>
          <w:szCs w:val="28"/>
        </w:rPr>
        <w:t xml:space="preserve">№ 869 «Шугозеро – Санкт-Петербург, автовокзал (наб. Обводного канала, </w:t>
      </w:r>
      <w:r w:rsidR="000215DB" w:rsidRPr="009020AF">
        <w:rPr>
          <w:sz w:val="28"/>
          <w:szCs w:val="28"/>
        </w:rPr>
        <w:t xml:space="preserve">дом </w:t>
      </w:r>
      <w:r w:rsidRPr="009020AF">
        <w:rPr>
          <w:sz w:val="28"/>
          <w:szCs w:val="28"/>
        </w:rPr>
        <w:t>36)». В сутки выполняется 2 рейса.</w:t>
      </w:r>
    </w:p>
    <w:p w14:paraId="4735E5D9" w14:textId="77777777" w:rsidR="00636FBA" w:rsidRPr="009020AF" w:rsidRDefault="00636FBA" w:rsidP="009D4D95">
      <w:pPr>
        <w:pStyle w:val="a1"/>
        <w:spacing w:before="0"/>
        <w:rPr>
          <w:sz w:val="28"/>
          <w:szCs w:val="28"/>
        </w:rPr>
      </w:pPr>
      <w:r w:rsidRPr="009020AF">
        <w:rPr>
          <w:sz w:val="28"/>
          <w:szCs w:val="28"/>
        </w:rPr>
        <w:t xml:space="preserve">Пригородные автобусные маршруты проходят по автодорогам </w:t>
      </w:r>
      <w:r w:rsidRPr="009020AF">
        <w:rPr>
          <w:rFonts w:eastAsia="Calibri"/>
          <w:sz w:val="28"/>
          <w:szCs w:val="28"/>
        </w:rPr>
        <w:t xml:space="preserve">А-114 Вологда – Тихвин – автомобильная дорога Р-21 «Кола», Лодейное Поле – Тихвин – Будогощь – Чудово, </w:t>
      </w:r>
      <w:proofErr w:type="spellStart"/>
      <w:r w:rsidRPr="009020AF">
        <w:rPr>
          <w:rFonts w:eastAsia="Calibri"/>
          <w:sz w:val="28"/>
          <w:szCs w:val="28"/>
        </w:rPr>
        <w:t>Овино</w:t>
      </w:r>
      <w:proofErr w:type="spellEnd"/>
      <w:r w:rsidRPr="009020AF">
        <w:rPr>
          <w:rFonts w:eastAsia="Calibri"/>
          <w:sz w:val="28"/>
          <w:szCs w:val="28"/>
        </w:rPr>
        <w:t xml:space="preserve"> – </w:t>
      </w:r>
      <w:proofErr w:type="spellStart"/>
      <w:r w:rsidRPr="009020AF">
        <w:rPr>
          <w:rFonts w:eastAsia="Calibri"/>
          <w:sz w:val="28"/>
          <w:szCs w:val="28"/>
        </w:rPr>
        <w:t>Липная</w:t>
      </w:r>
      <w:proofErr w:type="spellEnd"/>
      <w:r w:rsidRPr="009020AF">
        <w:rPr>
          <w:rFonts w:eastAsia="Calibri"/>
          <w:sz w:val="28"/>
          <w:szCs w:val="28"/>
        </w:rPr>
        <w:t xml:space="preserve"> Горка</w:t>
      </w:r>
      <w:r w:rsidRPr="009020AF">
        <w:rPr>
          <w:sz w:val="28"/>
          <w:szCs w:val="28"/>
        </w:rPr>
        <w:t xml:space="preserve">. Автобусы межрегиональных и межмуниципальных маршрутов проходят по автодороге </w:t>
      </w:r>
      <w:r w:rsidRPr="009020AF">
        <w:rPr>
          <w:rFonts w:eastAsia="Calibri"/>
          <w:sz w:val="28"/>
          <w:szCs w:val="28"/>
        </w:rPr>
        <w:t xml:space="preserve">А-114 и </w:t>
      </w:r>
      <w:r w:rsidRPr="009020AF">
        <w:rPr>
          <w:sz w:val="28"/>
          <w:szCs w:val="28"/>
        </w:rPr>
        <w:t xml:space="preserve">останавливаются только у </w:t>
      </w:r>
      <w:r w:rsidR="00213D17" w:rsidRPr="009020AF">
        <w:rPr>
          <w:sz w:val="28"/>
          <w:szCs w:val="28"/>
        </w:rPr>
        <w:t>д</w:t>
      </w:r>
      <w:r w:rsidRPr="009020AF">
        <w:rPr>
          <w:sz w:val="28"/>
          <w:szCs w:val="28"/>
        </w:rPr>
        <w:t xml:space="preserve">. Свирь и </w:t>
      </w:r>
      <w:r w:rsidR="00213D17" w:rsidRPr="009020AF">
        <w:rPr>
          <w:sz w:val="28"/>
          <w:szCs w:val="28"/>
        </w:rPr>
        <w:t>д</w:t>
      </w:r>
      <w:r w:rsidRPr="009020AF">
        <w:rPr>
          <w:sz w:val="28"/>
          <w:szCs w:val="28"/>
        </w:rPr>
        <w:t xml:space="preserve">. </w:t>
      </w:r>
      <w:proofErr w:type="spellStart"/>
      <w:r w:rsidRPr="009020AF">
        <w:rPr>
          <w:sz w:val="28"/>
          <w:szCs w:val="28"/>
        </w:rPr>
        <w:t>Филовщина</w:t>
      </w:r>
      <w:proofErr w:type="spellEnd"/>
      <w:r w:rsidRPr="009020AF">
        <w:rPr>
          <w:sz w:val="28"/>
          <w:szCs w:val="28"/>
        </w:rPr>
        <w:t xml:space="preserve">. В сельском поселении из 31 </w:t>
      </w:r>
      <w:r w:rsidR="003A6AB6" w:rsidRPr="009020AF">
        <w:rPr>
          <w:sz w:val="28"/>
          <w:szCs w:val="28"/>
        </w:rPr>
        <w:t>н</w:t>
      </w:r>
      <w:r w:rsidR="00DA1891" w:rsidRPr="009020AF">
        <w:rPr>
          <w:sz w:val="28"/>
          <w:szCs w:val="28"/>
        </w:rPr>
        <w:t>аселенн</w:t>
      </w:r>
      <w:r w:rsidR="003A6AB6" w:rsidRPr="009020AF">
        <w:rPr>
          <w:sz w:val="28"/>
          <w:szCs w:val="28"/>
        </w:rPr>
        <w:t>ого</w:t>
      </w:r>
      <w:r w:rsidRPr="009020AF">
        <w:rPr>
          <w:sz w:val="28"/>
          <w:szCs w:val="28"/>
        </w:rPr>
        <w:t xml:space="preserve"> пункта 18 обслуживаются общественным транспортом, при этом только 11 из них попадают в зону пешеходной доступности остановок общественного транспорта. Пассажирское сообщение 5 </w:t>
      </w:r>
      <w:r w:rsidR="005C0F8A" w:rsidRPr="009020AF">
        <w:rPr>
          <w:sz w:val="28"/>
          <w:szCs w:val="28"/>
        </w:rPr>
        <w:t xml:space="preserve">крупных </w:t>
      </w:r>
      <w:r w:rsidR="00063260" w:rsidRPr="009020AF">
        <w:rPr>
          <w:sz w:val="28"/>
          <w:szCs w:val="28"/>
        </w:rPr>
        <w:t>населенных</w:t>
      </w:r>
      <w:r w:rsidRPr="009020AF">
        <w:rPr>
          <w:sz w:val="28"/>
          <w:szCs w:val="28"/>
        </w:rPr>
        <w:t xml:space="preserve"> пунктов обеспечивается только пригородным железнодорожным транспортом (п.</w:t>
      </w:r>
      <w:r w:rsidR="00D22582" w:rsidRPr="009020AF">
        <w:rPr>
          <w:sz w:val="28"/>
          <w:szCs w:val="28"/>
        </w:rPr>
        <w:t xml:space="preserve"> </w:t>
      </w:r>
      <w:r w:rsidRPr="009020AF">
        <w:rPr>
          <w:sz w:val="28"/>
          <w:szCs w:val="28"/>
        </w:rPr>
        <w:t xml:space="preserve">ст. Валя, </w:t>
      </w:r>
      <w:r w:rsidR="000F29D2" w:rsidRPr="009020AF">
        <w:rPr>
          <w:sz w:val="28"/>
          <w:szCs w:val="28"/>
        </w:rPr>
        <w:t>д.</w:t>
      </w:r>
      <w:r w:rsidRPr="009020AF">
        <w:rPr>
          <w:sz w:val="28"/>
          <w:szCs w:val="28"/>
        </w:rPr>
        <w:t xml:space="preserve"> Октябрёнок, </w:t>
      </w:r>
      <w:r w:rsidR="000F29D2" w:rsidRPr="009020AF">
        <w:rPr>
          <w:sz w:val="28"/>
          <w:szCs w:val="28"/>
        </w:rPr>
        <w:t>д.</w:t>
      </w:r>
      <w:r w:rsidRPr="009020AF">
        <w:rPr>
          <w:sz w:val="28"/>
          <w:szCs w:val="28"/>
        </w:rPr>
        <w:t xml:space="preserve"> </w:t>
      </w:r>
      <w:proofErr w:type="spellStart"/>
      <w:r w:rsidRPr="009020AF">
        <w:rPr>
          <w:sz w:val="28"/>
          <w:szCs w:val="28"/>
        </w:rPr>
        <w:t>Туравкино</w:t>
      </w:r>
      <w:proofErr w:type="spellEnd"/>
      <w:r w:rsidRPr="009020AF">
        <w:rPr>
          <w:sz w:val="28"/>
          <w:szCs w:val="28"/>
        </w:rPr>
        <w:t>, п.</w:t>
      </w:r>
      <w:r w:rsidR="00D22582" w:rsidRPr="009020AF">
        <w:rPr>
          <w:sz w:val="28"/>
          <w:szCs w:val="28"/>
        </w:rPr>
        <w:t xml:space="preserve"> </w:t>
      </w:r>
      <w:r w:rsidRPr="009020AF">
        <w:rPr>
          <w:sz w:val="28"/>
          <w:szCs w:val="28"/>
        </w:rPr>
        <w:t xml:space="preserve">ст. </w:t>
      </w:r>
      <w:proofErr w:type="spellStart"/>
      <w:r w:rsidRPr="009020AF">
        <w:rPr>
          <w:sz w:val="28"/>
          <w:szCs w:val="28"/>
        </w:rPr>
        <w:t>Цвылёво</w:t>
      </w:r>
      <w:proofErr w:type="spellEnd"/>
      <w:r w:rsidRPr="009020AF">
        <w:rPr>
          <w:sz w:val="28"/>
          <w:szCs w:val="28"/>
        </w:rPr>
        <w:t>, п.</w:t>
      </w:r>
      <w:r w:rsidR="00D22582" w:rsidRPr="009020AF">
        <w:rPr>
          <w:sz w:val="28"/>
          <w:szCs w:val="28"/>
        </w:rPr>
        <w:t xml:space="preserve"> </w:t>
      </w:r>
      <w:r w:rsidRPr="009020AF">
        <w:rPr>
          <w:sz w:val="28"/>
          <w:szCs w:val="28"/>
        </w:rPr>
        <w:t xml:space="preserve">ст. </w:t>
      </w:r>
      <w:proofErr w:type="spellStart"/>
      <w:r w:rsidRPr="009020AF">
        <w:rPr>
          <w:sz w:val="28"/>
          <w:szCs w:val="28"/>
        </w:rPr>
        <w:t>Черенцово</w:t>
      </w:r>
      <w:proofErr w:type="spellEnd"/>
      <w:r w:rsidRPr="009020AF">
        <w:rPr>
          <w:sz w:val="28"/>
          <w:szCs w:val="28"/>
        </w:rPr>
        <w:t>).</w:t>
      </w:r>
    </w:p>
    <w:p w14:paraId="79BF858D" w14:textId="77777777" w:rsidR="005C0F8A" w:rsidRPr="009020AF" w:rsidRDefault="005C0F8A" w:rsidP="009D4D95">
      <w:pPr>
        <w:pStyle w:val="a1"/>
        <w:spacing w:before="0"/>
        <w:rPr>
          <w:sz w:val="28"/>
          <w:szCs w:val="28"/>
        </w:rPr>
      </w:pPr>
      <w:r w:rsidRPr="009020AF">
        <w:rPr>
          <w:sz w:val="28"/>
          <w:szCs w:val="28"/>
        </w:rPr>
        <w:t>Обеспеченность населения Цвыл</w:t>
      </w:r>
      <w:r w:rsidR="00EB0B43" w:rsidRPr="009020AF">
        <w:rPr>
          <w:sz w:val="28"/>
          <w:szCs w:val="28"/>
        </w:rPr>
        <w:t>ё</w:t>
      </w:r>
      <w:r w:rsidRPr="009020AF">
        <w:rPr>
          <w:sz w:val="28"/>
          <w:szCs w:val="28"/>
        </w:rPr>
        <w:t>вского сельского поселения регулярными пассажирскими перевозками представлена в таблице 3.5.1.3.</w:t>
      </w:r>
    </w:p>
    <w:p w14:paraId="43737C9E" w14:textId="77777777" w:rsidR="009D4D95" w:rsidRPr="009020AF" w:rsidRDefault="009D4D95" w:rsidP="009D4D95">
      <w:pPr>
        <w:pStyle w:val="af5"/>
        <w:spacing w:after="120"/>
        <w:rPr>
          <w:i/>
          <w:sz w:val="28"/>
          <w:szCs w:val="28"/>
        </w:rPr>
      </w:pPr>
      <w:r w:rsidRPr="009020AF">
        <w:rPr>
          <w:i/>
          <w:sz w:val="28"/>
          <w:szCs w:val="28"/>
        </w:rPr>
        <w:t>Таблица 3.5.1.3</w:t>
      </w:r>
    </w:p>
    <w:p w14:paraId="40807FC2" w14:textId="77777777" w:rsidR="009D4D95" w:rsidRPr="009020AF" w:rsidRDefault="009D4D95" w:rsidP="009D4D95">
      <w:pPr>
        <w:pStyle w:val="af5"/>
        <w:spacing w:after="120"/>
        <w:jc w:val="center"/>
        <w:rPr>
          <w:sz w:val="28"/>
          <w:szCs w:val="28"/>
        </w:rPr>
      </w:pPr>
      <w:r w:rsidRPr="009020AF">
        <w:rPr>
          <w:sz w:val="28"/>
          <w:szCs w:val="28"/>
        </w:rPr>
        <w:t xml:space="preserve">Обеспеченность населенных пунктов Цвылёвского сельского поселения </w:t>
      </w:r>
      <w:r w:rsidR="005C0F8A" w:rsidRPr="009020AF">
        <w:rPr>
          <w:sz w:val="28"/>
          <w:szCs w:val="28"/>
        </w:rPr>
        <w:t xml:space="preserve">регулярными </w:t>
      </w:r>
      <w:r w:rsidRPr="009020AF">
        <w:rPr>
          <w:sz w:val="28"/>
          <w:szCs w:val="28"/>
        </w:rPr>
        <w:t>пассажирскими перевозками</w:t>
      </w:r>
    </w:p>
    <w:tbl>
      <w:tblPr>
        <w:tblW w:w="0" w:type="auto"/>
        <w:tblLayout w:type="fixed"/>
        <w:tblLook w:val="04A0" w:firstRow="1" w:lastRow="0" w:firstColumn="1" w:lastColumn="0" w:noHBand="0" w:noVBand="1"/>
      </w:tblPr>
      <w:tblGrid>
        <w:gridCol w:w="542"/>
        <w:gridCol w:w="3111"/>
        <w:gridCol w:w="1738"/>
        <w:gridCol w:w="1436"/>
        <w:gridCol w:w="1614"/>
        <w:gridCol w:w="1785"/>
      </w:tblGrid>
      <w:tr w:rsidR="001F4D6F" w:rsidRPr="009020AF" w14:paraId="79807466" w14:textId="77777777" w:rsidTr="001F4D6F">
        <w:trPr>
          <w:trHeight w:val="193"/>
          <w:tblHeader/>
        </w:trPr>
        <w:tc>
          <w:tcPr>
            <w:tcW w:w="542" w:type="dxa"/>
            <w:tcBorders>
              <w:top w:val="single" w:sz="6" w:space="0" w:color="000000"/>
              <w:left w:val="single" w:sz="6" w:space="0" w:color="000000"/>
              <w:bottom w:val="single" w:sz="6" w:space="0" w:color="000000"/>
              <w:right w:val="single" w:sz="6" w:space="0" w:color="000000"/>
            </w:tcBorders>
          </w:tcPr>
          <w:p w14:paraId="1CB1FE76" w14:textId="77777777" w:rsidR="009D4D95" w:rsidRPr="009020AF" w:rsidRDefault="009D4D95" w:rsidP="001F4D6F">
            <w:pPr>
              <w:pStyle w:val="114"/>
              <w:rPr>
                <w:sz w:val="24"/>
                <w:szCs w:val="24"/>
              </w:rPr>
            </w:pPr>
            <w:r w:rsidRPr="009020AF">
              <w:rPr>
                <w:sz w:val="24"/>
                <w:szCs w:val="24"/>
              </w:rPr>
              <w:t>№ п/п</w:t>
            </w:r>
          </w:p>
        </w:tc>
        <w:tc>
          <w:tcPr>
            <w:tcW w:w="3111" w:type="dxa"/>
            <w:tcBorders>
              <w:top w:val="single" w:sz="6" w:space="0" w:color="000000"/>
              <w:left w:val="single" w:sz="6" w:space="0" w:color="000000"/>
              <w:bottom w:val="single" w:sz="6" w:space="0" w:color="000000"/>
              <w:right w:val="single" w:sz="6" w:space="0" w:color="000000"/>
            </w:tcBorders>
          </w:tcPr>
          <w:p w14:paraId="737BA531" w14:textId="77777777" w:rsidR="009D4D95" w:rsidRPr="009020AF" w:rsidRDefault="009D4D95" w:rsidP="001F4D6F">
            <w:pPr>
              <w:pStyle w:val="114"/>
              <w:rPr>
                <w:sz w:val="24"/>
                <w:szCs w:val="24"/>
              </w:rPr>
            </w:pPr>
            <w:r w:rsidRPr="009020AF">
              <w:rPr>
                <w:sz w:val="24"/>
                <w:szCs w:val="24"/>
              </w:rPr>
              <w:t>Населенный пункт</w:t>
            </w:r>
          </w:p>
        </w:tc>
        <w:tc>
          <w:tcPr>
            <w:tcW w:w="1738" w:type="dxa"/>
            <w:tcBorders>
              <w:top w:val="single" w:sz="6" w:space="0" w:color="000000"/>
              <w:left w:val="nil"/>
              <w:bottom w:val="single" w:sz="4" w:space="0" w:color="auto"/>
              <w:right w:val="single" w:sz="4" w:space="0" w:color="auto"/>
            </w:tcBorders>
          </w:tcPr>
          <w:p w14:paraId="697D4F12" w14:textId="77777777" w:rsidR="009D4D95" w:rsidRPr="009020AF" w:rsidRDefault="005C0F8A" w:rsidP="001F4D6F">
            <w:pPr>
              <w:pStyle w:val="114"/>
              <w:rPr>
                <w:sz w:val="24"/>
                <w:szCs w:val="24"/>
              </w:rPr>
            </w:pPr>
            <w:r w:rsidRPr="009020AF">
              <w:rPr>
                <w:sz w:val="24"/>
                <w:szCs w:val="24"/>
              </w:rPr>
              <w:t>Межрегиональные и межмуниципальные автобусные маршруты</w:t>
            </w:r>
          </w:p>
        </w:tc>
        <w:tc>
          <w:tcPr>
            <w:tcW w:w="1436" w:type="dxa"/>
            <w:tcBorders>
              <w:top w:val="single" w:sz="6" w:space="0" w:color="000000"/>
              <w:left w:val="nil"/>
              <w:bottom w:val="single" w:sz="4" w:space="0" w:color="auto"/>
              <w:right w:val="single" w:sz="4" w:space="0" w:color="auto"/>
            </w:tcBorders>
          </w:tcPr>
          <w:p w14:paraId="074F5290" w14:textId="77777777" w:rsidR="009D4D95" w:rsidRPr="009020AF" w:rsidRDefault="005C0F8A" w:rsidP="001F4D6F">
            <w:pPr>
              <w:pStyle w:val="114"/>
              <w:rPr>
                <w:sz w:val="24"/>
                <w:szCs w:val="24"/>
              </w:rPr>
            </w:pPr>
            <w:r w:rsidRPr="009020AF">
              <w:rPr>
                <w:sz w:val="24"/>
                <w:szCs w:val="24"/>
              </w:rPr>
              <w:t>Пригородные железнодорожные маршруты</w:t>
            </w:r>
          </w:p>
        </w:tc>
        <w:tc>
          <w:tcPr>
            <w:tcW w:w="1614" w:type="dxa"/>
            <w:tcBorders>
              <w:top w:val="single" w:sz="6" w:space="0" w:color="000000"/>
              <w:left w:val="nil"/>
              <w:bottom w:val="single" w:sz="4" w:space="0" w:color="auto"/>
              <w:right w:val="single" w:sz="4" w:space="0" w:color="auto"/>
            </w:tcBorders>
          </w:tcPr>
          <w:p w14:paraId="091F1CCE" w14:textId="77777777" w:rsidR="009D4D95" w:rsidRPr="009020AF" w:rsidRDefault="005C0F8A" w:rsidP="001F4D6F">
            <w:pPr>
              <w:pStyle w:val="114"/>
              <w:rPr>
                <w:sz w:val="24"/>
                <w:szCs w:val="24"/>
              </w:rPr>
            </w:pPr>
            <w:r w:rsidRPr="009020AF">
              <w:rPr>
                <w:sz w:val="24"/>
                <w:szCs w:val="24"/>
              </w:rPr>
              <w:t>Пригородные автобусные маршруты</w:t>
            </w:r>
          </w:p>
        </w:tc>
        <w:tc>
          <w:tcPr>
            <w:tcW w:w="1785" w:type="dxa"/>
            <w:tcBorders>
              <w:top w:val="single" w:sz="6" w:space="0" w:color="000000"/>
              <w:left w:val="nil"/>
              <w:bottom w:val="single" w:sz="4" w:space="0" w:color="auto"/>
              <w:right w:val="single" w:sz="4" w:space="0" w:color="auto"/>
            </w:tcBorders>
          </w:tcPr>
          <w:p w14:paraId="09A0D10C" w14:textId="77777777" w:rsidR="009D4D95" w:rsidRPr="009020AF" w:rsidRDefault="009D4D95" w:rsidP="001F4D6F">
            <w:pPr>
              <w:pStyle w:val="114"/>
              <w:rPr>
                <w:sz w:val="24"/>
                <w:szCs w:val="24"/>
              </w:rPr>
            </w:pPr>
            <w:r w:rsidRPr="009020AF">
              <w:rPr>
                <w:sz w:val="24"/>
                <w:szCs w:val="24"/>
              </w:rPr>
              <w:t>Примечание</w:t>
            </w:r>
          </w:p>
        </w:tc>
      </w:tr>
    </w:tbl>
    <w:p w14:paraId="4FFE725A" w14:textId="77777777" w:rsidR="001F4D6F" w:rsidRPr="009020AF" w:rsidRDefault="001F4D6F">
      <w:pPr>
        <w:rPr>
          <w:sz w:val="2"/>
          <w:szCs w:val="2"/>
        </w:rPr>
      </w:pPr>
    </w:p>
    <w:tbl>
      <w:tblPr>
        <w:tblW w:w="0" w:type="auto"/>
        <w:tblLayout w:type="fixed"/>
        <w:tblLook w:val="04A0" w:firstRow="1" w:lastRow="0" w:firstColumn="1" w:lastColumn="0" w:noHBand="0" w:noVBand="1"/>
      </w:tblPr>
      <w:tblGrid>
        <w:gridCol w:w="542"/>
        <w:gridCol w:w="3111"/>
        <w:gridCol w:w="1738"/>
        <w:gridCol w:w="1436"/>
        <w:gridCol w:w="1614"/>
        <w:gridCol w:w="1785"/>
      </w:tblGrid>
      <w:tr w:rsidR="001F4D6F" w:rsidRPr="009020AF" w14:paraId="1906DF7C" w14:textId="77777777" w:rsidTr="001F4D6F">
        <w:trPr>
          <w:trHeight w:val="193"/>
          <w:tblHeader/>
        </w:trPr>
        <w:tc>
          <w:tcPr>
            <w:tcW w:w="542" w:type="dxa"/>
            <w:tcBorders>
              <w:top w:val="single" w:sz="6" w:space="0" w:color="000000"/>
              <w:left w:val="single" w:sz="6" w:space="0" w:color="000000"/>
              <w:bottom w:val="single" w:sz="6" w:space="0" w:color="000000"/>
              <w:right w:val="single" w:sz="6" w:space="0" w:color="000000"/>
            </w:tcBorders>
          </w:tcPr>
          <w:p w14:paraId="6F75C5ED" w14:textId="77777777" w:rsidR="00CE28B0" w:rsidRPr="009020AF" w:rsidRDefault="00CE28B0" w:rsidP="001F4D6F">
            <w:pPr>
              <w:pStyle w:val="114"/>
              <w:rPr>
                <w:sz w:val="24"/>
                <w:szCs w:val="24"/>
              </w:rPr>
            </w:pPr>
            <w:r w:rsidRPr="009020AF">
              <w:rPr>
                <w:sz w:val="24"/>
                <w:szCs w:val="24"/>
              </w:rPr>
              <w:t>1</w:t>
            </w:r>
          </w:p>
        </w:tc>
        <w:tc>
          <w:tcPr>
            <w:tcW w:w="3111" w:type="dxa"/>
            <w:tcBorders>
              <w:top w:val="single" w:sz="6" w:space="0" w:color="000000"/>
              <w:left w:val="single" w:sz="6" w:space="0" w:color="000000"/>
              <w:bottom w:val="single" w:sz="6" w:space="0" w:color="000000"/>
              <w:right w:val="single" w:sz="6" w:space="0" w:color="000000"/>
            </w:tcBorders>
          </w:tcPr>
          <w:p w14:paraId="14371022" w14:textId="77777777" w:rsidR="00CE28B0" w:rsidRPr="009020AF" w:rsidRDefault="00CE28B0" w:rsidP="001F4D6F">
            <w:pPr>
              <w:pStyle w:val="114"/>
              <w:rPr>
                <w:sz w:val="24"/>
                <w:szCs w:val="24"/>
              </w:rPr>
            </w:pPr>
            <w:r w:rsidRPr="009020AF">
              <w:rPr>
                <w:sz w:val="24"/>
                <w:szCs w:val="24"/>
              </w:rPr>
              <w:t>2</w:t>
            </w:r>
          </w:p>
        </w:tc>
        <w:tc>
          <w:tcPr>
            <w:tcW w:w="1738" w:type="dxa"/>
            <w:tcBorders>
              <w:top w:val="single" w:sz="6" w:space="0" w:color="000000"/>
              <w:left w:val="nil"/>
              <w:bottom w:val="single" w:sz="4" w:space="0" w:color="auto"/>
              <w:right w:val="single" w:sz="4" w:space="0" w:color="auto"/>
            </w:tcBorders>
          </w:tcPr>
          <w:p w14:paraId="1F72A5B8" w14:textId="77777777" w:rsidR="00CE28B0" w:rsidRPr="009020AF" w:rsidRDefault="00CE28B0" w:rsidP="001F4D6F">
            <w:pPr>
              <w:pStyle w:val="114"/>
              <w:rPr>
                <w:sz w:val="24"/>
                <w:szCs w:val="24"/>
              </w:rPr>
            </w:pPr>
            <w:r w:rsidRPr="009020AF">
              <w:rPr>
                <w:sz w:val="24"/>
                <w:szCs w:val="24"/>
              </w:rPr>
              <w:t>3</w:t>
            </w:r>
          </w:p>
        </w:tc>
        <w:tc>
          <w:tcPr>
            <w:tcW w:w="1436" w:type="dxa"/>
            <w:tcBorders>
              <w:top w:val="single" w:sz="6" w:space="0" w:color="000000"/>
              <w:left w:val="nil"/>
              <w:bottom w:val="single" w:sz="4" w:space="0" w:color="auto"/>
              <w:right w:val="single" w:sz="4" w:space="0" w:color="auto"/>
            </w:tcBorders>
          </w:tcPr>
          <w:p w14:paraId="0C4C549F" w14:textId="77777777" w:rsidR="00CE28B0" w:rsidRPr="009020AF" w:rsidRDefault="00CE28B0" w:rsidP="001F4D6F">
            <w:pPr>
              <w:pStyle w:val="114"/>
              <w:rPr>
                <w:sz w:val="24"/>
                <w:szCs w:val="24"/>
              </w:rPr>
            </w:pPr>
            <w:r w:rsidRPr="009020AF">
              <w:rPr>
                <w:sz w:val="24"/>
                <w:szCs w:val="24"/>
              </w:rPr>
              <w:t>4</w:t>
            </w:r>
          </w:p>
        </w:tc>
        <w:tc>
          <w:tcPr>
            <w:tcW w:w="1614" w:type="dxa"/>
            <w:tcBorders>
              <w:top w:val="single" w:sz="6" w:space="0" w:color="000000"/>
              <w:left w:val="nil"/>
              <w:bottom w:val="single" w:sz="4" w:space="0" w:color="auto"/>
              <w:right w:val="single" w:sz="4" w:space="0" w:color="auto"/>
            </w:tcBorders>
          </w:tcPr>
          <w:p w14:paraId="675703E4" w14:textId="77777777" w:rsidR="00CE28B0" w:rsidRPr="009020AF" w:rsidRDefault="00CE28B0" w:rsidP="001F4D6F">
            <w:pPr>
              <w:pStyle w:val="114"/>
              <w:rPr>
                <w:sz w:val="24"/>
                <w:szCs w:val="24"/>
              </w:rPr>
            </w:pPr>
            <w:r w:rsidRPr="009020AF">
              <w:rPr>
                <w:sz w:val="24"/>
                <w:szCs w:val="24"/>
              </w:rPr>
              <w:t>5</w:t>
            </w:r>
          </w:p>
        </w:tc>
        <w:tc>
          <w:tcPr>
            <w:tcW w:w="1785" w:type="dxa"/>
            <w:tcBorders>
              <w:top w:val="single" w:sz="6" w:space="0" w:color="000000"/>
              <w:left w:val="nil"/>
              <w:bottom w:val="single" w:sz="4" w:space="0" w:color="auto"/>
              <w:right w:val="single" w:sz="4" w:space="0" w:color="auto"/>
            </w:tcBorders>
          </w:tcPr>
          <w:p w14:paraId="103D4182" w14:textId="77777777" w:rsidR="00CE28B0" w:rsidRPr="009020AF" w:rsidRDefault="00CE28B0" w:rsidP="001F4D6F">
            <w:pPr>
              <w:pStyle w:val="114"/>
              <w:rPr>
                <w:sz w:val="24"/>
                <w:szCs w:val="24"/>
              </w:rPr>
            </w:pPr>
            <w:r w:rsidRPr="009020AF">
              <w:rPr>
                <w:sz w:val="24"/>
                <w:szCs w:val="24"/>
              </w:rPr>
              <w:t>6</w:t>
            </w:r>
          </w:p>
        </w:tc>
      </w:tr>
      <w:tr w:rsidR="001F4D6F" w:rsidRPr="009020AF" w14:paraId="1685C2E0" w14:textId="77777777" w:rsidTr="001F4D6F">
        <w:trPr>
          <w:trHeight w:val="20"/>
        </w:trPr>
        <w:tc>
          <w:tcPr>
            <w:tcW w:w="542" w:type="dxa"/>
            <w:tcBorders>
              <w:top w:val="nil"/>
              <w:left w:val="single" w:sz="6" w:space="0" w:color="000000"/>
              <w:bottom w:val="single" w:sz="6" w:space="0" w:color="000000"/>
              <w:right w:val="single" w:sz="6" w:space="0" w:color="000000"/>
            </w:tcBorders>
          </w:tcPr>
          <w:p w14:paraId="37B867EC" w14:textId="77777777" w:rsidR="009D4D95" w:rsidRPr="009020AF" w:rsidRDefault="009D4D95" w:rsidP="001F4D6F">
            <w:pPr>
              <w:pStyle w:val="114"/>
              <w:jc w:val="left"/>
              <w:rPr>
                <w:sz w:val="24"/>
                <w:szCs w:val="24"/>
              </w:rPr>
            </w:pPr>
            <w:r w:rsidRPr="009020AF">
              <w:rPr>
                <w:sz w:val="24"/>
                <w:szCs w:val="24"/>
              </w:rPr>
              <w:t>1</w:t>
            </w:r>
          </w:p>
        </w:tc>
        <w:tc>
          <w:tcPr>
            <w:tcW w:w="3111" w:type="dxa"/>
            <w:tcBorders>
              <w:top w:val="nil"/>
              <w:left w:val="nil"/>
              <w:bottom w:val="single" w:sz="6" w:space="0" w:color="000000"/>
              <w:right w:val="single" w:sz="6" w:space="0" w:color="000000"/>
            </w:tcBorders>
          </w:tcPr>
          <w:p w14:paraId="38779456" w14:textId="77777777" w:rsidR="009D4D95" w:rsidRPr="009020AF" w:rsidRDefault="009D4D95" w:rsidP="001F4D6F">
            <w:pPr>
              <w:rPr>
                <w:bCs/>
              </w:rPr>
            </w:pPr>
            <w:r w:rsidRPr="009020AF">
              <w:rPr>
                <w:bCs/>
              </w:rPr>
              <w:t>Бесовка, деревня</w:t>
            </w:r>
          </w:p>
        </w:tc>
        <w:tc>
          <w:tcPr>
            <w:tcW w:w="1738" w:type="dxa"/>
            <w:tcBorders>
              <w:top w:val="single" w:sz="4" w:space="0" w:color="auto"/>
              <w:left w:val="nil"/>
              <w:bottom w:val="single" w:sz="6" w:space="0" w:color="000000"/>
              <w:right w:val="single" w:sz="6" w:space="0" w:color="000000"/>
            </w:tcBorders>
          </w:tcPr>
          <w:p w14:paraId="5E828BA5" w14:textId="77777777" w:rsidR="009D4D95" w:rsidRPr="009020AF" w:rsidRDefault="009D4D95" w:rsidP="001F4D6F">
            <w:pPr>
              <w:rPr>
                <w:bCs/>
              </w:rPr>
            </w:pPr>
          </w:p>
        </w:tc>
        <w:tc>
          <w:tcPr>
            <w:tcW w:w="1436" w:type="dxa"/>
            <w:tcBorders>
              <w:top w:val="single" w:sz="4" w:space="0" w:color="auto"/>
              <w:left w:val="nil"/>
              <w:bottom w:val="single" w:sz="6" w:space="0" w:color="000000"/>
              <w:right w:val="single" w:sz="6" w:space="0" w:color="000000"/>
            </w:tcBorders>
          </w:tcPr>
          <w:p w14:paraId="51342211" w14:textId="77777777" w:rsidR="009D4D95" w:rsidRPr="009020AF" w:rsidRDefault="009D4D95" w:rsidP="001F4D6F">
            <w:pPr>
              <w:rPr>
                <w:bCs/>
              </w:rPr>
            </w:pPr>
          </w:p>
        </w:tc>
        <w:tc>
          <w:tcPr>
            <w:tcW w:w="1614" w:type="dxa"/>
            <w:tcBorders>
              <w:top w:val="single" w:sz="4" w:space="0" w:color="auto"/>
              <w:left w:val="nil"/>
              <w:bottom w:val="single" w:sz="6" w:space="0" w:color="000000"/>
              <w:right w:val="single" w:sz="6" w:space="0" w:color="000000"/>
            </w:tcBorders>
          </w:tcPr>
          <w:p w14:paraId="580BB9F2" w14:textId="6E4BD922" w:rsidR="009D4D95" w:rsidRPr="009020AF" w:rsidRDefault="00767BAF" w:rsidP="001F4D6F">
            <w:pPr>
              <w:rPr>
                <w:bCs/>
              </w:rPr>
            </w:pPr>
            <w:r w:rsidRPr="009020AF">
              <w:rPr>
                <w:bCs/>
              </w:rPr>
              <w:t>+</w:t>
            </w:r>
          </w:p>
        </w:tc>
        <w:tc>
          <w:tcPr>
            <w:tcW w:w="1785" w:type="dxa"/>
            <w:tcBorders>
              <w:top w:val="single" w:sz="4" w:space="0" w:color="auto"/>
              <w:left w:val="nil"/>
              <w:bottom w:val="single" w:sz="6" w:space="0" w:color="000000"/>
              <w:right w:val="single" w:sz="6" w:space="0" w:color="000000"/>
            </w:tcBorders>
          </w:tcPr>
          <w:p w14:paraId="54E95599" w14:textId="77777777" w:rsidR="009D4D95" w:rsidRPr="009020AF" w:rsidRDefault="009D4D95" w:rsidP="001F4D6F">
            <w:pPr>
              <w:rPr>
                <w:bCs/>
              </w:rPr>
            </w:pPr>
          </w:p>
        </w:tc>
      </w:tr>
      <w:tr w:rsidR="001F4D6F" w:rsidRPr="009020AF" w14:paraId="747DC41E" w14:textId="77777777" w:rsidTr="001F4D6F">
        <w:trPr>
          <w:trHeight w:val="20"/>
        </w:trPr>
        <w:tc>
          <w:tcPr>
            <w:tcW w:w="542" w:type="dxa"/>
            <w:tcBorders>
              <w:top w:val="nil"/>
              <w:left w:val="single" w:sz="6" w:space="0" w:color="000000"/>
              <w:bottom w:val="single" w:sz="6" w:space="0" w:color="000000"/>
              <w:right w:val="single" w:sz="6" w:space="0" w:color="000000"/>
            </w:tcBorders>
          </w:tcPr>
          <w:p w14:paraId="2491BB42" w14:textId="77777777" w:rsidR="009D4D95" w:rsidRPr="009020AF" w:rsidRDefault="009D4D95" w:rsidP="001F4D6F">
            <w:pPr>
              <w:pStyle w:val="114"/>
              <w:jc w:val="left"/>
              <w:rPr>
                <w:sz w:val="24"/>
                <w:szCs w:val="24"/>
              </w:rPr>
            </w:pPr>
            <w:r w:rsidRPr="009020AF">
              <w:rPr>
                <w:sz w:val="24"/>
                <w:szCs w:val="24"/>
              </w:rPr>
              <w:t>2</w:t>
            </w:r>
          </w:p>
        </w:tc>
        <w:tc>
          <w:tcPr>
            <w:tcW w:w="3111" w:type="dxa"/>
            <w:tcBorders>
              <w:top w:val="nil"/>
              <w:left w:val="nil"/>
              <w:bottom w:val="single" w:sz="6" w:space="0" w:color="000000"/>
              <w:right w:val="single" w:sz="6" w:space="0" w:color="000000"/>
            </w:tcBorders>
          </w:tcPr>
          <w:p w14:paraId="05C98914" w14:textId="77777777" w:rsidR="009D4D95" w:rsidRPr="009020AF" w:rsidRDefault="009D4D95" w:rsidP="001F4D6F">
            <w:pPr>
              <w:rPr>
                <w:bCs/>
              </w:rPr>
            </w:pPr>
            <w:r w:rsidRPr="009020AF">
              <w:rPr>
                <w:bCs/>
              </w:rPr>
              <w:t>Большой Двор, деревня</w:t>
            </w:r>
          </w:p>
        </w:tc>
        <w:tc>
          <w:tcPr>
            <w:tcW w:w="1738" w:type="dxa"/>
            <w:tcBorders>
              <w:top w:val="nil"/>
              <w:left w:val="nil"/>
              <w:bottom w:val="single" w:sz="6" w:space="0" w:color="000000"/>
              <w:right w:val="single" w:sz="6" w:space="0" w:color="000000"/>
            </w:tcBorders>
          </w:tcPr>
          <w:p w14:paraId="1F9C7D4A"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517F3C20" w14:textId="77777777" w:rsidR="009D4D95" w:rsidRPr="009020AF" w:rsidRDefault="005C0F8A" w:rsidP="001F4D6F">
            <w:pPr>
              <w:rPr>
                <w:bCs/>
              </w:rPr>
            </w:pPr>
            <w:r w:rsidRPr="009020AF">
              <w:rPr>
                <w:bCs/>
              </w:rPr>
              <w:t>+</w:t>
            </w:r>
          </w:p>
        </w:tc>
        <w:tc>
          <w:tcPr>
            <w:tcW w:w="1614" w:type="dxa"/>
            <w:tcBorders>
              <w:top w:val="nil"/>
              <w:left w:val="nil"/>
              <w:bottom w:val="single" w:sz="6" w:space="0" w:color="000000"/>
              <w:right w:val="single" w:sz="6" w:space="0" w:color="000000"/>
            </w:tcBorders>
          </w:tcPr>
          <w:p w14:paraId="193272F7"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3F713151" w14:textId="77777777" w:rsidR="009D4D95" w:rsidRPr="009020AF" w:rsidRDefault="009D4D95" w:rsidP="001F4D6F">
            <w:pPr>
              <w:rPr>
                <w:bCs/>
              </w:rPr>
            </w:pPr>
          </w:p>
        </w:tc>
      </w:tr>
      <w:tr w:rsidR="001F4D6F" w:rsidRPr="009020AF" w14:paraId="34A7744B" w14:textId="77777777" w:rsidTr="001F4D6F">
        <w:trPr>
          <w:trHeight w:val="20"/>
        </w:trPr>
        <w:tc>
          <w:tcPr>
            <w:tcW w:w="542" w:type="dxa"/>
            <w:tcBorders>
              <w:top w:val="nil"/>
              <w:left w:val="single" w:sz="6" w:space="0" w:color="000000"/>
              <w:bottom w:val="single" w:sz="6" w:space="0" w:color="000000"/>
              <w:right w:val="single" w:sz="6" w:space="0" w:color="000000"/>
            </w:tcBorders>
          </w:tcPr>
          <w:p w14:paraId="17D9AEFC" w14:textId="77777777" w:rsidR="009D4D95" w:rsidRPr="009020AF" w:rsidRDefault="009D4D95" w:rsidP="001F4D6F">
            <w:pPr>
              <w:pStyle w:val="114"/>
              <w:jc w:val="left"/>
              <w:rPr>
                <w:sz w:val="24"/>
                <w:szCs w:val="24"/>
              </w:rPr>
            </w:pPr>
            <w:r w:rsidRPr="009020AF">
              <w:rPr>
                <w:sz w:val="24"/>
                <w:szCs w:val="24"/>
              </w:rPr>
              <w:t>3</w:t>
            </w:r>
          </w:p>
        </w:tc>
        <w:tc>
          <w:tcPr>
            <w:tcW w:w="3111" w:type="dxa"/>
            <w:tcBorders>
              <w:top w:val="nil"/>
              <w:left w:val="nil"/>
              <w:bottom w:val="single" w:sz="6" w:space="0" w:color="000000"/>
              <w:right w:val="single" w:sz="6" w:space="0" w:color="000000"/>
            </w:tcBorders>
          </w:tcPr>
          <w:p w14:paraId="151AA53C" w14:textId="2BC43CAB" w:rsidR="009D4D95" w:rsidRPr="009020AF" w:rsidRDefault="009D4D95" w:rsidP="001F4D6F">
            <w:pPr>
              <w:rPr>
                <w:bCs/>
              </w:rPr>
            </w:pPr>
            <w:r w:rsidRPr="009020AF">
              <w:rPr>
                <w:bCs/>
              </w:rPr>
              <w:t>Валя, пос</w:t>
            </w:r>
            <w:r w:rsidR="00B96755" w:rsidRPr="009020AF">
              <w:rPr>
                <w:bCs/>
              </w:rPr>
              <w:t>е</w:t>
            </w:r>
            <w:r w:rsidRPr="009020AF">
              <w:rPr>
                <w:bCs/>
              </w:rPr>
              <w:t>лок при железнодорожной станции</w:t>
            </w:r>
          </w:p>
        </w:tc>
        <w:tc>
          <w:tcPr>
            <w:tcW w:w="1738" w:type="dxa"/>
            <w:tcBorders>
              <w:top w:val="nil"/>
              <w:left w:val="nil"/>
              <w:bottom w:val="single" w:sz="6" w:space="0" w:color="000000"/>
              <w:right w:val="single" w:sz="6" w:space="0" w:color="000000"/>
            </w:tcBorders>
          </w:tcPr>
          <w:p w14:paraId="3A419E4D"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0262CFF6" w14:textId="77777777" w:rsidR="009D4D95" w:rsidRPr="009020AF" w:rsidRDefault="005C0F8A" w:rsidP="001F4D6F">
            <w:pPr>
              <w:rPr>
                <w:bCs/>
              </w:rPr>
            </w:pPr>
            <w:r w:rsidRPr="009020AF">
              <w:rPr>
                <w:bCs/>
              </w:rPr>
              <w:t>+</w:t>
            </w:r>
          </w:p>
        </w:tc>
        <w:tc>
          <w:tcPr>
            <w:tcW w:w="1614" w:type="dxa"/>
            <w:tcBorders>
              <w:top w:val="nil"/>
              <w:left w:val="nil"/>
              <w:bottom w:val="single" w:sz="6" w:space="0" w:color="000000"/>
              <w:right w:val="single" w:sz="6" w:space="0" w:color="000000"/>
            </w:tcBorders>
          </w:tcPr>
          <w:p w14:paraId="23D0B7A2"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19217C3A" w14:textId="77777777" w:rsidR="009D4D95" w:rsidRPr="009020AF" w:rsidRDefault="009D4D95" w:rsidP="001F4D6F">
            <w:pPr>
              <w:rPr>
                <w:bCs/>
              </w:rPr>
            </w:pPr>
          </w:p>
        </w:tc>
      </w:tr>
      <w:tr w:rsidR="001F4D6F" w:rsidRPr="009020AF" w14:paraId="3277630C" w14:textId="77777777" w:rsidTr="001F4D6F">
        <w:trPr>
          <w:trHeight w:val="20"/>
        </w:trPr>
        <w:tc>
          <w:tcPr>
            <w:tcW w:w="542" w:type="dxa"/>
            <w:tcBorders>
              <w:top w:val="nil"/>
              <w:left w:val="single" w:sz="6" w:space="0" w:color="000000"/>
              <w:bottom w:val="single" w:sz="6" w:space="0" w:color="000000"/>
              <w:right w:val="single" w:sz="6" w:space="0" w:color="000000"/>
            </w:tcBorders>
          </w:tcPr>
          <w:p w14:paraId="17253611" w14:textId="77777777" w:rsidR="009D4D95" w:rsidRPr="009020AF" w:rsidRDefault="009D4D95" w:rsidP="001F4D6F">
            <w:pPr>
              <w:pStyle w:val="114"/>
              <w:jc w:val="left"/>
              <w:rPr>
                <w:sz w:val="24"/>
                <w:szCs w:val="24"/>
              </w:rPr>
            </w:pPr>
            <w:r w:rsidRPr="009020AF">
              <w:rPr>
                <w:sz w:val="24"/>
                <w:szCs w:val="24"/>
              </w:rPr>
              <w:t>4</w:t>
            </w:r>
          </w:p>
        </w:tc>
        <w:tc>
          <w:tcPr>
            <w:tcW w:w="3111" w:type="dxa"/>
            <w:tcBorders>
              <w:top w:val="nil"/>
              <w:left w:val="nil"/>
              <w:bottom w:val="single" w:sz="6" w:space="0" w:color="000000"/>
              <w:right w:val="single" w:sz="6" w:space="0" w:color="000000"/>
            </w:tcBorders>
          </w:tcPr>
          <w:p w14:paraId="0997F555" w14:textId="77777777" w:rsidR="009D4D95" w:rsidRPr="009020AF" w:rsidRDefault="009D4D95" w:rsidP="001F4D6F">
            <w:pPr>
              <w:rPr>
                <w:bCs/>
              </w:rPr>
            </w:pPr>
            <w:r w:rsidRPr="009020AF">
              <w:rPr>
                <w:bCs/>
              </w:rPr>
              <w:t>Городище, деревня</w:t>
            </w:r>
          </w:p>
        </w:tc>
        <w:tc>
          <w:tcPr>
            <w:tcW w:w="1738" w:type="dxa"/>
            <w:tcBorders>
              <w:top w:val="nil"/>
              <w:left w:val="nil"/>
              <w:bottom w:val="single" w:sz="6" w:space="0" w:color="000000"/>
              <w:right w:val="single" w:sz="6" w:space="0" w:color="000000"/>
            </w:tcBorders>
          </w:tcPr>
          <w:p w14:paraId="25AB787A"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3E399572"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422707F0" w14:textId="77777777" w:rsidR="009D4D95" w:rsidRPr="009020AF" w:rsidRDefault="00B8774A" w:rsidP="001F4D6F">
            <w:pPr>
              <w:rPr>
                <w:bCs/>
              </w:rPr>
            </w:pPr>
            <w:r w:rsidRPr="009020AF">
              <w:rPr>
                <w:bCs/>
              </w:rPr>
              <w:t>+</w:t>
            </w:r>
          </w:p>
        </w:tc>
        <w:tc>
          <w:tcPr>
            <w:tcW w:w="1785" w:type="dxa"/>
            <w:tcBorders>
              <w:top w:val="nil"/>
              <w:left w:val="nil"/>
              <w:bottom w:val="single" w:sz="6" w:space="0" w:color="000000"/>
              <w:right w:val="single" w:sz="6" w:space="0" w:color="000000"/>
            </w:tcBorders>
          </w:tcPr>
          <w:p w14:paraId="6E684DA3" w14:textId="77777777" w:rsidR="009D4D95" w:rsidRPr="009020AF" w:rsidRDefault="009D4D95" w:rsidP="001F4D6F">
            <w:pPr>
              <w:rPr>
                <w:bCs/>
              </w:rPr>
            </w:pPr>
          </w:p>
        </w:tc>
      </w:tr>
      <w:tr w:rsidR="001F4D6F" w:rsidRPr="009020AF" w14:paraId="733EB3F3" w14:textId="77777777" w:rsidTr="001F4D6F">
        <w:trPr>
          <w:trHeight w:val="20"/>
        </w:trPr>
        <w:tc>
          <w:tcPr>
            <w:tcW w:w="542" w:type="dxa"/>
            <w:tcBorders>
              <w:top w:val="nil"/>
              <w:left w:val="single" w:sz="6" w:space="0" w:color="000000"/>
              <w:bottom w:val="single" w:sz="6" w:space="0" w:color="000000"/>
              <w:right w:val="single" w:sz="6" w:space="0" w:color="000000"/>
            </w:tcBorders>
          </w:tcPr>
          <w:p w14:paraId="291F8E84" w14:textId="77777777" w:rsidR="009D4D95" w:rsidRPr="009020AF" w:rsidRDefault="009D4D95" w:rsidP="001F4D6F">
            <w:pPr>
              <w:pStyle w:val="114"/>
              <w:jc w:val="left"/>
              <w:rPr>
                <w:sz w:val="24"/>
                <w:szCs w:val="24"/>
              </w:rPr>
            </w:pPr>
            <w:r w:rsidRPr="009020AF">
              <w:rPr>
                <w:sz w:val="24"/>
                <w:szCs w:val="24"/>
              </w:rPr>
              <w:t>5</w:t>
            </w:r>
          </w:p>
        </w:tc>
        <w:tc>
          <w:tcPr>
            <w:tcW w:w="3111" w:type="dxa"/>
            <w:tcBorders>
              <w:top w:val="nil"/>
              <w:left w:val="nil"/>
              <w:bottom w:val="single" w:sz="6" w:space="0" w:color="000000"/>
              <w:right w:val="single" w:sz="6" w:space="0" w:color="000000"/>
            </w:tcBorders>
          </w:tcPr>
          <w:p w14:paraId="3AAB188C" w14:textId="77777777" w:rsidR="009D4D95" w:rsidRPr="009020AF" w:rsidRDefault="009D4D95" w:rsidP="001F4D6F">
            <w:pPr>
              <w:rPr>
                <w:bCs/>
              </w:rPr>
            </w:pPr>
            <w:proofErr w:type="spellStart"/>
            <w:r w:rsidRPr="009020AF">
              <w:rPr>
                <w:bCs/>
              </w:rPr>
              <w:t>Дмитрово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50D98E59"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4536BDDB"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601E4602"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0470B790" w14:textId="77777777" w:rsidR="009D4D95" w:rsidRPr="009020AF" w:rsidRDefault="00827442" w:rsidP="001F4D6F">
            <w:pPr>
              <w:rPr>
                <w:bCs/>
              </w:rPr>
            </w:pPr>
            <w:r w:rsidRPr="009020AF">
              <w:rPr>
                <w:bCs/>
              </w:rPr>
              <w:t>Требуется строительство автомобильной дороги</w:t>
            </w:r>
          </w:p>
        </w:tc>
      </w:tr>
      <w:tr w:rsidR="001F4D6F" w:rsidRPr="009020AF" w14:paraId="5D12BF33"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78A6AA9" w14:textId="77777777" w:rsidR="009D4D95" w:rsidRPr="009020AF" w:rsidRDefault="009D4D95" w:rsidP="001F4D6F">
            <w:pPr>
              <w:pStyle w:val="114"/>
              <w:jc w:val="left"/>
              <w:rPr>
                <w:sz w:val="24"/>
                <w:szCs w:val="24"/>
              </w:rPr>
            </w:pPr>
            <w:r w:rsidRPr="009020AF">
              <w:rPr>
                <w:sz w:val="24"/>
                <w:szCs w:val="24"/>
              </w:rPr>
              <w:lastRenderedPageBreak/>
              <w:t>6</w:t>
            </w:r>
          </w:p>
        </w:tc>
        <w:tc>
          <w:tcPr>
            <w:tcW w:w="3111" w:type="dxa"/>
            <w:tcBorders>
              <w:top w:val="nil"/>
              <w:left w:val="nil"/>
              <w:bottom w:val="single" w:sz="6" w:space="0" w:color="000000"/>
              <w:right w:val="single" w:sz="6" w:space="0" w:color="000000"/>
            </w:tcBorders>
          </w:tcPr>
          <w:p w14:paraId="242AB920" w14:textId="77777777" w:rsidR="009D4D95" w:rsidRPr="009020AF" w:rsidRDefault="009D4D95" w:rsidP="001F4D6F">
            <w:pPr>
              <w:rPr>
                <w:bCs/>
              </w:rPr>
            </w:pPr>
            <w:proofErr w:type="spellStart"/>
            <w:r w:rsidRPr="009020AF">
              <w:rPr>
                <w:bCs/>
              </w:rPr>
              <w:t>Дорошово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160CD167"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04CA088E"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55B6E289"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641D8F63" w14:textId="77777777" w:rsidR="009D4D95" w:rsidRPr="009020AF" w:rsidRDefault="004F4B0A" w:rsidP="001F4D6F">
            <w:pPr>
              <w:rPr>
                <w:bCs/>
              </w:rPr>
            </w:pPr>
            <w:r w:rsidRPr="009020AF">
              <w:rPr>
                <w:bCs/>
              </w:rPr>
              <w:t>Низкая численность населения</w:t>
            </w:r>
          </w:p>
        </w:tc>
      </w:tr>
      <w:tr w:rsidR="001F4D6F" w:rsidRPr="009020AF" w14:paraId="337FB620" w14:textId="77777777" w:rsidTr="001F4D6F">
        <w:trPr>
          <w:trHeight w:val="20"/>
        </w:trPr>
        <w:tc>
          <w:tcPr>
            <w:tcW w:w="542" w:type="dxa"/>
            <w:tcBorders>
              <w:top w:val="nil"/>
              <w:left w:val="single" w:sz="6" w:space="0" w:color="000000"/>
              <w:bottom w:val="single" w:sz="6" w:space="0" w:color="000000"/>
              <w:right w:val="single" w:sz="6" w:space="0" w:color="000000"/>
            </w:tcBorders>
          </w:tcPr>
          <w:p w14:paraId="333DF97F" w14:textId="77777777" w:rsidR="009D4D95" w:rsidRPr="009020AF" w:rsidRDefault="009D4D95" w:rsidP="001F4D6F">
            <w:pPr>
              <w:pStyle w:val="114"/>
              <w:jc w:val="left"/>
              <w:rPr>
                <w:sz w:val="24"/>
                <w:szCs w:val="24"/>
              </w:rPr>
            </w:pPr>
            <w:r w:rsidRPr="009020AF">
              <w:rPr>
                <w:sz w:val="24"/>
                <w:szCs w:val="24"/>
              </w:rPr>
              <w:t>7</w:t>
            </w:r>
          </w:p>
        </w:tc>
        <w:tc>
          <w:tcPr>
            <w:tcW w:w="3111" w:type="dxa"/>
            <w:tcBorders>
              <w:top w:val="nil"/>
              <w:left w:val="nil"/>
              <w:bottom w:val="single" w:sz="6" w:space="0" w:color="000000"/>
              <w:right w:val="single" w:sz="6" w:space="0" w:color="000000"/>
            </w:tcBorders>
          </w:tcPr>
          <w:p w14:paraId="6B993B2D" w14:textId="77777777" w:rsidR="009D4D95" w:rsidRPr="009020AF" w:rsidRDefault="009D4D95" w:rsidP="001F4D6F">
            <w:pPr>
              <w:rPr>
                <w:bCs/>
              </w:rPr>
            </w:pPr>
            <w:proofErr w:type="spellStart"/>
            <w:r w:rsidRPr="009020AF">
              <w:rPr>
                <w:bCs/>
              </w:rPr>
              <w:t>Кудрево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70801678"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7CEAF3CC"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5C97E333"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49F412BD" w14:textId="77777777" w:rsidR="009D4D95" w:rsidRPr="009020AF" w:rsidRDefault="004F4B0A" w:rsidP="001F4D6F">
            <w:pPr>
              <w:rPr>
                <w:bCs/>
              </w:rPr>
            </w:pPr>
            <w:r w:rsidRPr="009020AF">
              <w:rPr>
                <w:bCs/>
              </w:rPr>
              <w:t>Требуется мост через реку Сясь</w:t>
            </w:r>
          </w:p>
        </w:tc>
      </w:tr>
      <w:tr w:rsidR="001F4D6F" w:rsidRPr="009020AF" w14:paraId="21FCF905"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57ABED2" w14:textId="77777777" w:rsidR="009D4D95" w:rsidRPr="009020AF" w:rsidRDefault="009D4D95" w:rsidP="001F4D6F">
            <w:pPr>
              <w:pStyle w:val="114"/>
              <w:jc w:val="left"/>
              <w:rPr>
                <w:sz w:val="24"/>
                <w:szCs w:val="24"/>
              </w:rPr>
            </w:pPr>
            <w:r w:rsidRPr="009020AF">
              <w:rPr>
                <w:sz w:val="24"/>
                <w:szCs w:val="24"/>
              </w:rPr>
              <w:t>8</w:t>
            </w:r>
          </w:p>
        </w:tc>
        <w:tc>
          <w:tcPr>
            <w:tcW w:w="3111" w:type="dxa"/>
            <w:tcBorders>
              <w:top w:val="nil"/>
              <w:left w:val="nil"/>
              <w:bottom w:val="single" w:sz="6" w:space="0" w:color="000000"/>
              <w:right w:val="single" w:sz="6" w:space="0" w:color="000000"/>
            </w:tcBorders>
          </w:tcPr>
          <w:p w14:paraId="10F745EC" w14:textId="77777777" w:rsidR="009D4D95" w:rsidRPr="009020AF" w:rsidRDefault="009D4D95" w:rsidP="001F4D6F">
            <w:pPr>
              <w:rPr>
                <w:bCs/>
              </w:rPr>
            </w:pPr>
            <w:proofErr w:type="spellStart"/>
            <w:r w:rsidRPr="009020AF">
              <w:rPr>
                <w:bCs/>
              </w:rPr>
              <w:t>Кулатино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79423B15"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7CE19859"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759E9B1F" w14:textId="77777777" w:rsidR="009D4D95" w:rsidRPr="009020AF" w:rsidRDefault="00B8774A" w:rsidP="001F4D6F">
            <w:pPr>
              <w:rPr>
                <w:bCs/>
              </w:rPr>
            </w:pPr>
            <w:r w:rsidRPr="009020AF">
              <w:rPr>
                <w:bCs/>
              </w:rPr>
              <w:t>+</w:t>
            </w:r>
          </w:p>
        </w:tc>
        <w:tc>
          <w:tcPr>
            <w:tcW w:w="1785" w:type="dxa"/>
            <w:tcBorders>
              <w:top w:val="nil"/>
              <w:left w:val="nil"/>
              <w:bottom w:val="single" w:sz="6" w:space="0" w:color="000000"/>
              <w:right w:val="single" w:sz="6" w:space="0" w:color="000000"/>
            </w:tcBorders>
          </w:tcPr>
          <w:p w14:paraId="60B1D9CA" w14:textId="77777777" w:rsidR="009D4D95" w:rsidRPr="009020AF" w:rsidRDefault="009D4D95" w:rsidP="001F4D6F">
            <w:pPr>
              <w:rPr>
                <w:bCs/>
              </w:rPr>
            </w:pPr>
          </w:p>
        </w:tc>
      </w:tr>
      <w:tr w:rsidR="001F4D6F" w:rsidRPr="009020AF" w14:paraId="25DE543B" w14:textId="77777777" w:rsidTr="001F4D6F">
        <w:trPr>
          <w:trHeight w:val="20"/>
        </w:trPr>
        <w:tc>
          <w:tcPr>
            <w:tcW w:w="542" w:type="dxa"/>
            <w:tcBorders>
              <w:top w:val="nil"/>
              <w:left w:val="single" w:sz="6" w:space="0" w:color="000000"/>
              <w:bottom w:val="single" w:sz="6" w:space="0" w:color="000000"/>
              <w:right w:val="single" w:sz="6" w:space="0" w:color="000000"/>
            </w:tcBorders>
          </w:tcPr>
          <w:p w14:paraId="00E9F81B" w14:textId="77777777" w:rsidR="009D4D95" w:rsidRPr="009020AF" w:rsidRDefault="009D4D95" w:rsidP="001F4D6F">
            <w:pPr>
              <w:pStyle w:val="114"/>
              <w:jc w:val="left"/>
              <w:rPr>
                <w:sz w:val="24"/>
                <w:szCs w:val="24"/>
              </w:rPr>
            </w:pPr>
            <w:r w:rsidRPr="009020AF">
              <w:rPr>
                <w:sz w:val="24"/>
                <w:szCs w:val="24"/>
              </w:rPr>
              <w:t>9</w:t>
            </w:r>
          </w:p>
        </w:tc>
        <w:tc>
          <w:tcPr>
            <w:tcW w:w="3111" w:type="dxa"/>
            <w:tcBorders>
              <w:top w:val="nil"/>
              <w:left w:val="nil"/>
              <w:bottom w:val="single" w:sz="6" w:space="0" w:color="000000"/>
              <w:right w:val="single" w:sz="6" w:space="0" w:color="000000"/>
            </w:tcBorders>
          </w:tcPr>
          <w:p w14:paraId="2ADFDBA2" w14:textId="77777777" w:rsidR="009D4D95" w:rsidRPr="009020AF" w:rsidRDefault="009D4D95" w:rsidP="001F4D6F">
            <w:pPr>
              <w:rPr>
                <w:bCs/>
              </w:rPr>
            </w:pPr>
            <w:proofErr w:type="spellStart"/>
            <w:r w:rsidRPr="009020AF">
              <w:rPr>
                <w:bCs/>
              </w:rPr>
              <w:t>Липная</w:t>
            </w:r>
            <w:proofErr w:type="spellEnd"/>
            <w:r w:rsidRPr="009020AF">
              <w:rPr>
                <w:bCs/>
              </w:rPr>
              <w:t xml:space="preserve"> Горка, деревня</w:t>
            </w:r>
          </w:p>
        </w:tc>
        <w:tc>
          <w:tcPr>
            <w:tcW w:w="1738" w:type="dxa"/>
            <w:tcBorders>
              <w:top w:val="nil"/>
              <w:left w:val="nil"/>
              <w:bottom w:val="single" w:sz="6" w:space="0" w:color="000000"/>
              <w:right w:val="single" w:sz="6" w:space="0" w:color="000000"/>
            </w:tcBorders>
          </w:tcPr>
          <w:p w14:paraId="68F995B1"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49F0835A"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2AEBDFF9" w14:textId="77777777" w:rsidR="009D4D95" w:rsidRPr="009020AF" w:rsidRDefault="00B8774A" w:rsidP="001F4D6F">
            <w:pPr>
              <w:rPr>
                <w:bCs/>
              </w:rPr>
            </w:pPr>
            <w:r w:rsidRPr="009020AF">
              <w:rPr>
                <w:bCs/>
              </w:rPr>
              <w:t>+</w:t>
            </w:r>
          </w:p>
        </w:tc>
        <w:tc>
          <w:tcPr>
            <w:tcW w:w="1785" w:type="dxa"/>
            <w:tcBorders>
              <w:top w:val="nil"/>
              <w:left w:val="nil"/>
              <w:bottom w:val="single" w:sz="6" w:space="0" w:color="000000"/>
              <w:right w:val="single" w:sz="6" w:space="0" w:color="000000"/>
            </w:tcBorders>
          </w:tcPr>
          <w:p w14:paraId="35FC29DA" w14:textId="77777777" w:rsidR="009D4D95" w:rsidRPr="009020AF" w:rsidRDefault="009D4D95" w:rsidP="001F4D6F">
            <w:pPr>
              <w:rPr>
                <w:bCs/>
              </w:rPr>
            </w:pPr>
          </w:p>
        </w:tc>
      </w:tr>
      <w:tr w:rsidR="001F4D6F" w:rsidRPr="009020AF" w14:paraId="3A961686" w14:textId="77777777" w:rsidTr="001F4D6F">
        <w:trPr>
          <w:trHeight w:val="20"/>
        </w:trPr>
        <w:tc>
          <w:tcPr>
            <w:tcW w:w="542" w:type="dxa"/>
            <w:tcBorders>
              <w:top w:val="nil"/>
              <w:left w:val="single" w:sz="6" w:space="0" w:color="000000"/>
              <w:bottom w:val="single" w:sz="6" w:space="0" w:color="000000"/>
              <w:right w:val="single" w:sz="6" w:space="0" w:color="000000"/>
            </w:tcBorders>
          </w:tcPr>
          <w:p w14:paraId="5D523293" w14:textId="77777777" w:rsidR="009D4D95" w:rsidRPr="009020AF" w:rsidRDefault="009D4D95" w:rsidP="001F4D6F">
            <w:pPr>
              <w:pStyle w:val="114"/>
              <w:jc w:val="left"/>
              <w:rPr>
                <w:sz w:val="24"/>
                <w:szCs w:val="24"/>
              </w:rPr>
            </w:pPr>
            <w:r w:rsidRPr="009020AF">
              <w:rPr>
                <w:sz w:val="24"/>
                <w:szCs w:val="24"/>
              </w:rPr>
              <w:t>10</w:t>
            </w:r>
          </w:p>
        </w:tc>
        <w:tc>
          <w:tcPr>
            <w:tcW w:w="3111" w:type="dxa"/>
            <w:tcBorders>
              <w:top w:val="nil"/>
              <w:left w:val="nil"/>
              <w:bottom w:val="single" w:sz="6" w:space="0" w:color="000000"/>
              <w:right w:val="single" w:sz="6" w:space="0" w:color="000000"/>
            </w:tcBorders>
          </w:tcPr>
          <w:p w14:paraId="356B14C2" w14:textId="77777777" w:rsidR="009D4D95" w:rsidRPr="009020AF" w:rsidRDefault="009D4D95" w:rsidP="001F4D6F">
            <w:pPr>
              <w:rPr>
                <w:bCs/>
              </w:rPr>
            </w:pPr>
            <w:r w:rsidRPr="009020AF">
              <w:rPr>
                <w:bCs/>
              </w:rPr>
              <w:t>Марково, деревня</w:t>
            </w:r>
          </w:p>
        </w:tc>
        <w:tc>
          <w:tcPr>
            <w:tcW w:w="1738" w:type="dxa"/>
            <w:tcBorders>
              <w:top w:val="nil"/>
              <w:left w:val="nil"/>
              <w:bottom w:val="single" w:sz="6" w:space="0" w:color="000000"/>
              <w:right w:val="single" w:sz="6" w:space="0" w:color="000000"/>
            </w:tcBorders>
          </w:tcPr>
          <w:p w14:paraId="68082AC5"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1C5DAEAC"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5102AD90"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6EC9462D" w14:textId="77777777" w:rsidR="009D4D95" w:rsidRPr="009020AF" w:rsidRDefault="00B8774A" w:rsidP="001F4D6F">
            <w:pPr>
              <w:rPr>
                <w:bCs/>
              </w:rPr>
            </w:pPr>
            <w:r w:rsidRPr="009020AF">
              <w:rPr>
                <w:bCs/>
              </w:rPr>
              <w:t xml:space="preserve">Остановка в полосе отвода </w:t>
            </w:r>
            <w:r w:rsidR="004F4B0A" w:rsidRPr="009020AF">
              <w:rPr>
                <w:bCs/>
              </w:rPr>
              <w:t>авто</w:t>
            </w:r>
            <w:r w:rsidRPr="009020AF">
              <w:rPr>
                <w:bCs/>
              </w:rPr>
              <w:t>дороги в 700 м от деревни</w:t>
            </w:r>
          </w:p>
        </w:tc>
      </w:tr>
      <w:tr w:rsidR="001F4D6F" w:rsidRPr="009020AF" w14:paraId="229580BD" w14:textId="77777777" w:rsidTr="001F4D6F">
        <w:trPr>
          <w:trHeight w:val="20"/>
        </w:trPr>
        <w:tc>
          <w:tcPr>
            <w:tcW w:w="542" w:type="dxa"/>
            <w:tcBorders>
              <w:top w:val="nil"/>
              <w:left w:val="single" w:sz="6" w:space="0" w:color="000000"/>
              <w:bottom w:val="single" w:sz="6" w:space="0" w:color="000000"/>
              <w:right w:val="single" w:sz="6" w:space="0" w:color="000000"/>
            </w:tcBorders>
          </w:tcPr>
          <w:p w14:paraId="2AEAD4FE" w14:textId="77777777" w:rsidR="009D4D95" w:rsidRPr="009020AF" w:rsidRDefault="009D4D95" w:rsidP="001F4D6F">
            <w:pPr>
              <w:pStyle w:val="114"/>
              <w:jc w:val="left"/>
              <w:rPr>
                <w:sz w:val="24"/>
                <w:szCs w:val="24"/>
              </w:rPr>
            </w:pPr>
            <w:r w:rsidRPr="009020AF">
              <w:rPr>
                <w:sz w:val="24"/>
                <w:szCs w:val="24"/>
              </w:rPr>
              <w:t>11</w:t>
            </w:r>
          </w:p>
        </w:tc>
        <w:tc>
          <w:tcPr>
            <w:tcW w:w="3111" w:type="dxa"/>
            <w:tcBorders>
              <w:top w:val="nil"/>
              <w:left w:val="nil"/>
              <w:bottom w:val="single" w:sz="6" w:space="0" w:color="000000"/>
              <w:right w:val="single" w:sz="6" w:space="0" w:color="000000"/>
            </w:tcBorders>
          </w:tcPr>
          <w:p w14:paraId="0DF9E49A" w14:textId="77777777" w:rsidR="009D4D95" w:rsidRPr="009020AF" w:rsidRDefault="009D4D95" w:rsidP="001F4D6F">
            <w:pPr>
              <w:rPr>
                <w:bCs/>
              </w:rPr>
            </w:pPr>
            <w:r w:rsidRPr="009020AF">
              <w:rPr>
                <w:bCs/>
              </w:rPr>
              <w:t>Новая, деревня</w:t>
            </w:r>
          </w:p>
        </w:tc>
        <w:tc>
          <w:tcPr>
            <w:tcW w:w="1738" w:type="dxa"/>
            <w:tcBorders>
              <w:top w:val="nil"/>
              <w:left w:val="nil"/>
              <w:bottom w:val="single" w:sz="6" w:space="0" w:color="000000"/>
              <w:right w:val="single" w:sz="6" w:space="0" w:color="000000"/>
            </w:tcBorders>
          </w:tcPr>
          <w:p w14:paraId="46C390A2"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57906287"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5920C06A"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58828783" w14:textId="77777777" w:rsidR="009D4D95" w:rsidRPr="009020AF" w:rsidRDefault="004F4B0A" w:rsidP="001F4D6F">
            <w:pPr>
              <w:rPr>
                <w:bCs/>
              </w:rPr>
            </w:pPr>
            <w:r w:rsidRPr="009020AF">
              <w:rPr>
                <w:bCs/>
              </w:rPr>
              <w:t>Низкая численность населения</w:t>
            </w:r>
          </w:p>
        </w:tc>
      </w:tr>
      <w:tr w:rsidR="001F4D6F" w:rsidRPr="009020AF" w14:paraId="6108D059" w14:textId="77777777" w:rsidTr="001F4D6F">
        <w:trPr>
          <w:trHeight w:val="20"/>
        </w:trPr>
        <w:tc>
          <w:tcPr>
            <w:tcW w:w="542" w:type="dxa"/>
            <w:tcBorders>
              <w:top w:val="nil"/>
              <w:left w:val="single" w:sz="6" w:space="0" w:color="000000"/>
              <w:bottom w:val="single" w:sz="6" w:space="0" w:color="000000"/>
              <w:right w:val="single" w:sz="6" w:space="0" w:color="000000"/>
            </w:tcBorders>
          </w:tcPr>
          <w:p w14:paraId="5C788576" w14:textId="77777777" w:rsidR="009D4D95" w:rsidRPr="009020AF" w:rsidRDefault="009D4D95" w:rsidP="001F4D6F">
            <w:pPr>
              <w:pStyle w:val="114"/>
              <w:jc w:val="left"/>
              <w:rPr>
                <w:sz w:val="24"/>
                <w:szCs w:val="24"/>
              </w:rPr>
            </w:pPr>
            <w:r w:rsidRPr="009020AF">
              <w:rPr>
                <w:sz w:val="24"/>
                <w:szCs w:val="24"/>
              </w:rPr>
              <w:t>12</w:t>
            </w:r>
          </w:p>
        </w:tc>
        <w:tc>
          <w:tcPr>
            <w:tcW w:w="3111" w:type="dxa"/>
            <w:tcBorders>
              <w:top w:val="nil"/>
              <w:left w:val="nil"/>
              <w:bottom w:val="single" w:sz="6" w:space="0" w:color="000000"/>
              <w:right w:val="single" w:sz="6" w:space="0" w:color="000000"/>
            </w:tcBorders>
          </w:tcPr>
          <w:p w14:paraId="16A4DF8E" w14:textId="77777777" w:rsidR="009D4D95" w:rsidRPr="009020AF" w:rsidRDefault="009D4D95" w:rsidP="001F4D6F">
            <w:pPr>
              <w:rPr>
                <w:bCs/>
              </w:rPr>
            </w:pPr>
            <w:proofErr w:type="spellStart"/>
            <w:r w:rsidRPr="009020AF">
              <w:rPr>
                <w:bCs/>
              </w:rPr>
              <w:t>Овино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4E20FC56" w14:textId="6FC6729E"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627D6075"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7EEA53F3" w14:textId="77777777" w:rsidR="009D4D95"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7EA37D3F" w14:textId="77777777" w:rsidR="009D4D95" w:rsidRPr="009020AF" w:rsidRDefault="009D4D95" w:rsidP="001F4D6F">
            <w:pPr>
              <w:rPr>
                <w:bCs/>
              </w:rPr>
            </w:pPr>
          </w:p>
        </w:tc>
      </w:tr>
      <w:tr w:rsidR="001F4D6F" w:rsidRPr="009020AF" w14:paraId="22961A72" w14:textId="77777777" w:rsidTr="001F4D6F">
        <w:trPr>
          <w:trHeight w:val="20"/>
        </w:trPr>
        <w:tc>
          <w:tcPr>
            <w:tcW w:w="542" w:type="dxa"/>
            <w:tcBorders>
              <w:top w:val="nil"/>
              <w:left w:val="single" w:sz="6" w:space="0" w:color="000000"/>
              <w:bottom w:val="single" w:sz="6" w:space="0" w:color="000000"/>
              <w:right w:val="single" w:sz="6" w:space="0" w:color="000000"/>
            </w:tcBorders>
          </w:tcPr>
          <w:p w14:paraId="2A2DC6EB" w14:textId="77777777" w:rsidR="009D4D95" w:rsidRPr="009020AF" w:rsidRDefault="009D4D95" w:rsidP="001F4D6F">
            <w:pPr>
              <w:pStyle w:val="114"/>
              <w:jc w:val="left"/>
              <w:rPr>
                <w:sz w:val="24"/>
                <w:szCs w:val="24"/>
              </w:rPr>
            </w:pPr>
            <w:r w:rsidRPr="009020AF">
              <w:rPr>
                <w:sz w:val="24"/>
                <w:szCs w:val="24"/>
              </w:rPr>
              <w:t>13</w:t>
            </w:r>
          </w:p>
        </w:tc>
        <w:tc>
          <w:tcPr>
            <w:tcW w:w="3111" w:type="dxa"/>
            <w:tcBorders>
              <w:top w:val="nil"/>
              <w:left w:val="nil"/>
              <w:bottom w:val="single" w:sz="6" w:space="0" w:color="000000"/>
              <w:right w:val="single" w:sz="6" w:space="0" w:color="000000"/>
            </w:tcBorders>
          </w:tcPr>
          <w:p w14:paraId="3934DE05" w14:textId="77777777" w:rsidR="009D4D95" w:rsidRPr="009020AF" w:rsidRDefault="009D4D95" w:rsidP="001F4D6F">
            <w:pPr>
              <w:rPr>
                <w:bCs/>
              </w:rPr>
            </w:pPr>
            <w:proofErr w:type="spellStart"/>
            <w:r w:rsidRPr="009020AF">
              <w:rPr>
                <w:bCs/>
              </w:rPr>
              <w:t>Овинцево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3C362595"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044C8EB6"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080B9DD5" w14:textId="77777777" w:rsidR="009D4D95"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40B2B352" w14:textId="77777777" w:rsidR="009D4D95" w:rsidRPr="009020AF" w:rsidRDefault="00B8774A" w:rsidP="001F4D6F">
            <w:pPr>
              <w:rPr>
                <w:bCs/>
              </w:rPr>
            </w:pPr>
            <w:r w:rsidRPr="009020AF">
              <w:rPr>
                <w:bCs/>
              </w:rPr>
              <w:t xml:space="preserve">Остановка в полосе отвода </w:t>
            </w:r>
            <w:r w:rsidR="004F4B0A" w:rsidRPr="009020AF">
              <w:rPr>
                <w:bCs/>
              </w:rPr>
              <w:t>авто</w:t>
            </w:r>
            <w:r w:rsidRPr="009020AF">
              <w:rPr>
                <w:bCs/>
              </w:rPr>
              <w:t>дороги в 500 м от деревни</w:t>
            </w:r>
          </w:p>
        </w:tc>
      </w:tr>
      <w:tr w:rsidR="001F4D6F" w:rsidRPr="009020AF" w14:paraId="52532B76" w14:textId="77777777" w:rsidTr="001F4D6F">
        <w:trPr>
          <w:trHeight w:val="20"/>
        </w:trPr>
        <w:tc>
          <w:tcPr>
            <w:tcW w:w="542" w:type="dxa"/>
            <w:tcBorders>
              <w:top w:val="nil"/>
              <w:left w:val="single" w:sz="6" w:space="0" w:color="000000"/>
              <w:bottom w:val="single" w:sz="6" w:space="0" w:color="000000"/>
              <w:right w:val="single" w:sz="6" w:space="0" w:color="000000"/>
            </w:tcBorders>
          </w:tcPr>
          <w:p w14:paraId="73815017" w14:textId="77777777" w:rsidR="009D4D95" w:rsidRPr="009020AF" w:rsidRDefault="009D4D95" w:rsidP="001F4D6F">
            <w:pPr>
              <w:pStyle w:val="114"/>
              <w:jc w:val="left"/>
              <w:rPr>
                <w:sz w:val="24"/>
                <w:szCs w:val="24"/>
              </w:rPr>
            </w:pPr>
            <w:r w:rsidRPr="009020AF">
              <w:rPr>
                <w:sz w:val="24"/>
                <w:szCs w:val="24"/>
              </w:rPr>
              <w:t>14</w:t>
            </w:r>
          </w:p>
        </w:tc>
        <w:tc>
          <w:tcPr>
            <w:tcW w:w="3111" w:type="dxa"/>
            <w:tcBorders>
              <w:top w:val="nil"/>
              <w:left w:val="nil"/>
              <w:bottom w:val="single" w:sz="6" w:space="0" w:color="000000"/>
              <w:right w:val="single" w:sz="6" w:space="0" w:color="000000"/>
            </w:tcBorders>
          </w:tcPr>
          <w:p w14:paraId="42EA89E7" w14:textId="77777777" w:rsidR="009D4D95" w:rsidRPr="009020AF" w:rsidRDefault="009D4D95" w:rsidP="001F4D6F">
            <w:pPr>
              <w:rPr>
                <w:bCs/>
              </w:rPr>
            </w:pPr>
            <w:r w:rsidRPr="009020AF">
              <w:rPr>
                <w:bCs/>
              </w:rPr>
              <w:t>Октябрёнок, деревня</w:t>
            </w:r>
          </w:p>
        </w:tc>
        <w:tc>
          <w:tcPr>
            <w:tcW w:w="1738" w:type="dxa"/>
            <w:tcBorders>
              <w:top w:val="nil"/>
              <w:left w:val="nil"/>
              <w:bottom w:val="single" w:sz="6" w:space="0" w:color="000000"/>
              <w:right w:val="single" w:sz="6" w:space="0" w:color="000000"/>
            </w:tcBorders>
          </w:tcPr>
          <w:p w14:paraId="3AB92D06"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6D010B4E" w14:textId="77777777" w:rsidR="009D4D95" w:rsidRPr="009020AF" w:rsidRDefault="005C0F8A" w:rsidP="001F4D6F">
            <w:pPr>
              <w:rPr>
                <w:bCs/>
              </w:rPr>
            </w:pPr>
            <w:r w:rsidRPr="009020AF">
              <w:rPr>
                <w:bCs/>
              </w:rPr>
              <w:t>+</w:t>
            </w:r>
          </w:p>
        </w:tc>
        <w:tc>
          <w:tcPr>
            <w:tcW w:w="1614" w:type="dxa"/>
            <w:tcBorders>
              <w:top w:val="nil"/>
              <w:left w:val="nil"/>
              <w:bottom w:val="single" w:sz="6" w:space="0" w:color="000000"/>
              <w:right w:val="single" w:sz="6" w:space="0" w:color="000000"/>
            </w:tcBorders>
          </w:tcPr>
          <w:p w14:paraId="5C1B9E27"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2A8F30E3" w14:textId="77777777" w:rsidR="009D4D95" w:rsidRPr="009020AF" w:rsidRDefault="009D4D95" w:rsidP="001F4D6F">
            <w:pPr>
              <w:rPr>
                <w:bCs/>
              </w:rPr>
            </w:pPr>
          </w:p>
        </w:tc>
      </w:tr>
      <w:tr w:rsidR="001F4D6F" w:rsidRPr="009020AF" w14:paraId="1D769290" w14:textId="77777777" w:rsidTr="001F4D6F">
        <w:trPr>
          <w:trHeight w:val="20"/>
        </w:trPr>
        <w:tc>
          <w:tcPr>
            <w:tcW w:w="542" w:type="dxa"/>
            <w:tcBorders>
              <w:top w:val="nil"/>
              <w:left w:val="single" w:sz="6" w:space="0" w:color="000000"/>
              <w:bottom w:val="single" w:sz="6" w:space="0" w:color="000000"/>
              <w:right w:val="single" w:sz="6" w:space="0" w:color="000000"/>
            </w:tcBorders>
          </w:tcPr>
          <w:p w14:paraId="5BB73425" w14:textId="77777777" w:rsidR="009D4D95" w:rsidRPr="009020AF" w:rsidRDefault="009D4D95" w:rsidP="001F4D6F">
            <w:pPr>
              <w:pStyle w:val="114"/>
              <w:jc w:val="left"/>
              <w:rPr>
                <w:sz w:val="24"/>
                <w:szCs w:val="24"/>
              </w:rPr>
            </w:pPr>
            <w:r w:rsidRPr="009020AF">
              <w:rPr>
                <w:sz w:val="24"/>
                <w:szCs w:val="24"/>
              </w:rPr>
              <w:t>15</w:t>
            </w:r>
          </w:p>
        </w:tc>
        <w:tc>
          <w:tcPr>
            <w:tcW w:w="3111" w:type="dxa"/>
            <w:tcBorders>
              <w:top w:val="nil"/>
              <w:left w:val="nil"/>
              <w:bottom w:val="single" w:sz="6" w:space="0" w:color="000000"/>
              <w:right w:val="single" w:sz="6" w:space="0" w:color="000000"/>
            </w:tcBorders>
          </w:tcPr>
          <w:p w14:paraId="1E5846F6" w14:textId="77777777" w:rsidR="009D4D95" w:rsidRPr="009020AF" w:rsidRDefault="009D4D95" w:rsidP="001F4D6F">
            <w:pPr>
              <w:rPr>
                <w:bCs/>
              </w:rPr>
            </w:pPr>
            <w:proofErr w:type="spellStart"/>
            <w:r w:rsidRPr="009020AF">
              <w:rPr>
                <w:bCs/>
              </w:rPr>
              <w:t>Печнева</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3BA704D6"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11716BCC"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474133B8" w14:textId="77777777" w:rsidR="009D4D95" w:rsidRPr="009020AF" w:rsidRDefault="00827442" w:rsidP="001F4D6F">
            <w:pPr>
              <w:rPr>
                <w:bCs/>
              </w:rPr>
            </w:pPr>
            <w:r w:rsidRPr="009020AF">
              <w:rPr>
                <w:bCs/>
              </w:rPr>
              <w:t>+</w:t>
            </w:r>
          </w:p>
        </w:tc>
        <w:tc>
          <w:tcPr>
            <w:tcW w:w="1785" w:type="dxa"/>
            <w:tcBorders>
              <w:top w:val="nil"/>
              <w:left w:val="nil"/>
              <w:bottom w:val="single" w:sz="6" w:space="0" w:color="000000"/>
              <w:right w:val="single" w:sz="6" w:space="0" w:color="000000"/>
            </w:tcBorders>
          </w:tcPr>
          <w:p w14:paraId="2B6A060B" w14:textId="77777777" w:rsidR="009D4D95" w:rsidRPr="009020AF" w:rsidRDefault="004F4B0A" w:rsidP="001F4D6F">
            <w:pPr>
              <w:rPr>
                <w:bCs/>
              </w:rPr>
            </w:pPr>
            <w:r w:rsidRPr="009020AF">
              <w:rPr>
                <w:bCs/>
              </w:rPr>
              <w:t>Остановка в полосе отвода автодороги в 200 м от деревни</w:t>
            </w:r>
          </w:p>
        </w:tc>
      </w:tr>
      <w:tr w:rsidR="001F4D6F" w:rsidRPr="009020AF" w14:paraId="5B0799F3" w14:textId="77777777" w:rsidTr="001F4D6F">
        <w:trPr>
          <w:trHeight w:val="20"/>
        </w:trPr>
        <w:tc>
          <w:tcPr>
            <w:tcW w:w="542" w:type="dxa"/>
            <w:tcBorders>
              <w:top w:val="nil"/>
              <w:left w:val="single" w:sz="6" w:space="0" w:color="000000"/>
              <w:bottom w:val="single" w:sz="6" w:space="0" w:color="000000"/>
              <w:right w:val="single" w:sz="6" w:space="0" w:color="000000"/>
            </w:tcBorders>
          </w:tcPr>
          <w:p w14:paraId="68E16B7D" w14:textId="77777777" w:rsidR="009D4D95" w:rsidRPr="009020AF" w:rsidRDefault="009D4D95" w:rsidP="001F4D6F">
            <w:pPr>
              <w:pStyle w:val="114"/>
              <w:jc w:val="left"/>
              <w:rPr>
                <w:sz w:val="24"/>
                <w:szCs w:val="24"/>
              </w:rPr>
            </w:pPr>
            <w:r w:rsidRPr="009020AF">
              <w:rPr>
                <w:sz w:val="24"/>
                <w:szCs w:val="24"/>
              </w:rPr>
              <w:t>16</w:t>
            </w:r>
          </w:p>
        </w:tc>
        <w:tc>
          <w:tcPr>
            <w:tcW w:w="3111" w:type="dxa"/>
            <w:tcBorders>
              <w:top w:val="nil"/>
              <w:left w:val="nil"/>
              <w:bottom w:val="single" w:sz="6" w:space="0" w:color="000000"/>
              <w:right w:val="single" w:sz="6" w:space="0" w:color="000000"/>
            </w:tcBorders>
          </w:tcPr>
          <w:p w14:paraId="2AE577B3" w14:textId="77777777" w:rsidR="009D4D95" w:rsidRPr="009020AF" w:rsidRDefault="009D4D95" w:rsidP="001F4D6F">
            <w:pPr>
              <w:rPr>
                <w:bCs/>
              </w:rPr>
            </w:pPr>
            <w:proofErr w:type="spellStart"/>
            <w:r w:rsidRPr="009020AF">
              <w:rPr>
                <w:bCs/>
              </w:rPr>
              <w:t>Подборье</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402DC6F9"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37371A18"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57F0EA2D" w14:textId="77777777" w:rsidR="009D4D95"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5054A9EC" w14:textId="77777777" w:rsidR="009D4D95" w:rsidRPr="009020AF" w:rsidRDefault="009D4D95" w:rsidP="001F4D6F">
            <w:pPr>
              <w:rPr>
                <w:bCs/>
              </w:rPr>
            </w:pPr>
          </w:p>
        </w:tc>
      </w:tr>
      <w:tr w:rsidR="001F4D6F" w:rsidRPr="009020AF" w14:paraId="3C3CBE28"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DA9E99A" w14:textId="77777777" w:rsidR="009D4D95" w:rsidRPr="009020AF" w:rsidRDefault="009D4D95" w:rsidP="001F4D6F">
            <w:pPr>
              <w:pStyle w:val="114"/>
              <w:jc w:val="left"/>
              <w:rPr>
                <w:sz w:val="24"/>
                <w:szCs w:val="24"/>
              </w:rPr>
            </w:pPr>
            <w:r w:rsidRPr="009020AF">
              <w:rPr>
                <w:sz w:val="24"/>
                <w:szCs w:val="24"/>
              </w:rPr>
              <w:t>17</w:t>
            </w:r>
          </w:p>
        </w:tc>
        <w:tc>
          <w:tcPr>
            <w:tcW w:w="3111" w:type="dxa"/>
            <w:tcBorders>
              <w:top w:val="nil"/>
              <w:left w:val="nil"/>
              <w:bottom w:val="single" w:sz="6" w:space="0" w:color="000000"/>
              <w:right w:val="single" w:sz="6" w:space="0" w:color="000000"/>
            </w:tcBorders>
          </w:tcPr>
          <w:p w14:paraId="0A73891F" w14:textId="77777777" w:rsidR="009D4D95" w:rsidRPr="009020AF" w:rsidRDefault="009D4D95" w:rsidP="001F4D6F">
            <w:pPr>
              <w:rPr>
                <w:bCs/>
              </w:rPr>
            </w:pPr>
            <w:proofErr w:type="spellStart"/>
            <w:r w:rsidRPr="009020AF">
              <w:rPr>
                <w:bCs/>
              </w:rPr>
              <w:t>Ругуй</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0D602B61"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3D6CD5CC"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1352B75F" w14:textId="77777777" w:rsidR="009D4D95"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67517D31" w14:textId="77777777" w:rsidR="009D4D95" w:rsidRPr="009020AF" w:rsidRDefault="009D4D95" w:rsidP="001F4D6F">
            <w:pPr>
              <w:rPr>
                <w:bCs/>
              </w:rPr>
            </w:pPr>
          </w:p>
        </w:tc>
      </w:tr>
      <w:tr w:rsidR="001F4D6F" w:rsidRPr="009020AF" w14:paraId="49EB2D8B" w14:textId="77777777" w:rsidTr="001F4D6F">
        <w:trPr>
          <w:trHeight w:val="20"/>
        </w:trPr>
        <w:tc>
          <w:tcPr>
            <w:tcW w:w="542" w:type="dxa"/>
            <w:tcBorders>
              <w:top w:val="nil"/>
              <w:left w:val="single" w:sz="6" w:space="0" w:color="000000"/>
              <w:bottom w:val="single" w:sz="6" w:space="0" w:color="000000"/>
              <w:right w:val="single" w:sz="6" w:space="0" w:color="000000"/>
            </w:tcBorders>
          </w:tcPr>
          <w:p w14:paraId="0157D9F4" w14:textId="77777777" w:rsidR="009D4D95" w:rsidRPr="009020AF" w:rsidRDefault="009D4D95" w:rsidP="001F4D6F">
            <w:pPr>
              <w:pStyle w:val="114"/>
              <w:jc w:val="left"/>
              <w:rPr>
                <w:sz w:val="24"/>
                <w:szCs w:val="24"/>
              </w:rPr>
            </w:pPr>
            <w:r w:rsidRPr="009020AF">
              <w:rPr>
                <w:sz w:val="24"/>
                <w:szCs w:val="24"/>
              </w:rPr>
              <w:t>18</w:t>
            </w:r>
          </w:p>
        </w:tc>
        <w:tc>
          <w:tcPr>
            <w:tcW w:w="3111" w:type="dxa"/>
            <w:tcBorders>
              <w:top w:val="nil"/>
              <w:left w:val="nil"/>
              <w:bottom w:val="single" w:sz="6" w:space="0" w:color="000000"/>
              <w:right w:val="single" w:sz="6" w:space="0" w:color="000000"/>
            </w:tcBorders>
          </w:tcPr>
          <w:p w14:paraId="22511BD1" w14:textId="77777777" w:rsidR="009D4D95" w:rsidRPr="009020AF" w:rsidRDefault="009D4D95" w:rsidP="001F4D6F">
            <w:pPr>
              <w:rPr>
                <w:bCs/>
              </w:rPr>
            </w:pPr>
            <w:r w:rsidRPr="009020AF">
              <w:rPr>
                <w:bCs/>
              </w:rPr>
              <w:t>Свирь, деревня</w:t>
            </w:r>
          </w:p>
        </w:tc>
        <w:tc>
          <w:tcPr>
            <w:tcW w:w="1738" w:type="dxa"/>
            <w:tcBorders>
              <w:top w:val="nil"/>
              <w:left w:val="nil"/>
              <w:bottom w:val="single" w:sz="6" w:space="0" w:color="000000"/>
              <w:right w:val="single" w:sz="6" w:space="0" w:color="000000"/>
            </w:tcBorders>
          </w:tcPr>
          <w:p w14:paraId="1CA4E0EB" w14:textId="77777777" w:rsidR="009D4D95" w:rsidRPr="009020AF" w:rsidRDefault="004F4B0A" w:rsidP="001F4D6F">
            <w:pPr>
              <w:rPr>
                <w:bCs/>
              </w:rPr>
            </w:pPr>
            <w:r w:rsidRPr="009020AF">
              <w:rPr>
                <w:bCs/>
              </w:rPr>
              <w:t>+</w:t>
            </w:r>
          </w:p>
        </w:tc>
        <w:tc>
          <w:tcPr>
            <w:tcW w:w="1436" w:type="dxa"/>
            <w:tcBorders>
              <w:top w:val="nil"/>
              <w:left w:val="nil"/>
              <w:bottom w:val="single" w:sz="6" w:space="0" w:color="000000"/>
              <w:right w:val="single" w:sz="6" w:space="0" w:color="000000"/>
            </w:tcBorders>
          </w:tcPr>
          <w:p w14:paraId="7C555AFE"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7190ACA2" w14:textId="77777777" w:rsidR="009D4D95"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563BA9BA" w14:textId="77777777" w:rsidR="009D4D95" w:rsidRPr="009020AF" w:rsidRDefault="004F4B0A" w:rsidP="001F4D6F">
            <w:pPr>
              <w:rPr>
                <w:bCs/>
              </w:rPr>
            </w:pPr>
            <w:r w:rsidRPr="009020AF">
              <w:rPr>
                <w:bCs/>
              </w:rPr>
              <w:t>Остановка в полосе отвода автодороги в 200 м от деревни</w:t>
            </w:r>
          </w:p>
        </w:tc>
      </w:tr>
      <w:tr w:rsidR="001F4D6F" w:rsidRPr="009020AF" w14:paraId="387A8590" w14:textId="77777777" w:rsidTr="001F4D6F">
        <w:trPr>
          <w:trHeight w:val="20"/>
        </w:trPr>
        <w:tc>
          <w:tcPr>
            <w:tcW w:w="542" w:type="dxa"/>
            <w:tcBorders>
              <w:top w:val="nil"/>
              <w:left w:val="single" w:sz="6" w:space="0" w:color="000000"/>
              <w:bottom w:val="single" w:sz="6" w:space="0" w:color="000000"/>
              <w:right w:val="single" w:sz="6" w:space="0" w:color="000000"/>
            </w:tcBorders>
          </w:tcPr>
          <w:p w14:paraId="5E3F19B1" w14:textId="77777777" w:rsidR="009D4D95" w:rsidRPr="009020AF" w:rsidRDefault="009D4D95" w:rsidP="001F4D6F">
            <w:pPr>
              <w:pStyle w:val="114"/>
              <w:jc w:val="left"/>
              <w:rPr>
                <w:sz w:val="24"/>
                <w:szCs w:val="24"/>
              </w:rPr>
            </w:pPr>
            <w:r w:rsidRPr="009020AF">
              <w:rPr>
                <w:sz w:val="24"/>
                <w:szCs w:val="24"/>
              </w:rPr>
              <w:t>19</w:t>
            </w:r>
          </w:p>
        </w:tc>
        <w:tc>
          <w:tcPr>
            <w:tcW w:w="3111" w:type="dxa"/>
            <w:tcBorders>
              <w:top w:val="nil"/>
              <w:left w:val="nil"/>
              <w:bottom w:val="single" w:sz="6" w:space="0" w:color="000000"/>
              <w:right w:val="single" w:sz="6" w:space="0" w:color="000000"/>
            </w:tcBorders>
          </w:tcPr>
          <w:p w14:paraId="35C9803B" w14:textId="77777777" w:rsidR="009D4D95" w:rsidRPr="009020AF" w:rsidRDefault="009D4D95" w:rsidP="001F4D6F">
            <w:pPr>
              <w:rPr>
                <w:bCs/>
              </w:rPr>
            </w:pPr>
            <w:proofErr w:type="spellStart"/>
            <w:r w:rsidRPr="009020AF">
              <w:rPr>
                <w:bCs/>
              </w:rPr>
              <w:t>Сёлово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0E49249D"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270E51F6"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6B6B034F" w14:textId="77777777" w:rsidR="009D4D95"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036AEFB4" w14:textId="77777777" w:rsidR="009D4D95" w:rsidRPr="009020AF" w:rsidRDefault="004F4B0A" w:rsidP="001F4D6F">
            <w:pPr>
              <w:rPr>
                <w:bCs/>
              </w:rPr>
            </w:pPr>
            <w:r w:rsidRPr="009020AF">
              <w:rPr>
                <w:bCs/>
              </w:rPr>
              <w:t>Остановка в полосе отвода автодороги дороги в 900 м от деревни</w:t>
            </w:r>
          </w:p>
        </w:tc>
      </w:tr>
      <w:tr w:rsidR="001F4D6F" w:rsidRPr="009020AF" w14:paraId="7D5FECA9"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F62AF7E" w14:textId="77777777" w:rsidR="009D4D95" w:rsidRPr="009020AF" w:rsidRDefault="009D4D95" w:rsidP="001F4D6F">
            <w:pPr>
              <w:pStyle w:val="114"/>
              <w:jc w:val="left"/>
              <w:rPr>
                <w:sz w:val="24"/>
                <w:szCs w:val="24"/>
              </w:rPr>
            </w:pPr>
            <w:r w:rsidRPr="009020AF">
              <w:rPr>
                <w:sz w:val="24"/>
                <w:szCs w:val="24"/>
              </w:rPr>
              <w:t>20</w:t>
            </w:r>
          </w:p>
        </w:tc>
        <w:tc>
          <w:tcPr>
            <w:tcW w:w="3111" w:type="dxa"/>
            <w:tcBorders>
              <w:top w:val="nil"/>
              <w:left w:val="nil"/>
              <w:bottom w:val="single" w:sz="6" w:space="0" w:color="000000"/>
              <w:right w:val="single" w:sz="6" w:space="0" w:color="000000"/>
            </w:tcBorders>
          </w:tcPr>
          <w:p w14:paraId="17F347DF" w14:textId="77777777" w:rsidR="009D4D95" w:rsidRPr="009020AF" w:rsidRDefault="009D4D95" w:rsidP="001F4D6F">
            <w:pPr>
              <w:rPr>
                <w:bCs/>
              </w:rPr>
            </w:pPr>
            <w:proofErr w:type="spellStart"/>
            <w:r w:rsidRPr="009020AF">
              <w:rPr>
                <w:bCs/>
              </w:rPr>
              <w:t>Ситомля</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6B18FA58"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3848F4FC"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61EB3A7E" w14:textId="77777777" w:rsidR="009D4D95"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182FD08A" w14:textId="77777777" w:rsidR="009D4D95" w:rsidRPr="009020AF" w:rsidRDefault="005C0F8A" w:rsidP="001F4D6F">
            <w:pPr>
              <w:rPr>
                <w:bCs/>
              </w:rPr>
            </w:pPr>
            <w:r w:rsidRPr="009020AF">
              <w:rPr>
                <w:bCs/>
              </w:rPr>
              <w:t xml:space="preserve">Остановка в полосе отвода </w:t>
            </w:r>
            <w:r w:rsidR="004F4B0A" w:rsidRPr="009020AF">
              <w:rPr>
                <w:bCs/>
              </w:rPr>
              <w:t>авто</w:t>
            </w:r>
            <w:r w:rsidRPr="009020AF">
              <w:rPr>
                <w:bCs/>
              </w:rPr>
              <w:t>дороги в 400 м от деревни</w:t>
            </w:r>
          </w:p>
        </w:tc>
      </w:tr>
      <w:tr w:rsidR="001F4D6F" w:rsidRPr="009020AF" w14:paraId="34EC45B0" w14:textId="77777777" w:rsidTr="001F4D6F">
        <w:trPr>
          <w:trHeight w:val="20"/>
        </w:trPr>
        <w:tc>
          <w:tcPr>
            <w:tcW w:w="542" w:type="dxa"/>
            <w:tcBorders>
              <w:top w:val="nil"/>
              <w:left w:val="single" w:sz="6" w:space="0" w:color="000000"/>
              <w:bottom w:val="single" w:sz="6" w:space="0" w:color="000000"/>
              <w:right w:val="single" w:sz="6" w:space="0" w:color="000000"/>
            </w:tcBorders>
          </w:tcPr>
          <w:p w14:paraId="640707E1" w14:textId="77777777" w:rsidR="009D4D95" w:rsidRPr="009020AF" w:rsidRDefault="009D4D95" w:rsidP="001F4D6F">
            <w:pPr>
              <w:pStyle w:val="114"/>
              <w:jc w:val="left"/>
              <w:rPr>
                <w:sz w:val="24"/>
                <w:szCs w:val="24"/>
              </w:rPr>
            </w:pPr>
            <w:r w:rsidRPr="009020AF">
              <w:rPr>
                <w:sz w:val="24"/>
                <w:szCs w:val="24"/>
              </w:rPr>
              <w:t>21</w:t>
            </w:r>
          </w:p>
        </w:tc>
        <w:tc>
          <w:tcPr>
            <w:tcW w:w="3111" w:type="dxa"/>
            <w:tcBorders>
              <w:top w:val="nil"/>
              <w:left w:val="nil"/>
              <w:bottom w:val="single" w:sz="6" w:space="0" w:color="000000"/>
              <w:right w:val="single" w:sz="6" w:space="0" w:color="000000"/>
            </w:tcBorders>
          </w:tcPr>
          <w:p w14:paraId="7CC61F92" w14:textId="77777777" w:rsidR="009D4D95" w:rsidRPr="009020AF" w:rsidRDefault="009D4D95" w:rsidP="001F4D6F">
            <w:pPr>
              <w:rPr>
                <w:bCs/>
              </w:rPr>
            </w:pPr>
            <w:r w:rsidRPr="009020AF">
              <w:rPr>
                <w:bCs/>
              </w:rPr>
              <w:t>Струнино, деревня</w:t>
            </w:r>
          </w:p>
        </w:tc>
        <w:tc>
          <w:tcPr>
            <w:tcW w:w="1738" w:type="dxa"/>
            <w:tcBorders>
              <w:top w:val="nil"/>
              <w:left w:val="nil"/>
              <w:bottom w:val="single" w:sz="6" w:space="0" w:color="000000"/>
              <w:right w:val="single" w:sz="6" w:space="0" w:color="000000"/>
            </w:tcBorders>
          </w:tcPr>
          <w:p w14:paraId="57B62643"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01E6CCDC"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0E4DB259" w14:textId="77777777" w:rsidR="009D4D95"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55BFAA12" w14:textId="77777777" w:rsidR="009D4D95" w:rsidRPr="009020AF" w:rsidRDefault="005C0F8A" w:rsidP="001F4D6F">
            <w:pPr>
              <w:rPr>
                <w:bCs/>
              </w:rPr>
            </w:pPr>
            <w:r w:rsidRPr="009020AF">
              <w:rPr>
                <w:bCs/>
              </w:rPr>
              <w:t xml:space="preserve">Остановка </w:t>
            </w:r>
            <w:r w:rsidR="00B8774A" w:rsidRPr="009020AF">
              <w:rPr>
                <w:bCs/>
              </w:rPr>
              <w:t xml:space="preserve">в полосе отвода </w:t>
            </w:r>
            <w:r w:rsidR="004F4B0A" w:rsidRPr="009020AF">
              <w:rPr>
                <w:bCs/>
              </w:rPr>
              <w:t>авто</w:t>
            </w:r>
            <w:r w:rsidR="00B8774A" w:rsidRPr="009020AF">
              <w:rPr>
                <w:bCs/>
              </w:rPr>
              <w:t xml:space="preserve">дороги </w:t>
            </w:r>
            <w:r w:rsidRPr="009020AF">
              <w:rPr>
                <w:bCs/>
              </w:rPr>
              <w:t>у д. Харчевня</w:t>
            </w:r>
            <w:r w:rsidR="00B8774A" w:rsidRPr="009020AF">
              <w:rPr>
                <w:bCs/>
              </w:rPr>
              <w:t xml:space="preserve"> (в 1,2 км)</w:t>
            </w:r>
          </w:p>
        </w:tc>
      </w:tr>
      <w:tr w:rsidR="001F4D6F" w:rsidRPr="009020AF" w14:paraId="53EDEF19" w14:textId="77777777" w:rsidTr="001F4D6F">
        <w:trPr>
          <w:trHeight w:val="20"/>
        </w:trPr>
        <w:tc>
          <w:tcPr>
            <w:tcW w:w="542" w:type="dxa"/>
            <w:tcBorders>
              <w:top w:val="nil"/>
              <w:left w:val="single" w:sz="6" w:space="0" w:color="000000"/>
              <w:bottom w:val="single" w:sz="6" w:space="0" w:color="000000"/>
              <w:right w:val="single" w:sz="6" w:space="0" w:color="000000"/>
            </w:tcBorders>
          </w:tcPr>
          <w:p w14:paraId="673A3FE9" w14:textId="77777777" w:rsidR="009D4D95" w:rsidRPr="009020AF" w:rsidRDefault="009D4D95" w:rsidP="001F4D6F">
            <w:pPr>
              <w:pStyle w:val="114"/>
              <w:jc w:val="left"/>
              <w:rPr>
                <w:sz w:val="24"/>
                <w:szCs w:val="24"/>
              </w:rPr>
            </w:pPr>
            <w:r w:rsidRPr="009020AF">
              <w:rPr>
                <w:sz w:val="24"/>
                <w:szCs w:val="24"/>
              </w:rPr>
              <w:t>22</w:t>
            </w:r>
          </w:p>
        </w:tc>
        <w:tc>
          <w:tcPr>
            <w:tcW w:w="3111" w:type="dxa"/>
            <w:tcBorders>
              <w:top w:val="nil"/>
              <w:left w:val="nil"/>
              <w:bottom w:val="single" w:sz="6" w:space="0" w:color="000000"/>
              <w:right w:val="single" w:sz="6" w:space="0" w:color="000000"/>
            </w:tcBorders>
          </w:tcPr>
          <w:p w14:paraId="40B2B8B8" w14:textId="77777777" w:rsidR="009D4D95" w:rsidRPr="009020AF" w:rsidRDefault="009D4D95" w:rsidP="001F4D6F">
            <w:pPr>
              <w:rPr>
                <w:bCs/>
              </w:rPr>
            </w:pPr>
            <w:proofErr w:type="spellStart"/>
            <w:r w:rsidRPr="009020AF">
              <w:rPr>
                <w:bCs/>
              </w:rPr>
              <w:t>Сугорово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236533FA"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7C87BC15"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7E476FA8" w14:textId="77777777" w:rsidR="009D4D95" w:rsidRPr="009020AF" w:rsidRDefault="00B8774A" w:rsidP="001F4D6F">
            <w:pPr>
              <w:rPr>
                <w:bCs/>
              </w:rPr>
            </w:pPr>
            <w:r w:rsidRPr="009020AF">
              <w:rPr>
                <w:bCs/>
              </w:rPr>
              <w:t>+</w:t>
            </w:r>
          </w:p>
        </w:tc>
        <w:tc>
          <w:tcPr>
            <w:tcW w:w="1785" w:type="dxa"/>
            <w:tcBorders>
              <w:top w:val="nil"/>
              <w:left w:val="nil"/>
              <w:bottom w:val="single" w:sz="6" w:space="0" w:color="000000"/>
              <w:right w:val="single" w:sz="6" w:space="0" w:color="000000"/>
            </w:tcBorders>
          </w:tcPr>
          <w:p w14:paraId="15936DF4" w14:textId="77777777" w:rsidR="009D4D95" w:rsidRPr="009020AF" w:rsidRDefault="009D4D95" w:rsidP="001F4D6F">
            <w:pPr>
              <w:rPr>
                <w:bCs/>
              </w:rPr>
            </w:pPr>
          </w:p>
        </w:tc>
      </w:tr>
      <w:tr w:rsidR="001F4D6F" w:rsidRPr="009020AF" w14:paraId="5F61B069" w14:textId="77777777" w:rsidTr="001F4D6F">
        <w:trPr>
          <w:trHeight w:val="20"/>
        </w:trPr>
        <w:tc>
          <w:tcPr>
            <w:tcW w:w="542" w:type="dxa"/>
            <w:tcBorders>
              <w:top w:val="nil"/>
              <w:left w:val="single" w:sz="6" w:space="0" w:color="000000"/>
              <w:bottom w:val="single" w:sz="6" w:space="0" w:color="000000"/>
              <w:right w:val="single" w:sz="6" w:space="0" w:color="000000"/>
            </w:tcBorders>
          </w:tcPr>
          <w:p w14:paraId="69FA7A88" w14:textId="77777777" w:rsidR="009D4D95" w:rsidRPr="009020AF" w:rsidRDefault="009D4D95" w:rsidP="001F4D6F">
            <w:pPr>
              <w:pStyle w:val="114"/>
              <w:jc w:val="left"/>
              <w:rPr>
                <w:sz w:val="24"/>
                <w:szCs w:val="24"/>
              </w:rPr>
            </w:pPr>
            <w:r w:rsidRPr="009020AF">
              <w:rPr>
                <w:sz w:val="24"/>
                <w:szCs w:val="24"/>
              </w:rPr>
              <w:t>23</w:t>
            </w:r>
          </w:p>
        </w:tc>
        <w:tc>
          <w:tcPr>
            <w:tcW w:w="3111" w:type="dxa"/>
            <w:tcBorders>
              <w:top w:val="nil"/>
              <w:left w:val="nil"/>
              <w:bottom w:val="single" w:sz="6" w:space="0" w:color="000000"/>
              <w:right w:val="single" w:sz="6" w:space="0" w:color="000000"/>
            </w:tcBorders>
          </w:tcPr>
          <w:p w14:paraId="493B9530" w14:textId="77777777" w:rsidR="009D4D95" w:rsidRPr="009020AF" w:rsidRDefault="009D4D95" w:rsidP="001F4D6F">
            <w:pPr>
              <w:rPr>
                <w:bCs/>
              </w:rPr>
            </w:pPr>
            <w:proofErr w:type="spellStart"/>
            <w:r w:rsidRPr="009020AF">
              <w:rPr>
                <w:bCs/>
              </w:rPr>
              <w:t>Туравкино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0DD72DDA"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1306CEC1" w14:textId="77777777" w:rsidR="009D4D95" w:rsidRPr="009020AF" w:rsidRDefault="00B8774A" w:rsidP="001F4D6F">
            <w:pPr>
              <w:rPr>
                <w:bCs/>
              </w:rPr>
            </w:pPr>
            <w:r w:rsidRPr="009020AF">
              <w:rPr>
                <w:bCs/>
              </w:rPr>
              <w:t>+</w:t>
            </w:r>
          </w:p>
        </w:tc>
        <w:tc>
          <w:tcPr>
            <w:tcW w:w="1614" w:type="dxa"/>
            <w:tcBorders>
              <w:top w:val="nil"/>
              <w:left w:val="nil"/>
              <w:bottom w:val="single" w:sz="6" w:space="0" w:color="000000"/>
              <w:right w:val="single" w:sz="6" w:space="0" w:color="000000"/>
            </w:tcBorders>
          </w:tcPr>
          <w:p w14:paraId="07366B54"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4DC0253F" w14:textId="77777777" w:rsidR="009D4D95" w:rsidRPr="009020AF" w:rsidRDefault="009D4D95" w:rsidP="001F4D6F">
            <w:pPr>
              <w:rPr>
                <w:bCs/>
              </w:rPr>
            </w:pPr>
          </w:p>
        </w:tc>
      </w:tr>
      <w:tr w:rsidR="001F4D6F" w:rsidRPr="009020AF" w14:paraId="36A3FA47"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1B993C5" w14:textId="77777777" w:rsidR="009D4D95" w:rsidRPr="009020AF" w:rsidRDefault="009D4D95" w:rsidP="001F4D6F">
            <w:pPr>
              <w:pStyle w:val="114"/>
              <w:jc w:val="left"/>
              <w:rPr>
                <w:sz w:val="24"/>
                <w:szCs w:val="24"/>
              </w:rPr>
            </w:pPr>
            <w:r w:rsidRPr="009020AF">
              <w:rPr>
                <w:sz w:val="24"/>
                <w:szCs w:val="24"/>
              </w:rPr>
              <w:lastRenderedPageBreak/>
              <w:t>24</w:t>
            </w:r>
          </w:p>
        </w:tc>
        <w:tc>
          <w:tcPr>
            <w:tcW w:w="3111" w:type="dxa"/>
            <w:tcBorders>
              <w:top w:val="nil"/>
              <w:left w:val="nil"/>
              <w:bottom w:val="single" w:sz="6" w:space="0" w:color="000000"/>
              <w:right w:val="single" w:sz="6" w:space="0" w:color="000000"/>
            </w:tcBorders>
          </w:tcPr>
          <w:p w14:paraId="0766CE6D" w14:textId="77777777" w:rsidR="009D4D95" w:rsidRPr="009020AF" w:rsidRDefault="009D4D95" w:rsidP="001F4D6F">
            <w:pPr>
              <w:rPr>
                <w:bCs/>
              </w:rPr>
            </w:pPr>
            <w:r w:rsidRPr="009020AF">
              <w:rPr>
                <w:bCs/>
              </w:rPr>
              <w:t>Устье, деревня</w:t>
            </w:r>
          </w:p>
        </w:tc>
        <w:tc>
          <w:tcPr>
            <w:tcW w:w="1738" w:type="dxa"/>
            <w:tcBorders>
              <w:top w:val="nil"/>
              <w:left w:val="nil"/>
              <w:bottom w:val="single" w:sz="6" w:space="0" w:color="000000"/>
              <w:right w:val="single" w:sz="6" w:space="0" w:color="000000"/>
            </w:tcBorders>
          </w:tcPr>
          <w:p w14:paraId="0E09E79E"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2D075ED5"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0ECDE155" w14:textId="77777777" w:rsidR="009D4D95"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0B4A2617" w14:textId="77777777" w:rsidR="009D4D95" w:rsidRPr="009020AF" w:rsidRDefault="004F4B0A" w:rsidP="001F4D6F">
            <w:pPr>
              <w:rPr>
                <w:bCs/>
              </w:rPr>
            </w:pPr>
            <w:r w:rsidRPr="009020AF">
              <w:rPr>
                <w:bCs/>
              </w:rPr>
              <w:t>Остановка в полосе отвода автодороги в 600 м от деревни</w:t>
            </w:r>
          </w:p>
        </w:tc>
      </w:tr>
      <w:tr w:rsidR="001F4D6F" w:rsidRPr="009020AF" w14:paraId="2C660058"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BC538EE" w14:textId="77777777" w:rsidR="009D4D95" w:rsidRPr="009020AF" w:rsidRDefault="009D4D95" w:rsidP="001F4D6F">
            <w:pPr>
              <w:pStyle w:val="114"/>
              <w:jc w:val="left"/>
              <w:rPr>
                <w:sz w:val="24"/>
                <w:szCs w:val="24"/>
              </w:rPr>
            </w:pPr>
            <w:r w:rsidRPr="009020AF">
              <w:rPr>
                <w:sz w:val="24"/>
                <w:szCs w:val="24"/>
              </w:rPr>
              <w:t>25</w:t>
            </w:r>
          </w:p>
        </w:tc>
        <w:tc>
          <w:tcPr>
            <w:tcW w:w="3111" w:type="dxa"/>
            <w:tcBorders>
              <w:top w:val="nil"/>
              <w:left w:val="nil"/>
              <w:bottom w:val="single" w:sz="6" w:space="0" w:color="000000"/>
              <w:right w:val="single" w:sz="6" w:space="0" w:color="000000"/>
            </w:tcBorders>
          </w:tcPr>
          <w:p w14:paraId="6825D2B5" w14:textId="77777777" w:rsidR="009D4D95" w:rsidRPr="009020AF" w:rsidRDefault="009D4D95" w:rsidP="001F4D6F">
            <w:pPr>
              <w:rPr>
                <w:bCs/>
              </w:rPr>
            </w:pPr>
            <w:proofErr w:type="spellStart"/>
            <w:r w:rsidRPr="009020AF">
              <w:rPr>
                <w:bCs/>
              </w:rPr>
              <w:t>Филовщина</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0E115834" w14:textId="2B281774" w:rsidR="009D4D95" w:rsidRPr="009020AF" w:rsidRDefault="00065687" w:rsidP="001F4D6F">
            <w:pPr>
              <w:rPr>
                <w:bCs/>
              </w:rPr>
            </w:pPr>
            <w:r w:rsidRPr="009020AF">
              <w:rPr>
                <w:bCs/>
              </w:rPr>
              <w:t>+</w:t>
            </w:r>
          </w:p>
        </w:tc>
        <w:tc>
          <w:tcPr>
            <w:tcW w:w="1436" w:type="dxa"/>
            <w:tcBorders>
              <w:top w:val="nil"/>
              <w:left w:val="nil"/>
              <w:bottom w:val="single" w:sz="6" w:space="0" w:color="000000"/>
              <w:right w:val="single" w:sz="6" w:space="0" w:color="000000"/>
            </w:tcBorders>
          </w:tcPr>
          <w:p w14:paraId="4A716C53"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7C559726" w14:textId="77777777" w:rsidR="009D4D95"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7A947554" w14:textId="77777777" w:rsidR="009D4D95" w:rsidRPr="009020AF" w:rsidRDefault="009D4D95" w:rsidP="001F4D6F">
            <w:pPr>
              <w:rPr>
                <w:bCs/>
              </w:rPr>
            </w:pPr>
          </w:p>
        </w:tc>
      </w:tr>
      <w:tr w:rsidR="001F4D6F" w:rsidRPr="009020AF" w14:paraId="56E837D9" w14:textId="77777777" w:rsidTr="001F4D6F">
        <w:trPr>
          <w:trHeight w:val="20"/>
        </w:trPr>
        <w:tc>
          <w:tcPr>
            <w:tcW w:w="542" w:type="dxa"/>
            <w:tcBorders>
              <w:top w:val="nil"/>
              <w:left w:val="single" w:sz="6" w:space="0" w:color="000000"/>
              <w:bottom w:val="single" w:sz="6" w:space="0" w:color="000000"/>
              <w:right w:val="single" w:sz="6" w:space="0" w:color="000000"/>
            </w:tcBorders>
          </w:tcPr>
          <w:p w14:paraId="6027E7F0" w14:textId="77777777" w:rsidR="009D4D95" w:rsidRPr="009020AF" w:rsidRDefault="009D4D95" w:rsidP="001F4D6F">
            <w:pPr>
              <w:pStyle w:val="114"/>
              <w:jc w:val="left"/>
              <w:rPr>
                <w:sz w:val="24"/>
                <w:szCs w:val="24"/>
              </w:rPr>
            </w:pPr>
            <w:r w:rsidRPr="009020AF">
              <w:rPr>
                <w:sz w:val="24"/>
                <w:szCs w:val="24"/>
              </w:rPr>
              <w:t>26</w:t>
            </w:r>
          </w:p>
        </w:tc>
        <w:tc>
          <w:tcPr>
            <w:tcW w:w="3111" w:type="dxa"/>
            <w:tcBorders>
              <w:top w:val="nil"/>
              <w:left w:val="nil"/>
              <w:bottom w:val="single" w:sz="6" w:space="0" w:color="000000"/>
              <w:right w:val="single" w:sz="6" w:space="0" w:color="000000"/>
            </w:tcBorders>
          </w:tcPr>
          <w:p w14:paraId="75F9D653" w14:textId="77777777" w:rsidR="009D4D95" w:rsidRPr="009020AF" w:rsidRDefault="009D4D95" w:rsidP="001F4D6F">
            <w:pPr>
              <w:rPr>
                <w:bCs/>
              </w:rPr>
            </w:pPr>
            <w:proofErr w:type="spellStart"/>
            <w:r w:rsidRPr="009020AF">
              <w:rPr>
                <w:bCs/>
              </w:rPr>
              <w:t>Халезево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0CA01CD3"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757E8911"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125D36C8" w14:textId="77777777" w:rsidR="009D4D95" w:rsidRPr="009020AF" w:rsidRDefault="009D4D95" w:rsidP="001F4D6F">
            <w:pPr>
              <w:rPr>
                <w:bCs/>
              </w:rPr>
            </w:pPr>
          </w:p>
        </w:tc>
        <w:tc>
          <w:tcPr>
            <w:tcW w:w="1785" w:type="dxa"/>
            <w:tcBorders>
              <w:top w:val="nil"/>
              <w:left w:val="nil"/>
              <w:bottom w:val="single" w:sz="6" w:space="0" w:color="000000"/>
              <w:right w:val="single" w:sz="6" w:space="0" w:color="000000"/>
            </w:tcBorders>
          </w:tcPr>
          <w:p w14:paraId="1D0B55D3" w14:textId="77777777" w:rsidR="009D4D95" w:rsidRPr="009020AF" w:rsidRDefault="004F4B0A" w:rsidP="001F4D6F">
            <w:pPr>
              <w:rPr>
                <w:bCs/>
              </w:rPr>
            </w:pPr>
            <w:r w:rsidRPr="009020AF">
              <w:rPr>
                <w:bCs/>
              </w:rPr>
              <w:t>Низкая численность населения</w:t>
            </w:r>
          </w:p>
        </w:tc>
      </w:tr>
      <w:tr w:rsidR="001F4D6F" w:rsidRPr="009020AF" w14:paraId="66B1D65C" w14:textId="77777777" w:rsidTr="001F4D6F">
        <w:trPr>
          <w:trHeight w:val="20"/>
        </w:trPr>
        <w:tc>
          <w:tcPr>
            <w:tcW w:w="542" w:type="dxa"/>
            <w:tcBorders>
              <w:top w:val="nil"/>
              <w:left w:val="single" w:sz="6" w:space="0" w:color="000000"/>
              <w:bottom w:val="single" w:sz="6" w:space="0" w:color="000000"/>
              <w:right w:val="single" w:sz="6" w:space="0" w:color="000000"/>
            </w:tcBorders>
          </w:tcPr>
          <w:p w14:paraId="25B36284" w14:textId="77777777" w:rsidR="009D4D95" w:rsidRPr="009020AF" w:rsidRDefault="009D4D95" w:rsidP="001F4D6F">
            <w:pPr>
              <w:pStyle w:val="114"/>
              <w:jc w:val="left"/>
              <w:rPr>
                <w:sz w:val="24"/>
                <w:szCs w:val="24"/>
              </w:rPr>
            </w:pPr>
            <w:r w:rsidRPr="009020AF">
              <w:rPr>
                <w:sz w:val="24"/>
                <w:szCs w:val="24"/>
              </w:rPr>
              <w:t>27</w:t>
            </w:r>
          </w:p>
        </w:tc>
        <w:tc>
          <w:tcPr>
            <w:tcW w:w="3111" w:type="dxa"/>
            <w:tcBorders>
              <w:top w:val="nil"/>
              <w:left w:val="nil"/>
              <w:bottom w:val="single" w:sz="6" w:space="0" w:color="000000"/>
              <w:right w:val="single" w:sz="6" w:space="0" w:color="000000"/>
            </w:tcBorders>
          </w:tcPr>
          <w:p w14:paraId="6DD71DE5" w14:textId="77777777" w:rsidR="009D4D95" w:rsidRPr="009020AF" w:rsidRDefault="009D4D95" w:rsidP="001F4D6F">
            <w:pPr>
              <w:rPr>
                <w:bCs/>
              </w:rPr>
            </w:pPr>
            <w:r w:rsidRPr="009020AF">
              <w:rPr>
                <w:bCs/>
              </w:rPr>
              <w:t>Харчевня, деревня</w:t>
            </w:r>
          </w:p>
        </w:tc>
        <w:tc>
          <w:tcPr>
            <w:tcW w:w="1738" w:type="dxa"/>
            <w:tcBorders>
              <w:top w:val="nil"/>
              <w:left w:val="nil"/>
              <w:bottom w:val="single" w:sz="6" w:space="0" w:color="000000"/>
              <w:right w:val="single" w:sz="6" w:space="0" w:color="000000"/>
            </w:tcBorders>
          </w:tcPr>
          <w:p w14:paraId="70A2C004" w14:textId="77777777" w:rsidR="009D4D95" w:rsidRPr="009020AF" w:rsidRDefault="009D4D95" w:rsidP="001F4D6F">
            <w:pPr>
              <w:rPr>
                <w:bCs/>
              </w:rPr>
            </w:pPr>
          </w:p>
        </w:tc>
        <w:tc>
          <w:tcPr>
            <w:tcW w:w="1436" w:type="dxa"/>
            <w:tcBorders>
              <w:top w:val="nil"/>
              <w:left w:val="nil"/>
              <w:bottom w:val="single" w:sz="6" w:space="0" w:color="000000"/>
              <w:right w:val="single" w:sz="6" w:space="0" w:color="000000"/>
            </w:tcBorders>
          </w:tcPr>
          <w:p w14:paraId="2EAD53F6" w14:textId="77777777" w:rsidR="009D4D95" w:rsidRPr="009020AF" w:rsidRDefault="009D4D95" w:rsidP="001F4D6F">
            <w:pPr>
              <w:rPr>
                <w:bCs/>
              </w:rPr>
            </w:pPr>
          </w:p>
        </w:tc>
        <w:tc>
          <w:tcPr>
            <w:tcW w:w="1614" w:type="dxa"/>
            <w:tcBorders>
              <w:top w:val="nil"/>
              <w:left w:val="nil"/>
              <w:bottom w:val="single" w:sz="6" w:space="0" w:color="000000"/>
              <w:right w:val="single" w:sz="6" w:space="0" w:color="000000"/>
            </w:tcBorders>
          </w:tcPr>
          <w:p w14:paraId="4A7ADD9B" w14:textId="77777777" w:rsidR="009D4D95"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669469F5" w14:textId="77777777" w:rsidR="009D4D95" w:rsidRPr="009020AF" w:rsidRDefault="009D4D95" w:rsidP="001F4D6F">
            <w:pPr>
              <w:rPr>
                <w:bCs/>
              </w:rPr>
            </w:pPr>
          </w:p>
        </w:tc>
      </w:tr>
      <w:tr w:rsidR="001F4D6F" w:rsidRPr="009020AF" w14:paraId="20A5E530" w14:textId="77777777" w:rsidTr="001F4D6F">
        <w:trPr>
          <w:trHeight w:val="20"/>
        </w:trPr>
        <w:tc>
          <w:tcPr>
            <w:tcW w:w="542" w:type="dxa"/>
            <w:tcBorders>
              <w:top w:val="nil"/>
              <w:left w:val="single" w:sz="6" w:space="0" w:color="000000"/>
              <w:bottom w:val="single" w:sz="6" w:space="0" w:color="000000"/>
              <w:right w:val="single" w:sz="6" w:space="0" w:color="000000"/>
            </w:tcBorders>
          </w:tcPr>
          <w:p w14:paraId="4F797903" w14:textId="77777777" w:rsidR="005C0F8A" w:rsidRPr="009020AF" w:rsidRDefault="005C0F8A" w:rsidP="001F4D6F">
            <w:pPr>
              <w:pStyle w:val="114"/>
              <w:jc w:val="left"/>
              <w:rPr>
                <w:sz w:val="24"/>
                <w:szCs w:val="24"/>
              </w:rPr>
            </w:pPr>
            <w:r w:rsidRPr="009020AF">
              <w:rPr>
                <w:sz w:val="24"/>
                <w:szCs w:val="24"/>
              </w:rPr>
              <w:t>28</w:t>
            </w:r>
          </w:p>
        </w:tc>
        <w:tc>
          <w:tcPr>
            <w:tcW w:w="3111" w:type="dxa"/>
            <w:tcBorders>
              <w:top w:val="nil"/>
              <w:left w:val="nil"/>
              <w:bottom w:val="single" w:sz="6" w:space="0" w:color="000000"/>
              <w:right w:val="single" w:sz="6" w:space="0" w:color="000000"/>
            </w:tcBorders>
          </w:tcPr>
          <w:p w14:paraId="02245005" w14:textId="2D13DBFA" w:rsidR="005C0F8A" w:rsidRPr="009020AF" w:rsidRDefault="005C0F8A" w:rsidP="001F4D6F">
            <w:pPr>
              <w:rPr>
                <w:bCs/>
              </w:rPr>
            </w:pPr>
            <w:proofErr w:type="spellStart"/>
            <w:r w:rsidRPr="009020AF">
              <w:rPr>
                <w:bCs/>
              </w:rPr>
              <w:t>Цвылёво</w:t>
            </w:r>
            <w:proofErr w:type="spellEnd"/>
            <w:r w:rsidRPr="009020AF">
              <w:rPr>
                <w:bCs/>
              </w:rPr>
              <w:t>, пос</w:t>
            </w:r>
            <w:r w:rsidR="00B96755" w:rsidRPr="009020AF">
              <w:rPr>
                <w:bCs/>
              </w:rPr>
              <w:t>е</w:t>
            </w:r>
            <w:r w:rsidRPr="009020AF">
              <w:rPr>
                <w:bCs/>
              </w:rPr>
              <w:t>лок при железнодорожной станции</w:t>
            </w:r>
          </w:p>
        </w:tc>
        <w:tc>
          <w:tcPr>
            <w:tcW w:w="1738" w:type="dxa"/>
            <w:tcBorders>
              <w:top w:val="nil"/>
              <w:left w:val="nil"/>
              <w:bottom w:val="single" w:sz="6" w:space="0" w:color="000000"/>
              <w:right w:val="single" w:sz="6" w:space="0" w:color="000000"/>
            </w:tcBorders>
          </w:tcPr>
          <w:p w14:paraId="461E80D2" w14:textId="77777777" w:rsidR="005C0F8A" w:rsidRPr="009020AF" w:rsidRDefault="005C0F8A" w:rsidP="001F4D6F">
            <w:pPr>
              <w:rPr>
                <w:bCs/>
              </w:rPr>
            </w:pPr>
          </w:p>
        </w:tc>
        <w:tc>
          <w:tcPr>
            <w:tcW w:w="1436" w:type="dxa"/>
            <w:tcBorders>
              <w:top w:val="nil"/>
              <w:left w:val="nil"/>
              <w:bottom w:val="single" w:sz="6" w:space="0" w:color="000000"/>
              <w:right w:val="single" w:sz="6" w:space="0" w:color="000000"/>
            </w:tcBorders>
          </w:tcPr>
          <w:p w14:paraId="1B40CA31" w14:textId="77777777" w:rsidR="005C0F8A" w:rsidRPr="009020AF" w:rsidRDefault="005C0F8A" w:rsidP="001F4D6F">
            <w:pPr>
              <w:rPr>
                <w:bCs/>
              </w:rPr>
            </w:pPr>
            <w:r w:rsidRPr="009020AF">
              <w:rPr>
                <w:bCs/>
              </w:rPr>
              <w:t>+</w:t>
            </w:r>
          </w:p>
        </w:tc>
        <w:tc>
          <w:tcPr>
            <w:tcW w:w="1614" w:type="dxa"/>
            <w:tcBorders>
              <w:top w:val="nil"/>
              <w:left w:val="nil"/>
              <w:bottom w:val="single" w:sz="6" w:space="0" w:color="000000"/>
              <w:right w:val="single" w:sz="6" w:space="0" w:color="000000"/>
            </w:tcBorders>
          </w:tcPr>
          <w:p w14:paraId="1F997260" w14:textId="77777777" w:rsidR="005C0F8A" w:rsidRPr="009020AF" w:rsidRDefault="004F4B0A" w:rsidP="001F4D6F">
            <w:pPr>
              <w:rPr>
                <w:bCs/>
              </w:rPr>
            </w:pPr>
            <w:r w:rsidRPr="009020AF">
              <w:rPr>
                <w:bCs/>
              </w:rPr>
              <w:t>+</w:t>
            </w:r>
          </w:p>
        </w:tc>
        <w:tc>
          <w:tcPr>
            <w:tcW w:w="1785" w:type="dxa"/>
            <w:tcBorders>
              <w:top w:val="nil"/>
              <w:left w:val="nil"/>
              <w:bottom w:val="single" w:sz="6" w:space="0" w:color="000000"/>
              <w:right w:val="single" w:sz="6" w:space="0" w:color="000000"/>
            </w:tcBorders>
          </w:tcPr>
          <w:p w14:paraId="5CC585AB" w14:textId="77777777" w:rsidR="005C0F8A" w:rsidRPr="009020AF" w:rsidRDefault="005C0F8A" w:rsidP="001F4D6F">
            <w:pPr>
              <w:rPr>
                <w:bCs/>
              </w:rPr>
            </w:pPr>
          </w:p>
        </w:tc>
      </w:tr>
      <w:tr w:rsidR="001F4D6F" w:rsidRPr="009020AF" w14:paraId="319A28AC" w14:textId="77777777" w:rsidTr="001F4D6F">
        <w:trPr>
          <w:trHeight w:val="20"/>
        </w:trPr>
        <w:tc>
          <w:tcPr>
            <w:tcW w:w="542" w:type="dxa"/>
            <w:tcBorders>
              <w:top w:val="nil"/>
              <w:left w:val="single" w:sz="6" w:space="0" w:color="000000"/>
              <w:bottom w:val="single" w:sz="6" w:space="0" w:color="000000"/>
              <w:right w:val="single" w:sz="6" w:space="0" w:color="000000"/>
            </w:tcBorders>
          </w:tcPr>
          <w:p w14:paraId="175623C7" w14:textId="77777777" w:rsidR="005C0F8A" w:rsidRPr="009020AF" w:rsidRDefault="005C0F8A" w:rsidP="001F4D6F">
            <w:pPr>
              <w:pStyle w:val="114"/>
              <w:jc w:val="left"/>
              <w:rPr>
                <w:sz w:val="24"/>
                <w:szCs w:val="24"/>
              </w:rPr>
            </w:pPr>
            <w:r w:rsidRPr="009020AF">
              <w:rPr>
                <w:sz w:val="24"/>
                <w:szCs w:val="24"/>
              </w:rPr>
              <w:t>29</w:t>
            </w:r>
          </w:p>
        </w:tc>
        <w:tc>
          <w:tcPr>
            <w:tcW w:w="3111" w:type="dxa"/>
            <w:tcBorders>
              <w:top w:val="nil"/>
              <w:left w:val="nil"/>
              <w:bottom w:val="single" w:sz="6" w:space="0" w:color="000000"/>
              <w:right w:val="single" w:sz="6" w:space="0" w:color="000000"/>
            </w:tcBorders>
          </w:tcPr>
          <w:p w14:paraId="5EA74BC1" w14:textId="61ED1D9B" w:rsidR="005C0F8A" w:rsidRPr="009020AF" w:rsidRDefault="005C0F8A" w:rsidP="001F4D6F">
            <w:pPr>
              <w:rPr>
                <w:bCs/>
              </w:rPr>
            </w:pPr>
            <w:proofErr w:type="spellStart"/>
            <w:r w:rsidRPr="009020AF">
              <w:rPr>
                <w:bCs/>
              </w:rPr>
              <w:t>Цвылёво</w:t>
            </w:r>
            <w:proofErr w:type="spellEnd"/>
            <w:r w:rsidRPr="009020AF">
              <w:rPr>
                <w:bCs/>
              </w:rPr>
              <w:t>, пос</w:t>
            </w:r>
            <w:r w:rsidR="00B96755" w:rsidRPr="009020AF">
              <w:rPr>
                <w:bCs/>
              </w:rPr>
              <w:t>е</w:t>
            </w:r>
            <w:r w:rsidRPr="009020AF">
              <w:rPr>
                <w:bCs/>
              </w:rPr>
              <w:t>лок</w:t>
            </w:r>
          </w:p>
        </w:tc>
        <w:tc>
          <w:tcPr>
            <w:tcW w:w="1738" w:type="dxa"/>
            <w:tcBorders>
              <w:top w:val="nil"/>
              <w:left w:val="nil"/>
              <w:bottom w:val="single" w:sz="6" w:space="0" w:color="000000"/>
              <w:right w:val="single" w:sz="6" w:space="0" w:color="000000"/>
            </w:tcBorders>
          </w:tcPr>
          <w:p w14:paraId="5312095F" w14:textId="77777777" w:rsidR="005C0F8A" w:rsidRPr="009020AF" w:rsidRDefault="005C0F8A" w:rsidP="001F4D6F">
            <w:pPr>
              <w:rPr>
                <w:bCs/>
              </w:rPr>
            </w:pPr>
          </w:p>
        </w:tc>
        <w:tc>
          <w:tcPr>
            <w:tcW w:w="1436" w:type="dxa"/>
            <w:tcBorders>
              <w:top w:val="nil"/>
              <w:left w:val="nil"/>
              <w:bottom w:val="single" w:sz="6" w:space="0" w:color="000000"/>
              <w:right w:val="single" w:sz="6" w:space="0" w:color="000000"/>
            </w:tcBorders>
          </w:tcPr>
          <w:p w14:paraId="75FE6EAE" w14:textId="77777777" w:rsidR="005C0F8A" w:rsidRPr="009020AF" w:rsidRDefault="005C0F8A" w:rsidP="001F4D6F">
            <w:pPr>
              <w:rPr>
                <w:bCs/>
              </w:rPr>
            </w:pPr>
            <w:r w:rsidRPr="009020AF">
              <w:rPr>
                <w:bCs/>
              </w:rPr>
              <w:t>+</w:t>
            </w:r>
          </w:p>
        </w:tc>
        <w:tc>
          <w:tcPr>
            <w:tcW w:w="1614" w:type="dxa"/>
            <w:tcBorders>
              <w:top w:val="nil"/>
              <w:left w:val="nil"/>
              <w:bottom w:val="single" w:sz="6" w:space="0" w:color="000000"/>
              <w:right w:val="single" w:sz="6" w:space="0" w:color="000000"/>
            </w:tcBorders>
          </w:tcPr>
          <w:p w14:paraId="3CE8FC00" w14:textId="77777777" w:rsidR="005C0F8A"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51187054" w14:textId="77777777" w:rsidR="005C0F8A" w:rsidRPr="009020AF" w:rsidRDefault="005C0F8A" w:rsidP="001F4D6F">
            <w:pPr>
              <w:rPr>
                <w:bCs/>
              </w:rPr>
            </w:pPr>
          </w:p>
        </w:tc>
      </w:tr>
      <w:tr w:rsidR="001F4D6F" w:rsidRPr="009020AF" w14:paraId="3C6112A9" w14:textId="77777777" w:rsidTr="001F4D6F">
        <w:trPr>
          <w:trHeight w:val="20"/>
        </w:trPr>
        <w:tc>
          <w:tcPr>
            <w:tcW w:w="542" w:type="dxa"/>
            <w:tcBorders>
              <w:top w:val="nil"/>
              <w:left w:val="single" w:sz="6" w:space="0" w:color="000000"/>
              <w:bottom w:val="single" w:sz="6" w:space="0" w:color="000000"/>
              <w:right w:val="single" w:sz="6" w:space="0" w:color="000000"/>
            </w:tcBorders>
          </w:tcPr>
          <w:p w14:paraId="02172661" w14:textId="77777777" w:rsidR="005C0F8A" w:rsidRPr="009020AF" w:rsidRDefault="005C0F8A" w:rsidP="001F4D6F">
            <w:pPr>
              <w:pStyle w:val="114"/>
              <w:jc w:val="left"/>
              <w:rPr>
                <w:sz w:val="24"/>
                <w:szCs w:val="24"/>
              </w:rPr>
            </w:pPr>
            <w:r w:rsidRPr="009020AF">
              <w:rPr>
                <w:sz w:val="24"/>
                <w:szCs w:val="24"/>
              </w:rPr>
              <w:t>30</w:t>
            </w:r>
          </w:p>
        </w:tc>
        <w:tc>
          <w:tcPr>
            <w:tcW w:w="3111" w:type="dxa"/>
            <w:tcBorders>
              <w:top w:val="nil"/>
              <w:left w:val="nil"/>
              <w:bottom w:val="single" w:sz="6" w:space="0" w:color="000000"/>
              <w:right w:val="single" w:sz="6" w:space="0" w:color="000000"/>
            </w:tcBorders>
          </w:tcPr>
          <w:p w14:paraId="4D280D30" w14:textId="77777777" w:rsidR="005C0F8A" w:rsidRPr="009020AF" w:rsidRDefault="005C0F8A" w:rsidP="001F4D6F">
            <w:pPr>
              <w:rPr>
                <w:bCs/>
              </w:rPr>
            </w:pPr>
            <w:proofErr w:type="spellStart"/>
            <w:r w:rsidRPr="009020AF">
              <w:rPr>
                <w:bCs/>
              </w:rPr>
              <w:t>Чемихино</w:t>
            </w:r>
            <w:proofErr w:type="spellEnd"/>
            <w:r w:rsidRPr="009020AF">
              <w:rPr>
                <w:bCs/>
              </w:rPr>
              <w:t>, деревня</w:t>
            </w:r>
          </w:p>
        </w:tc>
        <w:tc>
          <w:tcPr>
            <w:tcW w:w="1738" w:type="dxa"/>
            <w:tcBorders>
              <w:top w:val="nil"/>
              <w:left w:val="nil"/>
              <w:bottom w:val="single" w:sz="6" w:space="0" w:color="000000"/>
              <w:right w:val="single" w:sz="6" w:space="0" w:color="000000"/>
            </w:tcBorders>
          </w:tcPr>
          <w:p w14:paraId="148EBBE4" w14:textId="77777777" w:rsidR="005C0F8A" w:rsidRPr="009020AF" w:rsidRDefault="005C0F8A" w:rsidP="001F4D6F">
            <w:pPr>
              <w:rPr>
                <w:bCs/>
              </w:rPr>
            </w:pPr>
          </w:p>
        </w:tc>
        <w:tc>
          <w:tcPr>
            <w:tcW w:w="1436" w:type="dxa"/>
            <w:tcBorders>
              <w:top w:val="nil"/>
              <w:left w:val="nil"/>
              <w:bottom w:val="single" w:sz="6" w:space="0" w:color="000000"/>
              <w:right w:val="single" w:sz="6" w:space="0" w:color="000000"/>
            </w:tcBorders>
          </w:tcPr>
          <w:p w14:paraId="42CACEF4" w14:textId="77777777" w:rsidR="005C0F8A" w:rsidRPr="009020AF" w:rsidRDefault="005C0F8A" w:rsidP="001F4D6F">
            <w:pPr>
              <w:rPr>
                <w:bCs/>
              </w:rPr>
            </w:pPr>
          </w:p>
        </w:tc>
        <w:tc>
          <w:tcPr>
            <w:tcW w:w="1614" w:type="dxa"/>
            <w:tcBorders>
              <w:top w:val="nil"/>
              <w:left w:val="nil"/>
              <w:bottom w:val="single" w:sz="6" w:space="0" w:color="000000"/>
              <w:right w:val="single" w:sz="6" w:space="0" w:color="000000"/>
            </w:tcBorders>
          </w:tcPr>
          <w:p w14:paraId="79723829" w14:textId="77777777" w:rsidR="005C0F8A" w:rsidRPr="009020AF" w:rsidRDefault="005C0F8A" w:rsidP="001F4D6F">
            <w:pPr>
              <w:rPr>
                <w:bCs/>
              </w:rPr>
            </w:pPr>
            <w:r w:rsidRPr="009020AF">
              <w:rPr>
                <w:bCs/>
              </w:rPr>
              <w:t>+</w:t>
            </w:r>
          </w:p>
        </w:tc>
        <w:tc>
          <w:tcPr>
            <w:tcW w:w="1785" w:type="dxa"/>
            <w:tcBorders>
              <w:top w:val="nil"/>
              <w:left w:val="nil"/>
              <w:bottom w:val="single" w:sz="6" w:space="0" w:color="000000"/>
              <w:right w:val="single" w:sz="6" w:space="0" w:color="000000"/>
            </w:tcBorders>
          </w:tcPr>
          <w:p w14:paraId="2DE16EB6" w14:textId="77777777" w:rsidR="005C0F8A" w:rsidRPr="009020AF" w:rsidRDefault="005C0F8A" w:rsidP="001F4D6F">
            <w:pPr>
              <w:rPr>
                <w:bCs/>
              </w:rPr>
            </w:pPr>
          </w:p>
        </w:tc>
      </w:tr>
      <w:tr w:rsidR="001F4D6F" w:rsidRPr="009020AF" w14:paraId="1B1CB442" w14:textId="77777777" w:rsidTr="001F4D6F">
        <w:trPr>
          <w:trHeight w:val="20"/>
        </w:trPr>
        <w:tc>
          <w:tcPr>
            <w:tcW w:w="542" w:type="dxa"/>
            <w:tcBorders>
              <w:top w:val="nil"/>
              <w:left w:val="single" w:sz="6" w:space="0" w:color="000000"/>
              <w:bottom w:val="single" w:sz="4" w:space="0" w:color="auto"/>
              <w:right w:val="single" w:sz="6" w:space="0" w:color="000000"/>
            </w:tcBorders>
          </w:tcPr>
          <w:p w14:paraId="7315AF5D" w14:textId="77777777" w:rsidR="005C0F8A" w:rsidRPr="009020AF" w:rsidRDefault="005C0F8A" w:rsidP="001F4D6F">
            <w:pPr>
              <w:pStyle w:val="114"/>
              <w:jc w:val="left"/>
              <w:rPr>
                <w:sz w:val="24"/>
                <w:szCs w:val="24"/>
              </w:rPr>
            </w:pPr>
            <w:r w:rsidRPr="009020AF">
              <w:rPr>
                <w:sz w:val="24"/>
                <w:szCs w:val="24"/>
              </w:rPr>
              <w:t>31</w:t>
            </w:r>
          </w:p>
        </w:tc>
        <w:tc>
          <w:tcPr>
            <w:tcW w:w="3111" w:type="dxa"/>
            <w:tcBorders>
              <w:top w:val="nil"/>
              <w:left w:val="nil"/>
              <w:bottom w:val="single" w:sz="4" w:space="0" w:color="auto"/>
              <w:right w:val="single" w:sz="6" w:space="0" w:color="000000"/>
            </w:tcBorders>
          </w:tcPr>
          <w:p w14:paraId="21F5780D" w14:textId="6960EDF4" w:rsidR="005C0F8A" w:rsidRPr="009020AF" w:rsidRDefault="005C0F8A" w:rsidP="001F4D6F">
            <w:pPr>
              <w:rPr>
                <w:bCs/>
              </w:rPr>
            </w:pPr>
            <w:proofErr w:type="spellStart"/>
            <w:r w:rsidRPr="009020AF">
              <w:rPr>
                <w:bCs/>
              </w:rPr>
              <w:t>Черенцово</w:t>
            </w:r>
            <w:proofErr w:type="spellEnd"/>
            <w:r w:rsidRPr="009020AF">
              <w:rPr>
                <w:bCs/>
              </w:rPr>
              <w:t>, пос</w:t>
            </w:r>
            <w:r w:rsidR="00B96755" w:rsidRPr="009020AF">
              <w:rPr>
                <w:bCs/>
              </w:rPr>
              <w:t>е</w:t>
            </w:r>
            <w:r w:rsidRPr="009020AF">
              <w:rPr>
                <w:bCs/>
              </w:rPr>
              <w:t>лок при железнодорожной станции</w:t>
            </w:r>
          </w:p>
        </w:tc>
        <w:tc>
          <w:tcPr>
            <w:tcW w:w="1738" w:type="dxa"/>
            <w:tcBorders>
              <w:top w:val="nil"/>
              <w:left w:val="nil"/>
              <w:bottom w:val="single" w:sz="4" w:space="0" w:color="auto"/>
              <w:right w:val="single" w:sz="6" w:space="0" w:color="000000"/>
            </w:tcBorders>
          </w:tcPr>
          <w:p w14:paraId="610B4889" w14:textId="77777777" w:rsidR="005C0F8A" w:rsidRPr="009020AF" w:rsidRDefault="005C0F8A" w:rsidP="001F4D6F">
            <w:pPr>
              <w:rPr>
                <w:bCs/>
              </w:rPr>
            </w:pPr>
          </w:p>
        </w:tc>
        <w:tc>
          <w:tcPr>
            <w:tcW w:w="1436" w:type="dxa"/>
            <w:tcBorders>
              <w:top w:val="nil"/>
              <w:left w:val="nil"/>
              <w:bottom w:val="single" w:sz="4" w:space="0" w:color="auto"/>
              <w:right w:val="single" w:sz="6" w:space="0" w:color="000000"/>
            </w:tcBorders>
          </w:tcPr>
          <w:p w14:paraId="08EAAA5B" w14:textId="77777777" w:rsidR="005C0F8A" w:rsidRPr="009020AF" w:rsidRDefault="005C0F8A" w:rsidP="001F4D6F">
            <w:pPr>
              <w:rPr>
                <w:bCs/>
              </w:rPr>
            </w:pPr>
            <w:r w:rsidRPr="009020AF">
              <w:rPr>
                <w:bCs/>
              </w:rPr>
              <w:t>+</w:t>
            </w:r>
          </w:p>
        </w:tc>
        <w:tc>
          <w:tcPr>
            <w:tcW w:w="1614" w:type="dxa"/>
            <w:tcBorders>
              <w:top w:val="nil"/>
              <w:left w:val="nil"/>
              <w:bottom w:val="single" w:sz="4" w:space="0" w:color="auto"/>
              <w:right w:val="single" w:sz="6" w:space="0" w:color="000000"/>
            </w:tcBorders>
          </w:tcPr>
          <w:p w14:paraId="2D961ED4" w14:textId="77777777" w:rsidR="005C0F8A" w:rsidRPr="009020AF" w:rsidRDefault="005C0F8A" w:rsidP="001F4D6F">
            <w:pPr>
              <w:rPr>
                <w:bCs/>
              </w:rPr>
            </w:pPr>
          </w:p>
        </w:tc>
        <w:tc>
          <w:tcPr>
            <w:tcW w:w="1785" w:type="dxa"/>
            <w:tcBorders>
              <w:top w:val="nil"/>
              <w:left w:val="nil"/>
              <w:bottom w:val="single" w:sz="4" w:space="0" w:color="auto"/>
              <w:right w:val="single" w:sz="6" w:space="0" w:color="000000"/>
            </w:tcBorders>
          </w:tcPr>
          <w:p w14:paraId="73298693" w14:textId="77777777" w:rsidR="005C0F8A" w:rsidRPr="009020AF" w:rsidRDefault="005C0F8A" w:rsidP="001F4D6F">
            <w:pPr>
              <w:rPr>
                <w:bCs/>
              </w:rPr>
            </w:pPr>
          </w:p>
        </w:tc>
      </w:tr>
    </w:tbl>
    <w:p w14:paraId="284F8325" w14:textId="17B4F1A9" w:rsidR="00065687" w:rsidRPr="009020AF" w:rsidRDefault="00065687" w:rsidP="00827442">
      <w:pPr>
        <w:pStyle w:val="a1"/>
        <w:spacing w:before="0"/>
      </w:pPr>
      <w:r w:rsidRPr="009020AF">
        <w:t>Примечание к таблице. Знак «+» означает, что населенный пункт включен в маршрут регулярных перевозок соответствующим видом общественного транспорта.</w:t>
      </w:r>
    </w:p>
    <w:p w14:paraId="373C0F62" w14:textId="643D8CCD" w:rsidR="00827442" w:rsidRPr="009020AF" w:rsidRDefault="00827442" w:rsidP="00827442">
      <w:pPr>
        <w:pStyle w:val="a1"/>
        <w:spacing w:before="0"/>
        <w:rPr>
          <w:sz w:val="28"/>
          <w:szCs w:val="28"/>
        </w:rPr>
      </w:pPr>
      <w:r w:rsidRPr="009020AF">
        <w:rPr>
          <w:sz w:val="28"/>
          <w:szCs w:val="28"/>
        </w:rPr>
        <w:t xml:space="preserve">Руководствуясь 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 утвержденным распоряжением Министерства транспорта Российской Федерации от 31 января 2017 года № НА-19-р, проведен анализ системы транспортного обеспечения Цвылёвского сельского поселения в части территориальной доступности остановочных пунктов. Территориальная доступность остановочных пунктов – расстояние кратчайшего пешеходного пути следования от ближайшей к остановочному пункту точки границы земельного участка, на котором расположен объект, до ближайшего остановочного пункта, который обслуживается муниципальным маршрутом регулярных перевозок пассажиров и багажа автомобильным транспортом и городским наземным электрическим транспортом. Предельные расстояния кратчайшего пешеходного пути от границ участков объектов до остановочных пунктов следующие: до многоквартирных жилых домов – 500 м, до индивидуальных жилых домов – 800 м, до предприятий торговли с площадью торгового зала 1000 м² и более – 500 м, до организаций здравоохранения – 300 м, до терминалов внешнего транспорта – 300 м. Остановочный пункт размещается в зоне застройки индивидуальными жилыми домами в случае, если на указанном пешеходном расстоянии от остановочного пункта расположены индивидуальные жилые дома с суммарной численностью населения не менее 25 человек. Анализ территориальной доступности остановочных пунктов показал, что установленный стандарт транспортного обслуживания населения и обеспечения территориальной доступности остановочных пунктов для 26 населенных пунктов Цвылёвского сельского поселения соблюден, исключение составляют населенные пункты </w:t>
      </w:r>
      <w:proofErr w:type="spellStart"/>
      <w:r w:rsidRPr="009020AF">
        <w:rPr>
          <w:sz w:val="28"/>
          <w:szCs w:val="28"/>
        </w:rPr>
        <w:t>Дмитрово</w:t>
      </w:r>
      <w:proofErr w:type="spellEnd"/>
      <w:r w:rsidRPr="009020AF">
        <w:rPr>
          <w:sz w:val="28"/>
          <w:szCs w:val="28"/>
        </w:rPr>
        <w:t xml:space="preserve">, </w:t>
      </w:r>
      <w:proofErr w:type="spellStart"/>
      <w:r w:rsidRPr="009020AF">
        <w:rPr>
          <w:sz w:val="28"/>
          <w:szCs w:val="28"/>
        </w:rPr>
        <w:t>Дорошово</w:t>
      </w:r>
      <w:proofErr w:type="spellEnd"/>
      <w:r w:rsidRPr="009020AF">
        <w:rPr>
          <w:sz w:val="28"/>
          <w:szCs w:val="28"/>
        </w:rPr>
        <w:t xml:space="preserve">, </w:t>
      </w:r>
      <w:proofErr w:type="spellStart"/>
      <w:r w:rsidRPr="009020AF">
        <w:rPr>
          <w:sz w:val="28"/>
          <w:szCs w:val="28"/>
        </w:rPr>
        <w:t>Кудрево</w:t>
      </w:r>
      <w:proofErr w:type="spellEnd"/>
      <w:r w:rsidRPr="009020AF">
        <w:rPr>
          <w:sz w:val="28"/>
          <w:szCs w:val="28"/>
        </w:rPr>
        <w:t xml:space="preserve">, Новая, </w:t>
      </w:r>
      <w:proofErr w:type="spellStart"/>
      <w:r w:rsidRPr="009020AF">
        <w:rPr>
          <w:sz w:val="28"/>
          <w:szCs w:val="28"/>
        </w:rPr>
        <w:t>Халезево</w:t>
      </w:r>
      <w:proofErr w:type="spellEnd"/>
      <w:r w:rsidRPr="009020AF">
        <w:rPr>
          <w:sz w:val="28"/>
          <w:szCs w:val="28"/>
        </w:rPr>
        <w:t>, не имеющие нормативного подъезда и имеющие малую численность постоянно проживающего населения.</w:t>
      </w:r>
    </w:p>
    <w:p w14:paraId="1627006A" w14:textId="7AA62D63" w:rsidR="00827442" w:rsidRPr="009020AF" w:rsidRDefault="00827442" w:rsidP="00827442">
      <w:pPr>
        <w:pStyle w:val="a1"/>
        <w:spacing w:before="0"/>
        <w:rPr>
          <w:sz w:val="28"/>
          <w:szCs w:val="28"/>
        </w:rPr>
      </w:pPr>
      <w:r w:rsidRPr="009020AF">
        <w:rPr>
          <w:sz w:val="28"/>
          <w:szCs w:val="28"/>
        </w:rPr>
        <w:t xml:space="preserve">В соответствии с частью 2 статьи 30 областного закона от 24 февраля 2021 года № 31-оз «О дополнительных социальных стандартах и гарантиях Ленинградской области», в Ленинградской области гарантируется организация транспортного сообщения с административными центрами муниципальных образований </w:t>
      </w:r>
      <w:r w:rsidRPr="009020AF">
        <w:rPr>
          <w:sz w:val="28"/>
          <w:szCs w:val="28"/>
        </w:rPr>
        <w:lastRenderedPageBreak/>
        <w:t xml:space="preserve">населенных пунктов с численностью населения более 100 человек. </w:t>
      </w:r>
      <w:r w:rsidR="00EC6D5E" w:rsidRPr="009020AF">
        <w:rPr>
          <w:sz w:val="28"/>
          <w:szCs w:val="28"/>
        </w:rPr>
        <w:t>Н</w:t>
      </w:r>
      <w:r w:rsidRPr="009020AF">
        <w:rPr>
          <w:sz w:val="28"/>
          <w:szCs w:val="28"/>
        </w:rPr>
        <w:t xml:space="preserve">аселенные пункты Цвылёвского сельского поселения, за исключением поселка </w:t>
      </w:r>
      <w:proofErr w:type="spellStart"/>
      <w:r w:rsidRPr="009020AF">
        <w:rPr>
          <w:sz w:val="28"/>
          <w:szCs w:val="28"/>
        </w:rPr>
        <w:t>Цвылёво</w:t>
      </w:r>
      <w:proofErr w:type="spellEnd"/>
      <w:r w:rsidR="00EC6D5E" w:rsidRPr="009020AF">
        <w:rPr>
          <w:sz w:val="28"/>
          <w:szCs w:val="28"/>
        </w:rPr>
        <w:t xml:space="preserve"> и деревни Свирь</w:t>
      </w:r>
      <w:r w:rsidRPr="009020AF">
        <w:rPr>
          <w:sz w:val="28"/>
          <w:szCs w:val="28"/>
        </w:rPr>
        <w:t>, имеют численность населения менее 100 человек; до конца расчетного срока реализации генерального плана поселения численность</w:t>
      </w:r>
      <w:r w:rsidR="001F4D6F" w:rsidRPr="009020AF">
        <w:rPr>
          <w:sz w:val="28"/>
          <w:szCs w:val="28"/>
        </w:rPr>
        <w:t xml:space="preserve"> населения</w:t>
      </w:r>
      <w:r w:rsidRPr="009020AF">
        <w:rPr>
          <w:sz w:val="28"/>
          <w:szCs w:val="28"/>
        </w:rPr>
        <w:t xml:space="preserve"> значительно </w:t>
      </w:r>
      <w:r w:rsidR="001F4D6F" w:rsidRPr="009020AF">
        <w:rPr>
          <w:sz w:val="28"/>
          <w:szCs w:val="28"/>
        </w:rPr>
        <w:t xml:space="preserve">не </w:t>
      </w:r>
      <w:r w:rsidRPr="009020AF">
        <w:rPr>
          <w:sz w:val="28"/>
          <w:szCs w:val="28"/>
        </w:rPr>
        <w:t>увеличится. Таким образом, создание новых маршрутов к населенным пунктам, численность населения которых превышает 100 человек, не требуется.</w:t>
      </w:r>
    </w:p>
    <w:p w14:paraId="7147A5DE" w14:textId="77777777" w:rsidR="00636FBA" w:rsidRPr="009020AF" w:rsidRDefault="003A6AB6" w:rsidP="009D4D95">
      <w:pPr>
        <w:pStyle w:val="a1"/>
        <w:spacing w:before="0"/>
        <w:rPr>
          <w:sz w:val="28"/>
          <w:szCs w:val="28"/>
        </w:rPr>
      </w:pPr>
      <w:r w:rsidRPr="009020AF">
        <w:rPr>
          <w:sz w:val="28"/>
          <w:szCs w:val="28"/>
        </w:rPr>
        <w:t>Протяжённость</w:t>
      </w:r>
      <w:r w:rsidR="00636FBA" w:rsidRPr="009020AF">
        <w:rPr>
          <w:sz w:val="28"/>
          <w:szCs w:val="28"/>
        </w:rPr>
        <w:t xml:space="preserve"> линий автобусного транспорта по территории сель</w:t>
      </w:r>
      <w:r w:rsidR="007C24D4" w:rsidRPr="009020AF">
        <w:rPr>
          <w:sz w:val="28"/>
          <w:szCs w:val="28"/>
        </w:rPr>
        <w:t xml:space="preserve">ского поселения составляет 57,7 </w:t>
      </w:r>
      <w:r w:rsidR="00636FBA" w:rsidRPr="009020AF">
        <w:rPr>
          <w:sz w:val="28"/>
          <w:szCs w:val="28"/>
        </w:rPr>
        <w:t>км.</w:t>
      </w:r>
    </w:p>
    <w:p w14:paraId="64B31ACD" w14:textId="77777777" w:rsidR="00604874" w:rsidRPr="009020AF" w:rsidRDefault="00281151" w:rsidP="000F29D2">
      <w:pPr>
        <w:pStyle w:val="3"/>
        <w:numPr>
          <w:ilvl w:val="0"/>
          <w:numId w:val="0"/>
        </w:numPr>
        <w:spacing w:before="120" w:after="120"/>
        <w:rPr>
          <w:b w:val="0"/>
          <w:sz w:val="28"/>
          <w:szCs w:val="28"/>
        </w:rPr>
      </w:pPr>
      <w:bookmarkStart w:id="140" w:name="_Toc103168687"/>
      <w:bookmarkStart w:id="141" w:name="_Toc157763568"/>
      <w:r w:rsidRPr="009020AF">
        <w:rPr>
          <w:b w:val="0"/>
          <w:sz w:val="28"/>
          <w:szCs w:val="28"/>
        </w:rPr>
        <w:t xml:space="preserve">3.5.2. </w:t>
      </w:r>
      <w:r w:rsidR="00604874" w:rsidRPr="009020AF">
        <w:rPr>
          <w:b w:val="0"/>
          <w:sz w:val="28"/>
          <w:szCs w:val="28"/>
        </w:rPr>
        <w:t>Улично-дорожная сеть и транспорт</w:t>
      </w:r>
      <w:bookmarkEnd w:id="137"/>
      <w:bookmarkEnd w:id="140"/>
      <w:bookmarkEnd w:id="141"/>
    </w:p>
    <w:p w14:paraId="46180CB4" w14:textId="77777777" w:rsidR="00636FBA" w:rsidRPr="009020AF" w:rsidRDefault="00636FBA" w:rsidP="008A4D85">
      <w:pPr>
        <w:pStyle w:val="a1"/>
        <w:suppressAutoHyphens/>
        <w:spacing w:before="0"/>
        <w:rPr>
          <w:sz w:val="28"/>
          <w:szCs w:val="28"/>
          <w:u w:val="single"/>
        </w:rPr>
      </w:pPr>
      <w:r w:rsidRPr="009020AF">
        <w:rPr>
          <w:sz w:val="28"/>
          <w:szCs w:val="28"/>
          <w:u w:val="single"/>
        </w:rPr>
        <w:t>Улично-дорожная сеть</w:t>
      </w:r>
    </w:p>
    <w:p w14:paraId="23AC3440" w14:textId="77777777" w:rsidR="00636FBA" w:rsidRPr="009020AF" w:rsidRDefault="00636FBA" w:rsidP="008A4D85">
      <w:pPr>
        <w:pStyle w:val="a1"/>
        <w:spacing w:before="0"/>
        <w:rPr>
          <w:sz w:val="28"/>
          <w:szCs w:val="28"/>
        </w:rPr>
      </w:pPr>
      <w:r w:rsidRPr="009020AF">
        <w:rPr>
          <w:sz w:val="28"/>
          <w:szCs w:val="28"/>
        </w:rPr>
        <w:t xml:space="preserve">Улично-дорожная сеть в </w:t>
      </w:r>
      <w:r w:rsidR="00063260" w:rsidRPr="009020AF">
        <w:rPr>
          <w:sz w:val="28"/>
          <w:szCs w:val="28"/>
        </w:rPr>
        <w:t>населенных</w:t>
      </w:r>
      <w:r w:rsidRPr="009020AF">
        <w:rPr>
          <w:sz w:val="28"/>
          <w:szCs w:val="28"/>
        </w:rPr>
        <w:t xml:space="preserve"> пунктах Цвылёвского сельского поселения представлена поселковыми дорогами, являющимися продолжениями внешних автомобильных дорог, главными улицами, улицами в жилой застройке и проездами, в основном имеющими грунтовое покрытие проезжих частей. </w:t>
      </w:r>
    </w:p>
    <w:p w14:paraId="205D5371" w14:textId="77777777" w:rsidR="00636FBA" w:rsidRPr="009020AF" w:rsidRDefault="00636FBA" w:rsidP="008A4D85">
      <w:pPr>
        <w:pStyle w:val="a1"/>
        <w:spacing w:before="0"/>
        <w:rPr>
          <w:sz w:val="28"/>
          <w:szCs w:val="28"/>
        </w:rPr>
      </w:pPr>
      <w:r w:rsidRPr="009020AF">
        <w:rPr>
          <w:sz w:val="28"/>
          <w:szCs w:val="28"/>
        </w:rPr>
        <w:t xml:space="preserve">Общая </w:t>
      </w:r>
      <w:r w:rsidR="003A6AB6" w:rsidRPr="009020AF">
        <w:rPr>
          <w:sz w:val="28"/>
          <w:szCs w:val="28"/>
        </w:rPr>
        <w:t>протяжённость</w:t>
      </w:r>
      <w:r w:rsidRPr="009020AF">
        <w:rPr>
          <w:sz w:val="28"/>
          <w:szCs w:val="28"/>
        </w:rPr>
        <w:t xml:space="preserve"> улично-дорожной сети в границах </w:t>
      </w:r>
      <w:r w:rsidR="00063260" w:rsidRPr="009020AF">
        <w:rPr>
          <w:sz w:val="28"/>
          <w:szCs w:val="28"/>
        </w:rPr>
        <w:t>населенных</w:t>
      </w:r>
      <w:r w:rsidRPr="009020AF">
        <w:rPr>
          <w:sz w:val="28"/>
          <w:szCs w:val="28"/>
        </w:rPr>
        <w:t xml:space="preserve"> пунктов (с </w:t>
      </w:r>
      <w:r w:rsidR="003A6AB6" w:rsidRPr="009020AF">
        <w:rPr>
          <w:sz w:val="28"/>
          <w:szCs w:val="28"/>
        </w:rPr>
        <w:t>учётом</w:t>
      </w:r>
      <w:r w:rsidRPr="009020AF">
        <w:rPr>
          <w:sz w:val="28"/>
          <w:szCs w:val="28"/>
        </w:rPr>
        <w:t xml:space="preserve"> участков внешних автомобильных дорог, проходящих по территории </w:t>
      </w:r>
      <w:r w:rsidR="00063260" w:rsidRPr="009020AF">
        <w:rPr>
          <w:sz w:val="28"/>
          <w:szCs w:val="28"/>
        </w:rPr>
        <w:t>населенных</w:t>
      </w:r>
      <w:r w:rsidRPr="009020AF">
        <w:rPr>
          <w:sz w:val="28"/>
          <w:szCs w:val="28"/>
        </w:rPr>
        <w:t xml:space="preserve"> пунктов) </w:t>
      </w:r>
      <w:r w:rsidR="00F10E7B" w:rsidRPr="009020AF">
        <w:rPr>
          <w:sz w:val="28"/>
          <w:szCs w:val="28"/>
        </w:rPr>
        <w:t xml:space="preserve">составляет </w:t>
      </w:r>
      <w:r w:rsidRPr="009020AF">
        <w:rPr>
          <w:sz w:val="28"/>
          <w:szCs w:val="28"/>
        </w:rPr>
        <w:t>65,0 км.</w:t>
      </w:r>
    </w:p>
    <w:p w14:paraId="3756E7E0" w14:textId="77777777" w:rsidR="00636FBA" w:rsidRPr="009020AF" w:rsidRDefault="00636FBA" w:rsidP="008A4D85">
      <w:pPr>
        <w:pStyle w:val="a1"/>
        <w:suppressAutoHyphens/>
        <w:spacing w:before="0"/>
        <w:rPr>
          <w:sz w:val="28"/>
          <w:szCs w:val="28"/>
          <w:u w:val="single"/>
        </w:rPr>
      </w:pPr>
      <w:r w:rsidRPr="009020AF">
        <w:rPr>
          <w:sz w:val="28"/>
          <w:szCs w:val="28"/>
          <w:u w:val="single"/>
        </w:rPr>
        <w:t>Объекты обслуживания и хранения автотранспорта</w:t>
      </w:r>
    </w:p>
    <w:p w14:paraId="1C0A3D57" w14:textId="77777777" w:rsidR="00636FBA" w:rsidRPr="009020AF" w:rsidRDefault="00636FBA" w:rsidP="008A4D85">
      <w:pPr>
        <w:pStyle w:val="a1"/>
        <w:spacing w:before="0"/>
        <w:rPr>
          <w:sz w:val="28"/>
          <w:szCs w:val="28"/>
        </w:rPr>
      </w:pPr>
      <w:bookmarkStart w:id="142" w:name="_Toc423893503"/>
      <w:bookmarkStart w:id="143" w:name="_Toc434834089"/>
      <w:r w:rsidRPr="009020AF">
        <w:rPr>
          <w:sz w:val="28"/>
          <w:szCs w:val="28"/>
        </w:rPr>
        <w:t>Постоянное хранение автомототранспортных средств на территории поселения осуществляется в одноэтажных боксовых гаражах и на открытых придомовых стоянках в зонах многоквартирной жилой застройки (</w:t>
      </w:r>
      <w:r w:rsidR="007E60C8"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и на приусадебных участках в зонах индивидуальной и блокированной жилой застройки. </w:t>
      </w:r>
    </w:p>
    <w:p w14:paraId="4FDFF896" w14:textId="77777777" w:rsidR="00636FBA" w:rsidRPr="009020AF" w:rsidRDefault="00636FBA" w:rsidP="008A4D85">
      <w:pPr>
        <w:pStyle w:val="a1"/>
        <w:spacing w:before="0"/>
        <w:rPr>
          <w:sz w:val="28"/>
          <w:szCs w:val="28"/>
        </w:rPr>
      </w:pPr>
      <w:r w:rsidRPr="009020AF">
        <w:rPr>
          <w:sz w:val="28"/>
          <w:szCs w:val="28"/>
        </w:rPr>
        <w:t xml:space="preserve">В границах поселения располагаются две автозаправочные станции вдоль трассы автодороги федерального значения </w:t>
      </w:r>
      <w:r w:rsidRPr="009020AF">
        <w:rPr>
          <w:rFonts w:eastAsia="Calibri"/>
          <w:sz w:val="28"/>
          <w:szCs w:val="28"/>
        </w:rPr>
        <w:t>А-114 Вологда – Тихвин – автомобильная дорога Р-21 «Кола»</w:t>
      </w:r>
      <w:r w:rsidRPr="009020AF">
        <w:rPr>
          <w:sz w:val="28"/>
          <w:szCs w:val="28"/>
        </w:rPr>
        <w:t xml:space="preserve"> в </w:t>
      </w:r>
      <w:r w:rsidR="00213D17" w:rsidRPr="009020AF">
        <w:rPr>
          <w:sz w:val="28"/>
          <w:szCs w:val="28"/>
        </w:rPr>
        <w:t>д</w:t>
      </w:r>
      <w:r w:rsidRPr="009020AF">
        <w:rPr>
          <w:sz w:val="28"/>
          <w:szCs w:val="28"/>
        </w:rPr>
        <w:t xml:space="preserve">. </w:t>
      </w:r>
      <w:proofErr w:type="spellStart"/>
      <w:r w:rsidRPr="009020AF">
        <w:rPr>
          <w:sz w:val="28"/>
          <w:szCs w:val="28"/>
        </w:rPr>
        <w:t>Сугорово</w:t>
      </w:r>
      <w:proofErr w:type="spellEnd"/>
      <w:r w:rsidRPr="009020AF">
        <w:rPr>
          <w:sz w:val="28"/>
          <w:szCs w:val="28"/>
        </w:rPr>
        <w:t xml:space="preserve"> и </w:t>
      </w:r>
      <w:r w:rsidR="000F29D2" w:rsidRPr="009020AF">
        <w:rPr>
          <w:sz w:val="28"/>
          <w:szCs w:val="28"/>
        </w:rPr>
        <w:t>д</w:t>
      </w:r>
      <w:r w:rsidRPr="009020AF">
        <w:rPr>
          <w:sz w:val="28"/>
          <w:szCs w:val="28"/>
        </w:rPr>
        <w:t xml:space="preserve">. </w:t>
      </w:r>
      <w:proofErr w:type="spellStart"/>
      <w:r w:rsidRPr="009020AF">
        <w:rPr>
          <w:sz w:val="28"/>
          <w:szCs w:val="28"/>
        </w:rPr>
        <w:t>Овино</w:t>
      </w:r>
      <w:proofErr w:type="spellEnd"/>
      <w:r w:rsidRPr="009020AF">
        <w:rPr>
          <w:sz w:val="28"/>
          <w:szCs w:val="28"/>
        </w:rPr>
        <w:t>.</w:t>
      </w:r>
    </w:p>
    <w:p w14:paraId="5E50855B" w14:textId="77777777" w:rsidR="00636FBA" w:rsidRPr="009020AF" w:rsidRDefault="00F10E7B" w:rsidP="008A4D85">
      <w:pPr>
        <w:pStyle w:val="a1"/>
        <w:spacing w:before="0"/>
        <w:rPr>
          <w:sz w:val="28"/>
          <w:szCs w:val="28"/>
        </w:rPr>
      </w:pPr>
      <w:r w:rsidRPr="009020AF">
        <w:rPr>
          <w:sz w:val="28"/>
          <w:szCs w:val="28"/>
        </w:rPr>
        <w:t>В</w:t>
      </w:r>
      <w:r w:rsidR="00636FBA" w:rsidRPr="009020AF">
        <w:rPr>
          <w:sz w:val="28"/>
          <w:szCs w:val="28"/>
        </w:rPr>
        <w:t xml:space="preserve"> границах поселения отсутствуют</w:t>
      </w:r>
      <w:r w:rsidRPr="009020AF">
        <w:rPr>
          <w:sz w:val="28"/>
          <w:szCs w:val="28"/>
        </w:rPr>
        <w:t xml:space="preserve"> станции технического обслуживания автотранспорта</w:t>
      </w:r>
      <w:r w:rsidR="00636FBA" w:rsidRPr="009020AF">
        <w:rPr>
          <w:sz w:val="28"/>
          <w:szCs w:val="28"/>
        </w:rPr>
        <w:t xml:space="preserve">; техническое обслуживание и ремонт индивидуальных автомобилей преимущественно осуществляется </w:t>
      </w:r>
      <w:r w:rsidRPr="009020AF">
        <w:rPr>
          <w:sz w:val="28"/>
          <w:szCs w:val="28"/>
        </w:rPr>
        <w:t>на</w:t>
      </w:r>
      <w:r w:rsidR="00636FBA" w:rsidRPr="009020AF">
        <w:rPr>
          <w:sz w:val="28"/>
          <w:szCs w:val="28"/>
        </w:rPr>
        <w:t xml:space="preserve"> </w:t>
      </w:r>
      <w:r w:rsidRPr="009020AF">
        <w:rPr>
          <w:sz w:val="28"/>
          <w:szCs w:val="28"/>
        </w:rPr>
        <w:t>станциях технического обслуживания</w:t>
      </w:r>
      <w:r w:rsidR="00636FBA" w:rsidRPr="009020AF">
        <w:rPr>
          <w:sz w:val="28"/>
          <w:szCs w:val="28"/>
        </w:rPr>
        <w:t xml:space="preserve"> в </w:t>
      </w:r>
      <w:r w:rsidRPr="009020AF">
        <w:rPr>
          <w:sz w:val="28"/>
          <w:szCs w:val="28"/>
        </w:rPr>
        <w:t xml:space="preserve">городе </w:t>
      </w:r>
      <w:r w:rsidR="00636FBA" w:rsidRPr="009020AF">
        <w:rPr>
          <w:sz w:val="28"/>
          <w:szCs w:val="28"/>
        </w:rPr>
        <w:t xml:space="preserve">Тихвин. </w:t>
      </w:r>
    </w:p>
    <w:p w14:paraId="5218DF5B" w14:textId="77777777" w:rsidR="00636FBA" w:rsidRPr="009020AF" w:rsidRDefault="00636FBA" w:rsidP="000F29D2">
      <w:pPr>
        <w:pStyle w:val="a1"/>
        <w:tabs>
          <w:tab w:val="left" w:pos="2205"/>
        </w:tabs>
        <w:suppressAutoHyphens/>
        <w:spacing w:before="0"/>
        <w:rPr>
          <w:sz w:val="28"/>
          <w:szCs w:val="28"/>
        </w:rPr>
      </w:pPr>
      <w:r w:rsidRPr="009020AF">
        <w:rPr>
          <w:sz w:val="28"/>
          <w:szCs w:val="28"/>
        </w:rPr>
        <w:t>Выводы</w:t>
      </w:r>
      <w:bookmarkEnd w:id="142"/>
      <w:bookmarkEnd w:id="143"/>
      <w:r w:rsidR="001D4BA8" w:rsidRPr="009020AF">
        <w:rPr>
          <w:sz w:val="28"/>
          <w:szCs w:val="28"/>
        </w:rPr>
        <w:t>:</w:t>
      </w:r>
    </w:p>
    <w:p w14:paraId="1F3D8419" w14:textId="77777777" w:rsidR="00636FBA" w:rsidRPr="009020AF" w:rsidRDefault="00636FBA" w:rsidP="008A4D85">
      <w:pPr>
        <w:pStyle w:val="10"/>
        <w:spacing w:before="0"/>
        <w:ind w:left="0" w:firstLine="709"/>
        <w:rPr>
          <w:sz w:val="28"/>
          <w:szCs w:val="28"/>
        </w:rPr>
      </w:pPr>
      <w:r w:rsidRPr="009020AF">
        <w:rPr>
          <w:sz w:val="28"/>
          <w:szCs w:val="28"/>
        </w:rPr>
        <w:t xml:space="preserve">Внешнее транспортное обслуживание поселения осуществляется как автомобильным, так и железнодорожным транспортом. </w:t>
      </w:r>
      <w:r w:rsidR="001F4D6F" w:rsidRPr="009020AF">
        <w:rPr>
          <w:sz w:val="28"/>
          <w:szCs w:val="28"/>
        </w:rPr>
        <w:t>Автомобильное т</w:t>
      </w:r>
      <w:r w:rsidR="00B820E9" w:rsidRPr="009020AF">
        <w:rPr>
          <w:sz w:val="28"/>
          <w:szCs w:val="28"/>
        </w:rPr>
        <w:t xml:space="preserve">ранспортное </w:t>
      </w:r>
      <w:r w:rsidR="001F4D6F" w:rsidRPr="009020AF">
        <w:rPr>
          <w:sz w:val="28"/>
          <w:szCs w:val="28"/>
        </w:rPr>
        <w:t>сообщение с</w:t>
      </w:r>
      <w:r w:rsidR="00B820E9" w:rsidRPr="009020AF">
        <w:rPr>
          <w:sz w:val="28"/>
          <w:szCs w:val="28"/>
        </w:rPr>
        <w:t xml:space="preserve"> </w:t>
      </w:r>
      <w:r w:rsidR="00213D17" w:rsidRPr="009020AF">
        <w:rPr>
          <w:sz w:val="28"/>
          <w:szCs w:val="28"/>
        </w:rPr>
        <w:t>д</w:t>
      </w:r>
      <w:r w:rsidR="00B820E9" w:rsidRPr="009020AF">
        <w:rPr>
          <w:sz w:val="28"/>
          <w:szCs w:val="28"/>
        </w:rPr>
        <w:t xml:space="preserve">. </w:t>
      </w:r>
      <w:proofErr w:type="spellStart"/>
      <w:r w:rsidR="00B820E9" w:rsidRPr="009020AF">
        <w:rPr>
          <w:sz w:val="28"/>
          <w:szCs w:val="28"/>
        </w:rPr>
        <w:t>Кудрево</w:t>
      </w:r>
      <w:proofErr w:type="spellEnd"/>
      <w:r w:rsidR="00B820E9" w:rsidRPr="009020AF">
        <w:rPr>
          <w:sz w:val="28"/>
          <w:szCs w:val="28"/>
        </w:rPr>
        <w:t>, п. ст. Валя затруднено отсутствием мостового перехода через р. Сясь.</w:t>
      </w:r>
    </w:p>
    <w:p w14:paraId="160164FD" w14:textId="77777777" w:rsidR="00636FBA" w:rsidRPr="009020AF" w:rsidRDefault="00636FBA" w:rsidP="008A4D85">
      <w:pPr>
        <w:pStyle w:val="10"/>
        <w:spacing w:before="0"/>
        <w:ind w:left="0" w:firstLine="709"/>
        <w:rPr>
          <w:sz w:val="28"/>
          <w:szCs w:val="28"/>
        </w:rPr>
      </w:pPr>
      <w:r w:rsidRPr="009020AF">
        <w:rPr>
          <w:sz w:val="28"/>
          <w:szCs w:val="28"/>
        </w:rPr>
        <w:t xml:space="preserve">Уровень обслуживания населения общественным пассажирским транспортом </w:t>
      </w:r>
      <w:r w:rsidR="000F29D2" w:rsidRPr="009020AF">
        <w:rPr>
          <w:sz w:val="28"/>
          <w:szCs w:val="28"/>
        </w:rPr>
        <w:t xml:space="preserve">высокий, но </w:t>
      </w:r>
      <w:r w:rsidRPr="009020AF">
        <w:rPr>
          <w:sz w:val="28"/>
          <w:szCs w:val="28"/>
        </w:rPr>
        <w:t xml:space="preserve">не в полной мере соответствует нормативным требованиям. </w:t>
      </w:r>
      <w:r w:rsidR="000F29D2" w:rsidRPr="009020AF">
        <w:rPr>
          <w:sz w:val="28"/>
          <w:szCs w:val="28"/>
        </w:rPr>
        <w:t>Ч</w:t>
      </w:r>
      <w:r w:rsidRPr="009020AF">
        <w:rPr>
          <w:sz w:val="28"/>
          <w:szCs w:val="28"/>
        </w:rPr>
        <w:t xml:space="preserve">асть </w:t>
      </w:r>
      <w:r w:rsidR="00063260" w:rsidRPr="009020AF">
        <w:rPr>
          <w:sz w:val="28"/>
          <w:szCs w:val="28"/>
        </w:rPr>
        <w:t>населенных</w:t>
      </w:r>
      <w:r w:rsidRPr="009020AF">
        <w:rPr>
          <w:sz w:val="28"/>
          <w:szCs w:val="28"/>
        </w:rPr>
        <w:t xml:space="preserve"> пунктов располагается за пределами зон пешеходной доступности остановочных пу</w:t>
      </w:r>
      <w:r w:rsidR="000F29D2" w:rsidRPr="009020AF">
        <w:rPr>
          <w:sz w:val="28"/>
          <w:szCs w:val="28"/>
        </w:rPr>
        <w:t>нктов общественного транспорта.</w:t>
      </w:r>
      <w:r w:rsidR="001F4D6F" w:rsidRPr="009020AF">
        <w:rPr>
          <w:sz w:val="28"/>
          <w:szCs w:val="28"/>
        </w:rPr>
        <w:t xml:space="preserve"> Организация заезда автомобильного общественного транспорта в населенные пункты возможна лишь в перспективе и после строительства подъездов к таким населенным пунктам.</w:t>
      </w:r>
    </w:p>
    <w:p w14:paraId="4E8BF056" w14:textId="77777777" w:rsidR="00636FBA" w:rsidRPr="009020AF" w:rsidRDefault="00636FBA" w:rsidP="008A4D85">
      <w:pPr>
        <w:pStyle w:val="10"/>
        <w:spacing w:before="0"/>
        <w:ind w:left="0" w:firstLine="709"/>
        <w:rPr>
          <w:sz w:val="28"/>
          <w:szCs w:val="28"/>
        </w:rPr>
      </w:pPr>
      <w:r w:rsidRPr="009020AF">
        <w:rPr>
          <w:sz w:val="28"/>
          <w:szCs w:val="28"/>
        </w:rPr>
        <w:t xml:space="preserve">Улицы и проезды в </w:t>
      </w:r>
      <w:r w:rsidR="00063260" w:rsidRPr="009020AF">
        <w:rPr>
          <w:sz w:val="28"/>
          <w:szCs w:val="28"/>
        </w:rPr>
        <w:t>населенных</w:t>
      </w:r>
      <w:r w:rsidRPr="009020AF">
        <w:rPr>
          <w:sz w:val="28"/>
          <w:szCs w:val="28"/>
        </w:rPr>
        <w:t xml:space="preserve"> пунктах поселения имеют преимущественно грунтовое покрытие. Для создания благоприятных условий жизнедеятельности населения требуется </w:t>
      </w:r>
      <w:r w:rsidR="001F4D6F" w:rsidRPr="009020AF">
        <w:rPr>
          <w:sz w:val="28"/>
          <w:szCs w:val="28"/>
        </w:rPr>
        <w:t xml:space="preserve">строительство или </w:t>
      </w:r>
      <w:r w:rsidRPr="009020AF">
        <w:rPr>
          <w:sz w:val="28"/>
          <w:szCs w:val="28"/>
        </w:rPr>
        <w:t>капитальн</w:t>
      </w:r>
      <w:r w:rsidR="001F4D6F" w:rsidRPr="009020AF">
        <w:rPr>
          <w:sz w:val="28"/>
          <w:szCs w:val="28"/>
        </w:rPr>
        <w:t>ый</w:t>
      </w:r>
      <w:r w:rsidRPr="009020AF">
        <w:rPr>
          <w:sz w:val="28"/>
          <w:szCs w:val="28"/>
        </w:rPr>
        <w:t xml:space="preserve"> ремонт покрытия проезжих частей.</w:t>
      </w:r>
    </w:p>
    <w:p w14:paraId="698FF672" w14:textId="77777777" w:rsidR="00365C4E" w:rsidRPr="009020AF" w:rsidRDefault="00636FBA" w:rsidP="008A4D85">
      <w:pPr>
        <w:pStyle w:val="10"/>
        <w:spacing w:before="0"/>
        <w:ind w:left="0" w:firstLine="709"/>
        <w:rPr>
          <w:sz w:val="28"/>
          <w:szCs w:val="28"/>
        </w:rPr>
      </w:pPr>
      <w:r w:rsidRPr="009020AF">
        <w:rPr>
          <w:sz w:val="28"/>
          <w:szCs w:val="28"/>
        </w:rPr>
        <w:t>Наблюдается дефицит в объектах обслуживания личного автотранспорта.</w:t>
      </w:r>
    </w:p>
    <w:p w14:paraId="52EE6022" w14:textId="77777777" w:rsidR="00604874" w:rsidRPr="009020AF" w:rsidRDefault="00604874" w:rsidP="001F4D6F">
      <w:pPr>
        <w:pStyle w:val="20"/>
        <w:spacing w:before="120" w:after="120"/>
        <w:ind w:left="0" w:firstLine="0"/>
        <w:rPr>
          <w:b w:val="0"/>
        </w:rPr>
      </w:pPr>
      <w:bookmarkStart w:id="144" w:name="_Toc336437453"/>
      <w:bookmarkStart w:id="145" w:name="_Toc518319357"/>
      <w:r w:rsidRPr="009020AF">
        <w:lastRenderedPageBreak/>
        <w:t> </w:t>
      </w:r>
      <w:bookmarkStart w:id="146" w:name="_Toc103168688"/>
      <w:bookmarkStart w:id="147" w:name="_Toc157763569"/>
      <w:r w:rsidRPr="009020AF">
        <w:rPr>
          <w:b w:val="0"/>
        </w:rPr>
        <w:t>Инженерная инфраструктура</w:t>
      </w:r>
      <w:bookmarkEnd w:id="144"/>
      <w:bookmarkEnd w:id="145"/>
      <w:bookmarkEnd w:id="146"/>
      <w:bookmarkEnd w:id="147"/>
    </w:p>
    <w:p w14:paraId="1DEAE7B3" w14:textId="77777777" w:rsidR="00365C4E" w:rsidRPr="009020AF" w:rsidRDefault="00E8772F" w:rsidP="001F4D6F">
      <w:pPr>
        <w:pStyle w:val="3"/>
        <w:numPr>
          <w:ilvl w:val="0"/>
          <w:numId w:val="0"/>
        </w:numPr>
        <w:spacing w:before="120" w:after="120"/>
        <w:rPr>
          <w:b w:val="0"/>
          <w:sz w:val="28"/>
          <w:szCs w:val="28"/>
        </w:rPr>
      </w:pPr>
      <w:bookmarkStart w:id="148" w:name="_Toc103168689"/>
      <w:bookmarkStart w:id="149" w:name="_Toc157763570"/>
      <w:r w:rsidRPr="009020AF">
        <w:rPr>
          <w:b w:val="0"/>
          <w:sz w:val="28"/>
          <w:szCs w:val="28"/>
        </w:rPr>
        <w:t xml:space="preserve">3.6.1. </w:t>
      </w:r>
      <w:r w:rsidR="00365C4E" w:rsidRPr="009020AF">
        <w:rPr>
          <w:b w:val="0"/>
          <w:sz w:val="28"/>
          <w:szCs w:val="28"/>
        </w:rPr>
        <w:t>Водоснабжение</w:t>
      </w:r>
      <w:bookmarkEnd w:id="148"/>
      <w:bookmarkEnd w:id="149"/>
    </w:p>
    <w:p w14:paraId="223721A5" w14:textId="223958DD" w:rsidR="009B6336" w:rsidRPr="009020AF" w:rsidRDefault="009B6336" w:rsidP="009B6336">
      <w:pPr>
        <w:pStyle w:val="a1"/>
        <w:spacing w:before="0"/>
        <w:rPr>
          <w:sz w:val="28"/>
          <w:szCs w:val="28"/>
          <w:bdr w:val="none" w:sz="0" w:space="0" w:color="auto" w:frame="1"/>
        </w:rPr>
      </w:pPr>
      <w:bookmarkStart w:id="150" w:name="_Toc421527111"/>
      <w:bookmarkStart w:id="151" w:name="_Toc515533357"/>
      <w:bookmarkStart w:id="152" w:name="_Toc103168690"/>
      <w:r w:rsidRPr="009020AF">
        <w:rPr>
          <w:sz w:val="28"/>
          <w:szCs w:val="28"/>
          <w:bdr w:val="none" w:sz="0" w:space="0" w:color="auto" w:frame="1"/>
        </w:rPr>
        <w:t xml:space="preserve">При подготовке генерального плана использованы данные </w:t>
      </w:r>
      <w:r w:rsidR="0098780F" w:rsidRPr="009020AF">
        <w:rPr>
          <w:sz w:val="28"/>
          <w:szCs w:val="28"/>
          <w:bdr w:val="none" w:sz="0" w:space="0" w:color="auto" w:frame="1"/>
        </w:rPr>
        <w:t>государственного унитарного предприятия «Водоканал Ленинградской области»</w:t>
      </w:r>
      <w:r w:rsidRPr="009020AF">
        <w:rPr>
          <w:sz w:val="28"/>
          <w:szCs w:val="28"/>
          <w:bdr w:val="none" w:sz="0" w:space="0" w:color="auto" w:frame="1"/>
        </w:rPr>
        <w:t>.</w:t>
      </w:r>
    </w:p>
    <w:p w14:paraId="38127DF9" w14:textId="77777777" w:rsidR="009B6336" w:rsidRPr="009020AF" w:rsidRDefault="009B6336" w:rsidP="009B6336">
      <w:pPr>
        <w:pStyle w:val="a1"/>
        <w:spacing w:before="0"/>
        <w:rPr>
          <w:sz w:val="28"/>
          <w:szCs w:val="28"/>
          <w:bdr w:val="none" w:sz="0" w:space="0" w:color="auto" w:frame="1"/>
        </w:rPr>
      </w:pPr>
      <w:r w:rsidRPr="009020AF">
        <w:rPr>
          <w:sz w:val="28"/>
          <w:szCs w:val="28"/>
          <w:bdr w:val="none" w:sz="0" w:space="0" w:color="auto" w:frame="1"/>
        </w:rPr>
        <w:t>В сельском поселении системы централизованного водоснабжения организованы только в</w:t>
      </w:r>
      <w:r w:rsidRPr="009020AF">
        <w:rPr>
          <w:sz w:val="28"/>
          <w:szCs w:val="28"/>
        </w:rPr>
        <w:t xml:space="preserve"> д.</w:t>
      </w:r>
      <w:r w:rsidRPr="009020AF">
        <w:rPr>
          <w:sz w:val="28"/>
          <w:szCs w:val="28"/>
          <w:bdr w:val="none" w:sz="0" w:space="0" w:color="auto" w:frame="1"/>
        </w:rPr>
        <w:t xml:space="preserve"> Свирь и </w:t>
      </w:r>
      <w:r w:rsidRPr="009020AF">
        <w:rPr>
          <w:sz w:val="28"/>
          <w:szCs w:val="28"/>
        </w:rPr>
        <w:t>п.</w:t>
      </w:r>
      <w:r w:rsidRPr="009020AF">
        <w:rPr>
          <w:sz w:val="28"/>
          <w:szCs w:val="28"/>
          <w:bdr w:val="none" w:sz="0" w:space="0" w:color="auto" w:frame="1"/>
        </w:rPr>
        <w:t xml:space="preserve"> </w:t>
      </w:r>
      <w:proofErr w:type="spellStart"/>
      <w:r w:rsidRPr="009020AF">
        <w:rPr>
          <w:sz w:val="28"/>
          <w:szCs w:val="28"/>
          <w:bdr w:val="none" w:sz="0" w:space="0" w:color="auto" w:frame="1"/>
        </w:rPr>
        <w:t>Цвылёво</w:t>
      </w:r>
      <w:proofErr w:type="spellEnd"/>
      <w:r w:rsidRPr="009020AF">
        <w:rPr>
          <w:sz w:val="28"/>
          <w:szCs w:val="28"/>
          <w:bdr w:val="none" w:sz="0" w:space="0" w:color="auto" w:frame="1"/>
        </w:rPr>
        <w:t xml:space="preserve">. Водоснабжение остальных населенных пунктов обеспечивается от </w:t>
      </w:r>
      <w:r w:rsidRPr="009020AF">
        <w:rPr>
          <w:sz w:val="28"/>
          <w:szCs w:val="28"/>
        </w:rPr>
        <w:t>индивидуальных колодцев и скважин</w:t>
      </w:r>
      <w:r w:rsidRPr="009020AF">
        <w:rPr>
          <w:sz w:val="28"/>
          <w:szCs w:val="28"/>
          <w:bdr w:val="none" w:sz="0" w:space="0" w:color="auto" w:frame="1"/>
        </w:rPr>
        <w:t xml:space="preserve">. </w:t>
      </w:r>
    </w:p>
    <w:p w14:paraId="38779ACA" w14:textId="77777777" w:rsidR="009B6336" w:rsidRPr="009020AF" w:rsidRDefault="009B6336" w:rsidP="009B6336">
      <w:pPr>
        <w:pStyle w:val="a1"/>
        <w:spacing w:before="0"/>
        <w:rPr>
          <w:sz w:val="28"/>
          <w:szCs w:val="28"/>
          <w:bdr w:val="none" w:sz="0" w:space="0" w:color="auto" w:frame="1"/>
        </w:rPr>
      </w:pPr>
      <w:r w:rsidRPr="009020AF">
        <w:rPr>
          <w:sz w:val="28"/>
          <w:szCs w:val="28"/>
          <w:bdr w:val="none" w:sz="0" w:space="0" w:color="auto" w:frame="1"/>
        </w:rPr>
        <w:t xml:space="preserve">Источником водоснабжения </w:t>
      </w:r>
      <w:r w:rsidRPr="009020AF">
        <w:rPr>
          <w:sz w:val="28"/>
          <w:szCs w:val="28"/>
        </w:rPr>
        <w:t>п.</w:t>
      </w:r>
      <w:r w:rsidRPr="009020AF">
        <w:rPr>
          <w:sz w:val="28"/>
          <w:szCs w:val="28"/>
          <w:bdr w:val="none" w:sz="0" w:space="0" w:color="auto" w:frame="1"/>
        </w:rPr>
        <w:t xml:space="preserve"> </w:t>
      </w:r>
      <w:proofErr w:type="spellStart"/>
      <w:r w:rsidRPr="009020AF">
        <w:rPr>
          <w:sz w:val="28"/>
          <w:szCs w:val="28"/>
          <w:bdr w:val="none" w:sz="0" w:space="0" w:color="auto" w:frame="1"/>
        </w:rPr>
        <w:t>Цвылёво</w:t>
      </w:r>
      <w:proofErr w:type="spellEnd"/>
      <w:r w:rsidRPr="009020AF">
        <w:rPr>
          <w:sz w:val="28"/>
          <w:szCs w:val="28"/>
          <w:bdr w:val="none" w:sz="0" w:space="0" w:color="auto" w:frame="1"/>
        </w:rPr>
        <w:t xml:space="preserve"> и </w:t>
      </w:r>
      <w:r w:rsidRPr="009020AF">
        <w:rPr>
          <w:sz w:val="28"/>
          <w:szCs w:val="28"/>
        </w:rPr>
        <w:t>д.</w:t>
      </w:r>
      <w:r w:rsidRPr="009020AF">
        <w:rPr>
          <w:sz w:val="28"/>
          <w:szCs w:val="28"/>
          <w:bdr w:val="none" w:sz="0" w:space="0" w:color="auto" w:frame="1"/>
        </w:rPr>
        <w:t xml:space="preserve"> Свирь являются подземные воды. Забор воды из скважин осуществляется скважинными насосами, подача воды осуществляется в водонапорные башни, далее в распределительную водопроводную сеть п. </w:t>
      </w:r>
      <w:proofErr w:type="spellStart"/>
      <w:r w:rsidRPr="009020AF">
        <w:rPr>
          <w:sz w:val="28"/>
          <w:szCs w:val="28"/>
          <w:bdr w:val="none" w:sz="0" w:space="0" w:color="auto" w:frame="1"/>
        </w:rPr>
        <w:t>Цвылёво</w:t>
      </w:r>
      <w:proofErr w:type="spellEnd"/>
      <w:r w:rsidRPr="009020AF">
        <w:rPr>
          <w:sz w:val="28"/>
          <w:szCs w:val="28"/>
          <w:bdr w:val="none" w:sz="0" w:space="0" w:color="auto" w:frame="1"/>
        </w:rPr>
        <w:t xml:space="preserve"> и </w:t>
      </w:r>
      <w:r w:rsidRPr="009020AF">
        <w:rPr>
          <w:sz w:val="28"/>
          <w:szCs w:val="28"/>
        </w:rPr>
        <w:t>д.</w:t>
      </w:r>
      <w:r w:rsidRPr="009020AF">
        <w:rPr>
          <w:sz w:val="28"/>
          <w:szCs w:val="28"/>
          <w:bdr w:val="none" w:sz="0" w:space="0" w:color="auto" w:frame="1"/>
        </w:rPr>
        <w:t xml:space="preserve"> Свирь. Часть индивидуальной жилой застройки этих населенных пунктов не подключена к централизованной системе водоснабжения, население пользуется колодцами.</w:t>
      </w:r>
    </w:p>
    <w:p w14:paraId="5F7A0F59" w14:textId="77777777" w:rsidR="009B6336" w:rsidRPr="009020AF" w:rsidRDefault="009B6336" w:rsidP="009B6336">
      <w:pPr>
        <w:pStyle w:val="a1"/>
        <w:spacing w:before="0"/>
        <w:rPr>
          <w:sz w:val="28"/>
          <w:szCs w:val="28"/>
          <w:bdr w:val="none" w:sz="0" w:space="0" w:color="auto" w:frame="1"/>
        </w:rPr>
      </w:pPr>
      <w:r w:rsidRPr="009020AF">
        <w:rPr>
          <w:sz w:val="28"/>
          <w:szCs w:val="28"/>
          <w:bdr w:val="none" w:sz="0" w:space="0" w:color="auto" w:frame="1"/>
        </w:rPr>
        <w:t xml:space="preserve">Фактическая производительность водозаборных сооружений составляет 191,61 </w:t>
      </w:r>
      <w:r w:rsidRPr="009020AF">
        <w:rPr>
          <w:sz w:val="28"/>
          <w:szCs w:val="28"/>
        </w:rPr>
        <w:t>м</w:t>
      </w:r>
      <w:r w:rsidRPr="009020AF">
        <w:rPr>
          <w:sz w:val="28"/>
          <w:szCs w:val="28"/>
          <w:vertAlign w:val="superscript"/>
        </w:rPr>
        <w:t>3</w:t>
      </w:r>
      <w:r w:rsidRPr="009020AF">
        <w:rPr>
          <w:sz w:val="28"/>
          <w:szCs w:val="28"/>
          <w:bdr w:val="none" w:sz="0" w:space="0" w:color="auto" w:frame="1"/>
        </w:rPr>
        <w:t>/</w:t>
      </w:r>
      <w:proofErr w:type="spellStart"/>
      <w:r w:rsidRPr="009020AF">
        <w:rPr>
          <w:sz w:val="28"/>
          <w:szCs w:val="28"/>
          <w:bdr w:val="none" w:sz="0" w:space="0" w:color="auto" w:frame="1"/>
        </w:rPr>
        <w:t>сут</w:t>
      </w:r>
      <w:proofErr w:type="spellEnd"/>
      <w:r w:rsidRPr="009020AF">
        <w:rPr>
          <w:sz w:val="28"/>
          <w:szCs w:val="28"/>
          <w:bdr w:val="none" w:sz="0" w:space="0" w:color="auto" w:frame="1"/>
        </w:rPr>
        <w:t>.</w:t>
      </w:r>
    </w:p>
    <w:p w14:paraId="68ABAC9C" w14:textId="25FB2231" w:rsidR="009B6336" w:rsidRPr="009020AF" w:rsidRDefault="009B6336" w:rsidP="009B6336">
      <w:pPr>
        <w:pStyle w:val="a1"/>
        <w:spacing w:before="0"/>
        <w:rPr>
          <w:sz w:val="28"/>
          <w:szCs w:val="28"/>
        </w:rPr>
      </w:pPr>
      <w:r w:rsidRPr="009020AF">
        <w:rPr>
          <w:sz w:val="28"/>
          <w:szCs w:val="28"/>
        </w:rPr>
        <w:t xml:space="preserve">В хозяйственном ведении участка </w:t>
      </w:r>
      <w:r w:rsidR="0098780F" w:rsidRPr="009020AF">
        <w:rPr>
          <w:sz w:val="28"/>
          <w:szCs w:val="28"/>
          <w:bdr w:val="none" w:sz="0" w:space="0" w:color="auto" w:frame="1"/>
        </w:rPr>
        <w:t>государственного унитарного предприятия «Водоканал Ленинградской области»</w:t>
      </w:r>
      <w:r w:rsidRPr="009020AF">
        <w:rPr>
          <w:sz w:val="28"/>
          <w:szCs w:val="28"/>
        </w:rPr>
        <w:t xml:space="preserve"> по </w:t>
      </w:r>
      <w:proofErr w:type="spellStart"/>
      <w:r w:rsidRPr="009020AF">
        <w:rPr>
          <w:sz w:val="28"/>
          <w:szCs w:val="28"/>
        </w:rPr>
        <w:t>Цвылёвскому</w:t>
      </w:r>
      <w:proofErr w:type="spellEnd"/>
      <w:r w:rsidRPr="009020AF">
        <w:rPr>
          <w:sz w:val="28"/>
          <w:szCs w:val="28"/>
        </w:rPr>
        <w:t xml:space="preserve"> сельскому поселению находятся:</w:t>
      </w:r>
    </w:p>
    <w:p w14:paraId="1D09D05D" w14:textId="2D732877" w:rsidR="009B6336" w:rsidRPr="009020AF" w:rsidRDefault="009B6336" w:rsidP="009B6336">
      <w:pPr>
        <w:pStyle w:val="a1"/>
        <w:spacing w:before="0"/>
        <w:rPr>
          <w:sz w:val="28"/>
          <w:szCs w:val="28"/>
        </w:rPr>
      </w:pPr>
      <w:r w:rsidRPr="009020AF">
        <w:rPr>
          <w:sz w:val="28"/>
          <w:szCs w:val="28"/>
        </w:rPr>
        <w:t>- артезианские скважины – 8</w:t>
      </w:r>
      <w:r w:rsidR="00B967EA" w:rsidRPr="009020AF">
        <w:rPr>
          <w:sz w:val="28"/>
          <w:szCs w:val="28"/>
        </w:rPr>
        <w:t xml:space="preserve"> единиц</w:t>
      </w:r>
      <w:r w:rsidRPr="009020AF">
        <w:rPr>
          <w:sz w:val="28"/>
          <w:szCs w:val="28"/>
        </w:rPr>
        <w:t xml:space="preserve"> (оборудование насосов артезианских скважин</w:t>
      </w:r>
      <w:r w:rsidR="00B967EA" w:rsidRPr="009020AF">
        <w:rPr>
          <w:sz w:val="28"/>
          <w:szCs w:val="28"/>
        </w:rPr>
        <w:t xml:space="preserve"> у</w:t>
      </w:r>
      <w:r w:rsidRPr="009020AF">
        <w:rPr>
          <w:sz w:val="28"/>
          <w:szCs w:val="28"/>
        </w:rPr>
        <w:t xml:space="preserve"> 4 объект</w:t>
      </w:r>
      <w:r w:rsidR="00B967EA" w:rsidRPr="009020AF">
        <w:rPr>
          <w:sz w:val="28"/>
          <w:szCs w:val="28"/>
        </w:rPr>
        <w:t>ов</w:t>
      </w:r>
      <w:r w:rsidRPr="009020AF">
        <w:rPr>
          <w:sz w:val="28"/>
          <w:szCs w:val="28"/>
        </w:rPr>
        <w:t xml:space="preserve"> в п. </w:t>
      </w:r>
      <w:proofErr w:type="spellStart"/>
      <w:r w:rsidRPr="009020AF">
        <w:rPr>
          <w:sz w:val="28"/>
          <w:szCs w:val="28"/>
        </w:rPr>
        <w:t>Цвылёво</w:t>
      </w:r>
      <w:proofErr w:type="spellEnd"/>
      <w:r w:rsidRPr="009020AF">
        <w:rPr>
          <w:sz w:val="28"/>
          <w:szCs w:val="28"/>
        </w:rPr>
        <w:t xml:space="preserve"> и 2 объект</w:t>
      </w:r>
      <w:r w:rsidR="00B967EA" w:rsidRPr="009020AF">
        <w:rPr>
          <w:sz w:val="28"/>
          <w:szCs w:val="28"/>
        </w:rPr>
        <w:t>ов</w:t>
      </w:r>
      <w:r w:rsidRPr="009020AF">
        <w:rPr>
          <w:sz w:val="28"/>
          <w:szCs w:val="28"/>
        </w:rPr>
        <w:t xml:space="preserve"> в д. Свирь устарело);</w:t>
      </w:r>
    </w:p>
    <w:p w14:paraId="1C8B44A6" w14:textId="1D86045F" w:rsidR="009B6336" w:rsidRPr="009020AF" w:rsidRDefault="009B6336" w:rsidP="009B6336">
      <w:pPr>
        <w:pStyle w:val="a1"/>
        <w:spacing w:before="0"/>
        <w:rPr>
          <w:sz w:val="28"/>
          <w:szCs w:val="28"/>
        </w:rPr>
      </w:pPr>
      <w:r w:rsidRPr="009020AF">
        <w:rPr>
          <w:sz w:val="28"/>
          <w:szCs w:val="28"/>
        </w:rPr>
        <w:t xml:space="preserve">- водопроводные сети – 3,7435 км, из них в неудовлетворительном состоянии находится 2,14 км, требуется </w:t>
      </w:r>
      <w:r w:rsidR="00B967EA" w:rsidRPr="009020AF">
        <w:rPr>
          <w:sz w:val="28"/>
          <w:szCs w:val="28"/>
        </w:rPr>
        <w:t>капитальный ремонт</w:t>
      </w:r>
      <w:r w:rsidRPr="009020AF">
        <w:rPr>
          <w:sz w:val="28"/>
          <w:szCs w:val="28"/>
        </w:rPr>
        <w:t>.</w:t>
      </w:r>
    </w:p>
    <w:p w14:paraId="25D54503" w14:textId="77777777" w:rsidR="009B6336" w:rsidRPr="009020AF" w:rsidRDefault="009B6336" w:rsidP="009B6336">
      <w:pPr>
        <w:pStyle w:val="af5"/>
        <w:rPr>
          <w:i/>
          <w:sz w:val="28"/>
          <w:szCs w:val="28"/>
          <w:bdr w:val="none" w:sz="0" w:space="0" w:color="auto" w:frame="1"/>
        </w:rPr>
      </w:pPr>
      <w:r w:rsidRPr="009020AF">
        <w:rPr>
          <w:i/>
          <w:sz w:val="28"/>
          <w:szCs w:val="28"/>
          <w:bdr w:val="none" w:sz="0" w:space="0" w:color="auto" w:frame="1"/>
        </w:rPr>
        <w:t>Таблица 3.6.1.</w:t>
      </w:r>
    </w:p>
    <w:p w14:paraId="01C53A1E" w14:textId="77777777" w:rsidR="009B6336" w:rsidRPr="009020AF" w:rsidRDefault="009B6336" w:rsidP="009B6336">
      <w:pPr>
        <w:pStyle w:val="af8"/>
        <w:rPr>
          <w:sz w:val="28"/>
          <w:szCs w:val="28"/>
        </w:rPr>
      </w:pPr>
      <w:r w:rsidRPr="009020AF">
        <w:rPr>
          <w:sz w:val="28"/>
          <w:szCs w:val="28"/>
        </w:rPr>
        <w:t>Основные технические характеристики источников водоснабжения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2559"/>
        <w:gridCol w:w="1935"/>
        <w:gridCol w:w="2083"/>
        <w:gridCol w:w="1110"/>
        <w:gridCol w:w="1800"/>
      </w:tblGrid>
      <w:tr w:rsidR="009B6336" w:rsidRPr="009020AF" w14:paraId="15CDB6E5" w14:textId="77777777" w:rsidTr="000C460A">
        <w:trPr>
          <w:trHeight w:val="855"/>
          <w:tblHeader/>
        </w:trPr>
        <w:tc>
          <w:tcPr>
            <w:tcW w:w="299" w:type="pct"/>
          </w:tcPr>
          <w:p w14:paraId="065342F4" w14:textId="77777777" w:rsidR="009B6336" w:rsidRPr="009020AF" w:rsidRDefault="009B6336" w:rsidP="000C460A">
            <w:pPr>
              <w:ind w:left="21"/>
              <w:jc w:val="center"/>
            </w:pPr>
            <w:r w:rsidRPr="009020AF">
              <w:t>№ п/п</w:t>
            </w:r>
          </w:p>
        </w:tc>
        <w:tc>
          <w:tcPr>
            <w:tcW w:w="1268" w:type="pct"/>
          </w:tcPr>
          <w:p w14:paraId="433C4B02" w14:textId="77777777" w:rsidR="009B6336" w:rsidRPr="009020AF" w:rsidRDefault="009B6336" w:rsidP="000C460A">
            <w:pPr>
              <w:jc w:val="center"/>
            </w:pPr>
            <w:r w:rsidRPr="009020AF">
              <w:t>Наименование сооружения</w:t>
            </w:r>
          </w:p>
        </w:tc>
        <w:tc>
          <w:tcPr>
            <w:tcW w:w="959" w:type="pct"/>
          </w:tcPr>
          <w:p w14:paraId="7B165751" w14:textId="77777777" w:rsidR="009B6336" w:rsidRPr="009020AF" w:rsidRDefault="009B6336" w:rsidP="000C460A">
            <w:pPr>
              <w:jc w:val="center"/>
            </w:pPr>
            <w:r w:rsidRPr="009020AF">
              <w:t>Территория расположения</w:t>
            </w:r>
          </w:p>
        </w:tc>
        <w:tc>
          <w:tcPr>
            <w:tcW w:w="1032" w:type="pct"/>
          </w:tcPr>
          <w:p w14:paraId="2320B9E9" w14:textId="77777777" w:rsidR="009B6336" w:rsidRPr="009020AF" w:rsidRDefault="009B6336" w:rsidP="000C460A">
            <w:pPr>
              <w:jc w:val="center"/>
            </w:pPr>
            <w:r w:rsidRPr="009020AF">
              <w:t>Средняя загрузка оборудования</w:t>
            </w:r>
          </w:p>
          <w:p w14:paraId="3988E04F" w14:textId="77777777" w:rsidR="009B6336" w:rsidRPr="009020AF" w:rsidRDefault="009B6336" w:rsidP="000C460A">
            <w:pPr>
              <w:jc w:val="center"/>
            </w:pPr>
            <w:r w:rsidRPr="009020AF">
              <w:t>тыс. м</w:t>
            </w:r>
            <w:r w:rsidRPr="009020AF">
              <w:rPr>
                <w:vertAlign w:val="superscript"/>
              </w:rPr>
              <w:t>3</w:t>
            </w:r>
            <w:r w:rsidRPr="009020AF">
              <w:t>/год</w:t>
            </w:r>
          </w:p>
        </w:tc>
        <w:tc>
          <w:tcPr>
            <w:tcW w:w="550" w:type="pct"/>
          </w:tcPr>
          <w:p w14:paraId="5312072C" w14:textId="77777777" w:rsidR="009B6336" w:rsidRPr="009020AF" w:rsidRDefault="009B6336" w:rsidP="000C460A">
            <w:pPr>
              <w:jc w:val="center"/>
            </w:pPr>
            <w:r w:rsidRPr="009020AF">
              <w:t>Год постройки</w:t>
            </w:r>
          </w:p>
        </w:tc>
        <w:tc>
          <w:tcPr>
            <w:tcW w:w="892" w:type="pct"/>
          </w:tcPr>
          <w:p w14:paraId="75A9FFF8" w14:textId="77777777" w:rsidR="009B6336" w:rsidRPr="009020AF" w:rsidRDefault="009B6336" w:rsidP="000C460A">
            <w:pPr>
              <w:jc w:val="center"/>
            </w:pPr>
            <w:r w:rsidRPr="009020AF">
              <w:t>Год последнего капитального ремонта</w:t>
            </w:r>
          </w:p>
        </w:tc>
      </w:tr>
    </w:tbl>
    <w:p w14:paraId="0FEE34F4" w14:textId="77777777" w:rsidR="009B6336" w:rsidRPr="009020AF" w:rsidRDefault="009B6336" w:rsidP="009B6336">
      <w:pPr>
        <w:rPr>
          <w:sz w:val="2"/>
          <w:szCs w:val="2"/>
        </w:rPr>
      </w:pP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2559"/>
        <w:gridCol w:w="1935"/>
        <w:gridCol w:w="2083"/>
        <w:gridCol w:w="1110"/>
        <w:gridCol w:w="1800"/>
      </w:tblGrid>
      <w:tr w:rsidR="009B6336" w:rsidRPr="009020AF" w14:paraId="56E5E581" w14:textId="77777777" w:rsidTr="000C460A">
        <w:trPr>
          <w:trHeight w:val="204"/>
          <w:tblHeader/>
        </w:trPr>
        <w:tc>
          <w:tcPr>
            <w:tcW w:w="299" w:type="pct"/>
          </w:tcPr>
          <w:p w14:paraId="40722C3D" w14:textId="77777777" w:rsidR="009B6336" w:rsidRPr="009020AF" w:rsidRDefault="009B6336" w:rsidP="000C460A">
            <w:pPr>
              <w:ind w:left="21"/>
              <w:jc w:val="center"/>
            </w:pPr>
            <w:r w:rsidRPr="009020AF">
              <w:t>1</w:t>
            </w:r>
          </w:p>
        </w:tc>
        <w:tc>
          <w:tcPr>
            <w:tcW w:w="1268" w:type="pct"/>
          </w:tcPr>
          <w:p w14:paraId="7717F174" w14:textId="77777777" w:rsidR="009B6336" w:rsidRPr="009020AF" w:rsidRDefault="009B6336" w:rsidP="000C460A">
            <w:pPr>
              <w:jc w:val="center"/>
            </w:pPr>
            <w:r w:rsidRPr="009020AF">
              <w:t>2</w:t>
            </w:r>
          </w:p>
        </w:tc>
        <w:tc>
          <w:tcPr>
            <w:tcW w:w="959" w:type="pct"/>
          </w:tcPr>
          <w:p w14:paraId="6C96F26A" w14:textId="77777777" w:rsidR="009B6336" w:rsidRPr="009020AF" w:rsidRDefault="009B6336" w:rsidP="000C460A">
            <w:pPr>
              <w:jc w:val="center"/>
            </w:pPr>
            <w:r w:rsidRPr="009020AF">
              <w:t>3</w:t>
            </w:r>
          </w:p>
        </w:tc>
        <w:tc>
          <w:tcPr>
            <w:tcW w:w="1032" w:type="pct"/>
          </w:tcPr>
          <w:p w14:paraId="75DEAF56" w14:textId="77777777" w:rsidR="009B6336" w:rsidRPr="009020AF" w:rsidRDefault="009B6336" w:rsidP="000C460A">
            <w:pPr>
              <w:jc w:val="center"/>
            </w:pPr>
            <w:r w:rsidRPr="009020AF">
              <w:t>4</w:t>
            </w:r>
          </w:p>
        </w:tc>
        <w:tc>
          <w:tcPr>
            <w:tcW w:w="550" w:type="pct"/>
          </w:tcPr>
          <w:p w14:paraId="7AF9668E" w14:textId="77777777" w:rsidR="009B6336" w:rsidRPr="009020AF" w:rsidRDefault="009B6336" w:rsidP="000C460A">
            <w:pPr>
              <w:jc w:val="center"/>
            </w:pPr>
            <w:r w:rsidRPr="009020AF">
              <w:t>5</w:t>
            </w:r>
          </w:p>
        </w:tc>
        <w:tc>
          <w:tcPr>
            <w:tcW w:w="892" w:type="pct"/>
          </w:tcPr>
          <w:p w14:paraId="4CE06094" w14:textId="77777777" w:rsidR="009B6336" w:rsidRPr="009020AF" w:rsidRDefault="009B6336" w:rsidP="000C460A">
            <w:pPr>
              <w:jc w:val="center"/>
            </w:pPr>
            <w:r w:rsidRPr="009020AF">
              <w:t>6</w:t>
            </w:r>
          </w:p>
        </w:tc>
      </w:tr>
      <w:tr w:rsidR="009B6336" w:rsidRPr="009020AF" w14:paraId="4654822A" w14:textId="77777777" w:rsidTr="000C460A">
        <w:trPr>
          <w:trHeight w:val="120"/>
        </w:trPr>
        <w:tc>
          <w:tcPr>
            <w:tcW w:w="299" w:type="pct"/>
          </w:tcPr>
          <w:p w14:paraId="4CA27A9A" w14:textId="77777777" w:rsidR="009B6336" w:rsidRPr="009020AF" w:rsidRDefault="009B6336" w:rsidP="000C460A">
            <w:pPr>
              <w:ind w:left="21"/>
              <w:jc w:val="center"/>
            </w:pPr>
            <w:r w:rsidRPr="009020AF">
              <w:t>1</w:t>
            </w:r>
          </w:p>
        </w:tc>
        <w:tc>
          <w:tcPr>
            <w:tcW w:w="1268" w:type="pct"/>
          </w:tcPr>
          <w:p w14:paraId="10463FA3" w14:textId="77777777" w:rsidR="009B6336" w:rsidRPr="009020AF" w:rsidRDefault="009B6336" w:rsidP="000C460A">
            <w:r w:rsidRPr="009020AF">
              <w:t>Артскважина № 2265/2</w:t>
            </w:r>
          </w:p>
        </w:tc>
        <w:tc>
          <w:tcPr>
            <w:tcW w:w="959" w:type="pct"/>
          </w:tcPr>
          <w:p w14:paraId="720413F3" w14:textId="77777777" w:rsidR="009B6336" w:rsidRPr="009020AF" w:rsidRDefault="009B6336" w:rsidP="000C460A">
            <w:pPr>
              <w:ind w:left="21"/>
            </w:pPr>
            <w:r w:rsidRPr="009020AF">
              <w:t xml:space="preserve">д. </w:t>
            </w:r>
            <w:proofErr w:type="spellStart"/>
            <w:r w:rsidRPr="009020AF">
              <w:t>Дмитрово</w:t>
            </w:r>
            <w:proofErr w:type="spellEnd"/>
          </w:p>
        </w:tc>
        <w:tc>
          <w:tcPr>
            <w:tcW w:w="1032" w:type="pct"/>
          </w:tcPr>
          <w:p w14:paraId="217E32E9" w14:textId="77777777" w:rsidR="009B6336" w:rsidRPr="009020AF" w:rsidRDefault="009B6336" w:rsidP="000C460A">
            <w:pPr>
              <w:ind w:left="21"/>
              <w:jc w:val="center"/>
            </w:pPr>
            <w:r w:rsidRPr="009020AF">
              <w:t>н/д</w:t>
            </w:r>
          </w:p>
        </w:tc>
        <w:tc>
          <w:tcPr>
            <w:tcW w:w="550" w:type="pct"/>
          </w:tcPr>
          <w:p w14:paraId="0173E233" w14:textId="77777777" w:rsidR="009B6336" w:rsidRPr="009020AF" w:rsidRDefault="009B6336" w:rsidP="000C460A">
            <w:pPr>
              <w:ind w:left="21"/>
              <w:jc w:val="center"/>
            </w:pPr>
            <w:r w:rsidRPr="009020AF">
              <w:t>н/д</w:t>
            </w:r>
          </w:p>
        </w:tc>
        <w:tc>
          <w:tcPr>
            <w:tcW w:w="892" w:type="pct"/>
          </w:tcPr>
          <w:p w14:paraId="55B971ED" w14:textId="77777777" w:rsidR="009B6336" w:rsidRPr="009020AF" w:rsidRDefault="009B6336" w:rsidP="000C460A">
            <w:pPr>
              <w:ind w:left="21"/>
              <w:jc w:val="center"/>
            </w:pPr>
            <w:r w:rsidRPr="009020AF">
              <w:t>н/д</w:t>
            </w:r>
          </w:p>
        </w:tc>
      </w:tr>
      <w:tr w:rsidR="009B6336" w:rsidRPr="009020AF" w14:paraId="64CC14AB" w14:textId="77777777" w:rsidTr="000C460A">
        <w:trPr>
          <w:trHeight w:val="120"/>
        </w:trPr>
        <w:tc>
          <w:tcPr>
            <w:tcW w:w="299" w:type="pct"/>
          </w:tcPr>
          <w:p w14:paraId="33126E3C" w14:textId="77777777" w:rsidR="009B6336" w:rsidRPr="009020AF" w:rsidRDefault="009B6336" w:rsidP="000C460A">
            <w:pPr>
              <w:ind w:left="21"/>
              <w:jc w:val="center"/>
            </w:pPr>
            <w:r w:rsidRPr="009020AF">
              <w:t>2</w:t>
            </w:r>
          </w:p>
        </w:tc>
        <w:tc>
          <w:tcPr>
            <w:tcW w:w="1268" w:type="pct"/>
          </w:tcPr>
          <w:p w14:paraId="651BB9A1" w14:textId="5AF74FEC" w:rsidR="009B6336" w:rsidRPr="009020AF" w:rsidRDefault="009B6336" w:rsidP="000C460A">
            <w:r w:rsidRPr="009020AF">
              <w:t xml:space="preserve">Артскважина </w:t>
            </w:r>
            <w:r w:rsidR="00845520" w:rsidRPr="009020AF">
              <w:t>(без номера)</w:t>
            </w:r>
          </w:p>
        </w:tc>
        <w:tc>
          <w:tcPr>
            <w:tcW w:w="959" w:type="pct"/>
          </w:tcPr>
          <w:p w14:paraId="73AD3A6A" w14:textId="77777777" w:rsidR="009B6336" w:rsidRPr="009020AF" w:rsidRDefault="009B6336" w:rsidP="000C460A">
            <w:pPr>
              <w:ind w:left="21"/>
            </w:pPr>
            <w:r w:rsidRPr="009020AF">
              <w:t xml:space="preserve">д. </w:t>
            </w:r>
            <w:proofErr w:type="spellStart"/>
            <w:r w:rsidRPr="009020AF">
              <w:t>Липная</w:t>
            </w:r>
            <w:proofErr w:type="spellEnd"/>
            <w:r w:rsidRPr="009020AF">
              <w:t xml:space="preserve"> Горка</w:t>
            </w:r>
          </w:p>
        </w:tc>
        <w:tc>
          <w:tcPr>
            <w:tcW w:w="1032" w:type="pct"/>
          </w:tcPr>
          <w:p w14:paraId="57A6E80C" w14:textId="77777777" w:rsidR="009B6336" w:rsidRPr="009020AF" w:rsidRDefault="009B6336" w:rsidP="000C460A">
            <w:pPr>
              <w:ind w:left="21"/>
              <w:jc w:val="center"/>
            </w:pPr>
            <w:r w:rsidRPr="009020AF">
              <w:t>н/д</w:t>
            </w:r>
          </w:p>
        </w:tc>
        <w:tc>
          <w:tcPr>
            <w:tcW w:w="550" w:type="pct"/>
          </w:tcPr>
          <w:p w14:paraId="3920F1CC" w14:textId="77777777" w:rsidR="009B6336" w:rsidRPr="009020AF" w:rsidRDefault="009B6336" w:rsidP="000C460A">
            <w:pPr>
              <w:ind w:left="21"/>
              <w:jc w:val="center"/>
            </w:pPr>
            <w:r w:rsidRPr="009020AF">
              <w:t>н/д</w:t>
            </w:r>
          </w:p>
        </w:tc>
        <w:tc>
          <w:tcPr>
            <w:tcW w:w="892" w:type="pct"/>
          </w:tcPr>
          <w:p w14:paraId="3FE8E5FE" w14:textId="77777777" w:rsidR="009B6336" w:rsidRPr="009020AF" w:rsidRDefault="009B6336" w:rsidP="000C460A">
            <w:pPr>
              <w:ind w:left="21"/>
              <w:jc w:val="center"/>
            </w:pPr>
            <w:r w:rsidRPr="009020AF">
              <w:t>н/д</w:t>
            </w:r>
          </w:p>
        </w:tc>
      </w:tr>
      <w:tr w:rsidR="009B6336" w:rsidRPr="009020AF" w14:paraId="17484267" w14:textId="77777777" w:rsidTr="000C460A">
        <w:trPr>
          <w:trHeight w:val="120"/>
        </w:trPr>
        <w:tc>
          <w:tcPr>
            <w:tcW w:w="299" w:type="pct"/>
          </w:tcPr>
          <w:p w14:paraId="0441C455" w14:textId="77777777" w:rsidR="009B6336" w:rsidRPr="009020AF" w:rsidRDefault="009B6336" w:rsidP="000C460A">
            <w:pPr>
              <w:ind w:left="21"/>
              <w:jc w:val="center"/>
            </w:pPr>
            <w:r w:rsidRPr="009020AF">
              <w:t>3</w:t>
            </w:r>
          </w:p>
        </w:tc>
        <w:tc>
          <w:tcPr>
            <w:tcW w:w="1268" w:type="pct"/>
          </w:tcPr>
          <w:p w14:paraId="6A15AD0B" w14:textId="77777777" w:rsidR="009B6336" w:rsidRPr="009020AF" w:rsidRDefault="009B6336" w:rsidP="000C460A">
            <w:r w:rsidRPr="009020AF">
              <w:t>Артскважина № 14322</w:t>
            </w:r>
          </w:p>
        </w:tc>
        <w:tc>
          <w:tcPr>
            <w:tcW w:w="959" w:type="pct"/>
          </w:tcPr>
          <w:p w14:paraId="5C9C79BA" w14:textId="77777777" w:rsidR="009B6336" w:rsidRPr="009020AF" w:rsidRDefault="009B6336" w:rsidP="000C460A">
            <w:pPr>
              <w:ind w:left="21"/>
            </w:pPr>
            <w:r w:rsidRPr="009020AF">
              <w:t>д. Свирь</w:t>
            </w:r>
          </w:p>
        </w:tc>
        <w:tc>
          <w:tcPr>
            <w:tcW w:w="1032" w:type="pct"/>
          </w:tcPr>
          <w:p w14:paraId="79F6C2A3" w14:textId="77777777" w:rsidR="009B6336" w:rsidRPr="009020AF" w:rsidRDefault="009B6336" w:rsidP="000C460A">
            <w:pPr>
              <w:ind w:left="21"/>
              <w:jc w:val="center"/>
            </w:pPr>
            <w:r w:rsidRPr="009020AF">
              <w:t>0,775</w:t>
            </w:r>
          </w:p>
        </w:tc>
        <w:tc>
          <w:tcPr>
            <w:tcW w:w="550" w:type="pct"/>
          </w:tcPr>
          <w:p w14:paraId="0A95E0E7" w14:textId="77777777" w:rsidR="009B6336" w:rsidRPr="009020AF" w:rsidRDefault="009B6336" w:rsidP="000C460A">
            <w:pPr>
              <w:ind w:left="21"/>
              <w:jc w:val="center"/>
            </w:pPr>
            <w:r w:rsidRPr="009020AF">
              <w:t>1967</w:t>
            </w:r>
          </w:p>
        </w:tc>
        <w:tc>
          <w:tcPr>
            <w:tcW w:w="892" w:type="pct"/>
          </w:tcPr>
          <w:p w14:paraId="32E1B0CC" w14:textId="77777777" w:rsidR="009B6336" w:rsidRPr="009020AF" w:rsidRDefault="009B6336" w:rsidP="000C460A">
            <w:pPr>
              <w:ind w:left="21"/>
              <w:jc w:val="center"/>
            </w:pPr>
            <w:r w:rsidRPr="009020AF">
              <w:t>н/д</w:t>
            </w:r>
          </w:p>
        </w:tc>
      </w:tr>
      <w:tr w:rsidR="009B6336" w:rsidRPr="009020AF" w14:paraId="032AAEC5" w14:textId="77777777" w:rsidTr="000C460A">
        <w:trPr>
          <w:trHeight w:val="120"/>
        </w:trPr>
        <w:tc>
          <w:tcPr>
            <w:tcW w:w="299" w:type="pct"/>
          </w:tcPr>
          <w:p w14:paraId="4A28170D" w14:textId="77777777" w:rsidR="009B6336" w:rsidRPr="009020AF" w:rsidRDefault="009B6336" w:rsidP="000C460A">
            <w:pPr>
              <w:ind w:left="21"/>
              <w:jc w:val="center"/>
            </w:pPr>
            <w:r w:rsidRPr="009020AF">
              <w:t>4</w:t>
            </w:r>
          </w:p>
        </w:tc>
        <w:tc>
          <w:tcPr>
            <w:tcW w:w="1268" w:type="pct"/>
          </w:tcPr>
          <w:p w14:paraId="7F0918F2" w14:textId="52F29CFF" w:rsidR="009B6336" w:rsidRPr="009020AF" w:rsidRDefault="009B6336" w:rsidP="000C460A">
            <w:r w:rsidRPr="009020AF">
              <w:t xml:space="preserve">Артскважина </w:t>
            </w:r>
            <w:r w:rsidR="00845520" w:rsidRPr="009020AF">
              <w:t>(без номера)</w:t>
            </w:r>
          </w:p>
        </w:tc>
        <w:tc>
          <w:tcPr>
            <w:tcW w:w="959" w:type="pct"/>
          </w:tcPr>
          <w:p w14:paraId="1B0F0A35" w14:textId="77777777" w:rsidR="009B6336" w:rsidRPr="009020AF" w:rsidRDefault="009B6336" w:rsidP="000C460A">
            <w:pPr>
              <w:ind w:left="21"/>
            </w:pPr>
            <w:r w:rsidRPr="009020AF">
              <w:t>д. Свирь</w:t>
            </w:r>
          </w:p>
        </w:tc>
        <w:tc>
          <w:tcPr>
            <w:tcW w:w="1032" w:type="pct"/>
          </w:tcPr>
          <w:p w14:paraId="2B074455" w14:textId="77777777" w:rsidR="009B6336" w:rsidRPr="009020AF" w:rsidRDefault="009B6336" w:rsidP="000C460A">
            <w:pPr>
              <w:ind w:left="21"/>
              <w:jc w:val="center"/>
            </w:pPr>
            <w:r w:rsidRPr="009020AF">
              <w:t>1,152</w:t>
            </w:r>
          </w:p>
        </w:tc>
        <w:tc>
          <w:tcPr>
            <w:tcW w:w="550" w:type="pct"/>
          </w:tcPr>
          <w:p w14:paraId="50D549BE" w14:textId="77777777" w:rsidR="009B6336" w:rsidRPr="009020AF" w:rsidRDefault="009B6336" w:rsidP="000C460A">
            <w:pPr>
              <w:ind w:left="21"/>
              <w:jc w:val="center"/>
            </w:pPr>
            <w:r w:rsidRPr="009020AF">
              <w:t>1967</w:t>
            </w:r>
          </w:p>
        </w:tc>
        <w:tc>
          <w:tcPr>
            <w:tcW w:w="892" w:type="pct"/>
          </w:tcPr>
          <w:p w14:paraId="217AE833" w14:textId="77777777" w:rsidR="009B6336" w:rsidRPr="009020AF" w:rsidRDefault="009B6336" w:rsidP="000C460A">
            <w:pPr>
              <w:ind w:left="21"/>
              <w:jc w:val="center"/>
            </w:pPr>
            <w:r w:rsidRPr="009020AF">
              <w:t>н/д</w:t>
            </w:r>
          </w:p>
        </w:tc>
      </w:tr>
      <w:tr w:rsidR="009B6336" w:rsidRPr="009020AF" w14:paraId="2341F49F" w14:textId="77777777" w:rsidTr="000C460A">
        <w:trPr>
          <w:trHeight w:val="120"/>
        </w:trPr>
        <w:tc>
          <w:tcPr>
            <w:tcW w:w="299" w:type="pct"/>
          </w:tcPr>
          <w:p w14:paraId="177F5E90" w14:textId="77777777" w:rsidR="009B6336" w:rsidRPr="009020AF" w:rsidRDefault="009B6336" w:rsidP="000C460A">
            <w:pPr>
              <w:ind w:left="21"/>
              <w:jc w:val="center"/>
            </w:pPr>
            <w:r w:rsidRPr="009020AF">
              <w:t>5</w:t>
            </w:r>
          </w:p>
        </w:tc>
        <w:tc>
          <w:tcPr>
            <w:tcW w:w="1268" w:type="pct"/>
          </w:tcPr>
          <w:p w14:paraId="0C5B6720" w14:textId="77777777" w:rsidR="009B6336" w:rsidRPr="009020AF" w:rsidRDefault="009B6336" w:rsidP="000C460A">
            <w:r w:rsidRPr="009020AF">
              <w:t>Артскважина № 234</w:t>
            </w:r>
          </w:p>
        </w:tc>
        <w:tc>
          <w:tcPr>
            <w:tcW w:w="959" w:type="pct"/>
          </w:tcPr>
          <w:p w14:paraId="298FF292" w14:textId="77777777" w:rsidR="009B6336" w:rsidRPr="009020AF" w:rsidRDefault="009B6336" w:rsidP="000C460A">
            <w:pPr>
              <w:ind w:left="21"/>
            </w:pPr>
            <w:r w:rsidRPr="009020AF">
              <w:t xml:space="preserve">п. </w:t>
            </w:r>
            <w:proofErr w:type="spellStart"/>
            <w:r w:rsidRPr="009020AF">
              <w:t>Цвылёво</w:t>
            </w:r>
            <w:proofErr w:type="spellEnd"/>
          </w:p>
        </w:tc>
        <w:tc>
          <w:tcPr>
            <w:tcW w:w="1032" w:type="pct"/>
          </w:tcPr>
          <w:p w14:paraId="12598A82" w14:textId="77777777" w:rsidR="009B6336" w:rsidRPr="009020AF" w:rsidRDefault="009B6336" w:rsidP="000C460A">
            <w:pPr>
              <w:ind w:left="21"/>
              <w:jc w:val="center"/>
            </w:pPr>
            <w:r w:rsidRPr="009020AF">
              <w:t>6,719</w:t>
            </w:r>
          </w:p>
        </w:tc>
        <w:tc>
          <w:tcPr>
            <w:tcW w:w="550" w:type="pct"/>
          </w:tcPr>
          <w:p w14:paraId="10234AF0" w14:textId="77777777" w:rsidR="009B6336" w:rsidRPr="009020AF" w:rsidRDefault="009B6336" w:rsidP="000C460A">
            <w:pPr>
              <w:ind w:left="21"/>
              <w:jc w:val="center"/>
            </w:pPr>
            <w:r w:rsidRPr="009020AF">
              <w:t>1962</w:t>
            </w:r>
          </w:p>
        </w:tc>
        <w:tc>
          <w:tcPr>
            <w:tcW w:w="892" w:type="pct"/>
          </w:tcPr>
          <w:p w14:paraId="34FE8506" w14:textId="77777777" w:rsidR="009B6336" w:rsidRPr="009020AF" w:rsidRDefault="009B6336" w:rsidP="000C460A">
            <w:pPr>
              <w:ind w:left="21"/>
              <w:jc w:val="center"/>
            </w:pPr>
            <w:r w:rsidRPr="009020AF">
              <w:t>2011</w:t>
            </w:r>
          </w:p>
        </w:tc>
      </w:tr>
      <w:tr w:rsidR="009B6336" w:rsidRPr="009020AF" w14:paraId="50E71BF6" w14:textId="77777777" w:rsidTr="000C460A">
        <w:trPr>
          <w:trHeight w:val="266"/>
        </w:trPr>
        <w:tc>
          <w:tcPr>
            <w:tcW w:w="299" w:type="pct"/>
          </w:tcPr>
          <w:p w14:paraId="34524F81" w14:textId="77777777" w:rsidR="009B6336" w:rsidRPr="009020AF" w:rsidRDefault="009B6336" w:rsidP="000C460A">
            <w:pPr>
              <w:ind w:left="21"/>
              <w:jc w:val="center"/>
            </w:pPr>
            <w:r w:rsidRPr="009020AF">
              <w:t>6</w:t>
            </w:r>
          </w:p>
        </w:tc>
        <w:tc>
          <w:tcPr>
            <w:tcW w:w="1268" w:type="pct"/>
          </w:tcPr>
          <w:p w14:paraId="54C0D63D" w14:textId="77777777" w:rsidR="009B6336" w:rsidRPr="009020AF" w:rsidRDefault="009B6336" w:rsidP="000C460A">
            <w:r w:rsidRPr="009020AF">
              <w:t>Артскважина № 33144</w:t>
            </w:r>
          </w:p>
        </w:tc>
        <w:tc>
          <w:tcPr>
            <w:tcW w:w="959" w:type="pct"/>
          </w:tcPr>
          <w:p w14:paraId="04E7BBDA" w14:textId="77777777" w:rsidR="009B6336" w:rsidRPr="009020AF" w:rsidRDefault="009B6336" w:rsidP="000C460A">
            <w:pPr>
              <w:ind w:left="21"/>
            </w:pPr>
            <w:r w:rsidRPr="009020AF">
              <w:t xml:space="preserve">п. </w:t>
            </w:r>
            <w:proofErr w:type="spellStart"/>
            <w:r w:rsidRPr="009020AF">
              <w:t>Цвылёво</w:t>
            </w:r>
            <w:proofErr w:type="spellEnd"/>
          </w:p>
        </w:tc>
        <w:tc>
          <w:tcPr>
            <w:tcW w:w="1032" w:type="pct"/>
          </w:tcPr>
          <w:p w14:paraId="491E5DEE" w14:textId="77777777" w:rsidR="009B6336" w:rsidRPr="009020AF" w:rsidRDefault="009B6336" w:rsidP="000C460A">
            <w:pPr>
              <w:ind w:left="21"/>
              <w:jc w:val="center"/>
            </w:pPr>
            <w:r w:rsidRPr="009020AF">
              <w:t>33,495</w:t>
            </w:r>
          </w:p>
        </w:tc>
        <w:tc>
          <w:tcPr>
            <w:tcW w:w="550" w:type="pct"/>
          </w:tcPr>
          <w:p w14:paraId="2D065518" w14:textId="77777777" w:rsidR="009B6336" w:rsidRPr="009020AF" w:rsidRDefault="009B6336" w:rsidP="000C460A">
            <w:pPr>
              <w:ind w:left="21"/>
              <w:jc w:val="center"/>
            </w:pPr>
            <w:r w:rsidRPr="009020AF">
              <w:t>1972</w:t>
            </w:r>
          </w:p>
        </w:tc>
        <w:tc>
          <w:tcPr>
            <w:tcW w:w="892" w:type="pct"/>
          </w:tcPr>
          <w:p w14:paraId="66FB4731" w14:textId="77777777" w:rsidR="009B6336" w:rsidRPr="009020AF" w:rsidRDefault="009B6336" w:rsidP="000C460A">
            <w:pPr>
              <w:ind w:left="21"/>
              <w:jc w:val="center"/>
            </w:pPr>
            <w:r w:rsidRPr="009020AF">
              <w:t>2009</w:t>
            </w:r>
          </w:p>
        </w:tc>
      </w:tr>
      <w:tr w:rsidR="009B6336" w:rsidRPr="009020AF" w14:paraId="6A71DCCA" w14:textId="77777777" w:rsidTr="000C460A">
        <w:trPr>
          <w:trHeight w:val="255"/>
        </w:trPr>
        <w:tc>
          <w:tcPr>
            <w:tcW w:w="299" w:type="pct"/>
          </w:tcPr>
          <w:p w14:paraId="4D287B31" w14:textId="77777777" w:rsidR="009B6336" w:rsidRPr="009020AF" w:rsidRDefault="009B6336" w:rsidP="000C460A">
            <w:pPr>
              <w:ind w:left="21"/>
              <w:jc w:val="center"/>
            </w:pPr>
            <w:r w:rsidRPr="009020AF">
              <w:t>7</w:t>
            </w:r>
          </w:p>
        </w:tc>
        <w:tc>
          <w:tcPr>
            <w:tcW w:w="1268" w:type="pct"/>
          </w:tcPr>
          <w:p w14:paraId="250AE3F0" w14:textId="77777777" w:rsidR="009B6336" w:rsidRPr="009020AF" w:rsidRDefault="009B6336" w:rsidP="000C460A">
            <w:r w:rsidRPr="009020AF">
              <w:t>Артскважина № 3729</w:t>
            </w:r>
          </w:p>
        </w:tc>
        <w:tc>
          <w:tcPr>
            <w:tcW w:w="959" w:type="pct"/>
          </w:tcPr>
          <w:p w14:paraId="2DD73F90" w14:textId="77777777" w:rsidR="009B6336" w:rsidRPr="009020AF" w:rsidRDefault="009B6336" w:rsidP="000C460A">
            <w:pPr>
              <w:ind w:left="21"/>
            </w:pPr>
            <w:r w:rsidRPr="009020AF">
              <w:t xml:space="preserve">п. </w:t>
            </w:r>
            <w:proofErr w:type="spellStart"/>
            <w:r w:rsidRPr="009020AF">
              <w:t>Цвылёво</w:t>
            </w:r>
            <w:proofErr w:type="spellEnd"/>
          </w:p>
        </w:tc>
        <w:tc>
          <w:tcPr>
            <w:tcW w:w="1032" w:type="pct"/>
          </w:tcPr>
          <w:p w14:paraId="35AE34D4" w14:textId="77777777" w:rsidR="009B6336" w:rsidRPr="009020AF" w:rsidRDefault="009B6336" w:rsidP="000C460A">
            <w:pPr>
              <w:ind w:left="21"/>
              <w:jc w:val="center"/>
            </w:pPr>
            <w:r w:rsidRPr="009020AF">
              <w:t>20,466</w:t>
            </w:r>
          </w:p>
        </w:tc>
        <w:tc>
          <w:tcPr>
            <w:tcW w:w="550" w:type="pct"/>
          </w:tcPr>
          <w:p w14:paraId="772D87B9" w14:textId="77777777" w:rsidR="009B6336" w:rsidRPr="009020AF" w:rsidRDefault="009B6336" w:rsidP="000C460A">
            <w:pPr>
              <w:ind w:left="21"/>
              <w:jc w:val="center"/>
            </w:pPr>
            <w:r w:rsidRPr="009020AF">
              <w:t>1992</w:t>
            </w:r>
          </w:p>
        </w:tc>
        <w:tc>
          <w:tcPr>
            <w:tcW w:w="892" w:type="pct"/>
          </w:tcPr>
          <w:p w14:paraId="28BCB4D3" w14:textId="77777777" w:rsidR="009B6336" w:rsidRPr="009020AF" w:rsidRDefault="009B6336" w:rsidP="000C460A">
            <w:pPr>
              <w:ind w:left="21"/>
              <w:jc w:val="center"/>
            </w:pPr>
            <w:r w:rsidRPr="009020AF">
              <w:t>2011</w:t>
            </w:r>
          </w:p>
        </w:tc>
      </w:tr>
      <w:tr w:rsidR="009B6336" w:rsidRPr="009020AF" w14:paraId="5190D96F" w14:textId="77777777" w:rsidTr="000C460A">
        <w:trPr>
          <w:trHeight w:val="260"/>
        </w:trPr>
        <w:tc>
          <w:tcPr>
            <w:tcW w:w="299" w:type="pct"/>
          </w:tcPr>
          <w:p w14:paraId="2D301EEE" w14:textId="77777777" w:rsidR="009B6336" w:rsidRPr="009020AF" w:rsidRDefault="009B6336" w:rsidP="000C460A">
            <w:pPr>
              <w:ind w:left="21"/>
              <w:jc w:val="center"/>
            </w:pPr>
            <w:r w:rsidRPr="009020AF">
              <w:t>8</w:t>
            </w:r>
          </w:p>
        </w:tc>
        <w:tc>
          <w:tcPr>
            <w:tcW w:w="1268" w:type="pct"/>
          </w:tcPr>
          <w:p w14:paraId="2A1F595E" w14:textId="77777777" w:rsidR="009B6336" w:rsidRPr="009020AF" w:rsidRDefault="009B6336" w:rsidP="000C460A">
            <w:r w:rsidRPr="009020AF">
              <w:t>Артскважина № 3694</w:t>
            </w:r>
          </w:p>
        </w:tc>
        <w:tc>
          <w:tcPr>
            <w:tcW w:w="959" w:type="pct"/>
          </w:tcPr>
          <w:p w14:paraId="0FB43AE0" w14:textId="77777777" w:rsidR="009B6336" w:rsidRPr="009020AF" w:rsidRDefault="009B6336" w:rsidP="000C460A">
            <w:pPr>
              <w:ind w:left="21"/>
            </w:pPr>
            <w:r w:rsidRPr="009020AF">
              <w:t xml:space="preserve">п. </w:t>
            </w:r>
            <w:proofErr w:type="spellStart"/>
            <w:r w:rsidRPr="009020AF">
              <w:t>Цвылёво</w:t>
            </w:r>
            <w:proofErr w:type="spellEnd"/>
          </w:p>
        </w:tc>
        <w:tc>
          <w:tcPr>
            <w:tcW w:w="1032" w:type="pct"/>
          </w:tcPr>
          <w:p w14:paraId="1043610B" w14:textId="77777777" w:rsidR="009B6336" w:rsidRPr="009020AF" w:rsidRDefault="009B6336" w:rsidP="000C460A">
            <w:pPr>
              <w:ind w:left="21"/>
              <w:jc w:val="center"/>
            </w:pPr>
            <w:r w:rsidRPr="009020AF">
              <w:t>н/д</w:t>
            </w:r>
          </w:p>
        </w:tc>
        <w:tc>
          <w:tcPr>
            <w:tcW w:w="550" w:type="pct"/>
          </w:tcPr>
          <w:p w14:paraId="03EEA948" w14:textId="77777777" w:rsidR="009B6336" w:rsidRPr="009020AF" w:rsidRDefault="009B6336" w:rsidP="000C460A">
            <w:pPr>
              <w:ind w:left="21"/>
              <w:jc w:val="center"/>
            </w:pPr>
            <w:r w:rsidRPr="009020AF">
              <w:t>н/д</w:t>
            </w:r>
          </w:p>
        </w:tc>
        <w:tc>
          <w:tcPr>
            <w:tcW w:w="892" w:type="pct"/>
          </w:tcPr>
          <w:p w14:paraId="75E0F12A" w14:textId="77777777" w:rsidR="009B6336" w:rsidRPr="009020AF" w:rsidRDefault="009B6336" w:rsidP="000C460A">
            <w:pPr>
              <w:ind w:left="21"/>
              <w:jc w:val="center"/>
            </w:pPr>
            <w:r w:rsidRPr="009020AF">
              <w:t>н/д</w:t>
            </w:r>
          </w:p>
        </w:tc>
      </w:tr>
      <w:tr w:rsidR="009B6336" w:rsidRPr="009020AF" w14:paraId="2E6A2117" w14:textId="77777777" w:rsidTr="000C460A">
        <w:trPr>
          <w:trHeight w:val="264"/>
        </w:trPr>
        <w:tc>
          <w:tcPr>
            <w:tcW w:w="299" w:type="pct"/>
          </w:tcPr>
          <w:p w14:paraId="3CF256DC" w14:textId="77777777" w:rsidR="009B6336" w:rsidRPr="009020AF" w:rsidRDefault="009B6336" w:rsidP="000C460A">
            <w:pPr>
              <w:ind w:left="21"/>
              <w:jc w:val="center"/>
            </w:pPr>
            <w:r w:rsidRPr="009020AF">
              <w:t>9</w:t>
            </w:r>
          </w:p>
        </w:tc>
        <w:tc>
          <w:tcPr>
            <w:tcW w:w="1268" w:type="pct"/>
          </w:tcPr>
          <w:p w14:paraId="37FB001A" w14:textId="77777777" w:rsidR="009B6336" w:rsidRPr="009020AF" w:rsidRDefault="009B6336" w:rsidP="000C460A">
            <w:r w:rsidRPr="009020AF">
              <w:t>Артскважина № 1</w:t>
            </w:r>
          </w:p>
        </w:tc>
        <w:tc>
          <w:tcPr>
            <w:tcW w:w="959" w:type="pct"/>
          </w:tcPr>
          <w:p w14:paraId="333FB88B" w14:textId="77777777" w:rsidR="009B6336" w:rsidRPr="009020AF" w:rsidRDefault="009B6336" w:rsidP="000C460A">
            <w:pPr>
              <w:ind w:left="21"/>
            </w:pPr>
            <w:r w:rsidRPr="009020AF">
              <w:t xml:space="preserve">п. ст. </w:t>
            </w:r>
            <w:proofErr w:type="spellStart"/>
            <w:r w:rsidRPr="009020AF">
              <w:t>Черенцово</w:t>
            </w:r>
            <w:proofErr w:type="spellEnd"/>
          </w:p>
        </w:tc>
        <w:tc>
          <w:tcPr>
            <w:tcW w:w="1032" w:type="pct"/>
          </w:tcPr>
          <w:p w14:paraId="2E9770D5" w14:textId="77777777" w:rsidR="009B6336" w:rsidRPr="009020AF" w:rsidRDefault="009B6336" w:rsidP="000C460A">
            <w:pPr>
              <w:ind w:left="21"/>
              <w:jc w:val="center"/>
            </w:pPr>
            <w:r w:rsidRPr="009020AF">
              <w:t>13,14</w:t>
            </w:r>
          </w:p>
        </w:tc>
        <w:tc>
          <w:tcPr>
            <w:tcW w:w="550" w:type="pct"/>
          </w:tcPr>
          <w:p w14:paraId="02D06809" w14:textId="77777777" w:rsidR="009B6336" w:rsidRPr="009020AF" w:rsidRDefault="009B6336" w:rsidP="000C460A">
            <w:pPr>
              <w:ind w:left="21"/>
              <w:jc w:val="center"/>
            </w:pPr>
            <w:r w:rsidRPr="009020AF">
              <w:t>1968</w:t>
            </w:r>
          </w:p>
        </w:tc>
        <w:tc>
          <w:tcPr>
            <w:tcW w:w="892" w:type="pct"/>
          </w:tcPr>
          <w:p w14:paraId="1033CDC8" w14:textId="77777777" w:rsidR="009B6336" w:rsidRPr="009020AF" w:rsidRDefault="009B6336" w:rsidP="000C460A">
            <w:pPr>
              <w:ind w:left="21"/>
              <w:jc w:val="center"/>
            </w:pPr>
            <w:r w:rsidRPr="009020AF">
              <w:t>н/д</w:t>
            </w:r>
          </w:p>
        </w:tc>
      </w:tr>
      <w:tr w:rsidR="009B6336" w:rsidRPr="009020AF" w14:paraId="31AEACC4" w14:textId="77777777" w:rsidTr="000C460A">
        <w:trPr>
          <w:trHeight w:val="112"/>
        </w:trPr>
        <w:tc>
          <w:tcPr>
            <w:tcW w:w="299" w:type="pct"/>
          </w:tcPr>
          <w:p w14:paraId="38843903" w14:textId="77777777" w:rsidR="009B6336" w:rsidRPr="009020AF" w:rsidRDefault="009B6336" w:rsidP="000C460A">
            <w:pPr>
              <w:ind w:left="21"/>
              <w:jc w:val="center"/>
            </w:pPr>
            <w:r w:rsidRPr="009020AF">
              <w:t>10</w:t>
            </w:r>
          </w:p>
        </w:tc>
        <w:tc>
          <w:tcPr>
            <w:tcW w:w="1268" w:type="pct"/>
          </w:tcPr>
          <w:p w14:paraId="438BF0C5" w14:textId="77777777" w:rsidR="009B6336" w:rsidRPr="009020AF" w:rsidRDefault="009B6336" w:rsidP="000C460A">
            <w:r w:rsidRPr="009020AF">
              <w:t>Артскважина № 2</w:t>
            </w:r>
          </w:p>
        </w:tc>
        <w:tc>
          <w:tcPr>
            <w:tcW w:w="959" w:type="pct"/>
          </w:tcPr>
          <w:p w14:paraId="6AA096BF" w14:textId="77777777" w:rsidR="009B6336" w:rsidRPr="009020AF" w:rsidRDefault="009B6336" w:rsidP="000C460A">
            <w:pPr>
              <w:ind w:left="21"/>
            </w:pPr>
            <w:r w:rsidRPr="009020AF">
              <w:t xml:space="preserve">п. ст. </w:t>
            </w:r>
            <w:proofErr w:type="spellStart"/>
            <w:r w:rsidRPr="009020AF">
              <w:t>Черенцово</w:t>
            </w:r>
            <w:proofErr w:type="spellEnd"/>
          </w:p>
        </w:tc>
        <w:tc>
          <w:tcPr>
            <w:tcW w:w="1032" w:type="pct"/>
          </w:tcPr>
          <w:p w14:paraId="2DC40DC8" w14:textId="77777777" w:rsidR="009B6336" w:rsidRPr="009020AF" w:rsidRDefault="009B6336" w:rsidP="000C460A">
            <w:pPr>
              <w:ind w:left="21"/>
              <w:jc w:val="center"/>
            </w:pPr>
            <w:r w:rsidRPr="009020AF">
              <w:t>26,28</w:t>
            </w:r>
          </w:p>
        </w:tc>
        <w:tc>
          <w:tcPr>
            <w:tcW w:w="550" w:type="pct"/>
          </w:tcPr>
          <w:p w14:paraId="555176D0" w14:textId="77777777" w:rsidR="009B6336" w:rsidRPr="009020AF" w:rsidRDefault="009B6336" w:rsidP="000C460A">
            <w:pPr>
              <w:ind w:left="21"/>
              <w:jc w:val="center"/>
            </w:pPr>
            <w:r w:rsidRPr="009020AF">
              <w:t>1968</w:t>
            </w:r>
          </w:p>
        </w:tc>
        <w:tc>
          <w:tcPr>
            <w:tcW w:w="892" w:type="pct"/>
          </w:tcPr>
          <w:p w14:paraId="3147FC81" w14:textId="77777777" w:rsidR="009B6336" w:rsidRPr="009020AF" w:rsidRDefault="009B6336" w:rsidP="000C460A">
            <w:pPr>
              <w:ind w:left="21"/>
              <w:jc w:val="center"/>
            </w:pPr>
            <w:r w:rsidRPr="009020AF">
              <w:t>н/д</w:t>
            </w:r>
          </w:p>
        </w:tc>
      </w:tr>
    </w:tbl>
    <w:p w14:paraId="1526B51F" w14:textId="77777777" w:rsidR="009B6336" w:rsidRPr="009020AF" w:rsidRDefault="009B6336" w:rsidP="009B6336">
      <w:pPr>
        <w:pStyle w:val="a1"/>
        <w:spacing w:before="0"/>
        <w:rPr>
          <w:b/>
          <w:u w:val="single"/>
        </w:rPr>
      </w:pPr>
    </w:p>
    <w:p w14:paraId="08FF188B" w14:textId="77777777" w:rsidR="009B6336" w:rsidRPr="009020AF" w:rsidRDefault="009B6336" w:rsidP="009B6336">
      <w:pPr>
        <w:pStyle w:val="a1"/>
        <w:spacing w:before="0"/>
        <w:rPr>
          <w:sz w:val="28"/>
          <w:szCs w:val="28"/>
        </w:rPr>
      </w:pPr>
      <w:r w:rsidRPr="009020AF">
        <w:rPr>
          <w:sz w:val="28"/>
          <w:szCs w:val="28"/>
        </w:rPr>
        <w:t>В отношении отдельных скважин уполномоченным органом приняты решения об установлении ЗСО.</w:t>
      </w:r>
    </w:p>
    <w:p w14:paraId="3D5D3B67" w14:textId="77777777" w:rsidR="009B6336" w:rsidRPr="009020AF" w:rsidRDefault="009B6336" w:rsidP="009B6336">
      <w:pPr>
        <w:pStyle w:val="a1"/>
        <w:spacing w:before="0"/>
        <w:rPr>
          <w:sz w:val="28"/>
          <w:szCs w:val="28"/>
        </w:rPr>
      </w:pPr>
      <w:r w:rsidRPr="009020AF">
        <w:rPr>
          <w:sz w:val="28"/>
          <w:szCs w:val="28"/>
        </w:rPr>
        <w:t xml:space="preserve">Распоряжением комитета по природным ресурсам Ленинградской области от 15 декабря 2021 года № 2807 утверждены ЗСО существующей водозаборной скважины № 2265/2 государственного унитарного предприятия «Водоканал Ленинградской </w:t>
      </w:r>
      <w:r w:rsidRPr="009020AF">
        <w:rPr>
          <w:sz w:val="28"/>
          <w:szCs w:val="28"/>
        </w:rPr>
        <w:lastRenderedPageBreak/>
        <w:t xml:space="preserve">области» для питьевого и хозяйственно-бытового водоснабжения д. </w:t>
      </w:r>
      <w:proofErr w:type="spellStart"/>
      <w:r w:rsidRPr="009020AF">
        <w:rPr>
          <w:sz w:val="28"/>
          <w:szCs w:val="28"/>
        </w:rPr>
        <w:t>Дмитрово</w:t>
      </w:r>
      <w:proofErr w:type="spellEnd"/>
      <w:r w:rsidRPr="009020AF">
        <w:rPr>
          <w:sz w:val="28"/>
          <w:szCs w:val="28"/>
        </w:rPr>
        <w:t xml:space="preserve"> и режим ЗСО. Географические координаты скважины – 59º37´22,53´´ северной широты и 33º19´55,78´´ восточной долготы. Граница первого и второго поясов ЗСО установлена радиусом 30 м от устья скважины; граница третьего пояса – радиусом 145 м от устья скважины. Ширина санитарно-защитной зоны водопровода составляет 10 м (по 5 м в каждую сторону от оси водопровода).</w:t>
      </w:r>
    </w:p>
    <w:p w14:paraId="3CBCAD05" w14:textId="77777777" w:rsidR="009B6336" w:rsidRPr="009020AF" w:rsidRDefault="009B6336" w:rsidP="009B6336">
      <w:pPr>
        <w:pStyle w:val="a1"/>
        <w:spacing w:before="0"/>
        <w:rPr>
          <w:sz w:val="28"/>
          <w:szCs w:val="28"/>
        </w:rPr>
      </w:pPr>
      <w:r w:rsidRPr="009020AF">
        <w:rPr>
          <w:sz w:val="28"/>
          <w:szCs w:val="28"/>
        </w:rPr>
        <w:t>Распоряжением комитета по природным ресурсам Ленинградской области от 15 декабря 2021 года № 2822 утверждены ЗСО существующей водозаборной скважины № 14322 государственного унитарного предприятия «Водоканал Ленинградской области» для питьевого и хозяйственно-бытового водоснабжения д. Свирь и режим ЗСО. Географические координаты скважины – 59º41´44,67´´ северной широты и 33º03´39,03´´ восточной долготы. Граница первого и второго поясов ЗСО установлена радиусом 15 м от устья скважины; граница третьего пояса – радиусом 82 м от устья скважины. Ширина санитарно-защитной зоны водопровода составляет 10 м (по 5 м в каждую сторону от оси водопровода).</w:t>
      </w:r>
    </w:p>
    <w:p w14:paraId="2D46610C" w14:textId="77777777" w:rsidR="009B6336" w:rsidRPr="009020AF" w:rsidRDefault="009B6336" w:rsidP="009B6336">
      <w:pPr>
        <w:pStyle w:val="a1"/>
        <w:spacing w:before="0"/>
        <w:rPr>
          <w:sz w:val="28"/>
          <w:szCs w:val="28"/>
        </w:rPr>
      </w:pPr>
      <w:r w:rsidRPr="009020AF">
        <w:rPr>
          <w:sz w:val="28"/>
          <w:szCs w:val="28"/>
        </w:rPr>
        <w:t>ЗСО водозаборной скважины № 14322 для питьевого и хозяйственно-бытового водоснабжения д. Свирь 1-го пояса внесена в ЕГРН за реестровым номером 47:13-6.943, 2-го пояса – за реестровым номером 47:13-6.952, 3-го пояса – за реестровым номером 47:13-6.945.</w:t>
      </w:r>
    </w:p>
    <w:p w14:paraId="0005E719" w14:textId="77777777" w:rsidR="009B6336" w:rsidRPr="009020AF" w:rsidRDefault="009B6336" w:rsidP="009B6336">
      <w:pPr>
        <w:pStyle w:val="a1"/>
        <w:spacing w:before="0"/>
        <w:rPr>
          <w:sz w:val="28"/>
          <w:szCs w:val="28"/>
        </w:rPr>
      </w:pPr>
      <w:r w:rsidRPr="009020AF">
        <w:rPr>
          <w:sz w:val="28"/>
          <w:szCs w:val="28"/>
        </w:rPr>
        <w:t xml:space="preserve">ЗСО водозаборной скважины № 2265/2 для питьевого и хозяйственно-бытового водоснабжения д. </w:t>
      </w:r>
      <w:proofErr w:type="spellStart"/>
      <w:r w:rsidRPr="009020AF">
        <w:rPr>
          <w:sz w:val="28"/>
          <w:szCs w:val="28"/>
        </w:rPr>
        <w:t>Дмитрово</w:t>
      </w:r>
      <w:proofErr w:type="spellEnd"/>
      <w:r w:rsidRPr="009020AF">
        <w:rPr>
          <w:sz w:val="28"/>
          <w:szCs w:val="28"/>
        </w:rPr>
        <w:t xml:space="preserve"> 1-го пояса внесена в ЕГРН за реестровым номером 47:13-6.898, 2-го пояса – за реестровым номером 47:13-6.895, 3-го пояса – за реестровым номером 47:13-6.896.</w:t>
      </w:r>
    </w:p>
    <w:p w14:paraId="7D7F6679" w14:textId="77777777" w:rsidR="009B6336" w:rsidRPr="009020AF" w:rsidRDefault="009B6336" w:rsidP="009B6336">
      <w:pPr>
        <w:pStyle w:val="a1"/>
        <w:spacing w:before="0"/>
        <w:rPr>
          <w:sz w:val="28"/>
          <w:szCs w:val="28"/>
        </w:rPr>
      </w:pPr>
      <w:r w:rsidRPr="009020AF">
        <w:rPr>
          <w:sz w:val="28"/>
          <w:szCs w:val="28"/>
        </w:rPr>
        <w:t>Границы указанных ЗСО отображены на карте зон с особыми условиями использования территорий материалов по обоснованию генерального плана в виде карт.</w:t>
      </w:r>
    </w:p>
    <w:p w14:paraId="1B8B193C" w14:textId="77777777" w:rsidR="009B6336" w:rsidRPr="009020AF" w:rsidRDefault="009B6336" w:rsidP="009B6336">
      <w:pPr>
        <w:pStyle w:val="a1"/>
        <w:spacing w:before="0"/>
        <w:rPr>
          <w:sz w:val="28"/>
          <w:szCs w:val="28"/>
        </w:rPr>
      </w:pPr>
      <w:r w:rsidRPr="009020AF">
        <w:rPr>
          <w:sz w:val="28"/>
          <w:szCs w:val="28"/>
        </w:rPr>
        <w:t xml:space="preserve">В целом, позволительно отметить неудовлетворительное состояние наружных водопроводных сетей, а также об использовании устарелого оборудования насосов артезианских скважин в п. </w:t>
      </w:r>
      <w:proofErr w:type="spellStart"/>
      <w:r w:rsidRPr="009020AF">
        <w:rPr>
          <w:sz w:val="28"/>
          <w:szCs w:val="28"/>
        </w:rPr>
        <w:t>Цвылёво</w:t>
      </w:r>
      <w:proofErr w:type="spellEnd"/>
      <w:r w:rsidRPr="009020AF">
        <w:rPr>
          <w:sz w:val="28"/>
          <w:szCs w:val="28"/>
        </w:rPr>
        <w:t xml:space="preserve"> и д. Свирь.</w:t>
      </w:r>
    </w:p>
    <w:p w14:paraId="4253DC01" w14:textId="5071693C" w:rsidR="009B6336" w:rsidRPr="009020AF" w:rsidRDefault="009B6336" w:rsidP="009B6336">
      <w:pPr>
        <w:pStyle w:val="a1"/>
        <w:spacing w:before="0"/>
        <w:rPr>
          <w:sz w:val="28"/>
          <w:szCs w:val="28"/>
        </w:rPr>
      </w:pPr>
      <w:r w:rsidRPr="009020AF">
        <w:rPr>
          <w:sz w:val="28"/>
          <w:szCs w:val="28"/>
        </w:rPr>
        <w:t xml:space="preserve">В 2022 году осуществлен кадастровый учет бесхозяйных объектов водоснабжения в </w:t>
      </w:r>
      <w:r w:rsidR="002C20AF" w:rsidRPr="009020AF">
        <w:rPr>
          <w:sz w:val="28"/>
          <w:szCs w:val="28"/>
        </w:rPr>
        <w:t>п. ст.</w:t>
      </w:r>
      <w:r w:rsidRPr="009020AF">
        <w:rPr>
          <w:sz w:val="28"/>
          <w:szCs w:val="28"/>
        </w:rPr>
        <w:t xml:space="preserve"> </w:t>
      </w:r>
      <w:proofErr w:type="spellStart"/>
      <w:r w:rsidRPr="009020AF">
        <w:rPr>
          <w:sz w:val="28"/>
          <w:szCs w:val="28"/>
        </w:rPr>
        <w:t>Черенцово</w:t>
      </w:r>
      <w:proofErr w:type="spellEnd"/>
      <w:r w:rsidRPr="009020AF">
        <w:rPr>
          <w:sz w:val="28"/>
          <w:szCs w:val="28"/>
        </w:rPr>
        <w:t>:</w:t>
      </w:r>
    </w:p>
    <w:p w14:paraId="262BD799" w14:textId="77777777" w:rsidR="009B6336" w:rsidRPr="009020AF" w:rsidRDefault="009B6336" w:rsidP="009B6336">
      <w:pPr>
        <w:pStyle w:val="a1"/>
        <w:numPr>
          <w:ilvl w:val="0"/>
          <w:numId w:val="35"/>
        </w:numPr>
        <w:spacing w:before="0"/>
        <w:ind w:left="0" w:firstLine="709"/>
        <w:rPr>
          <w:sz w:val="28"/>
          <w:szCs w:val="28"/>
        </w:rPr>
      </w:pPr>
      <w:r w:rsidRPr="009020AF">
        <w:rPr>
          <w:sz w:val="28"/>
          <w:szCs w:val="28"/>
        </w:rPr>
        <w:t>артезианская скважина, площадь застройки 8,3 м² (кадастровый номер 47:13:0717001:520);</w:t>
      </w:r>
    </w:p>
    <w:p w14:paraId="7AFADC20" w14:textId="77777777" w:rsidR="009B6336" w:rsidRPr="009020AF" w:rsidRDefault="009B6336" w:rsidP="009B6336">
      <w:pPr>
        <w:pStyle w:val="a1"/>
        <w:numPr>
          <w:ilvl w:val="0"/>
          <w:numId w:val="35"/>
        </w:numPr>
        <w:spacing w:before="0"/>
        <w:ind w:left="0" w:firstLine="709"/>
        <w:rPr>
          <w:sz w:val="28"/>
          <w:szCs w:val="28"/>
        </w:rPr>
      </w:pPr>
      <w:r w:rsidRPr="009020AF">
        <w:rPr>
          <w:sz w:val="28"/>
          <w:szCs w:val="28"/>
        </w:rPr>
        <w:t>артезианская скважина, площадь застройки 8,3 м² (кадастровый номер 47:13:0717001:521);</w:t>
      </w:r>
    </w:p>
    <w:p w14:paraId="04DBA5C6" w14:textId="77777777" w:rsidR="009B6336" w:rsidRPr="009020AF" w:rsidRDefault="009B6336" w:rsidP="009B6336">
      <w:pPr>
        <w:pStyle w:val="a1"/>
        <w:numPr>
          <w:ilvl w:val="0"/>
          <w:numId w:val="35"/>
        </w:numPr>
        <w:spacing w:before="0"/>
        <w:ind w:left="0" w:firstLine="709"/>
        <w:rPr>
          <w:sz w:val="28"/>
          <w:szCs w:val="28"/>
        </w:rPr>
      </w:pPr>
      <w:r w:rsidRPr="009020AF">
        <w:rPr>
          <w:sz w:val="28"/>
          <w:szCs w:val="28"/>
        </w:rPr>
        <w:t>водонапорная башня, площадь застройки 41,4 м² (кадастровый номер 47:13:0717001:519);</w:t>
      </w:r>
    </w:p>
    <w:p w14:paraId="79735100" w14:textId="77777777" w:rsidR="009B6336" w:rsidRPr="009020AF" w:rsidRDefault="009B6336" w:rsidP="009B6336">
      <w:pPr>
        <w:pStyle w:val="a1"/>
        <w:numPr>
          <w:ilvl w:val="0"/>
          <w:numId w:val="35"/>
        </w:numPr>
        <w:spacing w:before="0"/>
        <w:ind w:left="0" w:firstLine="709"/>
        <w:rPr>
          <w:sz w:val="28"/>
          <w:szCs w:val="28"/>
        </w:rPr>
      </w:pPr>
      <w:r w:rsidRPr="009020AF">
        <w:rPr>
          <w:sz w:val="28"/>
          <w:szCs w:val="28"/>
        </w:rPr>
        <w:t>сети водоснабжения протяженностью 23 м (кадастровый номер 47:13:0717001:522).</w:t>
      </w:r>
    </w:p>
    <w:p w14:paraId="57F7766B" w14:textId="77777777" w:rsidR="009B6336" w:rsidRPr="009020AF" w:rsidRDefault="009B6336" w:rsidP="009B6336">
      <w:pPr>
        <w:pStyle w:val="a1"/>
        <w:spacing w:before="0"/>
        <w:rPr>
          <w:sz w:val="28"/>
          <w:szCs w:val="28"/>
          <w:bdr w:val="none" w:sz="0" w:space="0" w:color="auto" w:frame="1"/>
        </w:rPr>
      </w:pPr>
      <w:r w:rsidRPr="009020AF">
        <w:rPr>
          <w:sz w:val="28"/>
          <w:szCs w:val="28"/>
          <w:bdr w:val="none" w:sz="0" w:space="0" w:color="auto" w:frame="1"/>
        </w:rPr>
        <w:t xml:space="preserve">Сооружения находятся в полосе отвода Октябрьской железной дороги. </w:t>
      </w:r>
    </w:p>
    <w:p w14:paraId="4B86C5CE" w14:textId="77777777" w:rsidR="009B6336" w:rsidRPr="009020AF" w:rsidRDefault="009B6336" w:rsidP="009B6336">
      <w:pPr>
        <w:pStyle w:val="a1"/>
        <w:spacing w:before="0"/>
        <w:rPr>
          <w:sz w:val="28"/>
          <w:szCs w:val="28"/>
        </w:rPr>
      </w:pPr>
      <w:r w:rsidRPr="009020AF">
        <w:rPr>
          <w:sz w:val="28"/>
          <w:szCs w:val="28"/>
          <w:bdr w:val="none" w:sz="0" w:space="0" w:color="auto" w:frame="1"/>
        </w:rPr>
        <w:t xml:space="preserve">В отношении сооружений решением исполнительного комитета Тихвинского городского совета народных депутатов от 3 сентября 1987 года № 315 утверждены ЗСО источников водоснабжения. </w:t>
      </w:r>
      <w:r w:rsidRPr="009020AF">
        <w:rPr>
          <w:sz w:val="28"/>
          <w:szCs w:val="28"/>
        </w:rPr>
        <w:t xml:space="preserve">Граница первого пояса ЗСО установлена радиусом 30 м от устья обеих скважин; граница второго пояса у скважины № 1 (кадастровый номер 47:13:0717001:520) – радиусом 160 м от устья скважины и у скважины № 2 (кадастровый номер 47:13:0717001:521) – 240 м от устья скважины; граница третьего </w:t>
      </w:r>
      <w:r w:rsidRPr="009020AF">
        <w:rPr>
          <w:sz w:val="28"/>
          <w:szCs w:val="28"/>
        </w:rPr>
        <w:lastRenderedPageBreak/>
        <w:t>пояса у скважины № 1 (кадастровый номер 47:13:0717001:520) – радиусом 760 м и у скважины № 2 (кадастровый номер 47:13:0717001:521) – 1150 м от устья скважины.</w:t>
      </w:r>
    </w:p>
    <w:p w14:paraId="06283169" w14:textId="0558A5C6" w:rsidR="00301E35" w:rsidRPr="009020AF" w:rsidRDefault="009B6336" w:rsidP="00301E35">
      <w:pPr>
        <w:pStyle w:val="a1"/>
        <w:spacing w:before="0"/>
        <w:rPr>
          <w:sz w:val="28"/>
          <w:szCs w:val="28"/>
        </w:rPr>
      </w:pPr>
      <w:r w:rsidRPr="009020AF">
        <w:rPr>
          <w:sz w:val="28"/>
          <w:szCs w:val="28"/>
          <w:bdr w:val="none" w:sz="0" w:space="0" w:color="auto" w:frame="1"/>
        </w:rPr>
        <w:t xml:space="preserve">По инициативе </w:t>
      </w:r>
      <w:r w:rsidRPr="009020AF">
        <w:rPr>
          <w:sz w:val="28"/>
          <w:szCs w:val="28"/>
        </w:rPr>
        <w:t>государственного унитарного предприятия «Водоканал Ленинградской области», выраженной в исходящем письме от 1 марта 2022 года № исх-5867/2022,</w:t>
      </w:r>
      <w:r w:rsidRPr="009020AF">
        <w:rPr>
          <w:sz w:val="28"/>
          <w:szCs w:val="28"/>
          <w:bdr w:val="none" w:sz="0" w:space="0" w:color="auto" w:frame="1"/>
        </w:rPr>
        <w:t xml:space="preserve"> администрацией Цвылёвского сельского поселения 24 июня 2022 года начата процедура признания объектов бесхозяйным имуществом путем подачи соответствующего заявления в Управление Росреестра по Ленинградской области. Передаточные акты для осуществления эксплуатации данных объектов водоснабжения между администрацией Цвылёвского сельского поселения и </w:t>
      </w:r>
      <w:r w:rsidRPr="009020AF">
        <w:rPr>
          <w:sz w:val="28"/>
          <w:szCs w:val="28"/>
        </w:rPr>
        <w:t>государственным унитарным предприятием «Водоканал Ленинградской области» не оформлены; письмом от 2 августа 2022 года № исх-27897/2022 государственное унитарное предприятие «Водоканал Ленинградской области» отказало администрации в их подписании.</w:t>
      </w:r>
      <w:r w:rsidR="00301E35" w:rsidRPr="009020AF">
        <w:rPr>
          <w:sz w:val="28"/>
          <w:szCs w:val="28"/>
        </w:rPr>
        <w:t xml:space="preserve"> На дату представления проекта генерального плана Цвылёвского сельского поселения к утверждению Правительством Ленинградской области соответствующие передаточные акты, оформленные администрацией Цвылёвского сельского поселения, государственным унитарным предприятием «Водоканал Ленинградской области» не подписаны.</w:t>
      </w:r>
    </w:p>
    <w:p w14:paraId="7DA872C5" w14:textId="77777777" w:rsidR="009211B6" w:rsidRPr="009020AF" w:rsidRDefault="009211B6" w:rsidP="009211B6">
      <w:pPr>
        <w:ind w:firstLine="709"/>
        <w:jc w:val="both"/>
        <w:rPr>
          <w:sz w:val="28"/>
          <w:szCs w:val="28"/>
        </w:rPr>
      </w:pPr>
      <w:r w:rsidRPr="009020AF">
        <w:rPr>
          <w:sz w:val="28"/>
          <w:szCs w:val="28"/>
        </w:rPr>
        <w:t>На территории Цвылёвского сельского поселения расположены источники подземного водоснабжения (участки недр местного значения, содержащие подземные воды с объемом добычи до 500 м</w:t>
      </w:r>
      <w:r w:rsidRPr="009020AF">
        <w:rPr>
          <w:sz w:val="28"/>
          <w:szCs w:val="28"/>
          <w:vertAlign w:val="superscript"/>
        </w:rPr>
        <w:t>3</w:t>
      </w:r>
      <w:r w:rsidRPr="009020AF">
        <w:rPr>
          <w:sz w:val="28"/>
          <w:szCs w:val="28"/>
        </w:rPr>
        <w:t>/</w:t>
      </w:r>
      <w:proofErr w:type="spellStart"/>
      <w:r w:rsidRPr="009020AF">
        <w:rPr>
          <w:sz w:val="28"/>
          <w:szCs w:val="28"/>
        </w:rPr>
        <w:t>сут</w:t>
      </w:r>
      <w:proofErr w:type="spellEnd"/>
      <w:r w:rsidRPr="009020AF">
        <w:rPr>
          <w:sz w:val="28"/>
          <w:szCs w:val="28"/>
        </w:rPr>
        <w:t>), предоставленные по лицензиям на пользование недрами ЛОД 47784 ВР, ЛОД 47794 ВР, ЛОД 47798 ВР, ЛОД 47804 ВР, ЛОД 48323 ВЭ и ЛОД 48481 ВР.</w:t>
      </w:r>
    </w:p>
    <w:p w14:paraId="4247D9E4" w14:textId="77777777" w:rsidR="009211B6" w:rsidRPr="009020AF" w:rsidRDefault="009211B6" w:rsidP="009211B6">
      <w:pPr>
        <w:ind w:firstLine="709"/>
        <w:jc w:val="both"/>
        <w:rPr>
          <w:sz w:val="28"/>
          <w:szCs w:val="28"/>
        </w:rPr>
      </w:pPr>
      <w:r w:rsidRPr="009020AF">
        <w:rPr>
          <w:sz w:val="28"/>
          <w:szCs w:val="28"/>
        </w:rPr>
        <w:t>Указанные лицензии размещены в Государственном реестре участков недр, предоставленных в пользование, и лицензий на пользование недрами, опубликованном на официальном сайте https://rfgf.ru/ReestrLic/.</w:t>
      </w:r>
    </w:p>
    <w:p w14:paraId="597ED013" w14:textId="77777777" w:rsidR="009211B6" w:rsidRPr="009020AF" w:rsidRDefault="009211B6" w:rsidP="009211B6">
      <w:pPr>
        <w:ind w:firstLine="709"/>
        <w:jc w:val="both"/>
        <w:rPr>
          <w:sz w:val="28"/>
          <w:szCs w:val="28"/>
        </w:rPr>
      </w:pPr>
      <w:r w:rsidRPr="009020AF">
        <w:rPr>
          <w:sz w:val="28"/>
          <w:szCs w:val="28"/>
        </w:rPr>
        <w:t xml:space="preserve">Лицензия на пользование недрами ЛОД 47784 ВР выдана государственному унитарному предприятию «Водоканал Ленинградской области» 12 сентября 2018 года сроком действия до 1 августа 2043 года. Целевое назначение и виды работ: геологическое изучение в целях поисков и оценки подземных вод и их добыча для питьевого и хозяйственно-бытового водоснабжения д. </w:t>
      </w:r>
      <w:proofErr w:type="spellStart"/>
      <w:r w:rsidRPr="009020AF">
        <w:rPr>
          <w:sz w:val="28"/>
          <w:szCs w:val="28"/>
        </w:rPr>
        <w:t>Липная</w:t>
      </w:r>
      <w:proofErr w:type="spellEnd"/>
      <w:r w:rsidRPr="009020AF">
        <w:rPr>
          <w:sz w:val="28"/>
          <w:szCs w:val="28"/>
        </w:rPr>
        <w:t xml:space="preserve"> Горка. Местоположение участка недр: Ленинградская область, Тихвинский муниципальный район, </w:t>
      </w:r>
      <w:proofErr w:type="spellStart"/>
      <w:r w:rsidRPr="009020AF">
        <w:rPr>
          <w:sz w:val="28"/>
          <w:szCs w:val="28"/>
        </w:rPr>
        <w:t>Цвылёвское</w:t>
      </w:r>
      <w:proofErr w:type="spellEnd"/>
      <w:r w:rsidRPr="009020AF">
        <w:rPr>
          <w:sz w:val="28"/>
          <w:szCs w:val="28"/>
        </w:rPr>
        <w:t xml:space="preserve"> сельское поселение, д. </w:t>
      </w:r>
      <w:proofErr w:type="spellStart"/>
      <w:r w:rsidRPr="009020AF">
        <w:rPr>
          <w:sz w:val="28"/>
          <w:szCs w:val="28"/>
        </w:rPr>
        <w:t>Липная</w:t>
      </w:r>
      <w:proofErr w:type="spellEnd"/>
      <w:r w:rsidRPr="009020AF">
        <w:rPr>
          <w:sz w:val="28"/>
          <w:szCs w:val="28"/>
        </w:rPr>
        <w:t xml:space="preserve"> Горка. Разрешенный водоотбор: 25,0 м³/</w:t>
      </w:r>
      <w:proofErr w:type="spellStart"/>
      <w:r w:rsidRPr="009020AF">
        <w:rPr>
          <w:sz w:val="28"/>
          <w:szCs w:val="28"/>
        </w:rPr>
        <w:t>сут</w:t>
      </w:r>
      <w:proofErr w:type="spellEnd"/>
      <w:r w:rsidRPr="009020AF">
        <w:rPr>
          <w:sz w:val="28"/>
          <w:szCs w:val="28"/>
        </w:rPr>
        <w:t>. Водоснабжение осуществляется из водозаборной скважины № 2676.</w:t>
      </w:r>
    </w:p>
    <w:p w14:paraId="71015758" w14:textId="77777777" w:rsidR="009211B6" w:rsidRPr="009020AF" w:rsidRDefault="009211B6" w:rsidP="009211B6">
      <w:pPr>
        <w:ind w:firstLine="709"/>
        <w:jc w:val="both"/>
        <w:rPr>
          <w:sz w:val="28"/>
          <w:szCs w:val="28"/>
        </w:rPr>
      </w:pPr>
      <w:r w:rsidRPr="009020AF">
        <w:rPr>
          <w:sz w:val="28"/>
          <w:szCs w:val="28"/>
        </w:rPr>
        <w:t xml:space="preserve">Лицензия на пользование недрами ЛОД 47794 ВР выдана государственному унитарному предприятию «Водоканал Ленинградской области» 12 сентября 2018 года сроком действия до 1 августа 2043 года. Целевое назначение и виды работ: геологическое изучение в целях поисков и оценки подземных вод и их добыча для питьевого и хозяйственно-бытового водоснабжения п. </w:t>
      </w:r>
      <w:proofErr w:type="spellStart"/>
      <w:r w:rsidRPr="009020AF">
        <w:rPr>
          <w:sz w:val="28"/>
          <w:szCs w:val="28"/>
        </w:rPr>
        <w:t>Цвылёво</w:t>
      </w:r>
      <w:proofErr w:type="spellEnd"/>
      <w:r w:rsidRPr="009020AF">
        <w:rPr>
          <w:sz w:val="28"/>
          <w:szCs w:val="28"/>
        </w:rPr>
        <w:t xml:space="preserve">. Местоположение участка недр: Ленинградская область, Тихвинский муниципальный район, </w:t>
      </w:r>
      <w:proofErr w:type="spellStart"/>
      <w:r w:rsidRPr="009020AF">
        <w:rPr>
          <w:sz w:val="28"/>
          <w:szCs w:val="28"/>
        </w:rPr>
        <w:t>Цвылёвское</w:t>
      </w:r>
      <w:proofErr w:type="spellEnd"/>
      <w:r w:rsidRPr="009020AF">
        <w:rPr>
          <w:sz w:val="28"/>
          <w:szCs w:val="28"/>
        </w:rPr>
        <w:t xml:space="preserve"> сельское поселение, п. </w:t>
      </w:r>
      <w:proofErr w:type="spellStart"/>
      <w:r w:rsidRPr="009020AF">
        <w:rPr>
          <w:sz w:val="28"/>
          <w:szCs w:val="28"/>
        </w:rPr>
        <w:t>Цвылёво</w:t>
      </w:r>
      <w:proofErr w:type="spellEnd"/>
      <w:r w:rsidRPr="009020AF">
        <w:rPr>
          <w:sz w:val="28"/>
          <w:szCs w:val="28"/>
        </w:rPr>
        <w:t>. Разрешенный водоотбор: 253,5 м³/</w:t>
      </w:r>
      <w:proofErr w:type="spellStart"/>
      <w:r w:rsidRPr="009020AF">
        <w:rPr>
          <w:sz w:val="28"/>
          <w:szCs w:val="28"/>
        </w:rPr>
        <w:t>сут</w:t>
      </w:r>
      <w:proofErr w:type="spellEnd"/>
      <w:r w:rsidRPr="009020AF">
        <w:rPr>
          <w:sz w:val="28"/>
          <w:szCs w:val="28"/>
        </w:rPr>
        <w:t>. Водоснабжение осуществляется из водозаборных скважин: № 234, № 33144, № 3729 и № 2553.</w:t>
      </w:r>
    </w:p>
    <w:p w14:paraId="5B80C121" w14:textId="77777777" w:rsidR="009211B6" w:rsidRPr="009020AF" w:rsidRDefault="009211B6" w:rsidP="009211B6">
      <w:pPr>
        <w:ind w:firstLine="709"/>
        <w:jc w:val="both"/>
        <w:rPr>
          <w:sz w:val="28"/>
          <w:szCs w:val="28"/>
        </w:rPr>
      </w:pPr>
      <w:r w:rsidRPr="009020AF">
        <w:rPr>
          <w:sz w:val="28"/>
          <w:szCs w:val="28"/>
        </w:rPr>
        <w:t xml:space="preserve">Лицензия на пользование недрами ЛОД 47798 ВР выдана государственному унитарному предприятию «Водоканал Ленинградской области» 12 сентября 2018 года сроком действия до 1 августа 2043 года. Целевое назначение и виды работ: геологическое изучение в целях поисков и оценки подземных вод и их добыча для питьевого и хозяйственно-бытового водоснабжения д. </w:t>
      </w:r>
      <w:proofErr w:type="spellStart"/>
      <w:r w:rsidRPr="009020AF">
        <w:rPr>
          <w:sz w:val="28"/>
          <w:szCs w:val="28"/>
        </w:rPr>
        <w:t>Дмитрово</w:t>
      </w:r>
      <w:proofErr w:type="spellEnd"/>
      <w:r w:rsidRPr="009020AF">
        <w:rPr>
          <w:sz w:val="28"/>
          <w:szCs w:val="28"/>
        </w:rPr>
        <w:t xml:space="preserve">. Местоположение </w:t>
      </w:r>
      <w:r w:rsidRPr="009020AF">
        <w:rPr>
          <w:sz w:val="28"/>
          <w:szCs w:val="28"/>
        </w:rPr>
        <w:lastRenderedPageBreak/>
        <w:t xml:space="preserve">участка недр: Ленинградская область, Тихвинский муниципальный район, </w:t>
      </w:r>
      <w:proofErr w:type="spellStart"/>
      <w:r w:rsidRPr="009020AF">
        <w:rPr>
          <w:sz w:val="28"/>
          <w:szCs w:val="28"/>
        </w:rPr>
        <w:t>Цвылёвское</w:t>
      </w:r>
      <w:proofErr w:type="spellEnd"/>
      <w:r w:rsidRPr="009020AF">
        <w:rPr>
          <w:sz w:val="28"/>
          <w:szCs w:val="28"/>
        </w:rPr>
        <w:t xml:space="preserve"> сельское поселение, д. </w:t>
      </w:r>
      <w:proofErr w:type="spellStart"/>
      <w:r w:rsidRPr="009020AF">
        <w:rPr>
          <w:sz w:val="28"/>
          <w:szCs w:val="28"/>
        </w:rPr>
        <w:t>Дмитрово</w:t>
      </w:r>
      <w:proofErr w:type="spellEnd"/>
      <w:r w:rsidRPr="009020AF">
        <w:rPr>
          <w:sz w:val="28"/>
          <w:szCs w:val="28"/>
        </w:rPr>
        <w:t>. Разрешенный водоотбор: 20,0 м³/</w:t>
      </w:r>
      <w:proofErr w:type="spellStart"/>
      <w:r w:rsidRPr="009020AF">
        <w:rPr>
          <w:sz w:val="28"/>
          <w:szCs w:val="28"/>
        </w:rPr>
        <w:t>сут</w:t>
      </w:r>
      <w:proofErr w:type="spellEnd"/>
      <w:r w:rsidRPr="009020AF">
        <w:rPr>
          <w:sz w:val="28"/>
          <w:szCs w:val="28"/>
        </w:rPr>
        <w:t>. Водоснабжение осуществляется из водозаборной скважины № 2265/2.</w:t>
      </w:r>
    </w:p>
    <w:p w14:paraId="757DFA0F" w14:textId="77777777" w:rsidR="009211B6" w:rsidRPr="009020AF" w:rsidRDefault="009211B6" w:rsidP="009211B6">
      <w:pPr>
        <w:ind w:firstLine="709"/>
        <w:jc w:val="both"/>
        <w:rPr>
          <w:sz w:val="28"/>
          <w:szCs w:val="28"/>
        </w:rPr>
      </w:pPr>
      <w:r w:rsidRPr="009020AF">
        <w:rPr>
          <w:sz w:val="28"/>
          <w:szCs w:val="28"/>
        </w:rPr>
        <w:t xml:space="preserve">Лицензия на пользование недрами ЛОД 47804 ВР выдана государственному унитарному предприятию «Водоканал Ленинградской области» 12 сентября 2018 года сроком действия до 1 августа 2043 года. Целевое назначение и виды работ: геологическое изучение в целях поисков и оценки подземных вод и их добыча для питьевого и хозяйственно-бытового водоснабжения д. Свирь. Местоположение участка недр: Ленинградская область, Тихвинский муниципальный район, </w:t>
      </w:r>
      <w:proofErr w:type="spellStart"/>
      <w:r w:rsidRPr="009020AF">
        <w:rPr>
          <w:sz w:val="28"/>
          <w:szCs w:val="28"/>
        </w:rPr>
        <w:t>Цвылёвское</w:t>
      </w:r>
      <w:proofErr w:type="spellEnd"/>
      <w:r w:rsidRPr="009020AF">
        <w:rPr>
          <w:sz w:val="28"/>
          <w:szCs w:val="28"/>
        </w:rPr>
        <w:t xml:space="preserve"> сельское поселение, д. Свирь. Разрешенный водоотбор: 4,12 м³/</w:t>
      </w:r>
      <w:proofErr w:type="spellStart"/>
      <w:r w:rsidRPr="009020AF">
        <w:rPr>
          <w:sz w:val="28"/>
          <w:szCs w:val="28"/>
        </w:rPr>
        <w:t>сут</w:t>
      </w:r>
      <w:proofErr w:type="spellEnd"/>
      <w:r w:rsidRPr="009020AF">
        <w:rPr>
          <w:sz w:val="28"/>
          <w:szCs w:val="28"/>
        </w:rPr>
        <w:t>. Водоснабжение осуществляется из водозаборной скважины № 14322.</w:t>
      </w:r>
    </w:p>
    <w:p w14:paraId="7CEF00F0" w14:textId="77777777" w:rsidR="009211B6" w:rsidRPr="009020AF" w:rsidRDefault="009211B6" w:rsidP="009211B6">
      <w:pPr>
        <w:ind w:firstLine="709"/>
        <w:jc w:val="both"/>
        <w:rPr>
          <w:sz w:val="28"/>
          <w:szCs w:val="28"/>
        </w:rPr>
      </w:pPr>
      <w:r w:rsidRPr="009020AF">
        <w:rPr>
          <w:sz w:val="28"/>
          <w:szCs w:val="28"/>
        </w:rPr>
        <w:t xml:space="preserve">Лицензия на пользование недрами ЛОД 48481 ВР выдана государственному унитарному предприятию «Водоканал Ленинградской области» 1 декабря 2021 года сроком действия до 20 ноября 2046 года. Целевое назначение и виды работ: геологическое изучение в целях поисков и оценки подземных вод и их добыча для питьевого и хозяйственно-бытового водоснабжения д. Свирь. Местоположение участка недр: Ленинградская область, Тихвинский муниципальный район, </w:t>
      </w:r>
      <w:proofErr w:type="spellStart"/>
      <w:r w:rsidRPr="009020AF">
        <w:rPr>
          <w:sz w:val="28"/>
          <w:szCs w:val="28"/>
        </w:rPr>
        <w:t>Цвылёвское</w:t>
      </w:r>
      <w:proofErr w:type="spellEnd"/>
      <w:r w:rsidRPr="009020AF">
        <w:rPr>
          <w:sz w:val="28"/>
          <w:szCs w:val="28"/>
        </w:rPr>
        <w:t xml:space="preserve"> сельское поселение, д. Свирь. Разрешенный водоотбор: 13,2 м³/</w:t>
      </w:r>
      <w:proofErr w:type="spellStart"/>
      <w:r w:rsidRPr="009020AF">
        <w:rPr>
          <w:sz w:val="28"/>
          <w:szCs w:val="28"/>
        </w:rPr>
        <w:t>сут</w:t>
      </w:r>
      <w:proofErr w:type="spellEnd"/>
      <w:r w:rsidRPr="009020AF">
        <w:rPr>
          <w:sz w:val="28"/>
          <w:szCs w:val="28"/>
        </w:rPr>
        <w:t>. Водоснабжение осуществляется из водозаборной скважины № 63966.</w:t>
      </w:r>
    </w:p>
    <w:p w14:paraId="7804022D" w14:textId="77777777" w:rsidR="009211B6" w:rsidRPr="009020AF" w:rsidRDefault="009211B6" w:rsidP="009211B6">
      <w:pPr>
        <w:ind w:firstLine="709"/>
        <w:jc w:val="both"/>
        <w:rPr>
          <w:sz w:val="28"/>
          <w:szCs w:val="28"/>
        </w:rPr>
      </w:pPr>
      <w:r w:rsidRPr="009020AF">
        <w:rPr>
          <w:sz w:val="28"/>
          <w:szCs w:val="28"/>
        </w:rPr>
        <w:t>Лицензия на пользование недрами ЛОД 48323 ВЭ выдана обществу с ограниченной ответственностью «</w:t>
      </w:r>
      <w:proofErr w:type="spellStart"/>
      <w:r w:rsidRPr="009020AF">
        <w:rPr>
          <w:sz w:val="28"/>
          <w:szCs w:val="28"/>
        </w:rPr>
        <w:t>Киришиавтосервис</w:t>
      </w:r>
      <w:proofErr w:type="spellEnd"/>
      <w:r w:rsidRPr="009020AF">
        <w:rPr>
          <w:sz w:val="28"/>
          <w:szCs w:val="28"/>
        </w:rPr>
        <w:t xml:space="preserve">» 26 марта 2021 года сроком действия до 20 марта 2046 года. Целевое назначение и виды работ: разведка и добыча подземных вод для питьевого и хозяйственно-бытового, технического водоснабжения АЗС № 248. Местоположение участка недр: Ленинградская область, Тихвинский муниципальный район, </w:t>
      </w:r>
      <w:proofErr w:type="spellStart"/>
      <w:r w:rsidRPr="009020AF">
        <w:rPr>
          <w:sz w:val="28"/>
          <w:szCs w:val="28"/>
        </w:rPr>
        <w:t>Цвылёвское</w:t>
      </w:r>
      <w:proofErr w:type="spellEnd"/>
      <w:r w:rsidRPr="009020AF">
        <w:rPr>
          <w:sz w:val="28"/>
          <w:szCs w:val="28"/>
        </w:rPr>
        <w:t xml:space="preserve"> сельское поселение, д. </w:t>
      </w:r>
      <w:proofErr w:type="spellStart"/>
      <w:r w:rsidRPr="009020AF">
        <w:rPr>
          <w:sz w:val="28"/>
          <w:szCs w:val="28"/>
        </w:rPr>
        <w:t>Сугорово</w:t>
      </w:r>
      <w:proofErr w:type="spellEnd"/>
      <w:r w:rsidRPr="009020AF">
        <w:rPr>
          <w:sz w:val="28"/>
          <w:szCs w:val="28"/>
        </w:rPr>
        <w:t>, ул. Песочная, д. 2, кадастровый номер земельного участка 47:13:0711001:70. Разрешенный водоотбор: 6,0 м³/</w:t>
      </w:r>
      <w:proofErr w:type="spellStart"/>
      <w:r w:rsidRPr="009020AF">
        <w:rPr>
          <w:sz w:val="28"/>
          <w:szCs w:val="28"/>
        </w:rPr>
        <w:t>сут</w:t>
      </w:r>
      <w:proofErr w:type="spellEnd"/>
      <w:r w:rsidRPr="009020AF">
        <w:rPr>
          <w:sz w:val="28"/>
          <w:szCs w:val="28"/>
        </w:rPr>
        <w:t>. Водоснабжение осуществляется из водозаборной скважины № 664-ЭЭС.</w:t>
      </w:r>
    </w:p>
    <w:p w14:paraId="4CD47674" w14:textId="77777777" w:rsidR="009211B6" w:rsidRPr="009020AF" w:rsidRDefault="009211B6" w:rsidP="009211B6">
      <w:pPr>
        <w:ind w:firstLine="709"/>
        <w:jc w:val="both"/>
        <w:rPr>
          <w:sz w:val="28"/>
          <w:szCs w:val="28"/>
        </w:rPr>
      </w:pPr>
      <w:r w:rsidRPr="009020AF">
        <w:rPr>
          <w:sz w:val="28"/>
          <w:szCs w:val="28"/>
        </w:rPr>
        <w:t xml:space="preserve">На территории Цвылёвского сельского поселения в государственном балансе запасов полезных ископаемых Российской Федерации на 1 января 2022 года учтены следующие запасы питьевых подземных вод </w:t>
      </w:r>
      <w:proofErr w:type="spellStart"/>
      <w:r w:rsidRPr="009020AF">
        <w:rPr>
          <w:sz w:val="28"/>
          <w:szCs w:val="28"/>
        </w:rPr>
        <w:t>эйфельско-франского</w:t>
      </w:r>
      <w:proofErr w:type="spellEnd"/>
      <w:r w:rsidRPr="009020AF">
        <w:rPr>
          <w:sz w:val="28"/>
          <w:szCs w:val="28"/>
        </w:rPr>
        <w:t xml:space="preserve"> водоносного комплекса и </w:t>
      </w:r>
      <w:proofErr w:type="spellStart"/>
      <w:r w:rsidRPr="009020AF">
        <w:rPr>
          <w:sz w:val="28"/>
          <w:szCs w:val="28"/>
        </w:rPr>
        <w:t>среднефранского</w:t>
      </w:r>
      <w:proofErr w:type="spellEnd"/>
      <w:r w:rsidRPr="009020AF">
        <w:rPr>
          <w:sz w:val="28"/>
          <w:szCs w:val="28"/>
        </w:rPr>
        <w:t xml:space="preserve"> водоносного горизонта (</w:t>
      </w:r>
      <w:r w:rsidRPr="009020AF">
        <w:rPr>
          <w:sz w:val="28"/>
          <w:szCs w:val="28"/>
          <w:lang w:val="en-US"/>
        </w:rPr>
        <w:t>D</w:t>
      </w:r>
      <w:r w:rsidRPr="009020AF">
        <w:rPr>
          <w:sz w:val="28"/>
          <w:szCs w:val="28"/>
          <w:vertAlign w:val="subscript"/>
        </w:rPr>
        <w:t>2</w:t>
      </w:r>
      <w:proofErr w:type="spellStart"/>
      <w:r w:rsidRPr="009020AF">
        <w:rPr>
          <w:sz w:val="28"/>
          <w:szCs w:val="28"/>
          <w:lang w:val="en-US"/>
        </w:rPr>
        <w:t>ef</w:t>
      </w:r>
      <w:proofErr w:type="spellEnd"/>
      <w:r w:rsidRPr="009020AF">
        <w:rPr>
          <w:sz w:val="28"/>
          <w:szCs w:val="28"/>
          <w:vertAlign w:val="subscript"/>
        </w:rPr>
        <w:t>2</w:t>
      </w:r>
      <w:r w:rsidRPr="009020AF">
        <w:rPr>
          <w:sz w:val="28"/>
          <w:szCs w:val="28"/>
        </w:rPr>
        <w:t>-</w:t>
      </w:r>
      <w:r w:rsidRPr="009020AF">
        <w:rPr>
          <w:sz w:val="28"/>
          <w:szCs w:val="28"/>
          <w:lang w:val="en-US"/>
        </w:rPr>
        <w:t>D</w:t>
      </w:r>
      <w:r w:rsidRPr="009020AF">
        <w:rPr>
          <w:sz w:val="28"/>
          <w:szCs w:val="28"/>
          <w:vertAlign w:val="subscript"/>
        </w:rPr>
        <w:t>3</w:t>
      </w:r>
      <w:r w:rsidRPr="009020AF">
        <w:rPr>
          <w:sz w:val="28"/>
          <w:szCs w:val="28"/>
          <w:lang w:val="en-US"/>
        </w:rPr>
        <w:t>f</w:t>
      </w:r>
      <w:r w:rsidRPr="009020AF">
        <w:rPr>
          <w:sz w:val="28"/>
          <w:szCs w:val="28"/>
        </w:rPr>
        <w:t>+</w:t>
      </w:r>
      <w:r w:rsidRPr="009020AF">
        <w:rPr>
          <w:sz w:val="28"/>
          <w:szCs w:val="28"/>
          <w:lang w:val="en-US"/>
        </w:rPr>
        <w:t>D</w:t>
      </w:r>
      <w:r w:rsidRPr="009020AF">
        <w:rPr>
          <w:sz w:val="28"/>
          <w:szCs w:val="28"/>
          <w:vertAlign w:val="subscript"/>
        </w:rPr>
        <w:t>3</w:t>
      </w:r>
      <w:r w:rsidRPr="009020AF">
        <w:rPr>
          <w:sz w:val="28"/>
          <w:szCs w:val="28"/>
          <w:lang w:val="en-US"/>
        </w:rPr>
        <w:t>f</w:t>
      </w:r>
      <w:r w:rsidRPr="009020AF">
        <w:rPr>
          <w:sz w:val="28"/>
          <w:szCs w:val="28"/>
          <w:vertAlign w:val="subscript"/>
        </w:rPr>
        <w:t>2</w:t>
      </w:r>
      <w:r w:rsidRPr="009020AF">
        <w:rPr>
          <w:sz w:val="28"/>
          <w:szCs w:val="28"/>
        </w:rPr>
        <w:t xml:space="preserve">), утвержденные по состоянию на 1 июня 2014 года протоколом ТКЗ </w:t>
      </w:r>
      <w:proofErr w:type="spellStart"/>
      <w:r w:rsidRPr="009020AF">
        <w:rPr>
          <w:sz w:val="28"/>
          <w:szCs w:val="28"/>
        </w:rPr>
        <w:t>Севзапнедра</w:t>
      </w:r>
      <w:proofErr w:type="spellEnd"/>
      <w:r w:rsidRPr="009020AF">
        <w:rPr>
          <w:sz w:val="28"/>
          <w:szCs w:val="28"/>
        </w:rPr>
        <w:t xml:space="preserve"> от 6 октября 2014 года № 98-14/ЛО:</w:t>
      </w:r>
    </w:p>
    <w:p w14:paraId="0DD10E98" w14:textId="77777777" w:rsidR="009211B6" w:rsidRPr="009020AF" w:rsidRDefault="009211B6" w:rsidP="009211B6">
      <w:pPr>
        <w:ind w:firstLine="709"/>
        <w:jc w:val="both"/>
        <w:rPr>
          <w:sz w:val="28"/>
          <w:szCs w:val="28"/>
        </w:rPr>
      </w:pPr>
      <w:r w:rsidRPr="009020AF">
        <w:rPr>
          <w:sz w:val="28"/>
          <w:szCs w:val="28"/>
        </w:rPr>
        <w:t xml:space="preserve">- в п. </w:t>
      </w:r>
      <w:proofErr w:type="spellStart"/>
      <w:r w:rsidRPr="009020AF">
        <w:rPr>
          <w:sz w:val="28"/>
          <w:szCs w:val="28"/>
        </w:rPr>
        <w:t>Цвылево</w:t>
      </w:r>
      <w:proofErr w:type="spellEnd"/>
      <w:r w:rsidRPr="009020AF">
        <w:rPr>
          <w:sz w:val="28"/>
          <w:szCs w:val="28"/>
        </w:rPr>
        <w:t xml:space="preserve"> (скважина № 33144) в количестве 253,49 м³/</w:t>
      </w:r>
      <w:proofErr w:type="spellStart"/>
      <w:r w:rsidRPr="009020AF">
        <w:rPr>
          <w:sz w:val="28"/>
          <w:szCs w:val="28"/>
        </w:rPr>
        <w:t>сут</w:t>
      </w:r>
      <w:proofErr w:type="spellEnd"/>
      <w:r w:rsidRPr="009020AF">
        <w:rPr>
          <w:sz w:val="28"/>
          <w:szCs w:val="28"/>
        </w:rPr>
        <w:t xml:space="preserve"> по категории «В», отнесены к балансовым; наименование месторождения: </w:t>
      </w:r>
      <w:proofErr w:type="spellStart"/>
      <w:r w:rsidRPr="009020AF">
        <w:rPr>
          <w:sz w:val="28"/>
          <w:szCs w:val="28"/>
        </w:rPr>
        <w:t>Цвылёвское</w:t>
      </w:r>
      <w:proofErr w:type="spellEnd"/>
      <w:r w:rsidRPr="009020AF">
        <w:rPr>
          <w:sz w:val="28"/>
          <w:szCs w:val="28"/>
        </w:rPr>
        <w:t xml:space="preserve"> месторождение питьевых подземных вод;</w:t>
      </w:r>
    </w:p>
    <w:p w14:paraId="28299784" w14:textId="77777777" w:rsidR="009211B6" w:rsidRPr="009020AF" w:rsidRDefault="009211B6" w:rsidP="009211B6">
      <w:pPr>
        <w:ind w:firstLine="709"/>
        <w:jc w:val="both"/>
        <w:rPr>
          <w:sz w:val="28"/>
          <w:szCs w:val="28"/>
        </w:rPr>
      </w:pPr>
      <w:r w:rsidRPr="009020AF">
        <w:rPr>
          <w:sz w:val="28"/>
          <w:szCs w:val="28"/>
        </w:rPr>
        <w:t xml:space="preserve"> - в д. Свирь (скважина № 14322) в количестве 4,12 м</w:t>
      </w:r>
      <w:r w:rsidRPr="009020AF">
        <w:rPr>
          <w:sz w:val="28"/>
          <w:szCs w:val="28"/>
          <w:vertAlign w:val="superscript"/>
        </w:rPr>
        <w:t>3</w:t>
      </w:r>
      <w:r w:rsidRPr="009020AF">
        <w:rPr>
          <w:sz w:val="28"/>
          <w:szCs w:val="28"/>
        </w:rPr>
        <w:t>/</w:t>
      </w:r>
      <w:proofErr w:type="spellStart"/>
      <w:r w:rsidRPr="009020AF">
        <w:rPr>
          <w:sz w:val="28"/>
          <w:szCs w:val="28"/>
        </w:rPr>
        <w:t>сут</w:t>
      </w:r>
      <w:proofErr w:type="spellEnd"/>
      <w:r w:rsidRPr="009020AF">
        <w:rPr>
          <w:sz w:val="28"/>
          <w:szCs w:val="28"/>
        </w:rPr>
        <w:t xml:space="preserve"> по категории «В», отнесены к забалансовым. Наименование месторождения: </w:t>
      </w:r>
      <w:proofErr w:type="spellStart"/>
      <w:r w:rsidRPr="009020AF">
        <w:rPr>
          <w:sz w:val="28"/>
          <w:szCs w:val="28"/>
        </w:rPr>
        <w:t>Луневскоречное</w:t>
      </w:r>
      <w:proofErr w:type="spellEnd"/>
      <w:r w:rsidRPr="009020AF">
        <w:rPr>
          <w:sz w:val="28"/>
          <w:szCs w:val="28"/>
        </w:rPr>
        <w:t xml:space="preserve"> месторождение питьевых подземных вод.</w:t>
      </w:r>
    </w:p>
    <w:p w14:paraId="40A66FAA" w14:textId="77777777" w:rsidR="00365C4E" w:rsidRPr="009020AF" w:rsidRDefault="00E8772F" w:rsidP="001D4BA8">
      <w:pPr>
        <w:pStyle w:val="3"/>
        <w:numPr>
          <w:ilvl w:val="0"/>
          <w:numId w:val="0"/>
        </w:numPr>
        <w:spacing w:before="120" w:after="120"/>
        <w:rPr>
          <w:b w:val="0"/>
          <w:sz w:val="28"/>
          <w:szCs w:val="28"/>
        </w:rPr>
      </w:pPr>
      <w:bookmarkStart w:id="153" w:name="_Toc157763571"/>
      <w:r w:rsidRPr="009020AF">
        <w:rPr>
          <w:b w:val="0"/>
          <w:sz w:val="28"/>
          <w:szCs w:val="28"/>
        </w:rPr>
        <w:t xml:space="preserve">3.6.2. </w:t>
      </w:r>
      <w:r w:rsidR="00365C4E" w:rsidRPr="009020AF">
        <w:rPr>
          <w:b w:val="0"/>
          <w:sz w:val="28"/>
          <w:szCs w:val="28"/>
        </w:rPr>
        <w:t>Водоотведение</w:t>
      </w:r>
      <w:bookmarkEnd w:id="150"/>
      <w:bookmarkEnd w:id="151"/>
      <w:bookmarkEnd w:id="152"/>
      <w:bookmarkEnd w:id="153"/>
    </w:p>
    <w:p w14:paraId="7D00E329" w14:textId="0DAEF24C" w:rsidR="009B6336" w:rsidRPr="009020AF" w:rsidRDefault="009B6336" w:rsidP="009B6336">
      <w:pPr>
        <w:pStyle w:val="a1"/>
        <w:spacing w:before="0"/>
        <w:rPr>
          <w:sz w:val="28"/>
          <w:szCs w:val="28"/>
          <w:bdr w:val="none" w:sz="0" w:space="0" w:color="auto" w:frame="1"/>
        </w:rPr>
      </w:pPr>
      <w:bookmarkStart w:id="154" w:name="_Toc515533355"/>
      <w:r w:rsidRPr="009020AF">
        <w:rPr>
          <w:sz w:val="28"/>
          <w:szCs w:val="28"/>
          <w:bdr w:val="none" w:sz="0" w:space="0" w:color="auto" w:frame="1"/>
        </w:rPr>
        <w:t xml:space="preserve">При подготовке генерального плана использованы данные </w:t>
      </w:r>
      <w:r w:rsidR="0098780F" w:rsidRPr="009020AF">
        <w:rPr>
          <w:sz w:val="28"/>
          <w:szCs w:val="28"/>
          <w:bdr w:val="none" w:sz="0" w:space="0" w:color="auto" w:frame="1"/>
        </w:rPr>
        <w:t>государственного унитарного предприятия</w:t>
      </w:r>
      <w:r w:rsidRPr="009020AF">
        <w:rPr>
          <w:sz w:val="28"/>
          <w:szCs w:val="28"/>
          <w:bdr w:val="none" w:sz="0" w:space="0" w:color="auto" w:frame="1"/>
        </w:rPr>
        <w:t xml:space="preserve"> «</w:t>
      </w:r>
      <w:r w:rsidR="0098780F" w:rsidRPr="009020AF">
        <w:rPr>
          <w:sz w:val="28"/>
          <w:szCs w:val="28"/>
          <w:bdr w:val="none" w:sz="0" w:space="0" w:color="auto" w:frame="1"/>
        </w:rPr>
        <w:t>В</w:t>
      </w:r>
      <w:r w:rsidRPr="009020AF">
        <w:rPr>
          <w:sz w:val="28"/>
          <w:szCs w:val="28"/>
          <w:bdr w:val="none" w:sz="0" w:space="0" w:color="auto" w:frame="1"/>
        </w:rPr>
        <w:t>одоканал</w:t>
      </w:r>
      <w:r w:rsidR="0098780F" w:rsidRPr="009020AF">
        <w:rPr>
          <w:sz w:val="28"/>
          <w:szCs w:val="28"/>
          <w:bdr w:val="none" w:sz="0" w:space="0" w:color="auto" w:frame="1"/>
        </w:rPr>
        <w:t xml:space="preserve"> Ленинградской области</w:t>
      </w:r>
      <w:r w:rsidRPr="009020AF">
        <w:rPr>
          <w:sz w:val="28"/>
          <w:szCs w:val="28"/>
          <w:bdr w:val="none" w:sz="0" w:space="0" w:color="auto" w:frame="1"/>
        </w:rPr>
        <w:t>».</w:t>
      </w:r>
    </w:p>
    <w:p w14:paraId="26179907" w14:textId="77777777" w:rsidR="009B6336" w:rsidRPr="009020AF" w:rsidRDefault="009B6336" w:rsidP="009B6336">
      <w:pPr>
        <w:pStyle w:val="aff"/>
        <w:shd w:val="clear" w:color="auto" w:fill="FFFFFF"/>
        <w:ind w:firstLine="709"/>
        <w:jc w:val="both"/>
        <w:textAlignment w:val="baseline"/>
        <w:rPr>
          <w:sz w:val="28"/>
          <w:szCs w:val="28"/>
          <w:bdr w:val="none" w:sz="0" w:space="0" w:color="auto" w:frame="1"/>
        </w:rPr>
      </w:pPr>
      <w:r w:rsidRPr="009020AF">
        <w:rPr>
          <w:sz w:val="28"/>
          <w:szCs w:val="28"/>
          <w:bdr w:val="none" w:sz="0" w:space="0" w:color="auto" w:frame="1"/>
        </w:rPr>
        <w:t xml:space="preserve">Централизованная система водоотведения имеется только в </w:t>
      </w:r>
      <w:r w:rsidRPr="009020AF">
        <w:rPr>
          <w:sz w:val="28"/>
          <w:szCs w:val="28"/>
        </w:rPr>
        <w:t>п</w:t>
      </w:r>
      <w:r w:rsidRPr="009020AF">
        <w:rPr>
          <w:sz w:val="28"/>
          <w:szCs w:val="28"/>
          <w:bdr w:val="none" w:sz="0" w:space="0" w:color="auto" w:frame="1"/>
        </w:rPr>
        <w:t xml:space="preserve">. </w:t>
      </w:r>
      <w:proofErr w:type="spellStart"/>
      <w:r w:rsidRPr="009020AF">
        <w:rPr>
          <w:sz w:val="28"/>
          <w:szCs w:val="28"/>
          <w:bdr w:val="none" w:sz="0" w:space="0" w:color="auto" w:frame="1"/>
        </w:rPr>
        <w:t>Цвылёво</w:t>
      </w:r>
      <w:proofErr w:type="spellEnd"/>
      <w:r w:rsidRPr="009020AF">
        <w:rPr>
          <w:sz w:val="28"/>
          <w:szCs w:val="28"/>
          <w:bdr w:val="none" w:sz="0" w:space="0" w:color="auto" w:frame="1"/>
        </w:rPr>
        <w:t>.</w:t>
      </w:r>
    </w:p>
    <w:p w14:paraId="6C9B7797" w14:textId="6AEAA4E1" w:rsidR="00C33E80" w:rsidRPr="009020AF" w:rsidRDefault="00C33E80" w:rsidP="008A4D85">
      <w:pPr>
        <w:pStyle w:val="aff"/>
        <w:shd w:val="clear" w:color="auto" w:fill="FFFFFF"/>
        <w:ind w:firstLine="709"/>
        <w:jc w:val="both"/>
        <w:textAlignment w:val="baseline"/>
        <w:rPr>
          <w:sz w:val="28"/>
          <w:szCs w:val="28"/>
          <w:bdr w:val="none" w:sz="0" w:space="0" w:color="auto" w:frame="1"/>
        </w:rPr>
      </w:pPr>
      <w:r w:rsidRPr="009020AF">
        <w:rPr>
          <w:sz w:val="28"/>
          <w:szCs w:val="28"/>
          <w:bdr w:val="none" w:sz="0" w:space="0" w:color="auto" w:frame="1"/>
        </w:rPr>
        <w:t xml:space="preserve">Жилая застройка, общественные и коммунальные </w:t>
      </w:r>
      <w:r w:rsidR="001D4BA8" w:rsidRPr="009020AF">
        <w:rPr>
          <w:sz w:val="28"/>
          <w:szCs w:val="28"/>
          <w:bdr w:val="none" w:sz="0" w:space="0" w:color="auto" w:frame="1"/>
        </w:rPr>
        <w:t>объекты в</w:t>
      </w:r>
      <w:r w:rsidRPr="009020AF">
        <w:rPr>
          <w:sz w:val="28"/>
          <w:szCs w:val="28"/>
          <w:bdr w:val="none" w:sz="0" w:space="0" w:color="auto" w:frame="1"/>
        </w:rPr>
        <w:t xml:space="preserve"> остальных </w:t>
      </w:r>
      <w:r w:rsidR="00063260" w:rsidRPr="009020AF">
        <w:rPr>
          <w:sz w:val="28"/>
          <w:szCs w:val="28"/>
          <w:bdr w:val="none" w:sz="0" w:space="0" w:color="auto" w:frame="1"/>
        </w:rPr>
        <w:t>населенных</w:t>
      </w:r>
      <w:r w:rsidRPr="009020AF">
        <w:rPr>
          <w:sz w:val="28"/>
          <w:szCs w:val="28"/>
          <w:bdr w:val="none" w:sz="0" w:space="0" w:color="auto" w:frame="1"/>
        </w:rPr>
        <w:t xml:space="preserve"> пункт</w:t>
      </w:r>
      <w:r w:rsidR="001D4BA8" w:rsidRPr="009020AF">
        <w:rPr>
          <w:sz w:val="28"/>
          <w:szCs w:val="28"/>
          <w:bdr w:val="none" w:sz="0" w:space="0" w:color="auto" w:frame="1"/>
        </w:rPr>
        <w:t>ах</w:t>
      </w:r>
      <w:r w:rsidRPr="009020AF">
        <w:rPr>
          <w:sz w:val="28"/>
          <w:szCs w:val="28"/>
          <w:bdr w:val="none" w:sz="0" w:space="0" w:color="auto" w:frame="1"/>
        </w:rPr>
        <w:t xml:space="preserve"> и </w:t>
      </w:r>
      <w:r w:rsidR="001D4BA8" w:rsidRPr="009020AF">
        <w:rPr>
          <w:sz w:val="28"/>
          <w:szCs w:val="28"/>
          <w:bdr w:val="none" w:sz="0" w:space="0" w:color="auto" w:frame="1"/>
        </w:rPr>
        <w:t xml:space="preserve">индивидуальные </w:t>
      </w:r>
      <w:r w:rsidRPr="009020AF">
        <w:rPr>
          <w:sz w:val="28"/>
          <w:szCs w:val="28"/>
          <w:bdr w:val="none" w:sz="0" w:space="0" w:color="auto" w:frame="1"/>
        </w:rPr>
        <w:t xml:space="preserve">жилые дома </w:t>
      </w:r>
      <w:r w:rsidR="000F29D2" w:rsidRPr="009020AF">
        <w:rPr>
          <w:sz w:val="28"/>
          <w:szCs w:val="28"/>
        </w:rPr>
        <w:t>п.</w:t>
      </w:r>
      <w:r w:rsidRPr="009020AF">
        <w:rPr>
          <w:sz w:val="28"/>
          <w:szCs w:val="28"/>
          <w:bdr w:val="none" w:sz="0" w:space="0" w:color="auto" w:frame="1"/>
        </w:rPr>
        <w:t xml:space="preserve"> </w:t>
      </w:r>
      <w:proofErr w:type="spellStart"/>
      <w:r w:rsidRPr="009020AF">
        <w:rPr>
          <w:sz w:val="28"/>
          <w:szCs w:val="28"/>
          <w:bdr w:val="none" w:sz="0" w:space="0" w:color="auto" w:frame="1"/>
        </w:rPr>
        <w:t>Цвылёво</w:t>
      </w:r>
      <w:proofErr w:type="spellEnd"/>
      <w:r w:rsidRPr="009020AF">
        <w:rPr>
          <w:sz w:val="28"/>
          <w:szCs w:val="28"/>
          <w:bdr w:val="none" w:sz="0" w:space="0" w:color="auto" w:frame="1"/>
        </w:rPr>
        <w:t xml:space="preserve"> оборудованы </w:t>
      </w:r>
      <w:r w:rsidRPr="009020AF">
        <w:rPr>
          <w:sz w:val="28"/>
          <w:szCs w:val="28"/>
          <w:bdr w:val="none" w:sz="0" w:space="0" w:color="auto" w:frame="1"/>
        </w:rPr>
        <w:lastRenderedPageBreak/>
        <w:t>надворными уборными или накопительными ёмкостями</w:t>
      </w:r>
      <w:r w:rsidR="001D4BA8" w:rsidRPr="009020AF">
        <w:rPr>
          <w:sz w:val="28"/>
          <w:szCs w:val="28"/>
          <w:bdr w:val="none" w:sz="0" w:space="0" w:color="auto" w:frame="1"/>
        </w:rPr>
        <w:t xml:space="preserve">. Из накопительных ёмкостей </w:t>
      </w:r>
      <w:r w:rsidR="0098780F" w:rsidRPr="009020AF">
        <w:rPr>
          <w:sz w:val="28"/>
          <w:szCs w:val="28"/>
          <w:bdr w:val="none" w:sz="0" w:space="0" w:color="auto" w:frame="1"/>
        </w:rPr>
        <w:t>вывоз отходов обеспечивается</w:t>
      </w:r>
      <w:r w:rsidR="001D4BA8" w:rsidRPr="009020AF">
        <w:rPr>
          <w:sz w:val="28"/>
          <w:szCs w:val="28"/>
          <w:bdr w:val="none" w:sz="0" w:space="0" w:color="auto" w:frame="1"/>
        </w:rPr>
        <w:t xml:space="preserve"> специализированным транспортом на очистные сооружения </w:t>
      </w:r>
      <w:r w:rsidR="0098780F" w:rsidRPr="009020AF">
        <w:rPr>
          <w:sz w:val="28"/>
          <w:szCs w:val="28"/>
          <w:bdr w:val="none" w:sz="0" w:space="0" w:color="auto" w:frame="1"/>
        </w:rPr>
        <w:t>государственным унитарным предприятием «Водоканал Ленинградской области»</w:t>
      </w:r>
      <w:r w:rsidR="001D4BA8" w:rsidRPr="009020AF">
        <w:rPr>
          <w:sz w:val="28"/>
          <w:szCs w:val="28"/>
          <w:bdr w:val="none" w:sz="0" w:space="0" w:color="auto" w:frame="1"/>
        </w:rPr>
        <w:t xml:space="preserve">; периодичность вывоза установлена абонентскими договорами, заключенными между </w:t>
      </w:r>
      <w:r w:rsidR="0098780F" w:rsidRPr="009020AF">
        <w:rPr>
          <w:sz w:val="28"/>
          <w:szCs w:val="28"/>
          <w:bdr w:val="none" w:sz="0" w:space="0" w:color="auto" w:frame="1"/>
        </w:rPr>
        <w:t>этим предприятием</w:t>
      </w:r>
      <w:r w:rsidR="001D4BA8" w:rsidRPr="009020AF">
        <w:rPr>
          <w:sz w:val="28"/>
          <w:szCs w:val="28"/>
          <w:bdr w:val="none" w:sz="0" w:space="0" w:color="auto" w:frame="1"/>
        </w:rPr>
        <w:t xml:space="preserve"> и потребителями услуги.</w:t>
      </w:r>
    </w:p>
    <w:p w14:paraId="2347CF19" w14:textId="77777777" w:rsidR="00C33E80" w:rsidRPr="009020AF" w:rsidRDefault="00C33E80" w:rsidP="008A4D85">
      <w:pPr>
        <w:pStyle w:val="Default"/>
        <w:ind w:firstLine="709"/>
        <w:jc w:val="both"/>
        <w:rPr>
          <w:color w:val="auto"/>
          <w:sz w:val="28"/>
          <w:szCs w:val="28"/>
        </w:rPr>
      </w:pPr>
      <w:r w:rsidRPr="009020AF">
        <w:rPr>
          <w:color w:val="auto"/>
          <w:sz w:val="28"/>
          <w:szCs w:val="28"/>
        </w:rPr>
        <w:t xml:space="preserve">Сточные воды от существующей жилой застройки центральной части </w:t>
      </w:r>
      <w:r w:rsidR="000F29D2" w:rsidRPr="009020AF">
        <w:rPr>
          <w:color w:val="auto"/>
          <w:sz w:val="28"/>
          <w:szCs w:val="28"/>
        </w:rPr>
        <w:t>п.</w:t>
      </w:r>
      <w:r w:rsidRPr="009020AF">
        <w:rPr>
          <w:color w:val="auto"/>
          <w:sz w:val="28"/>
          <w:szCs w:val="28"/>
        </w:rPr>
        <w:t xml:space="preserve"> </w:t>
      </w:r>
      <w:proofErr w:type="spellStart"/>
      <w:r w:rsidRPr="009020AF">
        <w:rPr>
          <w:color w:val="auto"/>
          <w:sz w:val="28"/>
          <w:szCs w:val="28"/>
        </w:rPr>
        <w:t>Цвылёво</w:t>
      </w:r>
      <w:proofErr w:type="spellEnd"/>
      <w:r w:rsidRPr="009020AF">
        <w:rPr>
          <w:color w:val="auto"/>
          <w:sz w:val="28"/>
          <w:szCs w:val="28"/>
        </w:rPr>
        <w:t xml:space="preserve"> самотёком поступают в приёмный резервуар действующей канализационной насосной станции. </w:t>
      </w:r>
    </w:p>
    <w:p w14:paraId="14E0B3A6" w14:textId="13843ACB" w:rsidR="00C33E80" w:rsidRPr="009020AF" w:rsidRDefault="00C33E80" w:rsidP="008A4D85">
      <w:pPr>
        <w:pStyle w:val="Default"/>
        <w:ind w:firstLine="709"/>
        <w:jc w:val="both"/>
        <w:rPr>
          <w:color w:val="auto"/>
          <w:sz w:val="28"/>
          <w:szCs w:val="28"/>
        </w:rPr>
      </w:pPr>
      <w:r w:rsidRPr="009020AF">
        <w:rPr>
          <w:color w:val="auto"/>
          <w:sz w:val="28"/>
          <w:szCs w:val="28"/>
        </w:rPr>
        <w:t xml:space="preserve">Канализационные насосные станции (3 </w:t>
      </w:r>
      <w:r w:rsidR="001D4BA8" w:rsidRPr="009020AF">
        <w:rPr>
          <w:color w:val="auto"/>
          <w:sz w:val="28"/>
          <w:szCs w:val="28"/>
        </w:rPr>
        <w:t>объекта</w:t>
      </w:r>
      <w:r w:rsidR="0098780F" w:rsidRPr="009020AF">
        <w:rPr>
          <w:color w:val="auto"/>
          <w:sz w:val="28"/>
          <w:szCs w:val="28"/>
        </w:rPr>
        <w:t xml:space="preserve"> в п.</w:t>
      </w:r>
      <w:r w:rsidR="001D4BA8" w:rsidRPr="009020AF">
        <w:rPr>
          <w:color w:val="auto"/>
          <w:sz w:val="28"/>
          <w:szCs w:val="28"/>
        </w:rPr>
        <w:t xml:space="preserve"> </w:t>
      </w:r>
      <w:proofErr w:type="spellStart"/>
      <w:r w:rsidR="001D4BA8" w:rsidRPr="009020AF">
        <w:rPr>
          <w:color w:val="auto"/>
          <w:sz w:val="28"/>
          <w:szCs w:val="28"/>
        </w:rPr>
        <w:t>Цвылёво</w:t>
      </w:r>
      <w:proofErr w:type="spellEnd"/>
      <w:r w:rsidR="0098780F" w:rsidRPr="009020AF">
        <w:rPr>
          <w:color w:val="auto"/>
          <w:sz w:val="28"/>
          <w:szCs w:val="28"/>
        </w:rPr>
        <w:t>)</w:t>
      </w:r>
      <w:r w:rsidRPr="009020AF">
        <w:rPr>
          <w:color w:val="auto"/>
          <w:sz w:val="28"/>
          <w:szCs w:val="28"/>
        </w:rPr>
        <w:t xml:space="preserve"> в</w:t>
      </w:r>
      <w:r w:rsidR="001D4BA8" w:rsidRPr="009020AF">
        <w:rPr>
          <w:color w:val="auto"/>
          <w:sz w:val="28"/>
          <w:szCs w:val="28"/>
        </w:rPr>
        <w:t xml:space="preserve">ведены в эксплуатацию: в 1969 году (КНС </w:t>
      </w:r>
      <w:r w:rsidR="0098780F" w:rsidRPr="009020AF">
        <w:rPr>
          <w:color w:val="auto"/>
          <w:sz w:val="28"/>
          <w:szCs w:val="28"/>
        </w:rPr>
        <w:t>«</w:t>
      </w:r>
      <w:r w:rsidR="001D4BA8" w:rsidRPr="009020AF">
        <w:rPr>
          <w:color w:val="auto"/>
          <w:sz w:val="28"/>
          <w:szCs w:val="28"/>
        </w:rPr>
        <w:t>Центральная</w:t>
      </w:r>
      <w:r w:rsidR="0098780F" w:rsidRPr="009020AF">
        <w:rPr>
          <w:color w:val="auto"/>
          <w:sz w:val="28"/>
          <w:szCs w:val="28"/>
        </w:rPr>
        <w:t>»</w:t>
      </w:r>
      <w:r w:rsidR="001D4BA8" w:rsidRPr="009020AF">
        <w:rPr>
          <w:color w:val="auto"/>
          <w:sz w:val="28"/>
          <w:szCs w:val="28"/>
        </w:rPr>
        <w:t>), 1974 году (КНС у дома 23), 1989 году</w:t>
      </w:r>
      <w:r w:rsidR="000C2BA7" w:rsidRPr="009020AF">
        <w:rPr>
          <w:color w:val="auto"/>
          <w:sz w:val="28"/>
          <w:szCs w:val="28"/>
        </w:rPr>
        <w:t xml:space="preserve"> (</w:t>
      </w:r>
      <w:r w:rsidR="001D4BA8" w:rsidRPr="009020AF">
        <w:rPr>
          <w:color w:val="auto"/>
          <w:sz w:val="28"/>
          <w:szCs w:val="28"/>
        </w:rPr>
        <w:t>КНС у дома 52)</w:t>
      </w:r>
      <w:r w:rsidRPr="009020AF">
        <w:rPr>
          <w:color w:val="auto"/>
          <w:sz w:val="28"/>
          <w:szCs w:val="28"/>
        </w:rPr>
        <w:t xml:space="preserve">, на них установлены насосы </w:t>
      </w:r>
      <w:r w:rsidR="001D4BA8" w:rsidRPr="009020AF">
        <w:rPr>
          <w:color w:val="auto"/>
          <w:sz w:val="28"/>
          <w:szCs w:val="28"/>
        </w:rPr>
        <w:t>марки «</w:t>
      </w:r>
      <w:r w:rsidRPr="009020AF">
        <w:rPr>
          <w:color w:val="auto"/>
          <w:sz w:val="28"/>
          <w:szCs w:val="28"/>
        </w:rPr>
        <w:t>СМ 125-80-315/4</w:t>
      </w:r>
      <w:r w:rsidR="001D4BA8" w:rsidRPr="009020AF">
        <w:rPr>
          <w:color w:val="auto"/>
          <w:sz w:val="28"/>
          <w:szCs w:val="28"/>
        </w:rPr>
        <w:t>»</w:t>
      </w:r>
      <w:r w:rsidRPr="009020AF">
        <w:rPr>
          <w:color w:val="auto"/>
          <w:sz w:val="28"/>
          <w:szCs w:val="28"/>
        </w:rPr>
        <w:t xml:space="preserve"> </w:t>
      </w:r>
      <w:r w:rsidR="00B313F3" w:rsidRPr="009020AF">
        <w:rPr>
          <w:color w:val="auto"/>
          <w:sz w:val="28"/>
          <w:szCs w:val="28"/>
        </w:rPr>
        <w:t>–</w:t>
      </w:r>
      <w:r w:rsidR="001D4BA8" w:rsidRPr="009020AF">
        <w:rPr>
          <w:color w:val="auto"/>
          <w:sz w:val="28"/>
          <w:szCs w:val="28"/>
        </w:rPr>
        <w:t xml:space="preserve"> 1 шт. и «</w:t>
      </w:r>
      <w:r w:rsidRPr="009020AF">
        <w:rPr>
          <w:color w:val="auto"/>
          <w:sz w:val="28"/>
          <w:szCs w:val="28"/>
        </w:rPr>
        <w:t>СМ 80-50-200/4</w:t>
      </w:r>
      <w:r w:rsidR="001D4BA8" w:rsidRPr="009020AF">
        <w:rPr>
          <w:color w:val="auto"/>
          <w:sz w:val="28"/>
          <w:szCs w:val="28"/>
        </w:rPr>
        <w:t>»</w:t>
      </w:r>
      <w:r w:rsidRPr="009020AF">
        <w:rPr>
          <w:color w:val="auto"/>
          <w:sz w:val="28"/>
          <w:szCs w:val="28"/>
        </w:rPr>
        <w:t xml:space="preserve"> – 2</w:t>
      </w:r>
      <w:r w:rsidR="000C2BA7" w:rsidRPr="009020AF">
        <w:rPr>
          <w:color w:val="auto"/>
          <w:sz w:val="28"/>
          <w:szCs w:val="28"/>
        </w:rPr>
        <w:t xml:space="preserve"> </w:t>
      </w:r>
      <w:r w:rsidRPr="009020AF">
        <w:rPr>
          <w:color w:val="auto"/>
          <w:sz w:val="28"/>
          <w:szCs w:val="28"/>
        </w:rPr>
        <w:t xml:space="preserve">шт. </w:t>
      </w:r>
    </w:p>
    <w:p w14:paraId="0B589850" w14:textId="2FE91F51" w:rsidR="00C33E80" w:rsidRPr="009020AF" w:rsidRDefault="001D4BA8" w:rsidP="008A4D85">
      <w:pPr>
        <w:pStyle w:val="Default"/>
        <w:ind w:firstLine="709"/>
        <w:jc w:val="both"/>
        <w:rPr>
          <w:color w:val="auto"/>
          <w:sz w:val="28"/>
          <w:szCs w:val="28"/>
        </w:rPr>
      </w:pPr>
      <w:r w:rsidRPr="009020AF">
        <w:rPr>
          <w:color w:val="auto"/>
          <w:sz w:val="28"/>
          <w:szCs w:val="28"/>
        </w:rPr>
        <w:t xml:space="preserve">Сточные воды от КНС </w:t>
      </w:r>
      <w:r w:rsidR="0098780F" w:rsidRPr="009020AF">
        <w:rPr>
          <w:color w:val="auto"/>
          <w:sz w:val="28"/>
          <w:szCs w:val="28"/>
        </w:rPr>
        <w:t>«</w:t>
      </w:r>
      <w:r w:rsidRPr="009020AF">
        <w:rPr>
          <w:color w:val="auto"/>
          <w:sz w:val="28"/>
          <w:szCs w:val="28"/>
        </w:rPr>
        <w:t>Ц</w:t>
      </w:r>
      <w:r w:rsidR="00C33E80" w:rsidRPr="009020AF">
        <w:rPr>
          <w:color w:val="auto"/>
          <w:sz w:val="28"/>
          <w:szCs w:val="28"/>
        </w:rPr>
        <w:t>ентральная</w:t>
      </w:r>
      <w:r w:rsidR="0098780F" w:rsidRPr="009020AF">
        <w:rPr>
          <w:color w:val="auto"/>
          <w:sz w:val="28"/>
          <w:szCs w:val="28"/>
        </w:rPr>
        <w:t>»</w:t>
      </w:r>
      <w:r w:rsidR="00C33E80" w:rsidRPr="009020AF">
        <w:rPr>
          <w:color w:val="auto"/>
          <w:sz w:val="28"/>
          <w:szCs w:val="28"/>
        </w:rPr>
        <w:t xml:space="preserve"> по напорным коллекторам перекачиваются на биологические канализационные очистные сооружения.</w:t>
      </w:r>
    </w:p>
    <w:p w14:paraId="60D7E098" w14:textId="14901785" w:rsidR="001D4BA8" w:rsidRPr="009020AF" w:rsidRDefault="00C33E80" w:rsidP="008A4D85">
      <w:pPr>
        <w:pStyle w:val="a1"/>
        <w:spacing w:before="0"/>
        <w:rPr>
          <w:sz w:val="28"/>
          <w:szCs w:val="28"/>
        </w:rPr>
      </w:pPr>
      <w:r w:rsidRPr="009020AF">
        <w:rPr>
          <w:sz w:val="28"/>
          <w:szCs w:val="28"/>
        </w:rPr>
        <w:t>В 2015</w:t>
      </w:r>
      <w:r w:rsidR="001D4BA8" w:rsidRPr="009020AF">
        <w:rPr>
          <w:sz w:val="28"/>
          <w:szCs w:val="28"/>
        </w:rPr>
        <w:t xml:space="preserve"> </w:t>
      </w:r>
      <w:r w:rsidR="0098780F" w:rsidRPr="009020AF">
        <w:rPr>
          <w:sz w:val="28"/>
          <w:szCs w:val="28"/>
        </w:rPr>
        <w:t>–</w:t>
      </w:r>
      <w:r w:rsidR="001D4BA8" w:rsidRPr="009020AF">
        <w:rPr>
          <w:sz w:val="28"/>
          <w:szCs w:val="28"/>
        </w:rPr>
        <w:t xml:space="preserve"> </w:t>
      </w:r>
      <w:r w:rsidRPr="009020AF">
        <w:rPr>
          <w:sz w:val="28"/>
          <w:szCs w:val="28"/>
        </w:rPr>
        <w:t xml:space="preserve">2017 годах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была осуществлена реконструкция очистных сооружений</w:t>
      </w:r>
      <w:r w:rsidR="00862BD4" w:rsidRPr="009020AF">
        <w:rPr>
          <w:sz w:val="28"/>
          <w:szCs w:val="28"/>
        </w:rPr>
        <w:t>; выполнены: реконструкция административно-производственного здания КОС с полной заменой и установкой нового оборудования, монтаж модульной установки биологической очистки, включая все подводящие и отводящие трубопроводы, установка стационарной дизельной электростанции, включая резервуар для аварийного слива топлива, реконструкция канализационной насосной станции, восстановлен противопожарный резервуар, установлено ограждение территории КОС.</w:t>
      </w:r>
    </w:p>
    <w:p w14:paraId="54D01583" w14:textId="4F115227" w:rsidR="00C33E80" w:rsidRPr="009020AF" w:rsidRDefault="00FE46B3" w:rsidP="008A4D85">
      <w:pPr>
        <w:pStyle w:val="a1"/>
        <w:spacing w:before="0"/>
        <w:rPr>
          <w:sz w:val="28"/>
          <w:szCs w:val="28"/>
        </w:rPr>
      </w:pPr>
      <w:r w:rsidRPr="009020AF">
        <w:rPr>
          <w:sz w:val="28"/>
          <w:szCs w:val="28"/>
        </w:rPr>
        <w:t xml:space="preserve">Собственник сооружений – </w:t>
      </w:r>
      <w:r w:rsidR="0098780F" w:rsidRPr="009020AF">
        <w:rPr>
          <w:sz w:val="28"/>
          <w:szCs w:val="28"/>
        </w:rPr>
        <w:t xml:space="preserve">Ленинградская область; КОС переданы </w:t>
      </w:r>
      <w:r w:rsidR="0098780F" w:rsidRPr="009020AF">
        <w:rPr>
          <w:sz w:val="28"/>
          <w:szCs w:val="28"/>
          <w:bdr w:val="none" w:sz="0" w:space="0" w:color="auto" w:frame="1"/>
        </w:rPr>
        <w:t>государственному унитарному предприятию «Водоканал Ленинградской области» на праве хозяйственного ведения</w:t>
      </w:r>
      <w:r w:rsidRPr="009020AF">
        <w:rPr>
          <w:sz w:val="28"/>
          <w:szCs w:val="28"/>
        </w:rPr>
        <w:t>.</w:t>
      </w:r>
    </w:p>
    <w:p w14:paraId="4DD62AD1" w14:textId="77777777" w:rsidR="00996FBD" w:rsidRPr="009020AF" w:rsidRDefault="00996FBD" w:rsidP="008A4D85">
      <w:pPr>
        <w:pStyle w:val="a1"/>
        <w:spacing w:before="0"/>
        <w:rPr>
          <w:sz w:val="28"/>
          <w:szCs w:val="28"/>
        </w:rPr>
      </w:pPr>
      <w:r w:rsidRPr="009020AF">
        <w:rPr>
          <w:sz w:val="28"/>
          <w:szCs w:val="28"/>
        </w:rPr>
        <w:t>В результате реконструкции на очистных сооружениях внедрены три ступени очистки сточных вод: механическая очистка, биологическая очистка с процессами нитрификации, денитрификации и удалением фосфора, глубокая доочистка от взвешенных веществ, фосфора и железа на фильтрах с сорбционной загрузкой, а также ультрафиолетовое обеззараживание.</w:t>
      </w:r>
    </w:p>
    <w:p w14:paraId="2C3560CE" w14:textId="77777777" w:rsidR="00C33E80" w:rsidRPr="009020AF" w:rsidRDefault="00C33E80" w:rsidP="008A4D85">
      <w:pPr>
        <w:pStyle w:val="aff"/>
        <w:shd w:val="clear" w:color="auto" w:fill="FFFFFF"/>
        <w:ind w:firstLine="709"/>
        <w:jc w:val="both"/>
        <w:textAlignment w:val="baseline"/>
        <w:rPr>
          <w:sz w:val="28"/>
          <w:szCs w:val="28"/>
        </w:rPr>
      </w:pPr>
      <w:r w:rsidRPr="009020AF">
        <w:rPr>
          <w:sz w:val="28"/>
          <w:szCs w:val="28"/>
          <w:bdr w:val="none" w:sz="0" w:space="0" w:color="auto" w:frame="1"/>
        </w:rPr>
        <w:t>М</w:t>
      </w:r>
      <w:r w:rsidR="000A5B21" w:rsidRPr="009020AF">
        <w:rPr>
          <w:sz w:val="28"/>
          <w:szCs w:val="28"/>
          <w:bdr w:val="none" w:sz="0" w:space="0" w:color="auto" w:frame="1"/>
        </w:rPr>
        <w:t>ощность КОС</w:t>
      </w:r>
      <w:r w:rsidR="00862BD4" w:rsidRPr="009020AF">
        <w:rPr>
          <w:sz w:val="28"/>
          <w:szCs w:val="28"/>
          <w:bdr w:val="none" w:sz="0" w:space="0" w:color="auto" w:frame="1"/>
        </w:rPr>
        <w:t xml:space="preserve"> после реконструкции</w:t>
      </w:r>
      <w:r w:rsidR="000A5B21" w:rsidRPr="009020AF">
        <w:rPr>
          <w:sz w:val="28"/>
          <w:szCs w:val="28"/>
          <w:bdr w:val="none" w:sz="0" w:space="0" w:color="auto" w:frame="1"/>
        </w:rPr>
        <w:t xml:space="preserve"> составляет 200 </w:t>
      </w:r>
      <w:r w:rsidR="000A5B21" w:rsidRPr="009020AF">
        <w:rPr>
          <w:sz w:val="28"/>
          <w:szCs w:val="28"/>
        </w:rPr>
        <w:t>м</w:t>
      </w:r>
      <w:r w:rsidR="000A5B21" w:rsidRPr="009020AF">
        <w:rPr>
          <w:sz w:val="28"/>
          <w:szCs w:val="28"/>
          <w:vertAlign w:val="superscript"/>
        </w:rPr>
        <w:t>3</w:t>
      </w:r>
      <w:r w:rsidRPr="009020AF">
        <w:rPr>
          <w:sz w:val="28"/>
          <w:szCs w:val="28"/>
          <w:bdr w:val="none" w:sz="0" w:space="0" w:color="auto" w:frame="1"/>
        </w:rPr>
        <w:t>/</w:t>
      </w:r>
      <w:proofErr w:type="spellStart"/>
      <w:r w:rsidRPr="009020AF">
        <w:rPr>
          <w:sz w:val="28"/>
          <w:szCs w:val="28"/>
          <w:bdr w:val="none" w:sz="0" w:space="0" w:color="auto" w:frame="1"/>
        </w:rPr>
        <w:t>сут</w:t>
      </w:r>
      <w:proofErr w:type="spellEnd"/>
      <w:r w:rsidRPr="009020AF">
        <w:rPr>
          <w:sz w:val="28"/>
          <w:szCs w:val="28"/>
          <w:bdr w:val="none" w:sz="0" w:space="0" w:color="auto" w:frame="1"/>
        </w:rPr>
        <w:t>.</w:t>
      </w:r>
    </w:p>
    <w:p w14:paraId="16CF8040" w14:textId="36B5F858" w:rsidR="00C33E80" w:rsidRPr="009020AF" w:rsidRDefault="00C33E80" w:rsidP="008A4D85">
      <w:pPr>
        <w:pStyle w:val="Default"/>
        <w:ind w:firstLine="709"/>
        <w:jc w:val="both"/>
        <w:rPr>
          <w:color w:val="auto"/>
          <w:sz w:val="28"/>
          <w:szCs w:val="28"/>
        </w:rPr>
      </w:pPr>
      <w:r w:rsidRPr="009020AF">
        <w:rPr>
          <w:color w:val="auto"/>
          <w:sz w:val="28"/>
          <w:szCs w:val="28"/>
        </w:rPr>
        <w:t xml:space="preserve">Санитарно-защитная зона для КОС составляет 100 м от </w:t>
      </w:r>
      <w:r w:rsidR="0098780F" w:rsidRPr="009020AF">
        <w:rPr>
          <w:color w:val="auto"/>
          <w:sz w:val="28"/>
          <w:szCs w:val="28"/>
        </w:rPr>
        <w:t xml:space="preserve">границы </w:t>
      </w:r>
      <w:r w:rsidRPr="009020AF">
        <w:rPr>
          <w:color w:val="auto"/>
          <w:sz w:val="28"/>
          <w:szCs w:val="28"/>
        </w:rPr>
        <w:t>сооружений.</w:t>
      </w:r>
    </w:p>
    <w:p w14:paraId="3177E0AE" w14:textId="77777777" w:rsidR="00C33E80" w:rsidRPr="009020AF" w:rsidRDefault="00C33E80" w:rsidP="008A4D85">
      <w:pPr>
        <w:pStyle w:val="Default"/>
        <w:ind w:firstLine="709"/>
        <w:jc w:val="both"/>
        <w:rPr>
          <w:color w:val="auto"/>
          <w:sz w:val="28"/>
          <w:szCs w:val="28"/>
        </w:rPr>
      </w:pPr>
      <w:r w:rsidRPr="009020AF">
        <w:rPr>
          <w:color w:val="auto"/>
          <w:sz w:val="28"/>
          <w:szCs w:val="28"/>
        </w:rPr>
        <w:t>В эксплуатации находятся канализационные сети протяженностью 3,3 км.</w:t>
      </w:r>
    </w:p>
    <w:p w14:paraId="5EF34D59" w14:textId="652C0BA0" w:rsidR="00C33E80" w:rsidRPr="009020AF" w:rsidRDefault="00862BD4" w:rsidP="008A4D85">
      <w:pPr>
        <w:pStyle w:val="aff"/>
        <w:shd w:val="clear" w:color="auto" w:fill="FFFFFF"/>
        <w:ind w:firstLine="709"/>
        <w:jc w:val="both"/>
        <w:textAlignment w:val="baseline"/>
        <w:rPr>
          <w:sz w:val="28"/>
          <w:szCs w:val="28"/>
          <w:bdr w:val="none" w:sz="0" w:space="0" w:color="auto" w:frame="1"/>
        </w:rPr>
      </w:pPr>
      <w:r w:rsidRPr="009020AF">
        <w:rPr>
          <w:sz w:val="28"/>
          <w:szCs w:val="28"/>
          <w:bdr w:val="none" w:sz="0" w:space="0" w:color="auto" w:frame="1"/>
        </w:rPr>
        <w:t>И</w:t>
      </w:r>
      <w:r w:rsidR="00C33E80" w:rsidRPr="009020AF">
        <w:rPr>
          <w:sz w:val="28"/>
          <w:szCs w:val="28"/>
          <w:bdr w:val="none" w:sz="0" w:space="0" w:color="auto" w:frame="1"/>
        </w:rPr>
        <w:t>зношенные канализационные сети</w:t>
      </w:r>
      <w:r w:rsidRPr="009020AF">
        <w:rPr>
          <w:sz w:val="28"/>
          <w:szCs w:val="28"/>
          <w:bdr w:val="none" w:sz="0" w:space="0" w:color="auto" w:frame="1"/>
        </w:rPr>
        <w:t xml:space="preserve"> поселка</w:t>
      </w:r>
      <w:r w:rsidR="00C33E80" w:rsidRPr="009020AF">
        <w:rPr>
          <w:sz w:val="28"/>
          <w:szCs w:val="28"/>
          <w:bdr w:val="none" w:sz="0" w:space="0" w:color="auto" w:frame="1"/>
        </w:rPr>
        <w:t xml:space="preserve"> требуют </w:t>
      </w:r>
      <w:r w:rsidR="0098780F" w:rsidRPr="009020AF">
        <w:rPr>
          <w:sz w:val="28"/>
          <w:szCs w:val="28"/>
          <w:bdr w:val="none" w:sz="0" w:space="0" w:color="auto" w:frame="1"/>
        </w:rPr>
        <w:t>капитального ремонта</w:t>
      </w:r>
      <w:r w:rsidR="00C33E80" w:rsidRPr="009020AF">
        <w:rPr>
          <w:sz w:val="28"/>
          <w:szCs w:val="28"/>
          <w:bdr w:val="none" w:sz="0" w:space="0" w:color="auto" w:frame="1"/>
        </w:rPr>
        <w:t>.</w:t>
      </w:r>
    </w:p>
    <w:p w14:paraId="36EB3CE1" w14:textId="77777777" w:rsidR="00365C4E" w:rsidRPr="009020AF" w:rsidRDefault="00E8772F" w:rsidP="00862BD4">
      <w:pPr>
        <w:pStyle w:val="3"/>
        <w:numPr>
          <w:ilvl w:val="0"/>
          <w:numId w:val="0"/>
        </w:numPr>
        <w:spacing w:before="120" w:after="120"/>
        <w:rPr>
          <w:b w:val="0"/>
          <w:sz w:val="28"/>
          <w:szCs w:val="28"/>
        </w:rPr>
      </w:pPr>
      <w:bookmarkStart w:id="155" w:name="_Toc103168691"/>
      <w:bookmarkStart w:id="156" w:name="_Toc157763572"/>
      <w:r w:rsidRPr="009020AF">
        <w:rPr>
          <w:b w:val="0"/>
          <w:sz w:val="28"/>
          <w:szCs w:val="28"/>
        </w:rPr>
        <w:t xml:space="preserve">3.6.3. </w:t>
      </w:r>
      <w:r w:rsidR="00365C4E" w:rsidRPr="009020AF">
        <w:rPr>
          <w:b w:val="0"/>
          <w:sz w:val="28"/>
          <w:szCs w:val="28"/>
        </w:rPr>
        <w:t>Теплоснабжение</w:t>
      </w:r>
      <w:bookmarkEnd w:id="154"/>
      <w:bookmarkEnd w:id="155"/>
      <w:bookmarkEnd w:id="156"/>
    </w:p>
    <w:p w14:paraId="798B4CA4" w14:textId="77777777" w:rsidR="00C33E80" w:rsidRPr="009020AF" w:rsidRDefault="00C33E80" w:rsidP="00566982">
      <w:pPr>
        <w:pStyle w:val="Default"/>
        <w:ind w:firstLine="709"/>
        <w:jc w:val="both"/>
        <w:rPr>
          <w:color w:val="auto"/>
          <w:sz w:val="28"/>
          <w:szCs w:val="28"/>
        </w:rPr>
      </w:pPr>
      <w:bookmarkStart w:id="157" w:name="_Toc515533354"/>
      <w:r w:rsidRPr="009020AF">
        <w:rPr>
          <w:color w:val="auto"/>
          <w:sz w:val="28"/>
          <w:szCs w:val="28"/>
        </w:rPr>
        <w:t xml:space="preserve">Централизованное теплоснабжение Цвылёвского сельского поселения осуществляется от газовой котельной в </w:t>
      </w:r>
      <w:r w:rsidR="000F29D2" w:rsidRPr="009020AF">
        <w:rPr>
          <w:color w:val="auto"/>
          <w:sz w:val="28"/>
          <w:szCs w:val="28"/>
        </w:rPr>
        <w:t>п.</w:t>
      </w:r>
      <w:r w:rsidRPr="009020AF">
        <w:rPr>
          <w:color w:val="auto"/>
          <w:sz w:val="28"/>
          <w:szCs w:val="28"/>
        </w:rPr>
        <w:t xml:space="preserve"> </w:t>
      </w:r>
      <w:proofErr w:type="spellStart"/>
      <w:r w:rsidRPr="009020AF">
        <w:rPr>
          <w:color w:val="auto"/>
          <w:sz w:val="28"/>
          <w:szCs w:val="28"/>
        </w:rPr>
        <w:t>Цвылёво</w:t>
      </w:r>
      <w:proofErr w:type="spellEnd"/>
      <w:r w:rsidRPr="009020AF">
        <w:rPr>
          <w:color w:val="auto"/>
          <w:sz w:val="28"/>
          <w:szCs w:val="28"/>
        </w:rPr>
        <w:t>. Теплом от котельной снабжаются объекты социальной сферы и многоквартирный жилой фонд. Установленная мощность котельной 6 МВт, резерв мощности котельной 0,85 Гкал/ч.</w:t>
      </w:r>
    </w:p>
    <w:p w14:paraId="700825AA" w14:textId="77777777" w:rsidR="00C33E80" w:rsidRPr="009020AF" w:rsidRDefault="00C33E80" w:rsidP="00566982">
      <w:pPr>
        <w:pStyle w:val="Default"/>
        <w:ind w:firstLine="709"/>
        <w:jc w:val="both"/>
        <w:rPr>
          <w:color w:val="auto"/>
          <w:sz w:val="28"/>
          <w:szCs w:val="28"/>
        </w:rPr>
      </w:pPr>
      <w:r w:rsidRPr="009020AF">
        <w:rPr>
          <w:color w:val="auto"/>
          <w:sz w:val="28"/>
          <w:szCs w:val="28"/>
        </w:rPr>
        <w:t xml:space="preserve">Тепловые сети и котельная находятся в собственности муниципального образования </w:t>
      </w:r>
      <w:proofErr w:type="spellStart"/>
      <w:r w:rsidR="00566982" w:rsidRPr="009020AF">
        <w:rPr>
          <w:color w:val="auto"/>
          <w:sz w:val="28"/>
          <w:szCs w:val="28"/>
        </w:rPr>
        <w:t>Цвылёвское</w:t>
      </w:r>
      <w:proofErr w:type="spellEnd"/>
      <w:r w:rsidR="00566982" w:rsidRPr="009020AF">
        <w:rPr>
          <w:color w:val="auto"/>
          <w:sz w:val="28"/>
          <w:szCs w:val="28"/>
        </w:rPr>
        <w:t xml:space="preserve"> сельское поселение </w:t>
      </w:r>
      <w:r w:rsidRPr="009020AF">
        <w:rPr>
          <w:color w:val="auto"/>
          <w:sz w:val="28"/>
          <w:szCs w:val="28"/>
        </w:rPr>
        <w:t xml:space="preserve">и переданы </w:t>
      </w:r>
      <w:r w:rsidR="00566982" w:rsidRPr="009020AF">
        <w:rPr>
          <w:color w:val="auto"/>
          <w:sz w:val="28"/>
          <w:szCs w:val="28"/>
        </w:rPr>
        <w:t xml:space="preserve">в аренду </w:t>
      </w:r>
      <w:r w:rsidRPr="009020AF">
        <w:rPr>
          <w:color w:val="auto"/>
          <w:sz w:val="28"/>
          <w:szCs w:val="28"/>
        </w:rPr>
        <w:t>АО «У</w:t>
      </w:r>
      <w:r w:rsidR="00566982" w:rsidRPr="009020AF">
        <w:rPr>
          <w:color w:val="auto"/>
          <w:sz w:val="28"/>
          <w:szCs w:val="28"/>
        </w:rPr>
        <w:t xml:space="preserve">правление жилищно-коммунальным хозяйством </w:t>
      </w:r>
      <w:r w:rsidRPr="009020AF">
        <w:rPr>
          <w:color w:val="auto"/>
          <w:sz w:val="28"/>
          <w:szCs w:val="28"/>
        </w:rPr>
        <w:t xml:space="preserve">Тихвинского района». Протяжённость тепловых сетей составляет 2,3 км. Степень износа тепловых сетей </w:t>
      </w:r>
      <w:r w:rsidR="00566982" w:rsidRPr="009020AF">
        <w:rPr>
          <w:color w:val="auto"/>
          <w:sz w:val="28"/>
          <w:szCs w:val="28"/>
        </w:rPr>
        <w:t>составляет</w:t>
      </w:r>
      <w:r w:rsidRPr="009020AF">
        <w:rPr>
          <w:color w:val="auto"/>
          <w:sz w:val="28"/>
          <w:szCs w:val="28"/>
        </w:rPr>
        <w:t xml:space="preserve"> 70</w:t>
      </w:r>
      <w:r w:rsidR="008B1EBB" w:rsidRPr="009020AF">
        <w:rPr>
          <w:color w:val="auto"/>
          <w:sz w:val="28"/>
          <w:szCs w:val="28"/>
        </w:rPr>
        <w:t xml:space="preserve"> </w:t>
      </w:r>
      <w:r w:rsidRPr="009020AF">
        <w:rPr>
          <w:color w:val="auto"/>
          <w:sz w:val="28"/>
          <w:szCs w:val="28"/>
        </w:rPr>
        <w:t>%.</w:t>
      </w:r>
    </w:p>
    <w:p w14:paraId="0399CECB" w14:textId="4C66DBD5" w:rsidR="00566982" w:rsidRPr="009020AF" w:rsidRDefault="00C33E80" w:rsidP="00566982">
      <w:pPr>
        <w:pStyle w:val="Default"/>
        <w:ind w:firstLine="709"/>
        <w:jc w:val="both"/>
        <w:rPr>
          <w:color w:val="auto"/>
          <w:sz w:val="28"/>
          <w:szCs w:val="28"/>
        </w:rPr>
      </w:pPr>
      <w:r w:rsidRPr="009020AF">
        <w:rPr>
          <w:color w:val="auto"/>
          <w:sz w:val="28"/>
          <w:szCs w:val="28"/>
        </w:rPr>
        <w:t xml:space="preserve">Теплоснабжение индивидуальной жилой застройки осуществляется </w:t>
      </w:r>
      <w:r w:rsidR="009B6336" w:rsidRPr="009020AF">
        <w:rPr>
          <w:color w:val="auto"/>
          <w:sz w:val="28"/>
          <w:szCs w:val="28"/>
        </w:rPr>
        <w:t>от</w:t>
      </w:r>
      <w:r w:rsidRPr="009020AF">
        <w:rPr>
          <w:color w:val="auto"/>
          <w:sz w:val="28"/>
          <w:szCs w:val="28"/>
        </w:rPr>
        <w:t xml:space="preserve"> автономных источников тепла и инд</w:t>
      </w:r>
      <w:r w:rsidR="00566982" w:rsidRPr="009020AF">
        <w:rPr>
          <w:color w:val="auto"/>
          <w:sz w:val="28"/>
          <w:szCs w:val="28"/>
        </w:rPr>
        <w:t>ивидуального печного отопления.</w:t>
      </w:r>
    </w:p>
    <w:p w14:paraId="3E9EE1BE" w14:textId="77777777" w:rsidR="00C33E80" w:rsidRPr="009020AF" w:rsidRDefault="00C33E80" w:rsidP="00566982">
      <w:pPr>
        <w:pStyle w:val="Default"/>
        <w:ind w:firstLine="709"/>
        <w:jc w:val="both"/>
        <w:rPr>
          <w:color w:val="auto"/>
          <w:sz w:val="28"/>
          <w:szCs w:val="28"/>
        </w:rPr>
      </w:pPr>
      <w:r w:rsidRPr="009020AF">
        <w:rPr>
          <w:color w:val="auto"/>
          <w:sz w:val="28"/>
          <w:szCs w:val="28"/>
        </w:rPr>
        <w:lastRenderedPageBreak/>
        <w:t>Необходим</w:t>
      </w:r>
      <w:r w:rsidR="00566982" w:rsidRPr="009020AF">
        <w:rPr>
          <w:color w:val="auto"/>
          <w:sz w:val="28"/>
          <w:szCs w:val="28"/>
        </w:rPr>
        <w:t xml:space="preserve"> капитальный ремонт отдельных</w:t>
      </w:r>
      <w:r w:rsidRPr="009020AF">
        <w:rPr>
          <w:color w:val="auto"/>
          <w:sz w:val="28"/>
          <w:szCs w:val="28"/>
        </w:rPr>
        <w:t xml:space="preserve"> участков тепловых сетей, имеющих высокий уровень физического износа.</w:t>
      </w:r>
    </w:p>
    <w:p w14:paraId="7046FF00" w14:textId="77777777" w:rsidR="00365C4E" w:rsidRPr="009020AF" w:rsidRDefault="00E8772F" w:rsidP="00566982">
      <w:pPr>
        <w:pStyle w:val="3"/>
        <w:numPr>
          <w:ilvl w:val="0"/>
          <w:numId w:val="0"/>
        </w:numPr>
        <w:spacing w:before="120" w:after="120"/>
        <w:rPr>
          <w:b w:val="0"/>
          <w:sz w:val="28"/>
          <w:szCs w:val="28"/>
        </w:rPr>
      </w:pPr>
      <w:bookmarkStart w:id="158" w:name="_Toc103168692"/>
      <w:bookmarkStart w:id="159" w:name="_Toc157763573"/>
      <w:r w:rsidRPr="009020AF">
        <w:rPr>
          <w:b w:val="0"/>
          <w:sz w:val="28"/>
          <w:szCs w:val="28"/>
        </w:rPr>
        <w:t xml:space="preserve">3.6.4. </w:t>
      </w:r>
      <w:r w:rsidR="00365C4E" w:rsidRPr="009020AF">
        <w:rPr>
          <w:b w:val="0"/>
          <w:sz w:val="28"/>
          <w:szCs w:val="28"/>
        </w:rPr>
        <w:t>Газоснабжение</w:t>
      </w:r>
      <w:bookmarkEnd w:id="157"/>
      <w:bookmarkEnd w:id="158"/>
      <w:bookmarkEnd w:id="159"/>
    </w:p>
    <w:p w14:paraId="6EB1A00E" w14:textId="74D12C3D" w:rsidR="00C33E80" w:rsidRPr="009020AF" w:rsidRDefault="009B6336" w:rsidP="00997091">
      <w:pPr>
        <w:pStyle w:val="a1"/>
        <w:suppressAutoHyphens/>
        <w:spacing w:before="0"/>
        <w:rPr>
          <w:sz w:val="28"/>
          <w:szCs w:val="28"/>
        </w:rPr>
      </w:pPr>
      <w:bookmarkStart w:id="160" w:name="_Toc233800693"/>
      <w:bookmarkStart w:id="161" w:name="_Toc515533353"/>
      <w:r w:rsidRPr="009020AF">
        <w:rPr>
          <w:sz w:val="28"/>
          <w:szCs w:val="28"/>
        </w:rPr>
        <w:t xml:space="preserve">По территории Тихвинского муниципального района проходят магистральные газопроводы высокого давления «Грязовец – Ленинград-1», «Грязовец – Ленинград-2», «Северо-Европейский газопровод. Участок Грязовец – Выборг», </w:t>
      </w:r>
      <w:r w:rsidR="00C33E80" w:rsidRPr="009020AF">
        <w:rPr>
          <w:sz w:val="28"/>
          <w:szCs w:val="28"/>
        </w:rPr>
        <w:t xml:space="preserve">диаметрами 1000 мм, 1200 мм и 1400 мм соответственно. </w:t>
      </w:r>
      <w:r w:rsidR="0086465C" w:rsidRPr="009020AF">
        <w:rPr>
          <w:sz w:val="28"/>
          <w:szCs w:val="28"/>
        </w:rPr>
        <w:t>Магистральные газопроводы высокого давления</w:t>
      </w:r>
      <w:r w:rsidR="00C33E80" w:rsidRPr="009020AF">
        <w:rPr>
          <w:sz w:val="28"/>
          <w:szCs w:val="28"/>
        </w:rPr>
        <w:t xml:space="preserve"> проходят одним техническим коридором с востока на запад. Также на территории Цвылёвского сельского поселения расположен узел приёма внутр</w:t>
      </w:r>
      <w:r w:rsidR="0086465C" w:rsidRPr="009020AF">
        <w:rPr>
          <w:sz w:val="28"/>
          <w:szCs w:val="28"/>
        </w:rPr>
        <w:t>итрубных устройств</w:t>
      </w:r>
      <w:r w:rsidR="009542F0" w:rsidRPr="009020AF">
        <w:rPr>
          <w:sz w:val="28"/>
          <w:szCs w:val="28"/>
        </w:rPr>
        <w:t xml:space="preserve"> Северо</w:t>
      </w:r>
      <w:r w:rsidR="00C33E80" w:rsidRPr="009020AF">
        <w:rPr>
          <w:sz w:val="28"/>
          <w:szCs w:val="28"/>
        </w:rPr>
        <w:t>-Европейского газопровода, участок Грязовец</w:t>
      </w:r>
      <w:r w:rsidR="001D1B3F" w:rsidRPr="009020AF">
        <w:rPr>
          <w:sz w:val="28"/>
          <w:szCs w:val="28"/>
        </w:rPr>
        <w:t xml:space="preserve"> – </w:t>
      </w:r>
      <w:r w:rsidR="00C33E80" w:rsidRPr="009020AF">
        <w:rPr>
          <w:sz w:val="28"/>
          <w:szCs w:val="28"/>
        </w:rPr>
        <w:t xml:space="preserve">Выборг, II нитка, км 386 </w:t>
      </w:r>
      <w:r w:rsidR="00082AA6" w:rsidRPr="009020AF">
        <w:rPr>
          <w:sz w:val="28"/>
          <w:szCs w:val="28"/>
        </w:rPr>
        <w:t>-</w:t>
      </w:r>
      <w:r w:rsidR="00C33E80" w:rsidRPr="009020AF">
        <w:rPr>
          <w:sz w:val="28"/>
          <w:szCs w:val="28"/>
        </w:rPr>
        <w:t xml:space="preserve"> км 460.</w:t>
      </w:r>
    </w:p>
    <w:p w14:paraId="2F561912" w14:textId="63DEDD97" w:rsidR="00C33E80" w:rsidRPr="009020AF" w:rsidRDefault="00C33E80" w:rsidP="00997091">
      <w:pPr>
        <w:pStyle w:val="a1"/>
        <w:suppressAutoHyphens/>
        <w:spacing w:before="0"/>
        <w:rPr>
          <w:sz w:val="28"/>
          <w:szCs w:val="28"/>
        </w:rPr>
      </w:pPr>
      <w:r w:rsidRPr="009020AF">
        <w:rPr>
          <w:sz w:val="28"/>
          <w:szCs w:val="28"/>
        </w:rPr>
        <w:t xml:space="preserve">В настоящее время в </w:t>
      </w:r>
      <w:proofErr w:type="spellStart"/>
      <w:r w:rsidRPr="009020AF">
        <w:rPr>
          <w:sz w:val="28"/>
          <w:szCs w:val="28"/>
        </w:rPr>
        <w:t>Цвылёвском</w:t>
      </w:r>
      <w:proofErr w:type="spellEnd"/>
      <w:r w:rsidRPr="009020AF">
        <w:rPr>
          <w:sz w:val="28"/>
          <w:szCs w:val="28"/>
        </w:rPr>
        <w:t xml:space="preserve"> сельском пос</w:t>
      </w:r>
      <w:r w:rsidR="0090529C" w:rsidRPr="009020AF">
        <w:rPr>
          <w:sz w:val="28"/>
          <w:szCs w:val="28"/>
        </w:rPr>
        <w:t xml:space="preserve">елении природный газ </w:t>
      </w:r>
      <w:r w:rsidR="00566982" w:rsidRPr="009020AF">
        <w:rPr>
          <w:sz w:val="28"/>
          <w:szCs w:val="28"/>
        </w:rPr>
        <w:t>от ГРС «</w:t>
      </w:r>
      <w:proofErr w:type="spellStart"/>
      <w:r w:rsidR="00566982" w:rsidRPr="009020AF">
        <w:rPr>
          <w:sz w:val="28"/>
          <w:szCs w:val="28"/>
        </w:rPr>
        <w:t>Овино</w:t>
      </w:r>
      <w:proofErr w:type="spellEnd"/>
      <w:r w:rsidR="00566982" w:rsidRPr="009020AF">
        <w:rPr>
          <w:sz w:val="28"/>
          <w:szCs w:val="28"/>
        </w:rPr>
        <w:t xml:space="preserve">» </w:t>
      </w:r>
      <w:r w:rsidR="0090529C" w:rsidRPr="009020AF">
        <w:rPr>
          <w:sz w:val="28"/>
          <w:szCs w:val="28"/>
        </w:rPr>
        <w:t xml:space="preserve">подан к </w:t>
      </w:r>
      <w:r w:rsidR="000F29D2" w:rsidRPr="009020AF">
        <w:rPr>
          <w:sz w:val="28"/>
          <w:szCs w:val="28"/>
        </w:rPr>
        <w:t>п.</w:t>
      </w:r>
      <w:r w:rsidR="0090529C" w:rsidRPr="009020AF">
        <w:rPr>
          <w:sz w:val="28"/>
          <w:szCs w:val="28"/>
        </w:rPr>
        <w:t xml:space="preserve"> </w:t>
      </w:r>
      <w:proofErr w:type="spellStart"/>
      <w:r w:rsidR="007E60C8" w:rsidRPr="009020AF">
        <w:rPr>
          <w:sz w:val="28"/>
          <w:szCs w:val="28"/>
        </w:rPr>
        <w:t>Цвылёво</w:t>
      </w:r>
      <w:proofErr w:type="spellEnd"/>
      <w:r w:rsidR="007E60C8" w:rsidRPr="009020AF">
        <w:rPr>
          <w:sz w:val="28"/>
          <w:szCs w:val="28"/>
        </w:rPr>
        <w:t xml:space="preserve">, </w:t>
      </w:r>
      <w:r w:rsidR="000F29D2" w:rsidRPr="009020AF">
        <w:rPr>
          <w:sz w:val="28"/>
          <w:szCs w:val="28"/>
        </w:rPr>
        <w:t>д.</w:t>
      </w:r>
      <w:r w:rsidR="00A16A09" w:rsidRPr="009020AF">
        <w:rPr>
          <w:sz w:val="28"/>
          <w:szCs w:val="28"/>
        </w:rPr>
        <w:t xml:space="preserve"> </w:t>
      </w:r>
      <w:proofErr w:type="spellStart"/>
      <w:r w:rsidRPr="009020AF">
        <w:rPr>
          <w:sz w:val="28"/>
          <w:szCs w:val="28"/>
        </w:rPr>
        <w:t>Овино</w:t>
      </w:r>
      <w:proofErr w:type="spellEnd"/>
      <w:r w:rsidRPr="009020AF">
        <w:rPr>
          <w:sz w:val="28"/>
          <w:szCs w:val="28"/>
        </w:rPr>
        <w:t xml:space="preserve"> </w:t>
      </w:r>
      <w:r w:rsidR="008A049F" w:rsidRPr="009020AF">
        <w:rPr>
          <w:sz w:val="28"/>
          <w:szCs w:val="28"/>
        </w:rPr>
        <w:t xml:space="preserve">и </w:t>
      </w:r>
      <w:r w:rsidR="00A16A09" w:rsidRPr="009020AF">
        <w:rPr>
          <w:sz w:val="28"/>
          <w:szCs w:val="28"/>
        </w:rPr>
        <w:t xml:space="preserve">АО </w:t>
      </w:r>
      <w:r w:rsidRPr="009020AF">
        <w:rPr>
          <w:sz w:val="28"/>
          <w:szCs w:val="28"/>
        </w:rPr>
        <w:t>«Культура</w:t>
      </w:r>
      <w:r w:rsidR="00972420" w:rsidRPr="009020AF">
        <w:rPr>
          <w:sz w:val="28"/>
          <w:szCs w:val="28"/>
        </w:rPr>
        <w:t xml:space="preserve"> – </w:t>
      </w:r>
      <w:r w:rsidRPr="009020AF">
        <w:rPr>
          <w:sz w:val="28"/>
          <w:szCs w:val="28"/>
        </w:rPr>
        <w:t>Агро». Природный газ в н</w:t>
      </w:r>
      <w:r w:rsidR="00DA1891" w:rsidRPr="009020AF">
        <w:rPr>
          <w:sz w:val="28"/>
          <w:szCs w:val="28"/>
        </w:rPr>
        <w:t>аселенн</w:t>
      </w:r>
      <w:r w:rsidRPr="009020AF">
        <w:rPr>
          <w:sz w:val="28"/>
          <w:szCs w:val="28"/>
        </w:rPr>
        <w:t xml:space="preserve">ые пункты поступает по межпоселковым газопроводам от </w:t>
      </w:r>
      <w:r w:rsidR="00A16A09" w:rsidRPr="009020AF">
        <w:rPr>
          <w:sz w:val="28"/>
          <w:szCs w:val="28"/>
        </w:rPr>
        <w:t>ГРС</w:t>
      </w:r>
      <w:r w:rsidRPr="009020AF">
        <w:rPr>
          <w:sz w:val="28"/>
          <w:szCs w:val="28"/>
        </w:rPr>
        <w:t xml:space="preserve"> «</w:t>
      </w:r>
      <w:proofErr w:type="spellStart"/>
      <w:r w:rsidRPr="009020AF">
        <w:rPr>
          <w:sz w:val="28"/>
          <w:szCs w:val="28"/>
        </w:rPr>
        <w:t>Овино</w:t>
      </w:r>
      <w:proofErr w:type="spellEnd"/>
      <w:r w:rsidRPr="009020AF">
        <w:rPr>
          <w:sz w:val="28"/>
          <w:szCs w:val="28"/>
        </w:rPr>
        <w:t>», расположенной на территории Цвылёвского сельского поселения. Диаметр газопровода-отвода от магистрального газопровода к ГРС составляет 108 мм. Технические характеристики ГРС приведены в таблице 3.6.2.</w:t>
      </w:r>
    </w:p>
    <w:p w14:paraId="150C953E" w14:textId="77777777" w:rsidR="00C33E80" w:rsidRPr="009020AF" w:rsidRDefault="00C33E80" w:rsidP="00C33E80">
      <w:pPr>
        <w:pStyle w:val="af5"/>
        <w:rPr>
          <w:rFonts w:eastAsia="TimesNewRomanOOEnc"/>
          <w:i/>
          <w:sz w:val="28"/>
          <w:szCs w:val="28"/>
        </w:rPr>
      </w:pPr>
      <w:r w:rsidRPr="009020AF">
        <w:rPr>
          <w:rFonts w:eastAsia="TimesNewRomanOOEnc"/>
          <w:i/>
          <w:sz w:val="28"/>
          <w:szCs w:val="28"/>
        </w:rPr>
        <w:t>Таблица 3.6.2.</w:t>
      </w:r>
    </w:p>
    <w:p w14:paraId="1EC62CDD" w14:textId="50DE67EF" w:rsidR="00C33E80" w:rsidRPr="009020AF" w:rsidRDefault="00C33E80" w:rsidP="00C33E80">
      <w:pPr>
        <w:pStyle w:val="af8"/>
        <w:rPr>
          <w:sz w:val="28"/>
          <w:szCs w:val="28"/>
        </w:rPr>
      </w:pPr>
      <w:r w:rsidRPr="009020AF">
        <w:rPr>
          <w:sz w:val="28"/>
          <w:szCs w:val="28"/>
        </w:rPr>
        <w:t>Технические характеристики газораспределительной станции</w:t>
      </w:r>
      <w:r w:rsidR="00472289">
        <w:rPr>
          <w:sz w:val="28"/>
          <w:szCs w:val="28"/>
        </w:rPr>
        <w:t xml:space="preserve"> «</w:t>
      </w:r>
      <w:proofErr w:type="spellStart"/>
      <w:r w:rsidR="00472289">
        <w:rPr>
          <w:sz w:val="28"/>
          <w:szCs w:val="28"/>
        </w:rPr>
        <w:t>Овино</w:t>
      </w:r>
      <w:proofErr w:type="spellEnd"/>
      <w:r w:rsidR="00472289">
        <w:rPr>
          <w:sz w:val="28"/>
          <w:szCs w:val="28"/>
        </w:rPr>
        <w:t>»</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1393"/>
        <w:gridCol w:w="1665"/>
        <w:gridCol w:w="3052"/>
        <w:gridCol w:w="2302"/>
      </w:tblGrid>
      <w:tr w:rsidR="00B07F55" w:rsidRPr="009020AF" w14:paraId="335AEBD2" w14:textId="77777777" w:rsidTr="00B07F55">
        <w:trPr>
          <w:trHeight w:val="20"/>
        </w:trPr>
        <w:tc>
          <w:tcPr>
            <w:tcW w:w="828" w:type="pct"/>
            <w:vAlign w:val="center"/>
          </w:tcPr>
          <w:p w14:paraId="33B3DCBF" w14:textId="77777777" w:rsidR="00B07F55" w:rsidRPr="009020AF" w:rsidRDefault="00B07F55" w:rsidP="00E6228C">
            <w:pPr>
              <w:pStyle w:val="114"/>
              <w:rPr>
                <w:sz w:val="24"/>
                <w:szCs w:val="24"/>
              </w:rPr>
            </w:pPr>
            <w:r w:rsidRPr="009020AF">
              <w:rPr>
                <w:sz w:val="24"/>
                <w:szCs w:val="24"/>
              </w:rPr>
              <w:t>Наименование ГРС</w:t>
            </w:r>
          </w:p>
        </w:tc>
        <w:tc>
          <w:tcPr>
            <w:tcW w:w="717" w:type="pct"/>
            <w:vAlign w:val="center"/>
          </w:tcPr>
          <w:p w14:paraId="162869A6" w14:textId="77777777" w:rsidR="00B07F55" w:rsidRPr="009020AF" w:rsidRDefault="00B07F55" w:rsidP="00E6228C">
            <w:pPr>
              <w:pStyle w:val="114"/>
              <w:rPr>
                <w:sz w:val="24"/>
                <w:szCs w:val="24"/>
              </w:rPr>
            </w:pPr>
            <w:r w:rsidRPr="009020AF">
              <w:rPr>
                <w:sz w:val="24"/>
                <w:szCs w:val="24"/>
              </w:rPr>
              <w:t>Тип ГРС</w:t>
            </w:r>
          </w:p>
        </w:tc>
        <w:tc>
          <w:tcPr>
            <w:tcW w:w="804" w:type="pct"/>
            <w:vAlign w:val="center"/>
          </w:tcPr>
          <w:p w14:paraId="2769CC1D" w14:textId="77777777" w:rsidR="00B07F55" w:rsidRPr="009020AF" w:rsidRDefault="00B07F55" w:rsidP="00E6228C">
            <w:pPr>
              <w:pStyle w:val="114"/>
              <w:rPr>
                <w:sz w:val="24"/>
                <w:szCs w:val="24"/>
              </w:rPr>
            </w:pPr>
            <w:r w:rsidRPr="009020AF">
              <w:rPr>
                <w:sz w:val="24"/>
                <w:szCs w:val="24"/>
              </w:rPr>
              <w:t>Год ввода в эксплуатацию</w:t>
            </w:r>
          </w:p>
        </w:tc>
        <w:tc>
          <w:tcPr>
            <w:tcW w:w="1536" w:type="pct"/>
            <w:vAlign w:val="center"/>
          </w:tcPr>
          <w:p w14:paraId="20C840F7" w14:textId="77777777" w:rsidR="00B07F55" w:rsidRPr="009020AF" w:rsidRDefault="00B07F55" w:rsidP="00E6228C">
            <w:pPr>
              <w:pStyle w:val="114"/>
              <w:rPr>
                <w:sz w:val="24"/>
                <w:szCs w:val="24"/>
              </w:rPr>
            </w:pPr>
            <w:r w:rsidRPr="009020AF">
              <w:rPr>
                <w:sz w:val="24"/>
                <w:szCs w:val="24"/>
              </w:rPr>
              <w:t>Проектное выходное давление, по выходам, МПа</w:t>
            </w:r>
          </w:p>
        </w:tc>
        <w:tc>
          <w:tcPr>
            <w:tcW w:w="1114" w:type="pct"/>
            <w:vAlign w:val="center"/>
          </w:tcPr>
          <w:p w14:paraId="3D7101B2" w14:textId="77777777" w:rsidR="00B07F55" w:rsidRPr="009020AF" w:rsidRDefault="00B07F55" w:rsidP="00E6228C">
            <w:pPr>
              <w:pStyle w:val="114"/>
              <w:rPr>
                <w:sz w:val="24"/>
                <w:szCs w:val="24"/>
              </w:rPr>
            </w:pPr>
            <w:r w:rsidRPr="009020AF">
              <w:rPr>
                <w:sz w:val="24"/>
                <w:szCs w:val="24"/>
              </w:rPr>
              <w:t>Проектная производительность ГРС, тыс. м</w:t>
            </w:r>
            <w:r w:rsidRPr="009020AF">
              <w:rPr>
                <w:sz w:val="24"/>
                <w:szCs w:val="24"/>
                <w:vertAlign w:val="superscript"/>
              </w:rPr>
              <w:t>3</w:t>
            </w:r>
            <w:r w:rsidRPr="009020AF">
              <w:rPr>
                <w:sz w:val="24"/>
                <w:szCs w:val="24"/>
              </w:rPr>
              <w:t>/ч</w:t>
            </w:r>
          </w:p>
        </w:tc>
      </w:tr>
      <w:tr w:rsidR="00B07F55" w:rsidRPr="009020AF" w14:paraId="649060FC" w14:textId="77777777" w:rsidTr="00B07F55">
        <w:trPr>
          <w:trHeight w:val="20"/>
        </w:trPr>
        <w:tc>
          <w:tcPr>
            <w:tcW w:w="828" w:type="pct"/>
            <w:vAlign w:val="center"/>
          </w:tcPr>
          <w:p w14:paraId="4215AF2E" w14:textId="77777777" w:rsidR="00B07F55" w:rsidRPr="009020AF" w:rsidRDefault="00B07F55" w:rsidP="00B07F55">
            <w:pPr>
              <w:pStyle w:val="114"/>
              <w:rPr>
                <w:sz w:val="24"/>
                <w:szCs w:val="24"/>
              </w:rPr>
            </w:pPr>
            <w:r w:rsidRPr="009020AF">
              <w:rPr>
                <w:sz w:val="24"/>
                <w:szCs w:val="24"/>
              </w:rPr>
              <w:t>1</w:t>
            </w:r>
          </w:p>
        </w:tc>
        <w:tc>
          <w:tcPr>
            <w:tcW w:w="717" w:type="pct"/>
            <w:vAlign w:val="center"/>
          </w:tcPr>
          <w:p w14:paraId="54EE5406" w14:textId="77777777" w:rsidR="00B07F55" w:rsidRPr="009020AF" w:rsidRDefault="00B07F55" w:rsidP="00E6228C">
            <w:pPr>
              <w:pStyle w:val="114"/>
              <w:rPr>
                <w:sz w:val="24"/>
                <w:szCs w:val="24"/>
              </w:rPr>
            </w:pPr>
            <w:r w:rsidRPr="009020AF">
              <w:rPr>
                <w:sz w:val="24"/>
                <w:szCs w:val="24"/>
              </w:rPr>
              <w:t>2</w:t>
            </w:r>
          </w:p>
        </w:tc>
        <w:tc>
          <w:tcPr>
            <w:tcW w:w="804" w:type="pct"/>
            <w:vAlign w:val="center"/>
          </w:tcPr>
          <w:p w14:paraId="561A3BA0" w14:textId="77777777" w:rsidR="00B07F55" w:rsidRPr="009020AF" w:rsidRDefault="00B07F55" w:rsidP="00E6228C">
            <w:pPr>
              <w:pStyle w:val="114"/>
              <w:rPr>
                <w:sz w:val="24"/>
                <w:szCs w:val="24"/>
              </w:rPr>
            </w:pPr>
            <w:r w:rsidRPr="009020AF">
              <w:rPr>
                <w:sz w:val="24"/>
                <w:szCs w:val="24"/>
              </w:rPr>
              <w:t>3</w:t>
            </w:r>
          </w:p>
        </w:tc>
        <w:tc>
          <w:tcPr>
            <w:tcW w:w="1536" w:type="pct"/>
            <w:vAlign w:val="center"/>
          </w:tcPr>
          <w:p w14:paraId="476E53F9" w14:textId="77777777" w:rsidR="00B07F55" w:rsidRPr="009020AF" w:rsidRDefault="00B07F55" w:rsidP="00E6228C">
            <w:pPr>
              <w:pStyle w:val="114"/>
              <w:rPr>
                <w:sz w:val="24"/>
                <w:szCs w:val="24"/>
              </w:rPr>
            </w:pPr>
            <w:r w:rsidRPr="009020AF">
              <w:rPr>
                <w:sz w:val="24"/>
                <w:szCs w:val="24"/>
              </w:rPr>
              <w:t>4</w:t>
            </w:r>
          </w:p>
        </w:tc>
        <w:tc>
          <w:tcPr>
            <w:tcW w:w="1114" w:type="pct"/>
            <w:vAlign w:val="center"/>
          </w:tcPr>
          <w:p w14:paraId="6E98520B" w14:textId="77777777" w:rsidR="00B07F55" w:rsidRPr="009020AF" w:rsidRDefault="00B07F55" w:rsidP="00E6228C">
            <w:pPr>
              <w:pStyle w:val="114"/>
              <w:rPr>
                <w:sz w:val="24"/>
                <w:szCs w:val="24"/>
              </w:rPr>
            </w:pPr>
            <w:r w:rsidRPr="009020AF">
              <w:rPr>
                <w:sz w:val="24"/>
                <w:szCs w:val="24"/>
              </w:rPr>
              <w:t>5</w:t>
            </w:r>
          </w:p>
        </w:tc>
      </w:tr>
      <w:tr w:rsidR="00B07F55" w:rsidRPr="009020AF" w14:paraId="2E220DF3" w14:textId="77777777" w:rsidTr="00B07F55">
        <w:trPr>
          <w:trHeight w:val="415"/>
        </w:trPr>
        <w:tc>
          <w:tcPr>
            <w:tcW w:w="828" w:type="pct"/>
          </w:tcPr>
          <w:p w14:paraId="11E5A075" w14:textId="77777777" w:rsidR="00B07F55" w:rsidRPr="009020AF" w:rsidRDefault="00B07F55" w:rsidP="00B07F55">
            <w:pPr>
              <w:pStyle w:val="114"/>
              <w:jc w:val="left"/>
              <w:rPr>
                <w:sz w:val="24"/>
                <w:szCs w:val="24"/>
              </w:rPr>
            </w:pPr>
            <w:r w:rsidRPr="009020AF">
              <w:rPr>
                <w:sz w:val="24"/>
                <w:szCs w:val="24"/>
              </w:rPr>
              <w:t>«</w:t>
            </w:r>
            <w:proofErr w:type="spellStart"/>
            <w:r w:rsidRPr="009020AF">
              <w:rPr>
                <w:sz w:val="24"/>
                <w:szCs w:val="24"/>
              </w:rPr>
              <w:t>Овино</w:t>
            </w:r>
            <w:proofErr w:type="spellEnd"/>
            <w:r w:rsidRPr="009020AF">
              <w:rPr>
                <w:sz w:val="24"/>
                <w:szCs w:val="24"/>
              </w:rPr>
              <w:t>»</w:t>
            </w:r>
          </w:p>
        </w:tc>
        <w:tc>
          <w:tcPr>
            <w:tcW w:w="717" w:type="pct"/>
          </w:tcPr>
          <w:p w14:paraId="3149541D" w14:textId="77777777" w:rsidR="00B07F55" w:rsidRPr="009020AF" w:rsidRDefault="00B07F55" w:rsidP="00B07F55">
            <w:pPr>
              <w:pStyle w:val="114"/>
              <w:jc w:val="left"/>
              <w:rPr>
                <w:sz w:val="24"/>
                <w:szCs w:val="24"/>
              </w:rPr>
            </w:pPr>
            <w:r w:rsidRPr="009020AF">
              <w:rPr>
                <w:sz w:val="24"/>
                <w:szCs w:val="24"/>
              </w:rPr>
              <w:t>«Урожай-2»</w:t>
            </w:r>
          </w:p>
        </w:tc>
        <w:tc>
          <w:tcPr>
            <w:tcW w:w="804" w:type="pct"/>
          </w:tcPr>
          <w:p w14:paraId="652CAB6F" w14:textId="77777777" w:rsidR="00B07F55" w:rsidRPr="009020AF" w:rsidRDefault="00B07F55" w:rsidP="00B07F55">
            <w:pPr>
              <w:pStyle w:val="114"/>
              <w:jc w:val="left"/>
              <w:rPr>
                <w:sz w:val="24"/>
                <w:szCs w:val="24"/>
              </w:rPr>
            </w:pPr>
            <w:r w:rsidRPr="009020AF">
              <w:rPr>
                <w:sz w:val="24"/>
                <w:szCs w:val="24"/>
              </w:rPr>
              <w:t>2009</w:t>
            </w:r>
          </w:p>
        </w:tc>
        <w:tc>
          <w:tcPr>
            <w:tcW w:w="1536" w:type="pct"/>
          </w:tcPr>
          <w:p w14:paraId="7DB9A56D" w14:textId="77777777" w:rsidR="00B07F55" w:rsidRPr="009020AF" w:rsidRDefault="00B07F55" w:rsidP="00B07F55">
            <w:pPr>
              <w:pStyle w:val="114"/>
              <w:jc w:val="left"/>
              <w:rPr>
                <w:sz w:val="24"/>
                <w:szCs w:val="24"/>
              </w:rPr>
            </w:pPr>
            <w:r w:rsidRPr="009020AF">
              <w:rPr>
                <w:sz w:val="24"/>
                <w:szCs w:val="24"/>
              </w:rPr>
              <w:t>0,59</w:t>
            </w:r>
          </w:p>
        </w:tc>
        <w:tc>
          <w:tcPr>
            <w:tcW w:w="1114" w:type="pct"/>
          </w:tcPr>
          <w:p w14:paraId="560C3A36" w14:textId="77777777" w:rsidR="00B07F55" w:rsidRPr="009020AF" w:rsidRDefault="00B07F55" w:rsidP="00B07F55">
            <w:pPr>
              <w:pStyle w:val="114"/>
              <w:jc w:val="left"/>
              <w:rPr>
                <w:sz w:val="24"/>
                <w:szCs w:val="24"/>
              </w:rPr>
            </w:pPr>
            <w:r w:rsidRPr="009020AF">
              <w:rPr>
                <w:sz w:val="24"/>
                <w:szCs w:val="24"/>
              </w:rPr>
              <w:t>1,5</w:t>
            </w:r>
          </w:p>
        </w:tc>
      </w:tr>
    </w:tbl>
    <w:p w14:paraId="6B7DDF11" w14:textId="77777777" w:rsidR="00C33E80" w:rsidRPr="009020AF" w:rsidRDefault="00C33E80" w:rsidP="00B03A28">
      <w:pPr>
        <w:pStyle w:val="a1"/>
        <w:spacing w:before="120"/>
        <w:rPr>
          <w:sz w:val="28"/>
          <w:szCs w:val="28"/>
        </w:rPr>
      </w:pPr>
      <w:r w:rsidRPr="009020AF">
        <w:rPr>
          <w:sz w:val="28"/>
          <w:szCs w:val="28"/>
        </w:rPr>
        <w:t xml:space="preserve">Газ используется в качестве топлива для котельной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для бытовых нужд населения (приготовление пищи и горячей воды), на технологические и санитарно-технические цели </w:t>
      </w:r>
      <w:r w:rsidR="00D31DBC" w:rsidRPr="009020AF">
        <w:rPr>
          <w:sz w:val="28"/>
          <w:szCs w:val="28"/>
        </w:rPr>
        <w:t>различных организаций</w:t>
      </w:r>
      <w:r w:rsidRPr="009020AF">
        <w:rPr>
          <w:sz w:val="28"/>
          <w:szCs w:val="28"/>
        </w:rPr>
        <w:t>.</w:t>
      </w:r>
    </w:p>
    <w:p w14:paraId="53D37A14" w14:textId="77777777" w:rsidR="009B6336" w:rsidRPr="009020AF" w:rsidRDefault="009B6336" w:rsidP="009B6336">
      <w:pPr>
        <w:pStyle w:val="a1"/>
        <w:spacing w:before="0"/>
        <w:rPr>
          <w:sz w:val="28"/>
          <w:szCs w:val="28"/>
        </w:rPr>
      </w:pPr>
      <w:r w:rsidRPr="009020AF">
        <w:rPr>
          <w:sz w:val="28"/>
          <w:szCs w:val="28"/>
        </w:rPr>
        <w:t>Данные ООО «Газпром межрегионгаз Санкт-Петербург» о количестве потребителей и объёмах потребления природного газа на территории Цвылёвского сельского поселения за 2017 год (письмо № ММ-08/5365 от 28 мая 2018 года) приведены в таблице 3.6.3.</w:t>
      </w:r>
    </w:p>
    <w:p w14:paraId="72B59158" w14:textId="77777777" w:rsidR="00C33E80" w:rsidRPr="009020AF" w:rsidRDefault="00C33E80" w:rsidP="00C33E80">
      <w:pPr>
        <w:pStyle w:val="af5"/>
        <w:rPr>
          <w:rFonts w:eastAsia="TimesNewRomanOOEnc"/>
          <w:i/>
          <w:sz w:val="28"/>
          <w:szCs w:val="28"/>
        </w:rPr>
      </w:pPr>
      <w:r w:rsidRPr="009020AF">
        <w:rPr>
          <w:rFonts w:eastAsia="TimesNewRomanOOEnc"/>
          <w:i/>
          <w:sz w:val="28"/>
          <w:szCs w:val="28"/>
        </w:rPr>
        <w:t>Таблица 3.6.3.</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6"/>
        <w:gridCol w:w="1855"/>
        <w:gridCol w:w="1417"/>
      </w:tblGrid>
      <w:tr w:rsidR="00DE1971" w:rsidRPr="009020AF" w14:paraId="2C7EF99C" w14:textId="77777777" w:rsidTr="0093024B">
        <w:tc>
          <w:tcPr>
            <w:tcW w:w="3391" w:type="pct"/>
            <w:tcBorders>
              <w:top w:val="single" w:sz="4" w:space="0" w:color="auto"/>
              <w:left w:val="single" w:sz="4" w:space="0" w:color="auto"/>
              <w:bottom w:val="single" w:sz="4" w:space="0" w:color="auto"/>
              <w:right w:val="single" w:sz="4" w:space="0" w:color="auto"/>
            </w:tcBorders>
          </w:tcPr>
          <w:p w14:paraId="3A95DBC0" w14:textId="77777777" w:rsidR="00C33E80" w:rsidRPr="009020AF" w:rsidRDefault="00C33E80" w:rsidP="0093024B">
            <w:pPr>
              <w:pStyle w:val="114"/>
              <w:rPr>
                <w:sz w:val="24"/>
                <w:szCs w:val="24"/>
              </w:rPr>
            </w:pPr>
            <w:r w:rsidRPr="009020AF">
              <w:rPr>
                <w:sz w:val="24"/>
                <w:szCs w:val="24"/>
              </w:rPr>
              <w:t>Наименование показателя</w:t>
            </w:r>
          </w:p>
        </w:tc>
        <w:tc>
          <w:tcPr>
            <w:tcW w:w="924" w:type="pct"/>
            <w:tcBorders>
              <w:top w:val="single" w:sz="4" w:space="0" w:color="auto"/>
              <w:left w:val="single" w:sz="4" w:space="0" w:color="auto"/>
              <w:bottom w:val="single" w:sz="4" w:space="0" w:color="auto"/>
              <w:right w:val="single" w:sz="4" w:space="0" w:color="auto"/>
            </w:tcBorders>
          </w:tcPr>
          <w:p w14:paraId="221C151E" w14:textId="77777777" w:rsidR="00C33E80" w:rsidRPr="009020AF" w:rsidRDefault="00C33E80" w:rsidP="0093024B">
            <w:pPr>
              <w:pStyle w:val="114"/>
              <w:rPr>
                <w:sz w:val="24"/>
                <w:szCs w:val="24"/>
              </w:rPr>
            </w:pPr>
            <w:r w:rsidRPr="009020AF">
              <w:rPr>
                <w:sz w:val="24"/>
                <w:szCs w:val="24"/>
              </w:rPr>
              <w:t>Единица измерения</w:t>
            </w:r>
          </w:p>
        </w:tc>
        <w:tc>
          <w:tcPr>
            <w:tcW w:w="685" w:type="pct"/>
            <w:tcBorders>
              <w:top w:val="single" w:sz="4" w:space="0" w:color="auto"/>
              <w:left w:val="single" w:sz="4" w:space="0" w:color="auto"/>
              <w:bottom w:val="single" w:sz="4" w:space="0" w:color="auto"/>
              <w:right w:val="single" w:sz="4" w:space="0" w:color="auto"/>
            </w:tcBorders>
          </w:tcPr>
          <w:p w14:paraId="2A62D480" w14:textId="77777777" w:rsidR="00C33E80" w:rsidRPr="009020AF" w:rsidRDefault="00C33E80" w:rsidP="0093024B">
            <w:pPr>
              <w:pStyle w:val="114"/>
              <w:rPr>
                <w:sz w:val="24"/>
                <w:szCs w:val="24"/>
              </w:rPr>
            </w:pPr>
            <w:r w:rsidRPr="009020AF">
              <w:rPr>
                <w:sz w:val="24"/>
                <w:szCs w:val="24"/>
              </w:rPr>
              <w:t>Количество</w:t>
            </w:r>
          </w:p>
        </w:tc>
      </w:tr>
      <w:tr w:rsidR="0093024B" w:rsidRPr="009020AF" w14:paraId="77521079" w14:textId="77777777" w:rsidTr="0093024B">
        <w:tc>
          <w:tcPr>
            <w:tcW w:w="3391" w:type="pct"/>
            <w:tcBorders>
              <w:top w:val="single" w:sz="4" w:space="0" w:color="auto"/>
              <w:left w:val="single" w:sz="4" w:space="0" w:color="auto"/>
              <w:bottom w:val="single" w:sz="4" w:space="0" w:color="auto"/>
              <w:right w:val="single" w:sz="4" w:space="0" w:color="auto"/>
            </w:tcBorders>
          </w:tcPr>
          <w:p w14:paraId="1E3A979C" w14:textId="77777777" w:rsidR="0093024B" w:rsidRPr="009020AF" w:rsidRDefault="0093024B" w:rsidP="0093024B">
            <w:pPr>
              <w:pStyle w:val="114"/>
              <w:rPr>
                <w:sz w:val="24"/>
                <w:szCs w:val="24"/>
              </w:rPr>
            </w:pPr>
            <w:r w:rsidRPr="009020AF">
              <w:rPr>
                <w:sz w:val="24"/>
                <w:szCs w:val="24"/>
              </w:rPr>
              <w:t>1</w:t>
            </w:r>
          </w:p>
        </w:tc>
        <w:tc>
          <w:tcPr>
            <w:tcW w:w="924" w:type="pct"/>
            <w:tcBorders>
              <w:top w:val="single" w:sz="4" w:space="0" w:color="auto"/>
              <w:left w:val="single" w:sz="4" w:space="0" w:color="auto"/>
              <w:bottom w:val="single" w:sz="4" w:space="0" w:color="auto"/>
              <w:right w:val="single" w:sz="4" w:space="0" w:color="auto"/>
            </w:tcBorders>
          </w:tcPr>
          <w:p w14:paraId="48D70F84" w14:textId="77777777" w:rsidR="0093024B" w:rsidRPr="009020AF" w:rsidRDefault="0093024B" w:rsidP="0093024B">
            <w:pPr>
              <w:pStyle w:val="114"/>
              <w:rPr>
                <w:sz w:val="24"/>
                <w:szCs w:val="24"/>
              </w:rPr>
            </w:pPr>
            <w:r w:rsidRPr="009020AF">
              <w:rPr>
                <w:sz w:val="24"/>
                <w:szCs w:val="24"/>
              </w:rPr>
              <w:t>2</w:t>
            </w:r>
          </w:p>
        </w:tc>
        <w:tc>
          <w:tcPr>
            <w:tcW w:w="685" w:type="pct"/>
            <w:tcBorders>
              <w:top w:val="single" w:sz="4" w:space="0" w:color="auto"/>
              <w:left w:val="single" w:sz="4" w:space="0" w:color="auto"/>
              <w:bottom w:val="single" w:sz="4" w:space="0" w:color="auto"/>
              <w:right w:val="single" w:sz="4" w:space="0" w:color="auto"/>
            </w:tcBorders>
          </w:tcPr>
          <w:p w14:paraId="7D7B1E9B" w14:textId="77777777" w:rsidR="0093024B" w:rsidRPr="009020AF" w:rsidRDefault="0093024B" w:rsidP="0093024B">
            <w:pPr>
              <w:pStyle w:val="114"/>
              <w:rPr>
                <w:sz w:val="24"/>
                <w:szCs w:val="24"/>
              </w:rPr>
            </w:pPr>
            <w:r w:rsidRPr="009020AF">
              <w:rPr>
                <w:sz w:val="24"/>
                <w:szCs w:val="24"/>
              </w:rPr>
              <w:t>3</w:t>
            </w:r>
          </w:p>
        </w:tc>
      </w:tr>
      <w:tr w:rsidR="00DE1971" w:rsidRPr="009020AF" w14:paraId="16743FC7" w14:textId="77777777" w:rsidTr="0093024B">
        <w:tc>
          <w:tcPr>
            <w:tcW w:w="3391" w:type="pct"/>
            <w:tcBorders>
              <w:top w:val="single" w:sz="4" w:space="0" w:color="auto"/>
              <w:left w:val="single" w:sz="4" w:space="0" w:color="auto"/>
              <w:bottom w:val="single" w:sz="4" w:space="0" w:color="auto"/>
              <w:right w:val="single" w:sz="4" w:space="0" w:color="auto"/>
            </w:tcBorders>
          </w:tcPr>
          <w:p w14:paraId="224EEF04" w14:textId="77777777" w:rsidR="00C33E80" w:rsidRPr="009020AF" w:rsidRDefault="00C33E80" w:rsidP="0093024B">
            <w:pPr>
              <w:pStyle w:val="114"/>
              <w:jc w:val="left"/>
              <w:rPr>
                <w:sz w:val="24"/>
                <w:szCs w:val="24"/>
              </w:rPr>
            </w:pPr>
            <w:r w:rsidRPr="009020AF">
              <w:rPr>
                <w:sz w:val="24"/>
                <w:szCs w:val="24"/>
              </w:rPr>
              <w:t>Потреблено населением</w:t>
            </w:r>
          </w:p>
        </w:tc>
        <w:tc>
          <w:tcPr>
            <w:tcW w:w="924" w:type="pct"/>
            <w:tcBorders>
              <w:top w:val="single" w:sz="4" w:space="0" w:color="auto"/>
              <w:left w:val="single" w:sz="4" w:space="0" w:color="auto"/>
              <w:bottom w:val="single" w:sz="4" w:space="0" w:color="auto"/>
              <w:right w:val="single" w:sz="4" w:space="0" w:color="auto"/>
            </w:tcBorders>
          </w:tcPr>
          <w:p w14:paraId="49342613" w14:textId="77777777" w:rsidR="00C33E80" w:rsidRPr="009020AF" w:rsidRDefault="000A5B21" w:rsidP="0093024B">
            <w:pPr>
              <w:pStyle w:val="114"/>
              <w:jc w:val="left"/>
              <w:rPr>
                <w:sz w:val="24"/>
                <w:szCs w:val="24"/>
              </w:rPr>
            </w:pPr>
            <w:r w:rsidRPr="009020AF">
              <w:rPr>
                <w:sz w:val="24"/>
                <w:szCs w:val="24"/>
              </w:rPr>
              <w:t>м</w:t>
            </w:r>
            <w:r w:rsidRPr="009020AF">
              <w:rPr>
                <w:sz w:val="24"/>
                <w:szCs w:val="24"/>
                <w:vertAlign w:val="superscript"/>
              </w:rPr>
              <w:t>3</w:t>
            </w:r>
          </w:p>
        </w:tc>
        <w:tc>
          <w:tcPr>
            <w:tcW w:w="685" w:type="pct"/>
            <w:tcBorders>
              <w:top w:val="single" w:sz="4" w:space="0" w:color="auto"/>
              <w:left w:val="single" w:sz="4" w:space="0" w:color="auto"/>
              <w:bottom w:val="single" w:sz="4" w:space="0" w:color="auto"/>
              <w:right w:val="single" w:sz="4" w:space="0" w:color="auto"/>
            </w:tcBorders>
          </w:tcPr>
          <w:p w14:paraId="70A57487" w14:textId="77777777" w:rsidR="00C33E80" w:rsidRPr="009020AF" w:rsidRDefault="00C33E80" w:rsidP="0093024B">
            <w:pPr>
              <w:pStyle w:val="114"/>
              <w:jc w:val="left"/>
              <w:rPr>
                <w:sz w:val="24"/>
                <w:szCs w:val="24"/>
              </w:rPr>
            </w:pPr>
            <w:r w:rsidRPr="009020AF">
              <w:rPr>
                <w:sz w:val="24"/>
                <w:szCs w:val="24"/>
              </w:rPr>
              <w:t>55,442</w:t>
            </w:r>
          </w:p>
        </w:tc>
      </w:tr>
      <w:tr w:rsidR="00DE1971" w:rsidRPr="009020AF" w14:paraId="5A73635B" w14:textId="77777777" w:rsidTr="0093024B">
        <w:tc>
          <w:tcPr>
            <w:tcW w:w="3391" w:type="pct"/>
            <w:tcBorders>
              <w:top w:val="single" w:sz="4" w:space="0" w:color="auto"/>
              <w:left w:val="single" w:sz="4" w:space="0" w:color="auto"/>
              <w:bottom w:val="single" w:sz="4" w:space="0" w:color="auto"/>
              <w:right w:val="single" w:sz="4" w:space="0" w:color="auto"/>
            </w:tcBorders>
          </w:tcPr>
          <w:p w14:paraId="04BF7BF4" w14:textId="77777777" w:rsidR="00C33E80" w:rsidRPr="009020AF" w:rsidRDefault="00C33E80" w:rsidP="0093024B">
            <w:pPr>
              <w:pStyle w:val="114"/>
              <w:jc w:val="left"/>
              <w:rPr>
                <w:sz w:val="24"/>
                <w:szCs w:val="24"/>
              </w:rPr>
            </w:pPr>
            <w:r w:rsidRPr="009020AF">
              <w:rPr>
                <w:sz w:val="24"/>
                <w:szCs w:val="24"/>
              </w:rPr>
              <w:t>Потреблено теплоснабжающими организациями</w:t>
            </w:r>
          </w:p>
        </w:tc>
        <w:tc>
          <w:tcPr>
            <w:tcW w:w="924" w:type="pct"/>
            <w:tcBorders>
              <w:top w:val="single" w:sz="4" w:space="0" w:color="auto"/>
              <w:left w:val="single" w:sz="4" w:space="0" w:color="auto"/>
              <w:bottom w:val="single" w:sz="4" w:space="0" w:color="auto"/>
              <w:right w:val="single" w:sz="4" w:space="0" w:color="auto"/>
            </w:tcBorders>
          </w:tcPr>
          <w:p w14:paraId="4102FE22" w14:textId="77777777" w:rsidR="00C33E80" w:rsidRPr="009020AF" w:rsidRDefault="000A5B21" w:rsidP="0093024B">
            <w:pPr>
              <w:pStyle w:val="114"/>
              <w:jc w:val="left"/>
              <w:rPr>
                <w:sz w:val="24"/>
                <w:szCs w:val="24"/>
              </w:rPr>
            </w:pPr>
            <w:r w:rsidRPr="009020AF">
              <w:rPr>
                <w:sz w:val="24"/>
                <w:szCs w:val="24"/>
              </w:rPr>
              <w:t>м</w:t>
            </w:r>
            <w:r w:rsidRPr="009020AF">
              <w:rPr>
                <w:sz w:val="24"/>
                <w:szCs w:val="24"/>
                <w:vertAlign w:val="superscript"/>
              </w:rPr>
              <w:t>3</w:t>
            </w:r>
          </w:p>
        </w:tc>
        <w:tc>
          <w:tcPr>
            <w:tcW w:w="685" w:type="pct"/>
            <w:tcBorders>
              <w:top w:val="single" w:sz="4" w:space="0" w:color="auto"/>
              <w:left w:val="single" w:sz="4" w:space="0" w:color="auto"/>
              <w:bottom w:val="single" w:sz="4" w:space="0" w:color="auto"/>
              <w:right w:val="single" w:sz="4" w:space="0" w:color="auto"/>
            </w:tcBorders>
          </w:tcPr>
          <w:p w14:paraId="2ADC2490" w14:textId="77777777" w:rsidR="00C33E80" w:rsidRPr="009020AF" w:rsidRDefault="00C33E80" w:rsidP="0093024B">
            <w:pPr>
              <w:pStyle w:val="114"/>
              <w:jc w:val="left"/>
              <w:rPr>
                <w:sz w:val="24"/>
                <w:szCs w:val="24"/>
              </w:rPr>
            </w:pPr>
            <w:r w:rsidRPr="009020AF">
              <w:rPr>
                <w:sz w:val="24"/>
                <w:szCs w:val="24"/>
              </w:rPr>
              <w:t>1258,177</w:t>
            </w:r>
          </w:p>
        </w:tc>
      </w:tr>
      <w:tr w:rsidR="00DE1971" w:rsidRPr="009020AF" w14:paraId="4E257CF4" w14:textId="77777777" w:rsidTr="0093024B">
        <w:tc>
          <w:tcPr>
            <w:tcW w:w="3391" w:type="pct"/>
            <w:tcBorders>
              <w:top w:val="single" w:sz="4" w:space="0" w:color="auto"/>
              <w:left w:val="single" w:sz="4" w:space="0" w:color="auto"/>
              <w:bottom w:val="single" w:sz="4" w:space="0" w:color="auto"/>
              <w:right w:val="single" w:sz="4" w:space="0" w:color="auto"/>
            </w:tcBorders>
          </w:tcPr>
          <w:p w14:paraId="17B778FF" w14:textId="77777777" w:rsidR="00C33E80" w:rsidRPr="009020AF" w:rsidRDefault="00C33E80" w:rsidP="0093024B">
            <w:pPr>
              <w:pStyle w:val="114"/>
              <w:jc w:val="left"/>
              <w:rPr>
                <w:sz w:val="24"/>
                <w:szCs w:val="24"/>
              </w:rPr>
            </w:pPr>
            <w:r w:rsidRPr="009020AF">
              <w:rPr>
                <w:sz w:val="24"/>
                <w:szCs w:val="24"/>
              </w:rPr>
              <w:t>Потреблено промышленностью</w:t>
            </w:r>
          </w:p>
        </w:tc>
        <w:tc>
          <w:tcPr>
            <w:tcW w:w="924" w:type="pct"/>
            <w:tcBorders>
              <w:top w:val="single" w:sz="4" w:space="0" w:color="auto"/>
              <w:left w:val="single" w:sz="4" w:space="0" w:color="auto"/>
              <w:bottom w:val="single" w:sz="4" w:space="0" w:color="auto"/>
              <w:right w:val="single" w:sz="4" w:space="0" w:color="auto"/>
            </w:tcBorders>
          </w:tcPr>
          <w:p w14:paraId="74A9876E" w14:textId="77777777" w:rsidR="00C33E80" w:rsidRPr="009020AF" w:rsidRDefault="000A5B21" w:rsidP="0093024B">
            <w:pPr>
              <w:pStyle w:val="114"/>
              <w:jc w:val="left"/>
              <w:rPr>
                <w:sz w:val="24"/>
                <w:szCs w:val="24"/>
              </w:rPr>
            </w:pPr>
            <w:r w:rsidRPr="009020AF">
              <w:rPr>
                <w:sz w:val="24"/>
                <w:szCs w:val="24"/>
              </w:rPr>
              <w:t>м</w:t>
            </w:r>
            <w:r w:rsidRPr="009020AF">
              <w:rPr>
                <w:sz w:val="24"/>
                <w:szCs w:val="24"/>
                <w:vertAlign w:val="superscript"/>
              </w:rPr>
              <w:t>3</w:t>
            </w:r>
          </w:p>
        </w:tc>
        <w:tc>
          <w:tcPr>
            <w:tcW w:w="685" w:type="pct"/>
            <w:tcBorders>
              <w:top w:val="single" w:sz="4" w:space="0" w:color="auto"/>
              <w:left w:val="single" w:sz="4" w:space="0" w:color="auto"/>
              <w:bottom w:val="single" w:sz="4" w:space="0" w:color="auto"/>
              <w:right w:val="single" w:sz="4" w:space="0" w:color="auto"/>
            </w:tcBorders>
          </w:tcPr>
          <w:p w14:paraId="26BD7B07" w14:textId="77777777" w:rsidR="00C33E80" w:rsidRPr="009020AF" w:rsidRDefault="00C33E80" w:rsidP="0093024B">
            <w:pPr>
              <w:pStyle w:val="114"/>
              <w:jc w:val="left"/>
              <w:rPr>
                <w:sz w:val="24"/>
                <w:szCs w:val="24"/>
              </w:rPr>
            </w:pPr>
            <w:r w:rsidRPr="009020AF">
              <w:rPr>
                <w:sz w:val="24"/>
                <w:szCs w:val="24"/>
              </w:rPr>
              <w:t>0,0</w:t>
            </w:r>
          </w:p>
        </w:tc>
      </w:tr>
      <w:tr w:rsidR="00DE1971" w:rsidRPr="009020AF" w14:paraId="288B6F6A" w14:textId="77777777" w:rsidTr="0093024B">
        <w:trPr>
          <w:trHeight w:val="244"/>
        </w:trPr>
        <w:tc>
          <w:tcPr>
            <w:tcW w:w="3391" w:type="pct"/>
            <w:tcBorders>
              <w:top w:val="single" w:sz="4" w:space="0" w:color="auto"/>
              <w:left w:val="single" w:sz="4" w:space="0" w:color="auto"/>
              <w:bottom w:val="single" w:sz="4" w:space="0" w:color="auto"/>
              <w:right w:val="single" w:sz="4" w:space="0" w:color="auto"/>
            </w:tcBorders>
          </w:tcPr>
          <w:p w14:paraId="0F378C70" w14:textId="77777777" w:rsidR="00C33E80" w:rsidRPr="009020AF" w:rsidRDefault="00C33E80" w:rsidP="0093024B">
            <w:pPr>
              <w:pStyle w:val="114"/>
              <w:jc w:val="left"/>
              <w:rPr>
                <w:rStyle w:val="af7"/>
                <w:b w:val="0"/>
                <w:sz w:val="24"/>
                <w:szCs w:val="24"/>
              </w:rPr>
            </w:pPr>
            <w:r w:rsidRPr="009020AF">
              <w:rPr>
                <w:rStyle w:val="af7"/>
                <w:b w:val="0"/>
                <w:sz w:val="24"/>
                <w:szCs w:val="24"/>
              </w:rPr>
              <w:t>Всего</w:t>
            </w:r>
          </w:p>
        </w:tc>
        <w:tc>
          <w:tcPr>
            <w:tcW w:w="924" w:type="pct"/>
            <w:tcBorders>
              <w:top w:val="single" w:sz="4" w:space="0" w:color="auto"/>
              <w:left w:val="single" w:sz="4" w:space="0" w:color="auto"/>
              <w:bottom w:val="single" w:sz="4" w:space="0" w:color="auto"/>
              <w:right w:val="single" w:sz="4" w:space="0" w:color="auto"/>
            </w:tcBorders>
          </w:tcPr>
          <w:p w14:paraId="61135876" w14:textId="77777777" w:rsidR="00C33E80" w:rsidRPr="009020AF" w:rsidRDefault="000A5B21" w:rsidP="0093024B">
            <w:pPr>
              <w:pStyle w:val="114"/>
              <w:jc w:val="left"/>
              <w:rPr>
                <w:sz w:val="24"/>
                <w:szCs w:val="24"/>
              </w:rPr>
            </w:pPr>
            <w:r w:rsidRPr="009020AF">
              <w:rPr>
                <w:sz w:val="24"/>
                <w:szCs w:val="24"/>
              </w:rPr>
              <w:t>м</w:t>
            </w:r>
            <w:r w:rsidRPr="009020AF">
              <w:rPr>
                <w:sz w:val="24"/>
                <w:szCs w:val="24"/>
                <w:vertAlign w:val="superscript"/>
              </w:rPr>
              <w:t>3</w:t>
            </w:r>
          </w:p>
        </w:tc>
        <w:tc>
          <w:tcPr>
            <w:tcW w:w="685" w:type="pct"/>
            <w:tcBorders>
              <w:top w:val="single" w:sz="4" w:space="0" w:color="auto"/>
              <w:left w:val="single" w:sz="4" w:space="0" w:color="auto"/>
              <w:bottom w:val="single" w:sz="4" w:space="0" w:color="auto"/>
              <w:right w:val="single" w:sz="4" w:space="0" w:color="auto"/>
            </w:tcBorders>
          </w:tcPr>
          <w:p w14:paraId="3E35946A" w14:textId="77777777" w:rsidR="00C33E80" w:rsidRPr="009020AF" w:rsidRDefault="00C33E80" w:rsidP="0093024B">
            <w:pPr>
              <w:pStyle w:val="114"/>
              <w:jc w:val="left"/>
              <w:rPr>
                <w:rStyle w:val="af7"/>
                <w:b w:val="0"/>
                <w:sz w:val="24"/>
                <w:szCs w:val="24"/>
              </w:rPr>
            </w:pPr>
            <w:r w:rsidRPr="009020AF">
              <w:rPr>
                <w:rStyle w:val="af7"/>
                <w:b w:val="0"/>
                <w:sz w:val="24"/>
                <w:szCs w:val="24"/>
              </w:rPr>
              <w:t>1313,619</w:t>
            </w:r>
          </w:p>
        </w:tc>
      </w:tr>
      <w:tr w:rsidR="00DE1971" w:rsidRPr="009020AF" w14:paraId="107DC4F8" w14:textId="77777777" w:rsidTr="0093024B">
        <w:trPr>
          <w:trHeight w:val="178"/>
        </w:trPr>
        <w:tc>
          <w:tcPr>
            <w:tcW w:w="3391" w:type="pct"/>
            <w:tcBorders>
              <w:top w:val="single" w:sz="4" w:space="0" w:color="auto"/>
              <w:left w:val="single" w:sz="4" w:space="0" w:color="auto"/>
              <w:bottom w:val="single" w:sz="4" w:space="0" w:color="auto"/>
              <w:right w:val="single" w:sz="4" w:space="0" w:color="auto"/>
            </w:tcBorders>
          </w:tcPr>
          <w:p w14:paraId="083E053C" w14:textId="77777777" w:rsidR="00C33E80" w:rsidRPr="009020AF" w:rsidRDefault="00C33E80" w:rsidP="0093024B">
            <w:pPr>
              <w:pStyle w:val="114"/>
              <w:jc w:val="left"/>
              <w:rPr>
                <w:sz w:val="24"/>
                <w:szCs w:val="24"/>
              </w:rPr>
            </w:pPr>
            <w:r w:rsidRPr="009020AF">
              <w:rPr>
                <w:sz w:val="24"/>
                <w:szCs w:val="24"/>
              </w:rPr>
              <w:t>Количество газифицированных индивидуальных домов</w:t>
            </w:r>
          </w:p>
        </w:tc>
        <w:tc>
          <w:tcPr>
            <w:tcW w:w="924" w:type="pct"/>
            <w:tcBorders>
              <w:top w:val="single" w:sz="4" w:space="0" w:color="auto"/>
              <w:left w:val="single" w:sz="4" w:space="0" w:color="auto"/>
              <w:bottom w:val="single" w:sz="4" w:space="0" w:color="auto"/>
              <w:right w:val="single" w:sz="4" w:space="0" w:color="auto"/>
            </w:tcBorders>
          </w:tcPr>
          <w:p w14:paraId="4E5B8C76" w14:textId="77777777" w:rsidR="00C33E80" w:rsidRPr="009020AF" w:rsidRDefault="00C33E80" w:rsidP="0093024B">
            <w:pPr>
              <w:pStyle w:val="114"/>
              <w:jc w:val="left"/>
              <w:rPr>
                <w:sz w:val="24"/>
                <w:szCs w:val="24"/>
              </w:rPr>
            </w:pPr>
            <w:r w:rsidRPr="009020AF">
              <w:rPr>
                <w:sz w:val="24"/>
                <w:szCs w:val="24"/>
              </w:rPr>
              <w:t>ед.</w:t>
            </w:r>
          </w:p>
        </w:tc>
        <w:tc>
          <w:tcPr>
            <w:tcW w:w="685" w:type="pct"/>
            <w:tcBorders>
              <w:top w:val="single" w:sz="4" w:space="0" w:color="auto"/>
              <w:left w:val="single" w:sz="4" w:space="0" w:color="auto"/>
              <w:bottom w:val="single" w:sz="4" w:space="0" w:color="auto"/>
              <w:right w:val="single" w:sz="4" w:space="0" w:color="auto"/>
            </w:tcBorders>
          </w:tcPr>
          <w:p w14:paraId="29287784" w14:textId="77777777" w:rsidR="00C33E80" w:rsidRPr="009020AF" w:rsidRDefault="00C33E80" w:rsidP="0093024B">
            <w:pPr>
              <w:pStyle w:val="114"/>
              <w:jc w:val="left"/>
              <w:rPr>
                <w:sz w:val="24"/>
                <w:szCs w:val="24"/>
              </w:rPr>
            </w:pPr>
            <w:r w:rsidRPr="009020AF">
              <w:rPr>
                <w:sz w:val="24"/>
                <w:szCs w:val="24"/>
              </w:rPr>
              <w:t>0</w:t>
            </w:r>
          </w:p>
        </w:tc>
      </w:tr>
      <w:tr w:rsidR="00DE1971" w:rsidRPr="009020AF" w14:paraId="05FFB63E" w14:textId="77777777" w:rsidTr="0093024B">
        <w:trPr>
          <w:trHeight w:val="124"/>
        </w:trPr>
        <w:tc>
          <w:tcPr>
            <w:tcW w:w="3391" w:type="pct"/>
            <w:tcBorders>
              <w:top w:val="single" w:sz="4" w:space="0" w:color="auto"/>
              <w:left w:val="single" w:sz="4" w:space="0" w:color="auto"/>
              <w:bottom w:val="single" w:sz="4" w:space="0" w:color="auto"/>
              <w:right w:val="single" w:sz="4" w:space="0" w:color="auto"/>
            </w:tcBorders>
            <w:vAlign w:val="center"/>
          </w:tcPr>
          <w:p w14:paraId="43FA128B" w14:textId="77777777" w:rsidR="00C33E80" w:rsidRPr="009020AF" w:rsidRDefault="00C33E80" w:rsidP="00E6228C">
            <w:pPr>
              <w:pStyle w:val="114"/>
              <w:jc w:val="left"/>
              <w:rPr>
                <w:sz w:val="24"/>
                <w:szCs w:val="24"/>
              </w:rPr>
            </w:pPr>
            <w:r w:rsidRPr="009020AF">
              <w:rPr>
                <w:sz w:val="24"/>
                <w:szCs w:val="24"/>
              </w:rPr>
              <w:t xml:space="preserve">Количество газифицированных квартир </w:t>
            </w:r>
          </w:p>
        </w:tc>
        <w:tc>
          <w:tcPr>
            <w:tcW w:w="924" w:type="pct"/>
            <w:tcBorders>
              <w:top w:val="single" w:sz="4" w:space="0" w:color="auto"/>
              <w:left w:val="single" w:sz="4" w:space="0" w:color="auto"/>
              <w:bottom w:val="single" w:sz="4" w:space="0" w:color="auto"/>
              <w:right w:val="single" w:sz="4" w:space="0" w:color="auto"/>
            </w:tcBorders>
          </w:tcPr>
          <w:p w14:paraId="6BA63E07" w14:textId="77777777" w:rsidR="00C33E80" w:rsidRPr="009020AF" w:rsidRDefault="00C33E80" w:rsidP="0093024B">
            <w:pPr>
              <w:pStyle w:val="114"/>
              <w:jc w:val="left"/>
              <w:rPr>
                <w:sz w:val="24"/>
                <w:szCs w:val="24"/>
              </w:rPr>
            </w:pPr>
            <w:r w:rsidRPr="009020AF">
              <w:rPr>
                <w:sz w:val="24"/>
                <w:szCs w:val="24"/>
              </w:rPr>
              <w:t>ед.</w:t>
            </w:r>
          </w:p>
        </w:tc>
        <w:tc>
          <w:tcPr>
            <w:tcW w:w="685" w:type="pct"/>
            <w:tcBorders>
              <w:top w:val="single" w:sz="4" w:space="0" w:color="auto"/>
              <w:left w:val="single" w:sz="4" w:space="0" w:color="auto"/>
              <w:bottom w:val="single" w:sz="4" w:space="0" w:color="auto"/>
              <w:right w:val="single" w:sz="4" w:space="0" w:color="auto"/>
            </w:tcBorders>
          </w:tcPr>
          <w:p w14:paraId="63A68315" w14:textId="77777777" w:rsidR="00C33E80" w:rsidRPr="009020AF" w:rsidRDefault="00C33E80" w:rsidP="0093024B">
            <w:pPr>
              <w:pStyle w:val="114"/>
              <w:jc w:val="left"/>
              <w:rPr>
                <w:sz w:val="24"/>
                <w:szCs w:val="24"/>
              </w:rPr>
            </w:pPr>
            <w:r w:rsidRPr="009020AF">
              <w:rPr>
                <w:sz w:val="24"/>
                <w:szCs w:val="24"/>
              </w:rPr>
              <w:t>441</w:t>
            </w:r>
          </w:p>
        </w:tc>
      </w:tr>
    </w:tbl>
    <w:p w14:paraId="3DFF146F" w14:textId="77777777" w:rsidR="00C33E80" w:rsidRPr="009020AF" w:rsidRDefault="00C33E80" w:rsidP="00D31DBC">
      <w:pPr>
        <w:pStyle w:val="a1"/>
        <w:spacing w:before="0"/>
        <w:rPr>
          <w:sz w:val="28"/>
          <w:szCs w:val="28"/>
        </w:rPr>
      </w:pPr>
      <w:r w:rsidRPr="009020AF">
        <w:rPr>
          <w:sz w:val="28"/>
          <w:szCs w:val="28"/>
        </w:rPr>
        <w:t xml:space="preserve">Газоснабжение потребителей остальных </w:t>
      </w:r>
      <w:r w:rsidR="00063260" w:rsidRPr="009020AF">
        <w:rPr>
          <w:sz w:val="28"/>
          <w:szCs w:val="28"/>
        </w:rPr>
        <w:t>населенных</w:t>
      </w:r>
      <w:r w:rsidRPr="009020AF">
        <w:rPr>
          <w:sz w:val="28"/>
          <w:szCs w:val="28"/>
        </w:rPr>
        <w:t xml:space="preserve"> пунктов осуществляется сжиженным газом. Транспортировку </w:t>
      </w:r>
      <w:r w:rsidR="00136597" w:rsidRPr="009020AF">
        <w:rPr>
          <w:sz w:val="28"/>
          <w:szCs w:val="28"/>
        </w:rPr>
        <w:t>СУГ</w:t>
      </w:r>
      <w:r w:rsidRPr="009020AF">
        <w:rPr>
          <w:sz w:val="28"/>
          <w:szCs w:val="28"/>
        </w:rPr>
        <w:t xml:space="preserve"> для бытовых нужд населения Ленинградск</w:t>
      </w:r>
      <w:r w:rsidR="00B44040" w:rsidRPr="009020AF">
        <w:rPr>
          <w:sz w:val="28"/>
          <w:szCs w:val="28"/>
        </w:rPr>
        <w:t>ой области осуществляет ООО «</w:t>
      </w:r>
      <w:proofErr w:type="spellStart"/>
      <w:r w:rsidR="00B44040" w:rsidRPr="009020AF">
        <w:rPr>
          <w:sz w:val="28"/>
          <w:szCs w:val="28"/>
        </w:rPr>
        <w:t>ЛО</w:t>
      </w:r>
      <w:r w:rsidRPr="009020AF">
        <w:rPr>
          <w:sz w:val="28"/>
          <w:szCs w:val="28"/>
        </w:rPr>
        <w:t>Газинв</w:t>
      </w:r>
      <w:r w:rsidR="00B44040" w:rsidRPr="009020AF">
        <w:rPr>
          <w:sz w:val="28"/>
          <w:szCs w:val="28"/>
        </w:rPr>
        <w:t>ест</w:t>
      </w:r>
      <w:proofErr w:type="spellEnd"/>
      <w:r w:rsidR="00B44040" w:rsidRPr="009020AF">
        <w:rPr>
          <w:sz w:val="28"/>
          <w:szCs w:val="28"/>
        </w:rPr>
        <w:t xml:space="preserve">» – дочернее общество </w:t>
      </w:r>
      <w:r w:rsidRPr="009020AF">
        <w:rPr>
          <w:sz w:val="28"/>
          <w:szCs w:val="28"/>
        </w:rPr>
        <w:t>АО «Газпром газораспределение Ленинградская область».</w:t>
      </w:r>
    </w:p>
    <w:p w14:paraId="7DBFAABB" w14:textId="77777777" w:rsidR="00C33E80" w:rsidRPr="009020AF" w:rsidRDefault="00C33E80" w:rsidP="0073396F">
      <w:pPr>
        <w:pStyle w:val="a1"/>
        <w:spacing w:before="0"/>
        <w:rPr>
          <w:sz w:val="28"/>
          <w:szCs w:val="28"/>
        </w:rPr>
      </w:pPr>
      <w:r w:rsidRPr="009020AF">
        <w:rPr>
          <w:sz w:val="28"/>
          <w:szCs w:val="28"/>
        </w:rPr>
        <w:lastRenderedPageBreak/>
        <w:t>Для обеспечения нормальных условий эксплуатации и исключения повреждения магистральных газопроводов, ГРС и газопро</w:t>
      </w:r>
      <w:r w:rsidR="00D31DBC" w:rsidRPr="009020AF">
        <w:rPr>
          <w:sz w:val="28"/>
          <w:szCs w:val="28"/>
        </w:rPr>
        <w:t xml:space="preserve">водов-отводов в соответствии с </w:t>
      </w:r>
      <w:r w:rsidRPr="009020AF">
        <w:rPr>
          <w:sz w:val="28"/>
          <w:szCs w:val="28"/>
        </w:rPr>
        <w:t>Правилами охр</w:t>
      </w:r>
      <w:r w:rsidR="00D31DBC" w:rsidRPr="009020AF">
        <w:rPr>
          <w:sz w:val="28"/>
          <w:szCs w:val="28"/>
        </w:rPr>
        <w:t>аны магистральных трубопроводов</w:t>
      </w:r>
      <w:r w:rsidRPr="009020AF">
        <w:rPr>
          <w:sz w:val="28"/>
          <w:szCs w:val="28"/>
        </w:rPr>
        <w:t xml:space="preserve"> вокруг объектов магистральных газовых сетей установлены охранные зоны в виде участков земли, ограниченных:</w:t>
      </w:r>
    </w:p>
    <w:p w14:paraId="3D05C1EB"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замкнутой линией, отстоящей от территории компрессорных и газораспределительных станций, на 100 м во все стороны;</w:t>
      </w:r>
    </w:p>
    <w:p w14:paraId="20ED231F"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 xml:space="preserve">условными линиями, проходящими в 25 </w:t>
      </w:r>
      <w:r w:rsidR="00082AA6" w:rsidRPr="009020AF">
        <w:rPr>
          <w:sz w:val="28"/>
          <w:szCs w:val="28"/>
        </w:rPr>
        <w:t>м</w:t>
      </w:r>
      <w:r w:rsidR="00C33E80" w:rsidRPr="009020AF">
        <w:rPr>
          <w:sz w:val="28"/>
          <w:szCs w:val="28"/>
        </w:rPr>
        <w:t xml:space="preserve"> от оси трубопроводов с каждой стороны.</w:t>
      </w:r>
    </w:p>
    <w:p w14:paraId="4469326E" w14:textId="77777777" w:rsidR="00C33E80" w:rsidRPr="009020AF" w:rsidRDefault="00C33E80" w:rsidP="0073396F">
      <w:pPr>
        <w:pStyle w:val="a1"/>
        <w:spacing w:before="0"/>
        <w:rPr>
          <w:sz w:val="28"/>
          <w:szCs w:val="28"/>
        </w:rPr>
      </w:pPr>
      <w:r w:rsidRPr="009020AF">
        <w:rPr>
          <w:sz w:val="28"/>
          <w:szCs w:val="28"/>
        </w:rPr>
        <w:t xml:space="preserve">С целью обеспечения безопасности </w:t>
      </w:r>
      <w:r w:rsidR="00063260" w:rsidRPr="009020AF">
        <w:rPr>
          <w:sz w:val="28"/>
          <w:szCs w:val="28"/>
        </w:rPr>
        <w:t>населенных</w:t>
      </w:r>
      <w:r w:rsidRPr="009020AF">
        <w:rPr>
          <w:sz w:val="28"/>
          <w:szCs w:val="28"/>
        </w:rPr>
        <w:t xml:space="preserve"> пунктов, расположенных вблизи магистральных газовых сетей, в соответствии СП 36.13330.2012 Магистральные трубопроводы (Актуализированная редакция СНиП 2.05.06-85*), определены минимально-допустимые расстояния от объектов магистральных сетей до жилой застройки.</w:t>
      </w:r>
    </w:p>
    <w:p w14:paraId="12C07B75" w14:textId="77777777" w:rsidR="00C33E80" w:rsidRPr="009020AF" w:rsidRDefault="00C33E80" w:rsidP="0073396F">
      <w:pPr>
        <w:pStyle w:val="a1"/>
        <w:spacing w:before="0"/>
        <w:rPr>
          <w:sz w:val="28"/>
          <w:szCs w:val="28"/>
        </w:rPr>
      </w:pPr>
      <w:r w:rsidRPr="009020AF">
        <w:rPr>
          <w:sz w:val="28"/>
          <w:szCs w:val="28"/>
        </w:rPr>
        <w:t>Магистральные газопроводы, газопроводы-отводы к ГРС и газораспределительные станции имеют технические коридоры (зоны минимально-допустимых расстояний до объектов), составляющие:</w:t>
      </w:r>
    </w:p>
    <w:p w14:paraId="7D4CF4A4"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от газопровод</w:t>
      </w:r>
      <w:r w:rsidR="0090529C" w:rsidRPr="009020AF">
        <w:rPr>
          <w:sz w:val="28"/>
          <w:szCs w:val="28"/>
        </w:rPr>
        <w:t xml:space="preserve">а условным диаметром свыше 1200 </w:t>
      </w:r>
      <w:r w:rsidR="00C33E80" w:rsidRPr="009020AF">
        <w:rPr>
          <w:sz w:val="28"/>
          <w:szCs w:val="28"/>
        </w:rPr>
        <w:t xml:space="preserve">мм </w:t>
      </w:r>
      <w:r w:rsidR="00082AA6" w:rsidRPr="009020AF">
        <w:rPr>
          <w:sz w:val="28"/>
          <w:szCs w:val="28"/>
        </w:rPr>
        <w:t>при рабочем давлении свыше 2,5 до 10,0</w:t>
      </w:r>
      <w:r w:rsidR="00C33E80" w:rsidRPr="009020AF">
        <w:rPr>
          <w:sz w:val="28"/>
          <w:szCs w:val="28"/>
        </w:rPr>
        <w:t xml:space="preserve"> МПа </w:t>
      </w:r>
      <w:r w:rsidR="00082AA6" w:rsidRPr="009020AF">
        <w:rPr>
          <w:sz w:val="28"/>
          <w:szCs w:val="28"/>
        </w:rPr>
        <w:t xml:space="preserve">включительно </w:t>
      </w:r>
      <w:r w:rsidR="00C33E80" w:rsidRPr="009020AF">
        <w:rPr>
          <w:sz w:val="28"/>
          <w:szCs w:val="28"/>
        </w:rPr>
        <w:t>– 350 м от оси газопровода в каждую сторону;</w:t>
      </w:r>
    </w:p>
    <w:p w14:paraId="0C52402D"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от газопровод</w:t>
      </w:r>
      <w:r w:rsidR="0090529C" w:rsidRPr="009020AF">
        <w:rPr>
          <w:sz w:val="28"/>
          <w:szCs w:val="28"/>
        </w:rPr>
        <w:t xml:space="preserve">а условным диаметром свыше 1000 мм до 1200 мм </w:t>
      </w:r>
      <w:r w:rsidR="00082AA6" w:rsidRPr="009020AF">
        <w:rPr>
          <w:sz w:val="28"/>
          <w:szCs w:val="28"/>
        </w:rPr>
        <w:t>при рабочем давлении свыше 2,5 до 10,0 МПа включительно</w:t>
      </w:r>
      <w:r w:rsidR="0090529C" w:rsidRPr="009020AF">
        <w:rPr>
          <w:sz w:val="28"/>
          <w:szCs w:val="28"/>
        </w:rPr>
        <w:t xml:space="preserve"> – 300 </w:t>
      </w:r>
      <w:r w:rsidR="00C33E80" w:rsidRPr="009020AF">
        <w:rPr>
          <w:sz w:val="28"/>
          <w:szCs w:val="28"/>
        </w:rPr>
        <w:t>м от оси газопровода в каждую сторону;</w:t>
      </w:r>
    </w:p>
    <w:p w14:paraId="4A74B6EB"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от газопрово</w:t>
      </w:r>
      <w:r w:rsidR="0090529C" w:rsidRPr="009020AF">
        <w:rPr>
          <w:sz w:val="28"/>
          <w:szCs w:val="28"/>
        </w:rPr>
        <w:t xml:space="preserve">да условным диаметром свыше 800 мм до 1000 мм </w:t>
      </w:r>
      <w:r w:rsidR="00977D67" w:rsidRPr="009020AF">
        <w:rPr>
          <w:sz w:val="28"/>
          <w:szCs w:val="28"/>
        </w:rPr>
        <w:t>при рабочем давлении свыше 2,5 до 10,0 МПа включительно</w:t>
      </w:r>
      <w:r w:rsidR="0090529C" w:rsidRPr="009020AF">
        <w:rPr>
          <w:sz w:val="28"/>
          <w:szCs w:val="28"/>
        </w:rPr>
        <w:t xml:space="preserve"> – 250 </w:t>
      </w:r>
      <w:r w:rsidR="00C33E80" w:rsidRPr="009020AF">
        <w:rPr>
          <w:sz w:val="28"/>
          <w:szCs w:val="28"/>
        </w:rPr>
        <w:t>м от оси газопровода в каждую сторону;</w:t>
      </w:r>
    </w:p>
    <w:p w14:paraId="7A9A3487"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от газ</w:t>
      </w:r>
      <w:r w:rsidR="0090529C" w:rsidRPr="009020AF">
        <w:rPr>
          <w:sz w:val="28"/>
          <w:szCs w:val="28"/>
        </w:rPr>
        <w:t xml:space="preserve">опровода условным диаметром 300 </w:t>
      </w:r>
      <w:r w:rsidR="00C33E80" w:rsidRPr="009020AF">
        <w:rPr>
          <w:sz w:val="28"/>
          <w:szCs w:val="28"/>
        </w:rPr>
        <w:t xml:space="preserve">мм и менее </w:t>
      </w:r>
      <w:r w:rsidR="00977D67" w:rsidRPr="009020AF">
        <w:rPr>
          <w:sz w:val="28"/>
          <w:szCs w:val="28"/>
        </w:rPr>
        <w:t>при рабочем давлении свыше 2,5 до 10,0 МПа включительно</w:t>
      </w:r>
      <w:r w:rsidR="00C33E80" w:rsidRPr="009020AF">
        <w:rPr>
          <w:sz w:val="28"/>
          <w:szCs w:val="28"/>
        </w:rPr>
        <w:t xml:space="preserve"> – 100 м от оси газопровода в каждую сторону;</w:t>
      </w:r>
    </w:p>
    <w:p w14:paraId="08DE131C" w14:textId="77777777" w:rsidR="00C33E80" w:rsidRPr="009020AF" w:rsidRDefault="00D31DBC" w:rsidP="00D31DBC">
      <w:pPr>
        <w:pStyle w:val="a1"/>
        <w:spacing w:before="0"/>
        <w:rPr>
          <w:sz w:val="28"/>
          <w:szCs w:val="28"/>
        </w:rPr>
      </w:pPr>
      <w:r w:rsidRPr="009020AF">
        <w:rPr>
          <w:sz w:val="28"/>
          <w:szCs w:val="28"/>
        </w:rPr>
        <w:t xml:space="preserve">- </w:t>
      </w:r>
      <w:r w:rsidR="00C33E80" w:rsidRPr="009020AF">
        <w:rPr>
          <w:sz w:val="28"/>
          <w:szCs w:val="28"/>
        </w:rPr>
        <w:t>зона минимальных расстояний от ГРС составляет 150 м.</w:t>
      </w:r>
    </w:p>
    <w:p w14:paraId="4A8FDA95" w14:textId="77777777" w:rsidR="00C33E80" w:rsidRPr="009020AF" w:rsidRDefault="0090529C" w:rsidP="0073396F">
      <w:pPr>
        <w:pStyle w:val="a1"/>
        <w:spacing w:before="0"/>
        <w:rPr>
          <w:sz w:val="28"/>
          <w:szCs w:val="28"/>
        </w:rPr>
      </w:pPr>
      <w:r w:rsidRPr="009020AF">
        <w:rPr>
          <w:sz w:val="28"/>
          <w:szCs w:val="28"/>
        </w:rPr>
        <w:t xml:space="preserve">В соответствии с СанПиН </w:t>
      </w:r>
      <w:r w:rsidR="00C33E80" w:rsidRPr="009020AF">
        <w:rPr>
          <w:sz w:val="28"/>
          <w:szCs w:val="28"/>
        </w:rPr>
        <w:t>2.2.1/2.1.1.1200-03 ГРС магистральных газопроводов относятся к производствам III класса с ориентировочно</w:t>
      </w:r>
      <w:r w:rsidR="0012501A" w:rsidRPr="009020AF">
        <w:rPr>
          <w:sz w:val="28"/>
          <w:szCs w:val="28"/>
        </w:rPr>
        <w:t>й санитарно-защитной зоной</w:t>
      </w:r>
      <w:r w:rsidR="00C33E80" w:rsidRPr="009020AF">
        <w:rPr>
          <w:sz w:val="28"/>
          <w:szCs w:val="28"/>
        </w:rPr>
        <w:t xml:space="preserve"> 300 м.</w:t>
      </w:r>
    </w:p>
    <w:p w14:paraId="0BC175ED" w14:textId="77777777" w:rsidR="00C33E80" w:rsidRPr="009020AF" w:rsidRDefault="00D31DBC" w:rsidP="00D31DBC">
      <w:pPr>
        <w:pStyle w:val="a1"/>
        <w:spacing w:before="0"/>
        <w:rPr>
          <w:sz w:val="28"/>
          <w:szCs w:val="28"/>
        </w:rPr>
      </w:pPr>
      <w:r w:rsidRPr="009020AF">
        <w:rPr>
          <w:sz w:val="28"/>
          <w:szCs w:val="28"/>
        </w:rPr>
        <w:t>Таким образом, у</w:t>
      </w:r>
      <w:r w:rsidR="00C33E80" w:rsidRPr="009020AF">
        <w:rPr>
          <w:sz w:val="28"/>
          <w:szCs w:val="28"/>
        </w:rPr>
        <w:t xml:space="preserve">ровень газификации жилого фонда природным газом </w:t>
      </w:r>
      <w:r w:rsidRPr="009020AF">
        <w:rPr>
          <w:sz w:val="28"/>
          <w:szCs w:val="28"/>
        </w:rPr>
        <w:t xml:space="preserve">низкий и </w:t>
      </w:r>
      <w:r w:rsidR="00C33E80" w:rsidRPr="009020AF">
        <w:rPr>
          <w:sz w:val="28"/>
          <w:szCs w:val="28"/>
        </w:rPr>
        <w:t xml:space="preserve">составляет </w:t>
      </w:r>
      <w:r w:rsidRPr="009020AF">
        <w:rPr>
          <w:sz w:val="28"/>
          <w:szCs w:val="28"/>
        </w:rPr>
        <w:t>около 10 %; д</w:t>
      </w:r>
      <w:r w:rsidR="00C33E80" w:rsidRPr="009020AF">
        <w:rPr>
          <w:sz w:val="28"/>
          <w:szCs w:val="28"/>
        </w:rPr>
        <w:t>ля развития системы газоснабжения населения природным газом необходимо строительство межпоселковых газопроводов к н</w:t>
      </w:r>
      <w:r w:rsidR="00DA1891" w:rsidRPr="009020AF">
        <w:rPr>
          <w:sz w:val="28"/>
          <w:szCs w:val="28"/>
        </w:rPr>
        <w:t>аселенн</w:t>
      </w:r>
      <w:r w:rsidR="00C33E80" w:rsidRPr="009020AF">
        <w:rPr>
          <w:sz w:val="28"/>
          <w:szCs w:val="28"/>
        </w:rPr>
        <w:t xml:space="preserve">ым пунктам с устройством ГРП, а также строительство распределительных газопроводов </w:t>
      </w:r>
      <w:bookmarkEnd w:id="160"/>
      <w:r w:rsidRPr="009020AF">
        <w:rPr>
          <w:sz w:val="28"/>
          <w:szCs w:val="28"/>
        </w:rPr>
        <w:t>в населенных пунктах поселения.</w:t>
      </w:r>
    </w:p>
    <w:p w14:paraId="17D5B8E0" w14:textId="77777777" w:rsidR="00365C4E" w:rsidRPr="009020AF" w:rsidRDefault="00E8772F" w:rsidP="00D31DBC">
      <w:pPr>
        <w:pStyle w:val="3"/>
        <w:numPr>
          <w:ilvl w:val="0"/>
          <w:numId w:val="0"/>
        </w:numPr>
        <w:spacing w:before="120" w:after="120"/>
        <w:rPr>
          <w:b w:val="0"/>
          <w:sz w:val="28"/>
          <w:szCs w:val="28"/>
        </w:rPr>
      </w:pPr>
      <w:bookmarkStart w:id="162" w:name="_Toc103168693"/>
      <w:bookmarkStart w:id="163" w:name="_Toc157763574"/>
      <w:r w:rsidRPr="009020AF">
        <w:rPr>
          <w:b w:val="0"/>
          <w:sz w:val="28"/>
          <w:szCs w:val="28"/>
        </w:rPr>
        <w:t xml:space="preserve">3.6.5. </w:t>
      </w:r>
      <w:r w:rsidR="00365C4E" w:rsidRPr="009020AF">
        <w:rPr>
          <w:b w:val="0"/>
          <w:sz w:val="28"/>
          <w:szCs w:val="28"/>
        </w:rPr>
        <w:t>Электроснабжение</w:t>
      </w:r>
      <w:bookmarkEnd w:id="161"/>
      <w:bookmarkEnd w:id="162"/>
      <w:bookmarkEnd w:id="163"/>
    </w:p>
    <w:p w14:paraId="7D22308E" w14:textId="77777777" w:rsidR="00C33E80" w:rsidRPr="009020AF" w:rsidRDefault="00C33E80" w:rsidP="0073396F">
      <w:pPr>
        <w:pStyle w:val="a1"/>
        <w:spacing w:before="0"/>
        <w:rPr>
          <w:sz w:val="28"/>
          <w:szCs w:val="28"/>
        </w:rPr>
      </w:pPr>
      <w:bookmarkStart w:id="164" w:name="_Toc336437451"/>
      <w:bookmarkStart w:id="165" w:name="_Toc518319358"/>
      <w:r w:rsidRPr="009020AF">
        <w:rPr>
          <w:sz w:val="28"/>
          <w:szCs w:val="28"/>
        </w:rPr>
        <w:t xml:space="preserve">Электроснабжение потребителей, располагающихся в </w:t>
      </w:r>
      <w:proofErr w:type="spellStart"/>
      <w:r w:rsidRPr="009020AF">
        <w:rPr>
          <w:sz w:val="28"/>
          <w:szCs w:val="28"/>
        </w:rPr>
        <w:t>Цвылёвском</w:t>
      </w:r>
      <w:proofErr w:type="spellEnd"/>
      <w:r w:rsidRPr="009020AF">
        <w:rPr>
          <w:sz w:val="28"/>
          <w:szCs w:val="28"/>
        </w:rPr>
        <w:t xml:space="preserve"> сельском поселении, осуществляется от энергосистемы ПАО «Ленэнерго». Центрами питания являются электрические подстанции, расположенные на территории сельского поселения: ПС 110/10 </w:t>
      </w:r>
      <w:proofErr w:type="spellStart"/>
      <w:r w:rsidRPr="009020AF">
        <w:rPr>
          <w:sz w:val="28"/>
          <w:szCs w:val="28"/>
        </w:rPr>
        <w:t>кВ</w:t>
      </w:r>
      <w:proofErr w:type="spellEnd"/>
      <w:r w:rsidRPr="009020AF">
        <w:rPr>
          <w:sz w:val="28"/>
          <w:szCs w:val="28"/>
        </w:rPr>
        <w:t xml:space="preserve"> № 162 «Культура» (2·10 МВ·А), ПС 110/10/6 </w:t>
      </w:r>
      <w:proofErr w:type="spellStart"/>
      <w:r w:rsidRPr="009020AF">
        <w:rPr>
          <w:sz w:val="28"/>
          <w:szCs w:val="28"/>
        </w:rPr>
        <w:t>кВ</w:t>
      </w:r>
      <w:proofErr w:type="spellEnd"/>
      <w:r w:rsidRPr="009020AF">
        <w:rPr>
          <w:sz w:val="28"/>
          <w:szCs w:val="28"/>
        </w:rPr>
        <w:t xml:space="preserve"> № 425 «Валя-тяговая» (2·16 МВ·А).</w:t>
      </w:r>
    </w:p>
    <w:p w14:paraId="23ADA6DB" w14:textId="77777777" w:rsidR="00C33E80" w:rsidRPr="009020AF" w:rsidRDefault="00C33E80" w:rsidP="0073396F">
      <w:pPr>
        <w:pStyle w:val="a1"/>
        <w:spacing w:before="0"/>
        <w:rPr>
          <w:sz w:val="28"/>
          <w:szCs w:val="28"/>
        </w:rPr>
      </w:pPr>
      <w:r w:rsidRPr="009020AF">
        <w:rPr>
          <w:sz w:val="28"/>
          <w:szCs w:val="28"/>
        </w:rPr>
        <w:t xml:space="preserve">По территории сельского поселения проходят воздушные линии электропередачи напряжением 330 </w:t>
      </w:r>
      <w:proofErr w:type="spellStart"/>
      <w:r w:rsidRPr="009020AF">
        <w:rPr>
          <w:sz w:val="28"/>
          <w:szCs w:val="28"/>
        </w:rPr>
        <w:t>кВ</w:t>
      </w:r>
      <w:proofErr w:type="spellEnd"/>
      <w:r w:rsidR="00D31DBC" w:rsidRPr="009020AF">
        <w:rPr>
          <w:sz w:val="28"/>
          <w:szCs w:val="28"/>
        </w:rPr>
        <w:t xml:space="preserve"> (ПС 330 </w:t>
      </w:r>
      <w:proofErr w:type="spellStart"/>
      <w:r w:rsidR="00D31DBC" w:rsidRPr="009020AF">
        <w:rPr>
          <w:sz w:val="28"/>
          <w:szCs w:val="28"/>
        </w:rPr>
        <w:t>кВ</w:t>
      </w:r>
      <w:proofErr w:type="spellEnd"/>
      <w:r w:rsidR="00D31DBC" w:rsidRPr="009020AF">
        <w:rPr>
          <w:sz w:val="28"/>
          <w:szCs w:val="28"/>
        </w:rPr>
        <w:t xml:space="preserve"> № 261 «Тихвин-литейный» – Киришская ГРЭС)</w:t>
      </w:r>
      <w:r w:rsidRPr="009020AF">
        <w:rPr>
          <w:sz w:val="28"/>
          <w:szCs w:val="28"/>
        </w:rPr>
        <w:t xml:space="preserve">, 220 </w:t>
      </w:r>
      <w:proofErr w:type="spellStart"/>
      <w:r w:rsidRPr="009020AF">
        <w:rPr>
          <w:sz w:val="28"/>
          <w:szCs w:val="28"/>
        </w:rPr>
        <w:t>кВ</w:t>
      </w:r>
      <w:proofErr w:type="spellEnd"/>
      <w:r w:rsidR="00D31DBC" w:rsidRPr="009020AF">
        <w:rPr>
          <w:sz w:val="28"/>
          <w:szCs w:val="28"/>
        </w:rPr>
        <w:t xml:space="preserve"> (ПС 330 </w:t>
      </w:r>
      <w:proofErr w:type="spellStart"/>
      <w:r w:rsidR="00D31DBC" w:rsidRPr="009020AF">
        <w:rPr>
          <w:sz w:val="28"/>
          <w:szCs w:val="28"/>
        </w:rPr>
        <w:t>кВ</w:t>
      </w:r>
      <w:proofErr w:type="spellEnd"/>
      <w:r w:rsidR="00D31DBC" w:rsidRPr="009020AF">
        <w:rPr>
          <w:sz w:val="28"/>
          <w:szCs w:val="28"/>
        </w:rPr>
        <w:t xml:space="preserve"> № 261 «Тихвин-литейный» – ПС № 37 «Сясь»)</w:t>
      </w:r>
      <w:r w:rsidRPr="009020AF">
        <w:rPr>
          <w:sz w:val="28"/>
          <w:szCs w:val="28"/>
        </w:rPr>
        <w:t xml:space="preserve"> и 110 </w:t>
      </w:r>
      <w:proofErr w:type="spellStart"/>
      <w:r w:rsidRPr="009020AF">
        <w:rPr>
          <w:sz w:val="28"/>
          <w:szCs w:val="28"/>
        </w:rPr>
        <w:t>кВ</w:t>
      </w:r>
      <w:proofErr w:type="spellEnd"/>
      <w:r w:rsidR="00D31DBC" w:rsidRPr="009020AF">
        <w:rPr>
          <w:sz w:val="28"/>
          <w:szCs w:val="28"/>
        </w:rPr>
        <w:t xml:space="preserve"> (ПС 330 </w:t>
      </w:r>
      <w:proofErr w:type="spellStart"/>
      <w:r w:rsidR="00D31DBC" w:rsidRPr="009020AF">
        <w:rPr>
          <w:sz w:val="28"/>
          <w:szCs w:val="28"/>
        </w:rPr>
        <w:t>кВ</w:t>
      </w:r>
      <w:proofErr w:type="spellEnd"/>
      <w:r w:rsidR="00D31DBC" w:rsidRPr="009020AF">
        <w:rPr>
          <w:sz w:val="28"/>
          <w:szCs w:val="28"/>
        </w:rPr>
        <w:t xml:space="preserve"> № 261 «Тихвин-литейный» – ПС 110 </w:t>
      </w:r>
      <w:proofErr w:type="spellStart"/>
      <w:r w:rsidR="00D31DBC" w:rsidRPr="009020AF">
        <w:rPr>
          <w:sz w:val="28"/>
          <w:szCs w:val="28"/>
        </w:rPr>
        <w:t>кВ</w:t>
      </w:r>
      <w:proofErr w:type="spellEnd"/>
      <w:r w:rsidR="00D31DBC" w:rsidRPr="009020AF">
        <w:rPr>
          <w:sz w:val="28"/>
          <w:szCs w:val="28"/>
        </w:rPr>
        <w:t xml:space="preserve"> № 162 «Культура», ПС </w:t>
      </w:r>
      <w:r w:rsidR="00D31DBC" w:rsidRPr="009020AF">
        <w:rPr>
          <w:sz w:val="28"/>
          <w:szCs w:val="28"/>
        </w:rPr>
        <w:lastRenderedPageBreak/>
        <w:t xml:space="preserve">110/10 </w:t>
      </w:r>
      <w:proofErr w:type="spellStart"/>
      <w:r w:rsidR="00D31DBC" w:rsidRPr="009020AF">
        <w:rPr>
          <w:sz w:val="28"/>
          <w:szCs w:val="28"/>
        </w:rPr>
        <w:t>кВ</w:t>
      </w:r>
      <w:proofErr w:type="spellEnd"/>
      <w:r w:rsidR="00D31DBC" w:rsidRPr="009020AF">
        <w:rPr>
          <w:sz w:val="28"/>
          <w:szCs w:val="28"/>
        </w:rPr>
        <w:t xml:space="preserve"> № 162 «Культура» – ПС 110 </w:t>
      </w:r>
      <w:proofErr w:type="spellStart"/>
      <w:r w:rsidR="00D31DBC" w:rsidRPr="009020AF">
        <w:rPr>
          <w:sz w:val="28"/>
          <w:szCs w:val="28"/>
        </w:rPr>
        <w:t>кВ</w:t>
      </w:r>
      <w:proofErr w:type="spellEnd"/>
      <w:r w:rsidR="00D31DBC" w:rsidRPr="009020AF">
        <w:rPr>
          <w:sz w:val="28"/>
          <w:szCs w:val="28"/>
        </w:rPr>
        <w:t xml:space="preserve"> № 425 «Валя-тяговая» и ПС 110 </w:t>
      </w:r>
      <w:proofErr w:type="spellStart"/>
      <w:r w:rsidR="00D31DBC" w:rsidRPr="009020AF">
        <w:rPr>
          <w:sz w:val="28"/>
          <w:szCs w:val="28"/>
        </w:rPr>
        <w:t>кВ</w:t>
      </w:r>
      <w:proofErr w:type="spellEnd"/>
      <w:r w:rsidR="00D31DBC" w:rsidRPr="009020AF">
        <w:rPr>
          <w:sz w:val="28"/>
          <w:szCs w:val="28"/>
        </w:rPr>
        <w:t xml:space="preserve"> № 425 «Валя-тяговая» – ПС 110 </w:t>
      </w:r>
      <w:proofErr w:type="spellStart"/>
      <w:r w:rsidR="00D31DBC" w:rsidRPr="009020AF">
        <w:rPr>
          <w:sz w:val="28"/>
          <w:szCs w:val="28"/>
        </w:rPr>
        <w:t>кВ</w:t>
      </w:r>
      <w:proofErr w:type="spellEnd"/>
      <w:r w:rsidR="00D31DBC" w:rsidRPr="009020AF">
        <w:rPr>
          <w:sz w:val="28"/>
          <w:szCs w:val="28"/>
        </w:rPr>
        <w:t xml:space="preserve"> № 541 «Усадище»)</w:t>
      </w:r>
      <w:r w:rsidRPr="009020AF">
        <w:rPr>
          <w:sz w:val="28"/>
          <w:szCs w:val="28"/>
        </w:rPr>
        <w:t>.</w:t>
      </w:r>
    </w:p>
    <w:p w14:paraId="57E6EF5B" w14:textId="77777777" w:rsidR="00C33E80" w:rsidRPr="009020AF" w:rsidRDefault="00C33E80" w:rsidP="0073396F">
      <w:pPr>
        <w:pStyle w:val="a1"/>
        <w:spacing w:before="0"/>
        <w:rPr>
          <w:sz w:val="28"/>
          <w:szCs w:val="28"/>
        </w:rPr>
      </w:pPr>
      <w:r w:rsidRPr="009020AF">
        <w:rPr>
          <w:sz w:val="28"/>
          <w:szCs w:val="28"/>
        </w:rPr>
        <w:t xml:space="preserve">Распределение электроэнергии на территории сельского поселения осуществляется </w:t>
      </w:r>
      <w:r w:rsidR="00616C4F" w:rsidRPr="009020AF">
        <w:rPr>
          <w:sz w:val="28"/>
          <w:szCs w:val="28"/>
        </w:rPr>
        <w:t>через сеть линий</w:t>
      </w:r>
      <w:r w:rsidRPr="009020AF">
        <w:rPr>
          <w:sz w:val="28"/>
          <w:szCs w:val="28"/>
        </w:rPr>
        <w:t xml:space="preserve"> </w:t>
      </w:r>
      <w:r w:rsidR="00616C4F" w:rsidRPr="009020AF">
        <w:rPr>
          <w:sz w:val="28"/>
          <w:szCs w:val="28"/>
        </w:rPr>
        <w:t xml:space="preserve">электропередачи </w:t>
      </w:r>
      <w:r w:rsidRPr="009020AF">
        <w:rPr>
          <w:sz w:val="28"/>
          <w:szCs w:val="28"/>
        </w:rPr>
        <w:t xml:space="preserve">10 </w:t>
      </w:r>
      <w:proofErr w:type="spellStart"/>
      <w:r w:rsidRPr="009020AF">
        <w:rPr>
          <w:sz w:val="28"/>
          <w:szCs w:val="28"/>
        </w:rPr>
        <w:t>кВ</w:t>
      </w:r>
      <w:proofErr w:type="spellEnd"/>
      <w:r w:rsidRPr="009020AF">
        <w:rPr>
          <w:sz w:val="28"/>
          <w:szCs w:val="28"/>
        </w:rPr>
        <w:t xml:space="preserve"> </w:t>
      </w:r>
      <w:r w:rsidR="00616C4F" w:rsidRPr="009020AF">
        <w:rPr>
          <w:sz w:val="28"/>
          <w:szCs w:val="28"/>
        </w:rPr>
        <w:t>и</w:t>
      </w:r>
      <w:r w:rsidRPr="009020AF">
        <w:rPr>
          <w:sz w:val="28"/>
          <w:szCs w:val="28"/>
        </w:rPr>
        <w:t xml:space="preserve"> т</w:t>
      </w:r>
      <w:r w:rsidR="00BF4DC6" w:rsidRPr="009020AF">
        <w:rPr>
          <w:sz w:val="28"/>
          <w:szCs w:val="28"/>
        </w:rPr>
        <w:t>рансформаторных подстанций 10/0,</w:t>
      </w:r>
      <w:r w:rsidRPr="009020AF">
        <w:rPr>
          <w:sz w:val="28"/>
          <w:szCs w:val="28"/>
        </w:rPr>
        <w:t xml:space="preserve">4 </w:t>
      </w:r>
      <w:proofErr w:type="spellStart"/>
      <w:r w:rsidRPr="009020AF">
        <w:rPr>
          <w:sz w:val="28"/>
          <w:szCs w:val="28"/>
        </w:rPr>
        <w:t>кВ.</w:t>
      </w:r>
      <w:proofErr w:type="spellEnd"/>
    </w:p>
    <w:p w14:paraId="5D5F8999" w14:textId="77777777" w:rsidR="009B6336" w:rsidRPr="009020AF" w:rsidRDefault="009B6336" w:rsidP="009B6336">
      <w:pPr>
        <w:pStyle w:val="a1"/>
        <w:spacing w:before="0"/>
        <w:rPr>
          <w:sz w:val="28"/>
          <w:szCs w:val="28"/>
        </w:rPr>
      </w:pPr>
      <w:r w:rsidRPr="009020AF">
        <w:rPr>
          <w:sz w:val="28"/>
          <w:szCs w:val="28"/>
        </w:rPr>
        <w:t xml:space="preserve">На территории Цвылёвского сельского поселения находятся: 66 подстанций напряжением 10/0,4 </w:t>
      </w:r>
      <w:proofErr w:type="spellStart"/>
      <w:r w:rsidRPr="009020AF">
        <w:rPr>
          <w:sz w:val="28"/>
          <w:szCs w:val="28"/>
        </w:rPr>
        <w:t>кВ</w:t>
      </w:r>
      <w:proofErr w:type="spellEnd"/>
      <w:r w:rsidRPr="009020AF">
        <w:rPr>
          <w:sz w:val="28"/>
          <w:szCs w:val="28"/>
        </w:rPr>
        <w:t xml:space="preserve"> (общая мощность – 10948 </w:t>
      </w:r>
      <w:proofErr w:type="spellStart"/>
      <w:r w:rsidRPr="009020AF">
        <w:rPr>
          <w:color w:val="000000"/>
          <w:sz w:val="28"/>
          <w:szCs w:val="28"/>
        </w:rPr>
        <w:t>кВ∙А</w:t>
      </w:r>
      <w:proofErr w:type="spellEnd"/>
      <w:r w:rsidRPr="009020AF">
        <w:rPr>
          <w:sz w:val="28"/>
          <w:szCs w:val="28"/>
        </w:rPr>
        <w:t xml:space="preserve">), 12 линий электропередачи напряжением 10 </w:t>
      </w:r>
      <w:proofErr w:type="spellStart"/>
      <w:r w:rsidRPr="009020AF">
        <w:rPr>
          <w:sz w:val="28"/>
          <w:szCs w:val="28"/>
        </w:rPr>
        <w:t>кВ</w:t>
      </w:r>
      <w:proofErr w:type="spellEnd"/>
      <w:r w:rsidRPr="009020AF">
        <w:rPr>
          <w:sz w:val="28"/>
          <w:szCs w:val="28"/>
        </w:rPr>
        <w:t xml:space="preserve"> (общая протяжённость – 184,75 км).</w:t>
      </w:r>
    </w:p>
    <w:p w14:paraId="388D3E9D" w14:textId="77777777" w:rsidR="00C33E80" w:rsidRPr="009020AF" w:rsidRDefault="00C33E80" w:rsidP="0073396F">
      <w:pPr>
        <w:pStyle w:val="a1"/>
        <w:spacing w:before="0"/>
        <w:rPr>
          <w:sz w:val="28"/>
          <w:szCs w:val="28"/>
        </w:rPr>
      </w:pPr>
      <w:r w:rsidRPr="009020AF">
        <w:rPr>
          <w:sz w:val="28"/>
          <w:szCs w:val="28"/>
        </w:rPr>
        <w:t xml:space="preserve">В границах Цвылёвского сельского поселения планировочными ограничениями являются: охранные зоны электрических подстанций 110 </w:t>
      </w:r>
      <w:proofErr w:type="spellStart"/>
      <w:r w:rsidRPr="009020AF">
        <w:rPr>
          <w:sz w:val="28"/>
          <w:szCs w:val="28"/>
        </w:rPr>
        <w:t>кВ</w:t>
      </w:r>
      <w:proofErr w:type="spellEnd"/>
      <w:r w:rsidRPr="009020AF">
        <w:rPr>
          <w:sz w:val="28"/>
          <w:szCs w:val="28"/>
        </w:rPr>
        <w:t xml:space="preserve"> и охранные зоны воздушных линий электропередачи напряжением 330 </w:t>
      </w:r>
      <w:proofErr w:type="spellStart"/>
      <w:r w:rsidRPr="009020AF">
        <w:rPr>
          <w:sz w:val="28"/>
          <w:szCs w:val="28"/>
        </w:rPr>
        <w:t>кВ</w:t>
      </w:r>
      <w:proofErr w:type="spellEnd"/>
      <w:r w:rsidRPr="009020AF">
        <w:rPr>
          <w:sz w:val="28"/>
          <w:szCs w:val="28"/>
        </w:rPr>
        <w:t xml:space="preserve">, 220 </w:t>
      </w:r>
      <w:proofErr w:type="spellStart"/>
      <w:r w:rsidRPr="009020AF">
        <w:rPr>
          <w:sz w:val="28"/>
          <w:szCs w:val="28"/>
        </w:rPr>
        <w:t>кВ</w:t>
      </w:r>
      <w:proofErr w:type="spellEnd"/>
      <w:r w:rsidRPr="009020AF">
        <w:rPr>
          <w:sz w:val="28"/>
          <w:szCs w:val="28"/>
        </w:rPr>
        <w:t xml:space="preserve">, 110 </w:t>
      </w:r>
      <w:proofErr w:type="spellStart"/>
      <w:r w:rsidRPr="009020AF">
        <w:rPr>
          <w:sz w:val="28"/>
          <w:szCs w:val="28"/>
        </w:rPr>
        <w:t>кВ</w:t>
      </w:r>
      <w:proofErr w:type="spellEnd"/>
      <w:r w:rsidRPr="009020AF">
        <w:rPr>
          <w:sz w:val="28"/>
          <w:szCs w:val="28"/>
        </w:rPr>
        <w:t xml:space="preserve">, 10 </w:t>
      </w:r>
      <w:proofErr w:type="spellStart"/>
      <w:r w:rsidRPr="009020AF">
        <w:rPr>
          <w:sz w:val="28"/>
          <w:szCs w:val="28"/>
        </w:rPr>
        <w:t>кВ</w:t>
      </w:r>
      <w:proofErr w:type="spellEnd"/>
      <w:r w:rsidRPr="009020AF">
        <w:rPr>
          <w:sz w:val="28"/>
          <w:szCs w:val="28"/>
        </w:rPr>
        <w:t>, проходящих по рассматриваемой территории.</w:t>
      </w:r>
    </w:p>
    <w:p w14:paraId="1DA7CF6D" w14:textId="160E1E81" w:rsidR="00C33E80" w:rsidRPr="009020AF" w:rsidRDefault="00C33E80" w:rsidP="0073396F">
      <w:pPr>
        <w:pStyle w:val="a1"/>
        <w:spacing w:before="0"/>
        <w:rPr>
          <w:sz w:val="28"/>
          <w:szCs w:val="28"/>
        </w:rPr>
      </w:pPr>
      <w:r w:rsidRPr="009020AF">
        <w:rPr>
          <w:sz w:val="28"/>
          <w:szCs w:val="28"/>
        </w:rPr>
        <w:t>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w:t>
      </w:r>
      <w:r w:rsidR="00616C4F" w:rsidRPr="009020AF">
        <w:rPr>
          <w:sz w:val="28"/>
          <w:szCs w:val="28"/>
        </w:rPr>
        <w:t xml:space="preserve">ных в границах таких зон, утвержденными </w:t>
      </w:r>
      <w:r w:rsidR="006E0D6B" w:rsidRPr="009020AF">
        <w:rPr>
          <w:sz w:val="28"/>
          <w:szCs w:val="28"/>
        </w:rPr>
        <w:t>п</w:t>
      </w:r>
      <w:r w:rsidRPr="009020AF">
        <w:rPr>
          <w:sz w:val="28"/>
          <w:szCs w:val="28"/>
        </w:rPr>
        <w:t>остановление</w:t>
      </w:r>
      <w:r w:rsidR="00616C4F" w:rsidRPr="009020AF">
        <w:rPr>
          <w:sz w:val="28"/>
          <w:szCs w:val="28"/>
        </w:rPr>
        <w:t>м</w:t>
      </w:r>
      <w:r w:rsidRPr="009020AF">
        <w:rPr>
          <w:sz w:val="28"/>
          <w:szCs w:val="28"/>
        </w:rPr>
        <w:t xml:space="preserve"> Правительства Российской Федерации от 24 февраля 2009 </w:t>
      </w:r>
      <w:r w:rsidR="001D1B3F" w:rsidRPr="009020AF">
        <w:rPr>
          <w:rFonts w:hint="eastAsia"/>
          <w:sz w:val="28"/>
          <w:szCs w:val="28"/>
        </w:rPr>
        <w:t>г</w:t>
      </w:r>
      <w:r w:rsidR="001D1B3F" w:rsidRPr="009020AF">
        <w:rPr>
          <w:sz w:val="28"/>
          <w:szCs w:val="28"/>
        </w:rPr>
        <w:t xml:space="preserve">ода </w:t>
      </w:r>
      <w:r w:rsidR="00616C4F" w:rsidRPr="009020AF">
        <w:rPr>
          <w:sz w:val="28"/>
          <w:szCs w:val="28"/>
        </w:rPr>
        <w:t>№ 160,</w:t>
      </w:r>
      <w:r w:rsidRPr="009020AF">
        <w:rPr>
          <w:sz w:val="28"/>
          <w:szCs w:val="28"/>
        </w:rPr>
        <w:t xml:space="preserve"> охранные зоны вдоль воздушных линий электропередачи составляют: </w:t>
      </w:r>
      <w:r w:rsidR="00616C4F" w:rsidRPr="009020AF">
        <w:rPr>
          <w:sz w:val="28"/>
          <w:szCs w:val="28"/>
        </w:rPr>
        <w:t xml:space="preserve">для линий напряжением </w:t>
      </w:r>
      <w:r w:rsidRPr="009020AF">
        <w:rPr>
          <w:sz w:val="28"/>
          <w:szCs w:val="28"/>
        </w:rPr>
        <w:t xml:space="preserve">330 </w:t>
      </w:r>
      <w:proofErr w:type="spellStart"/>
      <w:r w:rsidRPr="009020AF">
        <w:rPr>
          <w:sz w:val="28"/>
          <w:szCs w:val="28"/>
        </w:rPr>
        <w:t>кВ</w:t>
      </w:r>
      <w:proofErr w:type="spellEnd"/>
      <w:r w:rsidRPr="009020AF">
        <w:rPr>
          <w:sz w:val="28"/>
          <w:szCs w:val="28"/>
        </w:rPr>
        <w:t xml:space="preserve"> </w:t>
      </w:r>
      <w:r w:rsidR="00BB4A2C" w:rsidRPr="009020AF">
        <w:rPr>
          <w:sz w:val="28"/>
          <w:szCs w:val="28"/>
        </w:rPr>
        <w:t>–</w:t>
      </w:r>
      <w:r w:rsidRPr="009020AF">
        <w:rPr>
          <w:sz w:val="28"/>
          <w:szCs w:val="28"/>
        </w:rPr>
        <w:t xml:space="preserve"> 30 м, </w:t>
      </w:r>
      <w:r w:rsidR="00616C4F" w:rsidRPr="009020AF">
        <w:rPr>
          <w:sz w:val="28"/>
          <w:szCs w:val="28"/>
        </w:rPr>
        <w:t xml:space="preserve">для линий напряжением </w:t>
      </w:r>
      <w:r w:rsidRPr="009020AF">
        <w:rPr>
          <w:sz w:val="28"/>
          <w:szCs w:val="28"/>
        </w:rPr>
        <w:t xml:space="preserve">220 </w:t>
      </w:r>
      <w:proofErr w:type="spellStart"/>
      <w:r w:rsidRPr="009020AF">
        <w:rPr>
          <w:sz w:val="28"/>
          <w:szCs w:val="28"/>
        </w:rPr>
        <w:t>кВ</w:t>
      </w:r>
      <w:proofErr w:type="spellEnd"/>
      <w:r w:rsidRPr="009020AF">
        <w:rPr>
          <w:sz w:val="28"/>
          <w:szCs w:val="28"/>
        </w:rPr>
        <w:t xml:space="preserve"> </w:t>
      </w:r>
      <w:r w:rsidR="00BB4A2C" w:rsidRPr="009020AF">
        <w:rPr>
          <w:sz w:val="28"/>
          <w:szCs w:val="28"/>
        </w:rPr>
        <w:t>–</w:t>
      </w:r>
      <w:r w:rsidRPr="009020AF">
        <w:rPr>
          <w:sz w:val="28"/>
          <w:szCs w:val="28"/>
        </w:rPr>
        <w:t xml:space="preserve"> 25 м, </w:t>
      </w:r>
      <w:r w:rsidR="00616C4F" w:rsidRPr="009020AF">
        <w:rPr>
          <w:sz w:val="28"/>
          <w:szCs w:val="28"/>
        </w:rPr>
        <w:t xml:space="preserve">для линий напряжением </w:t>
      </w:r>
      <w:r w:rsidRPr="009020AF">
        <w:rPr>
          <w:sz w:val="28"/>
          <w:szCs w:val="28"/>
        </w:rPr>
        <w:t xml:space="preserve">110 </w:t>
      </w:r>
      <w:proofErr w:type="spellStart"/>
      <w:r w:rsidRPr="009020AF">
        <w:rPr>
          <w:sz w:val="28"/>
          <w:szCs w:val="28"/>
        </w:rPr>
        <w:t>кВ</w:t>
      </w:r>
      <w:proofErr w:type="spellEnd"/>
      <w:r w:rsidRPr="009020AF">
        <w:rPr>
          <w:sz w:val="28"/>
          <w:szCs w:val="28"/>
        </w:rPr>
        <w:t xml:space="preserve"> </w:t>
      </w:r>
      <w:r w:rsidR="00BB4A2C" w:rsidRPr="009020AF">
        <w:rPr>
          <w:sz w:val="28"/>
          <w:szCs w:val="28"/>
        </w:rPr>
        <w:t>–</w:t>
      </w:r>
      <w:r w:rsidRPr="009020AF">
        <w:rPr>
          <w:sz w:val="28"/>
          <w:szCs w:val="28"/>
        </w:rPr>
        <w:t xml:space="preserve"> 20 м, </w:t>
      </w:r>
      <w:r w:rsidR="00616C4F" w:rsidRPr="009020AF">
        <w:rPr>
          <w:sz w:val="28"/>
          <w:szCs w:val="28"/>
        </w:rPr>
        <w:t xml:space="preserve">для линий напряжением </w:t>
      </w:r>
      <w:r w:rsidRPr="009020AF">
        <w:rPr>
          <w:sz w:val="28"/>
          <w:szCs w:val="28"/>
        </w:rPr>
        <w:t>6</w:t>
      </w:r>
      <w:r w:rsidR="008A049F" w:rsidRPr="009020AF">
        <w:rPr>
          <w:sz w:val="28"/>
          <w:szCs w:val="28"/>
        </w:rPr>
        <w:t xml:space="preserve"> </w:t>
      </w:r>
      <w:r w:rsidRPr="009020AF">
        <w:rPr>
          <w:sz w:val="28"/>
          <w:szCs w:val="28"/>
        </w:rPr>
        <w:t>-</w:t>
      </w:r>
      <w:r w:rsidR="008A049F" w:rsidRPr="009020AF">
        <w:rPr>
          <w:sz w:val="28"/>
          <w:szCs w:val="28"/>
        </w:rPr>
        <w:t xml:space="preserve"> </w:t>
      </w:r>
      <w:r w:rsidRPr="009020AF">
        <w:rPr>
          <w:sz w:val="28"/>
          <w:szCs w:val="28"/>
        </w:rPr>
        <w:t xml:space="preserve">10 </w:t>
      </w:r>
      <w:proofErr w:type="spellStart"/>
      <w:r w:rsidRPr="009020AF">
        <w:rPr>
          <w:sz w:val="28"/>
          <w:szCs w:val="28"/>
        </w:rPr>
        <w:t>кВ</w:t>
      </w:r>
      <w:proofErr w:type="spellEnd"/>
      <w:r w:rsidRPr="009020AF">
        <w:rPr>
          <w:sz w:val="28"/>
          <w:szCs w:val="28"/>
        </w:rPr>
        <w:t xml:space="preserve"> – 10 м по обе стороны линии от крайних проводов при не отклонённом их положении.</w:t>
      </w:r>
    </w:p>
    <w:p w14:paraId="49CD3987" w14:textId="77777777" w:rsidR="00C33E80" w:rsidRPr="009020AF" w:rsidRDefault="00C33E80" w:rsidP="0073396F">
      <w:pPr>
        <w:pStyle w:val="a1"/>
        <w:spacing w:before="0"/>
        <w:rPr>
          <w:rStyle w:val="ae"/>
          <w:sz w:val="28"/>
          <w:szCs w:val="28"/>
        </w:rPr>
      </w:pPr>
      <w:r w:rsidRPr="009020AF">
        <w:rPr>
          <w:rStyle w:val="ae"/>
          <w:sz w:val="28"/>
          <w:szCs w:val="28"/>
        </w:rPr>
        <w:t>Охранные зоны трансформаторных подстанций,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00616C4F" w:rsidRPr="009020AF">
        <w:rPr>
          <w:rStyle w:val="ae"/>
          <w:sz w:val="28"/>
          <w:szCs w:val="28"/>
        </w:rPr>
        <w:t xml:space="preserve">, утвержденными </w:t>
      </w:r>
      <w:r w:rsidRPr="009020AF">
        <w:rPr>
          <w:rStyle w:val="ae"/>
          <w:sz w:val="28"/>
          <w:szCs w:val="28"/>
        </w:rPr>
        <w:t>постановление</w:t>
      </w:r>
      <w:r w:rsidR="00616C4F" w:rsidRPr="009020AF">
        <w:rPr>
          <w:rStyle w:val="ae"/>
          <w:sz w:val="28"/>
          <w:szCs w:val="28"/>
        </w:rPr>
        <w:t>м</w:t>
      </w:r>
      <w:r w:rsidRPr="009020AF">
        <w:rPr>
          <w:rStyle w:val="ae"/>
          <w:sz w:val="28"/>
          <w:szCs w:val="28"/>
        </w:rPr>
        <w:t xml:space="preserve"> Правительства Российской Федерации от 24 февраля 2009 </w:t>
      </w:r>
      <w:r w:rsidR="001D1B3F" w:rsidRPr="009020AF">
        <w:rPr>
          <w:rFonts w:hint="eastAsia"/>
          <w:sz w:val="28"/>
          <w:szCs w:val="28"/>
        </w:rPr>
        <w:t>г</w:t>
      </w:r>
      <w:r w:rsidR="001D1B3F" w:rsidRPr="009020AF">
        <w:rPr>
          <w:sz w:val="28"/>
          <w:szCs w:val="28"/>
        </w:rPr>
        <w:t xml:space="preserve">ода </w:t>
      </w:r>
      <w:r w:rsidRPr="009020AF">
        <w:rPr>
          <w:rStyle w:val="ae"/>
          <w:sz w:val="28"/>
          <w:szCs w:val="28"/>
        </w:rPr>
        <w:t>№ 160</w:t>
      </w:r>
      <w:r w:rsidR="00616C4F" w:rsidRPr="009020AF">
        <w:rPr>
          <w:rStyle w:val="ae"/>
          <w:sz w:val="28"/>
          <w:szCs w:val="28"/>
        </w:rPr>
        <w:t>,</w:t>
      </w:r>
      <w:r w:rsidRPr="009020AF">
        <w:rPr>
          <w:rStyle w:val="ae"/>
          <w:sz w:val="28"/>
          <w:szCs w:val="28"/>
        </w:rPr>
        <w:t xml:space="preserve"> составляют</w:t>
      </w:r>
      <w:r w:rsidR="00616C4F" w:rsidRPr="009020AF">
        <w:rPr>
          <w:rStyle w:val="ae"/>
          <w:sz w:val="28"/>
          <w:szCs w:val="28"/>
        </w:rPr>
        <w:t xml:space="preserve"> для подстанций входным напряжением:</w:t>
      </w:r>
      <w:r w:rsidRPr="009020AF">
        <w:rPr>
          <w:rStyle w:val="ae"/>
          <w:sz w:val="28"/>
          <w:szCs w:val="28"/>
        </w:rPr>
        <w:t xml:space="preserve"> 110 </w:t>
      </w:r>
      <w:proofErr w:type="spellStart"/>
      <w:r w:rsidRPr="009020AF">
        <w:rPr>
          <w:rStyle w:val="ae"/>
          <w:sz w:val="28"/>
          <w:szCs w:val="28"/>
        </w:rPr>
        <w:t>кВ</w:t>
      </w:r>
      <w:proofErr w:type="spellEnd"/>
      <w:r w:rsidRPr="009020AF">
        <w:rPr>
          <w:rStyle w:val="ae"/>
          <w:sz w:val="28"/>
          <w:szCs w:val="28"/>
        </w:rPr>
        <w:t xml:space="preserve"> </w:t>
      </w:r>
      <w:r w:rsidR="00BB4A2C" w:rsidRPr="009020AF">
        <w:rPr>
          <w:sz w:val="28"/>
          <w:szCs w:val="28"/>
        </w:rPr>
        <w:t>–</w:t>
      </w:r>
      <w:r w:rsidRPr="009020AF">
        <w:rPr>
          <w:rStyle w:val="ae"/>
          <w:sz w:val="28"/>
          <w:szCs w:val="28"/>
        </w:rPr>
        <w:t xml:space="preserve"> 20 м, </w:t>
      </w:r>
      <w:r w:rsidR="00616C4F" w:rsidRPr="009020AF">
        <w:rPr>
          <w:rStyle w:val="ae"/>
          <w:sz w:val="28"/>
          <w:szCs w:val="28"/>
        </w:rPr>
        <w:t xml:space="preserve">для подстанций входным напряжением </w:t>
      </w:r>
      <w:r w:rsidRPr="009020AF">
        <w:rPr>
          <w:rStyle w:val="ae"/>
          <w:sz w:val="28"/>
          <w:szCs w:val="28"/>
        </w:rPr>
        <w:t xml:space="preserve">6-10 </w:t>
      </w:r>
      <w:proofErr w:type="spellStart"/>
      <w:r w:rsidRPr="009020AF">
        <w:rPr>
          <w:rStyle w:val="ae"/>
          <w:sz w:val="28"/>
          <w:szCs w:val="28"/>
        </w:rPr>
        <w:t>кВ</w:t>
      </w:r>
      <w:proofErr w:type="spellEnd"/>
      <w:r w:rsidRPr="009020AF">
        <w:rPr>
          <w:rStyle w:val="ae"/>
          <w:sz w:val="28"/>
          <w:szCs w:val="28"/>
        </w:rPr>
        <w:t xml:space="preserve"> – 10 м вокруг подстанций </w:t>
      </w:r>
      <w:r w:rsidR="00BB4A2C" w:rsidRPr="009020AF">
        <w:rPr>
          <w:sz w:val="28"/>
          <w:szCs w:val="28"/>
        </w:rPr>
        <w:t>–</w:t>
      </w:r>
      <w:r w:rsidRPr="009020AF">
        <w:rPr>
          <w:rStyle w:val="ae"/>
          <w:sz w:val="28"/>
          <w:szCs w:val="28"/>
        </w:rPr>
        <w:t xml:space="preserve">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14:paraId="6124BAF8" w14:textId="77777777" w:rsidR="00C33E80" w:rsidRPr="009020AF" w:rsidRDefault="00C33E80" w:rsidP="0073396F">
      <w:pPr>
        <w:pStyle w:val="a1"/>
        <w:spacing w:before="0"/>
        <w:rPr>
          <w:sz w:val="28"/>
          <w:szCs w:val="28"/>
        </w:rPr>
      </w:pPr>
      <w:r w:rsidRPr="009020AF">
        <w:rPr>
          <w:sz w:val="28"/>
          <w:szCs w:val="28"/>
        </w:rPr>
        <w:t>Санитарный разрыв вдоль воздушных линий электропередачи напряжением</w:t>
      </w:r>
      <w:r w:rsidR="0031308A" w:rsidRPr="009020AF">
        <w:rPr>
          <w:sz w:val="28"/>
          <w:szCs w:val="28"/>
        </w:rPr>
        <w:t xml:space="preserve"> 330 </w:t>
      </w:r>
      <w:proofErr w:type="spellStart"/>
      <w:r w:rsidR="0031308A" w:rsidRPr="009020AF">
        <w:rPr>
          <w:sz w:val="28"/>
          <w:szCs w:val="28"/>
        </w:rPr>
        <w:t>кВ</w:t>
      </w:r>
      <w:proofErr w:type="spellEnd"/>
      <w:r w:rsidR="0031308A" w:rsidRPr="009020AF">
        <w:rPr>
          <w:sz w:val="28"/>
          <w:szCs w:val="28"/>
        </w:rPr>
        <w:t xml:space="preserve"> в соответствии с СанПиН </w:t>
      </w:r>
      <w:r w:rsidRPr="009020AF">
        <w:rPr>
          <w:sz w:val="28"/>
          <w:szCs w:val="28"/>
        </w:rPr>
        <w:t>2.2.1/2.1.1.1200-03</w:t>
      </w:r>
      <w:r w:rsidR="00616C4F" w:rsidRPr="009020AF">
        <w:rPr>
          <w:sz w:val="28"/>
          <w:szCs w:val="28"/>
        </w:rPr>
        <w:t xml:space="preserve"> (</w:t>
      </w:r>
      <w:r w:rsidRPr="009020AF">
        <w:rPr>
          <w:sz w:val="28"/>
          <w:szCs w:val="28"/>
        </w:rPr>
        <w:t>Санитарно-защитные зоны и санитарная классификация предприятий, сооружений и иных объектов</w:t>
      </w:r>
      <w:r w:rsidR="00616C4F" w:rsidRPr="009020AF">
        <w:rPr>
          <w:sz w:val="28"/>
          <w:szCs w:val="28"/>
        </w:rPr>
        <w:t>), утвержденными постановлением Главного государственного санитарного врача Российской Федерации от 25 сентября 2007 года № 74,</w:t>
      </w:r>
      <w:r w:rsidRPr="009020AF">
        <w:rPr>
          <w:sz w:val="28"/>
          <w:szCs w:val="28"/>
        </w:rPr>
        <w:t xml:space="preserve"> составляет 20 м по обе стороны линии от крайних проводов при не отклонённом их положении.</w:t>
      </w:r>
    </w:p>
    <w:p w14:paraId="5925AE82" w14:textId="77777777" w:rsidR="00C33E80" w:rsidRPr="009020AF" w:rsidRDefault="00C33E80" w:rsidP="0073396F">
      <w:pPr>
        <w:pStyle w:val="a1"/>
        <w:spacing w:before="0"/>
        <w:rPr>
          <w:sz w:val="28"/>
          <w:szCs w:val="28"/>
        </w:rPr>
      </w:pPr>
      <w:r w:rsidRPr="009020AF">
        <w:rPr>
          <w:sz w:val="28"/>
          <w:szCs w:val="28"/>
        </w:rPr>
        <w:t>Распределительные сети электроснабжения находятся в удовлетворительном состоянии, обеспечена бесперебойность и надежность снабжения электрической энергией потребителей сельского поселения</w:t>
      </w:r>
      <w:r w:rsidR="00616C4F" w:rsidRPr="009020AF">
        <w:rPr>
          <w:sz w:val="28"/>
          <w:szCs w:val="28"/>
        </w:rPr>
        <w:t>.</w:t>
      </w:r>
    </w:p>
    <w:p w14:paraId="15A49915" w14:textId="77777777" w:rsidR="00604874" w:rsidRPr="009020AF" w:rsidRDefault="00604874" w:rsidP="00616C4F">
      <w:pPr>
        <w:pStyle w:val="20"/>
        <w:spacing w:before="120" w:after="120"/>
        <w:ind w:left="0" w:firstLine="0"/>
        <w:rPr>
          <w:b w:val="0"/>
        </w:rPr>
      </w:pPr>
      <w:bookmarkStart w:id="166" w:name="_Toc103168694"/>
      <w:bookmarkStart w:id="167" w:name="_Toc157763575"/>
      <w:r w:rsidRPr="009020AF">
        <w:rPr>
          <w:b w:val="0"/>
        </w:rPr>
        <w:t>Состояние окружающей среды</w:t>
      </w:r>
      <w:bookmarkEnd w:id="164"/>
      <w:bookmarkEnd w:id="165"/>
      <w:bookmarkEnd w:id="166"/>
      <w:bookmarkEnd w:id="167"/>
    </w:p>
    <w:p w14:paraId="669164A9" w14:textId="77777777" w:rsidR="00365C4E" w:rsidRPr="009020AF" w:rsidRDefault="00365C4E" w:rsidP="0073396F">
      <w:pPr>
        <w:pStyle w:val="a1"/>
        <w:spacing w:before="0"/>
        <w:rPr>
          <w:sz w:val="28"/>
          <w:szCs w:val="28"/>
        </w:rPr>
      </w:pPr>
      <w:proofErr w:type="spellStart"/>
      <w:r w:rsidRPr="009020AF">
        <w:rPr>
          <w:sz w:val="28"/>
          <w:szCs w:val="28"/>
        </w:rPr>
        <w:t>Цвылёвское</w:t>
      </w:r>
      <w:proofErr w:type="spellEnd"/>
      <w:r w:rsidRPr="009020AF">
        <w:rPr>
          <w:sz w:val="28"/>
          <w:szCs w:val="28"/>
        </w:rPr>
        <w:t xml:space="preserve"> сельское поселение расп</w:t>
      </w:r>
      <w:r w:rsidR="0031308A" w:rsidRPr="009020AF">
        <w:rPr>
          <w:sz w:val="28"/>
          <w:szCs w:val="28"/>
        </w:rPr>
        <w:t xml:space="preserve">оложено в климатической зоне II </w:t>
      </w:r>
      <w:r w:rsidRPr="009020AF">
        <w:rPr>
          <w:sz w:val="28"/>
          <w:szCs w:val="28"/>
        </w:rPr>
        <w:t>B, с большой повторяемостью комфортных погод. Территория отличается высокой циркуляцией атмосферы, что способствует быстрому рассеиванию вредных примесей в атмосфере. В целом, по метеорологическим параметрам территория сельского поселения относится к зоне умеренного по</w:t>
      </w:r>
      <w:r w:rsidR="00616C4F" w:rsidRPr="009020AF">
        <w:rPr>
          <w:sz w:val="28"/>
          <w:szCs w:val="28"/>
        </w:rPr>
        <w:t>тенциала загрязнения атмосферы.</w:t>
      </w:r>
    </w:p>
    <w:p w14:paraId="72CFA3C6" w14:textId="77777777" w:rsidR="00365C4E" w:rsidRPr="009020AF" w:rsidRDefault="00365C4E" w:rsidP="0073396F">
      <w:pPr>
        <w:pStyle w:val="a1"/>
        <w:spacing w:before="0"/>
        <w:rPr>
          <w:sz w:val="28"/>
          <w:szCs w:val="28"/>
        </w:rPr>
      </w:pPr>
      <w:r w:rsidRPr="009020AF">
        <w:rPr>
          <w:sz w:val="28"/>
          <w:szCs w:val="28"/>
        </w:rPr>
        <w:lastRenderedPageBreak/>
        <w:t xml:space="preserve">Состояние окружающей среды муниципального образования оценивается как удовлетворительное. На территории сельского поселения отсутствуют промышленные объекты, которые могли бы </w:t>
      </w:r>
      <w:r w:rsidR="00AD65EE" w:rsidRPr="009020AF">
        <w:rPr>
          <w:sz w:val="28"/>
          <w:szCs w:val="28"/>
        </w:rPr>
        <w:t>оказывать негативное влияние на</w:t>
      </w:r>
      <w:r w:rsidR="00616C4F" w:rsidRPr="009020AF">
        <w:rPr>
          <w:sz w:val="28"/>
          <w:szCs w:val="28"/>
        </w:rPr>
        <w:t xml:space="preserve"> атмосферный</w:t>
      </w:r>
      <w:r w:rsidRPr="009020AF">
        <w:rPr>
          <w:sz w:val="28"/>
          <w:szCs w:val="28"/>
        </w:rPr>
        <w:t xml:space="preserve"> воздух. Основным источником загрязнения атмосферы являются индивидуальные источники отопления, предприятия животноводства, автомобильный транспорт.</w:t>
      </w:r>
    </w:p>
    <w:p w14:paraId="22CAD0DA" w14:textId="77777777" w:rsidR="00365C4E" w:rsidRPr="009020AF" w:rsidRDefault="00365C4E" w:rsidP="00AD65EE">
      <w:pPr>
        <w:pStyle w:val="a1"/>
        <w:spacing w:before="0"/>
        <w:rPr>
          <w:sz w:val="28"/>
          <w:szCs w:val="28"/>
        </w:rPr>
      </w:pPr>
      <w:r w:rsidRPr="009020AF">
        <w:rPr>
          <w:sz w:val="28"/>
          <w:szCs w:val="28"/>
        </w:rPr>
        <w:t xml:space="preserve">Основным </w:t>
      </w:r>
      <w:r w:rsidR="00AD65EE" w:rsidRPr="009020AF">
        <w:rPr>
          <w:sz w:val="28"/>
          <w:szCs w:val="28"/>
        </w:rPr>
        <w:t>фактором з</w:t>
      </w:r>
      <w:r w:rsidRPr="009020AF">
        <w:rPr>
          <w:sz w:val="28"/>
          <w:szCs w:val="28"/>
        </w:rPr>
        <w:t>агрязн</w:t>
      </w:r>
      <w:r w:rsidR="00AD65EE" w:rsidRPr="009020AF">
        <w:rPr>
          <w:sz w:val="28"/>
          <w:szCs w:val="28"/>
        </w:rPr>
        <w:t>ения</w:t>
      </w:r>
      <w:r w:rsidRPr="009020AF">
        <w:rPr>
          <w:sz w:val="28"/>
          <w:szCs w:val="28"/>
        </w:rPr>
        <w:t xml:space="preserve"> </w:t>
      </w:r>
      <w:r w:rsidR="00AD65EE" w:rsidRPr="009020AF">
        <w:rPr>
          <w:sz w:val="28"/>
          <w:szCs w:val="28"/>
        </w:rPr>
        <w:t>водных объектов</w:t>
      </w:r>
      <w:r w:rsidRPr="009020AF">
        <w:rPr>
          <w:sz w:val="28"/>
          <w:szCs w:val="28"/>
        </w:rPr>
        <w:t xml:space="preserve"> являются стоки от</w:t>
      </w:r>
      <w:r w:rsidR="00AD65EE" w:rsidRPr="009020AF">
        <w:rPr>
          <w:sz w:val="28"/>
          <w:szCs w:val="28"/>
        </w:rPr>
        <w:t xml:space="preserve"> различных</w:t>
      </w:r>
      <w:r w:rsidRPr="009020AF">
        <w:rPr>
          <w:sz w:val="28"/>
          <w:szCs w:val="28"/>
        </w:rPr>
        <w:t xml:space="preserve"> </w:t>
      </w:r>
      <w:r w:rsidR="00AD65EE" w:rsidRPr="009020AF">
        <w:rPr>
          <w:sz w:val="28"/>
          <w:szCs w:val="28"/>
        </w:rPr>
        <w:t xml:space="preserve">объектов в </w:t>
      </w:r>
      <w:r w:rsidR="00063260" w:rsidRPr="009020AF">
        <w:rPr>
          <w:sz w:val="28"/>
          <w:szCs w:val="28"/>
        </w:rPr>
        <w:t>населенных</w:t>
      </w:r>
      <w:r w:rsidRPr="009020AF">
        <w:rPr>
          <w:sz w:val="28"/>
          <w:szCs w:val="28"/>
        </w:rPr>
        <w:t xml:space="preserve"> пункт</w:t>
      </w:r>
      <w:r w:rsidR="00AD65EE" w:rsidRPr="009020AF">
        <w:rPr>
          <w:sz w:val="28"/>
          <w:szCs w:val="28"/>
        </w:rPr>
        <w:t>ах</w:t>
      </w:r>
      <w:r w:rsidRPr="009020AF">
        <w:rPr>
          <w:sz w:val="28"/>
          <w:szCs w:val="28"/>
        </w:rPr>
        <w:t xml:space="preserve"> и сельскохозяйственных предприятий. </w:t>
      </w:r>
      <w:r w:rsidR="00AD65EE" w:rsidRPr="009020AF">
        <w:rPr>
          <w:sz w:val="28"/>
          <w:szCs w:val="28"/>
        </w:rPr>
        <w:t>С</w:t>
      </w:r>
      <w:r w:rsidRPr="009020AF">
        <w:rPr>
          <w:sz w:val="28"/>
          <w:szCs w:val="28"/>
        </w:rPr>
        <w:t>уществует проблема несовершенного технологического процесса очист</w:t>
      </w:r>
      <w:r w:rsidR="00AD65EE" w:rsidRPr="009020AF">
        <w:rPr>
          <w:sz w:val="28"/>
          <w:szCs w:val="28"/>
        </w:rPr>
        <w:t xml:space="preserve">ки канализационных сточных вод. </w:t>
      </w:r>
      <w:r w:rsidRPr="009020AF">
        <w:rPr>
          <w:sz w:val="28"/>
          <w:szCs w:val="28"/>
          <w:bdr w:val="none" w:sz="0" w:space="0" w:color="auto" w:frame="1"/>
        </w:rPr>
        <w:t xml:space="preserve">Централизованная система канализации с очистными сооружениями имеется только в </w:t>
      </w:r>
      <w:r w:rsidR="000F29D2" w:rsidRPr="009020AF">
        <w:rPr>
          <w:sz w:val="28"/>
          <w:szCs w:val="28"/>
        </w:rPr>
        <w:t>п.</w:t>
      </w:r>
      <w:r w:rsidRPr="009020AF">
        <w:rPr>
          <w:sz w:val="28"/>
          <w:szCs w:val="28"/>
          <w:bdr w:val="none" w:sz="0" w:space="0" w:color="auto" w:frame="1"/>
        </w:rPr>
        <w:t xml:space="preserve"> </w:t>
      </w:r>
      <w:proofErr w:type="spellStart"/>
      <w:r w:rsidRPr="009020AF">
        <w:rPr>
          <w:sz w:val="28"/>
          <w:szCs w:val="28"/>
          <w:bdr w:val="none" w:sz="0" w:space="0" w:color="auto" w:frame="1"/>
        </w:rPr>
        <w:t>Цвылёво</w:t>
      </w:r>
      <w:proofErr w:type="spellEnd"/>
      <w:r w:rsidRPr="009020AF">
        <w:rPr>
          <w:sz w:val="28"/>
          <w:szCs w:val="28"/>
        </w:rPr>
        <w:t xml:space="preserve">, в других </w:t>
      </w:r>
      <w:r w:rsidR="00063260" w:rsidRPr="009020AF">
        <w:rPr>
          <w:sz w:val="28"/>
          <w:szCs w:val="28"/>
        </w:rPr>
        <w:t>населенных</w:t>
      </w:r>
      <w:r w:rsidRPr="009020AF">
        <w:rPr>
          <w:sz w:val="28"/>
          <w:szCs w:val="28"/>
        </w:rPr>
        <w:t xml:space="preserve"> пунктах сельского поселения, а также в </w:t>
      </w:r>
      <w:r w:rsidRPr="009020AF">
        <w:rPr>
          <w:sz w:val="28"/>
          <w:szCs w:val="28"/>
          <w:bdr w:val="none" w:sz="0" w:space="0" w:color="auto" w:frame="1"/>
        </w:rPr>
        <w:t xml:space="preserve">жилых домах частного сектора </w:t>
      </w:r>
      <w:r w:rsidR="000F29D2" w:rsidRPr="009020AF">
        <w:rPr>
          <w:sz w:val="28"/>
          <w:szCs w:val="28"/>
        </w:rPr>
        <w:t>п.</w:t>
      </w:r>
      <w:r w:rsidRPr="009020AF">
        <w:rPr>
          <w:sz w:val="28"/>
          <w:szCs w:val="28"/>
          <w:bdr w:val="none" w:sz="0" w:space="0" w:color="auto" w:frame="1"/>
        </w:rPr>
        <w:t xml:space="preserve"> </w:t>
      </w:r>
      <w:proofErr w:type="spellStart"/>
      <w:r w:rsidRPr="009020AF">
        <w:rPr>
          <w:sz w:val="28"/>
          <w:szCs w:val="28"/>
          <w:bdr w:val="none" w:sz="0" w:space="0" w:color="auto" w:frame="1"/>
        </w:rPr>
        <w:t>Цвылёво</w:t>
      </w:r>
      <w:proofErr w:type="spellEnd"/>
      <w:r w:rsidRPr="009020AF">
        <w:rPr>
          <w:sz w:val="28"/>
          <w:szCs w:val="28"/>
          <w:bdr w:val="none" w:sz="0" w:space="0" w:color="auto" w:frame="1"/>
        </w:rPr>
        <w:t xml:space="preserve"> используются надворные уборные или накопительные ёмкости</w:t>
      </w:r>
      <w:r w:rsidR="00AD65EE" w:rsidRPr="009020AF">
        <w:rPr>
          <w:sz w:val="28"/>
          <w:szCs w:val="28"/>
          <w:bdr w:val="none" w:sz="0" w:space="0" w:color="auto" w:frame="1"/>
        </w:rPr>
        <w:t xml:space="preserve">. </w:t>
      </w:r>
      <w:r w:rsidRPr="009020AF">
        <w:rPr>
          <w:sz w:val="28"/>
          <w:szCs w:val="28"/>
        </w:rPr>
        <w:t>Источниками загрязнения поверхностных и подземных вод являются объекты коммунального хозяйства, сельско</w:t>
      </w:r>
      <w:r w:rsidR="00AD65EE" w:rsidRPr="009020AF">
        <w:rPr>
          <w:sz w:val="28"/>
          <w:szCs w:val="28"/>
        </w:rPr>
        <w:t>го</w:t>
      </w:r>
      <w:r w:rsidRPr="009020AF">
        <w:rPr>
          <w:sz w:val="28"/>
          <w:szCs w:val="28"/>
        </w:rPr>
        <w:t xml:space="preserve"> хозяйств</w:t>
      </w:r>
      <w:r w:rsidR="00AD65EE" w:rsidRPr="009020AF">
        <w:rPr>
          <w:sz w:val="28"/>
          <w:szCs w:val="28"/>
        </w:rPr>
        <w:t>а</w:t>
      </w:r>
      <w:r w:rsidRPr="009020AF">
        <w:rPr>
          <w:sz w:val="28"/>
          <w:szCs w:val="28"/>
        </w:rPr>
        <w:t xml:space="preserve">, неочищенные дождевые и талые воды с неблагоустроенных территорий </w:t>
      </w:r>
      <w:r w:rsidR="00063260" w:rsidRPr="009020AF">
        <w:rPr>
          <w:sz w:val="28"/>
          <w:szCs w:val="28"/>
        </w:rPr>
        <w:t>населенных</w:t>
      </w:r>
      <w:r w:rsidRPr="009020AF">
        <w:rPr>
          <w:sz w:val="28"/>
          <w:szCs w:val="28"/>
        </w:rPr>
        <w:t xml:space="preserve"> пунктов, участки складирования и накопления отходов и стоков.</w:t>
      </w:r>
    </w:p>
    <w:p w14:paraId="59BB00A7" w14:textId="77777777" w:rsidR="00365C4E" w:rsidRPr="009020AF" w:rsidRDefault="00365C4E" w:rsidP="0073396F">
      <w:pPr>
        <w:pStyle w:val="a1"/>
        <w:spacing w:before="0"/>
        <w:rPr>
          <w:sz w:val="28"/>
          <w:szCs w:val="28"/>
        </w:rPr>
      </w:pPr>
      <w:r w:rsidRPr="009020AF">
        <w:rPr>
          <w:sz w:val="28"/>
          <w:szCs w:val="28"/>
        </w:rPr>
        <w:t xml:space="preserve">Вблизи </w:t>
      </w:r>
      <w:r w:rsidR="00AD65EE" w:rsidRPr="009020AF">
        <w:rPr>
          <w:sz w:val="28"/>
          <w:szCs w:val="28"/>
        </w:rPr>
        <w:t xml:space="preserve">территории </w:t>
      </w:r>
      <w:r w:rsidRPr="009020AF">
        <w:rPr>
          <w:sz w:val="28"/>
          <w:szCs w:val="28"/>
        </w:rPr>
        <w:t xml:space="preserve">Цвылёвского сельского поселения находятся два стационарных пункта гидрохимических наблюдений: на р. Сясь (выше </w:t>
      </w:r>
      <w:r w:rsidR="000F29D2" w:rsidRPr="009020AF">
        <w:rPr>
          <w:sz w:val="28"/>
          <w:szCs w:val="28"/>
        </w:rPr>
        <w:t>д.</w:t>
      </w:r>
      <w:r w:rsidRPr="009020AF">
        <w:rPr>
          <w:sz w:val="28"/>
          <w:szCs w:val="28"/>
        </w:rPr>
        <w:t xml:space="preserve"> </w:t>
      </w:r>
      <w:proofErr w:type="spellStart"/>
      <w:r w:rsidRPr="009020AF">
        <w:rPr>
          <w:sz w:val="28"/>
          <w:szCs w:val="28"/>
        </w:rPr>
        <w:t>Новоандреево</w:t>
      </w:r>
      <w:proofErr w:type="spellEnd"/>
      <w:r w:rsidRPr="009020AF">
        <w:rPr>
          <w:sz w:val="28"/>
          <w:szCs w:val="28"/>
        </w:rPr>
        <w:t xml:space="preserve">) </w:t>
      </w:r>
      <w:r w:rsidR="00EA29EC" w:rsidRPr="009020AF">
        <w:rPr>
          <w:sz w:val="28"/>
          <w:szCs w:val="28"/>
        </w:rPr>
        <w:t>и на р. Тихвинка (выше и ниже города</w:t>
      </w:r>
      <w:r w:rsidRPr="009020AF">
        <w:rPr>
          <w:sz w:val="28"/>
          <w:szCs w:val="28"/>
        </w:rPr>
        <w:t xml:space="preserve"> Тихвин). </w:t>
      </w:r>
      <w:r w:rsidR="00AD65EE" w:rsidRPr="009020AF">
        <w:rPr>
          <w:sz w:val="28"/>
          <w:szCs w:val="28"/>
        </w:rPr>
        <w:t>Воды</w:t>
      </w:r>
      <w:r w:rsidRPr="009020AF">
        <w:rPr>
          <w:sz w:val="28"/>
          <w:szCs w:val="28"/>
        </w:rPr>
        <w:t xml:space="preserve"> р. Сясь и р</w:t>
      </w:r>
      <w:r w:rsidR="00AD65EE" w:rsidRPr="009020AF">
        <w:rPr>
          <w:sz w:val="28"/>
          <w:szCs w:val="28"/>
        </w:rPr>
        <w:t xml:space="preserve">. Тихвинка характеризуется как </w:t>
      </w:r>
      <w:r w:rsidR="005F7F2A" w:rsidRPr="009020AF">
        <w:rPr>
          <w:sz w:val="28"/>
          <w:szCs w:val="28"/>
        </w:rPr>
        <w:t>загрязнённ</w:t>
      </w:r>
      <w:r w:rsidR="00AD65EE" w:rsidRPr="009020AF">
        <w:rPr>
          <w:sz w:val="28"/>
          <w:szCs w:val="28"/>
        </w:rPr>
        <w:t>ые</w:t>
      </w:r>
      <w:r w:rsidRPr="009020AF">
        <w:rPr>
          <w:sz w:val="28"/>
          <w:szCs w:val="28"/>
        </w:rPr>
        <w:t>.</w:t>
      </w:r>
      <w:r w:rsidR="00636FBA" w:rsidRPr="009020AF">
        <w:rPr>
          <w:sz w:val="28"/>
          <w:szCs w:val="28"/>
        </w:rPr>
        <w:t xml:space="preserve"> </w:t>
      </w:r>
      <w:r w:rsidRPr="009020AF">
        <w:rPr>
          <w:sz w:val="28"/>
          <w:szCs w:val="28"/>
        </w:rPr>
        <w:t>Превышение нормативов, в основном, наблюда</w:t>
      </w:r>
      <w:r w:rsidR="00AD65EE" w:rsidRPr="009020AF">
        <w:rPr>
          <w:sz w:val="28"/>
          <w:szCs w:val="28"/>
        </w:rPr>
        <w:t>ется</w:t>
      </w:r>
      <w:r w:rsidRPr="009020AF">
        <w:rPr>
          <w:sz w:val="28"/>
          <w:szCs w:val="28"/>
        </w:rPr>
        <w:t xml:space="preserve"> по содержанию в воде органических веществ, железа общего, меди, марганца.</w:t>
      </w:r>
    </w:p>
    <w:p w14:paraId="7614EF1D" w14:textId="77777777" w:rsidR="00365C4E" w:rsidRPr="009020AF" w:rsidRDefault="00365C4E" w:rsidP="0073396F">
      <w:pPr>
        <w:pStyle w:val="a1"/>
        <w:spacing w:before="0"/>
        <w:rPr>
          <w:sz w:val="28"/>
          <w:szCs w:val="28"/>
        </w:rPr>
      </w:pPr>
      <w:r w:rsidRPr="009020AF">
        <w:rPr>
          <w:sz w:val="28"/>
          <w:szCs w:val="28"/>
        </w:rPr>
        <w:t>Основным загрязнителем почв являются объекты сельскохозяйственного назначения (животноводческ</w:t>
      </w:r>
      <w:r w:rsidR="001E2A37" w:rsidRPr="009020AF">
        <w:rPr>
          <w:sz w:val="28"/>
          <w:szCs w:val="28"/>
        </w:rPr>
        <w:t>ая</w:t>
      </w:r>
      <w:r w:rsidRPr="009020AF">
        <w:rPr>
          <w:sz w:val="28"/>
          <w:szCs w:val="28"/>
        </w:rPr>
        <w:t xml:space="preserve"> ферм</w:t>
      </w:r>
      <w:r w:rsidR="001E2A37" w:rsidRPr="009020AF">
        <w:rPr>
          <w:sz w:val="28"/>
          <w:szCs w:val="28"/>
        </w:rPr>
        <w:t>а</w:t>
      </w:r>
      <w:r w:rsidRPr="009020AF">
        <w:rPr>
          <w:sz w:val="28"/>
          <w:szCs w:val="28"/>
        </w:rPr>
        <w:t xml:space="preserve">, места хранения навозной жижи), сбросы неочищенных сточных вод на рельеф, места стоянки и хранения объектов транспорта, участки складирования и накопления отходов и стоков, а также автомобильные дороги. </w:t>
      </w:r>
    </w:p>
    <w:p w14:paraId="1C2633AF" w14:textId="77777777" w:rsidR="00365C4E" w:rsidRPr="009020AF" w:rsidRDefault="00365C4E" w:rsidP="0073396F">
      <w:pPr>
        <w:pStyle w:val="a1"/>
        <w:spacing w:before="0"/>
        <w:rPr>
          <w:sz w:val="28"/>
          <w:szCs w:val="28"/>
        </w:rPr>
      </w:pPr>
      <w:r w:rsidRPr="009020AF">
        <w:rPr>
          <w:sz w:val="28"/>
          <w:szCs w:val="28"/>
        </w:rPr>
        <w:t>Значительным источником загрязнения почвенного покрова являются автотранспортные средства. От полотна автомобильных дорог загрязнение почв распространяется на расстояние до 200</w:t>
      </w:r>
      <w:r w:rsidR="00AD65EE" w:rsidRPr="009020AF">
        <w:rPr>
          <w:sz w:val="28"/>
          <w:szCs w:val="28"/>
        </w:rPr>
        <w:t xml:space="preserve"> </w:t>
      </w:r>
      <w:r w:rsidRPr="009020AF">
        <w:rPr>
          <w:sz w:val="28"/>
          <w:szCs w:val="28"/>
        </w:rPr>
        <w:t>-</w:t>
      </w:r>
      <w:r w:rsidR="00AD65EE" w:rsidRPr="009020AF">
        <w:rPr>
          <w:sz w:val="28"/>
          <w:szCs w:val="28"/>
        </w:rPr>
        <w:t xml:space="preserve"> </w:t>
      </w:r>
      <w:r w:rsidRPr="009020AF">
        <w:rPr>
          <w:sz w:val="28"/>
          <w:szCs w:val="28"/>
        </w:rPr>
        <w:t>300 м, причём максимальн</w:t>
      </w:r>
      <w:r w:rsidR="00AD65EE" w:rsidRPr="009020AF">
        <w:rPr>
          <w:sz w:val="28"/>
          <w:szCs w:val="28"/>
        </w:rPr>
        <w:t>ая концентрация загрязнения наблюдается</w:t>
      </w:r>
      <w:r w:rsidRPr="009020AF">
        <w:rPr>
          <w:sz w:val="28"/>
          <w:szCs w:val="28"/>
        </w:rPr>
        <w:t xml:space="preserve"> на расстоянии 3</w:t>
      </w:r>
      <w:r w:rsidR="00AD65EE" w:rsidRPr="009020AF">
        <w:rPr>
          <w:sz w:val="28"/>
          <w:szCs w:val="28"/>
        </w:rPr>
        <w:t xml:space="preserve"> </w:t>
      </w:r>
      <w:r w:rsidRPr="009020AF">
        <w:rPr>
          <w:sz w:val="28"/>
          <w:szCs w:val="28"/>
        </w:rPr>
        <w:t>-</w:t>
      </w:r>
      <w:r w:rsidR="00AD65EE" w:rsidRPr="009020AF">
        <w:rPr>
          <w:sz w:val="28"/>
          <w:szCs w:val="28"/>
        </w:rPr>
        <w:t xml:space="preserve"> </w:t>
      </w:r>
      <w:r w:rsidRPr="009020AF">
        <w:rPr>
          <w:sz w:val="28"/>
          <w:szCs w:val="28"/>
        </w:rPr>
        <w:t>10 м</w:t>
      </w:r>
      <w:r w:rsidR="00AD65EE" w:rsidRPr="009020AF">
        <w:rPr>
          <w:sz w:val="28"/>
          <w:szCs w:val="28"/>
        </w:rPr>
        <w:t xml:space="preserve"> от полотна</w:t>
      </w:r>
      <w:r w:rsidRPr="009020AF">
        <w:rPr>
          <w:sz w:val="28"/>
          <w:szCs w:val="28"/>
        </w:rPr>
        <w:t>.</w:t>
      </w:r>
    </w:p>
    <w:p w14:paraId="009975B4" w14:textId="77777777" w:rsidR="00365C4E" w:rsidRPr="009020AF" w:rsidRDefault="00365C4E" w:rsidP="0073396F">
      <w:pPr>
        <w:pStyle w:val="a1"/>
        <w:spacing w:before="0"/>
        <w:rPr>
          <w:sz w:val="28"/>
          <w:szCs w:val="28"/>
        </w:rPr>
      </w:pPr>
      <w:r w:rsidRPr="009020AF">
        <w:rPr>
          <w:sz w:val="28"/>
          <w:szCs w:val="28"/>
        </w:rPr>
        <w:t>Т</w:t>
      </w:r>
      <w:r w:rsidR="00183E72" w:rsidRPr="009020AF">
        <w:rPr>
          <w:sz w:val="28"/>
          <w:szCs w:val="28"/>
        </w:rPr>
        <w:t>вёрдые коммунальные отходы</w:t>
      </w:r>
      <w:r w:rsidRPr="009020AF">
        <w:rPr>
          <w:sz w:val="28"/>
          <w:szCs w:val="28"/>
        </w:rPr>
        <w:t xml:space="preserve"> из Цвылёвского сельского по</w:t>
      </w:r>
      <w:r w:rsidR="00183E72" w:rsidRPr="009020AF">
        <w:rPr>
          <w:sz w:val="28"/>
          <w:szCs w:val="28"/>
        </w:rPr>
        <w:t>селения вывозятся на полигон</w:t>
      </w:r>
      <w:r w:rsidRPr="009020AF">
        <w:rPr>
          <w:sz w:val="28"/>
          <w:szCs w:val="28"/>
        </w:rPr>
        <w:t>, расположенный в во</w:t>
      </w:r>
      <w:r w:rsidR="00EA29EC" w:rsidRPr="009020AF">
        <w:rPr>
          <w:sz w:val="28"/>
          <w:szCs w:val="28"/>
        </w:rPr>
        <w:t>сьми километрах юго-восточнее города</w:t>
      </w:r>
      <w:r w:rsidRPr="009020AF">
        <w:rPr>
          <w:sz w:val="28"/>
          <w:szCs w:val="28"/>
        </w:rPr>
        <w:t xml:space="preserve"> Тихвин, в трёх километрах от </w:t>
      </w:r>
      <w:r w:rsidR="000F29D2" w:rsidRPr="009020AF">
        <w:rPr>
          <w:sz w:val="28"/>
          <w:szCs w:val="28"/>
        </w:rPr>
        <w:t>п.</w:t>
      </w:r>
      <w:r w:rsidRPr="009020AF">
        <w:rPr>
          <w:sz w:val="28"/>
          <w:szCs w:val="28"/>
        </w:rPr>
        <w:t xml:space="preserve"> Красава. Эксплуатирует и обслуживает полигон </w:t>
      </w:r>
      <w:r w:rsidR="00AD65EE" w:rsidRPr="009020AF">
        <w:rPr>
          <w:sz w:val="28"/>
          <w:szCs w:val="28"/>
        </w:rPr>
        <w:t>АО</w:t>
      </w:r>
      <w:r w:rsidRPr="009020AF">
        <w:rPr>
          <w:sz w:val="28"/>
          <w:szCs w:val="28"/>
        </w:rPr>
        <w:t xml:space="preserve"> «Чистый город». </w:t>
      </w:r>
    </w:p>
    <w:p w14:paraId="1A45258D" w14:textId="17F36FB3" w:rsidR="00365C4E" w:rsidRPr="009020AF" w:rsidRDefault="00365C4E" w:rsidP="0073396F">
      <w:pPr>
        <w:pStyle w:val="a1"/>
        <w:spacing w:before="0"/>
        <w:rPr>
          <w:sz w:val="28"/>
          <w:szCs w:val="28"/>
        </w:rPr>
      </w:pPr>
      <w:r w:rsidRPr="009020AF">
        <w:rPr>
          <w:sz w:val="28"/>
          <w:szCs w:val="28"/>
        </w:rPr>
        <w:t xml:space="preserve">Ситуация в сфере обращения с отходами агропромышленного комплекса (навозом) является достаточно </w:t>
      </w:r>
      <w:r w:rsidR="005F7F2A" w:rsidRPr="009020AF">
        <w:rPr>
          <w:sz w:val="28"/>
          <w:szCs w:val="28"/>
        </w:rPr>
        <w:t>напряжённой</w:t>
      </w:r>
      <w:r w:rsidRPr="009020AF">
        <w:rPr>
          <w:sz w:val="28"/>
          <w:szCs w:val="28"/>
        </w:rPr>
        <w:t xml:space="preserve">. На территории Цвылёвского сельского поселения в </w:t>
      </w:r>
      <w:smartTag w:uri="urn:schemas-microsoft-com:office:smarttags" w:element="metricconverter">
        <w:smartTagPr>
          <w:attr w:name="ProductID" w:val="1 км"/>
        </w:smartTagPr>
        <w:r w:rsidRPr="009020AF">
          <w:rPr>
            <w:sz w:val="28"/>
            <w:szCs w:val="28"/>
          </w:rPr>
          <w:t>1 км</w:t>
        </w:r>
      </w:smartTag>
      <w:r w:rsidRPr="009020AF">
        <w:rPr>
          <w:sz w:val="28"/>
          <w:szCs w:val="28"/>
        </w:rPr>
        <w:t xml:space="preserve"> от деревни Свирь расположены два навозохранилища </w:t>
      </w:r>
      <w:r w:rsidR="0046364F" w:rsidRPr="009020AF">
        <w:rPr>
          <w:sz w:val="28"/>
          <w:szCs w:val="28"/>
        </w:rPr>
        <w:t>АО «Культура</w:t>
      </w:r>
      <w:r w:rsidR="00972420" w:rsidRPr="009020AF">
        <w:rPr>
          <w:sz w:val="28"/>
          <w:szCs w:val="28"/>
        </w:rPr>
        <w:t xml:space="preserve"> – </w:t>
      </w:r>
      <w:r w:rsidR="0046364F" w:rsidRPr="009020AF">
        <w:rPr>
          <w:sz w:val="28"/>
          <w:szCs w:val="28"/>
        </w:rPr>
        <w:t>Агро»</w:t>
      </w:r>
      <w:r w:rsidRPr="009020AF">
        <w:rPr>
          <w:sz w:val="28"/>
          <w:szCs w:val="28"/>
        </w:rPr>
        <w:t xml:space="preserve">, рассчитанные на 2000 и 4500 </w:t>
      </w:r>
      <w:r w:rsidR="002F230D" w:rsidRPr="009020AF">
        <w:rPr>
          <w:sz w:val="28"/>
          <w:szCs w:val="28"/>
        </w:rPr>
        <w:t>т</w:t>
      </w:r>
      <w:r w:rsidRPr="009020AF">
        <w:rPr>
          <w:sz w:val="28"/>
          <w:szCs w:val="28"/>
        </w:rPr>
        <w:t>.</w:t>
      </w:r>
      <w:r w:rsidR="00AD65EE" w:rsidRPr="009020AF">
        <w:rPr>
          <w:sz w:val="28"/>
          <w:szCs w:val="28"/>
        </w:rPr>
        <w:t xml:space="preserve"> </w:t>
      </w:r>
      <w:r w:rsidRPr="009020AF">
        <w:rPr>
          <w:sz w:val="28"/>
          <w:szCs w:val="28"/>
        </w:rPr>
        <w:t xml:space="preserve">Для утилизации биологических отходов на территории сельского поселения в одном километре от </w:t>
      </w:r>
      <w:r w:rsidR="000F29D2" w:rsidRPr="009020AF">
        <w:rPr>
          <w:sz w:val="28"/>
          <w:szCs w:val="28"/>
        </w:rPr>
        <w:t>д.</w:t>
      </w:r>
      <w:r w:rsidRPr="009020AF">
        <w:rPr>
          <w:sz w:val="28"/>
          <w:szCs w:val="28"/>
        </w:rPr>
        <w:t xml:space="preserve"> </w:t>
      </w:r>
      <w:proofErr w:type="spellStart"/>
      <w:r w:rsidRPr="009020AF">
        <w:rPr>
          <w:sz w:val="28"/>
          <w:szCs w:val="28"/>
        </w:rPr>
        <w:t>Овино</w:t>
      </w:r>
      <w:proofErr w:type="spellEnd"/>
      <w:r w:rsidRPr="009020AF">
        <w:rPr>
          <w:sz w:val="28"/>
          <w:szCs w:val="28"/>
        </w:rPr>
        <w:t xml:space="preserve"> расположена биотермическая яма (скотомогильник). </w:t>
      </w:r>
    </w:p>
    <w:p w14:paraId="69BE5DAD" w14:textId="37964988" w:rsidR="00365C4E" w:rsidRPr="009020AF" w:rsidRDefault="00AD65EE" w:rsidP="0073396F">
      <w:pPr>
        <w:pStyle w:val="a1"/>
        <w:spacing w:before="0"/>
        <w:rPr>
          <w:sz w:val="28"/>
          <w:szCs w:val="28"/>
        </w:rPr>
      </w:pPr>
      <w:r w:rsidRPr="009020AF">
        <w:rPr>
          <w:sz w:val="28"/>
          <w:szCs w:val="28"/>
        </w:rPr>
        <w:t>По данным ежегодных докладов к</w:t>
      </w:r>
      <w:r w:rsidR="00365C4E" w:rsidRPr="009020AF">
        <w:rPr>
          <w:sz w:val="28"/>
          <w:szCs w:val="28"/>
        </w:rPr>
        <w:t>омитета по природным ресурсам Ленинградской области о состоянии окружающей среды в Ленинградской области радиационная обстановка на территории Ленинградской области стабильн</w:t>
      </w:r>
      <w:r w:rsidRPr="009020AF">
        <w:rPr>
          <w:sz w:val="28"/>
          <w:szCs w:val="28"/>
        </w:rPr>
        <w:t>ая</w:t>
      </w:r>
      <w:r w:rsidR="00365C4E" w:rsidRPr="009020AF">
        <w:rPr>
          <w:sz w:val="28"/>
          <w:szCs w:val="28"/>
        </w:rPr>
        <w:t xml:space="preserve"> и соответств</w:t>
      </w:r>
      <w:r w:rsidR="008A049F" w:rsidRPr="009020AF">
        <w:rPr>
          <w:sz w:val="28"/>
          <w:szCs w:val="28"/>
        </w:rPr>
        <w:t>у</w:t>
      </w:r>
      <w:r w:rsidRPr="009020AF">
        <w:rPr>
          <w:sz w:val="28"/>
          <w:szCs w:val="28"/>
        </w:rPr>
        <w:t>ет</w:t>
      </w:r>
      <w:r w:rsidR="00365C4E" w:rsidRPr="009020AF">
        <w:rPr>
          <w:sz w:val="28"/>
          <w:szCs w:val="28"/>
        </w:rPr>
        <w:t xml:space="preserve"> многолетним среднегодовым естественным значениям радиационного фона. Случаев превышения основных дозовых пределов на территории </w:t>
      </w:r>
      <w:r w:rsidRPr="009020AF">
        <w:rPr>
          <w:sz w:val="28"/>
          <w:szCs w:val="28"/>
        </w:rPr>
        <w:lastRenderedPageBreak/>
        <w:t>Ленинградской области</w:t>
      </w:r>
      <w:r w:rsidR="00365C4E" w:rsidRPr="009020AF">
        <w:rPr>
          <w:sz w:val="28"/>
          <w:szCs w:val="28"/>
        </w:rPr>
        <w:t xml:space="preserve"> не отмечено. Радиационных аварий и происшествий, приведших к </w:t>
      </w:r>
      <w:proofErr w:type="spellStart"/>
      <w:r w:rsidR="00365C4E" w:rsidRPr="009020AF">
        <w:rPr>
          <w:sz w:val="28"/>
          <w:szCs w:val="28"/>
        </w:rPr>
        <w:t>переоблучению</w:t>
      </w:r>
      <w:proofErr w:type="spellEnd"/>
      <w:r w:rsidR="00365C4E" w:rsidRPr="009020AF">
        <w:rPr>
          <w:sz w:val="28"/>
          <w:szCs w:val="28"/>
        </w:rPr>
        <w:t xml:space="preserve"> населения, зарегистрировано не было. </w:t>
      </w:r>
    </w:p>
    <w:p w14:paraId="471C97D1" w14:textId="77777777" w:rsidR="00365C4E" w:rsidRPr="009020AF" w:rsidRDefault="00365C4E" w:rsidP="0073396F">
      <w:pPr>
        <w:pStyle w:val="a1"/>
        <w:spacing w:before="0"/>
        <w:rPr>
          <w:sz w:val="28"/>
          <w:szCs w:val="28"/>
        </w:rPr>
      </w:pPr>
      <w:r w:rsidRPr="009020AF">
        <w:rPr>
          <w:sz w:val="28"/>
          <w:szCs w:val="28"/>
        </w:rPr>
        <w:t>Уровень гамма-фона определяется преимущественно природными источниками излучения.</w:t>
      </w:r>
      <w:r w:rsidR="00636FBA" w:rsidRPr="009020AF">
        <w:rPr>
          <w:sz w:val="28"/>
          <w:szCs w:val="28"/>
        </w:rPr>
        <w:t xml:space="preserve"> </w:t>
      </w:r>
    </w:p>
    <w:p w14:paraId="2EF9068B" w14:textId="77777777" w:rsidR="00365C4E" w:rsidRPr="009020AF" w:rsidRDefault="00365C4E" w:rsidP="0073396F">
      <w:pPr>
        <w:pStyle w:val="a1"/>
        <w:spacing w:before="0"/>
        <w:rPr>
          <w:sz w:val="28"/>
          <w:szCs w:val="28"/>
        </w:rPr>
      </w:pPr>
      <w:r w:rsidRPr="009020AF">
        <w:rPr>
          <w:sz w:val="28"/>
          <w:szCs w:val="28"/>
        </w:rPr>
        <w:t xml:space="preserve">В восточной части Тихвинского муниципального района отмечаются признаки </w:t>
      </w:r>
      <w:proofErr w:type="spellStart"/>
      <w:r w:rsidRPr="009020AF">
        <w:rPr>
          <w:sz w:val="28"/>
          <w:szCs w:val="28"/>
        </w:rPr>
        <w:t>радоноопасности</w:t>
      </w:r>
      <w:proofErr w:type="spellEnd"/>
      <w:r w:rsidRPr="009020AF">
        <w:rPr>
          <w:sz w:val="28"/>
          <w:szCs w:val="28"/>
        </w:rPr>
        <w:t xml:space="preserve">: радиоактивные аномалии в коренных породах и проявления урановой минерализации в коренных породах. Выявленные </w:t>
      </w:r>
      <w:r w:rsidR="001E2A37" w:rsidRPr="009020AF">
        <w:rPr>
          <w:sz w:val="28"/>
          <w:szCs w:val="28"/>
        </w:rPr>
        <w:t>территории</w:t>
      </w:r>
      <w:r w:rsidRPr="009020AF">
        <w:rPr>
          <w:sz w:val="28"/>
          <w:szCs w:val="28"/>
        </w:rPr>
        <w:t xml:space="preserve"> относятся к территориям высокого радонового риска.</w:t>
      </w:r>
    </w:p>
    <w:p w14:paraId="227CBF44" w14:textId="77777777" w:rsidR="00365C4E" w:rsidRPr="009020AF" w:rsidRDefault="00365C4E" w:rsidP="0073396F">
      <w:pPr>
        <w:pStyle w:val="a1"/>
        <w:spacing w:before="0"/>
        <w:rPr>
          <w:sz w:val="28"/>
          <w:szCs w:val="28"/>
        </w:rPr>
      </w:pPr>
      <w:r w:rsidRPr="009020AF">
        <w:rPr>
          <w:sz w:val="28"/>
          <w:szCs w:val="28"/>
        </w:rPr>
        <w:t xml:space="preserve">При перспективном жилищном строительстве необходимо предусматривать мероприятия по ограничению облучения населения от отдельных природных источников излучения, уточнение </w:t>
      </w:r>
      <w:proofErr w:type="spellStart"/>
      <w:r w:rsidRPr="009020AF">
        <w:rPr>
          <w:sz w:val="28"/>
          <w:szCs w:val="28"/>
        </w:rPr>
        <w:t>радоноопасности</w:t>
      </w:r>
      <w:proofErr w:type="spellEnd"/>
      <w:r w:rsidRPr="009020AF">
        <w:rPr>
          <w:sz w:val="28"/>
          <w:szCs w:val="28"/>
        </w:rPr>
        <w:t xml:space="preserve"> площадки строительства и определение класса требуемой </w:t>
      </w:r>
      <w:proofErr w:type="spellStart"/>
      <w:r w:rsidRPr="009020AF">
        <w:rPr>
          <w:sz w:val="28"/>
          <w:szCs w:val="28"/>
        </w:rPr>
        <w:t>противорадоновой</w:t>
      </w:r>
      <w:proofErr w:type="spellEnd"/>
      <w:r w:rsidRPr="009020AF">
        <w:rPr>
          <w:sz w:val="28"/>
          <w:szCs w:val="28"/>
        </w:rPr>
        <w:t xml:space="preserve"> защиты зданий.</w:t>
      </w:r>
    </w:p>
    <w:p w14:paraId="26C25318" w14:textId="77777777" w:rsidR="00365C4E" w:rsidRPr="009020AF" w:rsidRDefault="00365C4E" w:rsidP="0073396F">
      <w:pPr>
        <w:pStyle w:val="a1"/>
        <w:spacing w:before="0"/>
        <w:rPr>
          <w:rStyle w:val="eop"/>
          <w:sz w:val="28"/>
          <w:szCs w:val="28"/>
        </w:rPr>
      </w:pPr>
      <w:r w:rsidRPr="009020AF">
        <w:rPr>
          <w:rStyle w:val="eop"/>
          <w:sz w:val="28"/>
          <w:szCs w:val="28"/>
        </w:rPr>
        <w:t>Источниками электромагнитного излучения на территории сельского поселения являются объекты системы энергоснабжения, объекты электротранспорта, объекты с излучением радиочастотного диапазона</w:t>
      </w:r>
      <w:r w:rsidR="00F20ED6" w:rsidRPr="009020AF">
        <w:rPr>
          <w:rStyle w:val="eop"/>
          <w:sz w:val="28"/>
          <w:szCs w:val="28"/>
        </w:rPr>
        <w:t xml:space="preserve"> (в том числе, системы станций мобильной радиосвязи).</w:t>
      </w:r>
    </w:p>
    <w:p w14:paraId="07FA8CD3" w14:textId="77777777" w:rsidR="00365C4E" w:rsidRPr="009020AF" w:rsidRDefault="00365C4E" w:rsidP="0073396F">
      <w:pPr>
        <w:pStyle w:val="a1"/>
        <w:spacing w:before="0"/>
        <w:rPr>
          <w:rStyle w:val="eop"/>
          <w:sz w:val="28"/>
          <w:szCs w:val="28"/>
        </w:rPr>
      </w:pPr>
      <w:r w:rsidRPr="009020AF">
        <w:rPr>
          <w:rStyle w:val="eop"/>
          <w:sz w:val="28"/>
          <w:szCs w:val="28"/>
        </w:rPr>
        <w:t xml:space="preserve">Интенсивность воздействия источника электромагнитного излучения зависит от мощности, диапазона рабочих частот и конструктивных особенностей антенной системы. Воздействие источника оценивается на </w:t>
      </w:r>
      <w:r w:rsidR="005F7F2A" w:rsidRPr="009020AF">
        <w:rPr>
          <w:rStyle w:val="eop"/>
          <w:sz w:val="28"/>
          <w:szCs w:val="28"/>
        </w:rPr>
        <w:t>трёх</w:t>
      </w:r>
      <w:r w:rsidRPr="009020AF">
        <w:rPr>
          <w:rStyle w:val="eop"/>
          <w:sz w:val="28"/>
          <w:szCs w:val="28"/>
        </w:rPr>
        <w:t xml:space="preserve"> уровнях: на уровне подвеса антенны (где формируется биологически опасная зона), на высоте верхнего этажа – зона ограниченной застройки, у земли – санитарно-защитная зона.</w:t>
      </w:r>
    </w:p>
    <w:p w14:paraId="31F92A9C" w14:textId="77777777" w:rsidR="00365C4E" w:rsidRPr="009020AF" w:rsidRDefault="00365C4E" w:rsidP="00AD65EE">
      <w:pPr>
        <w:pStyle w:val="a1"/>
        <w:spacing w:before="0"/>
        <w:rPr>
          <w:rStyle w:val="eop"/>
          <w:sz w:val="28"/>
          <w:szCs w:val="28"/>
        </w:rPr>
      </w:pPr>
      <w:r w:rsidRPr="009020AF">
        <w:rPr>
          <w:rStyle w:val="eop"/>
          <w:sz w:val="28"/>
          <w:szCs w:val="28"/>
        </w:rPr>
        <w:t>Для большей части источников радиочастотного излучения организация зоны ограничения застройки и санитарно-защитной зоны не предусматривается, так как их безопасность для населения должна быть обеспечена техническими сре</w:t>
      </w:r>
      <w:r w:rsidR="00AD65EE" w:rsidRPr="009020AF">
        <w:rPr>
          <w:rStyle w:val="eop"/>
          <w:sz w:val="28"/>
          <w:szCs w:val="28"/>
        </w:rPr>
        <w:t>дствами.</w:t>
      </w:r>
    </w:p>
    <w:p w14:paraId="3EE45FBD" w14:textId="77777777" w:rsidR="00604874" w:rsidRPr="009020AF" w:rsidRDefault="00604874" w:rsidP="00CA1DBF">
      <w:pPr>
        <w:pStyle w:val="20"/>
        <w:spacing w:before="120" w:after="120"/>
        <w:ind w:left="0" w:firstLine="0"/>
        <w:rPr>
          <w:b w:val="0"/>
        </w:rPr>
      </w:pPr>
      <w:bookmarkStart w:id="168" w:name="_Toc336437447"/>
      <w:bookmarkStart w:id="169" w:name="_Toc518319359"/>
      <w:bookmarkStart w:id="170" w:name="_Toc103168695"/>
      <w:bookmarkStart w:id="171" w:name="_Toc157763576"/>
      <w:r w:rsidRPr="009020AF">
        <w:rPr>
          <w:b w:val="0"/>
        </w:rPr>
        <w:t xml:space="preserve">Зоны с особыми условиями использования территорий. </w:t>
      </w:r>
      <w:r w:rsidR="0073396F" w:rsidRPr="009020AF">
        <w:rPr>
          <w:b w:val="0"/>
        </w:rPr>
        <w:br/>
      </w:r>
      <w:r w:rsidRPr="009020AF">
        <w:rPr>
          <w:b w:val="0"/>
        </w:rPr>
        <w:t>Планировочные ограничения</w:t>
      </w:r>
      <w:bookmarkEnd w:id="168"/>
      <w:bookmarkEnd w:id="169"/>
      <w:bookmarkEnd w:id="170"/>
      <w:bookmarkEnd w:id="171"/>
    </w:p>
    <w:p w14:paraId="5A39B0EC" w14:textId="77777777" w:rsidR="00365C4E" w:rsidRPr="009020AF" w:rsidRDefault="00365C4E" w:rsidP="0073396F">
      <w:pPr>
        <w:pStyle w:val="a1"/>
        <w:spacing w:before="0"/>
        <w:rPr>
          <w:sz w:val="28"/>
          <w:szCs w:val="28"/>
        </w:rPr>
      </w:pPr>
      <w:r w:rsidRPr="009020AF">
        <w:rPr>
          <w:sz w:val="28"/>
          <w:szCs w:val="28"/>
        </w:rPr>
        <w:t>К зонам с особыми условиями использования территорий, определяющим ограничения использования территории в границах сельского поселения, относятся следующие:</w:t>
      </w:r>
    </w:p>
    <w:p w14:paraId="724530B6" w14:textId="77777777" w:rsidR="00365C4E" w:rsidRPr="009020AF" w:rsidRDefault="00365C4E" w:rsidP="0073396F">
      <w:pPr>
        <w:pStyle w:val="10"/>
        <w:spacing w:before="0"/>
        <w:ind w:left="0" w:firstLine="709"/>
        <w:rPr>
          <w:sz w:val="28"/>
          <w:szCs w:val="28"/>
        </w:rPr>
      </w:pPr>
      <w:r w:rsidRPr="009020AF">
        <w:rPr>
          <w:sz w:val="28"/>
          <w:szCs w:val="28"/>
        </w:rPr>
        <w:t>санитарно-защитные зоны;</w:t>
      </w:r>
    </w:p>
    <w:p w14:paraId="636AB44B" w14:textId="77777777" w:rsidR="006C23B3" w:rsidRPr="009020AF" w:rsidRDefault="006C23B3" w:rsidP="0073396F">
      <w:pPr>
        <w:pStyle w:val="10"/>
        <w:spacing w:before="0"/>
        <w:ind w:left="0" w:firstLine="709"/>
        <w:rPr>
          <w:sz w:val="28"/>
          <w:szCs w:val="28"/>
        </w:rPr>
      </w:pPr>
      <w:r w:rsidRPr="009020AF">
        <w:rPr>
          <w:sz w:val="28"/>
          <w:szCs w:val="28"/>
        </w:rPr>
        <w:t xml:space="preserve">зоны минимальных расстояний до магистральных или </w:t>
      </w:r>
      <w:proofErr w:type="spellStart"/>
      <w:r w:rsidRPr="009020AF">
        <w:rPr>
          <w:sz w:val="28"/>
          <w:szCs w:val="28"/>
        </w:rPr>
        <w:t>промышлнных</w:t>
      </w:r>
      <w:proofErr w:type="spellEnd"/>
      <w:r w:rsidRPr="009020AF">
        <w:rPr>
          <w:sz w:val="28"/>
          <w:szCs w:val="28"/>
        </w:rPr>
        <w:t xml:space="preserve"> трубопроводов (газопроводов, нефтепроводов и нефтепродуктопроводов, аммиакопроводов);</w:t>
      </w:r>
    </w:p>
    <w:p w14:paraId="0F939CF5" w14:textId="77777777" w:rsidR="006C23B3" w:rsidRPr="009020AF" w:rsidRDefault="006C23B3" w:rsidP="0073396F">
      <w:pPr>
        <w:pStyle w:val="10"/>
        <w:spacing w:before="0"/>
        <w:ind w:left="0" w:firstLine="709"/>
        <w:rPr>
          <w:sz w:val="28"/>
          <w:szCs w:val="28"/>
        </w:rPr>
      </w:pPr>
      <w:r w:rsidRPr="009020AF">
        <w:rPr>
          <w:sz w:val="28"/>
          <w:szCs w:val="28"/>
        </w:rPr>
        <w:t>охранные зоны объектов электроэнергетики (объектов электросетевого хозяйства и объектов по производству электрической энергии);</w:t>
      </w:r>
    </w:p>
    <w:p w14:paraId="2CF91236" w14:textId="77777777" w:rsidR="006C23B3" w:rsidRPr="009020AF" w:rsidRDefault="006C23B3" w:rsidP="0073396F">
      <w:pPr>
        <w:pStyle w:val="10"/>
        <w:spacing w:before="0"/>
        <w:ind w:left="0" w:firstLine="709"/>
        <w:rPr>
          <w:sz w:val="28"/>
          <w:szCs w:val="28"/>
        </w:rPr>
      </w:pPr>
      <w:r w:rsidRPr="009020AF">
        <w:rPr>
          <w:sz w:val="28"/>
          <w:szCs w:val="28"/>
        </w:rPr>
        <w:t>охранные зоны трубопроводов (газопроводов, нефтепроводов и нефтепродуктопроводов, аммиакопроводов)</w:t>
      </w:r>
    </w:p>
    <w:p w14:paraId="6A3C65BA" w14:textId="77777777" w:rsidR="006C23B3" w:rsidRPr="009020AF" w:rsidRDefault="006C23B3" w:rsidP="0073396F">
      <w:pPr>
        <w:pStyle w:val="10"/>
        <w:spacing w:before="0"/>
        <w:ind w:left="0" w:firstLine="709"/>
        <w:rPr>
          <w:sz w:val="28"/>
          <w:szCs w:val="28"/>
        </w:rPr>
      </w:pPr>
      <w:r w:rsidRPr="009020AF">
        <w:rPr>
          <w:sz w:val="28"/>
          <w:szCs w:val="28"/>
        </w:rPr>
        <w:t>охранные зоны стационарных пунктов наблюдений за состоянием окружающей среды, ее загрязнением;</w:t>
      </w:r>
    </w:p>
    <w:p w14:paraId="2A176EAF" w14:textId="77777777" w:rsidR="006C23B3" w:rsidRPr="009020AF" w:rsidRDefault="006C23B3" w:rsidP="0073396F">
      <w:pPr>
        <w:pStyle w:val="10"/>
        <w:spacing w:before="0"/>
        <w:ind w:left="0" w:firstLine="709"/>
        <w:rPr>
          <w:sz w:val="28"/>
          <w:szCs w:val="28"/>
        </w:rPr>
      </w:pPr>
      <w:r w:rsidRPr="009020AF">
        <w:rPr>
          <w:sz w:val="28"/>
          <w:szCs w:val="28"/>
        </w:rPr>
        <w:t xml:space="preserve">зоны санитарной охраны источников питьевого и хозяйственно-бытового водоснабжения; </w:t>
      </w:r>
    </w:p>
    <w:p w14:paraId="5FFDE871" w14:textId="77777777" w:rsidR="00365C4E" w:rsidRPr="009020AF" w:rsidRDefault="00365C4E" w:rsidP="0073396F">
      <w:pPr>
        <w:pStyle w:val="10"/>
        <w:spacing w:before="0"/>
        <w:ind w:left="0" w:firstLine="709"/>
        <w:rPr>
          <w:sz w:val="28"/>
          <w:szCs w:val="28"/>
        </w:rPr>
      </w:pPr>
      <w:r w:rsidRPr="009020AF">
        <w:rPr>
          <w:sz w:val="28"/>
          <w:szCs w:val="28"/>
        </w:rPr>
        <w:t>водоохранные зоны</w:t>
      </w:r>
      <w:r w:rsidR="007010AA" w:rsidRPr="009020AF">
        <w:rPr>
          <w:sz w:val="28"/>
          <w:szCs w:val="28"/>
        </w:rPr>
        <w:t xml:space="preserve"> и</w:t>
      </w:r>
      <w:r w:rsidRPr="009020AF">
        <w:rPr>
          <w:sz w:val="28"/>
          <w:szCs w:val="28"/>
        </w:rPr>
        <w:t xml:space="preserve"> прибрежные защитные полосы;</w:t>
      </w:r>
    </w:p>
    <w:p w14:paraId="2ACB3216" w14:textId="77777777" w:rsidR="00B21075" w:rsidRPr="009020AF" w:rsidRDefault="00B21075" w:rsidP="0073396F">
      <w:pPr>
        <w:pStyle w:val="10"/>
        <w:spacing w:before="0"/>
        <w:ind w:left="0" w:firstLine="709"/>
        <w:rPr>
          <w:sz w:val="28"/>
          <w:szCs w:val="28"/>
        </w:rPr>
      </w:pPr>
      <w:r w:rsidRPr="009020AF">
        <w:rPr>
          <w:sz w:val="28"/>
          <w:szCs w:val="28"/>
        </w:rPr>
        <w:t>зоны охраны объектов культурного наследия;</w:t>
      </w:r>
    </w:p>
    <w:p w14:paraId="504D3335" w14:textId="77777777" w:rsidR="00B21075" w:rsidRPr="009020AF" w:rsidRDefault="00B21075" w:rsidP="0073396F">
      <w:pPr>
        <w:pStyle w:val="10"/>
        <w:spacing w:before="0"/>
        <w:ind w:left="0" w:firstLine="709"/>
        <w:rPr>
          <w:sz w:val="28"/>
          <w:szCs w:val="28"/>
        </w:rPr>
      </w:pPr>
      <w:r w:rsidRPr="009020AF">
        <w:rPr>
          <w:sz w:val="28"/>
          <w:szCs w:val="28"/>
        </w:rPr>
        <w:t>защитные зоны объектов культурного наследия;</w:t>
      </w:r>
    </w:p>
    <w:p w14:paraId="3CB26174" w14:textId="77777777" w:rsidR="00365C4E" w:rsidRPr="009020AF" w:rsidRDefault="00365C4E" w:rsidP="0073396F">
      <w:pPr>
        <w:pStyle w:val="10"/>
        <w:spacing w:before="0"/>
        <w:ind w:left="0" w:firstLine="709"/>
        <w:rPr>
          <w:sz w:val="28"/>
          <w:szCs w:val="28"/>
        </w:rPr>
      </w:pPr>
      <w:r w:rsidRPr="009020AF">
        <w:rPr>
          <w:sz w:val="28"/>
          <w:szCs w:val="28"/>
        </w:rPr>
        <w:t>придорожные полосы.</w:t>
      </w:r>
    </w:p>
    <w:p w14:paraId="225179E2" w14:textId="77777777" w:rsidR="00365C4E" w:rsidRPr="009020AF" w:rsidRDefault="00365C4E" w:rsidP="0073396F">
      <w:pPr>
        <w:pStyle w:val="24"/>
        <w:spacing w:before="0" w:after="0"/>
        <w:ind w:right="0"/>
        <w:rPr>
          <w:sz w:val="28"/>
          <w:szCs w:val="28"/>
        </w:rPr>
      </w:pPr>
      <w:r w:rsidRPr="009020AF">
        <w:rPr>
          <w:sz w:val="28"/>
          <w:szCs w:val="28"/>
        </w:rPr>
        <w:lastRenderedPageBreak/>
        <w:t xml:space="preserve">Санитарно-защитные зоны </w:t>
      </w:r>
    </w:p>
    <w:p w14:paraId="2ABD854E" w14:textId="35703492" w:rsidR="00B21075" w:rsidRPr="009020AF" w:rsidRDefault="00B21075" w:rsidP="0073396F">
      <w:pPr>
        <w:pStyle w:val="a1"/>
        <w:spacing w:before="0"/>
        <w:rPr>
          <w:sz w:val="28"/>
          <w:szCs w:val="28"/>
        </w:rPr>
      </w:pPr>
      <w:r w:rsidRPr="009020AF">
        <w:rPr>
          <w:sz w:val="28"/>
          <w:szCs w:val="28"/>
        </w:rPr>
        <w:t>Ограничения использования земельных участков и объектов капиталь</w:t>
      </w:r>
      <w:r w:rsidR="007010AA" w:rsidRPr="009020AF">
        <w:rPr>
          <w:sz w:val="28"/>
          <w:szCs w:val="28"/>
        </w:rPr>
        <w:t>ного строительства на территори</w:t>
      </w:r>
      <w:r w:rsidR="00695DCA" w:rsidRPr="009020AF">
        <w:rPr>
          <w:sz w:val="28"/>
          <w:szCs w:val="28"/>
        </w:rPr>
        <w:t>ях</w:t>
      </w:r>
      <w:r w:rsidRPr="009020AF">
        <w:rPr>
          <w:sz w:val="28"/>
          <w:szCs w:val="28"/>
        </w:rPr>
        <w:t xml:space="preserve"> санитарно-защитных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w:t>
      </w:r>
      <w:r w:rsidR="00A146E9" w:rsidRPr="009020AF">
        <w:rPr>
          <w:sz w:val="28"/>
          <w:szCs w:val="28"/>
        </w:rPr>
        <w:t>–</w:t>
      </w:r>
      <w:r w:rsidRPr="009020AF">
        <w:rPr>
          <w:sz w:val="28"/>
          <w:szCs w:val="28"/>
        </w:rPr>
        <w:t xml:space="preserve"> шума, повышенного уровня вибрации, инфразвука, электромагнитных волн и статического электричества.</w:t>
      </w:r>
    </w:p>
    <w:p w14:paraId="43AFCFA3" w14:textId="77777777" w:rsidR="00B21075" w:rsidRPr="009020AF" w:rsidRDefault="00B21075" w:rsidP="0073396F">
      <w:pPr>
        <w:pStyle w:val="a1"/>
        <w:spacing w:before="0"/>
        <w:rPr>
          <w:sz w:val="28"/>
          <w:szCs w:val="28"/>
        </w:rPr>
      </w:pPr>
      <w:r w:rsidRPr="009020AF">
        <w:rPr>
          <w:sz w:val="28"/>
          <w:szCs w:val="28"/>
        </w:rPr>
        <w:t xml:space="preserve">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w:t>
      </w:r>
      <w:r w:rsidR="00BB4A2C" w:rsidRPr="009020AF">
        <w:rPr>
          <w:sz w:val="28"/>
          <w:szCs w:val="28"/>
        </w:rPr>
        <w:t>–</w:t>
      </w:r>
      <w:r w:rsidRPr="009020AF">
        <w:rPr>
          <w:sz w:val="28"/>
          <w:szCs w:val="28"/>
        </w:rPr>
        <w:t xml:space="preserve">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14:paraId="4ABD72EF" w14:textId="77777777" w:rsidR="00B21075" w:rsidRPr="009020AF" w:rsidRDefault="00B21075" w:rsidP="00620F8D">
      <w:pPr>
        <w:pStyle w:val="a1"/>
        <w:spacing w:before="0"/>
        <w:rPr>
          <w:sz w:val="28"/>
          <w:szCs w:val="28"/>
        </w:rPr>
      </w:pPr>
      <w:r w:rsidRPr="009020AF">
        <w:rPr>
          <w:sz w:val="28"/>
          <w:szCs w:val="28"/>
        </w:rPr>
        <w:t>Ограничения использования земельных участков и объектов капитального строительства на территории санитарно-защитных зон определяются режимами использования земельных участков и объектов капитального строительства, устанавливаемыми в соответстви</w:t>
      </w:r>
      <w:r w:rsidR="00620F8D" w:rsidRPr="009020AF">
        <w:rPr>
          <w:sz w:val="28"/>
          <w:szCs w:val="28"/>
        </w:rPr>
        <w:t>и с СанПиН 2.2.1/2.1.1.1200-03 (</w:t>
      </w:r>
      <w:r w:rsidRPr="009020AF">
        <w:rPr>
          <w:sz w:val="28"/>
          <w:szCs w:val="28"/>
        </w:rPr>
        <w:t>Санитарно-защитные зоны и санитарная классификация предприятий, сооружений и иных объектов</w:t>
      </w:r>
      <w:r w:rsidR="00620F8D" w:rsidRPr="009020AF">
        <w:rPr>
          <w:sz w:val="28"/>
          <w:szCs w:val="28"/>
        </w:rPr>
        <w:t>), утвержденными постановлением Главного государственного санитарного врача Российской Федерации от 25 сентября 2007 года № 74.</w:t>
      </w:r>
    </w:p>
    <w:p w14:paraId="60EF290B" w14:textId="77777777" w:rsidR="00B21075" w:rsidRPr="009020AF" w:rsidRDefault="00B21075" w:rsidP="0073396F">
      <w:pPr>
        <w:pStyle w:val="a1"/>
        <w:spacing w:before="0"/>
        <w:rPr>
          <w:sz w:val="28"/>
          <w:szCs w:val="28"/>
        </w:rPr>
      </w:pPr>
      <w:r w:rsidRPr="009020AF">
        <w:rPr>
          <w:sz w:val="28"/>
          <w:szCs w:val="28"/>
        </w:rPr>
        <w:t>Для объектов, являющихся источниками воздействия на среду обитания, застройщиком за счет собственных средств разрабатывается проект обоснования размера санитарно-защитной зоны.</w:t>
      </w:r>
    </w:p>
    <w:p w14:paraId="52066C41" w14:textId="77777777" w:rsidR="00365C4E" w:rsidRPr="009020AF" w:rsidRDefault="00365C4E" w:rsidP="0073396F">
      <w:pPr>
        <w:pStyle w:val="a1"/>
        <w:spacing w:before="0"/>
        <w:rPr>
          <w:sz w:val="28"/>
          <w:szCs w:val="28"/>
        </w:rPr>
      </w:pPr>
      <w:r w:rsidRPr="009020AF">
        <w:rPr>
          <w:sz w:val="28"/>
          <w:szCs w:val="28"/>
        </w:rPr>
        <w:t>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w:t>
      </w:r>
      <w:r w:rsidR="00620F8D" w:rsidRPr="009020AF">
        <w:rPr>
          <w:sz w:val="28"/>
          <w:szCs w:val="28"/>
        </w:rPr>
        <w:t>рно-гигиенического мониторинга.</w:t>
      </w:r>
    </w:p>
    <w:p w14:paraId="5B73CA9C" w14:textId="77777777" w:rsidR="00B21075" w:rsidRPr="009020AF" w:rsidRDefault="00620F8D" w:rsidP="00620F8D">
      <w:pPr>
        <w:pStyle w:val="a1"/>
        <w:spacing w:before="0"/>
        <w:rPr>
          <w:sz w:val="28"/>
          <w:szCs w:val="28"/>
        </w:rPr>
      </w:pPr>
      <w:r w:rsidRPr="009020AF">
        <w:rPr>
          <w:sz w:val="28"/>
          <w:szCs w:val="28"/>
        </w:rPr>
        <w:t xml:space="preserve">Правилами установления санитарно-защитных зон и использования земельных участков, расположенных в границах санитарно-защитных зон, утвержденными </w:t>
      </w:r>
      <w:r w:rsidR="00B21075" w:rsidRPr="009020AF">
        <w:rPr>
          <w:sz w:val="28"/>
          <w:szCs w:val="28"/>
        </w:rPr>
        <w:t xml:space="preserve">Постановлением </w:t>
      </w:r>
      <w:r w:rsidRPr="009020AF">
        <w:rPr>
          <w:sz w:val="28"/>
          <w:szCs w:val="28"/>
        </w:rPr>
        <w:t xml:space="preserve">Правительства Российской Федерации от 3 марта 2018 года № 222, </w:t>
      </w:r>
      <w:r w:rsidR="00B21075" w:rsidRPr="009020AF">
        <w:rPr>
          <w:sz w:val="28"/>
          <w:szCs w:val="28"/>
        </w:rPr>
        <w:t>определен порядок установления, изменения и прекращения существования санитарно-защитных зон, а также особенности использования расположенных в</w:t>
      </w:r>
      <w:r w:rsidRPr="009020AF">
        <w:rPr>
          <w:sz w:val="28"/>
          <w:szCs w:val="28"/>
        </w:rPr>
        <w:t xml:space="preserve"> этих зонах земельных участков; </w:t>
      </w:r>
      <w:r w:rsidR="00B21075" w:rsidRPr="009020AF">
        <w:rPr>
          <w:sz w:val="28"/>
          <w:szCs w:val="28"/>
        </w:rPr>
        <w:t>решение об установлении (изменении, прекращении существования) санитарно-защитной зоны принимается в зависимости от санитарной классификации объекта Федеральной службой по надзору в сфере защиты прав потребителей и благополучия человека (Роспотребнадзором) или ее территориальными органами.</w:t>
      </w:r>
    </w:p>
    <w:p w14:paraId="0430AA14" w14:textId="705B6FC2" w:rsidR="00B21075" w:rsidRPr="009020AF" w:rsidRDefault="00B21075" w:rsidP="0073396F">
      <w:pPr>
        <w:pStyle w:val="a1"/>
        <w:spacing w:before="0"/>
        <w:rPr>
          <w:sz w:val="28"/>
          <w:szCs w:val="28"/>
        </w:rPr>
      </w:pPr>
      <w:r w:rsidRPr="009020AF">
        <w:rPr>
          <w:sz w:val="28"/>
          <w:szCs w:val="28"/>
        </w:rPr>
        <w:t>Сведения о создании санитарно-защитной зоны вносятся в Единый государственной реестр недвижимости, а сама санитарно-защитная зона считается установленной со дня внесения соответствующих сведений.</w:t>
      </w:r>
    </w:p>
    <w:p w14:paraId="59F967DA" w14:textId="77777777" w:rsidR="00CE3BE0" w:rsidRPr="009020AF" w:rsidRDefault="00CE3BE0" w:rsidP="0073396F">
      <w:pPr>
        <w:pStyle w:val="a1"/>
        <w:spacing w:before="0"/>
        <w:rPr>
          <w:sz w:val="28"/>
          <w:szCs w:val="28"/>
        </w:rPr>
      </w:pPr>
      <w:r w:rsidRPr="009020AF">
        <w:rPr>
          <w:sz w:val="28"/>
          <w:szCs w:val="28"/>
        </w:rPr>
        <w:t>Режимы использования территорий санитарно-защитных зон представлены в приложении 1.</w:t>
      </w:r>
    </w:p>
    <w:p w14:paraId="501204F0" w14:textId="77777777" w:rsidR="000C747A" w:rsidRPr="009020AF" w:rsidRDefault="000C747A" w:rsidP="0073396F">
      <w:pPr>
        <w:pStyle w:val="24"/>
        <w:tabs>
          <w:tab w:val="left" w:pos="10206"/>
        </w:tabs>
        <w:spacing w:before="0" w:after="0"/>
        <w:ind w:right="0"/>
        <w:rPr>
          <w:sz w:val="28"/>
          <w:szCs w:val="28"/>
        </w:rPr>
      </w:pPr>
      <w:r w:rsidRPr="009020AF">
        <w:rPr>
          <w:sz w:val="28"/>
          <w:szCs w:val="28"/>
        </w:rPr>
        <w:t>Зоны минимальных расстояний до магистральных или промышленных трубопроводов (газопроводов, нефтепроводов и нефтепродуктопроводов, а</w:t>
      </w:r>
      <w:r w:rsidR="0031308A" w:rsidRPr="009020AF">
        <w:rPr>
          <w:sz w:val="28"/>
          <w:szCs w:val="28"/>
        </w:rPr>
        <w:t>ммиакопроводов)</w:t>
      </w:r>
    </w:p>
    <w:p w14:paraId="5E5456DC" w14:textId="77777777" w:rsidR="000C747A" w:rsidRPr="009020AF" w:rsidRDefault="002F1DF7" w:rsidP="0073396F">
      <w:pPr>
        <w:pStyle w:val="a1"/>
        <w:spacing w:before="0"/>
        <w:rPr>
          <w:sz w:val="28"/>
          <w:szCs w:val="28"/>
        </w:rPr>
      </w:pPr>
      <w:r w:rsidRPr="009020AF">
        <w:rPr>
          <w:sz w:val="28"/>
          <w:szCs w:val="28"/>
        </w:rPr>
        <w:t xml:space="preserve">Зоны минимальных расстояний до магистральных или промышленных трубопроводов (газопроводов, нефтепроводов и нефтепродуктопроводов, </w:t>
      </w:r>
      <w:r w:rsidRPr="009020AF">
        <w:rPr>
          <w:sz w:val="28"/>
          <w:szCs w:val="28"/>
        </w:rPr>
        <w:lastRenderedPageBreak/>
        <w:t>аммиакопроводов) у</w:t>
      </w:r>
      <w:r w:rsidR="000C747A" w:rsidRPr="009020AF">
        <w:rPr>
          <w:sz w:val="28"/>
          <w:szCs w:val="28"/>
        </w:rPr>
        <w:t>станавливаются в соответст</w:t>
      </w:r>
      <w:r w:rsidRPr="009020AF">
        <w:rPr>
          <w:sz w:val="28"/>
          <w:szCs w:val="28"/>
        </w:rPr>
        <w:t xml:space="preserve">вии </w:t>
      </w:r>
      <w:r w:rsidR="0053660A" w:rsidRPr="009020AF">
        <w:rPr>
          <w:sz w:val="28"/>
          <w:szCs w:val="28"/>
        </w:rPr>
        <w:t>с СП 36.13330.2012 (</w:t>
      </w:r>
      <w:r w:rsidR="000C747A" w:rsidRPr="009020AF">
        <w:rPr>
          <w:sz w:val="28"/>
          <w:szCs w:val="28"/>
        </w:rPr>
        <w:t>СНиП 2.05.06</w:t>
      </w:r>
      <w:r w:rsidR="0053660A" w:rsidRPr="009020AF">
        <w:rPr>
          <w:sz w:val="28"/>
          <w:szCs w:val="28"/>
        </w:rPr>
        <w:t xml:space="preserve">-85* Магистральные трубопроводы), утвержденным </w:t>
      </w:r>
      <w:hyperlink r:id="rId20" w:anchor="64U0IK" w:history="1">
        <w:r w:rsidR="0053660A" w:rsidRPr="009020AF">
          <w:rPr>
            <w:sz w:val="28"/>
            <w:szCs w:val="28"/>
          </w:rPr>
          <w:t>приказом Федерального агентства по строительству и жилищно-коммунальному хозяйству от 25 декабря 2012 года № 108/ГС</w:t>
        </w:r>
      </w:hyperlink>
      <w:r w:rsidR="0053660A" w:rsidRPr="009020AF">
        <w:rPr>
          <w:sz w:val="28"/>
          <w:szCs w:val="28"/>
        </w:rPr>
        <w:t>.</w:t>
      </w:r>
    </w:p>
    <w:p w14:paraId="6495106F" w14:textId="77777777" w:rsidR="000C747A" w:rsidRPr="009020AF" w:rsidRDefault="000C747A" w:rsidP="0073396F">
      <w:pPr>
        <w:pStyle w:val="a1"/>
        <w:spacing w:before="0"/>
        <w:rPr>
          <w:sz w:val="28"/>
          <w:szCs w:val="28"/>
        </w:rPr>
      </w:pPr>
      <w:r w:rsidRPr="009020AF">
        <w:rPr>
          <w:sz w:val="28"/>
          <w:szCs w:val="28"/>
        </w:rPr>
        <w:t xml:space="preserve">Ограничения использования земельных участков и объектов капитального строительства на территории санитарных разрывов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w:t>
      </w:r>
      <w:r w:rsidR="00A146E9" w:rsidRPr="009020AF">
        <w:rPr>
          <w:sz w:val="28"/>
          <w:szCs w:val="28"/>
        </w:rPr>
        <w:t>–</w:t>
      </w:r>
      <w:r w:rsidRPr="009020AF">
        <w:rPr>
          <w:sz w:val="28"/>
          <w:szCs w:val="28"/>
        </w:rPr>
        <w:t xml:space="preserve"> шума, повышенного уровня вибрации, инфразвука, электромагнитных волн и статического электричества.</w:t>
      </w:r>
    </w:p>
    <w:p w14:paraId="45A45C59" w14:textId="77777777" w:rsidR="000C747A" w:rsidRPr="009020AF" w:rsidRDefault="000C747A" w:rsidP="0073396F">
      <w:pPr>
        <w:pStyle w:val="a1"/>
        <w:spacing w:before="0"/>
        <w:rPr>
          <w:sz w:val="28"/>
          <w:szCs w:val="28"/>
        </w:rPr>
      </w:pPr>
      <w:r w:rsidRPr="009020AF">
        <w:rPr>
          <w:sz w:val="28"/>
          <w:szCs w:val="28"/>
        </w:rPr>
        <w:t>Принципиальное содержание указ</w:t>
      </w:r>
      <w:r w:rsidR="00031A1C" w:rsidRPr="009020AF">
        <w:rPr>
          <w:sz w:val="28"/>
          <w:szCs w:val="28"/>
        </w:rPr>
        <w:t>анного режима установлено СанПиН</w:t>
      </w:r>
      <w:r w:rsidR="002F1DF7" w:rsidRPr="009020AF">
        <w:rPr>
          <w:sz w:val="28"/>
          <w:szCs w:val="28"/>
        </w:rPr>
        <w:t xml:space="preserve"> </w:t>
      </w:r>
      <w:r w:rsidR="007529F5" w:rsidRPr="009020AF">
        <w:rPr>
          <w:sz w:val="28"/>
          <w:szCs w:val="28"/>
        </w:rPr>
        <w:t xml:space="preserve">2.2.1/2.1.1.1200-03 </w:t>
      </w:r>
      <w:r w:rsidR="0053660A" w:rsidRPr="009020AF">
        <w:rPr>
          <w:sz w:val="28"/>
          <w:szCs w:val="28"/>
        </w:rPr>
        <w:t>(Санитарно-защитные зоны и санитарная классификация предприятий, сооружений и иных объектов), утвержденными постановлением Главного государственного санитарного врача Российской Федерации от 25 сентября 2007 года № 74.</w:t>
      </w:r>
    </w:p>
    <w:p w14:paraId="4D779CFF" w14:textId="77777777" w:rsidR="007C0771" w:rsidRPr="009020AF" w:rsidRDefault="007C0771" w:rsidP="0053660A">
      <w:pPr>
        <w:pStyle w:val="24"/>
        <w:spacing w:before="0" w:after="0"/>
        <w:ind w:right="0"/>
        <w:rPr>
          <w:sz w:val="28"/>
          <w:szCs w:val="28"/>
        </w:rPr>
      </w:pPr>
      <w:r w:rsidRPr="009020AF">
        <w:rPr>
          <w:sz w:val="28"/>
          <w:szCs w:val="28"/>
        </w:rPr>
        <w:t>Охранные зоны объектов электроэнергетики (объектов электросетевого хозяйства и объектов по прои</w:t>
      </w:r>
      <w:r w:rsidR="002F1DF7" w:rsidRPr="009020AF">
        <w:rPr>
          <w:sz w:val="28"/>
          <w:szCs w:val="28"/>
        </w:rPr>
        <w:t>зводству электрической энергии)</w:t>
      </w:r>
    </w:p>
    <w:p w14:paraId="00CEB43D" w14:textId="77777777" w:rsidR="00F52A7D" w:rsidRPr="009020AF" w:rsidRDefault="00F52A7D" w:rsidP="0053660A">
      <w:pPr>
        <w:pStyle w:val="a1"/>
        <w:spacing w:before="0"/>
        <w:rPr>
          <w:sz w:val="28"/>
          <w:szCs w:val="28"/>
        </w:rPr>
      </w:pPr>
      <w:r w:rsidRPr="009020AF">
        <w:rPr>
          <w:sz w:val="28"/>
          <w:szCs w:val="28"/>
        </w:rPr>
        <w:t xml:space="preserve">Охранные зоны объектов электросетевого хозяйства устанавливаются </w:t>
      </w:r>
      <w:r w:rsidR="0053660A" w:rsidRPr="009020AF">
        <w:rPr>
          <w:sz w:val="28"/>
          <w:szCs w:val="28"/>
        </w:rPr>
        <w:t>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утвержденным</w:t>
      </w:r>
      <w:r w:rsidRPr="009020AF">
        <w:rPr>
          <w:sz w:val="28"/>
          <w:szCs w:val="28"/>
        </w:rPr>
        <w:t xml:space="preserve"> постановлени</w:t>
      </w:r>
      <w:r w:rsidR="0053660A" w:rsidRPr="009020AF">
        <w:rPr>
          <w:sz w:val="28"/>
          <w:szCs w:val="28"/>
        </w:rPr>
        <w:t>ем</w:t>
      </w:r>
      <w:r w:rsidRPr="009020AF">
        <w:rPr>
          <w:sz w:val="28"/>
          <w:szCs w:val="28"/>
        </w:rPr>
        <w:t xml:space="preserve"> Правительства Российской Федерации от 24</w:t>
      </w:r>
      <w:r w:rsidR="0053660A" w:rsidRPr="009020AF">
        <w:rPr>
          <w:sz w:val="28"/>
          <w:szCs w:val="28"/>
        </w:rPr>
        <w:t xml:space="preserve"> февраля </w:t>
      </w:r>
      <w:r w:rsidRPr="009020AF">
        <w:rPr>
          <w:sz w:val="28"/>
          <w:szCs w:val="28"/>
        </w:rPr>
        <w:t>2009</w:t>
      </w:r>
      <w:r w:rsidR="0053660A" w:rsidRPr="009020AF">
        <w:rPr>
          <w:sz w:val="28"/>
          <w:szCs w:val="28"/>
        </w:rPr>
        <w:t xml:space="preserve"> года</w:t>
      </w:r>
      <w:r w:rsidRPr="009020AF">
        <w:rPr>
          <w:sz w:val="28"/>
          <w:szCs w:val="28"/>
        </w:rPr>
        <w:t xml:space="preserve"> № 160:</w:t>
      </w:r>
    </w:p>
    <w:p w14:paraId="14E53439" w14:textId="77777777" w:rsidR="00F52A7D" w:rsidRPr="009020AF" w:rsidRDefault="00F52A7D" w:rsidP="0053660A">
      <w:pPr>
        <w:pStyle w:val="a1"/>
        <w:spacing w:before="0"/>
        <w:rPr>
          <w:sz w:val="28"/>
          <w:szCs w:val="28"/>
        </w:rPr>
      </w:pPr>
      <w:r w:rsidRPr="009020AF">
        <w:rPr>
          <w:sz w:val="28"/>
          <w:szCs w:val="28"/>
        </w:rPr>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020AF">
        <w:rPr>
          <w:sz w:val="28"/>
          <w:szCs w:val="28"/>
        </w:rPr>
        <w:t>неотклоненном</w:t>
      </w:r>
      <w:proofErr w:type="spellEnd"/>
      <w:r w:rsidRPr="009020AF">
        <w:rPr>
          <w:sz w:val="28"/>
          <w:szCs w:val="28"/>
        </w:rPr>
        <w:t xml:space="preserve"> их положении на следующем расстоянии:</w:t>
      </w:r>
    </w:p>
    <w:p w14:paraId="38111AB1" w14:textId="731A1637" w:rsidR="00F52A7D" w:rsidRPr="009020AF" w:rsidRDefault="00F52A7D" w:rsidP="00080C00">
      <w:pPr>
        <w:widowControl w:val="0"/>
        <w:numPr>
          <w:ilvl w:val="0"/>
          <w:numId w:val="19"/>
        </w:numPr>
        <w:tabs>
          <w:tab w:val="left" w:pos="1080"/>
        </w:tabs>
        <w:autoSpaceDE w:val="0"/>
        <w:autoSpaceDN w:val="0"/>
        <w:adjustRightInd w:val="0"/>
        <w:ind w:left="0" w:firstLine="709"/>
        <w:jc w:val="both"/>
        <w:rPr>
          <w:sz w:val="28"/>
          <w:szCs w:val="28"/>
        </w:rPr>
      </w:pPr>
      <w:r w:rsidRPr="009020AF">
        <w:rPr>
          <w:sz w:val="28"/>
          <w:szCs w:val="28"/>
        </w:rPr>
        <w:t>10 м – для линий электропередачи 6</w:t>
      </w:r>
      <w:r w:rsidR="008A049F" w:rsidRPr="009020AF">
        <w:rPr>
          <w:sz w:val="28"/>
          <w:szCs w:val="28"/>
        </w:rPr>
        <w:t xml:space="preserve"> </w:t>
      </w:r>
      <w:r w:rsidRPr="009020AF">
        <w:rPr>
          <w:sz w:val="28"/>
          <w:szCs w:val="28"/>
        </w:rPr>
        <w:t>-</w:t>
      </w:r>
      <w:r w:rsidR="008A049F" w:rsidRPr="009020AF">
        <w:rPr>
          <w:sz w:val="28"/>
          <w:szCs w:val="28"/>
        </w:rPr>
        <w:t xml:space="preserve"> </w:t>
      </w:r>
      <w:r w:rsidRPr="009020AF">
        <w:rPr>
          <w:sz w:val="28"/>
          <w:szCs w:val="28"/>
        </w:rPr>
        <w:t xml:space="preserve">10 </w:t>
      </w:r>
      <w:proofErr w:type="spellStart"/>
      <w:r w:rsidRPr="009020AF">
        <w:rPr>
          <w:sz w:val="28"/>
          <w:szCs w:val="28"/>
        </w:rPr>
        <w:t>кВ</w:t>
      </w:r>
      <w:proofErr w:type="spellEnd"/>
      <w:r w:rsidRPr="009020AF">
        <w:rPr>
          <w:sz w:val="28"/>
          <w:szCs w:val="28"/>
        </w:rPr>
        <w:t>;</w:t>
      </w:r>
    </w:p>
    <w:p w14:paraId="0339CF2F" w14:textId="77777777" w:rsidR="00F52A7D" w:rsidRPr="009020AF" w:rsidRDefault="00F52A7D" w:rsidP="00080C00">
      <w:pPr>
        <w:widowControl w:val="0"/>
        <w:numPr>
          <w:ilvl w:val="0"/>
          <w:numId w:val="19"/>
        </w:numPr>
        <w:tabs>
          <w:tab w:val="left" w:pos="1080"/>
        </w:tabs>
        <w:autoSpaceDE w:val="0"/>
        <w:autoSpaceDN w:val="0"/>
        <w:adjustRightInd w:val="0"/>
        <w:ind w:left="0" w:firstLine="709"/>
        <w:jc w:val="both"/>
        <w:rPr>
          <w:sz w:val="28"/>
          <w:szCs w:val="28"/>
        </w:rPr>
      </w:pPr>
      <w:r w:rsidRPr="009020AF">
        <w:rPr>
          <w:sz w:val="28"/>
          <w:szCs w:val="28"/>
        </w:rPr>
        <w:t xml:space="preserve">20 м – для линий электропередачи 110 </w:t>
      </w:r>
      <w:proofErr w:type="spellStart"/>
      <w:r w:rsidRPr="009020AF">
        <w:rPr>
          <w:sz w:val="28"/>
          <w:szCs w:val="28"/>
        </w:rPr>
        <w:t>кВ</w:t>
      </w:r>
      <w:proofErr w:type="spellEnd"/>
      <w:r w:rsidRPr="009020AF">
        <w:rPr>
          <w:sz w:val="28"/>
          <w:szCs w:val="28"/>
        </w:rPr>
        <w:t>;</w:t>
      </w:r>
    </w:p>
    <w:p w14:paraId="5BCDF5D2" w14:textId="77777777" w:rsidR="00F52A7D" w:rsidRPr="009020AF" w:rsidRDefault="00F52A7D" w:rsidP="00080C00">
      <w:pPr>
        <w:widowControl w:val="0"/>
        <w:numPr>
          <w:ilvl w:val="0"/>
          <w:numId w:val="19"/>
        </w:numPr>
        <w:tabs>
          <w:tab w:val="left" w:pos="1080"/>
        </w:tabs>
        <w:autoSpaceDE w:val="0"/>
        <w:autoSpaceDN w:val="0"/>
        <w:adjustRightInd w:val="0"/>
        <w:ind w:left="0" w:firstLine="709"/>
        <w:jc w:val="both"/>
        <w:rPr>
          <w:sz w:val="28"/>
          <w:szCs w:val="28"/>
        </w:rPr>
      </w:pPr>
      <w:r w:rsidRPr="009020AF">
        <w:rPr>
          <w:sz w:val="28"/>
          <w:szCs w:val="28"/>
        </w:rPr>
        <w:t xml:space="preserve">25 м – для линий электропередачи 220 </w:t>
      </w:r>
      <w:proofErr w:type="spellStart"/>
      <w:r w:rsidRPr="009020AF">
        <w:rPr>
          <w:sz w:val="28"/>
          <w:szCs w:val="28"/>
        </w:rPr>
        <w:t>кВ</w:t>
      </w:r>
      <w:proofErr w:type="spellEnd"/>
      <w:r w:rsidRPr="009020AF">
        <w:rPr>
          <w:sz w:val="28"/>
          <w:szCs w:val="28"/>
        </w:rPr>
        <w:t>;</w:t>
      </w:r>
    </w:p>
    <w:p w14:paraId="075C5887" w14:textId="77777777" w:rsidR="00F52A7D" w:rsidRPr="009020AF" w:rsidRDefault="00F52A7D" w:rsidP="00080C00">
      <w:pPr>
        <w:widowControl w:val="0"/>
        <w:numPr>
          <w:ilvl w:val="0"/>
          <w:numId w:val="19"/>
        </w:numPr>
        <w:tabs>
          <w:tab w:val="left" w:pos="1080"/>
        </w:tabs>
        <w:autoSpaceDE w:val="0"/>
        <w:autoSpaceDN w:val="0"/>
        <w:adjustRightInd w:val="0"/>
        <w:ind w:left="0" w:firstLine="709"/>
        <w:jc w:val="both"/>
        <w:rPr>
          <w:sz w:val="28"/>
          <w:szCs w:val="28"/>
        </w:rPr>
      </w:pPr>
      <w:r w:rsidRPr="009020AF">
        <w:rPr>
          <w:sz w:val="28"/>
          <w:szCs w:val="28"/>
        </w:rPr>
        <w:t xml:space="preserve">30 м – для линий электропередачи 330 </w:t>
      </w:r>
      <w:proofErr w:type="spellStart"/>
      <w:r w:rsidRPr="009020AF">
        <w:rPr>
          <w:sz w:val="28"/>
          <w:szCs w:val="28"/>
        </w:rPr>
        <w:t>кВ</w:t>
      </w:r>
      <w:proofErr w:type="spellEnd"/>
      <w:r w:rsidRPr="009020AF">
        <w:rPr>
          <w:sz w:val="28"/>
          <w:szCs w:val="28"/>
        </w:rPr>
        <w:t>;</w:t>
      </w:r>
    </w:p>
    <w:p w14:paraId="7CBCF859" w14:textId="77777777" w:rsidR="00F52A7D" w:rsidRPr="009020AF" w:rsidRDefault="00F82A5B" w:rsidP="00FD35F1">
      <w:pPr>
        <w:pStyle w:val="a1"/>
        <w:rPr>
          <w:sz w:val="28"/>
          <w:szCs w:val="28"/>
        </w:rPr>
      </w:pPr>
      <w:r w:rsidRPr="009020AF">
        <w:rPr>
          <w:sz w:val="28"/>
          <w:szCs w:val="28"/>
        </w:rPr>
        <w:t xml:space="preserve">б) </w:t>
      </w:r>
      <w:r w:rsidR="00F52A7D" w:rsidRPr="009020AF">
        <w:rPr>
          <w:sz w:val="28"/>
          <w:szCs w:val="28"/>
        </w:rPr>
        <w:t xml:space="preserve">вдоль подземных кабельных линий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ограниченного параллельными вертикальными плоскостями, отстоящими по обе стороны линии электропередачи от крайних кабелей на расстоянии 1 м (при прохождении кабельных линий напряжением до 1 </w:t>
      </w:r>
      <w:proofErr w:type="spellStart"/>
      <w:r w:rsidR="00F52A7D" w:rsidRPr="009020AF">
        <w:rPr>
          <w:sz w:val="28"/>
          <w:szCs w:val="28"/>
        </w:rPr>
        <w:t>кВ</w:t>
      </w:r>
      <w:proofErr w:type="spellEnd"/>
      <w:r w:rsidR="00F52A7D" w:rsidRPr="009020AF">
        <w:rPr>
          <w:sz w:val="28"/>
          <w:szCs w:val="28"/>
        </w:rPr>
        <w:t xml:space="preserve"> в городах под тротуарами – на 0,6 м в сторону зданий и сооружений и на 1 м в сторону проезжей части улицы);</w:t>
      </w:r>
    </w:p>
    <w:p w14:paraId="78906F35" w14:textId="77777777" w:rsidR="00F52A7D" w:rsidRPr="009020AF" w:rsidRDefault="00F82A5B" w:rsidP="0053660A">
      <w:pPr>
        <w:pStyle w:val="a1"/>
        <w:spacing w:before="0"/>
        <w:rPr>
          <w:sz w:val="28"/>
          <w:szCs w:val="28"/>
        </w:rPr>
      </w:pPr>
      <w:r w:rsidRPr="009020AF">
        <w:rPr>
          <w:sz w:val="28"/>
          <w:szCs w:val="28"/>
        </w:rPr>
        <w:t xml:space="preserve">в) </w:t>
      </w:r>
      <w:r w:rsidR="00F52A7D" w:rsidRPr="009020AF">
        <w:rPr>
          <w:sz w:val="28"/>
          <w:szCs w:val="28"/>
        </w:rPr>
        <w:t xml:space="preserve">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00F52A7D" w:rsidRPr="009020AF">
        <w:rPr>
          <w:sz w:val="28"/>
          <w:szCs w:val="28"/>
        </w:rPr>
        <w:t>неотклоненном</w:t>
      </w:r>
      <w:proofErr w:type="spellEnd"/>
      <w:r w:rsidR="00F52A7D" w:rsidRPr="009020AF">
        <w:rPr>
          <w:sz w:val="28"/>
          <w:szCs w:val="28"/>
        </w:rPr>
        <w:t xml:space="preserve"> их положении для судоходных водоемов на расстоянии 100 м, для несудоходных водоемов – на расстоянии, предусмотренном для установления охранных зон вдоль воздушных линий электропередачи;</w:t>
      </w:r>
    </w:p>
    <w:p w14:paraId="58072E47" w14:textId="77777777" w:rsidR="00F52A7D" w:rsidRPr="009020AF" w:rsidRDefault="00F82A5B" w:rsidP="0053660A">
      <w:pPr>
        <w:pStyle w:val="a1"/>
        <w:spacing w:before="0"/>
        <w:rPr>
          <w:sz w:val="28"/>
          <w:szCs w:val="28"/>
        </w:rPr>
      </w:pPr>
      <w:r w:rsidRPr="009020AF">
        <w:rPr>
          <w:sz w:val="28"/>
          <w:szCs w:val="28"/>
        </w:rPr>
        <w:lastRenderedPageBreak/>
        <w:t xml:space="preserve">г) </w:t>
      </w:r>
      <w:r w:rsidR="00F52A7D" w:rsidRPr="009020AF">
        <w:rPr>
          <w:sz w:val="28"/>
          <w:szCs w:val="28"/>
        </w:rPr>
        <w:t>охранные зоны вокруг подстанций устанавливаются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применительно к высшему классу напряжения подстанции.</w:t>
      </w:r>
    </w:p>
    <w:p w14:paraId="26873488" w14:textId="77777777" w:rsidR="007C0771" w:rsidRPr="009020AF" w:rsidRDefault="007C0771" w:rsidP="0053660A">
      <w:pPr>
        <w:pStyle w:val="a1"/>
        <w:spacing w:before="0"/>
        <w:rPr>
          <w:sz w:val="28"/>
          <w:szCs w:val="28"/>
        </w:rPr>
      </w:pPr>
      <w:r w:rsidRPr="009020AF">
        <w:rPr>
          <w:sz w:val="28"/>
          <w:szCs w:val="28"/>
        </w:rPr>
        <w:t>Ограничения использования земельных участков и объектов капиталь</w:t>
      </w:r>
      <w:r w:rsidR="00F82A5B" w:rsidRPr="009020AF">
        <w:rPr>
          <w:sz w:val="28"/>
          <w:szCs w:val="28"/>
        </w:rPr>
        <w:t>ного строительства в</w:t>
      </w:r>
      <w:r w:rsidRPr="009020AF">
        <w:rPr>
          <w:sz w:val="28"/>
          <w:szCs w:val="28"/>
        </w:rPr>
        <w:t xml:space="preserve"> охранных зон</w:t>
      </w:r>
      <w:r w:rsidR="00F82A5B" w:rsidRPr="009020AF">
        <w:rPr>
          <w:sz w:val="28"/>
          <w:szCs w:val="28"/>
        </w:rPr>
        <w:t>ах</w:t>
      </w:r>
      <w:r w:rsidRPr="009020AF">
        <w:rPr>
          <w:sz w:val="28"/>
          <w:szCs w:val="28"/>
        </w:rPr>
        <w:t xml:space="preserve"> объектов электроэнергетики </w:t>
      </w:r>
      <w:r w:rsidR="00F82A5B" w:rsidRPr="009020AF">
        <w:rPr>
          <w:sz w:val="28"/>
          <w:szCs w:val="28"/>
        </w:rPr>
        <w:t>представлены в приложении 2.</w:t>
      </w:r>
    </w:p>
    <w:p w14:paraId="2BF71DF9" w14:textId="77777777" w:rsidR="007C0771" w:rsidRPr="009020AF" w:rsidRDefault="007C0771" w:rsidP="0053660A">
      <w:pPr>
        <w:pStyle w:val="24"/>
        <w:tabs>
          <w:tab w:val="left" w:pos="10206"/>
        </w:tabs>
        <w:spacing w:before="0" w:after="0"/>
        <w:ind w:right="0"/>
        <w:rPr>
          <w:sz w:val="28"/>
          <w:szCs w:val="28"/>
        </w:rPr>
      </w:pPr>
      <w:r w:rsidRPr="009020AF">
        <w:rPr>
          <w:sz w:val="28"/>
          <w:szCs w:val="28"/>
        </w:rPr>
        <w:t>Охранные зоны трубопроводов (газопроводов, нефтепроводов и нефтепродуктопроводов, аммиакопроводов)</w:t>
      </w:r>
    </w:p>
    <w:p w14:paraId="4245A7C2" w14:textId="77777777" w:rsidR="007C0771" w:rsidRPr="009020AF" w:rsidRDefault="00CD366B" w:rsidP="0053660A">
      <w:pPr>
        <w:pStyle w:val="24"/>
        <w:tabs>
          <w:tab w:val="left" w:pos="10206"/>
        </w:tabs>
        <w:spacing w:before="0" w:after="0"/>
        <w:ind w:right="0"/>
        <w:rPr>
          <w:b w:val="0"/>
          <w:sz w:val="28"/>
          <w:szCs w:val="28"/>
        </w:rPr>
      </w:pPr>
      <w:r w:rsidRPr="009020AF">
        <w:rPr>
          <w:b w:val="0"/>
          <w:sz w:val="28"/>
          <w:szCs w:val="28"/>
        </w:rPr>
        <w:t>Охранные зоны трубопроводов (газопроводов, нефтепроводов и нефтепродуктопроводов, аммиакопроводов) у</w:t>
      </w:r>
      <w:r w:rsidR="007C0771" w:rsidRPr="009020AF">
        <w:rPr>
          <w:b w:val="0"/>
          <w:sz w:val="28"/>
          <w:szCs w:val="28"/>
        </w:rPr>
        <w:t xml:space="preserve">станавливаются в соответствии с Федеральным законом от </w:t>
      </w:r>
      <w:r w:rsidR="00A146E9" w:rsidRPr="009020AF">
        <w:rPr>
          <w:b w:val="0"/>
          <w:sz w:val="28"/>
          <w:szCs w:val="28"/>
        </w:rPr>
        <w:t xml:space="preserve">31 марта 1999 года </w:t>
      </w:r>
      <w:r w:rsidR="007C0771" w:rsidRPr="009020AF">
        <w:rPr>
          <w:b w:val="0"/>
          <w:sz w:val="28"/>
          <w:szCs w:val="28"/>
        </w:rPr>
        <w:t>№ 69-ФЗ «О газоснаб</w:t>
      </w:r>
      <w:r w:rsidR="00456593" w:rsidRPr="009020AF">
        <w:rPr>
          <w:b w:val="0"/>
          <w:sz w:val="28"/>
          <w:szCs w:val="28"/>
        </w:rPr>
        <w:t>жении в Российской Федерации» и</w:t>
      </w:r>
      <w:r w:rsidR="006E0D6B" w:rsidRPr="009020AF">
        <w:rPr>
          <w:b w:val="0"/>
          <w:sz w:val="28"/>
          <w:szCs w:val="28"/>
        </w:rPr>
        <w:t xml:space="preserve"> </w:t>
      </w:r>
      <w:r w:rsidR="00456593" w:rsidRPr="009020AF">
        <w:rPr>
          <w:b w:val="0"/>
          <w:sz w:val="28"/>
          <w:szCs w:val="28"/>
        </w:rPr>
        <w:t xml:space="preserve">Правилами охраны газораспределительных сетей, утвержденными </w:t>
      </w:r>
      <w:r w:rsidR="006E0D6B" w:rsidRPr="009020AF">
        <w:rPr>
          <w:b w:val="0"/>
          <w:sz w:val="28"/>
          <w:szCs w:val="28"/>
        </w:rPr>
        <w:t>п</w:t>
      </w:r>
      <w:r w:rsidR="007C0771" w:rsidRPr="009020AF">
        <w:rPr>
          <w:b w:val="0"/>
          <w:sz w:val="28"/>
          <w:szCs w:val="28"/>
        </w:rPr>
        <w:t xml:space="preserve">остановлением Правительства Российской Федерации от 20 ноября 2000 </w:t>
      </w:r>
      <w:r w:rsidR="00A146E9" w:rsidRPr="009020AF">
        <w:rPr>
          <w:b w:val="0"/>
          <w:sz w:val="28"/>
          <w:szCs w:val="28"/>
        </w:rPr>
        <w:t xml:space="preserve">года </w:t>
      </w:r>
      <w:r w:rsidR="00456593" w:rsidRPr="009020AF">
        <w:rPr>
          <w:b w:val="0"/>
          <w:sz w:val="28"/>
          <w:szCs w:val="28"/>
        </w:rPr>
        <w:t>№ 878.</w:t>
      </w:r>
    </w:p>
    <w:p w14:paraId="05419034" w14:textId="77777777" w:rsidR="007C0771" w:rsidRPr="009020AF" w:rsidRDefault="007C0771" w:rsidP="0053660A">
      <w:pPr>
        <w:pStyle w:val="a1"/>
        <w:spacing w:before="0"/>
        <w:rPr>
          <w:sz w:val="28"/>
          <w:szCs w:val="28"/>
        </w:rPr>
      </w:pPr>
      <w:r w:rsidRPr="009020AF">
        <w:rPr>
          <w:sz w:val="28"/>
          <w:szCs w:val="28"/>
        </w:rPr>
        <w:t>Ограничения использования земельных участков и объектов капитального строительства на территории охранных зон трубопроводов устанавливаются для охранных зон газопроводов вдоль трасс газопроводов и вокруг других объектов газораспределительной сети в целях обеспечения нормальных условий ее эксплуатации и исключ</w:t>
      </w:r>
      <w:r w:rsidR="00456593" w:rsidRPr="009020AF">
        <w:rPr>
          <w:sz w:val="28"/>
          <w:szCs w:val="28"/>
        </w:rPr>
        <w:t>ения возможности ее повреждения.</w:t>
      </w:r>
    </w:p>
    <w:p w14:paraId="3F45BC62" w14:textId="77777777" w:rsidR="007C0771" w:rsidRPr="009020AF" w:rsidRDefault="007C0771" w:rsidP="0053660A">
      <w:pPr>
        <w:pStyle w:val="24"/>
        <w:spacing w:before="0" w:after="0"/>
        <w:ind w:right="0"/>
        <w:rPr>
          <w:sz w:val="28"/>
          <w:szCs w:val="28"/>
        </w:rPr>
      </w:pPr>
      <w:r w:rsidRPr="009020AF">
        <w:rPr>
          <w:sz w:val="28"/>
          <w:szCs w:val="28"/>
        </w:rPr>
        <w:t>Охранные зоны стационарных пунктов наблюдений за состоянием окружающей природной среды, ее загрязнением</w:t>
      </w:r>
    </w:p>
    <w:p w14:paraId="7158DCDB" w14:textId="77777777" w:rsidR="00E162F3" w:rsidRPr="009020AF" w:rsidRDefault="00E162F3" w:rsidP="0053660A">
      <w:pPr>
        <w:pStyle w:val="a1"/>
        <w:spacing w:before="0"/>
        <w:rPr>
          <w:sz w:val="28"/>
          <w:szCs w:val="28"/>
        </w:rPr>
      </w:pPr>
      <w:r w:rsidRPr="009020AF">
        <w:rPr>
          <w:sz w:val="28"/>
          <w:szCs w:val="28"/>
        </w:rPr>
        <w:t>В соответствии с Положением о создании охранных зон стационарных пунктов наблюдений за состоянием окружающей природной среды, ее загрязнением, утвержденным постановлением Правительства Российской Федерации от 17</w:t>
      </w:r>
      <w:r w:rsidR="008F04DB" w:rsidRPr="009020AF">
        <w:rPr>
          <w:sz w:val="28"/>
          <w:szCs w:val="28"/>
        </w:rPr>
        <w:t xml:space="preserve"> марта </w:t>
      </w:r>
      <w:r w:rsidRPr="009020AF">
        <w:rPr>
          <w:sz w:val="28"/>
          <w:szCs w:val="28"/>
        </w:rPr>
        <w:t xml:space="preserve">2021 </w:t>
      </w:r>
      <w:r w:rsidR="008F04DB" w:rsidRPr="009020AF">
        <w:rPr>
          <w:sz w:val="28"/>
          <w:szCs w:val="28"/>
        </w:rPr>
        <w:t xml:space="preserve">года </w:t>
      </w:r>
      <w:r w:rsidRPr="009020AF">
        <w:rPr>
          <w:sz w:val="28"/>
          <w:szCs w:val="28"/>
        </w:rPr>
        <w:t>№ 392, охранные зоны устанавливаются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в виде земельных участков и частей акваторий, ограниченных на плане местности замкнутой линией, отстоящей от границ этих пунктов на расстоянии, как</w:t>
      </w:r>
      <w:r w:rsidR="008F04DB" w:rsidRPr="009020AF">
        <w:rPr>
          <w:sz w:val="28"/>
          <w:szCs w:val="28"/>
        </w:rPr>
        <w:t xml:space="preserve"> правило, 200 м во все стороны.</w:t>
      </w:r>
    </w:p>
    <w:p w14:paraId="791DB4EB" w14:textId="77777777" w:rsidR="00E162F3" w:rsidRPr="009020AF" w:rsidRDefault="00E162F3" w:rsidP="0053660A">
      <w:pPr>
        <w:pStyle w:val="a1"/>
        <w:spacing w:before="0"/>
        <w:rPr>
          <w:sz w:val="28"/>
          <w:szCs w:val="28"/>
        </w:rPr>
      </w:pPr>
      <w:r w:rsidRPr="009020AF">
        <w:rPr>
          <w:sz w:val="28"/>
          <w:szCs w:val="28"/>
        </w:rPr>
        <w:t>Размеры и границы охранных зон стационарных пунктов наблюдений определяются в зависимости от рельефа местности и других условий. </w:t>
      </w:r>
    </w:p>
    <w:p w14:paraId="03B282DA" w14:textId="77777777" w:rsidR="00E162F3" w:rsidRPr="009020AF" w:rsidRDefault="00E162F3" w:rsidP="0053660A">
      <w:pPr>
        <w:pStyle w:val="a1"/>
        <w:spacing w:before="0"/>
        <w:rPr>
          <w:sz w:val="28"/>
          <w:szCs w:val="28"/>
        </w:rPr>
      </w:pPr>
      <w:r w:rsidRPr="009020AF">
        <w:rPr>
          <w:sz w:val="28"/>
          <w:szCs w:val="28"/>
        </w:rPr>
        <w:t xml:space="preserve">В пределах охранных зон стационарных пунктов наблюдений устанавливаются ограничения </w:t>
      </w:r>
      <w:r w:rsidR="008F04DB" w:rsidRPr="009020AF">
        <w:rPr>
          <w:sz w:val="28"/>
          <w:szCs w:val="28"/>
        </w:rPr>
        <w:t xml:space="preserve">для различных видов </w:t>
      </w:r>
      <w:r w:rsidRPr="009020AF">
        <w:rPr>
          <w:sz w:val="28"/>
          <w:szCs w:val="28"/>
        </w:rPr>
        <w:t>хозяйственн</w:t>
      </w:r>
      <w:r w:rsidR="008F04DB" w:rsidRPr="009020AF">
        <w:rPr>
          <w:sz w:val="28"/>
          <w:szCs w:val="28"/>
        </w:rPr>
        <w:t>ой</w:t>
      </w:r>
      <w:r w:rsidRPr="009020AF">
        <w:rPr>
          <w:sz w:val="28"/>
          <w:szCs w:val="28"/>
        </w:rPr>
        <w:t xml:space="preserve"> деятельност</w:t>
      </w:r>
      <w:r w:rsidR="008F04DB" w:rsidRPr="009020AF">
        <w:rPr>
          <w:sz w:val="28"/>
          <w:szCs w:val="28"/>
        </w:rPr>
        <w:t>и.</w:t>
      </w:r>
      <w:r w:rsidRPr="009020AF">
        <w:rPr>
          <w:sz w:val="28"/>
          <w:szCs w:val="28"/>
        </w:rPr>
        <w:t> </w:t>
      </w:r>
    </w:p>
    <w:p w14:paraId="725292D3" w14:textId="77777777" w:rsidR="006F2006" w:rsidRPr="009020AF" w:rsidRDefault="00B467F4" w:rsidP="0053660A">
      <w:pPr>
        <w:pStyle w:val="a1"/>
        <w:spacing w:before="0"/>
        <w:rPr>
          <w:sz w:val="28"/>
          <w:szCs w:val="28"/>
        </w:rPr>
      </w:pPr>
      <w:r w:rsidRPr="009020AF">
        <w:rPr>
          <w:sz w:val="28"/>
          <w:szCs w:val="28"/>
        </w:rPr>
        <w:t>Н</w:t>
      </w:r>
      <w:r w:rsidR="006F2006" w:rsidRPr="009020AF">
        <w:rPr>
          <w:sz w:val="28"/>
          <w:szCs w:val="28"/>
        </w:rPr>
        <w:t xml:space="preserve">а территории Цвылёвского сельского поселения в </w:t>
      </w:r>
      <w:r w:rsidR="000F29D2" w:rsidRPr="009020AF">
        <w:rPr>
          <w:sz w:val="28"/>
          <w:szCs w:val="28"/>
        </w:rPr>
        <w:t>д.</w:t>
      </w:r>
      <w:r w:rsidR="00CD366B" w:rsidRPr="009020AF">
        <w:rPr>
          <w:sz w:val="28"/>
          <w:szCs w:val="28"/>
        </w:rPr>
        <w:t xml:space="preserve"> </w:t>
      </w:r>
      <w:proofErr w:type="spellStart"/>
      <w:r w:rsidR="00CD366B" w:rsidRPr="009020AF">
        <w:rPr>
          <w:sz w:val="28"/>
          <w:szCs w:val="28"/>
        </w:rPr>
        <w:t>Подборье</w:t>
      </w:r>
      <w:proofErr w:type="spellEnd"/>
      <w:r w:rsidR="00CD366B" w:rsidRPr="009020AF">
        <w:rPr>
          <w:sz w:val="28"/>
          <w:szCs w:val="28"/>
        </w:rPr>
        <w:t xml:space="preserve"> расположен г</w:t>
      </w:r>
      <w:r w:rsidR="006F2006" w:rsidRPr="009020AF">
        <w:rPr>
          <w:sz w:val="28"/>
          <w:szCs w:val="28"/>
        </w:rPr>
        <w:t>идрологически</w:t>
      </w:r>
      <w:r w:rsidRPr="009020AF">
        <w:rPr>
          <w:sz w:val="28"/>
          <w:szCs w:val="28"/>
        </w:rPr>
        <w:t>й</w:t>
      </w:r>
      <w:r w:rsidR="006F2006" w:rsidRPr="009020AF">
        <w:rPr>
          <w:sz w:val="28"/>
          <w:szCs w:val="28"/>
        </w:rPr>
        <w:t xml:space="preserve"> пост I разряда. Документы по установлению и оформлению охранной зоны данного поста находятся в разработке.</w:t>
      </w:r>
    </w:p>
    <w:p w14:paraId="64D79A3E" w14:textId="77777777" w:rsidR="007C0771" w:rsidRPr="009020AF" w:rsidRDefault="007C0771" w:rsidP="0053660A">
      <w:pPr>
        <w:pStyle w:val="24"/>
        <w:tabs>
          <w:tab w:val="left" w:pos="10206"/>
        </w:tabs>
        <w:spacing w:before="0" w:after="0"/>
        <w:ind w:right="0"/>
        <w:rPr>
          <w:sz w:val="28"/>
          <w:szCs w:val="28"/>
        </w:rPr>
      </w:pPr>
      <w:r w:rsidRPr="009020AF">
        <w:rPr>
          <w:sz w:val="28"/>
          <w:szCs w:val="28"/>
        </w:rPr>
        <w:t>Зоны санитарной охраны источников питьевого и хозяйственно-бытового водоснабжения</w:t>
      </w:r>
    </w:p>
    <w:p w14:paraId="3E452473" w14:textId="77777777" w:rsidR="007C0771" w:rsidRPr="009020AF" w:rsidRDefault="007C0771" w:rsidP="0053660A">
      <w:pPr>
        <w:pStyle w:val="a1"/>
        <w:spacing w:before="0"/>
        <w:rPr>
          <w:sz w:val="28"/>
          <w:szCs w:val="28"/>
        </w:rPr>
      </w:pPr>
      <w:r w:rsidRPr="009020AF">
        <w:rPr>
          <w:sz w:val="28"/>
          <w:szCs w:val="28"/>
        </w:rPr>
        <w:t>Ограничения использования земельных участков и объектов капитального строительства устанавливаются в соо</w:t>
      </w:r>
      <w:r w:rsidR="008F04DB" w:rsidRPr="009020AF">
        <w:rPr>
          <w:sz w:val="28"/>
          <w:szCs w:val="28"/>
        </w:rPr>
        <w:t>тветствии СанПиН 2.1.4.1110-02 (</w:t>
      </w:r>
      <w:r w:rsidRPr="009020AF">
        <w:rPr>
          <w:sz w:val="28"/>
          <w:szCs w:val="28"/>
        </w:rPr>
        <w:t>Зоны санитарной охраны источников водоснабжения и во</w:t>
      </w:r>
      <w:r w:rsidR="008F04DB" w:rsidRPr="009020AF">
        <w:rPr>
          <w:sz w:val="28"/>
          <w:szCs w:val="28"/>
        </w:rPr>
        <w:t>допроводов питьевого назначения), утвержденными постановлением Главного государственного санитарного врача Российской Федерации от 14 марта 2002 года № 10</w:t>
      </w:r>
      <w:r w:rsidR="00E162F3" w:rsidRPr="009020AF">
        <w:rPr>
          <w:sz w:val="28"/>
          <w:szCs w:val="28"/>
        </w:rPr>
        <w:t>.</w:t>
      </w:r>
    </w:p>
    <w:p w14:paraId="7D942724" w14:textId="77777777" w:rsidR="00365C4E" w:rsidRPr="009020AF" w:rsidRDefault="007C0771" w:rsidP="0053660A">
      <w:pPr>
        <w:pStyle w:val="a1"/>
        <w:spacing w:before="0"/>
        <w:rPr>
          <w:sz w:val="28"/>
          <w:szCs w:val="28"/>
        </w:rPr>
      </w:pPr>
      <w:r w:rsidRPr="009020AF">
        <w:rPr>
          <w:sz w:val="28"/>
          <w:szCs w:val="28"/>
        </w:rPr>
        <w:lastRenderedPageBreak/>
        <w:t xml:space="preserve">Основной целью создания и обеспечения режима в зонах санитарной охраны является </w:t>
      </w:r>
      <w:r w:rsidR="008F04DB" w:rsidRPr="009020AF">
        <w:rPr>
          <w:sz w:val="28"/>
          <w:szCs w:val="28"/>
        </w:rPr>
        <w:t xml:space="preserve">защита </w:t>
      </w:r>
      <w:r w:rsidRPr="009020AF">
        <w:rPr>
          <w:sz w:val="28"/>
          <w:szCs w:val="28"/>
        </w:rPr>
        <w:t>от загрязнения источников водоснабжения и водопроводных сооружений, а также территорий, на которых они расположены. Ограничения использовани</w:t>
      </w:r>
      <w:r w:rsidR="008F04DB" w:rsidRPr="009020AF">
        <w:rPr>
          <w:sz w:val="28"/>
          <w:szCs w:val="28"/>
        </w:rPr>
        <w:t>я</w:t>
      </w:r>
      <w:r w:rsidRPr="009020AF">
        <w:rPr>
          <w:sz w:val="28"/>
          <w:szCs w:val="28"/>
        </w:rPr>
        <w:t xml:space="preserve"> территорий в границах зон санитарной охраны источников питьевого и хозяйственно-бытового водоснабжения приводятся в приложени</w:t>
      </w:r>
      <w:r w:rsidR="00871AA9" w:rsidRPr="009020AF">
        <w:rPr>
          <w:sz w:val="28"/>
          <w:szCs w:val="28"/>
        </w:rPr>
        <w:t>и</w:t>
      </w:r>
      <w:r w:rsidRPr="009020AF">
        <w:rPr>
          <w:sz w:val="28"/>
          <w:szCs w:val="28"/>
        </w:rPr>
        <w:t xml:space="preserve"> 3</w:t>
      </w:r>
      <w:r w:rsidR="00365C4E" w:rsidRPr="009020AF">
        <w:rPr>
          <w:sz w:val="28"/>
          <w:szCs w:val="28"/>
        </w:rPr>
        <w:t>.</w:t>
      </w:r>
    </w:p>
    <w:p w14:paraId="37AE8857" w14:textId="7F460EFE" w:rsidR="00365C4E" w:rsidRPr="009020AF" w:rsidRDefault="00365C4E" w:rsidP="0053660A">
      <w:pPr>
        <w:pStyle w:val="24"/>
        <w:spacing w:before="0" w:after="0"/>
        <w:ind w:right="0"/>
        <w:rPr>
          <w:sz w:val="28"/>
          <w:szCs w:val="28"/>
        </w:rPr>
      </w:pPr>
      <w:r w:rsidRPr="009020AF">
        <w:rPr>
          <w:sz w:val="28"/>
          <w:szCs w:val="28"/>
        </w:rPr>
        <w:t>Водоохранные зоны, прибрежные защитные полосы</w:t>
      </w:r>
    </w:p>
    <w:p w14:paraId="3DB1399D" w14:textId="77777777" w:rsidR="00871AA9" w:rsidRPr="009020AF" w:rsidRDefault="00871AA9" w:rsidP="0053660A">
      <w:pPr>
        <w:pStyle w:val="a1"/>
        <w:spacing w:before="0"/>
        <w:rPr>
          <w:sz w:val="28"/>
          <w:szCs w:val="28"/>
        </w:rPr>
      </w:pPr>
      <w:r w:rsidRPr="009020AF">
        <w:rPr>
          <w:sz w:val="28"/>
          <w:szCs w:val="28"/>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52FC04DD" w14:textId="77777777" w:rsidR="00871AA9" w:rsidRPr="009020AF" w:rsidRDefault="00871AA9" w:rsidP="0053660A">
      <w:pPr>
        <w:pStyle w:val="a1"/>
        <w:spacing w:before="0"/>
        <w:rPr>
          <w:sz w:val="28"/>
          <w:szCs w:val="28"/>
        </w:rPr>
      </w:pPr>
      <w:r w:rsidRPr="009020AF">
        <w:rPr>
          <w:sz w:val="28"/>
          <w:szCs w:val="28"/>
        </w:rPr>
        <w:t>Ширина водоохранных зон и прибрежных защитных полос определяется в соответствии с Водным ко</w:t>
      </w:r>
      <w:r w:rsidR="00F82A5B" w:rsidRPr="009020AF">
        <w:rPr>
          <w:sz w:val="28"/>
          <w:szCs w:val="28"/>
        </w:rPr>
        <w:t xml:space="preserve">дексом Российской Федерации (от </w:t>
      </w:r>
      <w:r w:rsidRPr="009020AF">
        <w:rPr>
          <w:sz w:val="28"/>
          <w:szCs w:val="28"/>
        </w:rPr>
        <w:t xml:space="preserve">3 июня 2006 </w:t>
      </w:r>
      <w:r w:rsidR="00A146E9" w:rsidRPr="009020AF">
        <w:rPr>
          <w:sz w:val="28"/>
          <w:szCs w:val="28"/>
        </w:rPr>
        <w:t xml:space="preserve">года </w:t>
      </w:r>
      <w:r w:rsidRPr="009020AF">
        <w:rPr>
          <w:sz w:val="28"/>
          <w:szCs w:val="28"/>
        </w:rPr>
        <w:t>№ 74-ФЗ</w:t>
      </w:r>
      <w:r w:rsidR="00F82A5B" w:rsidRPr="009020AF">
        <w:rPr>
          <w:sz w:val="28"/>
          <w:szCs w:val="28"/>
        </w:rPr>
        <w:t>)</w:t>
      </w:r>
      <w:r w:rsidRPr="009020AF">
        <w:rPr>
          <w:sz w:val="28"/>
          <w:szCs w:val="28"/>
        </w:rPr>
        <w:t>.</w:t>
      </w:r>
    </w:p>
    <w:p w14:paraId="29538168" w14:textId="77777777" w:rsidR="00871AA9" w:rsidRPr="009020AF" w:rsidRDefault="00871AA9" w:rsidP="0053660A">
      <w:pPr>
        <w:pStyle w:val="a1"/>
        <w:spacing w:before="0"/>
        <w:rPr>
          <w:sz w:val="28"/>
          <w:szCs w:val="28"/>
        </w:rPr>
      </w:pPr>
      <w:r w:rsidRPr="009020AF">
        <w:rPr>
          <w:sz w:val="28"/>
          <w:szCs w:val="28"/>
        </w:rPr>
        <w:t xml:space="preserve">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w:t>
      </w:r>
    </w:p>
    <w:p w14:paraId="03983493" w14:textId="77777777" w:rsidR="00365C4E" w:rsidRPr="009020AF" w:rsidRDefault="00871AA9" w:rsidP="0053660A">
      <w:pPr>
        <w:pStyle w:val="a1"/>
        <w:spacing w:before="0"/>
        <w:rPr>
          <w:sz w:val="28"/>
          <w:szCs w:val="28"/>
        </w:rPr>
      </w:pPr>
      <w:r w:rsidRPr="009020AF">
        <w:rPr>
          <w:sz w:val="28"/>
          <w:szCs w:val="28"/>
        </w:rPr>
        <w:t xml:space="preserve">Ограничения использования земельных участков и объектов капитального строительства на территории водоохранных зон и прибрежных защитных полос устанавливаются в целях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r w:rsidR="00365C4E" w:rsidRPr="009020AF">
        <w:rPr>
          <w:sz w:val="28"/>
          <w:szCs w:val="28"/>
        </w:rPr>
        <w:t>(</w:t>
      </w:r>
      <w:r w:rsidR="00F82A5B" w:rsidRPr="009020AF">
        <w:rPr>
          <w:sz w:val="28"/>
          <w:szCs w:val="28"/>
        </w:rPr>
        <w:t>ограничения представлены в приложении</w:t>
      </w:r>
      <w:r w:rsidR="00365C4E" w:rsidRPr="009020AF">
        <w:rPr>
          <w:sz w:val="28"/>
          <w:szCs w:val="28"/>
        </w:rPr>
        <w:t xml:space="preserve"> 4).</w:t>
      </w:r>
    </w:p>
    <w:p w14:paraId="01258AF4" w14:textId="77777777" w:rsidR="00365C4E" w:rsidRPr="009020AF" w:rsidRDefault="00365C4E" w:rsidP="0053660A">
      <w:pPr>
        <w:pStyle w:val="a1"/>
        <w:spacing w:before="0"/>
        <w:rPr>
          <w:sz w:val="28"/>
          <w:szCs w:val="28"/>
        </w:rPr>
      </w:pPr>
      <w:r w:rsidRPr="009020AF">
        <w:rPr>
          <w:sz w:val="28"/>
          <w:szCs w:val="28"/>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9020AF">
          <w:rPr>
            <w:sz w:val="28"/>
            <w:szCs w:val="28"/>
          </w:rPr>
          <w:t>20 м</w:t>
        </w:r>
      </w:smartTag>
      <w:r w:rsidRPr="009020AF">
        <w:rPr>
          <w:sz w:val="28"/>
          <w:szCs w:val="28"/>
        </w:rPr>
        <w:t xml:space="preserve">, за исключением береговой полосы каналов, а также рек и ручьев, </w:t>
      </w:r>
      <w:r w:rsidR="005F7F2A" w:rsidRPr="009020AF">
        <w:rPr>
          <w:sz w:val="28"/>
          <w:szCs w:val="28"/>
        </w:rPr>
        <w:t>протяжённость</w:t>
      </w:r>
      <w:r w:rsidRPr="009020AF">
        <w:rPr>
          <w:sz w:val="28"/>
          <w:szCs w:val="28"/>
        </w:rPr>
        <w:t xml:space="preserve"> которых от истока до устья не более чем </w:t>
      </w:r>
      <w:smartTag w:uri="urn:schemas-microsoft-com:office:smarttags" w:element="metricconverter">
        <w:smartTagPr>
          <w:attr w:name="ProductID" w:val="10 км"/>
        </w:smartTagPr>
        <w:r w:rsidRPr="009020AF">
          <w:rPr>
            <w:sz w:val="28"/>
            <w:szCs w:val="28"/>
          </w:rPr>
          <w:t>10 км</w:t>
        </w:r>
      </w:smartTag>
      <w:r w:rsidRPr="009020AF">
        <w:rPr>
          <w:sz w:val="28"/>
          <w:szCs w:val="28"/>
        </w:rPr>
        <w:t xml:space="preserve">. Ширина береговой полосы каналов, а также рек и ручьев, </w:t>
      </w:r>
      <w:r w:rsidR="005F7F2A" w:rsidRPr="009020AF">
        <w:rPr>
          <w:sz w:val="28"/>
          <w:szCs w:val="28"/>
        </w:rPr>
        <w:t>протяжённость</w:t>
      </w:r>
      <w:r w:rsidRPr="009020AF">
        <w:rPr>
          <w:sz w:val="28"/>
          <w:szCs w:val="28"/>
        </w:rPr>
        <w:t xml:space="preserve"> которых от истока до устья не более чем </w:t>
      </w:r>
      <w:smartTag w:uri="urn:schemas-microsoft-com:office:smarttags" w:element="metricconverter">
        <w:smartTagPr>
          <w:attr w:name="ProductID" w:val="10 км"/>
        </w:smartTagPr>
        <w:r w:rsidRPr="009020AF">
          <w:rPr>
            <w:sz w:val="28"/>
            <w:szCs w:val="28"/>
          </w:rPr>
          <w:t>10 км</w:t>
        </w:r>
      </w:smartTag>
      <w:r w:rsidRPr="009020AF">
        <w:rPr>
          <w:sz w:val="28"/>
          <w:szCs w:val="28"/>
        </w:rPr>
        <w:t xml:space="preserve">, составляет </w:t>
      </w:r>
      <w:smartTag w:uri="urn:schemas-microsoft-com:office:smarttags" w:element="metricconverter">
        <w:smartTagPr>
          <w:attr w:name="ProductID" w:val="5 м"/>
        </w:smartTagPr>
        <w:r w:rsidRPr="009020AF">
          <w:rPr>
            <w:sz w:val="28"/>
            <w:szCs w:val="28"/>
          </w:rPr>
          <w:t>5 м</w:t>
        </w:r>
      </w:smartTag>
      <w:r w:rsidRPr="009020AF">
        <w:rPr>
          <w:sz w:val="28"/>
          <w:szCs w:val="28"/>
        </w:rPr>
        <w:t>.</w:t>
      </w:r>
    </w:p>
    <w:p w14:paraId="185051D0" w14:textId="77777777" w:rsidR="00365C4E" w:rsidRPr="009020AF" w:rsidRDefault="00365C4E" w:rsidP="0053660A">
      <w:pPr>
        <w:pStyle w:val="a1"/>
        <w:spacing w:before="0"/>
        <w:rPr>
          <w:sz w:val="28"/>
          <w:szCs w:val="28"/>
        </w:rPr>
      </w:pPr>
      <w:r w:rsidRPr="009020AF">
        <w:rPr>
          <w:sz w:val="28"/>
          <w:szCs w:val="28"/>
        </w:rPr>
        <w:t xml:space="preserve">Ширина прибрежной защитной полосы устанавливается в зависимости от уклона берега водного объекта и составляет </w:t>
      </w:r>
      <w:r w:rsidR="009521E9" w:rsidRPr="009020AF">
        <w:rPr>
          <w:sz w:val="28"/>
          <w:szCs w:val="28"/>
        </w:rPr>
        <w:t>30 м</w:t>
      </w:r>
      <w:r w:rsidRPr="009020AF">
        <w:rPr>
          <w:sz w:val="28"/>
          <w:szCs w:val="28"/>
        </w:rPr>
        <w:t xml:space="preserve"> для обратного или нулевого уклона, </w:t>
      </w:r>
      <w:r w:rsidR="009521E9" w:rsidRPr="009020AF">
        <w:rPr>
          <w:sz w:val="28"/>
          <w:szCs w:val="28"/>
        </w:rPr>
        <w:t>40 м</w:t>
      </w:r>
      <w:r w:rsidRPr="009020AF">
        <w:rPr>
          <w:sz w:val="28"/>
          <w:szCs w:val="28"/>
        </w:rPr>
        <w:t xml:space="preserve"> для уклона до </w:t>
      </w:r>
      <w:r w:rsidR="009521E9" w:rsidRPr="009020AF">
        <w:rPr>
          <w:sz w:val="28"/>
          <w:szCs w:val="28"/>
        </w:rPr>
        <w:t>3</w:t>
      </w:r>
      <w:r w:rsidRPr="009020AF">
        <w:rPr>
          <w:sz w:val="28"/>
          <w:szCs w:val="28"/>
        </w:rPr>
        <w:t xml:space="preserve"> градусов и </w:t>
      </w:r>
      <w:r w:rsidR="009521E9" w:rsidRPr="009020AF">
        <w:rPr>
          <w:sz w:val="28"/>
          <w:szCs w:val="28"/>
        </w:rPr>
        <w:t>50 м для уклона 3</w:t>
      </w:r>
      <w:r w:rsidRPr="009020AF">
        <w:rPr>
          <w:sz w:val="28"/>
          <w:szCs w:val="28"/>
        </w:rPr>
        <w:t xml:space="preserve"> и более градуса.</w:t>
      </w:r>
    </w:p>
    <w:p w14:paraId="5C5F619E" w14:textId="77777777" w:rsidR="00365C4E" w:rsidRPr="009020AF" w:rsidRDefault="00365C4E" w:rsidP="0053660A">
      <w:pPr>
        <w:pStyle w:val="a1"/>
        <w:spacing w:before="0"/>
        <w:rPr>
          <w:sz w:val="28"/>
          <w:szCs w:val="28"/>
        </w:rPr>
      </w:pPr>
      <w:r w:rsidRPr="009020AF">
        <w:rPr>
          <w:sz w:val="28"/>
          <w:szCs w:val="28"/>
        </w:rPr>
        <w:t xml:space="preserve">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w:t>
      </w:r>
      <w:r w:rsidR="00BB4A2C" w:rsidRPr="009020AF">
        <w:rPr>
          <w:sz w:val="28"/>
          <w:szCs w:val="28"/>
        </w:rPr>
        <w:t>200</w:t>
      </w:r>
      <w:r w:rsidRPr="009020AF">
        <w:rPr>
          <w:sz w:val="28"/>
          <w:szCs w:val="28"/>
        </w:rPr>
        <w:t xml:space="preserve"> </w:t>
      </w:r>
      <w:r w:rsidR="00BB4A2C" w:rsidRPr="009020AF">
        <w:rPr>
          <w:sz w:val="28"/>
          <w:szCs w:val="28"/>
        </w:rPr>
        <w:t>м</w:t>
      </w:r>
      <w:r w:rsidRPr="009020AF">
        <w:rPr>
          <w:sz w:val="28"/>
          <w:szCs w:val="28"/>
        </w:rPr>
        <w:t xml:space="preserve"> независимо от уклона прилегающих земель.</w:t>
      </w:r>
    </w:p>
    <w:p w14:paraId="5230D38F" w14:textId="174BB75C" w:rsidR="00365C4E" w:rsidRPr="009020AF" w:rsidRDefault="00365C4E" w:rsidP="0053660A">
      <w:pPr>
        <w:pStyle w:val="a1"/>
        <w:spacing w:before="0"/>
        <w:rPr>
          <w:sz w:val="28"/>
          <w:szCs w:val="28"/>
        </w:rPr>
      </w:pPr>
      <w:r w:rsidRPr="009020AF">
        <w:rPr>
          <w:sz w:val="28"/>
          <w:szCs w:val="28"/>
        </w:rPr>
        <w:t xml:space="preserve">На территории </w:t>
      </w:r>
      <w:r w:rsidR="00F82A5B" w:rsidRPr="009020AF">
        <w:rPr>
          <w:sz w:val="28"/>
          <w:szCs w:val="28"/>
        </w:rPr>
        <w:t xml:space="preserve">Цвылёвского </w:t>
      </w:r>
      <w:r w:rsidRPr="009020AF">
        <w:rPr>
          <w:sz w:val="28"/>
          <w:szCs w:val="28"/>
        </w:rPr>
        <w:t xml:space="preserve">сельского поселения для </w:t>
      </w:r>
      <w:r w:rsidR="008A049F" w:rsidRPr="009020AF">
        <w:rPr>
          <w:sz w:val="28"/>
          <w:szCs w:val="28"/>
        </w:rPr>
        <w:t xml:space="preserve">рек </w:t>
      </w:r>
      <w:proofErr w:type="spellStart"/>
      <w:r w:rsidR="008A049F" w:rsidRPr="009020AF">
        <w:rPr>
          <w:sz w:val="28"/>
          <w:szCs w:val="28"/>
        </w:rPr>
        <w:t>Луненка</w:t>
      </w:r>
      <w:proofErr w:type="spellEnd"/>
      <w:r w:rsidR="008A049F" w:rsidRPr="009020AF">
        <w:rPr>
          <w:sz w:val="28"/>
          <w:szCs w:val="28"/>
        </w:rPr>
        <w:t>,</w:t>
      </w:r>
      <w:r w:rsidRPr="009020AF">
        <w:rPr>
          <w:sz w:val="28"/>
          <w:szCs w:val="28"/>
        </w:rPr>
        <w:t xml:space="preserve"> Сясь</w:t>
      </w:r>
      <w:r w:rsidR="008A049F" w:rsidRPr="009020AF">
        <w:rPr>
          <w:sz w:val="28"/>
          <w:szCs w:val="28"/>
        </w:rPr>
        <w:t xml:space="preserve"> и </w:t>
      </w:r>
      <w:r w:rsidRPr="009020AF">
        <w:rPr>
          <w:sz w:val="28"/>
          <w:szCs w:val="28"/>
        </w:rPr>
        <w:t xml:space="preserve">Тихвинка размер водоохранной зоны составляет 200 м, для рек Валя, </w:t>
      </w:r>
      <w:proofErr w:type="spellStart"/>
      <w:r w:rsidRPr="009020AF">
        <w:rPr>
          <w:sz w:val="28"/>
          <w:szCs w:val="28"/>
        </w:rPr>
        <w:t>Клиненка</w:t>
      </w:r>
      <w:proofErr w:type="spellEnd"/>
      <w:r w:rsidRPr="009020AF">
        <w:rPr>
          <w:sz w:val="28"/>
          <w:szCs w:val="28"/>
        </w:rPr>
        <w:t xml:space="preserve">, </w:t>
      </w:r>
      <w:proofErr w:type="spellStart"/>
      <w:r w:rsidRPr="009020AF">
        <w:rPr>
          <w:sz w:val="28"/>
          <w:szCs w:val="28"/>
        </w:rPr>
        <w:t>Ситомля</w:t>
      </w:r>
      <w:proofErr w:type="spellEnd"/>
      <w:r w:rsidRPr="009020AF">
        <w:rPr>
          <w:sz w:val="28"/>
          <w:szCs w:val="28"/>
        </w:rPr>
        <w:t xml:space="preserve">, </w:t>
      </w:r>
      <w:proofErr w:type="spellStart"/>
      <w:r w:rsidRPr="009020AF">
        <w:rPr>
          <w:sz w:val="28"/>
          <w:szCs w:val="28"/>
        </w:rPr>
        <w:t>Хандера</w:t>
      </w:r>
      <w:proofErr w:type="spellEnd"/>
      <w:r w:rsidRPr="009020AF">
        <w:rPr>
          <w:sz w:val="28"/>
          <w:szCs w:val="28"/>
        </w:rPr>
        <w:t xml:space="preserve">, Хвошня, </w:t>
      </w:r>
      <w:proofErr w:type="spellStart"/>
      <w:r w:rsidRPr="009020AF">
        <w:rPr>
          <w:sz w:val="28"/>
          <w:szCs w:val="28"/>
        </w:rPr>
        <w:t>Нудокса</w:t>
      </w:r>
      <w:proofErr w:type="spellEnd"/>
      <w:r w:rsidRPr="009020AF">
        <w:rPr>
          <w:sz w:val="28"/>
          <w:szCs w:val="28"/>
        </w:rPr>
        <w:t xml:space="preserve">, </w:t>
      </w:r>
      <w:proofErr w:type="spellStart"/>
      <w:r w:rsidRPr="009020AF">
        <w:rPr>
          <w:sz w:val="28"/>
          <w:szCs w:val="28"/>
        </w:rPr>
        <w:t>Палуй</w:t>
      </w:r>
      <w:proofErr w:type="spellEnd"/>
      <w:r w:rsidRPr="009020AF">
        <w:rPr>
          <w:sz w:val="28"/>
          <w:szCs w:val="28"/>
        </w:rPr>
        <w:t xml:space="preserve">, Медведок, Узница, </w:t>
      </w:r>
      <w:proofErr w:type="spellStart"/>
      <w:r w:rsidRPr="009020AF">
        <w:rPr>
          <w:sz w:val="28"/>
          <w:szCs w:val="28"/>
        </w:rPr>
        <w:t>Ругуйка</w:t>
      </w:r>
      <w:proofErr w:type="spellEnd"/>
      <w:r w:rsidRPr="009020AF">
        <w:rPr>
          <w:sz w:val="28"/>
          <w:szCs w:val="28"/>
        </w:rPr>
        <w:t xml:space="preserve"> – 100 м, для других водотоков, протяж</w:t>
      </w:r>
      <w:r w:rsidR="008A049F" w:rsidRPr="009020AF">
        <w:rPr>
          <w:sz w:val="28"/>
          <w:szCs w:val="28"/>
        </w:rPr>
        <w:t>е</w:t>
      </w:r>
      <w:r w:rsidRPr="009020AF">
        <w:rPr>
          <w:sz w:val="28"/>
          <w:szCs w:val="28"/>
        </w:rPr>
        <w:t xml:space="preserve">нность которых составляет менее 10 </w:t>
      </w:r>
      <w:r w:rsidR="00BB4A2C" w:rsidRPr="009020AF">
        <w:rPr>
          <w:sz w:val="28"/>
          <w:szCs w:val="28"/>
        </w:rPr>
        <w:t>км</w:t>
      </w:r>
      <w:r w:rsidR="008A049F" w:rsidRPr="009020AF">
        <w:rPr>
          <w:sz w:val="28"/>
          <w:szCs w:val="28"/>
        </w:rPr>
        <w:t>,</w:t>
      </w:r>
      <w:r w:rsidRPr="009020AF">
        <w:rPr>
          <w:sz w:val="28"/>
          <w:szCs w:val="28"/>
        </w:rPr>
        <w:t xml:space="preserve"> размер водоохранной зоны составляет 50 м.</w:t>
      </w:r>
    </w:p>
    <w:p w14:paraId="3630FF59" w14:textId="77777777" w:rsidR="00871AA9" w:rsidRPr="009020AF" w:rsidRDefault="00871AA9" w:rsidP="0053660A">
      <w:pPr>
        <w:pStyle w:val="24"/>
        <w:spacing w:before="0" w:after="0"/>
        <w:ind w:right="0"/>
        <w:rPr>
          <w:sz w:val="28"/>
          <w:szCs w:val="28"/>
        </w:rPr>
      </w:pPr>
      <w:bookmarkStart w:id="172" w:name="_Toc423893533"/>
      <w:bookmarkStart w:id="173" w:name="_Toc434834143"/>
      <w:r w:rsidRPr="009020AF">
        <w:rPr>
          <w:sz w:val="28"/>
          <w:szCs w:val="28"/>
        </w:rPr>
        <w:t>Зоны охраны объектов культурного наследия</w:t>
      </w:r>
      <w:bookmarkEnd w:id="172"/>
      <w:bookmarkEnd w:id="173"/>
    </w:p>
    <w:p w14:paraId="10C0D07A" w14:textId="77777777" w:rsidR="00871AA9" w:rsidRPr="009020AF" w:rsidRDefault="00871AA9" w:rsidP="0053660A">
      <w:pPr>
        <w:pStyle w:val="a1"/>
        <w:spacing w:before="0"/>
        <w:rPr>
          <w:sz w:val="28"/>
          <w:szCs w:val="28"/>
        </w:rPr>
      </w:pPr>
      <w:r w:rsidRPr="009020AF">
        <w:rPr>
          <w:sz w:val="28"/>
          <w:szCs w:val="28"/>
        </w:rPr>
        <w:t xml:space="preserve">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w:t>
      </w:r>
      <w:r w:rsidR="0019407E" w:rsidRPr="009020AF">
        <w:rPr>
          <w:sz w:val="28"/>
          <w:szCs w:val="28"/>
        </w:rPr>
        <w:t>в соответствии с Ф</w:t>
      </w:r>
      <w:r w:rsidRPr="009020AF">
        <w:rPr>
          <w:sz w:val="28"/>
          <w:szCs w:val="28"/>
        </w:rPr>
        <w:t xml:space="preserve">едеральным законом от 25 июня 2002 </w:t>
      </w:r>
      <w:r w:rsidR="00A146E9" w:rsidRPr="009020AF">
        <w:rPr>
          <w:sz w:val="28"/>
          <w:szCs w:val="28"/>
        </w:rPr>
        <w:t xml:space="preserve">года </w:t>
      </w:r>
      <w:r w:rsidRPr="009020AF">
        <w:rPr>
          <w:sz w:val="28"/>
          <w:szCs w:val="28"/>
        </w:rPr>
        <w:t xml:space="preserve">№ 73-ФЗ «Об объектах культурного наследия (памятниках истории и культуры) народов </w:t>
      </w:r>
      <w:r w:rsidR="006E0D6B" w:rsidRPr="009020AF">
        <w:rPr>
          <w:sz w:val="28"/>
          <w:szCs w:val="28"/>
        </w:rPr>
        <w:t>Российской Федерации», а также п</w:t>
      </w:r>
      <w:r w:rsidRPr="009020AF">
        <w:rPr>
          <w:sz w:val="28"/>
          <w:szCs w:val="28"/>
        </w:rPr>
        <w:t xml:space="preserve">остановлением Правительства Российской </w:t>
      </w:r>
      <w:r w:rsidRPr="009020AF">
        <w:rPr>
          <w:sz w:val="28"/>
          <w:szCs w:val="28"/>
        </w:rPr>
        <w:lastRenderedPageBreak/>
        <w:t xml:space="preserve">Федерации от 12 сентября 2015 </w:t>
      </w:r>
      <w:r w:rsidR="00A146E9" w:rsidRPr="009020AF">
        <w:rPr>
          <w:sz w:val="28"/>
          <w:szCs w:val="28"/>
        </w:rPr>
        <w:t xml:space="preserve">года </w:t>
      </w:r>
      <w:r w:rsidRPr="009020AF">
        <w:rPr>
          <w:sz w:val="28"/>
          <w:szCs w:val="28"/>
        </w:rPr>
        <w:t>№ 972 «Об утверждении Положения о зонах охраны объектов культурного наследия (памятников истории и культуры) народов Российской Федерации».</w:t>
      </w:r>
    </w:p>
    <w:p w14:paraId="500A9550" w14:textId="77777777" w:rsidR="00871AA9" w:rsidRPr="009020AF" w:rsidRDefault="0019407E" w:rsidP="0053660A">
      <w:pPr>
        <w:pStyle w:val="a1"/>
        <w:spacing w:before="0"/>
        <w:rPr>
          <w:sz w:val="28"/>
          <w:szCs w:val="28"/>
        </w:rPr>
      </w:pPr>
      <w:r w:rsidRPr="009020AF">
        <w:rPr>
          <w:sz w:val="28"/>
          <w:szCs w:val="28"/>
        </w:rPr>
        <w:t>В соответствии с Ф</w:t>
      </w:r>
      <w:r w:rsidR="00871AA9" w:rsidRPr="009020AF">
        <w:rPr>
          <w:sz w:val="28"/>
          <w:szCs w:val="28"/>
        </w:rPr>
        <w:t xml:space="preserve">едеральным законом от 25 июня 2002 </w:t>
      </w:r>
      <w:r w:rsidR="00A146E9" w:rsidRPr="009020AF">
        <w:rPr>
          <w:sz w:val="28"/>
          <w:szCs w:val="28"/>
        </w:rPr>
        <w:t xml:space="preserve">года </w:t>
      </w:r>
      <w:r w:rsidR="00F82A5B" w:rsidRPr="009020AF">
        <w:rPr>
          <w:sz w:val="28"/>
          <w:szCs w:val="28"/>
        </w:rPr>
        <w:t>№ 73-ФЗ</w:t>
      </w:r>
      <w:r w:rsidR="00871AA9" w:rsidRPr="009020AF">
        <w:rPr>
          <w:sz w:val="28"/>
          <w:szCs w:val="28"/>
        </w:rPr>
        <w:t xml:space="preserve"> в целях обеспечения сохранности объекта культурного наследия в его исторической среде на сопряженной с ним территории устанавливаются:</w:t>
      </w:r>
    </w:p>
    <w:p w14:paraId="410EF25B" w14:textId="77777777" w:rsidR="00871AA9" w:rsidRPr="009020AF" w:rsidRDefault="00871AA9" w:rsidP="0053660A">
      <w:pPr>
        <w:numPr>
          <w:ilvl w:val="0"/>
          <w:numId w:val="12"/>
        </w:numPr>
        <w:ind w:left="0" w:firstLine="709"/>
        <w:jc w:val="both"/>
        <w:rPr>
          <w:sz w:val="28"/>
          <w:szCs w:val="28"/>
        </w:rPr>
      </w:pPr>
      <w:r w:rsidRPr="009020AF">
        <w:rPr>
          <w:sz w:val="28"/>
          <w:szCs w:val="28"/>
        </w:rPr>
        <w:t>охранные зоны объектов культурного наследия;</w:t>
      </w:r>
    </w:p>
    <w:p w14:paraId="75747428" w14:textId="77777777" w:rsidR="00871AA9" w:rsidRPr="009020AF" w:rsidRDefault="00871AA9" w:rsidP="0053660A">
      <w:pPr>
        <w:numPr>
          <w:ilvl w:val="0"/>
          <w:numId w:val="12"/>
        </w:numPr>
        <w:ind w:left="0" w:firstLine="709"/>
        <w:jc w:val="both"/>
        <w:rPr>
          <w:sz w:val="28"/>
          <w:szCs w:val="28"/>
        </w:rPr>
      </w:pPr>
      <w:r w:rsidRPr="009020AF">
        <w:rPr>
          <w:sz w:val="28"/>
          <w:szCs w:val="28"/>
        </w:rPr>
        <w:t>зоны регулирования застройки и хозяйственной деятельности;</w:t>
      </w:r>
    </w:p>
    <w:p w14:paraId="0F992057" w14:textId="77777777" w:rsidR="00871AA9" w:rsidRPr="009020AF" w:rsidRDefault="00871AA9" w:rsidP="0053660A">
      <w:pPr>
        <w:numPr>
          <w:ilvl w:val="0"/>
          <w:numId w:val="12"/>
        </w:numPr>
        <w:ind w:left="0" w:firstLine="709"/>
        <w:jc w:val="both"/>
        <w:rPr>
          <w:sz w:val="28"/>
          <w:szCs w:val="28"/>
        </w:rPr>
      </w:pPr>
      <w:r w:rsidRPr="009020AF">
        <w:rPr>
          <w:sz w:val="28"/>
          <w:szCs w:val="28"/>
        </w:rPr>
        <w:t>зоны охраняемого природного ландшафта.</w:t>
      </w:r>
    </w:p>
    <w:p w14:paraId="007A5C30" w14:textId="77777777" w:rsidR="00871AA9" w:rsidRPr="009020AF" w:rsidRDefault="00871AA9" w:rsidP="0053660A">
      <w:pPr>
        <w:pStyle w:val="a1"/>
        <w:spacing w:before="0"/>
        <w:rPr>
          <w:sz w:val="28"/>
          <w:szCs w:val="28"/>
        </w:rPr>
      </w:pPr>
      <w:r w:rsidRPr="009020AF">
        <w:rPr>
          <w:sz w:val="28"/>
          <w:szCs w:val="28"/>
        </w:rPr>
        <w:t>Использование территорий в границах зон охраны объектов культурного наследия осуществляется в соответствии с действующими проектами зон охраны объектов культурного наследия.</w:t>
      </w:r>
    </w:p>
    <w:p w14:paraId="712F41DA" w14:textId="77777777" w:rsidR="00871AA9" w:rsidRPr="009020AF" w:rsidRDefault="00871AA9" w:rsidP="00F82A5B">
      <w:pPr>
        <w:pStyle w:val="a1"/>
        <w:spacing w:before="0"/>
        <w:rPr>
          <w:sz w:val="28"/>
          <w:szCs w:val="28"/>
        </w:rPr>
      </w:pPr>
      <w:r w:rsidRPr="009020AF">
        <w:rPr>
          <w:sz w:val="28"/>
          <w:szCs w:val="28"/>
        </w:rPr>
        <w:t>Владение, пользование или распоряжение участком, в пределах которого обнаружен объект археологического наследия, осуществляется с собл</w:t>
      </w:r>
      <w:r w:rsidR="0019407E" w:rsidRPr="009020AF">
        <w:rPr>
          <w:sz w:val="28"/>
          <w:szCs w:val="28"/>
        </w:rPr>
        <w:t>юдением условий, установленных Ф</w:t>
      </w:r>
      <w:r w:rsidRPr="009020AF">
        <w:rPr>
          <w:sz w:val="28"/>
          <w:szCs w:val="28"/>
        </w:rPr>
        <w:t xml:space="preserve">едеральным законом от 25 июня 2002 </w:t>
      </w:r>
      <w:r w:rsidR="00A146E9" w:rsidRPr="009020AF">
        <w:rPr>
          <w:sz w:val="28"/>
          <w:szCs w:val="28"/>
        </w:rPr>
        <w:t xml:space="preserve">года </w:t>
      </w:r>
      <w:r w:rsidRPr="009020AF">
        <w:rPr>
          <w:sz w:val="28"/>
          <w:szCs w:val="28"/>
        </w:rPr>
        <w:t>№ 73-ФЗ</w:t>
      </w:r>
      <w:r w:rsidR="00F82A5B" w:rsidRPr="009020AF">
        <w:rPr>
          <w:sz w:val="28"/>
          <w:szCs w:val="28"/>
        </w:rPr>
        <w:t>. Земляные или</w:t>
      </w:r>
      <w:r w:rsidRPr="009020AF">
        <w:rPr>
          <w:sz w:val="28"/>
          <w:szCs w:val="28"/>
        </w:rPr>
        <w:t xml:space="preserve"> строительные работы на таких участках </w:t>
      </w:r>
      <w:r w:rsidR="00F82A5B" w:rsidRPr="009020AF">
        <w:rPr>
          <w:sz w:val="28"/>
          <w:szCs w:val="28"/>
        </w:rPr>
        <w:t>проводятся</w:t>
      </w:r>
      <w:r w:rsidRPr="009020AF">
        <w:rPr>
          <w:sz w:val="28"/>
          <w:szCs w:val="28"/>
        </w:rPr>
        <w:t xml:space="preserve"> при условии проведения предварительных археологических исследований; работы и иные действия по использования памятника и зем</w:t>
      </w:r>
      <w:r w:rsidR="00F82A5B" w:rsidRPr="009020AF">
        <w:rPr>
          <w:sz w:val="28"/>
          <w:szCs w:val="28"/>
        </w:rPr>
        <w:t>ель</w:t>
      </w:r>
      <w:r w:rsidRPr="009020AF">
        <w:rPr>
          <w:sz w:val="28"/>
          <w:szCs w:val="28"/>
        </w:rPr>
        <w:t xml:space="preserve">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14:paraId="3CFE2CAD" w14:textId="77777777" w:rsidR="00B467F4" w:rsidRPr="009020AF" w:rsidRDefault="00B467F4" w:rsidP="0053660A">
      <w:pPr>
        <w:pStyle w:val="24"/>
        <w:spacing w:before="0" w:after="0"/>
        <w:ind w:right="0"/>
        <w:rPr>
          <w:b w:val="0"/>
          <w:sz w:val="28"/>
          <w:szCs w:val="28"/>
        </w:rPr>
      </w:pPr>
      <w:r w:rsidRPr="009020AF">
        <w:rPr>
          <w:b w:val="0"/>
          <w:sz w:val="28"/>
          <w:szCs w:val="28"/>
        </w:rPr>
        <w:t xml:space="preserve">Зоны охраны объектов культурного наследия на территории </w:t>
      </w:r>
      <w:r w:rsidR="00F82A5B" w:rsidRPr="009020AF">
        <w:rPr>
          <w:b w:val="0"/>
          <w:sz w:val="28"/>
          <w:szCs w:val="28"/>
        </w:rPr>
        <w:t xml:space="preserve">Цвылёвского </w:t>
      </w:r>
      <w:r w:rsidRPr="009020AF">
        <w:rPr>
          <w:b w:val="0"/>
          <w:sz w:val="28"/>
          <w:szCs w:val="28"/>
        </w:rPr>
        <w:t>сельского поселения не установлены.</w:t>
      </w:r>
    </w:p>
    <w:p w14:paraId="7E04BE30" w14:textId="77777777" w:rsidR="00871AA9" w:rsidRPr="009020AF" w:rsidRDefault="00871AA9" w:rsidP="0053660A">
      <w:pPr>
        <w:pStyle w:val="24"/>
        <w:spacing w:before="0" w:after="0"/>
        <w:ind w:right="0"/>
        <w:rPr>
          <w:sz w:val="28"/>
          <w:szCs w:val="28"/>
        </w:rPr>
      </w:pPr>
      <w:r w:rsidRPr="009020AF">
        <w:rPr>
          <w:sz w:val="28"/>
          <w:szCs w:val="28"/>
        </w:rPr>
        <w:t>Защитные зоны объектов культурного наследия</w:t>
      </w:r>
    </w:p>
    <w:p w14:paraId="1701335F" w14:textId="77777777" w:rsidR="00871AA9" w:rsidRPr="009020AF" w:rsidRDefault="00CD366B" w:rsidP="0053660A">
      <w:pPr>
        <w:pStyle w:val="a1"/>
        <w:spacing w:before="0"/>
        <w:rPr>
          <w:sz w:val="28"/>
          <w:szCs w:val="28"/>
        </w:rPr>
      </w:pPr>
      <w:r w:rsidRPr="009020AF">
        <w:rPr>
          <w:sz w:val="28"/>
          <w:szCs w:val="28"/>
        </w:rPr>
        <w:t>Защитные зоны объектов культурного наследия у</w:t>
      </w:r>
      <w:r w:rsidR="00F82A5B" w:rsidRPr="009020AF">
        <w:rPr>
          <w:sz w:val="28"/>
          <w:szCs w:val="28"/>
        </w:rPr>
        <w:t>станавливаются в соответствии</w:t>
      </w:r>
      <w:r w:rsidR="00871AA9" w:rsidRPr="009020AF">
        <w:rPr>
          <w:sz w:val="28"/>
          <w:szCs w:val="28"/>
        </w:rPr>
        <w:t xml:space="preserve"> с Федеральным законом от 25 июня 2002 </w:t>
      </w:r>
      <w:r w:rsidR="00A146E9" w:rsidRPr="009020AF">
        <w:rPr>
          <w:sz w:val="28"/>
          <w:szCs w:val="28"/>
        </w:rPr>
        <w:t xml:space="preserve">года </w:t>
      </w:r>
      <w:r w:rsidR="00871AA9" w:rsidRPr="009020AF">
        <w:rPr>
          <w:sz w:val="28"/>
          <w:szCs w:val="28"/>
        </w:rPr>
        <w:t xml:space="preserve">№ 73-ФЗ «Об объектах культурного наследия (памятниках истории и культуры) народов Российской Федерации» </w:t>
      </w:r>
      <w:r w:rsidR="00F82A5B" w:rsidRPr="009020AF">
        <w:rPr>
          <w:sz w:val="28"/>
          <w:szCs w:val="28"/>
        </w:rPr>
        <w:t>в отношении</w:t>
      </w:r>
      <w:r w:rsidR="00871AA9" w:rsidRPr="009020AF">
        <w:rPr>
          <w:sz w:val="28"/>
          <w:szCs w:val="28"/>
        </w:rPr>
        <w:t xml:space="preserve"> объект</w:t>
      </w:r>
      <w:r w:rsidR="00F82A5B" w:rsidRPr="009020AF">
        <w:rPr>
          <w:sz w:val="28"/>
          <w:szCs w:val="28"/>
        </w:rPr>
        <w:t>ов</w:t>
      </w:r>
      <w:r w:rsidR="00871AA9" w:rsidRPr="009020AF">
        <w:rPr>
          <w:sz w:val="28"/>
          <w:szCs w:val="28"/>
        </w:rPr>
        <w:t xml:space="preserve"> культурного наследия, включенны</w:t>
      </w:r>
      <w:r w:rsidR="00F82A5B" w:rsidRPr="009020AF">
        <w:rPr>
          <w:sz w:val="28"/>
          <w:szCs w:val="28"/>
        </w:rPr>
        <w:t>х</w:t>
      </w:r>
      <w:r w:rsidR="00871AA9" w:rsidRPr="009020AF">
        <w:rPr>
          <w:sz w:val="28"/>
          <w:szCs w:val="28"/>
        </w:rPr>
        <w:t xml:space="preserve"> в Единый государственный реестр объектов культурного наследия, </w:t>
      </w:r>
      <w:r w:rsidR="00F82A5B" w:rsidRPr="009020AF">
        <w:rPr>
          <w:sz w:val="28"/>
          <w:szCs w:val="28"/>
        </w:rPr>
        <w:t xml:space="preserve">применительно к </w:t>
      </w:r>
      <w:r w:rsidR="00871AA9" w:rsidRPr="009020AF">
        <w:rPr>
          <w:sz w:val="28"/>
          <w:szCs w:val="28"/>
        </w:rPr>
        <w:t>которы</w:t>
      </w:r>
      <w:r w:rsidR="00F82A5B" w:rsidRPr="009020AF">
        <w:rPr>
          <w:sz w:val="28"/>
          <w:szCs w:val="28"/>
        </w:rPr>
        <w:t>м</w:t>
      </w:r>
      <w:r w:rsidR="00871AA9" w:rsidRPr="009020AF">
        <w:rPr>
          <w:sz w:val="28"/>
          <w:szCs w:val="28"/>
        </w:rPr>
        <w:t xml:space="preserve"> не установлены зоны охраны.</w:t>
      </w:r>
    </w:p>
    <w:p w14:paraId="241C87C6" w14:textId="77777777" w:rsidR="00871AA9" w:rsidRPr="009020AF" w:rsidRDefault="00871AA9" w:rsidP="0053660A">
      <w:pPr>
        <w:pStyle w:val="a1"/>
        <w:spacing w:before="0"/>
        <w:rPr>
          <w:sz w:val="28"/>
          <w:szCs w:val="28"/>
        </w:rPr>
      </w:pPr>
      <w:r w:rsidRPr="009020AF">
        <w:rPr>
          <w:sz w:val="28"/>
          <w:szCs w:val="28"/>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75917C9C" w14:textId="77777777" w:rsidR="00871AA9" w:rsidRPr="009020AF" w:rsidRDefault="00871AA9" w:rsidP="0053660A">
      <w:pPr>
        <w:pStyle w:val="a1"/>
        <w:spacing w:before="0"/>
        <w:rPr>
          <w:sz w:val="28"/>
          <w:szCs w:val="28"/>
        </w:rPr>
      </w:pPr>
      <w:r w:rsidRPr="009020AF">
        <w:rPr>
          <w:sz w:val="28"/>
          <w:szCs w:val="28"/>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w:t>
      </w:r>
    </w:p>
    <w:p w14:paraId="69666A06" w14:textId="77777777" w:rsidR="00871AA9" w:rsidRPr="009020AF" w:rsidRDefault="00871AA9" w:rsidP="0053660A">
      <w:pPr>
        <w:pStyle w:val="a1"/>
        <w:spacing w:before="0"/>
        <w:rPr>
          <w:sz w:val="28"/>
          <w:szCs w:val="28"/>
        </w:rPr>
      </w:pPr>
      <w:r w:rsidRPr="009020AF">
        <w:rPr>
          <w:sz w:val="28"/>
          <w:szCs w:val="28"/>
        </w:rPr>
        <w:t>Границы защитной зоны объекта культурного наследия устанавливаются:</w:t>
      </w:r>
    </w:p>
    <w:p w14:paraId="18FE640A" w14:textId="77777777" w:rsidR="00871AA9" w:rsidRPr="009020AF" w:rsidRDefault="00871AA9" w:rsidP="0053660A">
      <w:pPr>
        <w:pStyle w:val="a1"/>
        <w:spacing w:before="0"/>
        <w:rPr>
          <w:sz w:val="28"/>
          <w:szCs w:val="28"/>
        </w:rPr>
      </w:pPr>
      <w:bookmarkStart w:id="174" w:name="dst856"/>
      <w:bookmarkEnd w:id="174"/>
      <w:r w:rsidRPr="009020AF">
        <w:rPr>
          <w:sz w:val="28"/>
          <w:szCs w:val="28"/>
        </w:rPr>
        <w:t xml:space="preserve">1) для памятника, расположенного в границах населенного пункта, на расстоянии 100 </w:t>
      </w:r>
      <w:r w:rsidR="00A146E9" w:rsidRPr="009020AF">
        <w:rPr>
          <w:sz w:val="28"/>
          <w:szCs w:val="28"/>
        </w:rPr>
        <w:t>м</w:t>
      </w:r>
      <w:r w:rsidRPr="009020AF">
        <w:rPr>
          <w:sz w:val="28"/>
          <w:szCs w:val="28"/>
        </w:rPr>
        <w:t xml:space="preserve"> от внешних границ территории памятника, для памятника, расположенного вне границ населенного пункта, на расстоянии 200 </w:t>
      </w:r>
      <w:r w:rsidR="00BB4A2C" w:rsidRPr="009020AF">
        <w:rPr>
          <w:sz w:val="28"/>
          <w:szCs w:val="28"/>
        </w:rPr>
        <w:t>м</w:t>
      </w:r>
      <w:r w:rsidRPr="009020AF">
        <w:rPr>
          <w:sz w:val="28"/>
          <w:szCs w:val="28"/>
        </w:rPr>
        <w:t xml:space="preserve"> от внешних границ территории памятника;</w:t>
      </w:r>
    </w:p>
    <w:p w14:paraId="725090C6" w14:textId="77777777" w:rsidR="00871AA9" w:rsidRPr="009020AF" w:rsidRDefault="00871AA9" w:rsidP="0053660A">
      <w:pPr>
        <w:pStyle w:val="a1"/>
        <w:spacing w:before="0"/>
        <w:rPr>
          <w:sz w:val="28"/>
          <w:szCs w:val="28"/>
        </w:rPr>
      </w:pPr>
      <w:bookmarkStart w:id="175" w:name="dst857"/>
      <w:bookmarkEnd w:id="175"/>
      <w:r w:rsidRPr="009020AF">
        <w:rPr>
          <w:sz w:val="28"/>
          <w:szCs w:val="28"/>
        </w:rPr>
        <w:t xml:space="preserve">2) для ансамбля, расположенного в границах населенного пункта, на расстоянии 150 </w:t>
      </w:r>
      <w:r w:rsidR="00A146E9" w:rsidRPr="009020AF">
        <w:rPr>
          <w:sz w:val="28"/>
          <w:szCs w:val="28"/>
        </w:rPr>
        <w:t>м</w:t>
      </w:r>
      <w:r w:rsidRPr="009020AF">
        <w:rPr>
          <w:sz w:val="28"/>
          <w:szCs w:val="28"/>
        </w:rPr>
        <w:t xml:space="preserve"> от внешних границ территории ансамбля, для ансамбля, расположенного вне </w:t>
      </w:r>
      <w:r w:rsidRPr="009020AF">
        <w:rPr>
          <w:sz w:val="28"/>
          <w:szCs w:val="28"/>
        </w:rPr>
        <w:lastRenderedPageBreak/>
        <w:t xml:space="preserve">границ населенного пункта, на расстоянии 250 </w:t>
      </w:r>
      <w:r w:rsidR="00BB4A2C" w:rsidRPr="009020AF">
        <w:rPr>
          <w:sz w:val="28"/>
          <w:szCs w:val="28"/>
        </w:rPr>
        <w:t xml:space="preserve">м </w:t>
      </w:r>
      <w:r w:rsidRPr="009020AF">
        <w:rPr>
          <w:sz w:val="28"/>
          <w:szCs w:val="28"/>
        </w:rPr>
        <w:t>от внешних границ территории ансамбля.</w:t>
      </w:r>
    </w:p>
    <w:p w14:paraId="17CEDE2A" w14:textId="77777777" w:rsidR="00871AA9" w:rsidRPr="009020AF" w:rsidRDefault="00871AA9" w:rsidP="0053660A">
      <w:pPr>
        <w:pStyle w:val="a1"/>
        <w:spacing w:before="0"/>
        <w:rPr>
          <w:sz w:val="28"/>
          <w:szCs w:val="28"/>
        </w:rPr>
      </w:pPr>
      <w:r w:rsidRPr="009020AF">
        <w:rPr>
          <w:sz w:val="28"/>
          <w:szCs w:val="28"/>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w:t>
      </w:r>
      <w:r w:rsidR="00BB4A2C" w:rsidRPr="009020AF">
        <w:rPr>
          <w:sz w:val="28"/>
          <w:szCs w:val="28"/>
        </w:rPr>
        <w:t xml:space="preserve">м </w:t>
      </w:r>
      <w:r w:rsidRPr="009020AF">
        <w:rPr>
          <w:sz w:val="28"/>
          <w:szCs w:val="28"/>
        </w:rPr>
        <w:t xml:space="preserve">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w:t>
      </w:r>
      <w:r w:rsidR="00A146E9" w:rsidRPr="009020AF">
        <w:rPr>
          <w:sz w:val="28"/>
          <w:szCs w:val="28"/>
        </w:rPr>
        <w:t>м</w:t>
      </w:r>
      <w:r w:rsidRPr="009020AF">
        <w:rPr>
          <w:sz w:val="28"/>
          <w:szCs w:val="28"/>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762DA9D3" w14:textId="77777777" w:rsidR="00871AA9" w:rsidRPr="009020AF" w:rsidRDefault="00871AA9" w:rsidP="0053660A">
      <w:pPr>
        <w:pStyle w:val="a1"/>
        <w:spacing w:before="0"/>
        <w:rPr>
          <w:sz w:val="28"/>
          <w:szCs w:val="28"/>
        </w:rPr>
      </w:pPr>
      <w:r w:rsidRPr="009020AF">
        <w:rPr>
          <w:sz w:val="28"/>
          <w:szCs w:val="28"/>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от </w:t>
      </w:r>
      <w:r w:rsidR="00A146E9" w:rsidRPr="009020AF">
        <w:rPr>
          <w:sz w:val="28"/>
          <w:szCs w:val="28"/>
        </w:rPr>
        <w:t xml:space="preserve">25 июня 2002 года </w:t>
      </w:r>
      <w:r w:rsidRPr="009020AF">
        <w:rPr>
          <w:sz w:val="28"/>
          <w:szCs w:val="28"/>
        </w:rPr>
        <w:t>№ 73-Ф3.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50D9092D" w14:textId="77777777" w:rsidR="00365C4E" w:rsidRPr="009020AF" w:rsidRDefault="00365C4E" w:rsidP="0053660A">
      <w:pPr>
        <w:pStyle w:val="24"/>
        <w:spacing w:before="0" w:after="0"/>
        <w:ind w:right="0"/>
        <w:rPr>
          <w:sz w:val="28"/>
          <w:szCs w:val="28"/>
        </w:rPr>
      </w:pPr>
      <w:r w:rsidRPr="009020AF">
        <w:rPr>
          <w:sz w:val="28"/>
          <w:szCs w:val="28"/>
        </w:rPr>
        <w:t xml:space="preserve">Придорожные полосы </w:t>
      </w:r>
    </w:p>
    <w:p w14:paraId="3141D133" w14:textId="77777777" w:rsidR="00871AA9" w:rsidRPr="009020AF" w:rsidRDefault="00871AA9" w:rsidP="0053660A">
      <w:pPr>
        <w:pStyle w:val="a1"/>
        <w:spacing w:before="0"/>
        <w:rPr>
          <w:sz w:val="28"/>
          <w:szCs w:val="28"/>
        </w:rPr>
      </w:pPr>
      <w:r w:rsidRPr="009020AF">
        <w:rPr>
          <w:sz w:val="28"/>
          <w:szCs w:val="28"/>
        </w:rPr>
        <w:t>Ограничения использования земельных участков и объектов капитального строительства на территории придорожных полос устанавливаются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14:paraId="450360CD" w14:textId="77777777" w:rsidR="00871AA9" w:rsidRPr="009020AF" w:rsidRDefault="0093024B" w:rsidP="0053660A">
      <w:pPr>
        <w:pStyle w:val="a1"/>
        <w:spacing w:before="0"/>
        <w:rPr>
          <w:sz w:val="28"/>
          <w:szCs w:val="28"/>
        </w:rPr>
      </w:pPr>
      <w:r w:rsidRPr="009020AF">
        <w:rPr>
          <w:sz w:val="28"/>
          <w:szCs w:val="28"/>
        </w:rPr>
        <w:t>Придорожные полосы у</w:t>
      </w:r>
      <w:r w:rsidR="00871AA9" w:rsidRPr="009020AF">
        <w:rPr>
          <w:sz w:val="28"/>
          <w:szCs w:val="28"/>
        </w:rPr>
        <w:t>станавливаются в соответствии с Федер</w:t>
      </w:r>
      <w:r w:rsidRPr="009020AF">
        <w:rPr>
          <w:sz w:val="28"/>
          <w:szCs w:val="28"/>
        </w:rPr>
        <w:t xml:space="preserve">альным законом от 8 ноября 2007 </w:t>
      </w:r>
      <w:r w:rsidR="00E426E4" w:rsidRPr="009020AF">
        <w:rPr>
          <w:sz w:val="28"/>
          <w:szCs w:val="28"/>
        </w:rPr>
        <w:t xml:space="preserve">года </w:t>
      </w:r>
      <w:r w:rsidRPr="009020AF">
        <w:rPr>
          <w:sz w:val="28"/>
          <w:szCs w:val="28"/>
        </w:rPr>
        <w:t xml:space="preserve">№ </w:t>
      </w:r>
      <w:r w:rsidR="00871AA9" w:rsidRPr="009020AF">
        <w:rPr>
          <w:sz w:val="28"/>
          <w:szCs w:val="28"/>
        </w:rPr>
        <w:t xml:space="preserve">257-ФЗ </w:t>
      </w:r>
      <w:r w:rsidR="00BB4A2C" w:rsidRPr="009020AF">
        <w:rPr>
          <w:sz w:val="28"/>
          <w:szCs w:val="28"/>
        </w:rPr>
        <w:t>«</w:t>
      </w:r>
      <w:r w:rsidR="00871AA9" w:rsidRPr="009020AF">
        <w:rPr>
          <w:sz w:val="28"/>
          <w:szCs w:val="28"/>
        </w:rPr>
        <w:t>Об автомобильных дорогах и о дорожной деятельности в Российской Федерации и о внесении изменений в отдельные законодательн</w:t>
      </w:r>
      <w:r w:rsidR="006E0D6B" w:rsidRPr="009020AF">
        <w:rPr>
          <w:sz w:val="28"/>
          <w:szCs w:val="28"/>
        </w:rPr>
        <w:t>ые акты Российской Федерации</w:t>
      </w:r>
      <w:r w:rsidR="00BB4A2C" w:rsidRPr="009020AF">
        <w:rPr>
          <w:sz w:val="28"/>
          <w:szCs w:val="28"/>
        </w:rPr>
        <w:t>»</w:t>
      </w:r>
      <w:r w:rsidR="00871AA9" w:rsidRPr="009020AF">
        <w:rPr>
          <w:sz w:val="28"/>
          <w:szCs w:val="28"/>
        </w:rPr>
        <w:t>.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w:t>
      </w:r>
    </w:p>
    <w:p w14:paraId="2DA5790F" w14:textId="77777777" w:rsidR="00365C4E" w:rsidRDefault="00B467F4" w:rsidP="0053660A">
      <w:pPr>
        <w:pStyle w:val="a1"/>
        <w:spacing w:before="0"/>
        <w:rPr>
          <w:sz w:val="28"/>
          <w:szCs w:val="28"/>
        </w:rPr>
      </w:pPr>
      <w:r w:rsidRPr="009020AF">
        <w:rPr>
          <w:sz w:val="28"/>
          <w:szCs w:val="28"/>
        </w:rPr>
        <w:t>Р</w:t>
      </w:r>
      <w:r w:rsidR="00365C4E" w:rsidRPr="009020AF">
        <w:rPr>
          <w:sz w:val="28"/>
          <w:szCs w:val="28"/>
        </w:rPr>
        <w:t>а</w:t>
      </w:r>
      <w:r w:rsidR="0093024B" w:rsidRPr="009020AF">
        <w:rPr>
          <w:sz w:val="28"/>
          <w:szCs w:val="28"/>
        </w:rPr>
        <w:t>змер придорожных полос составляе</w:t>
      </w:r>
      <w:r w:rsidR="00365C4E" w:rsidRPr="009020AF">
        <w:rPr>
          <w:sz w:val="28"/>
          <w:szCs w:val="28"/>
        </w:rPr>
        <w:t>т 25 м для автомобильных дорог 5 категории и 50 м для автомобильных дорог 3</w:t>
      </w:r>
      <w:r w:rsidR="0093024B" w:rsidRPr="009020AF">
        <w:rPr>
          <w:sz w:val="28"/>
          <w:szCs w:val="28"/>
        </w:rPr>
        <w:t xml:space="preserve"> </w:t>
      </w:r>
      <w:r w:rsidR="00365C4E" w:rsidRPr="009020AF">
        <w:rPr>
          <w:sz w:val="28"/>
          <w:szCs w:val="28"/>
        </w:rPr>
        <w:t>-</w:t>
      </w:r>
      <w:r w:rsidR="0093024B" w:rsidRPr="009020AF">
        <w:rPr>
          <w:sz w:val="28"/>
          <w:szCs w:val="28"/>
        </w:rPr>
        <w:t xml:space="preserve"> </w:t>
      </w:r>
      <w:r w:rsidR="00365C4E" w:rsidRPr="009020AF">
        <w:rPr>
          <w:sz w:val="28"/>
          <w:szCs w:val="28"/>
        </w:rPr>
        <w:t>4 категории.</w:t>
      </w:r>
    </w:p>
    <w:p w14:paraId="11B1FB0B" w14:textId="6D0A641F" w:rsidR="00A34FC4" w:rsidRPr="009020AF" w:rsidRDefault="00A34FC4" w:rsidP="0053660A">
      <w:pPr>
        <w:pStyle w:val="a1"/>
        <w:spacing w:before="0"/>
        <w:rPr>
          <w:sz w:val="28"/>
          <w:szCs w:val="28"/>
        </w:rPr>
      </w:pPr>
      <w:r>
        <w:rPr>
          <w:sz w:val="28"/>
          <w:szCs w:val="28"/>
        </w:rPr>
        <w:t xml:space="preserve">Распоряжением Росавтодора от 27 октября 2014 года № 1995-р установлена придорожная полоса автомобильной дороги общего пользования федерального значения </w:t>
      </w:r>
      <w:r w:rsidRPr="009020AF">
        <w:rPr>
          <w:sz w:val="28"/>
          <w:szCs w:val="28"/>
        </w:rPr>
        <w:t>А-114 Вологда – Тихвин – автомобильная дорога Р-21 «Кола»</w:t>
      </w:r>
      <w:r>
        <w:rPr>
          <w:sz w:val="28"/>
          <w:szCs w:val="28"/>
        </w:rPr>
        <w:t xml:space="preserve"> размером (шириной) 50 м.</w:t>
      </w:r>
    </w:p>
    <w:p w14:paraId="4021ED18" w14:textId="77777777" w:rsidR="00555B45" w:rsidRPr="009020AF" w:rsidRDefault="00555B45" w:rsidP="0093024B">
      <w:pPr>
        <w:pStyle w:val="20"/>
        <w:spacing w:before="120" w:after="120"/>
        <w:ind w:left="0" w:firstLine="0"/>
        <w:rPr>
          <w:b w:val="0"/>
        </w:rPr>
      </w:pPr>
      <w:bookmarkStart w:id="176" w:name="_Toc336437454"/>
      <w:bookmarkStart w:id="177" w:name="_Toc518319360"/>
      <w:bookmarkStart w:id="178" w:name="_Toc103168696"/>
      <w:bookmarkStart w:id="179" w:name="_Toc157763577"/>
      <w:r w:rsidRPr="009020AF">
        <w:rPr>
          <w:b w:val="0"/>
        </w:rPr>
        <w:lastRenderedPageBreak/>
        <w:t>Выводы комплексного анализа территории</w:t>
      </w:r>
      <w:bookmarkEnd w:id="176"/>
      <w:bookmarkEnd w:id="177"/>
      <w:bookmarkEnd w:id="178"/>
      <w:bookmarkEnd w:id="179"/>
    </w:p>
    <w:p w14:paraId="709197D8" w14:textId="77777777" w:rsidR="00576F61" w:rsidRPr="009020AF" w:rsidRDefault="00576F61" w:rsidP="0093024B">
      <w:pPr>
        <w:pStyle w:val="a1"/>
        <w:spacing w:before="0"/>
        <w:rPr>
          <w:sz w:val="28"/>
          <w:szCs w:val="28"/>
        </w:rPr>
      </w:pPr>
      <w:r w:rsidRPr="009020AF">
        <w:rPr>
          <w:sz w:val="28"/>
          <w:szCs w:val="28"/>
        </w:rPr>
        <w:t xml:space="preserve">Анализ состояния территории </w:t>
      </w:r>
      <w:r w:rsidR="0093024B" w:rsidRPr="009020AF">
        <w:rPr>
          <w:sz w:val="28"/>
          <w:szCs w:val="28"/>
        </w:rPr>
        <w:t xml:space="preserve">Цвылёвского </w:t>
      </w:r>
      <w:r w:rsidRPr="009020AF">
        <w:rPr>
          <w:sz w:val="28"/>
          <w:szCs w:val="28"/>
        </w:rPr>
        <w:t xml:space="preserve">сельского поселения, проблем и направлений </w:t>
      </w:r>
      <w:r w:rsidR="005F7F2A" w:rsidRPr="009020AF">
        <w:rPr>
          <w:sz w:val="28"/>
          <w:szCs w:val="28"/>
        </w:rPr>
        <w:t>её</w:t>
      </w:r>
      <w:r w:rsidRPr="009020AF">
        <w:rPr>
          <w:sz w:val="28"/>
          <w:szCs w:val="28"/>
        </w:rPr>
        <w:t xml:space="preserve"> комплексного развития (комплексный градостроительный анализ территории) выполнен с целью определения потенциала территории для дальнейшего развития и выявления проблемных планировочных ситуаций, требующих разрешения.</w:t>
      </w:r>
    </w:p>
    <w:p w14:paraId="1C7B296A" w14:textId="77777777" w:rsidR="00576F61" w:rsidRPr="009020AF" w:rsidRDefault="00576F61" w:rsidP="0093024B">
      <w:pPr>
        <w:pStyle w:val="a1"/>
        <w:spacing w:before="0"/>
        <w:rPr>
          <w:sz w:val="28"/>
          <w:szCs w:val="28"/>
        </w:rPr>
      </w:pPr>
      <w:r w:rsidRPr="009020AF">
        <w:rPr>
          <w:sz w:val="28"/>
          <w:szCs w:val="28"/>
        </w:rPr>
        <w:t>Проанализированы следующие факторы:</w:t>
      </w:r>
    </w:p>
    <w:p w14:paraId="3BF0895F" w14:textId="77777777" w:rsidR="00576F61" w:rsidRPr="009020AF" w:rsidRDefault="00576F61" w:rsidP="0093024B">
      <w:pPr>
        <w:pStyle w:val="2"/>
        <w:spacing w:before="0"/>
        <w:ind w:left="0" w:firstLine="709"/>
        <w:rPr>
          <w:sz w:val="28"/>
          <w:szCs w:val="28"/>
        </w:rPr>
      </w:pPr>
      <w:r w:rsidRPr="009020AF">
        <w:rPr>
          <w:sz w:val="28"/>
          <w:szCs w:val="28"/>
        </w:rPr>
        <w:t xml:space="preserve">экономико-географическое положение; </w:t>
      </w:r>
    </w:p>
    <w:p w14:paraId="15D2CE64" w14:textId="77777777" w:rsidR="00576F61" w:rsidRPr="009020AF" w:rsidRDefault="00576F61" w:rsidP="0093024B">
      <w:pPr>
        <w:pStyle w:val="2"/>
        <w:spacing w:before="0"/>
        <w:ind w:left="0" w:firstLine="709"/>
        <w:rPr>
          <w:sz w:val="28"/>
          <w:szCs w:val="28"/>
        </w:rPr>
      </w:pPr>
      <w:r w:rsidRPr="009020AF">
        <w:rPr>
          <w:sz w:val="28"/>
          <w:szCs w:val="28"/>
        </w:rPr>
        <w:t>природные условия и ресурсы;</w:t>
      </w:r>
    </w:p>
    <w:p w14:paraId="534493BD" w14:textId="77777777" w:rsidR="00576F61" w:rsidRPr="009020AF" w:rsidRDefault="00576F61" w:rsidP="0093024B">
      <w:pPr>
        <w:pStyle w:val="2"/>
        <w:spacing w:before="0"/>
        <w:ind w:left="0" w:firstLine="709"/>
        <w:rPr>
          <w:sz w:val="28"/>
          <w:szCs w:val="28"/>
        </w:rPr>
      </w:pPr>
      <w:r w:rsidRPr="009020AF">
        <w:rPr>
          <w:sz w:val="28"/>
          <w:szCs w:val="28"/>
        </w:rPr>
        <w:t>современное использование территории, земельный фонд;</w:t>
      </w:r>
    </w:p>
    <w:p w14:paraId="08E4A975" w14:textId="77777777" w:rsidR="00576F61" w:rsidRPr="009020AF" w:rsidRDefault="00576F61" w:rsidP="0093024B">
      <w:pPr>
        <w:pStyle w:val="2"/>
        <w:spacing w:before="0"/>
        <w:ind w:left="0" w:firstLine="709"/>
        <w:rPr>
          <w:sz w:val="28"/>
          <w:szCs w:val="28"/>
        </w:rPr>
      </w:pPr>
      <w:r w:rsidRPr="009020AF">
        <w:rPr>
          <w:sz w:val="28"/>
          <w:szCs w:val="28"/>
        </w:rPr>
        <w:t>объекты культурного наследия</w:t>
      </w:r>
    </w:p>
    <w:p w14:paraId="4745A147" w14:textId="77777777" w:rsidR="00576F61" w:rsidRPr="009020AF" w:rsidRDefault="00A30D6C" w:rsidP="0093024B">
      <w:pPr>
        <w:pStyle w:val="2"/>
        <w:spacing w:before="0"/>
        <w:ind w:left="0" w:firstLine="709"/>
        <w:rPr>
          <w:sz w:val="28"/>
          <w:szCs w:val="28"/>
        </w:rPr>
      </w:pPr>
      <w:r w:rsidRPr="009020AF">
        <w:rPr>
          <w:sz w:val="28"/>
          <w:szCs w:val="28"/>
        </w:rPr>
        <w:t xml:space="preserve">планировочные ограничения использования территории, в том числе </w:t>
      </w:r>
      <w:r w:rsidR="00576F61" w:rsidRPr="009020AF">
        <w:rPr>
          <w:sz w:val="28"/>
          <w:szCs w:val="28"/>
        </w:rPr>
        <w:t>зоны с особыми условиями использования территории;</w:t>
      </w:r>
    </w:p>
    <w:p w14:paraId="55490E56" w14:textId="77777777" w:rsidR="00576F61" w:rsidRPr="009020AF" w:rsidRDefault="00576F61" w:rsidP="0093024B">
      <w:pPr>
        <w:pStyle w:val="2"/>
        <w:spacing w:before="0"/>
        <w:ind w:left="0" w:firstLine="709"/>
        <w:rPr>
          <w:sz w:val="28"/>
          <w:szCs w:val="28"/>
        </w:rPr>
      </w:pPr>
      <w:r w:rsidRPr="009020AF">
        <w:rPr>
          <w:sz w:val="28"/>
          <w:szCs w:val="28"/>
        </w:rPr>
        <w:t>состояние окружающей среды;</w:t>
      </w:r>
    </w:p>
    <w:p w14:paraId="6EB7E882" w14:textId="77777777" w:rsidR="00576F61" w:rsidRPr="009020AF" w:rsidRDefault="00576F61" w:rsidP="0093024B">
      <w:pPr>
        <w:pStyle w:val="2"/>
        <w:spacing w:before="0"/>
        <w:ind w:left="0" w:firstLine="709"/>
        <w:rPr>
          <w:sz w:val="28"/>
          <w:szCs w:val="28"/>
        </w:rPr>
      </w:pPr>
      <w:r w:rsidRPr="009020AF">
        <w:rPr>
          <w:sz w:val="28"/>
          <w:szCs w:val="28"/>
        </w:rPr>
        <w:t>социально-экономическая ситуация;</w:t>
      </w:r>
    </w:p>
    <w:p w14:paraId="205FB951" w14:textId="77777777" w:rsidR="00576F61" w:rsidRPr="009020AF" w:rsidRDefault="00576F61" w:rsidP="0093024B">
      <w:pPr>
        <w:pStyle w:val="2"/>
        <w:spacing w:before="0"/>
        <w:ind w:left="0" w:firstLine="709"/>
        <w:rPr>
          <w:sz w:val="28"/>
          <w:szCs w:val="28"/>
        </w:rPr>
      </w:pPr>
      <w:r w:rsidRPr="009020AF">
        <w:rPr>
          <w:sz w:val="28"/>
          <w:szCs w:val="28"/>
        </w:rPr>
        <w:t>состояние транспортной и инженерной инфраструктур.</w:t>
      </w:r>
    </w:p>
    <w:p w14:paraId="13551618" w14:textId="77777777" w:rsidR="00576F61" w:rsidRPr="009020AF" w:rsidRDefault="00576F61" w:rsidP="0093024B">
      <w:pPr>
        <w:pStyle w:val="24"/>
        <w:spacing w:before="0" w:after="0"/>
        <w:ind w:right="0"/>
        <w:rPr>
          <w:sz w:val="28"/>
          <w:szCs w:val="28"/>
        </w:rPr>
      </w:pPr>
      <w:r w:rsidRPr="009020AF">
        <w:rPr>
          <w:sz w:val="28"/>
          <w:szCs w:val="28"/>
        </w:rPr>
        <w:t>Социально-экономическая ситуация</w:t>
      </w:r>
    </w:p>
    <w:p w14:paraId="423D5D00" w14:textId="77777777" w:rsidR="00576F61" w:rsidRPr="009020AF" w:rsidRDefault="00576F61" w:rsidP="0093024B">
      <w:pPr>
        <w:pStyle w:val="10"/>
        <w:numPr>
          <w:ilvl w:val="0"/>
          <w:numId w:val="0"/>
        </w:numPr>
        <w:spacing w:before="0"/>
        <w:ind w:firstLine="709"/>
        <w:rPr>
          <w:sz w:val="28"/>
          <w:szCs w:val="28"/>
        </w:rPr>
      </w:pPr>
      <w:r w:rsidRPr="009020AF">
        <w:rPr>
          <w:sz w:val="28"/>
          <w:szCs w:val="28"/>
        </w:rPr>
        <w:t>Экономический комплекс поселения характеризуется аграрной специализацией. На территории поселения расположено крупное предприятие животноводства, которое является лидером своей отрасли в Тихвинском</w:t>
      </w:r>
      <w:r w:rsidR="00761E52" w:rsidRPr="009020AF">
        <w:rPr>
          <w:sz w:val="28"/>
          <w:szCs w:val="28"/>
        </w:rPr>
        <w:t xml:space="preserve"> муниципальном</w:t>
      </w:r>
      <w:r w:rsidRPr="009020AF">
        <w:rPr>
          <w:sz w:val="28"/>
          <w:szCs w:val="28"/>
        </w:rPr>
        <w:t xml:space="preserve"> районе и на северо-востоке Ленинградской области.</w:t>
      </w:r>
    </w:p>
    <w:p w14:paraId="4725B160" w14:textId="77777777" w:rsidR="00576F61" w:rsidRPr="009020AF" w:rsidRDefault="00576F61" w:rsidP="0093024B">
      <w:pPr>
        <w:pStyle w:val="10"/>
        <w:numPr>
          <w:ilvl w:val="0"/>
          <w:numId w:val="0"/>
        </w:numPr>
        <w:spacing w:before="0"/>
        <w:ind w:firstLine="709"/>
        <w:rPr>
          <w:sz w:val="28"/>
          <w:szCs w:val="28"/>
        </w:rPr>
      </w:pPr>
      <w:r w:rsidRPr="009020AF">
        <w:rPr>
          <w:sz w:val="28"/>
          <w:szCs w:val="28"/>
        </w:rPr>
        <w:t>В настоящее время на территории Цвылёвского сельского поселения имеются основные виды объектов социального обслуживания (школа с дошкольными группами, культурно-спортивный комплекс с библиотекой, два фельдшерско-акушерских пункта, магазины, предприятия общественного питания), но уровень обеспеченности ими жителей поселения различен.</w:t>
      </w:r>
    </w:p>
    <w:p w14:paraId="0C128AB1" w14:textId="77777777" w:rsidR="00576F61" w:rsidRPr="009020AF" w:rsidRDefault="00576F61" w:rsidP="0093024B">
      <w:pPr>
        <w:pStyle w:val="24"/>
        <w:spacing w:before="0" w:after="0"/>
        <w:ind w:right="0"/>
        <w:rPr>
          <w:sz w:val="28"/>
          <w:szCs w:val="28"/>
        </w:rPr>
      </w:pPr>
      <w:r w:rsidRPr="009020AF">
        <w:rPr>
          <w:sz w:val="28"/>
          <w:szCs w:val="28"/>
        </w:rPr>
        <w:t>Транспортная инфраструктура</w:t>
      </w:r>
    </w:p>
    <w:p w14:paraId="3E5F6179" w14:textId="77777777" w:rsidR="00576F61" w:rsidRPr="009020AF" w:rsidRDefault="00576F61" w:rsidP="0093024B">
      <w:pPr>
        <w:pStyle w:val="10"/>
        <w:numPr>
          <w:ilvl w:val="0"/>
          <w:numId w:val="0"/>
        </w:numPr>
        <w:spacing w:before="0"/>
        <w:ind w:firstLine="709"/>
        <w:rPr>
          <w:sz w:val="28"/>
          <w:szCs w:val="28"/>
        </w:rPr>
      </w:pPr>
      <w:r w:rsidRPr="009020AF">
        <w:rPr>
          <w:sz w:val="28"/>
          <w:szCs w:val="28"/>
        </w:rPr>
        <w:t xml:space="preserve">Внешнее транспортное обслуживание поселение осуществляется как автомобильным, так и железнодорожным транспортом. Транспортное сообщение между </w:t>
      </w:r>
      <w:r w:rsidR="005F7F2A" w:rsidRPr="009020AF">
        <w:rPr>
          <w:sz w:val="28"/>
          <w:szCs w:val="28"/>
        </w:rPr>
        <w:t>н</w:t>
      </w:r>
      <w:r w:rsidR="00DA1891" w:rsidRPr="009020AF">
        <w:rPr>
          <w:sz w:val="28"/>
          <w:szCs w:val="28"/>
        </w:rPr>
        <w:t>аселенн</w:t>
      </w:r>
      <w:r w:rsidR="005F7F2A" w:rsidRPr="009020AF">
        <w:rPr>
          <w:sz w:val="28"/>
          <w:szCs w:val="28"/>
        </w:rPr>
        <w:t>ыми</w:t>
      </w:r>
      <w:r w:rsidRPr="009020AF">
        <w:rPr>
          <w:sz w:val="28"/>
          <w:szCs w:val="28"/>
        </w:rPr>
        <w:t xml:space="preserve"> пунктами в некоторой степени затруднено отсутствием бесперебойно функционирующих дорожных сооружений через имеющиеся на территории поселения естественные и искусственные преграды.</w:t>
      </w:r>
    </w:p>
    <w:p w14:paraId="6C2B2922" w14:textId="77777777" w:rsidR="00576F61" w:rsidRPr="009020AF" w:rsidRDefault="00576F61" w:rsidP="0093024B">
      <w:pPr>
        <w:pStyle w:val="10"/>
        <w:numPr>
          <w:ilvl w:val="0"/>
          <w:numId w:val="0"/>
        </w:numPr>
        <w:spacing w:before="0"/>
        <w:ind w:firstLine="709"/>
        <w:rPr>
          <w:sz w:val="28"/>
          <w:szCs w:val="28"/>
        </w:rPr>
      </w:pPr>
      <w:r w:rsidRPr="009020AF">
        <w:rPr>
          <w:sz w:val="28"/>
          <w:szCs w:val="28"/>
        </w:rPr>
        <w:t xml:space="preserve">Имеющаяся сеть автомобильных дорог общего пользования позволяет обеспечить как внутренние, так и межмуниципальные транспортные связи. Однако из 31 </w:t>
      </w:r>
      <w:r w:rsidR="00063260" w:rsidRPr="009020AF">
        <w:rPr>
          <w:sz w:val="28"/>
          <w:szCs w:val="28"/>
        </w:rPr>
        <w:t>населенных</w:t>
      </w:r>
      <w:r w:rsidRPr="009020AF">
        <w:rPr>
          <w:sz w:val="28"/>
          <w:szCs w:val="28"/>
        </w:rPr>
        <w:t xml:space="preserve"> пунктов поселения 20 не обеспечены круглогодичной связью с сетью автодорог с </w:t>
      </w:r>
      <w:r w:rsidR="005F7F2A" w:rsidRPr="009020AF">
        <w:rPr>
          <w:sz w:val="28"/>
          <w:szCs w:val="28"/>
        </w:rPr>
        <w:t>твёрдым</w:t>
      </w:r>
      <w:r w:rsidRPr="009020AF">
        <w:rPr>
          <w:sz w:val="28"/>
          <w:szCs w:val="28"/>
        </w:rPr>
        <w:t xml:space="preserve"> покрытием. </w:t>
      </w:r>
    </w:p>
    <w:p w14:paraId="4ED5F6CF" w14:textId="77777777" w:rsidR="00576F61" w:rsidRPr="009020AF" w:rsidRDefault="00576F61" w:rsidP="0093024B">
      <w:pPr>
        <w:pStyle w:val="10"/>
        <w:numPr>
          <w:ilvl w:val="0"/>
          <w:numId w:val="0"/>
        </w:numPr>
        <w:spacing w:before="0"/>
        <w:ind w:firstLine="709"/>
        <w:rPr>
          <w:sz w:val="28"/>
          <w:szCs w:val="28"/>
        </w:rPr>
      </w:pPr>
      <w:r w:rsidRPr="009020AF">
        <w:rPr>
          <w:sz w:val="28"/>
          <w:szCs w:val="28"/>
        </w:rPr>
        <w:t xml:space="preserve">Уровень обслуживания населения общественным пассажирским транспортом </w:t>
      </w:r>
      <w:r w:rsidR="0093024B" w:rsidRPr="009020AF">
        <w:rPr>
          <w:sz w:val="28"/>
          <w:szCs w:val="28"/>
        </w:rPr>
        <w:t xml:space="preserve">высокий, но </w:t>
      </w:r>
      <w:r w:rsidRPr="009020AF">
        <w:rPr>
          <w:sz w:val="28"/>
          <w:szCs w:val="28"/>
        </w:rPr>
        <w:t>не в полной мере соответствует</w:t>
      </w:r>
      <w:r w:rsidR="0093024B" w:rsidRPr="009020AF">
        <w:rPr>
          <w:sz w:val="28"/>
          <w:szCs w:val="28"/>
        </w:rPr>
        <w:t xml:space="preserve"> нормативным требованиям</w:t>
      </w:r>
      <w:r w:rsidRPr="009020AF">
        <w:rPr>
          <w:sz w:val="28"/>
          <w:szCs w:val="28"/>
        </w:rPr>
        <w:t xml:space="preserve">; часть </w:t>
      </w:r>
      <w:r w:rsidR="00063260" w:rsidRPr="009020AF">
        <w:rPr>
          <w:sz w:val="28"/>
          <w:szCs w:val="28"/>
        </w:rPr>
        <w:t>населенных</w:t>
      </w:r>
      <w:r w:rsidRPr="009020AF">
        <w:rPr>
          <w:sz w:val="28"/>
          <w:szCs w:val="28"/>
        </w:rPr>
        <w:t xml:space="preserve"> пунктов располагается за пределами зон пешеходной доступности остановочных пу</w:t>
      </w:r>
      <w:r w:rsidR="0093024B" w:rsidRPr="009020AF">
        <w:rPr>
          <w:sz w:val="28"/>
          <w:szCs w:val="28"/>
        </w:rPr>
        <w:t>нктов общественного транспорта.</w:t>
      </w:r>
    </w:p>
    <w:p w14:paraId="016A4DFA" w14:textId="77777777" w:rsidR="00576F61" w:rsidRPr="009020AF" w:rsidRDefault="00576F61" w:rsidP="0093024B">
      <w:pPr>
        <w:pStyle w:val="10"/>
        <w:numPr>
          <w:ilvl w:val="0"/>
          <w:numId w:val="0"/>
        </w:numPr>
        <w:spacing w:before="0"/>
        <w:ind w:firstLine="709"/>
        <w:rPr>
          <w:sz w:val="28"/>
          <w:szCs w:val="28"/>
        </w:rPr>
      </w:pPr>
      <w:r w:rsidRPr="009020AF">
        <w:rPr>
          <w:sz w:val="28"/>
          <w:szCs w:val="28"/>
        </w:rPr>
        <w:t xml:space="preserve">Улицы и проезды в </w:t>
      </w:r>
      <w:r w:rsidR="00063260" w:rsidRPr="009020AF">
        <w:rPr>
          <w:sz w:val="28"/>
          <w:szCs w:val="28"/>
        </w:rPr>
        <w:t>населенных</w:t>
      </w:r>
      <w:r w:rsidRPr="009020AF">
        <w:rPr>
          <w:sz w:val="28"/>
          <w:szCs w:val="28"/>
        </w:rPr>
        <w:t xml:space="preserve"> пунктах поселения имеют преимущественно грунтовое покрытие. Для создания благоприятных условий жизнедеятельности населения требуется </w:t>
      </w:r>
      <w:r w:rsidR="0093024B" w:rsidRPr="009020AF">
        <w:rPr>
          <w:sz w:val="28"/>
          <w:szCs w:val="28"/>
        </w:rPr>
        <w:t>строительство</w:t>
      </w:r>
      <w:r w:rsidRPr="009020AF">
        <w:rPr>
          <w:sz w:val="28"/>
          <w:szCs w:val="28"/>
        </w:rPr>
        <w:t xml:space="preserve"> улично-дорожной сети</w:t>
      </w:r>
      <w:r w:rsidR="0093024B" w:rsidRPr="009020AF">
        <w:rPr>
          <w:sz w:val="28"/>
          <w:szCs w:val="28"/>
        </w:rPr>
        <w:t xml:space="preserve"> в большинстве населенных пунктов</w:t>
      </w:r>
      <w:r w:rsidRPr="009020AF">
        <w:rPr>
          <w:sz w:val="28"/>
          <w:szCs w:val="28"/>
        </w:rPr>
        <w:t xml:space="preserve"> </w:t>
      </w:r>
      <w:r w:rsidR="0093024B" w:rsidRPr="009020AF">
        <w:rPr>
          <w:sz w:val="28"/>
          <w:szCs w:val="28"/>
        </w:rPr>
        <w:t>и</w:t>
      </w:r>
      <w:r w:rsidRPr="009020AF">
        <w:rPr>
          <w:sz w:val="28"/>
          <w:szCs w:val="28"/>
        </w:rPr>
        <w:t xml:space="preserve"> проведение капитального ремонта покрытия проезжих частей.</w:t>
      </w:r>
    </w:p>
    <w:p w14:paraId="663E1D13" w14:textId="77777777" w:rsidR="00576F61" w:rsidRPr="009020AF" w:rsidRDefault="00576F61" w:rsidP="0093024B">
      <w:pPr>
        <w:pStyle w:val="10"/>
        <w:numPr>
          <w:ilvl w:val="0"/>
          <w:numId w:val="0"/>
        </w:numPr>
        <w:spacing w:before="0"/>
        <w:ind w:firstLine="709"/>
        <w:rPr>
          <w:sz w:val="28"/>
          <w:szCs w:val="28"/>
        </w:rPr>
      </w:pPr>
      <w:r w:rsidRPr="009020AF">
        <w:rPr>
          <w:sz w:val="28"/>
          <w:szCs w:val="28"/>
        </w:rPr>
        <w:t>Наблюдается дефицит в объектах обслуживания личного автотранспорта.</w:t>
      </w:r>
    </w:p>
    <w:p w14:paraId="77EE5703" w14:textId="77777777" w:rsidR="00576F61" w:rsidRPr="009020AF" w:rsidRDefault="00576F61" w:rsidP="0093024B">
      <w:pPr>
        <w:pStyle w:val="24"/>
        <w:spacing w:before="0" w:after="0"/>
        <w:ind w:right="0"/>
        <w:rPr>
          <w:sz w:val="28"/>
          <w:szCs w:val="28"/>
        </w:rPr>
      </w:pPr>
      <w:r w:rsidRPr="009020AF">
        <w:rPr>
          <w:sz w:val="28"/>
          <w:szCs w:val="28"/>
        </w:rPr>
        <w:lastRenderedPageBreak/>
        <w:t>Инженерная инфраструктура</w:t>
      </w:r>
    </w:p>
    <w:p w14:paraId="0D8D1617" w14:textId="77777777" w:rsidR="00576F61" w:rsidRPr="009020AF" w:rsidRDefault="00576F61" w:rsidP="0093024B">
      <w:pPr>
        <w:pStyle w:val="10"/>
        <w:numPr>
          <w:ilvl w:val="0"/>
          <w:numId w:val="0"/>
        </w:numPr>
        <w:spacing w:before="0"/>
        <w:ind w:firstLine="709"/>
        <w:rPr>
          <w:sz w:val="28"/>
          <w:szCs w:val="28"/>
        </w:rPr>
      </w:pPr>
      <w:r w:rsidRPr="009020AF">
        <w:rPr>
          <w:sz w:val="28"/>
          <w:szCs w:val="28"/>
        </w:rPr>
        <w:t>Распределительные сети электроснабжения находятся в удовлетворительном состоянии.</w:t>
      </w:r>
    </w:p>
    <w:p w14:paraId="7895178A" w14:textId="77777777" w:rsidR="00576F61" w:rsidRPr="009020AF" w:rsidRDefault="00576F61" w:rsidP="0093024B">
      <w:pPr>
        <w:pStyle w:val="10"/>
        <w:numPr>
          <w:ilvl w:val="0"/>
          <w:numId w:val="0"/>
        </w:numPr>
        <w:spacing w:before="0"/>
        <w:ind w:firstLine="709"/>
        <w:rPr>
          <w:sz w:val="28"/>
          <w:szCs w:val="28"/>
        </w:rPr>
      </w:pPr>
      <w:r w:rsidRPr="009020AF">
        <w:rPr>
          <w:sz w:val="28"/>
          <w:szCs w:val="28"/>
        </w:rPr>
        <w:t>Уровень газификации жилого фонда природным газом составляет 10 %.</w:t>
      </w:r>
    </w:p>
    <w:p w14:paraId="0AB50944" w14:textId="77777777" w:rsidR="00576F61" w:rsidRPr="009020AF" w:rsidRDefault="00576F61" w:rsidP="0093024B">
      <w:pPr>
        <w:pStyle w:val="10"/>
        <w:numPr>
          <w:ilvl w:val="0"/>
          <w:numId w:val="0"/>
        </w:numPr>
        <w:spacing w:before="0"/>
        <w:ind w:firstLine="709"/>
        <w:rPr>
          <w:sz w:val="28"/>
          <w:szCs w:val="28"/>
        </w:rPr>
      </w:pPr>
      <w:r w:rsidRPr="009020AF">
        <w:rPr>
          <w:sz w:val="28"/>
          <w:szCs w:val="28"/>
        </w:rPr>
        <w:t xml:space="preserve">Для развития системы газоснабжения населения природным газом необходимо строительство межпоселковых газопроводов к </w:t>
      </w:r>
      <w:r w:rsidR="005F7F2A" w:rsidRPr="009020AF">
        <w:rPr>
          <w:sz w:val="28"/>
          <w:szCs w:val="28"/>
        </w:rPr>
        <w:t>н</w:t>
      </w:r>
      <w:r w:rsidR="00DA1891" w:rsidRPr="009020AF">
        <w:rPr>
          <w:sz w:val="28"/>
          <w:szCs w:val="28"/>
        </w:rPr>
        <w:t>аселенн</w:t>
      </w:r>
      <w:r w:rsidR="005F7F2A" w:rsidRPr="009020AF">
        <w:rPr>
          <w:sz w:val="28"/>
          <w:szCs w:val="28"/>
        </w:rPr>
        <w:t>ым</w:t>
      </w:r>
      <w:r w:rsidRPr="009020AF">
        <w:rPr>
          <w:sz w:val="28"/>
          <w:szCs w:val="28"/>
        </w:rPr>
        <w:t xml:space="preserve"> пунктам с устройством ГРП, а также строительство распределительных газопроводов и реконструкция существующих сетей, имеющих сверхнормативный срок эксплуатации.</w:t>
      </w:r>
    </w:p>
    <w:p w14:paraId="5E311A31" w14:textId="77777777" w:rsidR="00576F61" w:rsidRPr="009020AF" w:rsidRDefault="00576F61" w:rsidP="0093024B">
      <w:pPr>
        <w:pStyle w:val="10"/>
        <w:numPr>
          <w:ilvl w:val="0"/>
          <w:numId w:val="0"/>
        </w:numPr>
        <w:spacing w:before="0"/>
        <w:ind w:firstLine="709"/>
        <w:rPr>
          <w:sz w:val="28"/>
          <w:szCs w:val="28"/>
        </w:rPr>
      </w:pPr>
      <w:r w:rsidRPr="009020AF">
        <w:rPr>
          <w:sz w:val="28"/>
          <w:szCs w:val="28"/>
        </w:rPr>
        <w:t>Требуется строительство водоочистных уст</w:t>
      </w:r>
      <w:r w:rsidR="00115A6E" w:rsidRPr="009020AF">
        <w:rPr>
          <w:sz w:val="28"/>
          <w:szCs w:val="28"/>
        </w:rPr>
        <w:t>ановок для артезианских скважин.</w:t>
      </w:r>
    </w:p>
    <w:p w14:paraId="1CC6B540" w14:textId="77777777" w:rsidR="00576F61" w:rsidRPr="009020AF" w:rsidRDefault="00576F61" w:rsidP="0093024B">
      <w:pPr>
        <w:pStyle w:val="10"/>
        <w:numPr>
          <w:ilvl w:val="0"/>
          <w:numId w:val="0"/>
        </w:numPr>
        <w:spacing w:before="0"/>
        <w:ind w:firstLine="709"/>
        <w:rPr>
          <w:sz w:val="28"/>
          <w:szCs w:val="28"/>
        </w:rPr>
      </w:pPr>
      <w:r w:rsidRPr="009020AF">
        <w:rPr>
          <w:sz w:val="28"/>
          <w:szCs w:val="28"/>
        </w:rPr>
        <w:t>Необходима реконструкция к</w:t>
      </w:r>
      <w:r w:rsidR="00115A6E" w:rsidRPr="009020AF">
        <w:rPr>
          <w:sz w:val="28"/>
          <w:szCs w:val="28"/>
        </w:rPr>
        <w:t>анализационных насосных станций.</w:t>
      </w:r>
    </w:p>
    <w:p w14:paraId="0E241DDD" w14:textId="77777777" w:rsidR="00576F61" w:rsidRPr="009020AF" w:rsidRDefault="00576F61" w:rsidP="0093024B">
      <w:pPr>
        <w:pStyle w:val="10"/>
        <w:numPr>
          <w:ilvl w:val="0"/>
          <w:numId w:val="0"/>
        </w:numPr>
        <w:spacing w:before="0"/>
        <w:ind w:firstLine="709"/>
        <w:rPr>
          <w:sz w:val="28"/>
          <w:szCs w:val="28"/>
        </w:rPr>
      </w:pPr>
      <w:r w:rsidRPr="009020AF">
        <w:rPr>
          <w:sz w:val="28"/>
          <w:szCs w:val="28"/>
        </w:rPr>
        <w:t xml:space="preserve">Требуется строительство дождевой канализации, с отведением поверхностных стоков на очистные сооружения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w:t>
      </w:r>
    </w:p>
    <w:p w14:paraId="1A9A50F3" w14:textId="77777777" w:rsidR="00576F61" w:rsidRPr="009020AF" w:rsidRDefault="00576F61" w:rsidP="0093024B">
      <w:pPr>
        <w:pStyle w:val="24"/>
        <w:spacing w:before="0" w:after="0"/>
        <w:ind w:right="0"/>
        <w:rPr>
          <w:sz w:val="28"/>
          <w:szCs w:val="28"/>
        </w:rPr>
      </w:pPr>
      <w:r w:rsidRPr="009020AF">
        <w:rPr>
          <w:sz w:val="28"/>
          <w:szCs w:val="28"/>
        </w:rPr>
        <w:t>Природные условия и ресурсы</w:t>
      </w:r>
    </w:p>
    <w:p w14:paraId="2D202D74" w14:textId="77777777" w:rsidR="00576F61" w:rsidRPr="009020AF" w:rsidRDefault="00576F61" w:rsidP="0093024B">
      <w:pPr>
        <w:pStyle w:val="10"/>
        <w:numPr>
          <w:ilvl w:val="0"/>
          <w:numId w:val="0"/>
        </w:numPr>
        <w:spacing w:before="0"/>
        <w:ind w:firstLine="709"/>
        <w:rPr>
          <w:sz w:val="28"/>
          <w:szCs w:val="28"/>
        </w:rPr>
      </w:pPr>
      <w:r w:rsidRPr="009020AF">
        <w:rPr>
          <w:sz w:val="28"/>
          <w:szCs w:val="28"/>
        </w:rPr>
        <w:t>Климатические условия на территории поселения не требуют проведения специальных мероприятий при планировке и застройке территории.</w:t>
      </w:r>
    </w:p>
    <w:p w14:paraId="467C974D" w14:textId="77777777" w:rsidR="00576F61" w:rsidRPr="009020AF" w:rsidRDefault="00576F61" w:rsidP="0093024B">
      <w:pPr>
        <w:pStyle w:val="10"/>
        <w:numPr>
          <w:ilvl w:val="0"/>
          <w:numId w:val="0"/>
        </w:numPr>
        <w:spacing w:before="0"/>
        <w:ind w:firstLine="709"/>
        <w:rPr>
          <w:sz w:val="28"/>
          <w:szCs w:val="28"/>
        </w:rPr>
      </w:pPr>
      <w:r w:rsidRPr="009020AF">
        <w:rPr>
          <w:sz w:val="28"/>
          <w:szCs w:val="28"/>
        </w:rPr>
        <w:t>Экологическая ситуация сельского поселения в целом удовлетворительная.</w:t>
      </w:r>
    </w:p>
    <w:p w14:paraId="34C54ED9" w14:textId="77777777" w:rsidR="00576F61" w:rsidRPr="009020AF" w:rsidRDefault="00576F61" w:rsidP="0093024B">
      <w:pPr>
        <w:pStyle w:val="10"/>
        <w:numPr>
          <w:ilvl w:val="0"/>
          <w:numId w:val="0"/>
        </w:numPr>
        <w:spacing w:before="0"/>
        <w:ind w:firstLine="709"/>
        <w:rPr>
          <w:sz w:val="28"/>
          <w:szCs w:val="28"/>
        </w:rPr>
      </w:pPr>
      <w:r w:rsidRPr="009020AF">
        <w:rPr>
          <w:sz w:val="28"/>
          <w:szCs w:val="28"/>
        </w:rPr>
        <w:t>Большая часть сельского поселения по инженерно-строительным условиям является ограниченно благоприятной и неблагоприятной для градостроительного освоения. Ограничивающими факторами являются заболачивание и близкое залегание грунтовых вод.</w:t>
      </w:r>
    </w:p>
    <w:p w14:paraId="106EA790" w14:textId="77777777" w:rsidR="00555B45" w:rsidRPr="009020AF" w:rsidRDefault="00555B45" w:rsidP="00C87FE1">
      <w:pPr>
        <w:pStyle w:val="a1"/>
      </w:pPr>
    </w:p>
    <w:p w14:paraId="001EF2CB" w14:textId="77777777" w:rsidR="00555B45" w:rsidRPr="009020AF" w:rsidRDefault="005F139B" w:rsidP="005F139B">
      <w:pPr>
        <w:pStyle w:val="1"/>
        <w:spacing w:before="120"/>
        <w:ind w:left="0" w:firstLine="357"/>
        <w:rPr>
          <w:b w:val="0"/>
          <w:caps w:val="0"/>
        </w:rPr>
      </w:pPr>
      <w:bookmarkStart w:id="180" w:name="_Toc518319361"/>
      <w:bookmarkStart w:id="181" w:name="_Toc103168697"/>
      <w:bookmarkStart w:id="182" w:name="_Toc157763578"/>
      <w:bookmarkStart w:id="183" w:name="_Toc336437456"/>
      <w:r w:rsidRPr="009020AF">
        <w:rPr>
          <w:b w:val="0"/>
          <w:caps w:val="0"/>
        </w:rPr>
        <w:lastRenderedPageBreak/>
        <w:t>Обоснование выбранного варианта размещения объектов местного значения поселения на основе анализа использования территории, возможных направлений ее развития и прогнозируемых ограничений ее использования. О</w:t>
      </w:r>
      <w:r w:rsidR="00555B45" w:rsidRPr="009020AF">
        <w:rPr>
          <w:b w:val="0"/>
          <w:caps w:val="0"/>
        </w:rPr>
        <w:t>ценк</w:t>
      </w:r>
      <w:r w:rsidRPr="009020AF">
        <w:rPr>
          <w:b w:val="0"/>
          <w:caps w:val="0"/>
        </w:rPr>
        <w:t>а</w:t>
      </w:r>
      <w:r w:rsidR="00555B45" w:rsidRPr="009020AF">
        <w:rPr>
          <w:b w:val="0"/>
          <w:caps w:val="0"/>
        </w:rPr>
        <w:t xml:space="preserve"> возможного влияния планируемых для размещения объектов местного значения поселения на комплексное развитие территории</w:t>
      </w:r>
      <w:bookmarkEnd w:id="180"/>
      <w:bookmarkEnd w:id="181"/>
      <w:bookmarkEnd w:id="182"/>
    </w:p>
    <w:p w14:paraId="3E55010E" w14:textId="77777777" w:rsidR="00555B45" w:rsidRPr="009020AF" w:rsidRDefault="00555B45" w:rsidP="005F139B">
      <w:pPr>
        <w:pStyle w:val="20"/>
        <w:spacing w:before="120" w:after="120"/>
        <w:ind w:left="0" w:firstLine="0"/>
        <w:rPr>
          <w:b w:val="0"/>
        </w:rPr>
      </w:pPr>
      <w:bookmarkStart w:id="184" w:name="_Toc518319362"/>
      <w:bookmarkStart w:id="185" w:name="_Toc103168698"/>
      <w:bookmarkStart w:id="186" w:name="_Toc157763579"/>
      <w:r w:rsidRPr="009020AF">
        <w:rPr>
          <w:b w:val="0"/>
        </w:rPr>
        <w:t>Развитие планировочной структуры. Функциональное зонирование территории</w:t>
      </w:r>
      <w:bookmarkEnd w:id="183"/>
      <w:bookmarkEnd w:id="184"/>
      <w:bookmarkEnd w:id="185"/>
      <w:bookmarkEnd w:id="186"/>
    </w:p>
    <w:p w14:paraId="5E164F7A" w14:textId="77777777" w:rsidR="00EE3078" w:rsidRPr="009020AF" w:rsidRDefault="00EE3078" w:rsidP="00FC713D">
      <w:pPr>
        <w:pStyle w:val="a1"/>
        <w:spacing w:before="0"/>
        <w:rPr>
          <w:sz w:val="28"/>
          <w:szCs w:val="28"/>
        </w:rPr>
      </w:pPr>
      <w:r w:rsidRPr="009020AF">
        <w:rPr>
          <w:sz w:val="28"/>
          <w:szCs w:val="28"/>
        </w:rPr>
        <w:t>Данный раздел включает проектные предложения по развитию планировочной структуры, функциональному зонированию территории, развитию объектов местного значения поселения, а также оценку возможного влияния планируемых для размещения объектов местного значения поселения на комплексное развитие территорий, сведения о видах, назначении и наименованиях планируемых для размещения на территории поселения объектов.</w:t>
      </w:r>
    </w:p>
    <w:p w14:paraId="18F3D7EF" w14:textId="77777777" w:rsidR="0031308A" w:rsidRPr="009020AF" w:rsidRDefault="00EE3078" w:rsidP="00FC713D">
      <w:pPr>
        <w:pStyle w:val="a1"/>
        <w:spacing w:before="0"/>
        <w:rPr>
          <w:sz w:val="28"/>
          <w:szCs w:val="28"/>
        </w:rPr>
      </w:pPr>
      <w:r w:rsidRPr="009020AF">
        <w:rPr>
          <w:sz w:val="28"/>
          <w:szCs w:val="28"/>
        </w:rPr>
        <w:t>Обоснование выбранного варианта размещения объектов местного значения поселения производилось на основе</w:t>
      </w:r>
      <w:r w:rsidR="00F27AB3" w:rsidRPr="009020AF">
        <w:rPr>
          <w:sz w:val="28"/>
          <w:szCs w:val="28"/>
        </w:rPr>
        <w:t xml:space="preserve"> </w:t>
      </w:r>
      <w:r w:rsidRPr="009020AF">
        <w:rPr>
          <w:sz w:val="28"/>
          <w:szCs w:val="28"/>
        </w:rPr>
        <w:t>комплексного анализа территории муниципального образования, включая возможные направления для развития территории и прогнозируемые ограничения её развития</w:t>
      </w:r>
      <w:r w:rsidR="00F27AB3" w:rsidRPr="009020AF">
        <w:rPr>
          <w:sz w:val="28"/>
          <w:szCs w:val="28"/>
        </w:rPr>
        <w:t>,</w:t>
      </w:r>
      <w:r w:rsidRPr="009020AF">
        <w:rPr>
          <w:sz w:val="28"/>
          <w:szCs w:val="28"/>
        </w:rPr>
        <w:t xml:space="preserve"> предложений администрации муниципального образования, предложений физических и юридических лиц.</w:t>
      </w:r>
    </w:p>
    <w:p w14:paraId="5DAFB2C8" w14:textId="77777777" w:rsidR="00EE3078" w:rsidRPr="009020AF" w:rsidRDefault="00EE3078" w:rsidP="00FC713D">
      <w:pPr>
        <w:pStyle w:val="a1"/>
        <w:spacing w:before="0"/>
        <w:rPr>
          <w:sz w:val="28"/>
          <w:szCs w:val="28"/>
        </w:rPr>
      </w:pPr>
      <w:r w:rsidRPr="009020AF">
        <w:rPr>
          <w:sz w:val="28"/>
          <w:szCs w:val="28"/>
        </w:rPr>
        <w:t xml:space="preserve">Размещение объектов </w:t>
      </w:r>
      <w:r w:rsidR="00FC713D" w:rsidRPr="009020AF">
        <w:rPr>
          <w:sz w:val="28"/>
          <w:szCs w:val="28"/>
        </w:rPr>
        <w:t>запланировано</w:t>
      </w:r>
      <w:r w:rsidRPr="009020AF">
        <w:rPr>
          <w:sz w:val="28"/>
          <w:szCs w:val="28"/>
        </w:rPr>
        <w:t xml:space="preserve"> в соответствии с требованиями пункта 4 статьи 23 Градостроительного кодекса Российской Федерации о необходимости </w:t>
      </w:r>
      <w:r w:rsidR="00F27AB3" w:rsidRPr="009020AF">
        <w:rPr>
          <w:sz w:val="28"/>
          <w:szCs w:val="28"/>
        </w:rPr>
        <w:t>учёта</w:t>
      </w:r>
      <w:r w:rsidRPr="009020AF">
        <w:rPr>
          <w:sz w:val="28"/>
          <w:szCs w:val="28"/>
        </w:rPr>
        <w:t xml:space="preserve"> в документе территориального планирования об объектах федерального, регионального значения, </w:t>
      </w:r>
      <w:r w:rsidR="00F27AB3" w:rsidRPr="009020AF">
        <w:rPr>
          <w:sz w:val="28"/>
          <w:szCs w:val="28"/>
        </w:rPr>
        <w:t>утверждённые</w:t>
      </w:r>
      <w:r w:rsidRPr="009020AF">
        <w:rPr>
          <w:sz w:val="28"/>
          <w:szCs w:val="28"/>
        </w:rPr>
        <w:t xml:space="preserve">  документами территориального планирования Российской Федерации, документами территориального планирования субъекта Российской Федерации, планами и программами комплексного социально-экономического  развития.</w:t>
      </w:r>
    </w:p>
    <w:p w14:paraId="386A7D05" w14:textId="77777777" w:rsidR="00F62625" w:rsidRPr="009020AF" w:rsidRDefault="00F62625" w:rsidP="00FC713D">
      <w:pPr>
        <w:pStyle w:val="a1"/>
        <w:spacing w:before="0"/>
        <w:rPr>
          <w:sz w:val="28"/>
          <w:szCs w:val="28"/>
        </w:rPr>
      </w:pPr>
      <w:r w:rsidRPr="009020AF">
        <w:rPr>
          <w:sz w:val="28"/>
          <w:szCs w:val="28"/>
        </w:rPr>
        <w:t xml:space="preserve">В качестве </w:t>
      </w:r>
      <w:r w:rsidR="00697E03" w:rsidRPr="009020AF">
        <w:rPr>
          <w:sz w:val="28"/>
          <w:szCs w:val="28"/>
        </w:rPr>
        <w:t xml:space="preserve">первого </w:t>
      </w:r>
      <w:r w:rsidRPr="009020AF">
        <w:rPr>
          <w:sz w:val="28"/>
          <w:szCs w:val="28"/>
        </w:rPr>
        <w:t>вариант</w:t>
      </w:r>
      <w:r w:rsidR="00697E03" w:rsidRPr="009020AF">
        <w:rPr>
          <w:sz w:val="28"/>
          <w:szCs w:val="28"/>
        </w:rPr>
        <w:t>а</w:t>
      </w:r>
      <w:r w:rsidRPr="009020AF">
        <w:rPr>
          <w:sz w:val="28"/>
          <w:szCs w:val="28"/>
        </w:rPr>
        <w:t xml:space="preserve"> территориального планирования в проекте рассматривал</w:t>
      </w:r>
      <w:r w:rsidR="00697E03" w:rsidRPr="009020AF">
        <w:rPr>
          <w:sz w:val="28"/>
          <w:szCs w:val="28"/>
        </w:rPr>
        <w:t>о</w:t>
      </w:r>
      <w:r w:rsidRPr="009020AF">
        <w:rPr>
          <w:sz w:val="28"/>
          <w:szCs w:val="28"/>
        </w:rPr>
        <w:t xml:space="preserve">сь </w:t>
      </w:r>
      <w:r w:rsidR="00890AA1" w:rsidRPr="009020AF">
        <w:rPr>
          <w:sz w:val="28"/>
          <w:szCs w:val="28"/>
        </w:rPr>
        <w:t>минимальн</w:t>
      </w:r>
      <w:r w:rsidR="00697E03" w:rsidRPr="009020AF">
        <w:rPr>
          <w:sz w:val="28"/>
          <w:szCs w:val="28"/>
        </w:rPr>
        <w:t>ое</w:t>
      </w:r>
      <w:r w:rsidR="00890AA1" w:rsidRPr="009020AF">
        <w:rPr>
          <w:sz w:val="28"/>
          <w:szCs w:val="28"/>
        </w:rPr>
        <w:t xml:space="preserve"> </w:t>
      </w:r>
      <w:r w:rsidR="00697E03" w:rsidRPr="009020AF">
        <w:rPr>
          <w:sz w:val="28"/>
          <w:szCs w:val="28"/>
        </w:rPr>
        <w:t xml:space="preserve">планировочное развитие </w:t>
      </w:r>
      <w:r w:rsidRPr="009020AF">
        <w:rPr>
          <w:sz w:val="28"/>
          <w:szCs w:val="28"/>
        </w:rPr>
        <w:t xml:space="preserve">жилых зон и соответствующей улично-дорожной и коммунальной инфраструктуры. </w:t>
      </w:r>
    </w:p>
    <w:p w14:paraId="684B04E7" w14:textId="77777777" w:rsidR="00EE3078" w:rsidRPr="009020AF" w:rsidRDefault="00697E03" w:rsidP="00FC713D">
      <w:pPr>
        <w:pStyle w:val="a1"/>
        <w:spacing w:before="0"/>
        <w:rPr>
          <w:sz w:val="28"/>
          <w:szCs w:val="28"/>
        </w:rPr>
      </w:pPr>
      <w:r w:rsidRPr="009020AF">
        <w:rPr>
          <w:sz w:val="28"/>
          <w:szCs w:val="28"/>
        </w:rPr>
        <w:t>Второй вариант предусматривал</w:t>
      </w:r>
      <w:r w:rsidR="00F62625" w:rsidRPr="009020AF">
        <w:rPr>
          <w:sz w:val="28"/>
          <w:szCs w:val="28"/>
        </w:rPr>
        <w:t xml:space="preserve"> вариант развития общественно-делов</w:t>
      </w:r>
      <w:r w:rsidRPr="009020AF">
        <w:rPr>
          <w:sz w:val="28"/>
          <w:szCs w:val="28"/>
        </w:rPr>
        <w:t xml:space="preserve">ых и зон </w:t>
      </w:r>
      <w:r w:rsidR="00F62625" w:rsidRPr="009020AF">
        <w:rPr>
          <w:sz w:val="28"/>
          <w:szCs w:val="28"/>
        </w:rPr>
        <w:t xml:space="preserve">индивидуальной жилой застройки с развитием коммунальной и транспортной инфраструктуры в ряде </w:t>
      </w:r>
      <w:r w:rsidR="00063260" w:rsidRPr="009020AF">
        <w:rPr>
          <w:sz w:val="28"/>
          <w:szCs w:val="28"/>
        </w:rPr>
        <w:t>населенных</w:t>
      </w:r>
      <w:r w:rsidR="00554542" w:rsidRPr="009020AF">
        <w:rPr>
          <w:sz w:val="28"/>
          <w:szCs w:val="28"/>
        </w:rPr>
        <w:t xml:space="preserve"> пунктах, а именно </w:t>
      </w:r>
      <w:r w:rsidR="00494EB5" w:rsidRPr="009020AF">
        <w:rPr>
          <w:sz w:val="28"/>
          <w:szCs w:val="28"/>
        </w:rPr>
        <w:t>–</w:t>
      </w:r>
      <w:r w:rsidR="00554542" w:rsidRPr="009020AF">
        <w:rPr>
          <w:sz w:val="28"/>
          <w:szCs w:val="28"/>
        </w:rPr>
        <w:t xml:space="preserve"> в </w:t>
      </w:r>
      <w:r w:rsidR="000F29D2" w:rsidRPr="009020AF">
        <w:rPr>
          <w:sz w:val="28"/>
          <w:szCs w:val="28"/>
        </w:rPr>
        <w:t>п.</w:t>
      </w:r>
      <w:r w:rsidR="00F62625" w:rsidRPr="009020AF">
        <w:rPr>
          <w:sz w:val="28"/>
          <w:szCs w:val="28"/>
        </w:rPr>
        <w:t xml:space="preserve"> </w:t>
      </w:r>
      <w:proofErr w:type="spellStart"/>
      <w:r w:rsidR="00F62625" w:rsidRPr="009020AF">
        <w:rPr>
          <w:sz w:val="28"/>
          <w:szCs w:val="28"/>
        </w:rPr>
        <w:t>Цвылёво</w:t>
      </w:r>
      <w:proofErr w:type="spellEnd"/>
      <w:r w:rsidR="00F62625" w:rsidRPr="009020AF">
        <w:rPr>
          <w:sz w:val="28"/>
          <w:szCs w:val="28"/>
        </w:rPr>
        <w:t xml:space="preserve">, </w:t>
      </w:r>
      <w:r w:rsidR="000F29D2" w:rsidRPr="009020AF">
        <w:rPr>
          <w:sz w:val="28"/>
          <w:szCs w:val="28"/>
        </w:rPr>
        <w:t>д.</w:t>
      </w:r>
      <w:r w:rsidR="00F62625" w:rsidRPr="009020AF">
        <w:rPr>
          <w:sz w:val="28"/>
          <w:szCs w:val="28"/>
        </w:rPr>
        <w:t xml:space="preserve"> Свирь, </w:t>
      </w:r>
      <w:r w:rsidR="000F29D2" w:rsidRPr="009020AF">
        <w:rPr>
          <w:sz w:val="28"/>
          <w:szCs w:val="28"/>
        </w:rPr>
        <w:t>д.</w:t>
      </w:r>
      <w:r w:rsidR="00F62625" w:rsidRPr="009020AF">
        <w:rPr>
          <w:sz w:val="28"/>
          <w:szCs w:val="28"/>
        </w:rPr>
        <w:t xml:space="preserve"> </w:t>
      </w:r>
      <w:proofErr w:type="spellStart"/>
      <w:r w:rsidR="00F62625" w:rsidRPr="009020AF">
        <w:rPr>
          <w:sz w:val="28"/>
          <w:szCs w:val="28"/>
        </w:rPr>
        <w:t>Филовщина</w:t>
      </w:r>
      <w:proofErr w:type="spellEnd"/>
      <w:r w:rsidR="00F62625" w:rsidRPr="009020AF">
        <w:rPr>
          <w:sz w:val="28"/>
          <w:szCs w:val="28"/>
        </w:rPr>
        <w:t>.</w:t>
      </w:r>
    </w:p>
    <w:p w14:paraId="2107F4D3" w14:textId="77777777" w:rsidR="00EE3078" w:rsidRPr="009020AF" w:rsidRDefault="00F62625" w:rsidP="00FC713D">
      <w:pPr>
        <w:pStyle w:val="a1"/>
        <w:spacing w:before="0"/>
        <w:rPr>
          <w:sz w:val="28"/>
          <w:szCs w:val="28"/>
        </w:rPr>
      </w:pPr>
      <w:r w:rsidRPr="009020AF">
        <w:rPr>
          <w:sz w:val="28"/>
          <w:szCs w:val="28"/>
        </w:rPr>
        <w:t xml:space="preserve">В качестве </w:t>
      </w:r>
      <w:r w:rsidR="00F27AB3" w:rsidRPr="009020AF">
        <w:rPr>
          <w:sz w:val="28"/>
          <w:szCs w:val="28"/>
        </w:rPr>
        <w:t>базового</w:t>
      </w:r>
      <w:r w:rsidRPr="009020AF">
        <w:rPr>
          <w:sz w:val="28"/>
          <w:szCs w:val="28"/>
        </w:rPr>
        <w:t xml:space="preserve"> принят третий вариант </w:t>
      </w:r>
      <w:r w:rsidR="00F27AB3" w:rsidRPr="009020AF">
        <w:rPr>
          <w:sz w:val="28"/>
          <w:szCs w:val="28"/>
        </w:rPr>
        <w:t>развития планировочной структуры, функционального зонирования территории</w:t>
      </w:r>
      <w:r w:rsidR="00890AA1" w:rsidRPr="009020AF">
        <w:rPr>
          <w:sz w:val="28"/>
          <w:szCs w:val="28"/>
        </w:rPr>
        <w:t xml:space="preserve"> с соответствующим</w:t>
      </w:r>
      <w:r w:rsidR="00F27AB3" w:rsidRPr="009020AF">
        <w:rPr>
          <w:sz w:val="28"/>
          <w:szCs w:val="28"/>
        </w:rPr>
        <w:t xml:space="preserve"> развити</w:t>
      </w:r>
      <w:r w:rsidR="00890AA1" w:rsidRPr="009020AF">
        <w:rPr>
          <w:sz w:val="28"/>
          <w:szCs w:val="28"/>
        </w:rPr>
        <w:t>ем</w:t>
      </w:r>
      <w:r w:rsidR="00F27AB3" w:rsidRPr="009020AF">
        <w:rPr>
          <w:sz w:val="28"/>
          <w:szCs w:val="28"/>
        </w:rPr>
        <w:t xml:space="preserve"> объектов местного значения поселения.</w:t>
      </w:r>
      <w:r w:rsidR="0085608A" w:rsidRPr="009020AF">
        <w:rPr>
          <w:sz w:val="28"/>
          <w:szCs w:val="28"/>
        </w:rPr>
        <w:t xml:space="preserve"> Данный вариант наиболее полно учитывает планировочные особенности поселения и является наиболее реалистичным.</w:t>
      </w:r>
    </w:p>
    <w:p w14:paraId="49481380" w14:textId="77777777" w:rsidR="00EE3078" w:rsidRPr="009020AF" w:rsidRDefault="00EE3078" w:rsidP="00FC713D">
      <w:pPr>
        <w:pStyle w:val="a1"/>
        <w:spacing w:before="0"/>
        <w:rPr>
          <w:sz w:val="28"/>
          <w:szCs w:val="28"/>
        </w:rPr>
      </w:pPr>
      <w:r w:rsidRPr="009020AF">
        <w:rPr>
          <w:sz w:val="28"/>
          <w:szCs w:val="28"/>
        </w:rPr>
        <w:t>Базовый планировочный сценарий проекта генеральн</w:t>
      </w:r>
      <w:r w:rsidR="00F27AB3" w:rsidRPr="009020AF">
        <w:rPr>
          <w:sz w:val="28"/>
          <w:szCs w:val="28"/>
        </w:rPr>
        <w:t>ого</w:t>
      </w:r>
      <w:r w:rsidRPr="009020AF">
        <w:rPr>
          <w:sz w:val="28"/>
          <w:szCs w:val="28"/>
        </w:rPr>
        <w:t xml:space="preserve"> план</w:t>
      </w:r>
      <w:r w:rsidR="00F27AB3" w:rsidRPr="009020AF">
        <w:rPr>
          <w:sz w:val="28"/>
          <w:szCs w:val="28"/>
        </w:rPr>
        <w:t>а Цвылёвского сельского поселения</w:t>
      </w:r>
      <w:r w:rsidRPr="009020AF">
        <w:rPr>
          <w:sz w:val="28"/>
          <w:szCs w:val="28"/>
        </w:rPr>
        <w:t xml:space="preserve"> формируется на основе следующих основных принципов:</w:t>
      </w:r>
    </w:p>
    <w:p w14:paraId="6D20EEF6" w14:textId="77777777" w:rsidR="00EE3078" w:rsidRPr="009020AF" w:rsidRDefault="00EE3078" w:rsidP="00FC713D">
      <w:pPr>
        <w:pStyle w:val="a1"/>
        <w:spacing w:before="0"/>
        <w:rPr>
          <w:sz w:val="28"/>
          <w:szCs w:val="28"/>
        </w:rPr>
      </w:pPr>
      <w:r w:rsidRPr="009020AF">
        <w:rPr>
          <w:sz w:val="28"/>
          <w:szCs w:val="28"/>
        </w:rPr>
        <w:t xml:space="preserve">1. </w:t>
      </w:r>
      <w:r w:rsidR="00F27AB3" w:rsidRPr="009020AF">
        <w:rPr>
          <w:sz w:val="28"/>
          <w:szCs w:val="28"/>
        </w:rPr>
        <w:t>Учёт</w:t>
      </w:r>
      <w:r w:rsidRPr="009020AF">
        <w:rPr>
          <w:sz w:val="28"/>
          <w:szCs w:val="28"/>
        </w:rPr>
        <w:t xml:space="preserve"> особенностей сложившейся планировочной организации территории</w:t>
      </w:r>
      <w:r w:rsidR="00F27AB3" w:rsidRPr="009020AF">
        <w:rPr>
          <w:sz w:val="28"/>
          <w:szCs w:val="28"/>
        </w:rPr>
        <w:t xml:space="preserve"> и</w:t>
      </w:r>
      <w:r w:rsidRPr="009020AF">
        <w:rPr>
          <w:sz w:val="28"/>
          <w:szCs w:val="28"/>
        </w:rPr>
        <w:t xml:space="preserve"> экономического потенциала территории. </w:t>
      </w:r>
    </w:p>
    <w:p w14:paraId="237C4EED" w14:textId="77777777" w:rsidR="00EE3078" w:rsidRPr="009020AF" w:rsidRDefault="00F27AB3" w:rsidP="00FC713D">
      <w:pPr>
        <w:pStyle w:val="a1"/>
        <w:spacing w:before="0"/>
        <w:rPr>
          <w:sz w:val="28"/>
          <w:szCs w:val="28"/>
        </w:rPr>
      </w:pPr>
      <w:r w:rsidRPr="009020AF">
        <w:rPr>
          <w:sz w:val="28"/>
          <w:szCs w:val="28"/>
        </w:rPr>
        <w:t>2</w:t>
      </w:r>
      <w:r w:rsidR="00EE3078" w:rsidRPr="009020AF">
        <w:rPr>
          <w:sz w:val="28"/>
          <w:szCs w:val="28"/>
        </w:rPr>
        <w:t>. Комплексное освоение и благоустройство территории муниципа</w:t>
      </w:r>
      <w:r w:rsidR="00890AA1" w:rsidRPr="009020AF">
        <w:rPr>
          <w:sz w:val="28"/>
          <w:szCs w:val="28"/>
        </w:rPr>
        <w:t xml:space="preserve">льного образования, проведение </w:t>
      </w:r>
      <w:r w:rsidR="00EE3078" w:rsidRPr="009020AF">
        <w:rPr>
          <w:sz w:val="28"/>
          <w:szCs w:val="28"/>
        </w:rPr>
        <w:t>мероприятий по формированию комфортной среды проживания и инвестиционной привлекательности территории.</w:t>
      </w:r>
    </w:p>
    <w:p w14:paraId="72ECA1CD" w14:textId="77777777" w:rsidR="00EE3078" w:rsidRPr="009020AF" w:rsidRDefault="00FC713D" w:rsidP="00FC713D">
      <w:pPr>
        <w:pStyle w:val="a1"/>
        <w:spacing w:before="0"/>
        <w:rPr>
          <w:sz w:val="28"/>
          <w:szCs w:val="28"/>
        </w:rPr>
      </w:pPr>
      <w:r w:rsidRPr="009020AF">
        <w:rPr>
          <w:sz w:val="28"/>
          <w:szCs w:val="28"/>
        </w:rPr>
        <w:t>3</w:t>
      </w:r>
      <w:r w:rsidR="00EE3078" w:rsidRPr="009020AF">
        <w:rPr>
          <w:sz w:val="28"/>
          <w:szCs w:val="28"/>
        </w:rPr>
        <w:t xml:space="preserve">. Развитие нового жилищного строительства за </w:t>
      </w:r>
      <w:r w:rsidR="00F27AB3" w:rsidRPr="009020AF">
        <w:rPr>
          <w:sz w:val="28"/>
          <w:szCs w:val="28"/>
        </w:rPr>
        <w:t>счёт</w:t>
      </w:r>
      <w:r w:rsidR="00EE3078" w:rsidRPr="009020AF">
        <w:rPr>
          <w:sz w:val="28"/>
          <w:szCs w:val="28"/>
        </w:rPr>
        <w:t xml:space="preserve"> свободных территорий в границах </w:t>
      </w:r>
      <w:r w:rsidR="00063260" w:rsidRPr="009020AF">
        <w:rPr>
          <w:sz w:val="28"/>
          <w:szCs w:val="28"/>
        </w:rPr>
        <w:t>населенных</w:t>
      </w:r>
      <w:r w:rsidR="00EE3078" w:rsidRPr="009020AF">
        <w:rPr>
          <w:sz w:val="28"/>
          <w:szCs w:val="28"/>
        </w:rPr>
        <w:t xml:space="preserve"> пунктов.</w:t>
      </w:r>
    </w:p>
    <w:p w14:paraId="7B082F27" w14:textId="55BC3B0A" w:rsidR="00EE3078" w:rsidRPr="009020AF" w:rsidRDefault="00EE3078" w:rsidP="00FC713D">
      <w:pPr>
        <w:pStyle w:val="a1"/>
        <w:spacing w:before="0"/>
        <w:rPr>
          <w:sz w:val="28"/>
          <w:szCs w:val="28"/>
        </w:rPr>
      </w:pPr>
      <w:r w:rsidRPr="009020AF">
        <w:rPr>
          <w:sz w:val="28"/>
          <w:szCs w:val="28"/>
        </w:rPr>
        <w:lastRenderedPageBreak/>
        <w:t xml:space="preserve">4. Оптимизация развития функциональных зон с </w:t>
      </w:r>
      <w:r w:rsidR="00A41FC9" w:rsidRPr="009020AF">
        <w:rPr>
          <w:sz w:val="28"/>
          <w:szCs w:val="28"/>
        </w:rPr>
        <w:t>соответствующими объектами</w:t>
      </w:r>
      <w:r w:rsidRPr="009020AF">
        <w:rPr>
          <w:sz w:val="28"/>
          <w:szCs w:val="28"/>
        </w:rPr>
        <w:t xml:space="preserve"> обслуживания населения.</w:t>
      </w:r>
    </w:p>
    <w:p w14:paraId="0405EAC6" w14:textId="77777777" w:rsidR="00555B45" w:rsidRPr="009020AF" w:rsidRDefault="00555B45" w:rsidP="00FC713D">
      <w:pPr>
        <w:pStyle w:val="15"/>
        <w:spacing w:before="0" w:after="0"/>
        <w:ind w:right="0"/>
        <w:jc w:val="center"/>
        <w:rPr>
          <w:b w:val="0"/>
          <w:sz w:val="28"/>
          <w:szCs w:val="28"/>
          <w:u w:val="none"/>
        </w:rPr>
      </w:pPr>
      <w:bookmarkStart w:id="187" w:name="_Toc434834153"/>
      <w:r w:rsidRPr="009020AF">
        <w:rPr>
          <w:b w:val="0"/>
          <w:sz w:val="28"/>
          <w:szCs w:val="28"/>
          <w:u w:val="none"/>
        </w:rPr>
        <w:t>Развитие планировочной структуры</w:t>
      </w:r>
    </w:p>
    <w:p w14:paraId="720C6E4A" w14:textId="77777777" w:rsidR="00CB4BB3" w:rsidRPr="009020AF" w:rsidRDefault="00CB4BB3" w:rsidP="00FC713D">
      <w:pPr>
        <w:pStyle w:val="a1"/>
        <w:spacing w:before="0"/>
        <w:rPr>
          <w:sz w:val="28"/>
          <w:szCs w:val="28"/>
        </w:rPr>
      </w:pPr>
      <w:r w:rsidRPr="009020AF">
        <w:rPr>
          <w:sz w:val="28"/>
          <w:szCs w:val="28"/>
        </w:rPr>
        <w:t>Пространственная организация территории Цвылёвского сельского поселения основана</w:t>
      </w:r>
      <w:r w:rsidR="00C738A4" w:rsidRPr="009020AF">
        <w:rPr>
          <w:sz w:val="28"/>
          <w:szCs w:val="28"/>
        </w:rPr>
        <w:t xml:space="preserve"> на</w:t>
      </w:r>
      <w:r w:rsidRPr="009020AF">
        <w:rPr>
          <w:sz w:val="28"/>
          <w:szCs w:val="28"/>
        </w:rPr>
        <w:t xml:space="preserve"> </w:t>
      </w:r>
      <w:r w:rsidR="00930D4B" w:rsidRPr="009020AF">
        <w:rPr>
          <w:sz w:val="28"/>
          <w:szCs w:val="28"/>
        </w:rPr>
        <w:t>комплексном градостроительном анализе территории и возможных направлениях ее развития. Учтены предложения документов стратегического и территориального планирования вышестоящих уровней, предложения администраций Тихвинского муниципального района и Цвылёвского сельского поселения.</w:t>
      </w:r>
    </w:p>
    <w:p w14:paraId="61F00E35" w14:textId="77777777" w:rsidR="00CB4BB3" w:rsidRPr="009020AF" w:rsidRDefault="00CB4BB3" w:rsidP="00FC713D">
      <w:pPr>
        <w:pStyle w:val="a1"/>
        <w:spacing w:before="0"/>
        <w:rPr>
          <w:sz w:val="28"/>
          <w:szCs w:val="28"/>
        </w:rPr>
      </w:pPr>
      <w:r w:rsidRPr="009020AF">
        <w:rPr>
          <w:sz w:val="28"/>
          <w:szCs w:val="28"/>
        </w:rPr>
        <w:t xml:space="preserve">Сложившаяся планировочная структура территории и существующий транспортный каркас являются основой для проектных предложений по развитию функциональных зон Цвылёвского сельского поселения и </w:t>
      </w:r>
      <w:r w:rsidR="00063260" w:rsidRPr="009020AF">
        <w:rPr>
          <w:sz w:val="28"/>
          <w:szCs w:val="28"/>
        </w:rPr>
        <w:t>населенных</w:t>
      </w:r>
      <w:r w:rsidRPr="009020AF">
        <w:rPr>
          <w:sz w:val="28"/>
          <w:szCs w:val="28"/>
        </w:rPr>
        <w:t xml:space="preserve"> пунктов, входящих в его состав. При подготовке проекта генерального плана Цвылёвского сельского поселения были определены территории для развития жилой застройки, объектов </w:t>
      </w:r>
      <w:r w:rsidR="00351BC1" w:rsidRPr="009020AF">
        <w:rPr>
          <w:sz w:val="28"/>
          <w:szCs w:val="28"/>
        </w:rPr>
        <w:t>обслуживания, социальной инфраструктуры</w:t>
      </w:r>
      <w:r w:rsidRPr="009020AF">
        <w:rPr>
          <w:sz w:val="28"/>
          <w:szCs w:val="28"/>
        </w:rPr>
        <w:t xml:space="preserve">, иных функциональных зон, определены местоположение и основные характеристики объектов местного значения, а также пути развития транспортной и инженерной инфраструктуры. </w:t>
      </w:r>
    </w:p>
    <w:p w14:paraId="515DF4E0" w14:textId="77777777" w:rsidR="00351BC1" w:rsidRPr="009020AF" w:rsidRDefault="00351BC1" w:rsidP="00FC713D">
      <w:pPr>
        <w:pStyle w:val="15"/>
        <w:spacing w:before="0" w:after="0"/>
        <w:ind w:right="0"/>
        <w:jc w:val="center"/>
        <w:rPr>
          <w:b w:val="0"/>
          <w:sz w:val="28"/>
          <w:szCs w:val="28"/>
          <w:u w:val="none"/>
        </w:rPr>
      </w:pPr>
      <w:r w:rsidRPr="009020AF">
        <w:rPr>
          <w:b w:val="0"/>
          <w:sz w:val="28"/>
          <w:szCs w:val="28"/>
          <w:u w:val="none"/>
        </w:rPr>
        <w:t>Функциональное зонирование</w:t>
      </w:r>
    </w:p>
    <w:p w14:paraId="1C880540" w14:textId="77777777" w:rsidR="00CB4BB3" w:rsidRPr="009020AF" w:rsidRDefault="00CB4BB3" w:rsidP="00FC713D">
      <w:pPr>
        <w:pStyle w:val="a1"/>
        <w:spacing w:before="0"/>
        <w:rPr>
          <w:sz w:val="28"/>
          <w:szCs w:val="28"/>
        </w:rPr>
      </w:pPr>
      <w:r w:rsidRPr="009020AF">
        <w:rPr>
          <w:sz w:val="28"/>
          <w:szCs w:val="28"/>
        </w:rPr>
        <w:t xml:space="preserve">В </w:t>
      </w:r>
      <w:proofErr w:type="spellStart"/>
      <w:r w:rsidR="00351BC1" w:rsidRPr="009020AF">
        <w:rPr>
          <w:sz w:val="28"/>
          <w:szCs w:val="28"/>
        </w:rPr>
        <w:t>Цвылёвско</w:t>
      </w:r>
      <w:r w:rsidR="00FC713D" w:rsidRPr="009020AF">
        <w:rPr>
          <w:sz w:val="28"/>
          <w:szCs w:val="28"/>
        </w:rPr>
        <w:t>м</w:t>
      </w:r>
      <w:proofErr w:type="spellEnd"/>
      <w:r w:rsidRPr="009020AF">
        <w:rPr>
          <w:sz w:val="28"/>
          <w:szCs w:val="28"/>
        </w:rPr>
        <w:t xml:space="preserve"> сельско</w:t>
      </w:r>
      <w:r w:rsidR="00FC713D" w:rsidRPr="009020AF">
        <w:rPr>
          <w:sz w:val="28"/>
          <w:szCs w:val="28"/>
        </w:rPr>
        <w:t>м</w:t>
      </w:r>
      <w:r w:rsidRPr="009020AF">
        <w:rPr>
          <w:sz w:val="28"/>
          <w:szCs w:val="28"/>
        </w:rPr>
        <w:t xml:space="preserve"> поселени</w:t>
      </w:r>
      <w:r w:rsidR="00FC713D" w:rsidRPr="009020AF">
        <w:rPr>
          <w:sz w:val="28"/>
          <w:szCs w:val="28"/>
        </w:rPr>
        <w:t>и</w:t>
      </w:r>
      <w:r w:rsidRPr="009020AF">
        <w:rPr>
          <w:sz w:val="28"/>
          <w:szCs w:val="28"/>
        </w:rPr>
        <w:t xml:space="preserve"> </w:t>
      </w:r>
      <w:r w:rsidR="00C8262B" w:rsidRPr="009020AF">
        <w:rPr>
          <w:sz w:val="28"/>
          <w:szCs w:val="28"/>
        </w:rPr>
        <w:t>определены границы</w:t>
      </w:r>
      <w:r w:rsidRPr="009020AF">
        <w:rPr>
          <w:sz w:val="28"/>
          <w:szCs w:val="28"/>
        </w:rPr>
        <w:t xml:space="preserve"> следующи</w:t>
      </w:r>
      <w:r w:rsidR="00C8262B" w:rsidRPr="009020AF">
        <w:rPr>
          <w:sz w:val="28"/>
          <w:szCs w:val="28"/>
        </w:rPr>
        <w:t>х</w:t>
      </w:r>
      <w:r w:rsidRPr="009020AF">
        <w:rPr>
          <w:sz w:val="28"/>
          <w:szCs w:val="28"/>
        </w:rPr>
        <w:t xml:space="preserve"> функциональны</w:t>
      </w:r>
      <w:r w:rsidR="00C8262B" w:rsidRPr="009020AF">
        <w:rPr>
          <w:sz w:val="28"/>
          <w:szCs w:val="28"/>
        </w:rPr>
        <w:t>х</w:t>
      </w:r>
      <w:r w:rsidRPr="009020AF">
        <w:rPr>
          <w:sz w:val="28"/>
          <w:szCs w:val="28"/>
        </w:rPr>
        <w:t xml:space="preserve"> зон:</w:t>
      </w:r>
    </w:p>
    <w:p w14:paraId="293E33DB" w14:textId="77777777" w:rsidR="00CB4BB3"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застройки индивидуальными жилыми домами</w:t>
      </w:r>
      <w:r w:rsidRPr="009020AF">
        <w:rPr>
          <w:sz w:val="28"/>
          <w:szCs w:val="28"/>
        </w:rPr>
        <w:t>,</w:t>
      </w:r>
    </w:p>
    <w:p w14:paraId="52581699"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застройки малоэтажными жилыми домами (до 4 этажей, включая мансардный)</w:t>
      </w:r>
      <w:r w:rsidRPr="009020AF">
        <w:rPr>
          <w:sz w:val="28"/>
          <w:szCs w:val="28"/>
        </w:rPr>
        <w:t>,</w:t>
      </w:r>
    </w:p>
    <w:p w14:paraId="1867D4B6"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м</w:t>
      </w:r>
      <w:r w:rsidR="00ED32FE" w:rsidRPr="009020AF">
        <w:rPr>
          <w:sz w:val="28"/>
          <w:szCs w:val="28"/>
        </w:rPr>
        <w:t>ногофункциональная общественно-деловая зона</w:t>
      </w:r>
      <w:r w:rsidRPr="009020AF">
        <w:rPr>
          <w:sz w:val="28"/>
          <w:szCs w:val="28"/>
        </w:rPr>
        <w:t>,</w:t>
      </w:r>
    </w:p>
    <w:p w14:paraId="6257F786"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специализированной общественной застройки</w:t>
      </w:r>
      <w:r w:rsidRPr="009020AF">
        <w:rPr>
          <w:sz w:val="28"/>
          <w:szCs w:val="28"/>
        </w:rPr>
        <w:t>,</w:t>
      </w:r>
    </w:p>
    <w:p w14:paraId="63BFAC5D"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к</w:t>
      </w:r>
      <w:r w:rsidR="00ED32FE" w:rsidRPr="009020AF">
        <w:rPr>
          <w:sz w:val="28"/>
          <w:szCs w:val="28"/>
        </w:rPr>
        <w:t>оммунально-складская зона</w:t>
      </w:r>
      <w:r w:rsidRPr="009020AF">
        <w:rPr>
          <w:sz w:val="28"/>
          <w:szCs w:val="28"/>
        </w:rPr>
        <w:t>,</w:t>
      </w:r>
    </w:p>
    <w:p w14:paraId="4B446013"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н</w:t>
      </w:r>
      <w:r w:rsidR="00ED32FE" w:rsidRPr="009020AF">
        <w:rPr>
          <w:sz w:val="28"/>
          <w:szCs w:val="28"/>
        </w:rPr>
        <w:t>аучно-производственная зона</w:t>
      </w:r>
      <w:r w:rsidRPr="009020AF">
        <w:rPr>
          <w:sz w:val="28"/>
          <w:szCs w:val="28"/>
        </w:rPr>
        <w:t>,</w:t>
      </w:r>
    </w:p>
    <w:p w14:paraId="19268F26"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инженерной инфраструктуры</w:t>
      </w:r>
      <w:r w:rsidRPr="009020AF">
        <w:rPr>
          <w:sz w:val="28"/>
          <w:szCs w:val="28"/>
        </w:rPr>
        <w:t>,</w:t>
      </w:r>
    </w:p>
    <w:p w14:paraId="774E5AE6"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транспортной инфраструктуры</w:t>
      </w:r>
      <w:r w:rsidRPr="009020AF">
        <w:rPr>
          <w:sz w:val="28"/>
          <w:szCs w:val="28"/>
        </w:rPr>
        <w:t>,</w:t>
      </w:r>
    </w:p>
    <w:p w14:paraId="14022F4E"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садоводческих</w:t>
      </w:r>
      <w:r w:rsidR="0033264C" w:rsidRPr="009020AF">
        <w:rPr>
          <w:sz w:val="28"/>
          <w:szCs w:val="28"/>
        </w:rPr>
        <w:t xml:space="preserve"> или</w:t>
      </w:r>
      <w:r w:rsidR="00024470" w:rsidRPr="009020AF">
        <w:rPr>
          <w:sz w:val="28"/>
          <w:szCs w:val="28"/>
        </w:rPr>
        <w:t xml:space="preserve"> </w:t>
      </w:r>
      <w:r w:rsidR="00ED32FE" w:rsidRPr="009020AF">
        <w:rPr>
          <w:sz w:val="28"/>
          <w:szCs w:val="28"/>
        </w:rPr>
        <w:t xml:space="preserve">огороднических некоммерческих </w:t>
      </w:r>
      <w:r w:rsidR="009C2B71" w:rsidRPr="009020AF">
        <w:rPr>
          <w:sz w:val="28"/>
          <w:szCs w:val="28"/>
        </w:rPr>
        <w:t>товариществ</w:t>
      </w:r>
      <w:r w:rsidRPr="009020AF">
        <w:rPr>
          <w:sz w:val="28"/>
          <w:szCs w:val="28"/>
        </w:rPr>
        <w:t>,</w:t>
      </w:r>
    </w:p>
    <w:p w14:paraId="32DD7FA8"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сельскохозяйственных угодий</w:t>
      </w:r>
      <w:r w:rsidRPr="009020AF">
        <w:rPr>
          <w:sz w:val="28"/>
          <w:szCs w:val="28"/>
        </w:rPr>
        <w:t>,</w:t>
      </w:r>
    </w:p>
    <w:p w14:paraId="76770BF9"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п</w:t>
      </w:r>
      <w:r w:rsidR="00ED32FE" w:rsidRPr="009020AF">
        <w:rPr>
          <w:sz w:val="28"/>
          <w:szCs w:val="28"/>
        </w:rPr>
        <w:t>роизводственная зона сельскохозяйственных предприятий</w:t>
      </w:r>
      <w:r w:rsidRPr="009020AF">
        <w:rPr>
          <w:sz w:val="28"/>
          <w:szCs w:val="28"/>
        </w:rPr>
        <w:t>,</w:t>
      </w:r>
    </w:p>
    <w:p w14:paraId="50133549"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кладбищ</w:t>
      </w:r>
      <w:r w:rsidRPr="009020AF">
        <w:rPr>
          <w:sz w:val="28"/>
          <w:szCs w:val="28"/>
        </w:rPr>
        <w:t>,</w:t>
      </w:r>
    </w:p>
    <w:p w14:paraId="0BF005AB"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озеленённых территорий специального назначения</w:t>
      </w:r>
      <w:r w:rsidRPr="009020AF">
        <w:rPr>
          <w:sz w:val="28"/>
          <w:szCs w:val="28"/>
        </w:rPr>
        <w:t>,</w:t>
      </w:r>
    </w:p>
    <w:p w14:paraId="121623ED"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з</w:t>
      </w:r>
      <w:r w:rsidR="00ED32FE" w:rsidRPr="009020AF">
        <w:rPr>
          <w:sz w:val="28"/>
          <w:szCs w:val="28"/>
        </w:rPr>
        <w:t>она лесов</w:t>
      </w:r>
      <w:r w:rsidRPr="009020AF">
        <w:rPr>
          <w:sz w:val="28"/>
          <w:szCs w:val="28"/>
        </w:rPr>
        <w:t>,</w:t>
      </w:r>
    </w:p>
    <w:p w14:paraId="766CF46A" w14:textId="77777777" w:rsidR="00ED32FE" w:rsidRPr="009020AF" w:rsidRDefault="001479F4" w:rsidP="00FC713D">
      <w:pPr>
        <w:pStyle w:val="a1"/>
        <w:numPr>
          <w:ilvl w:val="0"/>
          <w:numId w:val="9"/>
        </w:numPr>
        <w:spacing w:before="0"/>
        <w:ind w:left="0" w:firstLine="709"/>
        <w:rPr>
          <w:sz w:val="28"/>
          <w:szCs w:val="28"/>
        </w:rPr>
      </w:pPr>
      <w:r w:rsidRPr="009020AF">
        <w:rPr>
          <w:sz w:val="28"/>
          <w:szCs w:val="28"/>
        </w:rPr>
        <w:t>и</w:t>
      </w:r>
      <w:r w:rsidR="00ED32FE" w:rsidRPr="009020AF">
        <w:rPr>
          <w:sz w:val="28"/>
          <w:szCs w:val="28"/>
        </w:rPr>
        <w:t>ные зоны</w:t>
      </w:r>
      <w:r w:rsidR="00C8262B" w:rsidRPr="009020AF">
        <w:rPr>
          <w:sz w:val="28"/>
          <w:szCs w:val="28"/>
        </w:rPr>
        <w:t xml:space="preserve"> (зон</w:t>
      </w:r>
      <w:r w:rsidR="0065084B" w:rsidRPr="009020AF">
        <w:rPr>
          <w:sz w:val="28"/>
          <w:szCs w:val="28"/>
        </w:rPr>
        <w:t>а</w:t>
      </w:r>
      <w:r w:rsidR="00024470" w:rsidRPr="009020AF">
        <w:rPr>
          <w:sz w:val="28"/>
          <w:szCs w:val="28"/>
        </w:rPr>
        <w:t xml:space="preserve"> территорий, не вовлечённых в градостроительную деятельность</w:t>
      </w:r>
      <w:r w:rsidR="00C8262B" w:rsidRPr="009020AF">
        <w:rPr>
          <w:sz w:val="28"/>
          <w:szCs w:val="28"/>
        </w:rPr>
        <w:t>)</w:t>
      </w:r>
      <w:r w:rsidRPr="009020AF">
        <w:rPr>
          <w:sz w:val="28"/>
          <w:szCs w:val="28"/>
        </w:rPr>
        <w:t>.</w:t>
      </w:r>
    </w:p>
    <w:p w14:paraId="4CE984FC" w14:textId="27269BD2" w:rsidR="00E875D7" w:rsidRPr="009020AF" w:rsidRDefault="00354B39" w:rsidP="00FC713D">
      <w:pPr>
        <w:pStyle w:val="20"/>
        <w:spacing w:before="120" w:after="120"/>
        <w:ind w:left="0" w:firstLine="0"/>
        <w:rPr>
          <w:b w:val="0"/>
        </w:rPr>
      </w:pPr>
      <w:bookmarkStart w:id="188" w:name="_Toc518319363"/>
      <w:bookmarkStart w:id="189" w:name="_Toc316054828"/>
      <w:bookmarkStart w:id="190" w:name="_Toc316054829"/>
      <w:bookmarkEnd w:id="187"/>
      <w:r w:rsidRPr="009020AF">
        <w:rPr>
          <w:b w:val="0"/>
        </w:rPr>
        <w:t xml:space="preserve"> </w:t>
      </w:r>
      <w:bookmarkStart w:id="191" w:name="_Toc103168699"/>
      <w:bookmarkStart w:id="192" w:name="_Toc157763580"/>
      <w:r w:rsidR="00E875D7" w:rsidRPr="009020AF">
        <w:rPr>
          <w:b w:val="0"/>
        </w:rPr>
        <w:t xml:space="preserve">Перечень земельных участков, которые включаются в границы </w:t>
      </w:r>
      <w:r w:rsidR="00FC713D" w:rsidRPr="009020AF">
        <w:rPr>
          <w:b w:val="0"/>
        </w:rPr>
        <w:t>населе</w:t>
      </w:r>
      <w:r w:rsidR="00EA6A35" w:rsidRPr="009020AF">
        <w:rPr>
          <w:b w:val="0"/>
        </w:rPr>
        <w:t>нных</w:t>
      </w:r>
      <w:r w:rsidR="00E875D7" w:rsidRPr="009020AF">
        <w:rPr>
          <w:b w:val="0"/>
        </w:rPr>
        <w:t xml:space="preserve">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188"/>
      <w:bookmarkEnd w:id="191"/>
      <w:r w:rsidR="00FA6344">
        <w:rPr>
          <w:b w:val="0"/>
        </w:rPr>
        <w:t>, а также информация о земельных участках</w:t>
      </w:r>
      <w:r w:rsidR="00FA6344" w:rsidRPr="00EB4E7F">
        <w:rPr>
          <w:b w:val="0"/>
        </w:rPr>
        <w:t>,</w:t>
      </w:r>
      <w:r w:rsidR="00EB4E7F" w:rsidRPr="00EB4E7F">
        <w:rPr>
          <w:b w:val="0"/>
        </w:rPr>
        <w:t xml:space="preserve"> в отношении которых планируется осуществить перевод земель из одной категории в другую</w:t>
      </w:r>
      <w:bookmarkEnd w:id="192"/>
    </w:p>
    <w:p w14:paraId="54B77F5C" w14:textId="77777777" w:rsidR="0024522C" w:rsidRDefault="00760C4D" w:rsidP="00FC713D">
      <w:pPr>
        <w:ind w:firstLine="709"/>
        <w:jc w:val="both"/>
        <w:rPr>
          <w:sz w:val="28"/>
          <w:szCs w:val="28"/>
        </w:rPr>
      </w:pPr>
      <w:r w:rsidRPr="009020AF">
        <w:rPr>
          <w:sz w:val="28"/>
          <w:szCs w:val="28"/>
        </w:rPr>
        <w:t xml:space="preserve">Перечень земельных участков, которые включаются в границы </w:t>
      </w:r>
      <w:r w:rsidR="00063260" w:rsidRPr="009020AF">
        <w:rPr>
          <w:sz w:val="28"/>
          <w:szCs w:val="28"/>
        </w:rPr>
        <w:t>населенных</w:t>
      </w:r>
      <w:r w:rsidRPr="009020AF">
        <w:rPr>
          <w:sz w:val="28"/>
          <w:szCs w:val="28"/>
        </w:rPr>
        <w:t xml:space="preserve"> пунктов, входящих в состав поселения, или исключаются из их границ с указанием категорий земель, к которым планируется отнести эти земельные участки</w:t>
      </w:r>
      <w:r w:rsidR="00FC713D" w:rsidRPr="009020AF">
        <w:rPr>
          <w:sz w:val="28"/>
          <w:szCs w:val="28"/>
        </w:rPr>
        <w:t xml:space="preserve">, </w:t>
      </w:r>
      <w:r w:rsidR="0024522C">
        <w:rPr>
          <w:sz w:val="28"/>
          <w:szCs w:val="28"/>
        </w:rPr>
        <w:t xml:space="preserve">а также </w:t>
      </w:r>
      <w:r w:rsidR="0024522C">
        <w:rPr>
          <w:sz w:val="28"/>
          <w:szCs w:val="28"/>
        </w:rPr>
        <w:lastRenderedPageBreak/>
        <w:t>земельных участков, в отношении которых планируется осуществить перевод земель из одной категории в другую,</w:t>
      </w:r>
      <w:r w:rsidR="0024522C" w:rsidRPr="009020AF">
        <w:rPr>
          <w:sz w:val="28"/>
          <w:szCs w:val="28"/>
        </w:rPr>
        <w:t xml:space="preserve"> </w:t>
      </w:r>
      <w:r w:rsidR="00FC713D" w:rsidRPr="009020AF">
        <w:rPr>
          <w:sz w:val="28"/>
          <w:szCs w:val="28"/>
        </w:rPr>
        <w:t>представлены в таблицах 4.2.1 и 4.2.2</w:t>
      </w:r>
      <w:r w:rsidRPr="009020AF">
        <w:rPr>
          <w:sz w:val="28"/>
          <w:szCs w:val="28"/>
        </w:rPr>
        <w:t>.</w:t>
      </w:r>
    </w:p>
    <w:p w14:paraId="359FA8C4" w14:textId="723ACC2B" w:rsidR="00760C4D" w:rsidRPr="009020AF" w:rsidRDefault="00F91996" w:rsidP="00FC713D">
      <w:pPr>
        <w:ind w:firstLine="709"/>
        <w:jc w:val="both"/>
        <w:rPr>
          <w:sz w:val="28"/>
          <w:szCs w:val="28"/>
        </w:rPr>
      </w:pPr>
      <w:r w:rsidRPr="009020AF">
        <w:rPr>
          <w:sz w:val="28"/>
          <w:szCs w:val="28"/>
        </w:rPr>
        <w:t>Согласно данным администрации Тихвинского муниципального района (письмо от 15</w:t>
      </w:r>
      <w:r w:rsidR="00612A0F" w:rsidRPr="009020AF">
        <w:rPr>
          <w:sz w:val="28"/>
          <w:szCs w:val="28"/>
        </w:rPr>
        <w:t xml:space="preserve"> сентября </w:t>
      </w:r>
      <w:r w:rsidRPr="009020AF">
        <w:rPr>
          <w:sz w:val="28"/>
          <w:szCs w:val="28"/>
        </w:rPr>
        <w:t>2023</w:t>
      </w:r>
      <w:r w:rsidR="00612A0F" w:rsidRPr="009020AF">
        <w:rPr>
          <w:sz w:val="28"/>
          <w:szCs w:val="28"/>
        </w:rPr>
        <w:t xml:space="preserve"> года</w:t>
      </w:r>
      <w:r w:rsidRPr="009020AF">
        <w:rPr>
          <w:sz w:val="28"/>
          <w:szCs w:val="28"/>
        </w:rPr>
        <w:t xml:space="preserve"> № 01-02-14-3956/2023-0 приведено в приложении </w:t>
      </w:r>
      <w:r w:rsidR="00B735EA" w:rsidRPr="009020AF">
        <w:rPr>
          <w:sz w:val="28"/>
          <w:szCs w:val="28"/>
        </w:rPr>
        <w:t>6</w:t>
      </w:r>
      <w:r w:rsidRPr="009020AF">
        <w:rPr>
          <w:sz w:val="28"/>
          <w:szCs w:val="28"/>
        </w:rPr>
        <w:t>) на территории Цвылёвского сельского поселения невостребованные земельные доли на землях сельскохозяйственного назначения отсутствуют.</w:t>
      </w:r>
    </w:p>
    <w:p w14:paraId="606B3080" w14:textId="2149808C" w:rsidR="003A4EBB" w:rsidRPr="009020AF" w:rsidRDefault="0024522C" w:rsidP="003A4EBB">
      <w:pPr>
        <w:spacing w:line="20" w:lineRule="atLeast"/>
        <w:ind w:firstLine="709"/>
        <w:jc w:val="both"/>
        <w:rPr>
          <w:sz w:val="28"/>
          <w:szCs w:val="28"/>
        </w:rPr>
      </w:pPr>
      <w:r>
        <w:rPr>
          <w:sz w:val="28"/>
          <w:szCs w:val="28"/>
        </w:rPr>
        <w:t>П</w:t>
      </w:r>
      <w:r w:rsidR="003A4EBB" w:rsidRPr="009020AF">
        <w:rPr>
          <w:sz w:val="28"/>
          <w:szCs w:val="28"/>
        </w:rPr>
        <w:t>о предложению администрации Тихвинского района в проекте генерального плана Цвылёвского сельского поселения учтен перевод части земельного участка с кадастровым номером 47:13:0724001:14, имеющий в настоящее время категорию «земли промышленности…», в категорию земель «земли лесного фонда». Земельный участок относится к землям, государственная собственность на которые не разграничена, и расположен частично в границах Борского и Цвылёвского сельских поселений Тихвинского муниципального района.</w:t>
      </w:r>
    </w:p>
    <w:p w14:paraId="0B309005" w14:textId="77777777" w:rsidR="003A4EBB" w:rsidRPr="009020AF" w:rsidRDefault="003A4EBB" w:rsidP="003A4EBB">
      <w:pPr>
        <w:spacing w:line="20" w:lineRule="atLeast"/>
        <w:jc w:val="both"/>
        <w:rPr>
          <w:sz w:val="28"/>
          <w:szCs w:val="28"/>
        </w:rPr>
      </w:pPr>
      <w:r w:rsidRPr="009020AF">
        <w:rPr>
          <w:noProof/>
          <w:sz w:val="28"/>
          <w:szCs w:val="28"/>
        </w:rPr>
        <w:drawing>
          <wp:inline distT="0" distB="0" distL="0" distR="0" wp14:anchorId="6F4B5F06" wp14:editId="39894A83">
            <wp:extent cx="6482080" cy="4006215"/>
            <wp:effectExtent l="0" t="0" r="0" b="0"/>
            <wp:docPr id="2122003759" name="Рисунок 212200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1">
                      <a:extLst>
                        <a:ext uri="{28A0092B-C50C-407E-A947-70E740481C1C}">
                          <a14:useLocalDpi xmlns:a14="http://schemas.microsoft.com/office/drawing/2010/main" val="0"/>
                        </a:ext>
                      </a:extLst>
                    </a:blip>
                    <a:stretch>
                      <a:fillRect/>
                    </a:stretch>
                  </pic:blipFill>
                  <pic:spPr>
                    <a:xfrm>
                      <a:off x="0" y="0"/>
                      <a:ext cx="6482080" cy="4006215"/>
                    </a:xfrm>
                    <a:prstGeom prst="rect">
                      <a:avLst/>
                    </a:prstGeom>
                  </pic:spPr>
                </pic:pic>
              </a:graphicData>
            </a:graphic>
          </wp:inline>
        </w:drawing>
      </w:r>
    </w:p>
    <w:p w14:paraId="6111CA69" w14:textId="1AFF4B3D" w:rsidR="003A4EBB" w:rsidRPr="009020AF" w:rsidRDefault="003A4EBB" w:rsidP="003A4EBB">
      <w:pPr>
        <w:spacing w:before="120" w:line="20" w:lineRule="atLeast"/>
        <w:ind w:firstLine="709"/>
        <w:jc w:val="both"/>
        <w:rPr>
          <w:sz w:val="28"/>
          <w:szCs w:val="28"/>
        </w:rPr>
      </w:pPr>
      <w:r w:rsidRPr="009020AF">
        <w:rPr>
          <w:sz w:val="28"/>
          <w:szCs w:val="28"/>
        </w:rPr>
        <w:t>Рисунок 4.2.1. Местоположение земельного участка с кадастровым номером 47:13:0724001:14 относительно границ муниципальных образований Тихвинского муниципального района. Внемасштабный чертеж.</w:t>
      </w:r>
    </w:p>
    <w:p w14:paraId="028EF9A3" w14:textId="77777777" w:rsidR="003A4EBB" w:rsidRPr="009020AF" w:rsidRDefault="003A4EBB" w:rsidP="003A4EBB">
      <w:pPr>
        <w:spacing w:line="20" w:lineRule="atLeast"/>
        <w:ind w:firstLine="709"/>
        <w:jc w:val="both"/>
        <w:rPr>
          <w:sz w:val="28"/>
          <w:szCs w:val="28"/>
        </w:rPr>
      </w:pPr>
      <w:r w:rsidRPr="009020AF">
        <w:rPr>
          <w:sz w:val="28"/>
          <w:szCs w:val="28"/>
        </w:rPr>
        <w:t xml:space="preserve">Земельный участок покрыт лесом. Одновременно с планированием изменения категории земель на «земли лесного фонда» и установления функциональной зоны лесов части этого земельного участка в </w:t>
      </w:r>
      <w:proofErr w:type="spellStart"/>
      <w:r w:rsidRPr="009020AF">
        <w:rPr>
          <w:sz w:val="28"/>
          <w:szCs w:val="28"/>
        </w:rPr>
        <w:t>Цвылёвском</w:t>
      </w:r>
      <w:proofErr w:type="spellEnd"/>
      <w:r w:rsidRPr="009020AF">
        <w:rPr>
          <w:sz w:val="28"/>
          <w:szCs w:val="28"/>
        </w:rPr>
        <w:t xml:space="preserve"> сельском поселении при осуществлении подготовки проекта генерального плана Борского сельского поселения также учитывается изменение категории земель на «земли лесного фонда» и установление функциональной зоны лесов для остальной части земельного участка, расположенной в пределах Борского сельского поселения.</w:t>
      </w:r>
    </w:p>
    <w:p w14:paraId="420B8D60" w14:textId="77777777" w:rsidR="003A4EBB" w:rsidRPr="009020AF" w:rsidRDefault="003A4EBB" w:rsidP="003A4EBB">
      <w:pPr>
        <w:spacing w:line="20" w:lineRule="atLeast"/>
        <w:ind w:firstLine="709"/>
        <w:jc w:val="both"/>
        <w:rPr>
          <w:sz w:val="28"/>
          <w:szCs w:val="28"/>
        </w:rPr>
      </w:pPr>
      <w:r w:rsidRPr="009020AF">
        <w:rPr>
          <w:sz w:val="28"/>
          <w:szCs w:val="28"/>
        </w:rPr>
        <w:t xml:space="preserve">Проект генерального плана Борского сельского поселения прошел процедуру согласительной комиссии с Министерством экономического развития Российской федерации и Федеральным агентством лесного хозяйства: в адрес администрации представлены положительные заключения о согласовании проекта генерального </w:t>
      </w:r>
      <w:r w:rsidRPr="009020AF">
        <w:rPr>
          <w:sz w:val="28"/>
          <w:szCs w:val="28"/>
        </w:rPr>
        <w:lastRenderedPageBreak/>
        <w:t>плана Борского сельского поселения Министерства экономического развития Российской Федерации и Рослесхоза.</w:t>
      </w:r>
    </w:p>
    <w:p w14:paraId="503B6754" w14:textId="3AF340B8" w:rsidR="003A4EBB" w:rsidRPr="009020AF" w:rsidRDefault="003A4EBB" w:rsidP="003A4EBB">
      <w:pPr>
        <w:spacing w:line="20" w:lineRule="atLeast"/>
        <w:ind w:firstLine="709"/>
        <w:jc w:val="both"/>
        <w:rPr>
          <w:sz w:val="28"/>
          <w:szCs w:val="28"/>
        </w:rPr>
      </w:pPr>
      <w:r w:rsidRPr="009020AF">
        <w:rPr>
          <w:sz w:val="28"/>
          <w:szCs w:val="28"/>
        </w:rPr>
        <w:t>Земельный участок с кадастровым номером 47:13:0724001:14 учтен в сведениях государственного кадастра недвижимости 16.11.2004 года (рисунок 4.2.2) общей площадью 95910000 м² (уточненная площадь: 95909516 м²).</w:t>
      </w:r>
    </w:p>
    <w:p w14:paraId="11F7EEFD" w14:textId="77777777" w:rsidR="003A4EBB" w:rsidRPr="009020AF" w:rsidRDefault="003A4EBB" w:rsidP="003A4EBB">
      <w:pPr>
        <w:spacing w:after="200" w:line="20" w:lineRule="atLeast"/>
        <w:jc w:val="right"/>
        <w:rPr>
          <w:sz w:val="28"/>
          <w:szCs w:val="28"/>
        </w:rPr>
      </w:pPr>
      <w:r w:rsidRPr="009020AF">
        <w:rPr>
          <w:noProof/>
          <w:sz w:val="28"/>
          <w:szCs w:val="28"/>
        </w:rPr>
        <w:drawing>
          <wp:inline distT="0" distB="0" distL="0" distR="0" wp14:anchorId="62FC5BA1" wp14:editId="065419BE">
            <wp:extent cx="5646952" cy="39433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76080" cy="3963690"/>
                    </a:xfrm>
                    <a:prstGeom prst="rect">
                      <a:avLst/>
                    </a:prstGeom>
                  </pic:spPr>
                </pic:pic>
              </a:graphicData>
            </a:graphic>
          </wp:inline>
        </w:drawing>
      </w:r>
    </w:p>
    <w:p w14:paraId="6F9821D8" w14:textId="77777777" w:rsidR="003A4EBB" w:rsidRPr="009020AF" w:rsidRDefault="003A4EBB" w:rsidP="003A4EBB">
      <w:pPr>
        <w:spacing w:after="200" w:line="20" w:lineRule="atLeast"/>
        <w:jc w:val="right"/>
        <w:rPr>
          <w:sz w:val="28"/>
          <w:szCs w:val="28"/>
        </w:rPr>
      </w:pPr>
      <w:r w:rsidRPr="009020AF">
        <w:rPr>
          <w:noProof/>
          <w:sz w:val="28"/>
          <w:szCs w:val="28"/>
        </w:rPr>
        <w:drawing>
          <wp:inline distT="0" distB="0" distL="0" distR="0" wp14:anchorId="636C30DD" wp14:editId="489B79E2">
            <wp:extent cx="5633311" cy="3933825"/>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54131" cy="3948364"/>
                    </a:xfrm>
                    <a:prstGeom prst="rect">
                      <a:avLst/>
                    </a:prstGeom>
                  </pic:spPr>
                </pic:pic>
              </a:graphicData>
            </a:graphic>
          </wp:inline>
        </w:drawing>
      </w:r>
    </w:p>
    <w:p w14:paraId="3A5755AD" w14:textId="09E7CD7A" w:rsidR="003A4EBB" w:rsidRPr="009020AF" w:rsidRDefault="003A4EBB" w:rsidP="003A4EBB">
      <w:pPr>
        <w:spacing w:line="20" w:lineRule="atLeast"/>
        <w:ind w:firstLine="709"/>
        <w:jc w:val="both"/>
        <w:rPr>
          <w:sz w:val="28"/>
          <w:szCs w:val="28"/>
        </w:rPr>
      </w:pPr>
      <w:r w:rsidRPr="009020AF">
        <w:rPr>
          <w:sz w:val="28"/>
          <w:szCs w:val="28"/>
        </w:rPr>
        <w:t>Рисунок 4.2.2. Копия кадастрового паспорта земельного участка от 19 августа 2009 года № 4713/2021/09-3227.</w:t>
      </w:r>
    </w:p>
    <w:p w14:paraId="437EB194" w14:textId="77777777" w:rsidR="003A4EBB" w:rsidRPr="009020AF" w:rsidRDefault="003A4EBB" w:rsidP="003A4EBB">
      <w:pPr>
        <w:spacing w:line="20" w:lineRule="atLeast"/>
        <w:ind w:firstLine="709"/>
        <w:jc w:val="both"/>
        <w:rPr>
          <w:sz w:val="28"/>
          <w:szCs w:val="28"/>
        </w:rPr>
      </w:pPr>
      <w:r w:rsidRPr="009020AF">
        <w:rPr>
          <w:sz w:val="28"/>
          <w:szCs w:val="28"/>
        </w:rPr>
        <w:lastRenderedPageBreak/>
        <w:t xml:space="preserve">В соответствии с распоряжением </w:t>
      </w:r>
      <w:proofErr w:type="spellStart"/>
      <w:r w:rsidRPr="009020AF">
        <w:rPr>
          <w:sz w:val="28"/>
          <w:szCs w:val="28"/>
        </w:rPr>
        <w:t>Леноблкомимущества</w:t>
      </w:r>
      <w:proofErr w:type="spellEnd"/>
      <w:r w:rsidRPr="009020AF">
        <w:rPr>
          <w:sz w:val="28"/>
          <w:szCs w:val="28"/>
        </w:rPr>
        <w:t xml:space="preserve"> от 30.06.2006 года № 284 на данный земельный участок было прекращено право постоянного (бессрочного) пользования ОАО «Спецмаш».</w:t>
      </w:r>
    </w:p>
    <w:p w14:paraId="6E6F4B89" w14:textId="77777777" w:rsidR="003A4EBB" w:rsidRPr="009020AF" w:rsidRDefault="003A4EBB" w:rsidP="003A4EBB">
      <w:pPr>
        <w:spacing w:after="200" w:line="20" w:lineRule="atLeast"/>
        <w:jc w:val="right"/>
        <w:rPr>
          <w:sz w:val="28"/>
          <w:szCs w:val="28"/>
        </w:rPr>
      </w:pPr>
      <w:r w:rsidRPr="009020AF">
        <w:rPr>
          <w:noProof/>
          <w:sz w:val="28"/>
          <w:szCs w:val="28"/>
        </w:rPr>
        <w:drawing>
          <wp:inline distT="0" distB="0" distL="0" distR="0" wp14:anchorId="0F9FA6A6" wp14:editId="7AC8F615">
            <wp:extent cx="5387741" cy="7715250"/>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90292" cy="7718903"/>
                    </a:xfrm>
                    <a:prstGeom prst="rect">
                      <a:avLst/>
                    </a:prstGeom>
                  </pic:spPr>
                </pic:pic>
              </a:graphicData>
            </a:graphic>
          </wp:inline>
        </w:drawing>
      </w:r>
    </w:p>
    <w:p w14:paraId="3EB1BFA1" w14:textId="05F3E6C4" w:rsidR="003A4EBB" w:rsidRPr="009020AF" w:rsidRDefault="003A4EBB" w:rsidP="003A4EBB">
      <w:pPr>
        <w:spacing w:line="20" w:lineRule="atLeast"/>
        <w:ind w:firstLine="709"/>
        <w:jc w:val="both"/>
        <w:rPr>
          <w:sz w:val="28"/>
          <w:szCs w:val="28"/>
        </w:rPr>
      </w:pPr>
      <w:r w:rsidRPr="009020AF">
        <w:rPr>
          <w:sz w:val="28"/>
          <w:szCs w:val="28"/>
        </w:rPr>
        <w:t xml:space="preserve">Рисунок 4.2.3. Копия распоряжения </w:t>
      </w:r>
      <w:proofErr w:type="spellStart"/>
      <w:r w:rsidRPr="009020AF">
        <w:rPr>
          <w:sz w:val="28"/>
          <w:szCs w:val="28"/>
        </w:rPr>
        <w:t>Леноблкомимущества</w:t>
      </w:r>
      <w:proofErr w:type="spellEnd"/>
      <w:r w:rsidRPr="009020AF">
        <w:rPr>
          <w:sz w:val="28"/>
          <w:szCs w:val="28"/>
        </w:rPr>
        <w:t xml:space="preserve"> от 30 июня 2006 года № 284.</w:t>
      </w:r>
    </w:p>
    <w:p w14:paraId="44115CE1" w14:textId="77777777" w:rsidR="003A4EBB" w:rsidRPr="009020AF" w:rsidRDefault="003A4EBB" w:rsidP="003A4EBB">
      <w:pPr>
        <w:spacing w:line="20" w:lineRule="atLeast"/>
        <w:ind w:firstLine="709"/>
        <w:jc w:val="both"/>
        <w:rPr>
          <w:sz w:val="28"/>
          <w:szCs w:val="28"/>
        </w:rPr>
      </w:pPr>
      <w:r w:rsidRPr="009020AF">
        <w:rPr>
          <w:sz w:val="28"/>
          <w:szCs w:val="28"/>
        </w:rPr>
        <w:t>Указанный земельный участок предоставлен администрацией Тихвинского муниципального района обществу с ограниченной ответственностью «Георг Наст» по договору аренды от 10 июля 2009 года № 56/09 для освоения лесов на землях промышленности.</w:t>
      </w:r>
    </w:p>
    <w:p w14:paraId="6924F1F6" w14:textId="2360A0CC" w:rsidR="003A4EBB" w:rsidRPr="009020AF" w:rsidRDefault="003A4EBB" w:rsidP="003A4EBB">
      <w:pPr>
        <w:spacing w:line="20" w:lineRule="atLeast"/>
        <w:ind w:firstLine="709"/>
        <w:jc w:val="both"/>
        <w:rPr>
          <w:sz w:val="28"/>
          <w:szCs w:val="28"/>
        </w:rPr>
      </w:pPr>
      <w:r w:rsidRPr="009020AF">
        <w:rPr>
          <w:sz w:val="28"/>
          <w:szCs w:val="28"/>
        </w:rPr>
        <w:lastRenderedPageBreak/>
        <w:t>Изменение категории земель этого земельного участка на категорию земель «земли лесного фонда» предварительно согласовано арендатором (рисунок 4.2.4).</w:t>
      </w:r>
    </w:p>
    <w:p w14:paraId="49635C7C" w14:textId="77777777" w:rsidR="003A4EBB" w:rsidRPr="009020AF" w:rsidRDefault="003A4EBB" w:rsidP="003A4EBB">
      <w:pPr>
        <w:spacing w:line="20" w:lineRule="atLeast"/>
        <w:jc w:val="right"/>
        <w:rPr>
          <w:sz w:val="28"/>
          <w:szCs w:val="28"/>
        </w:rPr>
      </w:pPr>
      <w:r w:rsidRPr="009020AF">
        <w:rPr>
          <w:noProof/>
          <w:sz w:val="28"/>
          <w:szCs w:val="28"/>
        </w:rPr>
        <w:drawing>
          <wp:inline distT="0" distB="0" distL="0" distR="0" wp14:anchorId="0A958449" wp14:editId="2500935A">
            <wp:extent cx="5606257" cy="7934325"/>
            <wp:effectExtent l="0" t="0" r="0" b="0"/>
            <wp:docPr id="14262203" name="Рисунок 1426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18023" cy="7950977"/>
                    </a:xfrm>
                    <a:prstGeom prst="rect">
                      <a:avLst/>
                    </a:prstGeom>
                  </pic:spPr>
                </pic:pic>
              </a:graphicData>
            </a:graphic>
          </wp:inline>
        </w:drawing>
      </w:r>
    </w:p>
    <w:p w14:paraId="03DFCD07" w14:textId="0CED2C3E" w:rsidR="003A4EBB" w:rsidRPr="009020AF" w:rsidRDefault="003A4EBB" w:rsidP="003A4EBB">
      <w:pPr>
        <w:spacing w:line="20" w:lineRule="atLeast"/>
        <w:ind w:firstLine="709"/>
        <w:jc w:val="both"/>
        <w:rPr>
          <w:sz w:val="28"/>
          <w:szCs w:val="28"/>
        </w:rPr>
      </w:pPr>
      <w:r w:rsidRPr="009020AF">
        <w:rPr>
          <w:sz w:val="28"/>
          <w:szCs w:val="28"/>
        </w:rPr>
        <w:t>Рисунок 4.2.4. Письмо общества с ограниченной ответственностью «Георг Наст» от 8</w:t>
      </w:r>
      <w:r w:rsidR="00612A0F" w:rsidRPr="009020AF">
        <w:rPr>
          <w:sz w:val="28"/>
          <w:szCs w:val="28"/>
        </w:rPr>
        <w:t xml:space="preserve"> февраля </w:t>
      </w:r>
      <w:r w:rsidRPr="009020AF">
        <w:rPr>
          <w:sz w:val="28"/>
          <w:szCs w:val="28"/>
        </w:rPr>
        <w:t>2023</w:t>
      </w:r>
      <w:r w:rsidR="00612A0F" w:rsidRPr="009020AF">
        <w:rPr>
          <w:sz w:val="28"/>
          <w:szCs w:val="28"/>
        </w:rPr>
        <w:t xml:space="preserve"> года</w:t>
      </w:r>
      <w:r w:rsidRPr="009020AF">
        <w:rPr>
          <w:sz w:val="28"/>
          <w:szCs w:val="28"/>
        </w:rPr>
        <w:t xml:space="preserve"> № 37 в адрес администрации Тихвинского муниципального района (входящий от 8</w:t>
      </w:r>
      <w:r w:rsidR="00C72BF4" w:rsidRPr="009020AF">
        <w:rPr>
          <w:sz w:val="28"/>
          <w:szCs w:val="28"/>
        </w:rPr>
        <w:t xml:space="preserve"> февраля </w:t>
      </w:r>
      <w:r w:rsidRPr="009020AF">
        <w:rPr>
          <w:sz w:val="28"/>
          <w:szCs w:val="28"/>
        </w:rPr>
        <w:t>2022 года № 01-02-19-1384/2023-0) о согласии на перевод земельного участка в земли лесного фонда.</w:t>
      </w:r>
    </w:p>
    <w:p w14:paraId="3BC94010" w14:textId="77777777" w:rsidR="003A4EBB" w:rsidRPr="009020AF" w:rsidRDefault="003A4EBB" w:rsidP="003A4EBB">
      <w:pPr>
        <w:spacing w:line="20" w:lineRule="atLeast"/>
        <w:ind w:firstLine="709"/>
        <w:jc w:val="both"/>
        <w:rPr>
          <w:sz w:val="28"/>
          <w:szCs w:val="28"/>
        </w:rPr>
      </w:pPr>
      <w:r w:rsidRPr="009020AF">
        <w:rPr>
          <w:sz w:val="28"/>
          <w:szCs w:val="28"/>
        </w:rPr>
        <w:t xml:space="preserve">Земельный участок в сведениях единого государственного реестра недвижимости учтен с категорией «земли промышленности…», в то же время по </w:t>
      </w:r>
      <w:r w:rsidRPr="009020AF">
        <w:rPr>
          <w:sz w:val="28"/>
          <w:szCs w:val="28"/>
        </w:rPr>
        <w:lastRenderedPageBreak/>
        <w:t>сведениям государственного лесного реестра в Тихвинском муниципальном районе расположены городские леса площадью 9621 га городских лесов (на землях населенных пунктов).</w:t>
      </w:r>
    </w:p>
    <w:p w14:paraId="32AB7A55" w14:textId="77777777" w:rsidR="003A4EBB" w:rsidRPr="009020AF" w:rsidRDefault="003A4EBB" w:rsidP="003A4EBB">
      <w:pPr>
        <w:spacing w:line="20" w:lineRule="atLeast"/>
        <w:ind w:firstLine="540"/>
        <w:jc w:val="both"/>
        <w:rPr>
          <w:sz w:val="28"/>
          <w:szCs w:val="28"/>
        </w:rPr>
      </w:pPr>
      <w:r w:rsidRPr="009020AF">
        <w:rPr>
          <w:sz w:val="28"/>
          <w:szCs w:val="28"/>
        </w:rPr>
        <w:t>С достаточной степенью достоверности можно предполагать, что в составе содержащейся в государственном лесном реестре площади городских лесов 9621 га в Тихвинском муниципальном районе учтена площадь 9591 га земельного участка с кадастровым номером 47:13:0724001:14.</w:t>
      </w:r>
    </w:p>
    <w:p w14:paraId="7780E485" w14:textId="77777777" w:rsidR="003A4EBB" w:rsidRPr="009020AF" w:rsidRDefault="003A4EBB" w:rsidP="003A4EBB">
      <w:pPr>
        <w:spacing w:line="20" w:lineRule="atLeast"/>
        <w:ind w:firstLine="540"/>
        <w:jc w:val="both"/>
        <w:rPr>
          <w:sz w:val="28"/>
          <w:szCs w:val="28"/>
        </w:rPr>
      </w:pPr>
      <w:r w:rsidRPr="009020AF">
        <w:rPr>
          <w:sz w:val="28"/>
          <w:szCs w:val="28"/>
        </w:rPr>
        <w:t>Местоположение иных земельных участков городских лесов (на площадь оставшейся разницы, составляющей 30 га) на дату направления проекта генерального плана Цвылёвского сельского поселения на утверждение не выявлена.</w:t>
      </w:r>
    </w:p>
    <w:p w14:paraId="195BBC16" w14:textId="2337F573" w:rsidR="003A4EBB" w:rsidRPr="009020AF" w:rsidRDefault="00702E9C" w:rsidP="00702E9C">
      <w:pPr>
        <w:spacing w:line="20" w:lineRule="atLeast"/>
        <w:ind w:firstLine="540"/>
        <w:jc w:val="both"/>
        <w:rPr>
          <w:sz w:val="28"/>
          <w:szCs w:val="28"/>
        </w:rPr>
      </w:pPr>
      <w:r>
        <w:rPr>
          <w:sz w:val="28"/>
          <w:szCs w:val="28"/>
        </w:rPr>
        <w:t>П</w:t>
      </w:r>
      <w:r w:rsidRPr="009020AF">
        <w:rPr>
          <w:sz w:val="28"/>
          <w:szCs w:val="28"/>
        </w:rPr>
        <w:t xml:space="preserve">ланируемая площадь земель лесного фонда и зоны лесов в </w:t>
      </w:r>
      <w:proofErr w:type="spellStart"/>
      <w:r w:rsidRPr="009020AF">
        <w:rPr>
          <w:sz w:val="28"/>
          <w:szCs w:val="28"/>
        </w:rPr>
        <w:t>Цвылёвском</w:t>
      </w:r>
      <w:proofErr w:type="spellEnd"/>
      <w:r w:rsidRPr="009020AF">
        <w:rPr>
          <w:sz w:val="28"/>
          <w:szCs w:val="28"/>
        </w:rPr>
        <w:t xml:space="preserve"> сельском поселении Тихвинского муниципального района Ленинградской области на расчетный срок</w:t>
      </w:r>
      <w:r>
        <w:rPr>
          <w:sz w:val="28"/>
          <w:szCs w:val="28"/>
        </w:rPr>
        <w:t xml:space="preserve"> составляет</w:t>
      </w:r>
      <w:r w:rsidR="003A4EBB" w:rsidRPr="009020AF">
        <w:rPr>
          <w:sz w:val="28"/>
          <w:szCs w:val="28"/>
        </w:rPr>
        <w:t xml:space="preserve"> </w:t>
      </w:r>
      <w:r w:rsidR="00EE54AA" w:rsidRPr="00702E9C">
        <w:rPr>
          <w:sz w:val="28"/>
          <w:szCs w:val="28"/>
        </w:rPr>
        <w:t>1055</w:t>
      </w:r>
      <w:r w:rsidR="00FF4ECF" w:rsidRPr="00702E9C">
        <w:rPr>
          <w:sz w:val="28"/>
          <w:szCs w:val="28"/>
        </w:rPr>
        <w:t>5</w:t>
      </w:r>
      <w:r w:rsidR="00EE54AA" w:rsidRPr="00702E9C">
        <w:rPr>
          <w:sz w:val="28"/>
          <w:szCs w:val="28"/>
        </w:rPr>
        <w:t>0</w:t>
      </w:r>
      <w:r w:rsidR="003A4EBB" w:rsidRPr="00702E9C">
        <w:rPr>
          <w:sz w:val="28"/>
          <w:szCs w:val="28"/>
        </w:rPr>
        <w:t>,</w:t>
      </w:r>
      <w:r w:rsidR="0085752D" w:rsidRPr="00702E9C">
        <w:rPr>
          <w:sz w:val="28"/>
          <w:szCs w:val="28"/>
        </w:rPr>
        <w:t>6</w:t>
      </w:r>
      <w:r w:rsidR="0085752D">
        <w:rPr>
          <w:sz w:val="28"/>
          <w:szCs w:val="28"/>
        </w:rPr>
        <w:t xml:space="preserve"> га</w:t>
      </w:r>
      <w:r>
        <w:rPr>
          <w:sz w:val="28"/>
          <w:szCs w:val="28"/>
        </w:rPr>
        <w:t>.</w:t>
      </w:r>
    </w:p>
    <w:p w14:paraId="2A42D17B" w14:textId="77777777" w:rsidR="003A4EBB" w:rsidRPr="009020AF" w:rsidRDefault="003A4EBB" w:rsidP="00FC713D">
      <w:pPr>
        <w:ind w:firstLine="709"/>
        <w:jc w:val="both"/>
        <w:rPr>
          <w:sz w:val="28"/>
          <w:szCs w:val="28"/>
        </w:rPr>
      </w:pPr>
    </w:p>
    <w:p w14:paraId="491A2C49" w14:textId="77777777" w:rsidR="0081220D" w:rsidRPr="009020AF" w:rsidRDefault="0081220D" w:rsidP="00CE04AD">
      <w:pPr>
        <w:pStyle w:val="110"/>
        <w:rPr>
          <w:sz w:val="24"/>
          <w:szCs w:val="24"/>
        </w:rPr>
        <w:sectPr w:rsidR="0081220D" w:rsidRPr="009020AF" w:rsidSect="00C46B42">
          <w:headerReference w:type="default" r:id="rId26"/>
          <w:headerReference w:type="first" r:id="rId27"/>
          <w:pgSz w:w="11909" w:h="16834"/>
          <w:pgMar w:top="567" w:right="567" w:bottom="567" w:left="1134" w:header="578" w:footer="720" w:gutter="0"/>
          <w:cols w:space="60"/>
          <w:noEndnote/>
          <w:titlePg/>
          <w:docGrid w:linePitch="360"/>
        </w:sectPr>
      </w:pPr>
    </w:p>
    <w:p w14:paraId="0C21D87F" w14:textId="77777777" w:rsidR="00A81D84" w:rsidRPr="009020AF" w:rsidRDefault="00CE04AD" w:rsidP="00CE04AD">
      <w:pPr>
        <w:pStyle w:val="110"/>
        <w:rPr>
          <w:i/>
          <w:sz w:val="28"/>
          <w:szCs w:val="28"/>
        </w:rPr>
      </w:pPr>
      <w:r w:rsidRPr="009020AF">
        <w:rPr>
          <w:i/>
          <w:sz w:val="28"/>
          <w:szCs w:val="28"/>
        </w:rPr>
        <w:lastRenderedPageBreak/>
        <w:t>Таблица 4.2.1</w:t>
      </w:r>
    </w:p>
    <w:p w14:paraId="097B29CD" w14:textId="77777777" w:rsidR="00A81D84" w:rsidRPr="009020AF" w:rsidRDefault="00A81D84" w:rsidP="00B03A28">
      <w:pPr>
        <w:spacing w:after="120"/>
        <w:ind w:firstLine="567"/>
        <w:jc w:val="center"/>
        <w:rPr>
          <w:sz w:val="28"/>
          <w:szCs w:val="28"/>
        </w:rPr>
      </w:pPr>
      <w:bookmarkStart w:id="193" w:name="_Hlk167951388"/>
      <w:r w:rsidRPr="009020AF">
        <w:rPr>
          <w:sz w:val="28"/>
          <w:szCs w:val="28"/>
        </w:rPr>
        <w:t xml:space="preserve">Перечень земельных участков, входящих в состав </w:t>
      </w:r>
      <w:r w:rsidR="00FD559C" w:rsidRPr="009020AF">
        <w:rPr>
          <w:sz w:val="28"/>
          <w:szCs w:val="28"/>
        </w:rPr>
        <w:t xml:space="preserve">Цвылёвского </w:t>
      </w:r>
      <w:r w:rsidRPr="009020AF">
        <w:rPr>
          <w:sz w:val="28"/>
          <w:szCs w:val="28"/>
        </w:rPr>
        <w:t xml:space="preserve">сельского поселения, которые </w:t>
      </w:r>
      <w:r w:rsidR="003406C3" w:rsidRPr="009020AF">
        <w:rPr>
          <w:sz w:val="28"/>
          <w:szCs w:val="28"/>
        </w:rPr>
        <w:t>включ</w:t>
      </w:r>
      <w:r w:rsidR="0018446D" w:rsidRPr="009020AF">
        <w:rPr>
          <w:sz w:val="28"/>
          <w:szCs w:val="28"/>
        </w:rPr>
        <w:t>аются</w:t>
      </w:r>
      <w:r w:rsidR="003406C3" w:rsidRPr="009020AF">
        <w:rPr>
          <w:sz w:val="28"/>
          <w:szCs w:val="28"/>
        </w:rPr>
        <w:t xml:space="preserve"> в границы </w:t>
      </w:r>
      <w:r w:rsidR="00063260" w:rsidRPr="009020AF">
        <w:rPr>
          <w:sz w:val="28"/>
          <w:szCs w:val="28"/>
        </w:rPr>
        <w:t>населенных</w:t>
      </w:r>
      <w:r w:rsidR="003406C3" w:rsidRPr="009020AF">
        <w:rPr>
          <w:sz w:val="28"/>
          <w:szCs w:val="28"/>
        </w:rPr>
        <w:t xml:space="preserve"> пунктов</w:t>
      </w:r>
    </w:p>
    <w:tbl>
      <w:tblPr>
        <w:tblW w:w="15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16"/>
        <w:gridCol w:w="2056"/>
        <w:gridCol w:w="1113"/>
        <w:gridCol w:w="1965"/>
        <w:gridCol w:w="1827"/>
        <w:gridCol w:w="1831"/>
        <w:gridCol w:w="3524"/>
      </w:tblGrid>
      <w:tr w:rsidR="007926E4" w:rsidRPr="009020AF" w14:paraId="7EF11E0E" w14:textId="77777777" w:rsidTr="00FD559C">
        <w:trPr>
          <w:cantSplit/>
          <w:trHeight w:val="843"/>
        </w:trPr>
        <w:tc>
          <w:tcPr>
            <w:tcW w:w="1560" w:type="dxa"/>
            <w:shd w:val="clear" w:color="auto" w:fill="auto"/>
          </w:tcPr>
          <w:p w14:paraId="54FF50A6" w14:textId="4F73D6AE" w:rsidR="007926E4" w:rsidRPr="009020AF" w:rsidRDefault="007926E4" w:rsidP="00CE04A7">
            <w:pPr>
              <w:widowControl w:val="0"/>
              <w:autoSpaceDN w:val="0"/>
              <w:adjustRightInd w:val="0"/>
              <w:jc w:val="center"/>
            </w:pPr>
            <w:r w:rsidRPr="009020AF">
              <w:t xml:space="preserve">№ </w:t>
            </w:r>
            <w:r w:rsidR="00741C9C" w:rsidRPr="009020AF">
              <w:t>п/п</w:t>
            </w:r>
          </w:p>
        </w:tc>
        <w:tc>
          <w:tcPr>
            <w:tcW w:w="1716" w:type="dxa"/>
            <w:shd w:val="clear" w:color="auto" w:fill="auto"/>
          </w:tcPr>
          <w:p w14:paraId="61C5CC77" w14:textId="77777777" w:rsidR="007926E4" w:rsidRPr="009020AF" w:rsidRDefault="007926E4" w:rsidP="00CE04A7">
            <w:pPr>
              <w:widowControl w:val="0"/>
              <w:autoSpaceDN w:val="0"/>
              <w:adjustRightInd w:val="0"/>
              <w:jc w:val="center"/>
            </w:pPr>
            <w:r w:rsidRPr="009020AF">
              <w:t>Населенный пункт</w:t>
            </w:r>
          </w:p>
        </w:tc>
        <w:tc>
          <w:tcPr>
            <w:tcW w:w="2056" w:type="dxa"/>
            <w:shd w:val="clear" w:color="auto" w:fill="auto"/>
          </w:tcPr>
          <w:p w14:paraId="7C41DB1A" w14:textId="77777777" w:rsidR="007926E4" w:rsidRPr="009020AF" w:rsidRDefault="007926E4" w:rsidP="00CE04A7">
            <w:pPr>
              <w:widowControl w:val="0"/>
              <w:autoSpaceDN w:val="0"/>
              <w:adjustRightInd w:val="0"/>
              <w:ind w:left="-20"/>
              <w:jc w:val="center"/>
              <w:rPr>
                <w:lang w:val="en-US"/>
              </w:rPr>
            </w:pPr>
            <w:r w:rsidRPr="009020AF">
              <w:t>Кадастровый номер (форма собственности</w:t>
            </w:r>
            <w:r w:rsidR="001F1FEA" w:rsidRPr="009020AF">
              <w:rPr>
                <w:rStyle w:val="afc"/>
              </w:rPr>
              <w:footnoteReference w:id="2"/>
            </w:r>
            <w:r w:rsidRPr="009020AF">
              <w:t>)</w:t>
            </w:r>
          </w:p>
        </w:tc>
        <w:tc>
          <w:tcPr>
            <w:tcW w:w="1113" w:type="dxa"/>
            <w:shd w:val="clear" w:color="auto" w:fill="auto"/>
          </w:tcPr>
          <w:p w14:paraId="057F678A" w14:textId="77777777" w:rsidR="007926E4" w:rsidRPr="009020AF" w:rsidRDefault="007926E4" w:rsidP="00CE04A7">
            <w:pPr>
              <w:widowControl w:val="0"/>
              <w:autoSpaceDN w:val="0"/>
              <w:adjustRightInd w:val="0"/>
              <w:ind w:left="-111" w:right="1"/>
              <w:jc w:val="center"/>
            </w:pPr>
            <w:r w:rsidRPr="009020AF">
              <w:t>Площадь</w:t>
            </w:r>
            <w:r w:rsidRPr="009020AF">
              <w:rPr>
                <w:lang w:val="en-US"/>
              </w:rPr>
              <w:t>,</w:t>
            </w:r>
            <w:r w:rsidRPr="009020AF">
              <w:t xml:space="preserve"> м</w:t>
            </w:r>
            <w:r w:rsidRPr="009020AF">
              <w:rPr>
                <w:vertAlign w:val="superscript"/>
              </w:rPr>
              <w:t>2</w:t>
            </w:r>
          </w:p>
        </w:tc>
        <w:tc>
          <w:tcPr>
            <w:tcW w:w="1965" w:type="dxa"/>
            <w:shd w:val="clear" w:color="auto" w:fill="auto"/>
          </w:tcPr>
          <w:p w14:paraId="03B3CC9D" w14:textId="77777777" w:rsidR="007926E4" w:rsidRPr="009020AF" w:rsidRDefault="007926E4" w:rsidP="00CE04A7">
            <w:pPr>
              <w:widowControl w:val="0"/>
              <w:autoSpaceDN w:val="0"/>
              <w:adjustRightInd w:val="0"/>
              <w:ind w:right="-39"/>
              <w:jc w:val="center"/>
            </w:pPr>
            <w:r w:rsidRPr="009020AF">
              <w:t>Существующая категория земель</w:t>
            </w:r>
          </w:p>
        </w:tc>
        <w:tc>
          <w:tcPr>
            <w:tcW w:w="1827" w:type="dxa"/>
          </w:tcPr>
          <w:p w14:paraId="23BD4E59" w14:textId="77777777" w:rsidR="007926E4" w:rsidRPr="009020AF" w:rsidRDefault="007926E4" w:rsidP="00CE04A7">
            <w:pPr>
              <w:widowControl w:val="0"/>
              <w:autoSpaceDN w:val="0"/>
              <w:adjustRightInd w:val="0"/>
              <w:jc w:val="center"/>
            </w:pPr>
            <w:r w:rsidRPr="009020AF">
              <w:t>Существующее целевое использование</w:t>
            </w:r>
          </w:p>
        </w:tc>
        <w:tc>
          <w:tcPr>
            <w:tcW w:w="1831" w:type="dxa"/>
          </w:tcPr>
          <w:p w14:paraId="30735F5C" w14:textId="038A47EE" w:rsidR="007926E4" w:rsidRPr="009020AF" w:rsidRDefault="007926E4" w:rsidP="00CE04A7">
            <w:pPr>
              <w:widowControl w:val="0"/>
              <w:autoSpaceDN w:val="0"/>
              <w:adjustRightInd w:val="0"/>
              <w:jc w:val="center"/>
            </w:pPr>
            <w:r w:rsidRPr="009020AF">
              <w:t>Планируемая функциональная зона</w:t>
            </w:r>
            <w:r w:rsidR="00A308F6">
              <w:t xml:space="preserve"> (цель планируемого использования)</w:t>
            </w:r>
          </w:p>
        </w:tc>
        <w:tc>
          <w:tcPr>
            <w:tcW w:w="3524" w:type="dxa"/>
          </w:tcPr>
          <w:p w14:paraId="551E1AA5" w14:textId="2040B2A1" w:rsidR="007926E4" w:rsidRPr="009020AF" w:rsidRDefault="007926E4" w:rsidP="00CE04A7">
            <w:pPr>
              <w:widowControl w:val="0"/>
              <w:autoSpaceDN w:val="0"/>
              <w:adjustRightInd w:val="0"/>
              <w:jc w:val="center"/>
            </w:pPr>
            <w:r w:rsidRPr="009020AF">
              <w:t xml:space="preserve">Цель </w:t>
            </w:r>
            <w:r w:rsidR="00055CD1">
              <w:t xml:space="preserve">(обоснование) </w:t>
            </w:r>
            <w:r w:rsidRPr="009020AF">
              <w:t>включения земельного участка в границу населенного пункта</w:t>
            </w:r>
          </w:p>
        </w:tc>
      </w:tr>
    </w:tbl>
    <w:p w14:paraId="031AF16E" w14:textId="77777777" w:rsidR="00FD559C" w:rsidRPr="009020AF" w:rsidRDefault="00FD559C">
      <w:pPr>
        <w:rPr>
          <w:sz w:val="2"/>
          <w:szCs w:val="2"/>
        </w:rPr>
      </w:pPr>
    </w:p>
    <w:tbl>
      <w:tblPr>
        <w:tblW w:w="15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1716"/>
        <w:gridCol w:w="2056"/>
        <w:gridCol w:w="1113"/>
        <w:gridCol w:w="1965"/>
        <w:gridCol w:w="1827"/>
        <w:gridCol w:w="1831"/>
        <w:gridCol w:w="3524"/>
      </w:tblGrid>
      <w:tr w:rsidR="00FD559C" w:rsidRPr="009020AF" w14:paraId="045462E0" w14:textId="77777777" w:rsidTr="000E4119">
        <w:trPr>
          <w:cantSplit/>
          <w:trHeight w:val="292"/>
          <w:tblHeader/>
        </w:trPr>
        <w:tc>
          <w:tcPr>
            <w:tcW w:w="1560" w:type="dxa"/>
            <w:shd w:val="clear" w:color="auto" w:fill="auto"/>
          </w:tcPr>
          <w:p w14:paraId="3BACC3A1" w14:textId="77777777" w:rsidR="007926E4" w:rsidRPr="009020AF" w:rsidRDefault="007926E4" w:rsidP="00CE04A7">
            <w:pPr>
              <w:widowControl w:val="0"/>
              <w:autoSpaceDN w:val="0"/>
              <w:adjustRightInd w:val="0"/>
              <w:jc w:val="center"/>
            </w:pPr>
            <w:r w:rsidRPr="009020AF">
              <w:t>1</w:t>
            </w:r>
          </w:p>
        </w:tc>
        <w:tc>
          <w:tcPr>
            <w:tcW w:w="1716" w:type="dxa"/>
            <w:shd w:val="clear" w:color="auto" w:fill="auto"/>
          </w:tcPr>
          <w:p w14:paraId="6DD9D9F2" w14:textId="77777777" w:rsidR="007926E4" w:rsidRPr="00287D23" w:rsidRDefault="007926E4" w:rsidP="00CE04A7">
            <w:pPr>
              <w:widowControl w:val="0"/>
              <w:autoSpaceDN w:val="0"/>
              <w:adjustRightInd w:val="0"/>
              <w:jc w:val="center"/>
            </w:pPr>
            <w:r w:rsidRPr="00287D23">
              <w:t>2</w:t>
            </w:r>
          </w:p>
        </w:tc>
        <w:tc>
          <w:tcPr>
            <w:tcW w:w="2056" w:type="dxa"/>
            <w:shd w:val="clear" w:color="auto" w:fill="auto"/>
          </w:tcPr>
          <w:p w14:paraId="598AFD51" w14:textId="77777777" w:rsidR="007926E4" w:rsidRPr="00287D23" w:rsidRDefault="007926E4" w:rsidP="00CE04A7">
            <w:pPr>
              <w:widowControl w:val="0"/>
              <w:autoSpaceDN w:val="0"/>
              <w:adjustRightInd w:val="0"/>
              <w:ind w:left="-20"/>
              <w:jc w:val="center"/>
            </w:pPr>
            <w:r w:rsidRPr="00287D23">
              <w:t>3</w:t>
            </w:r>
          </w:p>
        </w:tc>
        <w:tc>
          <w:tcPr>
            <w:tcW w:w="1113" w:type="dxa"/>
            <w:shd w:val="clear" w:color="auto" w:fill="auto"/>
          </w:tcPr>
          <w:p w14:paraId="4424F58D" w14:textId="77777777" w:rsidR="007926E4" w:rsidRPr="00287D23" w:rsidRDefault="007926E4" w:rsidP="00CE04A7">
            <w:pPr>
              <w:widowControl w:val="0"/>
              <w:autoSpaceDN w:val="0"/>
              <w:adjustRightInd w:val="0"/>
              <w:ind w:left="-111" w:right="1"/>
              <w:jc w:val="center"/>
            </w:pPr>
            <w:r w:rsidRPr="00287D23">
              <w:t>4</w:t>
            </w:r>
          </w:p>
        </w:tc>
        <w:tc>
          <w:tcPr>
            <w:tcW w:w="1965" w:type="dxa"/>
            <w:shd w:val="clear" w:color="auto" w:fill="auto"/>
          </w:tcPr>
          <w:p w14:paraId="58ECF5FE" w14:textId="77777777" w:rsidR="007926E4" w:rsidRPr="00287D23" w:rsidRDefault="007926E4" w:rsidP="00CE04A7">
            <w:pPr>
              <w:widowControl w:val="0"/>
              <w:autoSpaceDN w:val="0"/>
              <w:adjustRightInd w:val="0"/>
              <w:ind w:right="-39"/>
              <w:jc w:val="center"/>
            </w:pPr>
            <w:r w:rsidRPr="00287D23">
              <w:t>5</w:t>
            </w:r>
          </w:p>
        </w:tc>
        <w:tc>
          <w:tcPr>
            <w:tcW w:w="1827" w:type="dxa"/>
          </w:tcPr>
          <w:p w14:paraId="15A5EDF6" w14:textId="77777777" w:rsidR="007926E4" w:rsidRPr="00287D23" w:rsidRDefault="007926E4" w:rsidP="00CE04A7">
            <w:pPr>
              <w:widowControl w:val="0"/>
              <w:autoSpaceDN w:val="0"/>
              <w:adjustRightInd w:val="0"/>
              <w:jc w:val="center"/>
            </w:pPr>
            <w:r w:rsidRPr="00287D23">
              <w:t>6</w:t>
            </w:r>
          </w:p>
        </w:tc>
        <w:tc>
          <w:tcPr>
            <w:tcW w:w="1831" w:type="dxa"/>
          </w:tcPr>
          <w:p w14:paraId="19A6C44C" w14:textId="77777777" w:rsidR="007926E4" w:rsidRPr="00287D23" w:rsidRDefault="007926E4" w:rsidP="00CE04A7">
            <w:pPr>
              <w:widowControl w:val="0"/>
              <w:autoSpaceDN w:val="0"/>
              <w:adjustRightInd w:val="0"/>
              <w:jc w:val="center"/>
            </w:pPr>
            <w:r w:rsidRPr="00287D23">
              <w:t>7</w:t>
            </w:r>
          </w:p>
        </w:tc>
        <w:tc>
          <w:tcPr>
            <w:tcW w:w="3524" w:type="dxa"/>
          </w:tcPr>
          <w:p w14:paraId="2DC5477D" w14:textId="77777777" w:rsidR="007926E4" w:rsidRPr="00287D23" w:rsidRDefault="0081635F" w:rsidP="00CE04A7">
            <w:pPr>
              <w:widowControl w:val="0"/>
              <w:autoSpaceDN w:val="0"/>
              <w:adjustRightInd w:val="0"/>
              <w:jc w:val="center"/>
            </w:pPr>
            <w:r w:rsidRPr="00287D23">
              <w:t>8</w:t>
            </w:r>
          </w:p>
        </w:tc>
      </w:tr>
      <w:tr w:rsidR="00631853" w:rsidRPr="009020AF" w14:paraId="351DADF3" w14:textId="77777777" w:rsidTr="00FD559C">
        <w:trPr>
          <w:cantSplit/>
          <w:trHeight w:val="540"/>
        </w:trPr>
        <w:tc>
          <w:tcPr>
            <w:tcW w:w="1560" w:type="dxa"/>
            <w:shd w:val="clear" w:color="auto" w:fill="auto"/>
          </w:tcPr>
          <w:p w14:paraId="05EFC9D7" w14:textId="77777777" w:rsidR="00631853" w:rsidRPr="009020AF" w:rsidRDefault="00631853" w:rsidP="00631853">
            <w:pPr>
              <w:widowControl w:val="0"/>
              <w:numPr>
                <w:ilvl w:val="0"/>
                <w:numId w:val="22"/>
              </w:numPr>
              <w:autoSpaceDN w:val="0"/>
              <w:adjustRightInd w:val="0"/>
            </w:pPr>
          </w:p>
        </w:tc>
        <w:tc>
          <w:tcPr>
            <w:tcW w:w="1716" w:type="dxa"/>
            <w:shd w:val="clear" w:color="auto" w:fill="auto"/>
          </w:tcPr>
          <w:p w14:paraId="5B1EF5E6" w14:textId="2D0DF646" w:rsidR="00631853" w:rsidRPr="00287D23" w:rsidRDefault="00631853" w:rsidP="00631853">
            <w:pPr>
              <w:widowControl w:val="0"/>
            </w:pPr>
            <w:r w:rsidRPr="00287D23">
              <w:t>д. Городище</w:t>
            </w:r>
          </w:p>
        </w:tc>
        <w:tc>
          <w:tcPr>
            <w:tcW w:w="2056" w:type="dxa"/>
            <w:shd w:val="clear" w:color="auto" w:fill="auto"/>
          </w:tcPr>
          <w:p w14:paraId="4DCC6C9E" w14:textId="0BAD9D85" w:rsidR="00631853" w:rsidRPr="00287D23" w:rsidRDefault="00631853" w:rsidP="00631853">
            <w:pPr>
              <w:widowControl w:val="0"/>
            </w:pPr>
            <w:r w:rsidRPr="00287D23">
              <w:t>Без номера (государственная собственность)</w:t>
            </w:r>
          </w:p>
        </w:tc>
        <w:tc>
          <w:tcPr>
            <w:tcW w:w="1113" w:type="dxa"/>
            <w:shd w:val="clear" w:color="auto" w:fill="auto"/>
          </w:tcPr>
          <w:p w14:paraId="366FD11A" w14:textId="1DD482E0" w:rsidR="00631853" w:rsidRPr="00287D23" w:rsidRDefault="004834BE" w:rsidP="00631853">
            <w:pPr>
              <w:widowControl w:val="0"/>
              <w:autoSpaceDN w:val="0"/>
              <w:adjustRightInd w:val="0"/>
            </w:pPr>
            <w:r w:rsidRPr="00287D23">
              <w:t>530</w:t>
            </w:r>
          </w:p>
        </w:tc>
        <w:tc>
          <w:tcPr>
            <w:tcW w:w="1965" w:type="dxa"/>
            <w:shd w:val="clear" w:color="auto" w:fill="auto"/>
          </w:tcPr>
          <w:p w14:paraId="7AB594E7" w14:textId="4A55B1B6" w:rsidR="00631853" w:rsidRPr="00287D23" w:rsidRDefault="00631853" w:rsidP="00631853">
            <w:pPr>
              <w:widowControl w:val="0"/>
              <w:autoSpaceDN w:val="0"/>
              <w:adjustRightInd w:val="0"/>
            </w:pPr>
            <w:r w:rsidRPr="00287D23">
              <w:t>Земли сельскохозяйственного назначения</w:t>
            </w:r>
          </w:p>
        </w:tc>
        <w:tc>
          <w:tcPr>
            <w:tcW w:w="1827" w:type="dxa"/>
            <w:shd w:val="clear" w:color="auto" w:fill="auto"/>
          </w:tcPr>
          <w:p w14:paraId="231E668B" w14:textId="548F5DAB" w:rsidR="00631853" w:rsidRPr="00287D23" w:rsidRDefault="00631853" w:rsidP="00631853">
            <w:pPr>
              <w:widowControl w:val="0"/>
              <w:autoSpaceDN w:val="0"/>
              <w:adjustRightInd w:val="0"/>
            </w:pPr>
            <w:r w:rsidRPr="00287D23">
              <w:t>Ведение огородничества</w:t>
            </w:r>
          </w:p>
        </w:tc>
        <w:tc>
          <w:tcPr>
            <w:tcW w:w="1831" w:type="dxa"/>
            <w:shd w:val="clear" w:color="auto" w:fill="auto"/>
          </w:tcPr>
          <w:p w14:paraId="6050A974" w14:textId="1B095F10" w:rsidR="00631853" w:rsidRPr="00287D23" w:rsidRDefault="00631853" w:rsidP="00631853">
            <w:pPr>
              <w:widowControl w:val="0"/>
              <w:autoSpaceDN w:val="0"/>
              <w:adjustRightInd w:val="0"/>
            </w:pPr>
            <w:r w:rsidRPr="00287D23">
              <w:t>Иные зоны</w:t>
            </w:r>
          </w:p>
        </w:tc>
        <w:tc>
          <w:tcPr>
            <w:tcW w:w="3524" w:type="dxa"/>
            <w:shd w:val="clear" w:color="auto" w:fill="auto"/>
          </w:tcPr>
          <w:p w14:paraId="1181A182" w14:textId="5190988B" w:rsidR="00631853" w:rsidRPr="00287D23" w:rsidRDefault="00631853" w:rsidP="00631853">
            <w:pPr>
              <w:widowControl w:val="0"/>
              <w:autoSpaceDN w:val="0"/>
              <w:adjustRightInd w:val="0"/>
            </w:pPr>
            <w:r w:rsidRPr="00287D23">
              <w:t>Устранение изломанности границы населенного пункта по фактическим межам огородов троих землепользователей</w:t>
            </w:r>
          </w:p>
        </w:tc>
      </w:tr>
      <w:tr w:rsidR="00983FB4" w:rsidRPr="009020AF" w14:paraId="5FFDC378" w14:textId="77777777" w:rsidTr="00FD559C">
        <w:trPr>
          <w:cantSplit/>
          <w:trHeight w:val="540"/>
        </w:trPr>
        <w:tc>
          <w:tcPr>
            <w:tcW w:w="1560" w:type="dxa"/>
            <w:shd w:val="clear" w:color="auto" w:fill="auto"/>
          </w:tcPr>
          <w:p w14:paraId="7C6AD63D" w14:textId="77777777" w:rsidR="00983FB4" w:rsidRPr="009020AF" w:rsidRDefault="00983FB4" w:rsidP="00631853">
            <w:pPr>
              <w:widowControl w:val="0"/>
              <w:numPr>
                <w:ilvl w:val="0"/>
                <w:numId w:val="22"/>
              </w:numPr>
              <w:autoSpaceDN w:val="0"/>
              <w:adjustRightInd w:val="0"/>
            </w:pPr>
          </w:p>
        </w:tc>
        <w:tc>
          <w:tcPr>
            <w:tcW w:w="1716" w:type="dxa"/>
            <w:shd w:val="clear" w:color="auto" w:fill="auto"/>
          </w:tcPr>
          <w:p w14:paraId="29A9CC2F" w14:textId="3F9C3A50" w:rsidR="00983FB4" w:rsidRPr="00287D23" w:rsidRDefault="00983FB4" w:rsidP="00631853">
            <w:pPr>
              <w:widowControl w:val="0"/>
            </w:pPr>
            <w:r w:rsidRPr="00287D23">
              <w:t xml:space="preserve">д. </w:t>
            </w:r>
            <w:proofErr w:type="spellStart"/>
            <w:r w:rsidRPr="00287D23">
              <w:t>Кулатино</w:t>
            </w:r>
            <w:proofErr w:type="spellEnd"/>
          </w:p>
        </w:tc>
        <w:tc>
          <w:tcPr>
            <w:tcW w:w="2056" w:type="dxa"/>
            <w:shd w:val="clear" w:color="auto" w:fill="auto"/>
          </w:tcPr>
          <w:p w14:paraId="720B01CF" w14:textId="73E729AF" w:rsidR="00983FB4" w:rsidRPr="003A7547" w:rsidRDefault="00176A66" w:rsidP="00631853">
            <w:pPr>
              <w:widowControl w:val="0"/>
            </w:pPr>
            <w:r w:rsidRPr="003A7547">
              <w:t xml:space="preserve">Часть </w:t>
            </w:r>
            <w:r w:rsidR="00983FB4" w:rsidRPr="003A7547">
              <w:t>47:13:1003001:20 (частная)</w:t>
            </w:r>
          </w:p>
        </w:tc>
        <w:tc>
          <w:tcPr>
            <w:tcW w:w="1113" w:type="dxa"/>
            <w:shd w:val="clear" w:color="auto" w:fill="auto"/>
          </w:tcPr>
          <w:p w14:paraId="2B516121" w14:textId="3112FBFD" w:rsidR="00983FB4" w:rsidRPr="003A7547" w:rsidRDefault="00983FB4" w:rsidP="00631853">
            <w:pPr>
              <w:widowControl w:val="0"/>
              <w:autoSpaceDN w:val="0"/>
              <w:adjustRightInd w:val="0"/>
            </w:pPr>
            <w:r w:rsidRPr="003A7547">
              <w:t>429</w:t>
            </w:r>
          </w:p>
        </w:tc>
        <w:tc>
          <w:tcPr>
            <w:tcW w:w="1965" w:type="dxa"/>
            <w:shd w:val="clear" w:color="auto" w:fill="auto"/>
          </w:tcPr>
          <w:p w14:paraId="6C07FD70" w14:textId="4059E4F6" w:rsidR="00983FB4" w:rsidRPr="003A7547" w:rsidRDefault="00983FB4" w:rsidP="00631853">
            <w:pPr>
              <w:widowControl w:val="0"/>
              <w:autoSpaceDN w:val="0"/>
              <w:adjustRightInd w:val="0"/>
            </w:pPr>
            <w:r w:rsidRPr="003A7547">
              <w:t>Земли сельскохозяйственного назначения</w:t>
            </w:r>
          </w:p>
        </w:tc>
        <w:tc>
          <w:tcPr>
            <w:tcW w:w="1827" w:type="dxa"/>
            <w:shd w:val="clear" w:color="auto" w:fill="auto"/>
          </w:tcPr>
          <w:p w14:paraId="09929259" w14:textId="7AFEE0C0" w:rsidR="00983FB4" w:rsidRPr="003A7547" w:rsidRDefault="00983FB4" w:rsidP="00631853">
            <w:pPr>
              <w:widowControl w:val="0"/>
              <w:autoSpaceDN w:val="0"/>
              <w:adjustRightInd w:val="0"/>
            </w:pPr>
            <w:r w:rsidRPr="003A7547">
              <w:t>Застройка индивидуальными жилыми домами</w:t>
            </w:r>
          </w:p>
        </w:tc>
        <w:tc>
          <w:tcPr>
            <w:tcW w:w="1831" w:type="dxa"/>
            <w:shd w:val="clear" w:color="auto" w:fill="auto"/>
          </w:tcPr>
          <w:p w14:paraId="57052018" w14:textId="5F4FC9BD" w:rsidR="00983FB4" w:rsidRPr="003A7547" w:rsidRDefault="00983FB4" w:rsidP="00631853">
            <w:pPr>
              <w:widowControl w:val="0"/>
              <w:autoSpaceDN w:val="0"/>
              <w:adjustRightInd w:val="0"/>
            </w:pPr>
            <w:r w:rsidRPr="003A7547">
              <w:t>Зона застройки индивидуальными жилыми домами</w:t>
            </w:r>
          </w:p>
        </w:tc>
        <w:tc>
          <w:tcPr>
            <w:tcW w:w="3524" w:type="dxa"/>
            <w:vMerge w:val="restart"/>
            <w:shd w:val="clear" w:color="auto" w:fill="auto"/>
          </w:tcPr>
          <w:p w14:paraId="7AAD28A9" w14:textId="13FEC469" w:rsidR="00983FB4" w:rsidRPr="003A7547" w:rsidRDefault="00983FB4" w:rsidP="00631853">
            <w:pPr>
              <w:widowControl w:val="0"/>
              <w:autoSpaceDN w:val="0"/>
              <w:adjustRightInd w:val="0"/>
            </w:pPr>
            <w:r w:rsidRPr="003A7547">
              <w:t>Устранение двойного учета земель сельскохозяйственного назначения и земель населенных пунктов, установление границы населенного пункта по фактическим границам наделов граждан</w:t>
            </w:r>
          </w:p>
        </w:tc>
      </w:tr>
      <w:tr w:rsidR="00983FB4" w:rsidRPr="009020AF" w14:paraId="5883D77D" w14:textId="77777777" w:rsidTr="00FD559C">
        <w:trPr>
          <w:cantSplit/>
          <w:trHeight w:val="540"/>
        </w:trPr>
        <w:tc>
          <w:tcPr>
            <w:tcW w:w="1560" w:type="dxa"/>
            <w:shd w:val="clear" w:color="auto" w:fill="auto"/>
          </w:tcPr>
          <w:p w14:paraId="30463975" w14:textId="77777777" w:rsidR="00983FB4" w:rsidRPr="009020AF" w:rsidRDefault="00983FB4" w:rsidP="00A32439">
            <w:pPr>
              <w:widowControl w:val="0"/>
              <w:numPr>
                <w:ilvl w:val="0"/>
                <w:numId w:val="22"/>
              </w:numPr>
              <w:autoSpaceDN w:val="0"/>
              <w:adjustRightInd w:val="0"/>
            </w:pPr>
          </w:p>
        </w:tc>
        <w:tc>
          <w:tcPr>
            <w:tcW w:w="1716" w:type="dxa"/>
            <w:shd w:val="clear" w:color="auto" w:fill="auto"/>
          </w:tcPr>
          <w:p w14:paraId="111706C9" w14:textId="5FDF028F" w:rsidR="00983FB4" w:rsidRPr="00287D23" w:rsidRDefault="00983FB4" w:rsidP="00A32439">
            <w:pPr>
              <w:widowControl w:val="0"/>
            </w:pPr>
            <w:r w:rsidRPr="00287D23">
              <w:t xml:space="preserve">д. </w:t>
            </w:r>
            <w:proofErr w:type="spellStart"/>
            <w:r w:rsidRPr="00287D23">
              <w:t>Кулатино</w:t>
            </w:r>
            <w:proofErr w:type="spellEnd"/>
          </w:p>
        </w:tc>
        <w:tc>
          <w:tcPr>
            <w:tcW w:w="2056" w:type="dxa"/>
            <w:shd w:val="clear" w:color="auto" w:fill="auto"/>
          </w:tcPr>
          <w:p w14:paraId="3B6C1939" w14:textId="3996EE82" w:rsidR="00983FB4" w:rsidRPr="003A7547" w:rsidRDefault="00983FB4" w:rsidP="00A32439">
            <w:pPr>
              <w:widowControl w:val="0"/>
            </w:pPr>
            <w:r w:rsidRPr="003A7547">
              <w:t>Часть 47:13:1003001:21 (частная)</w:t>
            </w:r>
          </w:p>
        </w:tc>
        <w:tc>
          <w:tcPr>
            <w:tcW w:w="1113" w:type="dxa"/>
            <w:shd w:val="clear" w:color="auto" w:fill="auto"/>
          </w:tcPr>
          <w:p w14:paraId="3D106F22" w14:textId="025B241D" w:rsidR="00983FB4" w:rsidRPr="003A7547" w:rsidRDefault="00983FB4" w:rsidP="00A32439">
            <w:pPr>
              <w:widowControl w:val="0"/>
              <w:autoSpaceDN w:val="0"/>
              <w:adjustRightInd w:val="0"/>
            </w:pPr>
            <w:r w:rsidRPr="003A7547">
              <w:t>1223</w:t>
            </w:r>
          </w:p>
        </w:tc>
        <w:tc>
          <w:tcPr>
            <w:tcW w:w="1965" w:type="dxa"/>
            <w:shd w:val="clear" w:color="auto" w:fill="auto"/>
          </w:tcPr>
          <w:p w14:paraId="3A843382" w14:textId="682F817B" w:rsidR="00983FB4" w:rsidRPr="003A7547" w:rsidRDefault="00983FB4" w:rsidP="00A32439">
            <w:pPr>
              <w:widowControl w:val="0"/>
              <w:autoSpaceDN w:val="0"/>
              <w:adjustRightInd w:val="0"/>
            </w:pPr>
            <w:r w:rsidRPr="003A7547">
              <w:t>Земли сельскохозяйственного назначения</w:t>
            </w:r>
          </w:p>
        </w:tc>
        <w:tc>
          <w:tcPr>
            <w:tcW w:w="1827" w:type="dxa"/>
            <w:shd w:val="clear" w:color="auto" w:fill="auto"/>
          </w:tcPr>
          <w:p w14:paraId="7CB8D8FD" w14:textId="4936B2D7" w:rsidR="00983FB4" w:rsidRPr="003A7547" w:rsidRDefault="00983FB4" w:rsidP="00A32439">
            <w:pPr>
              <w:widowControl w:val="0"/>
              <w:autoSpaceDN w:val="0"/>
              <w:adjustRightInd w:val="0"/>
            </w:pPr>
            <w:r w:rsidRPr="003A7547">
              <w:t>Застройка индивидуальными жилыми домами</w:t>
            </w:r>
          </w:p>
        </w:tc>
        <w:tc>
          <w:tcPr>
            <w:tcW w:w="1831" w:type="dxa"/>
            <w:shd w:val="clear" w:color="auto" w:fill="auto"/>
          </w:tcPr>
          <w:p w14:paraId="5A696F26" w14:textId="3C047155" w:rsidR="00983FB4" w:rsidRPr="003A7547" w:rsidRDefault="00983FB4" w:rsidP="00A32439">
            <w:pPr>
              <w:widowControl w:val="0"/>
              <w:autoSpaceDN w:val="0"/>
              <w:adjustRightInd w:val="0"/>
            </w:pPr>
            <w:r w:rsidRPr="003A7547">
              <w:t>Зона застройки индивидуальными жилыми домами</w:t>
            </w:r>
          </w:p>
        </w:tc>
        <w:tc>
          <w:tcPr>
            <w:tcW w:w="3524" w:type="dxa"/>
            <w:vMerge/>
            <w:shd w:val="clear" w:color="auto" w:fill="auto"/>
          </w:tcPr>
          <w:p w14:paraId="19D9EDC8" w14:textId="7437CB26" w:rsidR="00983FB4" w:rsidRPr="003A7547" w:rsidRDefault="00983FB4" w:rsidP="00A32439">
            <w:pPr>
              <w:widowControl w:val="0"/>
              <w:autoSpaceDN w:val="0"/>
              <w:adjustRightInd w:val="0"/>
            </w:pPr>
          </w:p>
        </w:tc>
      </w:tr>
      <w:tr w:rsidR="00A32439" w:rsidRPr="009020AF" w14:paraId="7E762408" w14:textId="77777777" w:rsidTr="00FD559C">
        <w:trPr>
          <w:cantSplit/>
          <w:trHeight w:val="540"/>
        </w:trPr>
        <w:tc>
          <w:tcPr>
            <w:tcW w:w="1560" w:type="dxa"/>
            <w:shd w:val="clear" w:color="auto" w:fill="auto"/>
          </w:tcPr>
          <w:p w14:paraId="65A44C7C"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6B172A34" w14:textId="147F4D91" w:rsidR="00A32439" w:rsidRPr="00287D23" w:rsidRDefault="00A32439" w:rsidP="00A32439">
            <w:pPr>
              <w:widowControl w:val="0"/>
            </w:pPr>
            <w:r w:rsidRPr="00287D23">
              <w:t xml:space="preserve">д. </w:t>
            </w:r>
            <w:proofErr w:type="spellStart"/>
            <w:r w:rsidRPr="00287D23">
              <w:t>Кулатино</w:t>
            </w:r>
            <w:proofErr w:type="spellEnd"/>
          </w:p>
        </w:tc>
        <w:tc>
          <w:tcPr>
            <w:tcW w:w="2056" w:type="dxa"/>
            <w:shd w:val="clear" w:color="auto" w:fill="auto"/>
          </w:tcPr>
          <w:p w14:paraId="72BB0213" w14:textId="58727E27" w:rsidR="00A32439" w:rsidRPr="005924DB" w:rsidRDefault="00A32439" w:rsidP="005924DB">
            <w:pPr>
              <w:autoSpaceDE w:val="0"/>
              <w:autoSpaceDN w:val="0"/>
              <w:adjustRightInd w:val="0"/>
              <w:rPr>
                <w:highlight w:val="yellow"/>
              </w:rPr>
            </w:pPr>
            <w:r w:rsidRPr="005924DB">
              <w:t>Часть 47:13:1003001:78 (частная)</w:t>
            </w:r>
            <w:r w:rsidR="00983FB4" w:rsidRPr="005924DB">
              <w:t xml:space="preserve"> имеет пересечения с </w:t>
            </w:r>
            <w:r w:rsidR="005924DB" w:rsidRPr="005924DB">
              <w:t xml:space="preserve">частными </w:t>
            </w:r>
            <w:r w:rsidR="00983FB4" w:rsidRPr="005924DB">
              <w:t xml:space="preserve">участками </w:t>
            </w:r>
            <w:r w:rsidR="00176A66" w:rsidRPr="005924DB">
              <w:t xml:space="preserve">граждан </w:t>
            </w:r>
            <w:r w:rsidR="005924DB" w:rsidRPr="005924DB">
              <w:t>47:13:1003001:28 (ул. Красногорская, 7), 47:13:1003001:62 (ул. Красногорская, 11), 47:13:1003001:39 (ул. Красногорская, 9), 47:13:1003001:45 (ул. Красногорская, 6), 47:13:1003001:13 (ул. Красногорская, 5)</w:t>
            </w:r>
          </w:p>
        </w:tc>
        <w:tc>
          <w:tcPr>
            <w:tcW w:w="1113" w:type="dxa"/>
            <w:shd w:val="clear" w:color="auto" w:fill="auto"/>
          </w:tcPr>
          <w:p w14:paraId="0B4B9668" w14:textId="049D2E0A" w:rsidR="00A32439" w:rsidRPr="00287D23" w:rsidRDefault="00A32439" w:rsidP="00A32439">
            <w:pPr>
              <w:widowControl w:val="0"/>
              <w:autoSpaceDN w:val="0"/>
              <w:adjustRightInd w:val="0"/>
            </w:pPr>
            <w:r w:rsidRPr="00287D23">
              <w:t>8425</w:t>
            </w:r>
          </w:p>
        </w:tc>
        <w:tc>
          <w:tcPr>
            <w:tcW w:w="1965" w:type="dxa"/>
            <w:shd w:val="clear" w:color="auto" w:fill="auto"/>
          </w:tcPr>
          <w:p w14:paraId="6DD5BEDD" w14:textId="17ECCA05"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3C080F22" w14:textId="720EEEFD" w:rsidR="00A32439" w:rsidRPr="00287D23" w:rsidRDefault="00A32439" w:rsidP="00A32439">
            <w:pPr>
              <w:widowControl w:val="0"/>
              <w:autoSpaceDN w:val="0"/>
              <w:adjustRightInd w:val="0"/>
            </w:pPr>
            <w:r w:rsidRPr="00287D23">
              <w:t>Зона застройки индивидуальными жилыми домами</w:t>
            </w:r>
          </w:p>
        </w:tc>
        <w:tc>
          <w:tcPr>
            <w:tcW w:w="1831" w:type="dxa"/>
            <w:shd w:val="clear" w:color="auto" w:fill="auto"/>
          </w:tcPr>
          <w:p w14:paraId="1C396618" w14:textId="41F3638F"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610E58EB" w14:textId="431FE8A8" w:rsidR="00A32439" w:rsidRPr="00287D23" w:rsidRDefault="00A32439" w:rsidP="00A32439">
            <w:pPr>
              <w:widowControl w:val="0"/>
              <w:autoSpaceDN w:val="0"/>
              <w:adjustRightInd w:val="0"/>
            </w:pPr>
            <w:r w:rsidRPr="00287D23">
              <w:t xml:space="preserve">Устранение </w:t>
            </w:r>
            <w:r w:rsidR="00BF7DF7" w:rsidRPr="00287D23">
              <w:t>двойного учета земель сельскохозяйственного назначения и земель населенных пунктов</w:t>
            </w:r>
            <w:r w:rsidRPr="00287D23">
              <w:t>, установление границы населенного пункта по фактическим границам наделов граждан</w:t>
            </w:r>
          </w:p>
        </w:tc>
      </w:tr>
      <w:tr w:rsidR="00A32439" w:rsidRPr="009020AF" w14:paraId="2B5C5896" w14:textId="77777777" w:rsidTr="00FD559C">
        <w:trPr>
          <w:cantSplit/>
          <w:trHeight w:val="540"/>
        </w:trPr>
        <w:tc>
          <w:tcPr>
            <w:tcW w:w="1560" w:type="dxa"/>
            <w:shd w:val="clear" w:color="auto" w:fill="auto"/>
          </w:tcPr>
          <w:p w14:paraId="68FF087D"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1AF58425" w14:textId="76821F47" w:rsidR="00A32439" w:rsidRPr="00287D23" w:rsidRDefault="00A32439" w:rsidP="00A32439">
            <w:pPr>
              <w:widowControl w:val="0"/>
            </w:pPr>
            <w:r w:rsidRPr="00287D23">
              <w:t xml:space="preserve">д. </w:t>
            </w:r>
            <w:proofErr w:type="spellStart"/>
            <w:r w:rsidRPr="00287D23">
              <w:t>Липная</w:t>
            </w:r>
            <w:proofErr w:type="spellEnd"/>
            <w:r w:rsidRPr="00287D23">
              <w:t xml:space="preserve"> Горка</w:t>
            </w:r>
          </w:p>
        </w:tc>
        <w:tc>
          <w:tcPr>
            <w:tcW w:w="2056" w:type="dxa"/>
            <w:shd w:val="clear" w:color="auto" w:fill="auto"/>
          </w:tcPr>
          <w:p w14:paraId="57DB4606" w14:textId="78F6D0E3"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121A3211" w14:textId="2FB89C76" w:rsidR="00A32439" w:rsidRPr="00287D23" w:rsidRDefault="00A32439" w:rsidP="00A32439">
            <w:pPr>
              <w:widowControl w:val="0"/>
              <w:autoSpaceDN w:val="0"/>
              <w:adjustRightInd w:val="0"/>
            </w:pPr>
            <w:r w:rsidRPr="00287D23">
              <w:t>1091</w:t>
            </w:r>
          </w:p>
        </w:tc>
        <w:tc>
          <w:tcPr>
            <w:tcW w:w="1965" w:type="dxa"/>
            <w:shd w:val="clear" w:color="auto" w:fill="auto"/>
          </w:tcPr>
          <w:p w14:paraId="11FF8082" w14:textId="5857286B"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11F1B5E6" w14:textId="492AD18B" w:rsidR="00A32439" w:rsidRPr="00287D23" w:rsidRDefault="00A32439" w:rsidP="00A32439">
            <w:pPr>
              <w:widowControl w:val="0"/>
              <w:autoSpaceDN w:val="0"/>
              <w:adjustRightInd w:val="0"/>
            </w:pPr>
            <w:r w:rsidRPr="00287D23">
              <w:t>Застройк</w:t>
            </w:r>
            <w:r w:rsidR="00AD0B68" w:rsidRPr="00287D23">
              <w:t>а</w:t>
            </w:r>
            <w:r w:rsidRPr="00287D23">
              <w:t xml:space="preserve"> индивидуальными жилыми домами</w:t>
            </w:r>
          </w:p>
        </w:tc>
        <w:tc>
          <w:tcPr>
            <w:tcW w:w="1831" w:type="dxa"/>
            <w:shd w:val="clear" w:color="auto" w:fill="auto"/>
          </w:tcPr>
          <w:p w14:paraId="00DBF4A7" w14:textId="4B25B9EB"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114551B5" w14:textId="015A49E3"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006541B3" w14:textId="77777777" w:rsidTr="00FD559C">
        <w:trPr>
          <w:cantSplit/>
          <w:trHeight w:val="540"/>
        </w:trPr>
        <w:tc>
          <w:tcPr>
            <w:tcW w:w="1560" w:type="dxa"/>
            <w:shd w:val="clear" w:color="auto" w:fill="auto"/>
          </w:tcPr>
          <w:p w14:paraId="522FDAB2"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10E5AFAA" w14:textId="7FD130F3" w:rsidR="00A32439" w:rsidRPr="00287D23" w:rsidRDefault="00A32439" w:rsidP="00A32439">
            <w:pPr>
              <w:widowControl w:val="0"/>
            </w:pPr>
            <w:r w:rsidRPr="00287D23">
              <w:t xml:space="preserve">д. </w:t>
            </w:r>
            <w:proofErr w:type="spellStart"/>
            <w:r w:rsidRPr="00287D23">
              <w:t>Липная</w:t>
            </w:r>
            <w:proofErr w:type="spellEnd"/>
            <w:r w:rsidRPr="00287D23">
              <w:t xml:space="preserve"> Горка</w:t>
            </w:r>
          </w:p>
        </w:tc>
        <w:tc>
          <w:tcPr>
            <w:tcW w:w="2056" w:type="dxa"/>
            <w:shd w:val="clear" w:color="auto" w:fill="auto"/>
          </w:tcPr>
          <w:p w14:paraId="5690D942" w14:textId="174FCFEB"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0DEBA447" w14:textId="6BE83021" w:rsidR="00A32439" w:rsidRPr="00287D23" w:rsidRDefault="00A32439" w:rsidP="00A32439">
            <w:pPr>
              <w:widowControl w:val="0"/>
              <w:autoSpaceDN w:val="0"/>
              <w:adjustRightInd w:val="0"/>
            </w:pPr>
            <w:r w:rsidRPr="00287D23">
              <w:t>2500</w:t>
            </w:r>
          </w:p>
        </w:tc>
        <w:tc>
          <w:tcPr>
            <w:tcW w:w="1965" w:type="dxa"/>
            <w:shd w:val="clear" w:color="auto" w:fill="auto"/>
          </w:tcPr>
          <w:p w14:paraId="2409EF77" w14:textId="458B3FF3"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2C34807F" w14:textId="3CA00CBD" w:rsidR="00A32439" w:rsidRPr="00287D23" w:rsidRDefault="00D8776C" w:rsidP="00A32439">
            <w:pPr>
              <w:widowControl w:val="0"/>
              <w:autoSpaceDN w:val="0"/>
              <w:adjustRightInd w:val="0"/>
            </w:pPr>
            <w:r w:rsidRPr="00287D23">
              <w:t>Ведение огородничества</w:t>
            </w:r>
          </w:p>
        </w:tc>
        <w:tc>
          <w:tcPr>
            <w:tcW w:w="1831" w:type="dxa"/>
            <w:shd w:val="clear" w:color="auto" w:fill="auto"/>
          </w:tcPr>
          <w:p w14:paraId="753260EC" w14:textId="33A48A0E" w:rsidR="00A32439" w:rsidRPr="00287D23" w:rsidRDefault="00A32439" w:rsidP="00A32439">
            <w:pPr>
              <w:widowControl w:val="0"/>
              <w:autoSpaceDN w:val="0"/>
              <w:adjustRightInd w:val="0"/>
            </w:pPr>
            <w:r w:rsidRPr="00287D23">
              <w:t>Зона сельскохозяйственных угодий</w:t>
            </w:r>
          </w:p>
        </w:tc>
        <w:tc>
          <w:tcPr>
            <w:tcW w:w="3524" w:type="dxa"/>
            <w:shd w:val="clear" w:color="auto" w:fill="auto"/>
          </w:tcPr>
          <w:p w14:paraId="28BD474E" w14:textId="4A5115AD"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6AF4D434" w14:textId="77777777" w:rsidTr="00FD559C">
        <w:trPr>
          <w:cantSplit/>
          <w:trHeight w:val="540"/>
        </w:trPr>
        <w:tc>
          <w:tcPr>
            <w:tcW w:w="1560" w:type="dxa"/>
            <w:shd w:val="clear" w:color="auto" w:fill="auto"/>
          </w:tcPr>
          <w:p w14:paraId="081C3D46"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3E675735" w14:textId="23B9587A" w:rsidR="00A32439" w:rsidRPr="00287D23" w:rsidRDefault="00A32439" w:rsidP="00A32439">
            <w:pPr>
              <w:widowControl w:val="0"/>
            </w:pPr>
            <w:r w:rsidRPr="00287D23">
              <w:t xml:space="preserve">д. </w:t>
            </w:r>
            <w:proofErr w:type="spellStart"/>
            <w:r w:rsidRPr="00287D23">
              <w:t>Липная</w:t>
            </w:r>
            <w:proofErr w:type="spellEnd"/>
            <w:r w:rsidRPr="00287D23">
              <w:t xml:space="preserve"> Горка</w:t>
            </w:r>
          </w:p>
        </w:tc>
        <w:tc>
          <w:tcPr>
            <w:tcW w:w="2056" w:type="dxa"/>
            <w:shd w:val="clear" w:color="auto" w:fill="auto"/>
          </w:tcPr>
          <w:p w14:paraId="1D896F9C" w14:textId="188416DD"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3C8B87F7" w14:textId="1E6DEE42" w:rsidR="00A32439" w:rsidRPr="00287D23" w:rsidRDefault="00A32439" w:rsidP="00A32439">
            <w:pPr>
              <w:widowControl w:val="0"/>
              <w:autoSpaceDN w:val="0"/>
              <w:adjustRightInd w:val="0"/>
            </w:pPr>
            <w:r w:rsidRPr="00287D23">
              <w:t>8005</w:t>
            </w:r>
          </w:p>
        </w:tc>
        <w:tc>
          <w:tcPr>
            <w:tcW w:w="1965" w:type="dxa"/>
            <w:shd w:val="clear" w:color="auto" w:fill="auto"/>
          </w:tcPr>
          <w:p w14:paraId="4FEBF5D5" w14:textId="7A5A28DF"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2A42C3D2" w14:textId="537AC3E2" w:rsidR="00A32439" w:rsidRPr="00287D23" w:rsidRDefault="00D8776C"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5E5F2827" w14:textId="58AF24EF"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03944A58" w14:textId="5ED921E5" w:rsidR="00A32439" w:rsidRPr="00287D23" w:rsidRDefault="00D8776C"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 ус</w:t>
            </w:r>
            <w:r w:rsidR="00A32439" w:rsidRPr="00287D23">
              <w:t>тановление границы населенного пункта по фактическим границам наделов граждан</w:t>
            </w:r>
          </w:p>
        </w:tc>
      </w:tr>
      <w:tr w:rsidR="00A32439" w:rsidRPr="009020AF" w14:paraId="026C9B20" w14:textId="77777777" w:rsidTr="00FD559C">
        <w:trPr>
          <w:cantSplit/>
          <w:trHeight w:val="540"/>
        </w:trPr>
        <w:tc>
          <w:tcPr>
            <w:tcW w:w="1560" w:type="dxa"/>
            <w:shd w:val="clear" w:color="auto" w:fill="auto"/>
          </w:tcPr>
          <w:p w14:paraId="5083AE46"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66C19C8D" w14:textId="362B8F95" w:rsidR="00A32439" w:rsidRPr="00287D23" w:rsidRDefault="00A32439" w:rsidP="00A32439">
            <w:pPr>
              <w:widowControl w:val="0"/>
            </w:pPr>
            <w:r w:rsidRPr="00287D23">
              <w:t>д. Марково</w:t>
            </w:r>
          </w:p>
        </w:tc>
        <w:tc>
          <w:tcPr>
            <w:tcW w:w="2056" w:type="dxa"/>
            <w:shd w:val="clear" w:color="auto" w:fill="auto"/>
          </w:tcPr>
          <w:p w14:paraId="2C9FC75B" w14:textId="403027F0"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08AFCAC0" w14:textId="1278EFBE" w:rsidR="00A32439" w:rsidRPr="00287D23" w:rsidRDefault="00A32439" w:rsidP="00A32439">
            <w:pPr>
              <w:widowControl w:val="0"/>
              <w:autoSpaceDN w:val="0"/>
              <w:adjustRightInd w:val="0"/>
            </w:pPr>
            <w:r w:rsidRPr="00287D23">
              <w:rPr>
                <w:lang w:val="en-US"/>
              </w:rPr>
              <w:t>1099</w:t>
            </w:r>
          </w:p>
        </w:tc>
        <w:tc>
          <w:tcPr>
            <w:tcW w:w="1965" w:type="dxa"/>
            <w:shd w:val="clear" w:color="auto" w:fill="auto"/>
          </w:tcPr>
          <w:p w14:paraId="5B01CF50" w14:textId="4491FF6D"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6F7B064D" w14:textId="3BE77A98"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5DADBACC" w14:textId="28513E7C"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6CE403A4" w14:textId="4FD6E8E6"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7F2AC366" w14:textId="77777777" w:rsidTr="00FD559C">
        <w:trPr>
          <w:cantSplit/>
          <w:trHeight w:val="540"/>
        </w:trPr>
        <w:tc>
          <w:tcPr>
            <w:tcW w:w="1560" w:type="dxa"/>
            <w:shd w:val="clear" w:color="auto" w:fill="auto"/>
          </w:tcPr>
          <w:p w14:paraId="5035CE48"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3B377BDE" w14:textId="02B18ED5" w:rsidR="00A32439" w:rsidRPr="00287D23" w:rsidRDefault="00A32439" w:rsidP="00A32439">
            <w:pPr>
              <w:widowControl w:val="0"/>
            </w:pPr>
            <w:r w:rsidRPr="00287D23">
              <w:t>д. Марково</w:t>
            </w:r>
          </w:p>
        </w:tc>
        <w:tc>
          <w:tcPr>
            <w:tcW w:w="2056" w:type="dxa"/>
            <w:shd w:val="clear" w:color="auto" w:fill="auto"/>
          </w:tcPr>
          <w:p w14:paraId="5A97DA13" w14:textId="70C13B98"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0E95F05C" w14:textId="40183B98" w:rsidR="00A32439" w:rsidRPr="00287D23" w:rsidRDefault="00A32439" w:rsidP="00A32439">
            <w:pPr>
              <w:widowControl w:val="0"/>
              <w:autoSpaceDN w:val="0"/>
              <w:adjustRightInd w:val="0"/>
            </w:pPr>
            <w:r w:rsidRPr="00287D23">
              <w:rPr>
                <w:lang w:val="en-US"/>
              </w:rPr>
              <w:t>1551</w:t>
            </w:r>
          </w:p>
        </w:tc>
        <w:tc>
          <w:tcPr>
            <w:tcW w:w="1965" w:type="dxa"/>
            <w:shd w:val="clear" w:color="auto" w:fill="auto"/>
          </w:tcPr>
          <w:p w14:paraId="2932AAA7" w14:textId="7CB30D0F"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17C9891C" w14:textId="3130C0BB"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299DB2BE" w14:textId="7C77B02C"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21DEE603" w14:textId="16AE7B9A"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7B338B" w:rsidRPr="009020AF" w14:paraId="01713183" w14:textId="77777777" w:rsidTr="007B338B">
        <w:trPr>
          <w:cantSplit/>
          <w:trHeight w:val="184"/>
        </w:trPr>
        <w:tc>
          <w:tcPr>
            <w:tcW w:w="1560" w:type="dxa"/>
            <w:shd w:val="clear" w:color="auto" w:fill="auto"/>
          </w:tcPr>
          <w:p w14:paraId="46928F07" w14:textId="77777777" w:rsidR="007B338B" w:rsidRPr="009020AF" w:rsidRDefault="007B338B" w:rsidP="00A32439">
            <w:pPr>
              <w:widowControl w:val="0"/>
              <w:numPr>
                <w:ilvl w:val="0"/>
                <w:numId w:val="22"/>
              </w:numPr>
              <w:autoSpaceDN w:val="0"/>
              <w:adjustRightInd w:val="0"/>
            </w:pPr>
          </w:p>
        </w:tc>
        <w:tc>
          <w:tcPr>
            <w:tcW w:w="1716" w:type="dxa"/>
            <w:shd w:val="clear" w:color="auto" w:fill="auto"/>
          </w:tcPr>
          <w:p w14:paraId="7F85E1FF" w14:textId="129797AE" w:rsidR="007B338B" w:rsidRPr="00287D23" w:rsidRDefault="007B338B" w:rsidP="00A32439">
            <w:pPr>
              <w:widowControl w:val="0"/>
            </w:pPr>
            <w:r w:rsidRPr="00287D23">
              <w:t xml:space="preserve">д. </w:t>
            </w:r>
            <w:proofErr w:type="spellStart"/>
            <w:r w:rsidRPr="00287D23">
              <w:t>Овино</w:t>
            </w:r>
            <w:proofErr w:type="spellEnd"/>
          </w:p>
        </w:tc>
        <w:tc>
          <w:tcPr>
            <w:tcW w:w="2056" w:type="dxa"/>
            <w:shd w:val="clear" w:color="auto" w:fill="auto"/>
          </w:tcPr>
          <w:p w14:paraId="4E3BE767" w14:textId="792061D3" w:rsidR="007B338B" w:rsidRPr="00287D23" w:rsidRDefault="007B338B" w:rsidP="00A32439">
            <w:pPr>
              <w:widowControl w:val="0"/>
            </w:pPr>
            <w:r w:rsidRPr="00287D23">
              <w:t>Без номера (государственная собственность)</w:t>
            </w:r>
          </w:p>
        </w:tc>
        <w:tc>
          <w:tcPr>
            <w:tcW w:w="1113" w:type="dxa"/>
            <w:shd w:val="clear" w:color="auto" w:fill="auto"/>
          </w:tcPr>
          <w:p w14:paraId="6B292651" w14:textId="31EB97B9" w:rsidR="007B338B" w:rsidRPr="00287D23" w:rsidRDefault="007B338B" w:rsidP="00A32439">
            <w:pPr>
              <w:widowControl w:val="0"/>
              <w:autoSpaceDN w:val="0"/>
              <w:adjustRightInd w:val="0"/>
            </w:pPr>
            <w:r w:rsidRPr="00287D23">
              <w:t>10085</w:t>
            </w:r>
          </w:p>
        </w:tc>
        <w:tc>
          <w:tcPr>
            <w:tcW w:w="1965" w:type="dxa"/>
            <w:shd w:val="clear" w:color="auto" w:fill="auto"/>
          </w:tcPr>
          <w:p w14:paraId="24AFF1B4" w14:textId="48B94C88" w:rsidR="007B338B" w:rsidRPr="00287D23" w:rsidRDefault="007B338B"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0CD85F09" w14:textId="6D339D14" w:rsidR="007B338B" w:rsidRPr="00287D23" w:rsidRDefault="00F94B2A" w:rsidP="00A32439">
            <w:pPr>
              <w:widowControl w:val="0"/>
              <w:autoSpaceDN w:val="0"/>
              <w:adjustRightInd w:val="0"/>
            </w:pPr>
            <w:r w:rsidRPr="00287D23">
              <w:t>К</w:t>
            </w:r>
            <w:r w:rsidR="007B338B" w:rsidRPr="00287D23">
              <w:t>ладбищ</w:t>
            </w:r>
            <w:r w:rsidRPr="00287D23">
              <w:t>е</w:t>
            </w:r>
          </w:p>
        </w:tc>
        <w:tc>
          <w:tcPr>
            <w:tcW w:w="1831" w:type="dxa"/>
            <w:shd w:val="clear" w:color="auto" w:fill="auto"/>
          </w:tcPr>
          <w:p w14:paraId="63C28B2C" w14:textId="3CEBF0BD" w:rsidR="007B338B" w:rsidRPr="00287D23" w:rsidRDefault="007B338B" w:rsidP="00A32439">
            <w:pPr>
              <w:widowControl w:val="0"/>
              <w:autoSpaceDN w:val="0"/>
              <w:adjustRightInd w:val="0"/>
            </w:pPr>
            <w:r w:rsidRPr="00287D23">
              <w:t>Зона кладбищ</w:t>
            </w:r>
          </w:p>
        </w:tc>
        <w:tc>
          <w:tcPr>
            <w:tcW w:w="3524" w:type="dxa"/>
            <w:shd w:val="clear" w:color="auto" w:fill="auto"/>
          </w:tcPr>
          <w:p w14:paraId="39620BF3" w14:textId="52447AA7" w:rsidR="007B338B" w:rsidRPr="00287D23" w:rsidRDefault="007B338B" w:rsidP="00A32439">
            <w:pPr>
              <w:widowControl w:val="0"/>
              <w:autoSpaceDN w:val="0"/>
              <w:adjustRightInd w:val="0"/>
            </w:pPr>
            <w:r w:rsidRPr="00287D23">
              <w:t>Включение земельного участка в границу населенного пункта, фактически занятого кладбищем, с целью объединения с земельным участком с кадастровым номером 47:13:713002:102</w:t>
            </w:r>
          </w:p>
        </w:tc>
      </w:tr>
      <w:tr w:rsidR="00A32439" w:rsidRPr="009020AF" w14:paraId="1D8E2014" w14:textId="77777777" w:rsidTr="00FD559C">
        <w:trPr>
          <w:cantSplit/>
          <w:trHeight w:val="540"/>
        </w:trPr>
        <w:tc>
          <w:tcPr>
            <w:tcW w:w="1560" w:type="dxa"/>
            <w:shd w:val="clear" w:color="auto" w:fill="auto"/>
          </w:tcPr>
          <w:p w14:paraId="20620A0B"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6C281A0A" w14:textId="310AC2D4" w:rsidR="00A32439" w:rsidRPr="00287D23" w:rsidRDefault="00A32439" w:rsidP="00A32439">
            <w:pPr>
              <w:widowControl w:val="0"/>
            </w:pPr>
            <w:r w:rsidRPr="00287D23">
              <w:t xml:space="preserve">д. </w:t>
            </w:r>
            <w:proofErr w:type="spellStart"/>
            <w:r w:rsidRPr="00287D23">
              <w:t>Печнева</w:t>
            </w:r>
            <w:proofErr w:type="spellEnd"/>
          </w:p>
        </w:tc>
        <w:tc>
          <w:tcPr>
            <w:tcW w:w="2056" w:type="dxa"/>
            <w:shd w:val="clear" w:color="auto" w:fill="auto"/>
          </w:tcPr>
          <w:p w14:paraId="597BEDDD" w14:textId="04E1181C"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0261176C" w14:textId="5C53DEE2" w:rsidR="00A32439" w:rsidRPr="00287D23" w:rsidRDefault="00A32439" w:rsidP="00A32439">
            <w:pPr>
              <w:widowControl w:val="0"/>
              <w:autoSpaceDN w:val="0"/>
              <w:adjustRightInd w:val="0"/>
              <w:rPr>
                <w:lang w:val="en-US"/>
              </w:rPr>
            </w:pPr>
            <w:r w:rsidRPr="00287D23">
              <w:t>649</w:t>
            </w:r>
            <w:r w:rsidR="006F0E31" w:rsidRPr="00287D23">
              <w:t>7</w:t>
            </w:r>
          </w:p>
        </w:tc>
        <w:tc>
          <w:tcPr>
            <w:tcW w:w="1965" w:type="dxa"/>
            <w:shd w:val="clear" w:color="auto" w:fill="auto"/>
          </w:tcPr>
          <w:p w14:paraId="61CC3F6F" w14:textId="5D8F9CEA"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73AA5DD0" w14:textId="0E48A05D"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69DDF942" w14:textId="7BB14CCC"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03B04D32" w14:textId="5BDC2EAF" w:rsidR="00A32439" w:rsidRPr="00287D23" w:rsidRDefault="00A32439" w:rsidP="00A32439">
            <w:pPr>
              <w:widowControl w:val="0"/>
              <w:autoSpaceDN w:val="0"/>
              <w:adjustRightInd w:val="0"/>
            </w:pPr>
            <w:r w:rsidRPr="00287D23">
              <w:t>Установление границы населенного пункта по фактическим границам наделов граждан</w:t>
            </w:r>
          </w:p>
        </w:tc>
      </w:tr>
      <w:tr w:rsidR="00A32439" w:rsidRPr="009020AF" w14:paraId="3330B651" w14:textId="77777777" w:rsidTr="00FD559C">
        <w:trPr>
          <w:cantSplit/>
          <w:trHeight w:val="540"/>
        </w:trPr>
        <w:tc>
          <w:tcPr>
            <w:tcW w:w="1560" w:type="dxa"/>
            <w:shd w:val="clear" w:color="auto" w:fill="auto"/>
          </w:tcPr>
          <w:p w14:paraId="55C93E0B"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245E1A38" w14:textId="28F7E417" w:rsidR="00A32439" w:rsidRPr="00287D23" w:rsidRDefault="00A32439" w:rsidP="00A32439">
            <w:pPr>
              <w:widowControl w:val="0"/>
            </w:pPr>
            <w:r w:rsidRPr="00287D23">
              <w:t xml:space="preserve">д. </w:t>
            </w:r>
            <w:proofErr w:type="spellStart"/>
            <w:r w:rsidRPr="00287D23">
              <w:t>Печнева</w:t>
            </w:r>
            <w:proofErr w:type="spellEnd"/>
          </w:p>
        </w:tc>
        <w:tc>
          <w:tcPr>
            <w:tcW w:w="2056" w:type="dxa"/>
            <w:shd w:val="clear" w:color="auto" w:fill="auto"/>
          </w:tcPr>
          <w:p w14:paraId="4920913D" w14:textId="48F60B24"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0170A229" w14:textId="2216342E" w:rsidR="00A32439" w:rsidRPr="00287D23" w:rsidRDefault="00A32439" w:rsidP="00A32439">
            <w:pPr>
              <w:widowControl w:val="0"/>
              <w:autoSpaceDN w:val="0"/>
              <w:adjustRightInd w:val="0"/>
              <w:rPr>
                <w:lang w:val="en-US"/>
              </w:rPr>
            </w:pPr>
            <w:r w:rsidRPr="00287D23">
              <w:t>1806</w:t>
            </w:r>
          </w:p>
        </w:tc>
        <w:tc>
          <w:tcPr>
            <w:tcW w:w="1965" w:type="dxa"/>
            <w:shd w:val="clear" w:color="auto" w:fill="auto"/>
          </w:tcPr>
          <w:p w14:paraId="5909BFEE" w14:textId="48DC82DB"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661500C6" w14:textId="1C5A120D"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4ECBA623" w14:textId="40EC4ED5"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75B1705E" w14:textId="44990A95"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10E7EAA8" w14:textId="77777777" w:rsidTr="00FD559C">
        <w:trPr>
          <w:cantSplit/>
          <w:trHeight w:val="540"/>
        </w:trPr>
        <w:tc>
          <w:tcPr>
            <w:tcW w:w="1560" w:type="dxa"/>
            <w:shd w:val="clear" w:color="auto" w:fill="auto"/>
          </w:tcPr>
          <w:p w14:paraId="17FEE6F6"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28EF303A" w14:textId="3E37E1BA" w:rsidR="00A32439" w:rsidRPr="00287D23" w:rsidRDefault="00A32439" w:rsidP="00A32439">
            <w:pPr>
              <w:widowControl w:val="0"/>
            </w:pPr>
            <w:r w:rsidRPr="00287D23">
              <w:t xml:space="preserve">д. </w:t>
            </w:r>
            <w:proofErr w:type="spellStart"/>
            <w:r w:rsidRPr="00287D23">
              <w:t>Печнева</w:t>
            </w:r>
            <w:proofErr w:type="spellEnd"/>
          </w:p>
        </w:tc>
        <w:tc>
          <w:tcPr>
            <w:tcW w:w="2056" w:type="dxa"/>
            <w:shd w:val="clear" w:color="auto" w:fill="auto"/>
          </w:tcPr>
          <w:p w14:paraId="7B19F822" w14:textId="00DB701F"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2E51331A" w14:textId="51375FD4" w:rsidR="00A32439" w:rsidRPr="00287D23" w:rsidRDefault="00A32439" w:rsidP="00A32439">
            <w:pPr>
              <w:widowControl w:val="0"/>
              <w:autoSpaceDN w:val="0"/>
              <w:adjustRightInd w:val="0"/>
              <w:rPr>
                <w:lang w:val="en-US"/>
              </w:rPr>
            </w:pPr>
            <w:r w:rsidRPr="00287D23">
              <w:t>8</w:t>
            </w:r>
            <w:r w:rsidR="006F0E31" w:rsidRPr="00287D23">
              <w:t>700</w:t>
            </w:r>
          </w:p>
        </w:tc>
        <w:tc>
          <w:tcPr>
            <w:tcW w:w="1965" w:type="dxa"/>
            <w:shd w:val="clear" w:color="auto" w:fill="auto"/>
          </w:tcPr>
          <w:p w14:paraId="7C2244EF" w14:textId="3ECC4B80"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49BB7285" w14:textId="4BD648A8"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37252F29" w14:textId="4EBB1A61"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288EFF61" w14:textId="7AEFD91F" w:rsidR="00A32439" w:rsidRPr="00287D23" w:rsidRDefault="00A32439" w:rsidP="00A32439">
            <w:pPr>
              <w:widowControl w:val="0"/>
              <w:autoSpaceDN w:val="0"/>
              <w:adjustRightInd w:val="0"/>
            </w:pPr>
            <w:r w:rsidRPr="00287D23">
              <w:t>Устранение изломанности в границе населенного пункта и двойного учета земель сельскохозяйственного назначения и земель населенных пунктов</w:t>
            </w:r>
          </w:p>
        </w:tc>
      </w:tr>
      <w:tr w:rsidR="00A32439" w:rsidRPr="009020AF" w14:paraId="31594937" w14:textId="77777777" w:rsidTr="00FD559C">
        <w:trPr>
          <w:cantSplit/>
          <w:trHeight w:val="540"/>
        </w:trPr>
        <w:tc>
          <w:tcPr>
            <w:tcW w:w="1560" w:type="dxa"/>
            <w:shd w:val="clear" w:color="auto" w:fill="auto"/>
          </w:tcPr>
          <w:p w14:paraId="34A8962F"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42965893" w14:textId="5E696AF4" w:rsidR="00A32439" w:rsidRPr="00287D23" w:rsidRDefault="00A32439" w:rsidP="00A32439">
            <w:pPr>
              <w:widowControl w:val="0"/>
            </w:pPr>
            <w:r w:rsidRPr="00287D23">
              <w:t xml:space="preserve">д. </w:t>
            </w:r>
            <w:proofErr w:type="spellStart"/>
            <w:r w:rsidRPr="00287D23">
              <w:t>Печнева</w:t>
            </w:r>
            <w:proofErr w:type="spellEnd"/>
          </w:p>
        </w:tc>
        <w:tc>
          <w:tcPr>
            <w:tcW w:w="2056" w:type="dxa"/>
            <w:shd w:val="clear" w:color="auto" w:fill="auto"/>
          </w:tcPr>
          <w:p w14:paraId="1CD0CE87" w14:textId="0D38F3AD" w:rsidR="00A32439" w:rsidRPr="00287D23" w:rsidRDefault="00A32439" w:rsidP="00A32439">
            <w:pPr>
              <w:widowControl w:val="0"/>
            </w:pPr>
            <w:r w:rsidRPr="00287D23">
              <w:t>Часть 47:13:1006001:14 (частная)</w:t>
            </w:r>
          </w:p>
        </w:tc>
        <w:tc>
          <w:tcPr>
            <w:tcW w:w="1113" w:type="dxa"/>
            <w:shd w:val="clear" w:color="auto" w:fill="auto"/>
          </w:tcPr>
          <w:p w14:paraId="118FE3B1" w14:textId="5CE8EFF0" w:rsidR="00A32439" w:rsidRPr="00287D23" w:rsidRDefault="00A32439" w:rsidP="00A32439">
            <w:pPr>
              <w:widowControl w:val="0"/>
              <w:autoSpaceDN w:val="0"/>
              <w:adjustRightInd w:val="0"/>
              <w:rPr>
                <w:lang w:val="en-US"/>
              </w:rPr>
            </w:pPr>
            <w:r w:rsidRPr="00287D23">
              <w:t>1549</w:t>
            </w:r>
          </w:p>
        </w:tc>
        <w:tc>
          <w:tcPr>
            <w:tcW w:w="1965" w:type="dxa"/>
            <w:shd w:val="clear" w:color="auto" w:fill="auto"/>
          </w:tcPr>
          <w:p w14:paraId="581EBE30" w14:textId="6F49BDF3"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2E731CD1" w14:textId="137410BF"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11254E8D" w14:textId="24239F8B"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5F433BC8" w14:textId="05AC4DF9"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55340663" w14:textId="77777777" w:rsidTr="00FD559C">
        <w:trPr>
          <w:cantSplit/>
          <w:trHeight w:val="540"/>
        </w:trPr>
        <w:tc>
          <w:tcPr>
            <w:tcW w:w="1560" w:type="dxa"/>
            <w:shd w:val="clear" w:color="auto" w:fill="auto"/>
          </w:tcPr>
          <w:p w14:paraId="69BAFCA7"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457B848F" w14:textId="675FE01E" w:rsidR="00A32439" w:rsidRPr="00287D23" w:rsidRDefault="00A32439" w:rsidP="00A32439">
            <w:pPr>
              <w:widowControl w:val="0"/>
            </w:pPr>
            <w:r w:rsidRPr="00287D23">
              <w:t xml:space="preserve">д. </w:t>
            </w:r>
            <w:proofErr w:type="spellStart"/>
            <w:r w:rsidRPr="00287D23">
              <w:t>Ругуй</w:t>
            </w:r>
            <w:proofErr w:type="spellEnd"/>
          </w:p>
        </w:tc>
        <w:tc>
          <w:tcPr>
            <w:tcW w:w="2056" w:type="dxa"/>
            <w:shd w:val="clear" w:color="auto" w:fill="auto"/>
          </w:tcPr>
          <w:p w14:paraId="2E993F63" w14:textId="6425DAC1"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48217FD9" w14:textId="1B46019F" w:rsidR="00A32439" w:rsidRPr="00287D23" w:rsidRDefault="00A32439" w:rsidP="00A32439">
            <w:pPr>
              <w:widowControl w:val="0"/>
              <w:autoSpaceDN w:val="0"/>
              <w:adjustRightInd w:val="0"/>
            </w:pPr>
            <w:r w:rsidRPr="00287D23">
              <w:t>930</w:t>
            </w:r>
          </w:p>
        </w:tc>
        <w:tc>
          <w:tcPr>
            <w:tcW w:w="1965" w:type="dxa"/>
            <w:shd w:val="clear" w:color="auto" w:fill="auto"/>
          </w:tcPr>
          <w:p w14:paraId="48327B3A" w14:textId="67B8ECA1"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53AE4047" w14:textId="1E77542F"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5EE4C652" w14:textId="7FD21D85"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09993286" w14:textId="66B33166"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35695C7A" w14:textId="77777777" w:rsidTr="00FD559C">
        <w:trPr>
          <w:cantSplit/>
          <w:trHeight w:val="540"/>
        </w:trPr>
        <w:tc>
          <w:tcPr>
            <w:tcW w:w="1560" w:type="dxa"/>
            <w:shd w:val="clear" w:color="auto" w:fill="auto"/>
          </w:tcPr>
          <w:p w14:paraId="4E136475"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5901C51A" w14:textId="6638BF4C" w:rsidR="00A32439" w:rsidRPr="00287D23" w:rsidRDefault="00A32439" w:rsidP="00A32439">
            <w:pPr>
              <w:widowControl w:val="0"/>
            </w:pPr>
            <w:r w:rsidRPr="00287D23">
              <w:t xml:space="preserve">д. </w:t>
            </w:r>
            <w:proofErr w:type="spellStart"/>
            <w:r w:rsidRPr="00287D23">
              <w:t>Сёлово</w:t>
            </w:r>
            <w:proofErr w:type="spellEnd"/>
          </w:p>
        </w:tc>
        <w:tc>
          <w:tcPr>
            <w:tcW w:w="2056" w:type="dxa"/>
            <w:shd w:val="clear" w:color="auto" w:fill="auto"/>
          </w:tcPr>
          <w:p w14:paraId="33F3662A" w14:textId="2A0FAD1D"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1BA32C6E" w14:textId="58F99DFB" w:rsidR="00A32439" w:rsidRPr="00287D23" w:rsidRDefault="00A32439" w:rsidP="00A32439">
            <w:pPr>
              <w:widowControl w:val="0"/>
              <w:autoSpaceDN w:val="0"/>
              <w:adjustRightInd w:val="0"/>
            </w:pPr>
            <w:r w:rsidRPr="00287D23">
              <w:t>1384</w:t>
            </w:r>
            <w:r w:rsidR="00B552DB" w:rsidRPr="00287D23">
              <w:t>5</w:t>
            </w:r>
          </w:p>
        </w:tc>
        <w:tc>
          <w:tcPr>
            <w:tcW w:w="1965" w:type="dxa"/>
            <w:shd w:val="clear" w:color="auto" w:fill="auto"/>
          </w:tcPr>
          <w:p w14:paraId="5DEC4343" w14:textId="26D755B1"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4BDD503C" w14:textId="139DE5B6"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045BE10C" w14:textId="30B2BEF2"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53D53544" w14:textId="54541EA8"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551CD96D" w14:textId="77777777" w:rsidTr="00FD559C">
        <w:trPr>
          <w:cantSplit/>
          <w:trHeight w:val="540"/>
        </w:trPr>
        <w:tc>
          <w:tcPr>
            <w:tcW w:w="1560" w:type="dxa"/>
            <w:shd w:val="clear" w:color="auto" w:fill="auto"/>
          </w:tcPr>
          <w:p w14:paraId="6FC51B9D"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77C13ABC" w14:textId="19BAB7FF" w:rsidR="00A32439" w:rsidRPr="00287D23" w:rsidRDefault="00A32439" w:rsidP="00A32439">
            <w:pPr>
              <w:widowControl w:val="0"/>
            </w:pPr>
            <w:r w:rsidRPr="00287D23">
              <w:t xml:space="preserve">д. </w:t>
            </w:r>
            <w:proofErr w:type="spellStart"/>
            <w:r w:rsidRPr="00287D23">
              <w:t>Сёлово</w:t>
            </w:r>
            <w:proofErr w:type="spellEnd"/>
          </w:p>
        </w:tc>
        <w:tc>
          <w:tcPr>
            <w:tcW w:w="2056" w:type="dxa"/>
            <w:shd w:val="clear" w:color="auto" w:fill="auto"/>
          </w:tcPr>
          <w:p w14:paraId="4AF7434B" w14:textId="2B316184"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0ADD7DF9" w14:textId="2076E16B" w:rsidR="00A32439" w:rsidRPr="00287D23" w:rsidRDefault="00A32439" w:rsidP="00A32439">
            <w:pPr>
              <w:widowControl w:val="0"/>
              <w:autoSpaceDN w:val="0"/>
              <w:adjustRightInd w:val="0"/>
            </w:pPr>
            <w:r w:rsidRPr="00287D23">
              <w:t>872</w:t>
            </w:r>
          </w:p>
        </w:tc>
        <w:tc>
          <w:tcPr>
            <w:tcW w:w="1965" w:type="dxa"/>
            <w:shd w:val="clear" w:color="auto" w:fill="auto"/>
          </w:tcPr>
          <w:p w14:paraId="6E36783F" w14:textId="0BB27EE5"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3AAFEAF8" w14:textId="3E2F9DCB" w:rsidR="00A32439" w:rsidRPr="00287D23" w:rsidRDefault="00F94B2A"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09D5FD18" w14:textId="6F4E24A9"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715B42C1" w14:textId="23E15158"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1978937E" w14:textId="77777777" w:rsidTr="00FD559C">
        <w:trPr>
          <w:cantSplit/>
          <w:trHeight w:val="540"/>
        </w:trPr>
        <w:tc>
          <w:tcPr>
            <w:tcW w:w="1560" w:type="dxa"/>
            <w:shd w:val="clear" w:color="auto" w:fill="auto"/>
          </w:tcPr>
          <w:p w14:paraId="1B0FC0BA"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46615FB5" w14:textId="5B79B7DD" w:rsidR="00A32439" w:rsidRPr="00287D23" w:rsidRDefault="00A32439" w:rsidP="00A32439">
            <w:pPr>
              <w:widowControl w:val="0"/>
            </w:pPr>
            <w:r w:rsidRPr="00287D23">
              <w:t xml:space="preserve">д. </w:t>
            </w:r>
            <w:proofErr w:type="spellStart"/>
            <w:r w:rsidRPr="00287D23">
              <w:t>Халезево</w:t>
            </w:r>
            <w:proofErr w:type="spellEnd"/>
          </w:p>
        </w:tc>
        <w:tc>
          <w:tcPr>
            <w:tcW w:w="2056" w:type="dxa"/>
            <w:shd w:val="clear" w:color="auto" w:fill="auto"/>
          </w:tcPr>
          <w:p w14:paraId="20A18F2D" w14:textId="678F78E4"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70FE84D1" w14:textId="4BA9A5B5" w:rsidR="00A32439" w:rsidRPr="00287D23" w:rsidRDefault="00A32439" w:rsidP="00A32439">
            <w:pPr>
              <w:widowControl w:val="0"/>
              <w:autoSpaceDN w:val="0"/>
              <w:adjustRightInd w:val="0"/>
            </w:pPr>
            <w:r w:rsidRPr="00287D23">
              <w:t>131</w:t>
            </w:r>
            <w:r w:rsidR="00DC05D3" w:rsidRPr="00287D23">
              <w:t>40</w:t>
            </w:r>
          </w:p>
        </w:tc>
        <w:tc>
          <w:tcPr>
            <w:tcW w:w="1965" w:type="dxa"/>
            <w:shd w:val="clear" w:color="auto" w:fill="auto"/>
          </w:tcPr>
          <w:p w14:paraId="6F3A2D19" w14:textId="3D826A95"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25E11CEF" w14:textId="6C8412EA" w:rsidR="00A32439" w:rsidRPr="00287D23" w:rsidRDefault="00336F0B" w:rsidP="00A32439">
            <w:pPr>
              <w:widowControl w:val="0"/>
              <w:autoSpaceDN w:val="0"/>
              <w:adjustRightInd w:val="0"/>
            </w:pPr>
            <w:r w:rsidRPr="00287D23">
              <w:t>Не используется</w:t>
            </w:r>
          </w:p>
        </w:tc>
        <w:tc>
          <w:tcPr>
            <w:tcW w:w="1831" w:type="dxa"/>
            <w:shd w:val="clear" w:color="auto" w:fill="auto"/>
          </w:tcPr>
          <w:p w14:paraId="481FB23F" w14:textId="5F787FCD" w:rsidR="00A32439" w:rsidRPr="00287D23" w:rsidRDefault="00336F0B"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03060849" w14:textId="3C37296D" w:rsidR="00A32439" w:rsidRPr="00287D23" w:rsidRDefault="00A32439" w:rsidP="00A32439">
            <w:pPr>
              <w:widowControl w:val="0"/>
              <w:autoSpaceDN w:val="0"/>
              <w:adjustRightInd w:val="0"/>
            </w:pPr>
            <w:r w:rsidRPr="00287D23">
              <w:t xml:space="preserve">Для обеспечения реализации </w:t>
            </w:r>
            <w:r w:rsidRPr="00287D23">
              <w:rPr>
                <w:rStyle w:val="ae"/>
              </w:rPr>
              <w:t>областного закона Ленинградской области от 17 июля 2018 года № 75-оз</w:t>
            </w:r>
          </w:p>
        </w:tc>
      </w:tr>
      <w:tr w:rsidR="00A32439" w:rsidRPr="009020AF" w14:paraId="4479DA95" w14:textId="77777777" w:rsidTr="00FD559C">
        <w:trPr>
          <w:cantSplit/>
          <w:trHeight w:val="540"/>
        </w:trPr>
        <w:tc>
          <w:tcPr>
            <w:tcW w:w="1560" w:type="dxa"/>
            <w:shd w:val="clear" w:color="auto" w:fill="auto"/>
          </w:tcPr>
          <w:p w14:paraId="687632AA"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19829E1E" w14:textId="2B3D1244" w:rsidR="00A32439" w:rsidRPr="00287D23" w:rsidRDefault="00A32439" w:rsidP="00A32439">
            <w:pPr>
              <w:widowControl w:val="0"/>
            </w:pPr>
            <w:r w:rsidRPr="00287D23">
              <w:t>д. Харчевня</w:t>
            </w:r>
          </w:p>
        </w:tc>
        <w:tc>
          <w:tcPr>
            <w:tcW w:w="2056" w:type="dxa"/>
            <w:shd w:val="clear" w:color="auto" w:fill="auto"/>
          </w:tcPr>
          <w:p w14:paraId="42F8B020" w14:textId="60F2821C" w:rsidR="00A32439" w:rsidRPr="00287D23" w:rsidRDefault="00A32439" w:rsidP="00A32439">
            <w:pPr>
              <w:widowControl w:val="0"/>
            </w:pPr>
            <w:r w:rsidRPr="00287D23">
              <w:t>Без номера (государственная собственность)</w:t>
            </w:r>
          </w:p>
        </w:tc>
        <w:tc>
          <w:tcPr>
            <w:tcW w:w="1113" w:type="dxa"/>
            <w:shd w:val="clear" w:color="auto" w:fill="auto"/>
          </w:tcPr>
          <w:p w14:paraId="5989A38D" w14:textId="7821FE4F" w:rsidR="00A32439" w:rsidRPr="00287D23" w:rsidRDefault="00A32439" w:rsidP="00A32439">
            <w:pPr>
              <w:widowControl w:val="0"/>
              <w:autoSpaceDN w:val="0"/>
              <w:adjustRightInd w:val="0"/>
            </w:pPr>
            <w:r w:rsidRPr="00287D23">
              <w:t>138</w:t>
            </w:r>
            <w:r w:rsidR="00A074A9" w:rsidRPr="00287D23">
              <w:t>8</w:t>
            </w:r>
          </w:p>
        </w:tc>
        <w:tc>
          <w:tcPr>
            <w:tcW w:w="1965" w:type="dxa"/>
            <w:shd w:val="clear" w:color="auto" w:fill="auto"/>
          </w:tcPr>
          <w:p w14:paraId="10542F98" w14:textId="1F010BE9"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08B285C1" w14:textId="0946BD4D" w:rsidR="00A32439" w:rsidRPr="00287D23" w:rsidRDefault="00336F0B" w:rsidP="00A32439">
            <w:pPr>
              <w:widowControl w:val="0"/>
              <w:autoSpaceDN w:val="0"/>
              <w:adjustRightInd w:val="0"/>
            </w:pPr>
            <w:r w:rsidRPr="00287D23">
              <w:t>Застройка индивидуальными жилыми домами</w:t>
            </w:r>
          </w:p>
        </w:tc>
        <w:tc>
          <w:tcPr>
            <w:tcW w:w="1831" w:type="dxa"/>
            <w:shd w:val="clear" w:color="auto" w:fill="auto"/>
          </w:tcPr>
          <w:p w14:paraId="43C2050B" w14:textId="60748C67" w:rsidR="00A32439" w:rsidRPr="00287D23" w:rsidRDefault="00A32439" w:rsidP="00A32439">
            <w:pPr>
              <w:widowControl w:val="0"/>
              <w:autoSpaceDN w:val="0"/>
              <w:adjustRightInd w:val="0"/>
            </w:pPr>
            <w:r w:rsidRPr="00287D23">
              <w:t>Зона застройки индивидуальными жилыми домами</w:t>
            </w:r>
          </w:p>
        </w:tc>
        <w:tc>
          <w:tcPr>
            <w:tcW w:w="3524" w:type="dxa"/>
            <w:shd w:val="clear" w:color="auto" w:fill="auto"/>
          </w:tcPr>
          <w:p w14:paraId="05485F3A" w14:textId="723B42B3" w:rsidR="00A32439" w:rsidRPr="00287D23" w:rsidRDefault="00A32439" w:rsidP="00A32439">
            <w:pPr>
              <w:widowControl w:val="0"/>
              <w:autoSpaceDN w:val="0"/>
              <w:adjustRightInd w:val="0"/>
            </w:pPr>
            <w:r w:rsidRPr="00287D23">
              <w:t>Установление границы населенного пункта по фактическим границам наделов граждан</w:t>
            </w:r>
          </w:p>
        </w:tc>
      </w:tr>
      <w:tr w:rsidR="00A32439" w:rsidRPr="009020AF" w14:paraId="5E0D2266" w14:textId="77777777" w:rsidTr="00FD559C">
        <w:trPr>
          <w:cantSplit/>
          <w:trHeight w:val="540"/>
        </w:trPr>
        <w:tc>
          <w:tcPr>
            <w:tcW w:w="1560" w:type="dxa"/>
            <w:shd w:val="clear" w:color="auto" w:fill="auto"/>
          </w:tcPr>
          <w:p w14:paraId="0EE6A5FF"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417AD891" w14:textId="210FC5DA" w:rsidR="00A32439" w:rsidRPr="00287D23" w:rsidRDefault="00A32439" w:rsidP="00A32439">
            <w:pPr>
              <w:widowControl w:val="0"/>
            </w:pPr>
            <w:r w:rsidRPr="00287D23">
              <w:t xml:space="preserve">д. </w:t>
            </w:r>
            <w:proofErr w:type="spellStart"/>
            <w:r w:rsidRPr="00287D23">
              <w:t>Чемихино</w:t>
            </w:r>
            <w:proofErr w:type="spellEnd"/>
          </w:p>
        </w:tc>
        <w:tc>
          <w:tcPr>
            <w:tcW w:w="2056" w:type="dxa"/>
            <w:shd w:val="clear" w:color="auto" w:fill="auto"/>
          </w:tcPr>
          <w:p w14:paraId="20D2FD9B" w14:textId="7525FE5B" w:rsidR="00A32439" w:rsidRPr="00287D23" w:rsidRDefault="00A32439" w:rsidP="00A32439">
            <w:pPr>
              <w:widowControl w:val="0"/>
            </w:pPr>
            <w:r w:rsidRPr="00287D23">
              <w:t>Часть 47:13:0712001:19 (частная)</w:t>
            </w:r>
          </w:p>
        </w:tc>
        <w:tc>
          <w:tcPr>
            <w:tcW w:w="1113" w:type="dxa"/>
            <w:shd w:val="clear" w:color="auto" w:fill="auto"/>
          </w:tcPr>
          <w:p w14:paraId="5957EF5C" w14:textId="4D9BD1CF" w:rsidR="00A32439" w:rsidRPr="00287D23" w:rsidRDefault="00A32439" w:rsidP="00A32439">
            <w:pPr>
              <w:widowControl w:val="0"/>
              <w:autoSpaceDN w:val="0"/>
              <w:adjustRightInd w:val="0"/>
            </w:pPr>
            <w:r w:rsidRPr="00287D23">
              <w:t>211</w:t>
            </w:r>
          </w:p>
        </w:tc>
        <w:tc>
          <w:tcPr>
            <w:tcW w:w="1965" w:type="dxa"/>
            <w:shd w:val="clear" w:color="auto" w:fill="auto"/>
          </w:tcPr>
          <w:p w14:paraId="1D868446" w14:textId="6DCCC9A3"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4C8D41D4" w14:textId="64607171" w:rsidR="00A32439" w:rsidRPr="00287D23" w:rsidRDefault="00A32439" w:rsidP="00A32439">
            <w:pPr>
              <w:widowControl w:val="0"/>
              <w:autoSpaceDN w:val="0"/>
              <w:adjustRightInd w:val="0"/>
            </w:pPr>
            <w:r w:rsidRPr="00287D23">
              <w:t>Ведение личного подсобного хозяйства</w:t>
            </w:r>
          </w:p>
        </w:tc>
        <w:tc>
          <w:tcPr>
            <w:tcW w:w="1831" w:type="dxa"/>
            <w:shd w:val="clear" w:color="auto" w:fill="auto"/>
          </w:tcPr>
          <w:p w14:paraId="62233808" w14:textId="62ECE65F" w:rsidR="00A32439" w:rsidRPr="00287D23" w:rsidRDefault="00A32439" w:rsidP="00A32439">
            <w:pPr>
              <w:widowControl w:val="0"/>
              <w:autoSpaceDN w:val="0"/>
              <w:adjustRightInd w:val="0"/>
            </w:pPr>
            <w:r w:rsidRPr="00287D23">
              <w:t>Зона индивидуальной жилой застройки</w:t>
            </w:r>
          </w:p>
        </w:tc>
        <w:tc>
          <w:tcPr>
            <w:tcW w:w="3524" w:type="dxa"/>
            <w:shd w:val="clear" w:color="auto" w:fill="auto"/>
          </w:tcPr>
          <w:p w14:paraId="7C2978D3" w14:textId="354EC10D"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5E47286F" w14:textId="77777777" w:rsidTr="00FD559C">
        <w:trPr>
          <w:cantSplit/>
          <w:trHeight w:val="540"/>
        </w:trPr>
        <w:tc>
          <w:tcPr>
            <w:tcW w:w="1560" w:type="dxa"/>
            <w:shd w:val="clear" w:color="auto" w:fill="auto"/>
          </w:tcPr>
          <w:p w14:paraId="3461E465" w14:textId="77777777" w:rsidR="00A32439" w:rsidRPr="009020AF" w:rsidRDefault="00A32439" w:rsidP="00A32439">
            <w:pPr>
              <w:widowControl w:val="0"/>
              <w:numPr>
                <w:ilvl w:val="0"/>
                <w:numId w:val="22"/>
              </w:numPr>
              <w:autoSpaceDN w:val="0"/>
              <w:adjustRightInd w:val="0"/>
            </w:pPr>
          </w:p>
        </w:tc>
        <w:tc>
          <w:tcPr>
            <w:tcW w:w="1716" w:type="dxa"/>
            <w:shd w:val="clear" w:color="auto" w:fill="auto"/>
          </w:tcPr>
          <w:p w14:paraId="2A83D94C" w14:textId="6C2E605C" w:rsidR="00A32439" w:rsidRPr="00287D23" w:rsidRDefault="00A32439" w:rsidP="00A32439">
            <w:pPr>
              <w:widowControl w:val="0"/>
            </w:pPr>
            <w:r w:rsidRPr="00287D23">
              <w:t xml:space="preserve">д. </w:t>
            </w:r>
            <w:proofErr w:type="spellStart"/>
            <w:r w:rsidRPr="00287D23">
              <w:t>Чемихино</w:t>
            </w:r>
            <w:proofErr w:type="spellEnd"/>
          </w:p>
        </w:tc>
        <w:tc>
          <w:tcPr>
            <w:tcW w:w="2056" w:type="dxa"/>
            <w:shd w:val="clear" w:color="auto" w:fill="auto"/>
          </w:tcPr>
          <w:p w14:paraId="1F3413F3" w14:textId="4A33AD25" w:rsidR="00A32439" w:rsidRPr="00287D23" w:rsidRDefault="00A32439" w:rsidP="00A32439">
            <w:pPr>
              <w:widowControl w:val="0"/>
            </w:pPr>
            <w:r w:rsidRPr="00287D23">
              <w:t>Часть 47:13:0712001:17 (частная)</w:t>
            </w:r>
          </w:p>
        </w:tc>
        <w:tc>
          <w:tcPr>
            <w:tcW w:w="1113" w:type="dxa"/>
            <w:shd w:val="clear" w:color="auto" w:fill="auto"/>
          </w:tcPr>
          <w:p w14:paraId="2BEE14DD" w14:textId="3B864ADE" w:rsidR="00A32439" w:rsidRPr="00287D23" w:rsidRDefault="00A32439" w:rsidP="00A32439">
            <w:pPr>
              <w:widowControl w:val="0"/>
              <w:autoSpaceDN w:val="0"/>
              <w:adjustRightInd w:val="0"/>
            </w:pPr>
            <w:r w:rsidRPr="00287D23">
              <w:t>59</w:t>
            </w:r>
          </w:p>
        </w:tc>
        <w:tc>
          <w:tcPr>
            <w:tcW w:w="1965" w:type="dxa"/>
            <w:shd w:val="clear" w:color="auto" w:fill="auto"/>
          </w:tcPr>
          <w:p w14:paraId="67A335FA" w14:textId="29F30C1A" w:rsidR="00A32439" w:rsidRPr="00287D23" w:rsidRDefault="00A32439" w:rsidP="00A32439">
            <w:pPr>
              <w:widowControl w:val="0"/>
              <w:autoSpaceDN w:val="0"/>
              <w:adjustRightInd w:val="0"/>
            </w:pPr>
            <w:r w:rsidRPr="00287D23">
              <w:t>Земли сельскохозяйственного назначения</w:t>
            </w:r>
          </w:p>
        </w:tc>
        <w:tc>
          <w:tcPr>
            <w:tcW w:w="1827" w:type="dxa"/>
            <w:shd w:val="clear" w:color="auto" w:fill="auto"/>
          </w:tcPr>
          <w:p w14:paraId="7B5AB3E6" w14:textId="6C241909" w:rsidR="00A32439" w:rsidRPr="00287D23" w:rsidRDefault="00A32439" w:rsidP="00A32439">
            <w:pPr>
              <w:widowControl w:val="0"/>
              <w:autoSpaceDN w:val="0"/>
              <w:adjustRightInd w:val="0"/>
            </w:pPr>
            <w:r w:rsidRPr="00287D23">
              <w:t>Ведение личного подсобного хозяйства</w:t>
            </w:r>
          </w:p>
        </w:tc>
        <w:tc>
          <w:tcPr>
            <w:tcW w:w="1831" w:type="dxa"/>
            <w:shd w:val="clear" w:color="auto" w:fill="auto"/>
          </w:tcPr>
          <w:p w14:paraId="61B476F6" w14:textId="3FE15512" w:rsidR="00A32439" w:rsidRPr="00287D23" w:rsidRDefault="00A32439" w:rsidP="00A32439">
            <w:pPr>
              <w:widowControl w:val="0"/>
              <w:autoSpaceDN w:val="0"/>
              <w:adjustRightInd w:val="0"/>
            </w:pPr>
            <w:r w:rsidRPr="00287D23">
              <w:t>Зона индивидуальной жилой застройки</w:t>
            </w:r>
          </w:p>
        </w:tc>
        <w:tc>
          <w:tcPr>
            <w:tcW w:w="3524" w:type="dxa"/>
            <w:shd w:val="clear" w:color="auto" w:fill="auto"/>
          </w:tcPr>
          <w:p w14:paraId="6344B7AC" w14:textId="42897578" w:rsidR="00A32439" w:rsidRPr="00287D23" w:rsidRDefault="00A32439" w:rsidP="00A32439">
            <w:pPr>
              <w:widowControl w:val="0"/>
              <w:autoSpaceDN w:val="0"/>
              <w:adjustRightInd w:val="0"/>
            </w:pPr>
            <w:r w:rsidRPr="00287D23">
              <w:t>Устранение двойного учета земель сельскохозяйственного назначения и земель населенных пунктов</w:t>
            </w:r>
          </w:p>
        </w:tc>
      </w:tr>
      <w:tr w:rsidR="00A32439" w:rsidRPr="009020AF" w14:paraId="269DBA83" w14:textId="77777777" w:rsidTr="000C460A">
        <w:trPr>
          <w:cantSplit/>
          <w:trHeight w:val="540"/>
        </w:trPr>
        <w:tc>
          <w:tcPr>
            <w:tcW w:w="5332" w:type="dxa"/>
            <w:gridSpan w:val="3"/>
            <w:shd w:val="clear" w:color="auto" w:fill="auto"/>
          </w:tcPr>
          <w:p w14:paraId="40F2C9D0" w14:textId="5DC0FB52" w:rsidR="00A32439" w:rsidRPr="009020AF" w:rsidRDefault="00EB4E7F" w:rsidP="00A32439">
            <w:pPr>
              <w:widowControl w:val="0"/>
              <w:rPr>
                <w:strike/>
              </w:rPr>
            </w:pPr>
            <w:r>
              <w:t>И</w:t>
            </w:r>
            <w:r w:rsidRPr="009020AF">
              <w:t>того планируется к включению в границы населенных пунктов</w:t>
            </w:r>
            <w:r>
              <w:t xml:space="preserve"> земель</w:t>
            </w:r>
            <w:r w:rsidRPr="009020AF">
              <w:t>:</w:t>
            </w:r>
          </w:p>
        </w:tc>
        <w:tc>
          <w:tcPr>
            <w:tcW w:w="1113" w:type="dxa"/>
            <w:shd w:val="clear" w:color="auto" w:fill="auto"/>
          </w:tcPr>
          <w:p w14:paraId="3D34FEDD" w14:textId="2BC2A274" w:rsidR="007B338B" w:rsidRPr="009020AF" w:rsidRDefault="007A2E2B" w:rsidP="00A32439">
            <w:pPr>
              <w:widowControl w:val="0"/>
              <w:autoSpaceDN w:val="0"/>
              <w:adjustRightInd w:val="0"/>
            </w:pPr>
            <w:r>
              <w:t>83935</w:t>
            </w:r>
          </w:p>
        </w:tc>
        <w:tc>
          <w:tcPr>
            <w:tcW w:w="1965" w:type="dxa"/>
            <w:shd w:val="clear" w:color="auto" w:fill="auto"/>
          </w:tcPr>
          <w:p w14:paraId="35223702" w14:textId="77777777" w:rsidR="00A32439" w:rsidRPr="009020AF" w:rsidRDefault="00A32439" w:rsidP="00A32439">
            <w:pPr>
              <w:widowControl w:val="0"/>
              <w:autoSpaceDN w:val="0"/>
              <w:adjustRightInd w:val="0"/>
              <w:rPr>
                <w:strike/>
              </w:rPr>
            </w:pPr>
          </w:p>
        </w:tc>
        <w:tc>
          <w:tcPr>
            <w:tcW w:w="1827" w:type="dxa"/>
            <w:shd w:val="clear" w:color="auto" w:fill="auto"/>
          </w:tcPr>
          <w:p w14:paraId="7CA50F94" w14:textId="77777777" w:rsidR="00A32439" w:rsidRPr="009020AF" w:rsidRDefault="00A32439" w:rsidP="00A32439">
            <w:pPr>
              <w:widowControl w:val="0"/>
              <w:autoSpaceDN w:val="0"/>
              <w:adjustRightInd w:val="0"/>
              <w:rPr>
                <w:strike/>
              </w:rPr>
            </w:pPr>
          </w:p>
        </w:tc>
        <w:tc>
          <w:tcPr>
            <w:tcW w:w="1831" w:type="dxa"/>
            <w:shd w:val="clear" w:color="auto" w:fill="auto"/>
          </w:tcPr>
          <w:p w14:paraId="6353A862" w14:textId="77777777" w:rsidR="00A32439" w:rsidRPr="009020AF" w:rsidRDefault="00A32439" w:rsidP="00A32439">
            <w:pPr>
              <w:widowControl w:val="0"/>
              <w:autoSpaceDN w:val="0"/>
              <w:adjustRightInd w:val="0"/>
              <w:rPr>
                <w:strike/>
              </w:rPr>
            </w:pPr>
          </w:p>
        </w:tc>
        <w:tc>
          <w:tcPr>
            <w:tcW w:w="3524" w:type="dxa"/>
            <w:shd w:val="clear" w:color="auto" w:fill="auto"/>
          </w:tcPr>
          <w:p w14:paraId="1B6FAF1D" w14:textId="77777777" w:rsidR="00A32439" w:rsidRPr="009020AF" w:rsidRDefault="00A32439" w:rsidP="00A32439">
            <w:pPr>
              <w:widowControl w:val="0"/>
              <w:autoSpaceDN w:val="0"/>
              <w:adjustRightInd w:val="0"/>
              <w:rPr>
                <w:strike/>
              </w:rPr>
            </w:pPr>
          </w:p>
        </w:tc>
      </w:tr>
      <w:bookmarkEnd w:id="193"/>
    </w:tbl>
    <w:p w14:paraId="6A295C23" w14:textId="77777777" w:rsidR="00495CDD" w:rsidRPr="009020AF" w:rsidRDefault="00495CDD" w:rsidP="00A54E76">
      <w:pPr>
        <w:pStyle w:val="110"/>
      </w:pPr>
    </w:p>
    <w:p w14:paraId="4FC08DEB" w14:textId="77777777" w:rsidR="00495CDD" w:rsidRPr="009020AF" w:rsidRDefault="00495CDD">
      <w:pPr>
        <w:spacing w:after="200" w:line="276" w:lineRule="auto"/>
        <w:rPr>
          <w:sz w:val="22"/>
          <w:szCs w:val="22"/>
        </w:rPr>
      </w:pPr>
      <w:r w:rsidRPr="009020AF">
        <w:br w:type="page"/>
      </w:r>
    </w:p>
    <w:p w14:paraId="29115D18" w14:textId="77777777" w:rsidR="00A54E76" w:rsidRPr="009020AF" w:rsidRDefault="000E63DC" w:rsidP="00A54E76">
      <w:pPr>
        <w:pStyle w:val="110"/>
        <w:rPr>
          <w:i/>
          <w:sz w:val="28"/>
          <w:szCs w:val="28"/>
        </w:rPr>
      </w:pPr>
      <w:r w:rsidRPr="009020AF">
        <w:rPr>
          <w:i/>
          <w:sz w:val="28"/>
          <w:szCs w:val="28"/>
        </w:rPr>
        <w:lastRenderedPageBreak/>
        <w:t>Таблица 4.2.</w:t>
      </w:r>
      <w:r w:rsidR="0081220D" w:rsidRPr="009020AF">
        <w:rPr>
          <w:i/>
          <w:sz w:val="28"/>
          <w:szCs w:val="28"/>
        </w:rPr>
        <w:t>2</w:t>
      </w:r>
    </w:p>
    <w:p w14:paraId="1A2D2AB4" w14:textId="3EE427C9" w:rsidR="0081220D" w:rsidRPr="009020AF" w:rsidRDefault="00A81D84" w:rsidP="008E759B">
      <w:pPr>
        <w:spacing w:after="120"/>
        <w:jc w:val="center"/>
        <w:rPr>
          <w:sz w:val="28"/>
          <w:szCs w:val="28"/>
        </w:rPr>
      </w:pPr>
      <w:r w:rsidRPr="009020AF">
        <w:rPr>
          <w:sz w:val="28"/>
          <w:szCs w:val="28"/>
        </w:rPr>
        <w:t xml:space="preserve">Перечень земельных участков, входящих в состав </w:t>
      </w:r>
      <w:r w:rsidR="00FD559C" w:rsidRPr="009020AF">
        <w:rPr>
          <w:sz w:val="28"/>
          <w:szCs w:val="28"/>
        </w:rPr>
        <w:t xml:space="preserve">Цвылёвского </w:t>
      </w:r>
      <w:r w:rsidRPr="009020AF">
        <w:rPr>
          <w:sz w:val="28"/>
          <w:szCs w:val="28"/>
        </w:rPr>
        <w:t>сельского поселения, которые исключ</w:t>
      </w:r>
      <w:r w:rsidR="00FD559C" w:rsidRPr="009020AF">
        <w:rPr>
          <w:sz w:val="28"/>
          <w:szCs w:val="28"/>
        </w:rPr>
        <w:t>аются</w:t>
      </w:r>
      <w:r w:rsidRPr="009020AF">
        <w:rPr>
          <w:sz w:val="28"/>
          <w:szCs w:val="28"/>
        </w:rPr>
        <w:t xml:space="preserve"> </w:t>
      </w:r>
      <w:r w:rsidR="00C8262B" w:rsidRPr="009020AF">
        <w:rPr>
          <w:sz w:val="28"/>
          <w:szCs w:val="28"/>
        </w:rPr>
        <w:t xml:space="preserve">из </w:t>
      </w:r>
      <w:r w:rsidR="00FD559C" w:rsidRPr="009020AF">
        <w:rPr>
          <w:sz w:val="28"/>
          <w:szCs w:val="28"/>
        </w:rPr>
        <w:t>границ</w:t>
      </w:r>
      <w:r w:rsidRPr="009020AF">
        <w:rPr>
          <w:sz w:val="28"/>
          <w:szCs w:val="28"/>
        </w:rPr>
        <w:t xml:space="preserve"> </w:t>
      </w:r>
      <w:r w:rsidR="00FE09C2" w:rsidRPr="009020AF">
        <w:rPr>
          <w:sz w:val="28"/>
          <w:szCs w:val="28"/>
        </w:rPr>
        <w:t>населе</w:t>
      </w:r>
      <w:r w:rsidR="00EA6A35" w:rsidRPr="009020AF">
        <w:rPr>
          <w:sz w:val="28"/>
          <w:szCs w:val="28"/>
        </w:rPr>
        <w:t>нных</w:t>
      </w:r>
      <w:r w:rsidRPr="009020AF">
        <w:rPr>
          <w:sz w:val="28"/>
          <w:szCs w:val="28"/>
        </w:rPr>
        <w:t xml:space="preserve"> пунктов</w:t>
      </w:r>
    </w:p>
    <w:tbl>
      <w:tblPr>
        <w:tblW w:w="15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1526"/>
        <w:gridCol w:w="1588"/>
        <w:gridCol w:w="1791"/>
        <w:gridCol w:w="1385"/>
        <w:gridCol w:w="1933"/>
        <w:gridCol w:w="1983"/>
        <w:gridCol w:w="1977"/>
        <w:gridCol w:w="1846"/>
      </w:tblGrid>
      <w:tr w:rsidR="00B112D9" w:rsidRPr="009020AF" w14:paraId="23BC620A" w14:textId="77777777" w:rsidTr="00FD559C">
        <w:trPr>
          <w:cantSplit/>
          <w:trHeight w:val="1008"/>
        </w:trPr>
        <w:tc>
          <w:tcPr>
            <w:tcW w:w="1563" w:type="dxa"/>
            <w:shd w:val="clear" w:color="auto" w:fill="auto"/>
          </w:tcPr>
          <w:p w14:paraId="51CBEBB8" w14:textId="77777777" w:rsidR="00B112D9" w:rsidRPr="009020AF" w:rsidRDefault="00B112D9" w:rsidP="005B675D">
            <w:pPr>
              <w:autoSpaceDN w:val="0"/>
              <w:adjustRightInd w:val="0"/>
              <w:jc w:val="center"/>
            </w:pPr>
            <w:r w:rsidRPr="009020AF">
              <w:t>№ на схеме приложения 6</w:t>
            </w:r>
          </w:p>
        </w:tc>
        <w:tc>
          <w:tcPr>
            <w:tcW w:w="1526" w:type="dxa"/>
            <w:shd w:val="clear" w:color="auto" w:fill="auto"/>
          </w:tcPr>
          <w:p w14:paraId="171ED1C1" w14:textId="77777777" w:rsidR="00B112D9" w:rsidRPr="009020AF" w:rsidRDefault="005B675D" w:rsidP="005B675D">
            <w:pPr>
              <w:autoSpaceDN w:val="0"/>
              <w:adjustRightInd w:val="0"/>
              <w:ind w:right="-40"/>
              <w:jc w:val="center"/>
            </w:pPr>
            <w:r w:rsidRPr="009020AF">
              <w:t>Населенный пункт</w:t>
            </w:r>
          </w:p>
        </w:tc>
        <w:tc>
          <w:tcPr>
            <w:tcW w:w="1588" w:type="dxa"/>
            <w:shd w:val="clear" w:color="auto" w:fill="auto"/>
          </w:tcPr>
          <w:p w14:paraId="14619FC6" w14:textId="660B9013" w:rsidR="00B112D9" w:rsidRPr="009020AF" w:rsidRDefault="00B112D9" w:rsidP="00FE09C2">
            <w:pPr>
              <w:autoSpaceDN w:val="0"/>
              <w:adjustRightInd w:val="0"/>
              <w:ind w:right="-133"/>
              <w:jc w:val="center"/>
            </w:pPr>
            <w:r w:rsidRPr="009020AF">
              <w:t>Кадастровый номер</w:t>
            </w:r>
            <w:r w:rsidR="00681EBC">
              <w:t xml:space="preserve"> земельного участка</w:t>
            </w:r>
          </w:p>
        </w:tc>
        <w:tc>
          <w:tcPr>
            <w:tcW w:w="1791" w:type="dxa"/>
            <w:shd w:val="clear" w:color="auto" w:fill="auto"/>
          </w:tcPr>
          <w:p w14:paraId="003B2D6D" w14:textId="77777777" w:rsidR="00B112D9" w:rsidRPr="009020AF" w:rsidRDefault="00364EFB" w:rsidP="00FE09C2">
            <w:pPr>
              <w:autoSpaceDN w:val="0"/>
              <w:adjustRightInd w:val="0"/>
              <w:ind w:right="-78"/>
              <w:jc w:val="center"/>
            </w:pPr>
            <w:r w:rsidRPr="009020AF">
              <w:t>Форма собствен</w:t>
            </w:r>
            <w:r w:rsidR="00B112D9" w:rsidRPr="009020AF">
              <w:t>ности</w:t>
            </w:r>
          </w:p>
        </w:tc>
        <w:tc>
          <w:tcPr>
            <w:tcW w:w="1385" w:type="dxa"/>
            <w:shd w:val="clear" w:color="auto" w:fill="auto"/>
          </w:tcPr>
          <w:p w14:paraId="794A4E70" w14:textId="77777777" w:rsidR="00B112D9" w:rsidRPr="009020AF" w:rsidRDefault="00B112D9" w:rsidP="00FE09C2">
            <w:pPr>
              <w:autoSpaceDN w:val="0"/>
              <w:adjustRightInd w:val="0"/>
              <w:jc w:val="center"/>
            </w:pPr>
            <w:r w:rsidRPr="009020AF">
              <w:t xml:space="preserve">Площадь, </w:t>
            </w:r>
            <w:r w:rsidR="002C2E41" w:rsidRPr="009020AF">
              <w:t>м</w:t>
            </w:r>
            <w:r w:rsidR="002C2E41" w:rsidRPr="009020AF">
              <w:rPr>
                <w:vertAlign w:val="superscript"/>
              </w:rPr>
              <w:t>2</w:t>
            </w:r>
          </w:p>
        </w:tc>
        <w:tc>
          <w:tcPr>
            <w:tcW w:w="1933" w:type="dxa"/>
            <w:shd w:val="clear" w:color="auto" w:fill="auto"/>
          </w:tcPr>
          <w:p w14:paraId="32B02676" w14:textId="77777777" w:rsidR="00B112D9" w:rsidRPr="009020AF" w:rsidRDefault="00B112D9" w:rsidP="00FE09C2">
            <w:pPr>
              <w:autoSpaceDN w:val="0"/>
              <w:adjustRightInd w:val="0"/>
              <w:jc w:val="center"/>
            </w:pPr>
            <w:r w:rsidRPr="009020AF">
              <w:t>Существующая категория земель</w:t>
            </w:r>
          </w:p>
        </w:tc>
        <w:tc>
          <w:tcPr>
            <w:tcW w:w="1983" w:type="dxa"/>
          </w:tcPr>
          <w:p w14:paraId="2AC043D3" w14:textId="6DA996B0" w:rsidR="00B112D9" w:rsidRPr="009020AF" w:rsidRDefault="00627390" w:rsidP="00FE09C2">
            <w:pPr>
              <w:autoSpaceDN w:val="0"/>
              <w:adjustRightInd w:val="0"/>
              <w:jc w:val="center"/>
            </w:pPr>
            <w:r>
              <w:t>Существующее целевое использование</w:t>
            </w:r>
          </w:p>
        </w:tc>
        <w:tc>
          <w:tcPr>
            <w:tcW w:w="1977" w:type="dxa"/>
            <w:shd w:val="clear" w:color="auto" w:fill="auto"/>
          </w:tcPr>
          <w:p w14:paraId="2CF6D004" w14:textId="42E30525" w:rsidR="00B112D9" w:rsidRPr="009020AF" w:rsidRDefault="00EA73CE" w:rsidP="00FE09C2">
            <w:pPr>
              <w:autoSpaceDN w:val="0"/>
              <w:adjustRightInd w:val="0"/>
              <w:jc w:val="center"/>
            </w:pPr>
            <w:r w:rsidRPr="009020AF">
              <w:t>Планируемая</w:t>
            </w:r>
            <w:r w:rsidR="00B112D9" w:rsidRPr="009020AF">
              <w:t xml:space="preserve"> категория земель</w:t>
            </w:r>
          </w:p>
        </w:tc>
        <w:tc>
          <w:tcPr>
            <w:tcW w:w="1846" w:type="dxa"/>
          </w:tcPr>
          <w:p w14:paraId="1397058B" w14:textId="706DE47A" w:rsidR="00B112D9" w:rsidRPr="009020AF" w:rsidRDefault="00EA73CE" w:rsidP="00FE09C2">
            <w:pPr>
              <w:autoSpaceDN w:val="0"/>
              <w:adjustRightInd w:val="0"/>
              <w:jc w:val="center"/>
            </w:pPr>
            <w:r w:rsidRPr="009020AF">
              <w:t>Планируемая ф</w:t>
            </w:r>
            <w:r w:rsidR="00B112D9" w:rsidRPr="009020AF">
              <w:t>ункциональная зона</w:t>
            </w:r>
            <w:r w:rsidR="00115726">
              <w:t xml:space="preserve"> (цель планируемого использования)</w:t>
            </w:r>
          </w:p>
        </w:tc>
      </w:tr>
    </w:tbl>
    <w:p w14:paraId="0D09EA7C" w14:textId="77777777" w:rsidR="00FD559C" w:rsidRPr="009020AF" w:rsidRDefault="00FD559C">
      <w:pPr>
        <w:rPr>
          <w:sz w:val="2"/>
          <w:szCs w:val="2"/>
        </w:rPr>
      </w:pPr>
    </w:p>
    <w:tbl>
      <w:tblPr>
        <w:tblW w:w="1559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3"/>
        <w:gridCol w:w="1526"/>
        <w:gridCol w:w="1588"/>
        <w:gridCol w:w="1791"/>
        <w:gridCol w:w="1385"/>
        <w:gridCol w:w="1933"/>
        <w:gridCol w:w="1983"/>
        <w:gridCol w:w="1977"/>
        <w:gridCol w:w="1846"/>
      </w:tblGrid>
      <w:tr w:rsidR="00FD559C" w:rsidRPr="009020AF" w14:paraId="569D2999" w14:textId="77777777" w:rsidTr="00FD559C">
        <w:trPr>
          <w:cantSplit/>
          <w:trHeight w:val="159"/>
          <w:tblHeader/>
        </w:trPr>
        <w:tc>
          <w:tcPr>
            <w:tcW w:w="1563" w:type="dxa"/>
            <w:shd w:val="clear" w:color="auto" w:fill="auto"/>
          </w:tcPr>
          <w:p w14:paraId="50754A26" w14:textId="77777777" w:rsidR="00FD559C" w:rsidRPr="009020AF" w:rsidRDefault="00FD559C" w:rsidP="005B675D">
            <w:pPr>
              <w:autoSpaceDN w:val="0"/>
              <w:adjustRightInd w:val="0"/>
              <w:jc w:val="center"/>
            </w:pPr>
            <w:r w:rsidRPr="009020AF">
              <w:t>1</w:t>
            </w:r>
          </w:p>
        </w:tc>
        <w:tc>
          <w:tcPr>
            <w:tcW w:w="1526" w:type="dxa"/>
            <w:shd w:val="clear" w:color="auto" w:fill="auto"/>
          </w:tcPr>
          <w:p w14:paraId="3EAA6900" w14:textId="77777777" w:rsidR="00FD559C" w:rsidRPr="009020AF" w:rsidRDefault="00FD559C" w:rsidP="005B675D">
            <w:pPr>
              <w:autoSpaceDN w:val="0"/>
              <w:adjustRightInd w:val="0"/>
              <w:ind w:right="-40"/>
              <w:jc w:val="center"/>
            </w:pPr>
            <w:r w:rsidRPr="009020AF">
              <w:t>2</w:t>
            </w:r>
          </w:p>
        </w:tc>
        <w:tc>
          <w:tcPr>
            <w:tcW w:w="1588" w:type="dxa"/>
            <w:shd w:val="clear" w:color="auto" w:fill="auto"/>
          </w:tcPr>
          <w:p w14:paraId="2A8AECA2" w14:textId="77777777" w:rsidR="00FD559C" w:rsidRPr="009020AF" w:rsidRDefault="00FD559C" w:rsidP="00FE09C2">
            <w:pPr>
              <w:autoSpaceDN w:val="0"/>
              <w:adjustRightInd w:val="0"/>
              <w:ind w:right="-133"/>
              <w:jc w:val="center"/>
            </w:pPr>
            <w:r w:rsidRPr="009020AF">
              <w:t>3</w:t>
            </w:r>
          </w:p>
        </w:tc>
        <w:tc>
          <w:tcPr>
            <w:tcW w:w="1791" w:type="dxa"/>
            <w:shd w:val="clear" w:color="auto" w:fill="auto"/>
          </w:tcPr>
          <w:p w14:paraId="2EA4CF34" w14:textId="77777777" w:rsidR="00FD559C" w:rsidRPr="009020AF" w:rsidRDefault="00FD559C" w:rsidP="00FE09C2">
            <w:pPr>
              <w:autoSpaceDN w:val="0"/>
              <w:adjustRightInd w:val="0"/>
              <w:ind w:right="-78"/>
              <w:jc w:val="center"/>
            </w:pPr>
            <w:r w:rsidRPr="009020AF">
              <w:t>4</w:t>
            </w:r>
          </w:p>
        </w:tc>
        <w:tc>
          <w:tcPr>
            <w:tcW w:w="1385" w:type="dxa"/>
            <w:shd w:val="clear" w:color="auto" w:fill="auto"/>
          </w:tcPr>
          <w:p w14:paraId="03ADDB41" w14:textId="77777777" w:rsidR="00FD559C" w:rsidRPr="009020AF" w:rsidRDefault="00FD559C" w:rsidP="00FE09C2">
            <w:pPr>
              <w:autoSpaceDN w:val="0"/>
              <w:adjustRightInd w:val="0"/>
              <w:jc w:val="center"/>
            </w:pPr>
            <w:r w:rsidRPr="009020AF">
              <w:t>5</w:t>
            </w:r>
          </w:p>
        </w:tc>
        <w:tc>
          <w:tcPr>
            <w:tcW w:w="1933" w:type="dxa"/>
            <w:shd w:val="clear" w:color="auto" w:fill="auto"/>
          </w:tcPr>
          <w:p w14:paraId="3FC10C87" w14:textId="77777777" w:rsidR="00FD559C" w:rsidRPr="009020AF" w:rsidRDefault="00FD559C" w:rsidP="00FE09C2">
            <w:pPr>
              <w:autoSpaceDN w:val="0"/>
              <w:adjustRightInd w:val="0"/>
              <w:jc w:val="center"/>
            </w:pPr>
            <w:r w:rsidRPr="009020AF">
              <w:t>6</w:t>
            </w:r>
          </w:p>
        </w:tc>
        <w:tc>
          <w:tcPr>
            <w:tcW w:w="1983" w:type="dxa"/>
          </w:tcPr>
          <w:p w14:paraId="6C0A6E8F" w14:textId="77777777" w:rsidR="00FD559C" w:rsidRPr="009020AF" w:rsidRDefault="00FD559C" w:rsidP="00FE09C2">
            <w:pPr>
              <w:autoSpaceDN w:val="0"/>
              <w:adjustRightInd w:val="0"/>
              <w:jc w:val="center"/>
            </w:pPr>
            <w:r w:rsidRPr="009020AF">
              <w:t>7</w:t>
            </w:r>
          </w:p>
        </w:tc>
        <w:tc>
          <w:tcPr>
            <w:tcW w:w="1977" w:type="dxa"/>
            <w:shd w:val="clear" w:color="auto" w:fill="auto"/>
          </w:tcPr>
          <w:p w14:paraId="674043C8" w14:textId="77777777" w:rsidR="00FD559C" w:rsidRPr="009020AF" w:rsidRDefault="00FD559C" w:rsidP="00FE09C2">
            <w:pPr>
              <w:autoSpaceDN w:val="0"/>
              <w:adjustRightInd w:val="0"/>
              <w:jc w:val="center"/>
            </w:pPr>
            <w:r w:rsidRPr="009020AF">
              <w:t>8</w:t>
            </w:r>
          </w:p>
        </w:tc>
        <w:tc>
          <w:tcPr>
            <w:tcW w:w="1846" w:type="dxa"/>
          </w:tcPr>
          <w:p w14:paraId="277535C9" w14:textId="77777777" w:rsidR="00FD559C" w:rsidRPr="009020AF" w:rsidRDefault="00FD559C" w:rsidP="00FE09C2">
            <w:pPr>
              <w:autoSpaceDN w:val="0"/>
              <w:adjustRightInd w:val="0"/>
              <w:jc w:val="center"/>
            </w:pPr>
            <w:r w:rsidRPr="009020AF">
              <w:t>9</w:t>
            </w:r>
          </w:p>
        </w:tc>
      </w:tr>
      <w:tr w:rsidR="0083325C" w:rsidRPr="009020AF" w14:paraId="02EA46E4" w14:textId="77777777" w:rsidTr="00FD559C">
        <w:trPr>
          <w:cantSplit/>
          <w:trHeight w:val="323"/>
        </w:trPr>
        <w:tc>
          <w:tcPr>
            <w:tcW w:w="1563" w:type="dxa"/>
            <w:shd w:val="clear" w:color="auto" w:fill="auto"/>
          </w:tcPr>
          <w:p w14:paraId="0875EBAD"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2EDEEF4A" w14:textId="15497D9A" w:rsidR="0083325C" w:rsidRPr="00533109" w:rsidRDefault="0083325C" w:rsidP="0083325C">
            <w:r w:rsidRPr="00533109">
              <w:t>п. ст. Валя</w:t>
            </w:r>
          </w:p>
        </w:tc>
        <w:tc>
          <w:tcPr>
            <w:tcW w:w="1588" w:type="dxa"/>
            <w:shd w:val="clear" w:color="auto" w:fill="auto"/>
          </w:tcPr>
          <w:p w14:paraId="398EC080" w14:textId="70A8CDB9" w:rsidR="0083325C" w:rsidRPr="00533109" w:rsidRDefault="00876091" w:rsidP="0083325C">
            <w:r w:rsidRPr="00533109">
              <w:t>Часть 47:13:0000000:258</w:t>
            </w:r>
          </w:p>
        </w:tc>
        <w:tc>
          <w:tcPr>
            <w:tcW w:w="1791" w:type="dxa"/>
            <w:shd w:val="clear" w:color="auto" w:fill="auto"/>
          </w:tcPr>
          <w:p w14:paraId="347BC771" w14:textId="013535D3" w:rsidR="0083325C" w:rsidRPr="00533109" w:rsidRDefault="0083325C" w:rsidP="0083325C">
            <w:pPr>
              <w:autoSpaceDN w:val="0"/>
              <w:adjustRightInd w:val="0"/>
            </w:pPr>
            <w:r w:rsidRPr="00533109">
              <w:t>Государственная</w:t>
            </w:r>
          </w:p>
        </w:tc>
        <w:tc>
          <w:tcPr>
            <w:tcW w:w="1385" w:type="dxa"/>
            <w:shd w:val="clear" w:color="auto" w:fill="auto"/>
          </w:tcPr>
          <w:p w14:paraId="0B9F04D5" w14:textId="715E95D3" w:rsidR="0083325C" w:rsidRPr="00533109" w:rsidRDefault="0083325C" w:rsidP="0083325C">
            <w:pPr>
              <w:autoSpaceDN w:val="0"/>
              <w:adjustRightInd w:val="0"/>
            </w:pPr>
            <w:r w:rsidRPr="00533109">
              <w:t>17718</w:t>
            </w:r>
          </w:p>
        </w:tc>
        <w:tc>
          <w:tcPr>
            <w:tcW w:w="1933" w:type="dxa"/>
            <w:shd w:val="clear" w:color="auto" w:fill="auto"/>
          </w:tcPr>
          <w:p w14:paraId="6E891D7E" w14:textId="34F53BD5" w:rsidR="0083325C" w:rsidRPr="00533109" w:rsidRDefault="0083325C" w:rsidP="0083325C">
            <w:pPr>
              <w:autoSpaceDN w:val="0"/>
              <w:adjustRightInd w:val="0"/>
            </w:pPr>
            <w:r w:rsidRPr="00533109">
              <w:t xml:space="preserve">Земли </w:t>
            </w:r>
            <w:r w:rsidR="00627390" w:rsidRPr="00533109">
              <w:t xml:space="preserve">населенных пунктов, земли </w:t>
            </w:r>
            <w:r w:rsidRPr="00533109">
              <w:t>лесного фонда</w:t>
            </w:r>
            <w:r w:rsidR="00627390" w:rsidRPr="00533109">
              <w:t xml:space="preserve"> (двойной учет)</w:t>
            </w:r>
          </w:p>
        </w:tc>
        <w:tc>
          <w:tcPr>
            <w:tcW w:w="1983" w:type="dxa"/>
          </w:tcPr>
          <w:p w14:paraId="1D3D5ADE" w14:textId="74C30815" w:rsidR="0083325C" w:rsidRPr="00533109" w:rsidRDefault="00627390" w:rsidP="0083325C">
            <w:pPr>
              <w:autoSpaceDN w:val="0"/>
              <w:adjustRightInd w:val="0"/>
            </w:pPr>
            <w:r w:rsidRPr="00533109">
              <w:t>Покрыт лесом</w:t>
            </w:r>
          </w:p>
        </w:tc>
        <w:tc>
          <w:tcPr>
            <w:tcW w:w="1977" w:type="dxa"/>
            <w:shd w:val="clear" w:color="auto" w:fill="auto"/>
          </w:tcPr>
          <w:p w14:paraId="55D3C64C" w14:textId="38A0D6A1" w:rsidR="0083325C" w:rsidRPr="00533109" w:rsidRDefault="0083325C" w:rsidP="0083325C">
            <w:pPr>
              <w:autoSpaceDN w:val="0"/>
              <w:adjustRightInd w:val="0"/>
            </w:pPr>
            <w:r w:rsidRPr="00533109">
              <w:t>Земли лесного фонда</w:t>
            </w:r>
          </w:p>
        </w:tc>
        <w:tc>
          <w:tcPr>
            <w:tcW w:w="1846" w:type="dxa"/>
          </w:tcPr>
          <w:p w14:paraId="386B2EAC" w14:textId="0D56B017" w:rsidR="0083325C" w:rsidRPr="00533109" w:rsidRDefault="0083325C" w:rsidP="0083325C">
            <w:pPr>
              <w:autoSpaceDN w:val="0"/>
              <w:adjustRightInd w:val="0"/>
            </w:pPr>
            <w:r w:rsidRPr="00533109">
              <w:t>Зона лесов</w:t>
            </w:r>
          </w:p>
        </w:tc>
      </w:tr>
      <w:tr w:rsidR="0083325C" w:rsidRPr="009020AF" w14:paraId="5C09AD6B" w14:textId="77777777" w:rsidTr="00FD559C">
        <w:trPr>
          <w:cantSplit/>
          <w:trHeight w:val="323"/>
        </w:trPr>
        <w:tc>
          <w:tcPr>
            <w:tcW w:w="1563" w:type="dxa"/>
            <w:shd w:val="clear" w:color="auto" w:fill="auto"/>
          </w:tcPr>
          <w:p w14:paraId="4AB2926E"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3FA85682" w14:textId="51AE0E6A" w:rsidR="0083325C" w:rsidRPr="00533109" w:rsidRDefault="0083325C" w:rsidP="0083325C">
            <w:r w:rsidRPr="00533109">
              <w:t>п. ст. Валя</w:t>
            </w:r>
          </w:p>
        </w:tc>
        <w:tc>
          <w:tcPr>
            <w:tcW w:w="1588" w:type="dxa"/>
            <w:shd w:val="clear" w:color="auto" w:fill="auto"/>
          </w:tcPr>
          <w:p w14:paraId="380B9D2F" w14:textId="3B421847" w:rsidR="0083325C" w:rsidRPr="00533109" w:rsidRDefault="0083325C" w:rsidP="0083325C">
            <w:r w:rsidRPr="00533109">
              <w:t>Часть 47:13:0706001:39</w:t>
            </w:r>
          </w:p>
        </w:tc>
        <w:tc>
          <w:tcPr>
            <w:tcW w:w="1791" w:type="dxa"/>
            <w:shd w:val="clear" w:color="auto" w:fill="auto"/>
          </w:tcPr>
          <w:p w14:paraId="3099D364" w14:textId="4B51FEF0" w:rsidR="0083325C" w:rsidRPr="00533109" w:rsidRDefault="0083325C" w:rsidP="0083325C">
            <w:pPr>
              <w:autoSpaceDN w:val="0"/>
              <w:adjustRightInd w:val="0"/>
            </w:pPr>
            <w:r w:rsidRPr="00533109">
              <w:t>Частная</w:t>
            </w:r>
          </w:p>
        </w:tc>
        <w:tc>
          <w:tcPr>
            <w:tcW w:w="1385" w:type="dxa"/>
            <w:shd w:val="clear" w:color="auto" w:fill="auto"/>
          </w:tcPr>
          <w:p w14:paraId="184F6977" w14:textId="23AE0CB0" w:rsidR="0083325C" w:rsidRPr="00533109" w:rsidRDefault="0083325C" w:rsidP="0083325C">
            <w:pPr>
              <w:autoSpaceDN w:val="0"/>
              <w:adjustRightInd w:val="0"/>
            </w:pPr>
            <w:r w:rsidRPr="00533109">
              <w:t>925</w:t>
            </w:r>
          </w:p>
        </w:tc>
        <w:tc>
          <w:tcPr>
            <w:tcW w:w="1933" w:type="dxa"/>
            <w:shd w:val="clear" w:color="auto" w:fill="auto"/>
          </w:tcPr>
          <w:p w14:paraId="398DAE4E" w14:textId="0B1DAE14" w:rsidR="0083325C" w:rsidRPr="00533109" w:rsidRDefault="008636ED" w:rsidP="0083325C">
            <w:pPr>
              <w:autoSpaceDN w:val="0"/>
              <w:adjustRightInd w:val="0"/>
            </w:pPr>
            <w:r w:rsidRPr="00533109">
              <w:t>Земли населенных пунктов, земли лесного фонда (двойной учет)</w:t>
            </w:r>
          </w:p>
        </w:tc>
        <w:tc>
          <w:tcPr>
            <w:tcW w:w="1983" w:type="dxa"/>
          </w:tcPr>
          <w:p w14:paraId="0B64C965" w14:textId="71AA32DB" w:rsidR="0083325C" w:rsidRPr="00533109" w:rsidRDefault="008636ED" w:rsidP="0083325C">
            <w:pPr>
              <w:autoSpaceDN w:val="0"/>
              <w:adjustRightInd w:val="0"/>
            </w:pPr>
            <w:r w:rsidRPr="00533109">
              <w:t>Ведение личного подсобного хозяйства</w:t>
            </w:r>
            <w:r w:rsidR="00681EBC" w:rsidRPr="00533109">
              <w:t>*</w:t>
            </w:r>
          </w:p>
        </w:tc>
        <w:tc>
          <w:tcPr>
            <w:tcW w:w="1977" w:type="dxa"/>
            <w:shd w:val="clear" w:color="auto" w:fill="auto"/>
          </w:tcPr>
          <w:p w14:paraId="348EE01D" w14:textId="1232EAC2" w:rsidR="0083325C" w:rsidRPr="00533109" w:rsidRDefault="0083325C" w:rsidP="0083325C">
            <w:pPr>
              <w:autoSpaceDN w:val="0"/>
              <w:adjustRightInd w:val="0"/>
            </w:pPr>
            <w:r w:rsidRPr="00533109">
              <w:t>Земли лесного фонда</w:t>
            </w:r>
          </w:p>
        </w:tc>
        <w:tc>
          <w:tcPr>
            <w:tcW w:w="1846" w:type="dxa"/>
          </w:tcPr>
          <w:p w14:paraId="683889C1" w14:textId="4664D37E" w:rsidR="0083325C" w:rsidRPr="00533109" w:rsidRDefault="0083325C" w:rsidP="0083325C">
            <w:pPr>
              <w:autoSpaceDN w:val="0"/>
              <w:adjustRightInd w:val="0"/>
            </w:pPr>
            <w:r w:rsidRPr="00533109">
              <w:t>Зона лесов</w:t>
            </w:r>
          </w:p>
        </w:tc>
      </w:tr>
      <w:tr w:rsidR="0083325C" w:rsidRPr="009020AF" w14:paraId="70E607A7" w14:textId="77777777" w:rsidTr="00FD559C">
        <w:trPr>
          <w:cantSplit/>
          <w:trHeight w:val="323"/>
        </w:trPr>
        <w:tc>
          <w:tcPr>
            <w:tcW w:w="1563" w:type="dxa"/>
            <w:shd w:val="clear" w:color="auto" w:fill="auto"/>
          </w:tcPr>
          <w:p w14:paraId="76139D40"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698495BC" w14:textId="25125966" w:rsidR="0083325C" w:rsidRPr="00533109" w:rsidRDefault="0083325C" w:rsidP="0083325C">
            <w:r w:rsidRPr="00533109">
              <w:t>п. ст. Валя</w:t>
            </w:r>
          </w:p>
        </w:tc>
        <w:tc>
          <w:tcPr>
            <w:tcW w:w="1588" w:type="dxa"/>
            <w:shd w:val="clear" w:color="auto" w:fill="auto"/>
          </w:tcPr>
          <w:p w14:paraId="1E71464F" w14:textId="73B7FC38" w:rsidR="0083325C" w:rsidRPr="00533109" w:rsidRDefault="00876091" w:rsidP="0083325C">
            <w:r w:rsidRPr="00533109">
              <w:t>Часть 47:13:0000000:258</w:t>
            </w:r>
          </w:p>
        </w:tc>
        <w:tc>
          <w:tcPr>
            <w:tcW w:w="1791" w:type="dxa"/>
            <w:shd w:val="clear" w:color="auto" w:fill="auto"/>
          </w:tcPr>
          <w:p w14:paraId="7AA30595" w14:textId="2C600298" w:rsidR="0083325C" w:rsidRPr="00533109" w:rsidRDefault="0083325C" w:rsidP="0083325C">
            <w:pPr>
              <w:autoSpaceDN w:val="0"/>
              <w:adjustRightInd w:val="0"/>
            </w:pPr>
            <w:r w:rsidRPr="00533109">
              <w:t>Государственная</w:t>
            </w:r>
          </w:p>
        </w:tc>
        <w:tc>
          <w:tcPr>
            <w:tcW w:w="1385" w:type="dxa"/>
            <w:shd w:val="clear" w:color="auto" w:fill="auto"/>
          </w:tcPr>
          <w:p w14:paraId="5B1A30DE" w14:textId="7A5047B9" w:rsidR="0083325C" w:rsidRPr="00533109" w:rsidRDefault="0083325C" w:rsidP="0083325C">
            <w:pPr>
              <w:autoSpaceDN w:val="0"/>
              <w:adjustRightInd w:val="0"/>
            </w:pPr>
            <w:r w:rsidRPr="00533109">
              <w:t>705</w:t>
            </w:r>
          </w:p>
        </w:tc>
        <w:tc>
          <w:tcPr>
            <w:tcW w:w="1933" w:type="dxa"/>
            <w:shd w:val="clear" w:color="auto" w:fill="auto"/>
          </w:tcPr>
          <w:p w14:paraId="16D1ABB6" w14:textId="1500C196" w:rsidR="0083325C" w:rsidRPr="00533109" w:rsidRDefault="008636ED" w:rsidP="0083325C">
            <w:pPr>
              <w:autoSpaceDN w:val="0"/>
              <w:adjustRightInd w:val="0"/>
            </w:pPr>
            <w:r w:rsidRPr="00533109">
              <w:t>Земли населенных пунктов, земли лесного фонда (двойной учет)</w:t>
            </w:r>
          </w:p>
        </w:tc>
        <w:tc>
          <w:tcPr>
            <w:tcW w:w="1983" w:type="dxa"/>
          </w:tcPr>
          <w:p w14:paraId="04B530A6" w14:textId="42466F83" w:rsidR="0083325C" w:rsidRPr="00533109" w:rsidRDefault="00627390" w:rsidP="0083325C">
            <w:pPr>
              <w:autoSpaceDN w:val="0"/>
              <w:adjustRightInd w:val="0"/>
            </w:pPr>
            <w:r w:rsidRPr="00533109">
              <w:t>Покрыт лесом</w:t>
            </w:r>
          </w:p>
        </w:tc>
        <w:tc>
          <w:tcPr>
            <w:tcW w:w="1977" w:type="dxa"/>
            <w:shd w:val="clear" w:color="auto" w:fill="auto"/>
          </w:tcPr>
          <w:p w14:paraId="36180761" w14:textId="6F56E6A7" w:rsidR="0083325C" w:rsidRPr="00533109" w:rsidRDefault="0083325C" w:rsidP="0083325C">
            <w:pPr>
              <w:autoSpaceDN w:val="0"/>
              <w:adjustRightInd w:val="0"/>
            </w:pPr>
            <w:r w:rsidRPr="00533109">
              <w:t>Земли лесного фонда</w:t>
            </w:r>
          </w:p>
        </w:tc>
        <w:tc>
          <w:tcPr>
            <w:tcW w:w="1846" w:type="dxa"/>
          </w:tcPr>
          <w:p w14:paraId="52DFDB1F" w14:textId="73DB819C" w:rsidR="0083325C" w:rsidRPr="00533109" w:rsidRDefault="0083325C" w:rsidP="0083325C">
            <w:pPr>
              <w:autoSpaceDN w:val="0"/>
              <w:adjustRightInd w:val="0"/>
            </w:pPr>
            <w:r w:rsidRPr="00533109">
              <w:t>Зона лесов</w:t>
            </w:r>
          </w:p>
        </w:tc>
      </w:tr>
      <w:tr w:rsidR="0083325C" w:rsidRPr="009020AF" w14:paraId="60C9646A" w14:textId="77777777" w:rsidTr="00FD559C">
        <w:trPr>
          <w:cantSplit/>
          <w:trHeight w:val="323"/>
        </w:trPr>
        <w:tc>
          <w:tcPr>
            <w:tcW w:w="1563" w:type="dxa"/>
            <w:shd w:val="clear" w:color="auto" w:fill="auto"/>
          </w:tcPr>
          <w:p w14:paraId="369324E0"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45FA88CE" w14:textId="47084212" w:rsidR="0083325C" w:rsidRPr="00533109" w:rsidRDefault="0083325C" w:rsidP="0083325C">
            <w:r w:rsidRPr="00533109">
              <w:t>п. ст. Валя</w:t>
            </w:r>
          </w:p>
        </w:tc>
        <w:tc>
          <w:tcPr>
            <w:tcW w:w="1588" w:type="dxa"/>
            <w:shd w:val="clear" w:color="auto" w:fill="auto"/>
          </w:tcPr>
          <w:p w14:paraId="375F2219" w14:textId="4F5D695A" w:rsidR="0083325C" w:rsidRPr="00533109" w:rsidRDefault="00876091" w:rsidP="0083325C">
            <w:r w:rsidRPr="00533109">
              <w:t>Часть 47:13:0000000:258</w:t>
            </w:r>
          </w:p>
        </w:tc>
        <w:tc>
          <w:tcPr>
            <w:tcW w:w="1791" w:type="dxa"/>
            <w:shd w:val="clear" w:color="auto" w:fill="auto"/>
          </w:tcPr>
          <w:p w14:paraId="57ABFC10" w14:textId="5A858B7F" w:rsidR="0083325C" w:rsidRPr="00533109" w:rsidRDefault="0083325C" w:rsidP="0083325C">
            <w:pPr>
              <w:autoSpaceDN w:val="0"/>
              <w:adjustRightInd w:val="0"/>
            </w:pPr>
            <w:r w:rsidRPr="00533109">
              <w:t>Государственная</w:t>
            </w:r>
          </w:p>
        </w:tc>
        <w:tc>
          <w:tcPr>
            <w:tcW w:w="1385" w:type="dxa"/>
            <w:shd w:val="clear" w:color="auto" w:fill="auto"/>
          </w:tcPr>
          <w:p w14:paraId="7BF1C9A0" w14:textId="50456638" w:rsidR="0083325C" w:rsidRPr="00533109" w:rsidRDefault="0083325C" w:rsidP="0083325C">
            <w:pPr>
              <w:autoSpaceDN w:val="0"/>
              <w:adjustRightInd w:val="0"/>
            </w:pPr>
            <w:r w:rsidRPr="00533109">
              <w:t>1386</w:t>
            </w:r>
          </w:p>
        </w:tc>
        <w:tc>
          <w:tcPr>
            <w:tcW w:w="1933" w:type="dxa"/>
            <w:shd w:val="clear" w:color="auto" w:fill="auto"/>
          </w:tcPr>
          <w:p w14:paraId="05D0FAD6" w14:textId="3DB2BBA0" w:rsidR="0083325C" w:rsidRPr="00533109" w:rsidRDefault="008636ED" w:rsidP="0083325C">
            <w:pPr>
              <w:autoSpaceDN w:val="0"/>
              <w:adjustRightInd w:val="0"/>
            </w:pPr>
            <w:r w:rsidRPr="00533109">
              <w:t>Земли населенных пунктов, земли лесного фонда (двойной учет)</w:t>
            </w:r>
          </w:p>
        </w:tc>
        <w:tc>
          <w:tcPr>
            <w:tcW w:w="1983" w:type="dxa"/>
          </w:tcPr>
          <w:p w14:paraId="3D339306" w14:textId="21D98A3B" w:rsidR="0083325C" w:rsidRPr="00533109" w:rsidRDefault="00627390" w:rsidP="0083325C">
            <w:pPr>
              <w:autoSpaceDN w:val="0"/>
              <w:adjustRightInd w:val="0"/>
            </w:pPr>
            <w:r w:rsidRPr="00533109">
              <w:t>Покрыт лесом</w:t>
            </w:r>
          </w:p>
        </w:tc>
        <w:tc>
          <w:tcPr>
            <w:tcW w:w="1977" w:type="dxa"/>
            <w:shd w:val="clear" w:color="auto" w:fill="auto"/>
          </w:tcPr>
          <w:p w14:paraId="7E9C1841" w14:textId="28375EAE" w:rsidR="0083325C" w:rsidRPr="00533109" w:rsidRDefault="0083325C" w:rsidP="0083325C">
            <w:pPr>
              <w:autoSpaceDN w:val="0"/>
              <w:adjustRightInd w:val="0"/>
            </w:pPr>
            <w:r w:rsidRPr="00533109">
              <w:t>Земли лесного фонда</w:t>
            </w:r>
          </w:p>
        </w:tc>
        <w:tc>
          <w:tcPr>
            <w:tcW w:w="1846" w:type="dxa"/>
          </w:tcPr>
          <w:p w14:paraId="455B75F7" w14:textId="6F37F4C7" w:rsidR="0083325C" w:rsidRPr="00533109" w:rsidRDefault="0083325C" w:rsidP="0083325C">
            <w:pPr>
              <w:autoSpaceDN w:val="0"/>
              <w:adjustRightInd w:val="0"/>
            </w:pPr>
            <w:r w:rsidRPr="00533109">
              <w:t>Зона лесов</w:t>
            </w:r>
          </w:p>
        </w:tc>
      </w:tr>
      <w:tr w:rsidR="0083325C" w:rsidRPr="009020AF" w14:paraId="13BD14DA" w14:textId="77777777" w:rsidTr="00FD559C">
        <w:trPr>
          <w:cantSplit/>
          <w:trHeight w:val="323"/>
        </w:trPr>
        <w:tc>
          <w:tcPr>
            <w:tcW w:w="1563" w:type="dxa"/>
            <w:shd w:val="clear" w:color="auto" w:fill="auto"/>
          </w:tcPr>
          <w:p w14:paraId="61B18A92"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731DF9DF" w14:textId="14250AD1" w:rsidR="0083325C" w:rsidRPr="00533109" w:rsidRDefault="0083325C" w:rsidP="0083325C">
            <w:r w:rsidRPr="00533109">
              <w:t>д. Городище</w:t>
            </w:r>
          </w:p>
        </w:tc>
        <w:tc>
          <w:tcPr>
            <w:tcW w:w="1588" w:type="dxa"/>
            <w:shd w:val="clear" w:color="auto" w:fill="auto"/>
          </w:tcPr>
          <w:p w14:paraId="6007E35C" w14:textId="5253A96A" w:rsidR="0083325C" w:rsidRPr="00533109" w:rsidRDefault="0083325C" w:rsidP="0083325C">
            <w:r w:rsidRPr="00533109">
              <w:t>47:13:0702001:70(1)</w:t>
            </w:r>
          </w:p>
        </w:tc>
        <w:tc>
          <w:tcPr>
            <w:tcW w:w="1791" w:type="dxa"/>
            <w:shd w:val="clear" w:color="auto" w:fill="auto"/>
          </w:tcPr>
          <w:p w14:paraId="29AA2A4C" w14:textId="3E5B7477" w:rsidR="0083325C" w:rsidRPr="00533109" w:rsidRDefault="00876091" w:rsidP="0083325C">
            <w:pPr>
              <w:autoSpaceDN w:val="0"/>
              <w:adjustRightInd w:val="0"/>
            </w:pPr>
            <w:r w:rsidRPr="00533109">
              <w:t>Частная</w:t>
            </w:r>
          </w:p>
        </w:tc>
        <w:tc>
          <w:tcPr>
            <w:tcW w:w="1385" w:type="dxa"/>
            <w:shd w:val="clear" w:color="auto" w:fill="auto"/>
          </w:tcPr>
          <w:p w14:paraId="00257257" w14:textId="42F03E85" w:rsidR="0083325C" w:rsidRPr="00533109" w:rsidRDefault="0083325C" w:rsidP="0083325C">
            <w:pPr>
              <w:autoSpaceDN w:val="0"/>
              <w:adjustRightInd w:val="0"/>
            </w:pPr>
            <w:r w:rsidRPr="00533109">
              <w:t>8</w:t>
            </w:r>
          </w:p>
        </w:tc>
        <w:tc>
          <w:tcPr>
            <w:tcW w:w="1933" w:type="dxa"/>
            <w:shd w:val="clear" w:color="auto" w:fill="auto"/>
          </w:tcPr>
          <w:p w14:paraId="37A02715" w14:textId="216E90A8" w:rsidR="0083325C" w:rsidRPr="00533109" w:rsidRDefault="0024522C" w:rsidP="0083325C">
            <w:pPr>
              <w:autoSpaceDN w:val="0"/>
              <w:adjustRightInd w:val="0"/>
            </w:pPr>
            <w:r w:rsidRPr="00533109">
              <w:t>Земли населенных пунктов</w:t>
            </w:r>
          </w:p>
        </w:tc>
        <w:tc>
          <w:tcPr>
            <w:tcW w:w="1983" w:type="dxa"/>
          </w:tcPr>
          <w:p w14:paraId="1608224E" w14:textId="2024A9B2" w:rsidR="0083325C" w:rsidRPr="00533109" w:rsidRDefault="0024522C" w:rsidP="0083325C">
            <w:pPr>
              <w:autoSpaceDN w:val="0"/>
              <w:adjustRightInd w:val="0"/>
            </w:pPr>
            <w:r w:rsidRPr="00533109">
              <w:t>Под объектами магистрального газопровода</w:t>
            </w:r>
          </w:p>
        </w:tc>
        <w:tc>
          <w:tcPr>
            <w:tcW w:w="1977" w:type="dxa"/>
            <w:shd w:val="clear" w:color="auto" w:fill="auto"/>
          </w:tcPr>
          <w:p w14:paraId="5118CBBF" w14:textId="694AA208" w:rsidR="0083325C" w:rsidRPr="00533109" w:rsidRDefault="0083325C" w:rsidP="0083325C">
            <w:pPr>
              <w:autoSpaceDN w:val="0"/>
              <w:adjustRightInd w:val="0"/>
            </w:pPr>
            <w:r w:rsidRPr="00533109">
              <w:t>Земли промышленности и иного специального назначения</w:t>
            </w:r>
          </w:p>
        </w:tc>
        <w:tc>
          <w:tcPr>
            <w:tcW w:w="1846" w:type="dxa"/>
          </w:tcPr>
          <w:p w14:paraId="3F4D4E2E" w14:textId="3962C88D" w:rsidR="0083325C" w:rsidRPr="00533109" w:rsidRDefault="0083325C" w:rsidP="003910CF">
            <w:pPr>
              <w:autoSpaceDN w:val="0"/>
              <w:adjustRightInd w:val="0"/>
            </w:pPr>
            <w:r w:rsidRPr="00533109">
              <w:t xml:space="preserve">Зона </w:t>
            </w:r>
            <w:r w:rsidR="003910CF" w:rsidRPr="00533109">
              <w:t>инженерной инфраструктуры</w:t>
            </w:r>
          </w:p>
        </w:tc>
      </w:tr>
      <w:tr w:rsidR="0083325C" w:rsidRPr="009020AF" w14:paraId="5097A88B" w14:textId="77777777" w:rsidTr="00FD559C">
        <w:trPr>
          <w:cantSplit/>
          <w:trHeight w:val="323"/>
        </w:trPr>
        <w:tc>
          <w:tcPr>
            <w:tcW w:w="1563" w:type="dxa"/>
            <w:shd w:val="clear" w:color="auto" w:fill="auto"/>
          </w:tcPr>
          <w:p w14:paraId="1879A26F"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0D593DD1" w14:textId="6E528E86" w:rsidR="0083325C" w:rsidRPr="00533109" w:rsidRDefault="0083325C" w:rsidP="0083325C">
            <w:r w:rsidRPr="00533109">
              <w:t>д. Городище</w:t>
            </w:r>
          </w:p>
        </w:tc>
        <w:tc>
          <w:tcPr>
            <w:tcW w:w="1588" w:type="dxa"/>
            <w:shd w:val="clear" w:color="auto" w:fill="auto"/>
          </w:tcPr>
          <w:p w14:paraId="33A524F6" w14:textId="70328B7C" w:rsidR="0083325C" w:rsidRPr="00533109" w:rsidRDefault="0083325C" w:rsidP="0083325C">
            <w:r w:rsidRPr="00533109">
              <w:t>47:13:0702001:71</w:t>
            </w:r>
          </w:p>
        </w:tc>
        <w:tc>
          <w:tcPr>
            <w:tcW w:w="1791" w:type="dxa"/>
            <w:shd w:val="clear" w:color="auto" w:fill="auto"/>
          </w:tcPr>
          <w:p w14:paraId="6187C762" w14:textId="6741CC7D" w:rsidR="0083325C" w:rsidRPr="00533109" w:rsidRDefault="00876091" w:rsidP="0083325C">
            <w:pPr>
              <w:autoSpaceDN w:val="0"/>
              <w:adjustRightInd w:val="0"/>
            </w:pPr>
            <w:r w:rsidRPr="00533109">
              <w:t>Частная</w:t>
            </w:r>
          </w:p>
        </w:tc>
        <w:tc>
          <w:tcPr>
            <w:tcW w:w="1385" w:type="dxa"/>
            <w:shd w:val="clear" w:color="auto" w:fill="auto"/>
          </w:tcPr>
          <w:p w14:paraId="30F8E886" w14:textId="41244235" w:rsidR="0083325C" w:rsidRPr="00533109" w:rsidRDefault="0083325C" w:rsidP="0083325C">
            <w:pPr>
              <w:autoSpaceDN w:val="0"/>
              <w:adjustRightInd w:val="0"/>
            </w:pPr>
            <w:r w:rsidRPr="00533109">
              <w:t>7</w:t>
            </w:r>
          </w:p>
        </w:tc>
        <w:tc>
          <w:tcPr>
            <w:tcW w:w="1933" w:type="dxa"/>
            <w:shd w:val="clear" w:color="auto" w:fill="auto"/>
          </w:tcPr>
          <w:p w14:paraId="57FD2210" w14:textId="5FCDDFA6" w:rsidR="0083325C" w:rsidRPr="00533109" w:rsidRDefault="003910CF" w:rsidP="0083325C">
            <w:pPr>
              <w:autoSpaceDN w:val="0"/>
              <w:adjustRightInd w:val="0"/>
            </w:pPr>
            <w:r w:rsidRPr="00533109">
              <w:t>Земли населенных пунктов, земли промышленности и иного специального назначения (двойной учет)</w:t>
            </w:r>
          </w:p>
        </w:tc>
        <w:tc>
          <w:tcPr>
            <w:tcW w:w="1983" w:type="dxa"/>
          </w:tcPr>
          <w:p w14:paraId="2510A14C" w14:textId="4CD2F4BC" w:rsidR="0083325C" w:rsidRPr="00533109" w:rsidRDefault="003910CF" w:rsidP="0083325C">
            <w:pPr>
              <w:autoSpaceDN w:val="0"/>
              <w:adjustRightInd w:val="0"/>
            </w:pPr>
            <w:r w:rsidRPr="00533109">
              <w:t>Под объектами магистрального газопровода</w:t>
            </w:r>
          </w:p>
        </w:tc>
        <w:tc>
          <w:tcPr>
            <w:tcW w:w="1977" w:type="dxa"/>
            <w:shd w:val="clear" w:color="auto" w:fill="auto"/>
          </w:tcPr>
          <w:p w14:paraId="0A08A027" w14:textId="3EB1AEF8" w:rsidR="0083325C" w:rsidRPr="00533109" w:rsidRDefault="0083325C" w:rsidP="0083325C">
            <w:pPr>
              <w:autoSpaceDN w:val="0"/>
              <w:adjustRightInd w:val="0"/>
            </w:pPr>
            <w:r w:rsidRPr="00533109">
              <w:t>Земли промышленности и иного специального назначения</w:t>
            </w:r>
          </w:p>
        </w:tc>
        <w:tc>
          <w:tcPr>
            <w:tcW w:w="1846" w:type="dxa"/>
          </w:tcPr>
          <w:p w14:paraId="07F4ACD9" w14:textId="04CFA8D1" w:rsidR="0083325C" w:rsidRPr="00533109" w:rsidRDefault="009273C5" w:rsidP="0083325C">
            <w:pPr>
              <w:autoSpaceDN w:val="0"/>
              <w:adjustRightInd w:val="0"/>
            </w:pPr>
            <w:r w:rsidRPr="00533109">
              <w:t>Зона инженерной инфраструктуры</w:t>
            </w:r>
          </w:p>
        </w:tc>
      </w:tr>
      <w:tr w:rsidR="0083325C" w:rsidRPr="009020AF" w14:paraId="6E01AC43" w14:textId="77777777" w:rsidTr="00FD559C">
        <w:trPr>
          <w:cantSplit/>
          <w:trHeight w:val="323"/>
        </w:trPr>
        <w:tc>
          <w:tcPr>
            <w:tcW w:w="1563" w:type="dxa"/>
            <w:shd w:val="clear" w:color="auto" w:fill="auto"/>
          </w:tcPr>
          <w:p w14:paraId="6F0E7DA4" w14:textId="77777777" w:rsidR="0083325C" w:rsidRPr="009020AF" w:rsidRDefault="0083325C" w:rsidP="0083325C">
            <w:pPr>
              <w:numPr>
                <w:ilvl w:val="0"/>
                <w:numId w:val="11"/>
              </w:numPr>
              <w:autoSpaceDN w:val="0"/>
              <w:adjustRightInd w:val="0"/>
              <w:ind w:firstLine="0"/>
            </w:pPr>
          </w:p>
        </w:tc>
        <w:tc>
          <w:tcPr>
            <w:tcW w:w="1526" w:type="dxa"/>
            <w:shd w:val="clear" w:color="auto" w:fill="auto"/>
          </w:tcPr>
          <w:p w14:paraId="19F6F3DE" w14:textId="681E60A4" w:rsidR="0083325C" w:rsidRPr="00533109" w:rsidRDefault="0083325C" w:rsidP="0083325C">
            <w:r w:rsidRPr="00533109">
              <w:t>д. Городище</w:t>
            </w:r>
          </w:p>
        </w:tc>
        <w:tc>
          <w:tcPr>
            <w:tcW w:w="1588" w:type="dxa"/>
            <w:shd w:val="clear" w:color="auto" w:fill="auto"/>
          </w:tcPr>
          <w:p w14:paraId="31F645B8" w14:textId="6E9730A1" w:rsidR="0083325C" w:rsidRPr="00533109" w:rsidRDefault="0083325C" w:rsidP="0083325C">
            <w:r w:rsidRPr="00533109">
              <w:t>47:13:0702001:70(2)</w:t>
            </w:r>
          </w:p>
        </w:tc>
        <w:tc>
          <w:tcPr>
            <w:tcW w:w="1791" w:type="dxa"/>
            <w:shd w:val="clear" w:color="auto" w:fill="auto"/>
          </w:tcPr>
          <w:p w14:paraId="4FDD74EA" w14:textId="6C32510B" w:rsidR="0083325C" w:rsidRPr="00533109" w:rsidRDefault="00876091" w:rsidP="0083325C">
            <w:pPr>
              <w:autoSpaceDN w:val="0"/>
              <w:adjustRightInd w:val="0"/>
            </w:pPr>
            <w:r w:rsidRPr="00533109">
              <w:t>Частная</w:t>
            </w:r>
          </w:p>
        </w:tc>
        <w:tc>
          <w:tcPr>
            <w:tcW w:w="1385" w:type="dxa"/>
            <w:shd w:val="clear" w:color="auto" w:fill="auto"/>
          </w:tcPr>
          <w:p w14:paraId="7DDB2360" w14:textId="7A39048E" w:rsidR="0083325C" w:rsidRPr="00533109" w:rsidRDefault="0083325C" w:rsidP="0083325C">
            <w:pPr>
              <w:autoSpaceDN w:val="0"/>
              <w:adjustRightInd w:val="0"/>
            </w:pPr>
            <w:r w:rsidRPr="00533109">
              <w:t>8</w:t>
            </w:r>
          </w:p>
        </w:tc>
        <w:tc>
          <w:tcPr>
            <w:tcW w:w="1933" w:type="dxa"/>
            <w:shd w:val="clear" w:color="auto" w:fill="auto"/>
          </w:tcPr>
          <w:p w14:paraId="5AE90911" w14:textId="761105E3" w:rsidR="0083325C" w:rsidRPr="00533109" w:rsidRDefault="003910CF" w:rsidP="0083325C">
            <w:pPr>
              <w:autoSpaceDN w:val="0"/>
              <w:adjustRightInd w:val="0"/>
            </w:pPr>
            <w:r w:rsidRPr="00533109">
              <w:t>Земли населенных пунктов</w:t>
            </w:r>
          </w:p>
        </w:tc>
        <w:tc>
          <w:tcPr>
            <w:tcW w:w="1983" w:type="dxa"/>
          </w:tcPr>
          <w:p w14:paraId="390DC04C" w14:textId="04FE290D" w:rsidR="0083325C" w:rsidRPr="00533109" w:rsidRDefault="009273C5" w:rsidP="0083325C">
            <w:pPr>
              <w:autoSpaceDN w:val="0"/>
              <w:adjustRightInd w:val="0"/>
            </w:pPr>
            <w:r w:rsidRPr="00533109">
              <w:t>Под объектами магистрального газопровода</w:t>
            </w:r>
          </w:p>
        </w:tc>
        <w:tc>
          <w:tcPr>
            <w:tcW w:w="1977" w:type="dxa"/>
            <w:shd w:val="clear" w:color="auto" w:fill="auto"/>
          </w:tcPr>
          <w:p w14:paraId="5F96E565" w14:textId="49A519EC" w:rsidR="0083325C" w:rsidRPr="00533109" w:rsidRDefault="0083325C" w:rsidP="0083325C">
            <w:pPr>
              <w:autoSpaceDN w:val="0"/>
              <w:adjustRightInd w:val="0"/>
            </w:pPr>
            <w:r w:rsidRPr="00533109">
              <w:t>Земли промышленности и иного специального назначения</w:t>
            </w:r>
          </w:p>
        </w:tc>
        <w:tc>
          <w:tcPr>
            <w:tcW w:w="1846" w:type="dxa"/>
          </w:tcPr>
          <w:p w14:paraId="3AEB3FF7" w14:textId="71D98F5A" w:rsidR="0083325C" w:rsidRPr="00533109" w:rsidRDefault="009273C5" w:rsidP="0083325C">
            <w:pPr>
              <w:autoSpaceDN w:val="0"/>
              <w:adjustRightInd w:val="0"/>
            </w:pPr>
            <w:r w:rsidRPr="00533109">
              <w:t>Зона инженерной инфраструктуры</w:t>
            </w:r>
          </w:p>
        </w:tc>
      </w:tr>
      <w:tr w:rsidR="00123F71" w:rsidRPr="009020AF" w14:paraId="69A5DC9C" w14:textId="77777777" w:rsidTr="00FD559C">
        <w:trPr>
          <w:cantSplit/>
          <w:trHeight w:val="323"/>
        </w:trPr>
        <w:tc>
          <w:tcPr>
            <w:tcW w:w="1563" w:type="dxa"/>
            <w:shd w:val="clear" w:color="auto" w:fill="auto"/>
          </w:tcPr>
          <w:p w14:paraId="298436CD"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5037260C" w14:textId="7DF7AEDE" w:rsidR="00123F71" w:rsidRPr="00533109" w:rsidRDefault="00123F71" w:rsidP="00123F71">
            <w:r w:rsidRPr="00533109">
              <w:t xml:space="preserve">п. </w:t>
            </w:r>
            <w:proofErr w:type="spellStart"/>
            <w:r w:rsidRPr="00533109">
              <w:t>Подборье</w:t>
            </w:r>
            <w:proofErr w:type="spellEnd"/>
          </w:p>
        </w:tc>
        <w:tc>
          <w:tcPr>
            <w:tcW w:w="1588" w:type="dxa"/>
            <w:shd w:val="clear" w:color="auto" w:fill="auto"/>
          </w:tcPr>
          <w:p w14:paraId="6EBB7BF3" w14:textId="23090C7B" w:rsidR="00123F71" w:rsidRPr="00533109" w:rsidRDefault="00876091" w:rsidP="00123F71">
            <w:r w:rsidRPr="00533109">
              <w:t>Часть 47:13:0000000:258</w:t>
            </w:r>
          </w:p>
        </w:tc>
        <w:tc>
          <w:tcPr>
            <w:tcW w:w="1791" w:type="dxa"/>
            <w:shd w:val="clear" w:color="auto" w:fill="auto"/>
          </w:tcPr>
          <w:p w14:paraId="298F1CDA" w14:textId="6B27AFCA" w:rsidR="00123F71" w:rsidRPr="00533109" w:rsidRDefault="00123F71" w:rsidP="00123F71">
            <w:pPr>
              <w:autoSpaceDN w:val="0"/>
              <w:adjustRightInd w:val="0"/>
            </w:pPr>
            <w:r w:rsidRPr="00533109">
              <w:t>Государственная</w:t>
            </w:r>
          </w:p>
        </w:tc>
        <w:tc>
          <w:tcPr>
            <w:tcW w:w="1385" w:type="dxa"/>
            <w:shd w:val="clear" w:color="auto" w:fill="auto"/>
          </w:tcPr>
          <w:p w14:paraId="7252AF88" w14:textId="6C8FC3AD" w:rsidR="00123F71" w:rsidRPr="00533109" w:rsidRDefault="00123F71" w:rsidP="00123F71">
            <w:pPr>
              <w:autoSpaceDN w:val="0"/>
              <w:adjustRightInd w:val="0"/>
            </w:pPr>
            <w:r w:rsidRPr="00533109">
              <w:t>812</w:t>
            </w:r>
          </w:p>
        </w:tc>
        <w:tc>
          <w:tcPr>
            <w:tcW w:w="1933" w:type="dxa"/>
            <w:shd w:val="clear" w:color="auto" w:fill="auto"/>
          </w:tcPr>
          <w:p w14:paraId="6924FA87" w14:textId="6F3E572B" w:rsidR="00123F71" w:rsidRPr="00533109" w:rsidRDefault="00115726" w:rsidP="00123F71">
            <w:pPr>
              <w:autoSpaceDN w:val="0"/>
              <w:adjustRightInd w:val="0"/>
            </w:pPr>
            <w:r w:rsidRPr="00533109">
              <w:t>Земли населенных пунктов, земли лесного фонда (двойной учет)</w:t>
            </w:r>
          </w:p>
        </w:tc>
        <w:tc>
          <w:tcPr>
            <w:tcW w:w="1983" w:type="dxa"/>
          </w:tcPr>
          <w:p w14:paraId="4AABEC47" w14:textId="4BA4CA97" w:rsidR="00123F71" w:rsidRPr="00533109" w:rsidRDefault="00115726" w:rsidP="00123F71">
            <w:pPr>
              <w:autoSpaceDN w:val="0"/>
              <w:adjustRightInd w:val="0"/>
            </w:pPr>
            <w:r w:rsidRPr="00533109">
              <w:t>Покрыт лесом</w:t>
            </w:r>
          </w:p>
        </w:tc>
        <w:tc>
          <w:tcPr>
            <w:tcW w:w="1977" w:type="dxa"/>
            <w:shd w:val="clear" w:color="auto" w:fill="auto"/>
          </w:tcPr>
          <w:p w14:paraId="40943476" w14:textId="49AB1DD4" w:rsidR="00123F71" w:rsidRPr="00533109" w:rsidRDefault="00123F71" w:rsidP="00123F71">
            <w:pPr>
              <w:autoSpaceDN w:val="0"/>
              <w:adjustRightInd w:val="0"/>
            </w:pPr>
            <w:r w:rsidRPr="00533109">
              <w:t>Земли лесного фонда</w:t>
            </w:r>
          </w:p>
        </w:tc>
        <w:tc>
          <w:tcPr>
            <w:tcW w:w="1846" w:type="dxa"/>
          </w:tcPr>
          <w:p w14:paraId="10AD7673" w14:textId="44A42D1A" w:rsidR="00123F71" w:rsidRPr="00533109" w:rsidRDefault="00123F71" w:rsidP="00123F71">
            <w:pPr>
              <w:autoSpaceDN w:val="0"/>
              <w:adjustRightInd w:val="0"/>
            </w:pPr>
            <w:r w:rsidRPr="00533109">
              <w:t>Зона лесов</w:t>
            </w:r>
          </w:p>
        </w:tc>
      </w:tr>
      <w:tr w:rsidR="00123F71" w:rsidRPr="009020AF" w14:paraId="0DBD8131" w14:textId="77777777" w:rsidTr="00FD559C">
        <w:trPr>
          <w:cantSplit/>
          <w:trHeight w:val="323"/>
        </w:trPr>
        <w:tc>
          <w:tcPr>
            <w:tcW w:w="1563" w:type="dxa"/>
            <w:shd w:val="clear" w:color="auto" w:fill="auto"/>
          </w:tcPr>
          <w:p w14:paraId="53C81429"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3DBA5905" w14:textId="5C3B7F85" w:rsidR="00123F71" w:rsidRPr="00533109" w:rsidRDefault="00123F71" w:rsidP="00123F71">
            <w:r w:rsidRPr="00533109">
              <w:t xml:space="preserve">д. </w:t>
            </w:r>
            <w:proofErr w:type="spellStart"/>
            <w:r w:rsidRPr="00533109">
              <w:t>Ситомля</w:t>
            </w:r>
            <w:proofErr w:type="spellEnd"/>
          </w:p>
        </w:tc>
        <w:tc>
          <w:tcPr>
            <w:tcW w:w="1588" w:type="dxa"/>
            <w:shd w:val="clear" w:color="auto" w:fill="auto"/>
          </w:tcPr>
          <w:p w14:paraId="30F5F387" w14:textId="3DAE9FA8" w:rsidR="00123F71" w:rsidRPr="00533109" w:rsidRDefault="00876091" w:rsidP="00123F71">
            <w:r w:rsidRPr="00533109">
              <w:t>Часть 47:13:0000000:258</w:t>
            </w:r>
          </w:p>
        </w:tc>
        <w:tc>
          <w:tcPr>
            <w:tcW w:w="1791" w:type="dxa"/>
            <w:shd w:val="clear" w:color="auto" w:fill="auto"/>
          </w:tcPr>
          <w:p w14:paraId="668C4C4B" w14:textId="6FF3A35C" w:rsidR="00123F71" w:rsidRPr="00533109" w:rsidRDefault="00123F71" w:rsidP="00123F71">
            <w:pPr>
              <w:autoSpaceDN w:val="0"/>
              <w:adjustRightInd w:val="0"/>
            </w:pPr>
            <w:r w:rsidRPr="00533109">
              <w:t>Государственная</w:t>
            </w:r>
          </w:p>
        </w:tc>
        <w:tc>
          <w:tcPr>
            <w:tcW w:w="1385" w:type="dxa"/>
            <w:shd w:val="clear" w:color="auto" w:fill="auto"/>
          </w:tcPr>
          <w:p w14:paraId="2F57D9AD" w14:textId="70CEF04A" w:rsidR="00123F71" w:rsidRPr="00533109" w:rsidRDefault="00123F71" w:rsidP="00123F71">
            <w:pPr>
              <w:autoSpaceDN w:val="0"/>
              <w:adjustRightInd w:val="0"/>
            </w:pPr>
            <w:r w:rsidRPr="00533109">
              <w:t>28</w:t>
            </w:r>
          </w:p>
        </w:tc>
        <w:tc>
          <w:tcPr>
            <w:tcW w:w="1933" w:type="dxa"/>
            <w:shd w:val="clear" w:color="auto" w:fill="auto"/>
          </w:tcPr>
          <w:p w14:paraId="5846820F" w14:textId="54C55319" w:rsidR="00123F71" w:rsidRPr="00533109" w:rsidRDefault="00115726" w:rsidP="00123F71">
            <w:pPr>
              <w:autoSpaceDN w:val="0"/>
              <w:adjustRightInd w:val="0"/>
            </w:pPr>
            <w:r w:rsidRPr="00533109">
              <w:t>Земли населенных пунктов, земли лесного фонда (двойной учет)</w:t>
            </w:r>
          </w:p>
        </w:tc>
        <w:tc>
          <w:tcPr>
            <w:tcW w:w="1983" w:type="dxa"/>
          </w:tcPr>
          <w:p w14:paraId="23F86CD7" w14:textId="61C182E5" w:rsidR="00123F71" w:rsidRPr="00533109" w:rsidRDefault="00115726" w:rsidP="00123F71">
            <w:pPr>
              <w:autoSpaceDN w:val="0"/>
              <w:adjustRightInd w:val="0"/>
            </w:pPr>
            <w:r w:rsidRPr="00533109">
              <w:t>Покрыт лесом</w:t>
            </w:r>
          </w:p>
        </w:tc>
        <w:tc>
          <w:tcPr>
            <w:tcW w:w="1977" w:type="dxa"/>
            <w:shd w:val="clear" w:color="auto" w:fill="auto"/>
          </w:tcPr>
          <w:p w14:paraId="0C744375" w14:textId="65E23C48" w:rsidR="00123F71" w:rsidRPr="00533109" w:rsidRDefault="00123F71" w:rsidP="00123F71">
            <w:pPr>
              <w:autoSpaceDN w:val="0"/>
              <w:adjustRightInd w:val="0"/>
            </w:pPr>
            <w:r w:rsidRPr="00533109">
              <w:t>Земли лесного фонда</w:t>
            </w:r>
          </w:p>
        </w:tc>
        <w:tc>
          <w:tcPr>
            <w:tcW w:w="1846" w:type="dxa"/>
          </w:tcPr>
          <w:p w14:paraId="634CA0B1" w14:textId="332F84FA" w:rsidR="00123F71" w:rsidRPr="00533109" w:rsidRDefault="00123F71" w:rsidP="00123F71">
            <w:pPr>
              <w:autoSpaceDN w:val="0"/>
              <w:adjustRightInd w:val="0"/>
            </w:pPr>
            <w:r w:rsidRPr="00533109">
              <w:t>Зона лесов</w:t>
            </w:r>
          </w:p>
        </w:tc>
      </w:tr>
      <w:tr w:rsidR="00123F71" w:rsidRPr="009020AF" w14:paraId="525A477D" w14:textId="77777777" w:rsidTr="00FD559C">
        <w:trPr>
          <w:cantSplit/>
          <w:trHeight w:val="323"/>
        </w:trPr>
        <w:tc>
          <w:tcPr>
            <w:tcW w:w="1563" w:type="dxa"/>
            <w:shd w:val="clear" w:color="auto" w:fill="auto"/>
          </w:tcPr>
          <w:p w14:paraId="17324592"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7EA3BDA3" w14:textId="410D3719" w:rsidR="00123F71" w:rsidRPr="00533109" w:rsidRDefault="00123F71" w:rsidP="00123F71">
            <w:r w:rsidRPr="00533109">
              <w:t xml:space="preserve">д. </w:t>
            </w:r>
            <w:proofErr w:type="spellStart"/>
            <w:r w:rsidRPr="00533109">
              <w:t>Ситомля</w:t>
            </w:r>
            <w:proofErr w:type="spellEnd"/>
          </w:p>
        </w:tc>
        <w:tc>
          <w:tcPr>
            <w:tcW w:w="1588" w:type="dxa"/>
            <w:shd w:val="clear" w:color="auto" w:fill="auto"/>
          </w:tcPr>
          <w:p w14:paraId="6AAF20FB" w14:textId="7BC1F530" w:rsidR="00123F71" w:rsidRPr="00533109" w:rsidRDefault="00123F71" w:rsidP="00123F71">
            <w:r w:rsidRPr="00533109">
              <w:t>Часть 47:13:1011001:7</w:t>
            </w:r>
          </w:p>
        </w:tc>
        <w:tc>
          <w:tcPr>
            <w:tcW w:w="1791" w:type="dxa"/>
            <w:shd w:val="clear" w:color="auto" w:fill="auto"/>
          </w:tcPr>
          <w:p w14:paraId="5B91264E" w14:textId="443E5C5B" w:rsidR="00123F71" w:rsidRPr="00533109" w:rsidRDefault="00123F71" w:rsidP="00123F71">
            <w:pPr>
              <w:autoSpaceDN w:val="0"/>
              <w:adjustRightInd w:val="0"/>
            </w:pPr>
            <w:r w:rsidRPr="00533109">
              <w:t>Частная</w:t>
            </w:r>
          </w:p>
        </w:tc>
        <w:tc>
          <w:tcPr>
            <w:tcW w:w="1385" w:type="dxa"/>
            <w:shd w:val="clear" w:color="auto" w:fill="auto"/>
          </w:tcPr>
          <w:p w14:paraId="6A777877" w14:textId="2769E634" w:rsidR="00123F71" w:rsidRPr="00533109" w:rsidRDefault="00123F71" w:rsidP="00123F71">
            <w:pPr>
              <w:autoSpaceDN w:val="0"/>
              <w:adjustRightInd w:val="0"/>
            </w:pPr>
            <w:r w:rsidRPr="00533109">
              <w:t>275</w:t>
            </w:r>
          </w:p>
        </w:tc>
        <w:tc>
          <w:tcPr>
            <w:tcW w:w="1933" w:type="dxa"/>
            <w:shd w:val="clear" w:color="auto" w:fill="auto"/>
          </w:tcPr>
          <w:p w14:paraId="04557049" w14:textId="71A11402" w:rsidR="00123F71" w:rsidRPr="00533109" w:rsidRDefault="00876091" w:rsidP="00123F71">
            <w:pPr>
              <w:autoSpaceDN w:val="0"/>
              <w:adjustRightInd w:val="0"/>
            </w:pPr>
            <w:r w:rsidRPr="00533109">
              <w:t>Земли населенных пунктов, земли лесного фонда (двойной учет)</w:t>
            </w:r>
          </w:p>
        </w:tc>
        <w:tc>
          <w:tcPr>
            <w:tcW w:w="1983" w:type="dxa"/>
          </w:tcPr>
          <w:p w14:paraId="5CC14815" w14:textId="5AE82022" w:rsidR="00123F71" w:rsidRPr="00533109" w:rsidRDefault="00876091" w:rsidP="00123F71">
            <w:pPr>
              <w:autoSpaceDN w:val="0"/>
              <w:adjustRightInd w:val="0"/>
            </w:pPr>
            <w:r w:rsidRPr="00533109">
              <w:t>Ведение индивидуального садоводства</w:t>
            </w:r>
            <w:r w:rsidR="00681EBC" w:rsidRPr="00533109">
              <w:t>*</w:t>
            </w:r>
          </w:p>
        </w:tc>
        <w:tc>
          <w:tcPr>
            <w:tcW w:w="1977" w:type="dxa"/>
            <w:shd w:val="clear" w:color="auto" w:fill="auto"/>
          </w:tcPr>
          <w:p w14:paraId="7DF723DE" w14:textId="200930CC" w:rsidR="00123F71" w:rsidRPr="00533109" w:rsidRDefault="00123F71" w:rsidP="00123F71">
            <w:pPr>
              <w:autoSpaceDN w:val="0"/>
              <w:adjustRightInd w:val="0"/>
            </w:pPr>
            <w:r w:rsidRPr="00533109">
              <w:t>Земли лесного фонда</w:t>
            </w:r>
          </w:p>
        </w:tc>
        <w:tc>
          <w:tcPr>
            <w:tcW w:w="1846" w:type="dxa"/>
          </w:tcPr>
          <w:p w14:paraId="0D27FE7A" w14:textId="1BA1B331" w:rsidR="00123F71" w:rsidRPr="00533109" w:rsidRDefault="00123F71" w:rsidP="00123F71">
            <w:pPr>
              <w:autoSpaceDN w:val="0"/>
              <w:adjustRightInd w:val="0"/>
            </w:pPr>
            <w:r w:rsidRPr="00533109">
              <w:t>Зона лесов</w:t>
            </w:r>
          </w:p>
        </w:tc>
      </w:tr>
      <w:tr w:rsidR="00123F71" w:rsidRPr="009020AF" w14:paraId="5747B7B5" w14:textId="77777777" w:rsidTr="00FD559C">
        <w:trPr>
          <w:cantSplit/>
          <w:trHeight w:val="323"/>
        </w:trPr>
        <w:tc>
          <w:tcPr>
            <w:tcW w:w="1563" w:type="dxa"/>
            <w:shd w:val="clear" w:color="auto" w:fill="auto"/>
          </w:tcPr>
          <w:p w14:paraId="1E9FC50E"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725770BE" w14:textId="2564114E" w:rsidR="00123F71" w:rsidRPr="00533109" w:rsidRDefault="00123F71" w:rsidP="00123F71">
            <w:r w:rsidRPr="00533109">
              <w:t xml:space="preserve">д. </w:t>
            </w:r>
            <w:proofErr w:type="spellStart"/>
            <w:r w:rsidRPr="00533109">
              <w:t>Ситомля</w:t>
            </w:r>
            <w:proofErr w:type="spellEnd"/>
          </w:p>
        </w:tc>
        <w:tc>
          <w:tcPr>
            <w:tcW w:w="1588" w:type="dxa"/>
            <w:shd w:val="clear" w:color="auto" w:fill="auto"/>
          </w:tcPr>
          <w:p w14:paraId="1F8D0DE1" w14:textId="0AF8A126" w:rsidR="00123F71" w:rsidRPr="00533109" w:rsidRDefault="00123F71" w:rsidP="00123F71">
            <w:r w:rsidRPr="00533109">
              <w:t xml:space="preserve">Часть 47:13:1011001:39 </w:t>
            </w:r>
          </w:p>
        </w:tc>
        <w:tc>
          <w:tcPr>
            <w:tcW w:w="1791" w:type="dxa"/>
            <w:shd w:val="clear" w:color="auto" w:fill="auto"/>
          </w:tcPr>
          <w:p w14:paraId="015A371A" w14:textId="7F4AF10A" w:rsidR="00123F71" w:rsidRPr="00533109" w:rsidRDefault="00123F71" w:rsidP="00123F71">
            <w:pPr>
              <w:autoSpaceDN w:val="0"/>
              <w:adjustRightInd w:val="0"/>
            </w:pPr>
            <w:r w:rsidRPr="00533109">
              <w:t>Частная</w:t>
            </w:r>
          </w:p>
        </w:tc>
        <w:tc>
          <w:tcPr>
            <w:tcW w:w="1385" w:type="dxa"/>
            <w:shd w:val="clear" w:color="auto" w:fill="auto"/>
          </w:tcPr>
          <w:p w14:paraId="7D00830F" w14:textId="790DFC59" w:rsidR="00123F71" w:rsidRPr="00533109" w:rsidRDefault="00123F71" w:rsidP="00123F71">
            <w:pPr>
              <w:autoSpaceDN w:val="0"/>
              <w:adjustRightInd w:val="0"/>
            </w:pPr>
            <w:r w:rsidRPr="00533109">
              <w:t>624</w:t>
            </w:r>
          </w:p>
        </w:tc>
        <w:tc>
          <w:tcPr>
            <w:tcW w:w="1933" w:type="dxa"/>
            <w:shd w:val="clear" w:color="auto" w:fill="auto"/>
          </w:tcPr>
          <w:p w14:paraId="17B0D382" w14:textId="2F01C569" w:rsidR="00123F71" w:rsidRPr="00533109" w:rsidRDefault="00876091" w:rsidP="00123F71">
            <w:pPr>
              <w:autoSpaceDN w:val="0"/>
              <w:adjustRightInd w:val="0"/>
            </w:pPr>
            <w:r w:rsidRPr="00533109">
              <w:t>Земли населенных пунктов, земли лесного фонда (двойной учет)</w:t>
            </w:r>
          </w:p>
        </w:tc>
        <w:tc>
          <w:tcPr>
            <w:tcW w:w="1983" w:type="dxa"/>
          </w:tcPr>
          <w:p w14:paraId="75AEE762" w14:textId="16258F32" w:rsidR="00123F71" w:rsidRPr="00533109" w:rsidRDefault="00876091" w:rsidP="00123F71">
            <w:pPr>
              <w:autoSpaceDN w:val="0"/>
              <w:adjustRightInd w:val="0"/>
            </w:pPr>
            <w:r w:rsidRPr="00533109">
              <w:t>Ведение личного подсобного хозяйства</w:t>
            </w:r>
            <w:r w:rsidR="00681EBC" w:rsidRPr="00533109">
              <w:t>*</w:t>
            </w:r>
          </w:p>
        </w:tc>
        <w:tc>
          <w:tcPr>
            <w:tcW w:w="1977" w:type="dxa"/>
            <w:shd w:val="clear" w:color="auto" w:fill="auto"/>
          </w:tcPr>
          <w:p w14:paraId="51EF8D8A" w14:textId="629108EE" w:rsidR="00123F71" w:rsidRPr="00533109" w:rsidRDefault="00123F71" w:rsidP="00123F71">
            <w:pPr>
              <w:autoSpaceDN w:val="0"/>
              <w:adjustRightInd w:val="0"/>
            </w:pPr>
            <w:r w:rsidRPr="00533109">
              <w:t>Земли лесного фонда</w:t>
            </w:r>
          </w:p>
        </w:tc>
        <w:tc>
          <w:tcPr>
            <w:tcW w:w="1846" w:type="dxa"/>
          </w:tcPr>
          <w:p w14:paraId="6E15D98C" w14:textId="71108852" w:rsidR="00123F71" w:rsidRPr="00533109" w:rsidRDefault="00123F71" w:rsidP="00123F71">
            <w:pPr>
              <w:autoSpaceDN w:val="0"/>
              <w:adjustRightInd w:val="0"/>
            </w:pPr>
            <w:r w:rsidRPr="00533109">
              <w:t>Зона лесов</w:t>
            </w:r>
          </w:p>
        </w:tc>
      </w:tr>
      <w:tr w:rsidR="00123F71" w:rsidRPr="009020AF" w14:paraId="3BB87837" w14:textId="77777777" w:rsidTr="00FD559C">
        <w:trPr>
          <w:cantSplit/>
          <w:trHeight w:val="323"/>
        </w:trPr>
        <w:tc>
          <w:tcPr>
            <w:tcW w:w="1563" w:type="dxa"/>
            <w:shd w:val="clear" w:color="auto" w:fill="auto"/>
          </w:tcPr>
          <w:p w14:paraId="6F1713F6"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6365B3C9" w14:textId="009F8076" w:rsidR="00123F71" w:rsidRPr="00533109" w:rsidRDefault="00123F71" w:rsidP="00123F71">
            <w:r w:rsidRPr="00533109">
              <w:t xml:space="preserve">п. ст. </w:t>
            </w:r>
            <w:proofErr w:type="spellStart"/>
            <w:r w:rsidRPr="00533109">
              <w:t>Цвылёво</w:t>
            </w:r>
            <w:proofErr w:type="spellEnd"/>
          </w:p>
        </w:tc>
        <w:tc>
          <w:tcPr>
            <w:tcW w:w="1588" w:type="dxa"/>
            <w:shd w:val="clear" w:color="auto" w:fill="auto"/>
          </w:tcPr>
          <w:p w14:paraId="4FAF03C1" w14:textId="020FECE9" w:rsidR="00123F71" w:rsidRPr="00533109" w:rsidRDefault="00123F71" w:rsidP="00123F71">
            <w:r w:rsidRPr="00533109">
              <w:t>47:13:0715001:53</w:t>
            </w:r>
          </w:p>
        </w:tc>
        <w:tc>
          <w:tcPr>
            <w:tcW w:w="1791" w:type="dxa"/>
            <w:shd w:val="clear" w:color="auto" w:fill="auto"/>
          </w:tcPr>
          <w:p w14:paraId="082FE5DF" w14:textId="13A2D835" w:rsidR="00123F71" w:rsidRPr="00533109" w:rsidRDefault="00876091" w:rsidP="00123F71">
            <w:pPr>
              <w:autoSpaceDN w:val="0"/>
              <w:adjustRightInd w:val="0"/>
            </w:pPr>
            <w:r w:rsidRPr="00533109">
              <w:t>Частная</w:t>
            </w:r>
          </w:p>
        </w:tc>
        <w:tc>
          <w:tcPr>
            <w:tcW w:w="1385" w:type="dxa"/>
            <w:shd w:val="clear" w:color="auto" w:fill="auto"/>
          </w:tcPr>
          <w:p w14:paraId="30925EED" w14:textId="02D89A0E" w:rsidR="00123F71" w:rsidRPr="00533109" w:rsidRDefault="00123F71" w:rsidP="00123F71">
            <w:pPr>
              <w:autoSpaceDN w:val="0"/>
              <w:adjustRightInd w:val="0"/>
            </w:pPr>
            <w:r w:rsidRPr="00533109">
              <w:t>7</w:t>
            </w:r>
          </w:p>
        </w:tc>
        <w:tc>
          <w:tcPr>
            <w:tcW w:w="1933" w:type="dxa"/>
            <w:shd w:val="clear" w:color="auto" w:fill="auto"/>
          </w:tcPr>
          <w:p w14:paraId="7A506570" w14:textId="6863684E" w:rsidR="00123F71" w:rsidRPr="00533109" w:rsidRDefault="00123F71" w:rsidP="00123F71">
            <w:pPr>
              <w:autoSpaceDN w:val="0"/>
              <w:adjustRightInd w:val="0"/>
            </w:pPr>
            <w:r w:rsidRPr="00533109">
              <w:t>Земли</w:t>
            </w:r>
            <w:r w:rsidR="00876091" w:rsidRPr="00533109">
              <w:t xml:space="preserve"> населенных пунктов, земли</w:t>
            </w:r>
            <w:r w:rsidRPr="00533109">
              <w:t xml:space="preserve"> промышленности и иного специального назначения</w:t>
            </w:r>
            <w:r w:rsidR="00876091" w:rsidRPr="00533109">
              <w:t xml:space="preserve"> (двойной учет)</w:t>
            </w:r>
          </w:p>
        </w:tc>
        <w:tc>
          <w:tcPr>
            <w:tcW w:w="1983" w:type="dxa"/>
          </w:tcPr>
          <w:p w14:paraId="7950747E" w14:textId="58151EB5" w:rsidR="00123F71" w:rsidRPr="00533109" w:rsidRDefault="00876091" w:rsidP="00123F71">
            <w:pPr>
              <w:autoSpaceDN w:val="0"/>
              <w:adjustRightInd w:val="0"/>
            </w:pPr>
            <w:r w:rsidRPr="00533109">
              <w:t>Под объектом энергетики</w:t>
            </w:r>
          </w:p>
        </w:tc>
        <w:tc>
          <w:tcPr>
            <w:tcW w:w="1977" w:type="dxa"/>
            <w:shd w:val="clear" w:color="auto" w:fill="auto"/>
          </w:tcPr>
          <w:p w14:paraId="1E91FAE4" w14:textId="336060EC" w:rsidR="00123F71" w:rsidRPr="00533109" w:rsidRDefault="00123F71" w:rsidP="00123F71">
            <w:pPr>
              <w:autoSpaceDN w:val="0"/>
              <w:adjustRightInd w:val="0"/>
            </w:pPr>
            <w:r w:rsidRPr="00533109">
              <w:t>Земли промышленности и иного специального назначения</w:t>
            </w:r>
          </w:p>
        </w:tc>
        <w:tc>
          <w:tcPr>
            <w:tcW w:w="1846" w:type="dxa"/>
          </w:tcPr>
          <w:p w14:paraId="6152ACB5" w14:textId="13730DE9" w:rsidR="00123F71" w:rsidRPr="00533109" w:rsidRDefault="00123F71" w:rsidP="00123F71">
            <w:pPr>
              <w:autoSpaceDN w:val="0"/>
              <w:adjustRightInd w:val="0"/>
            </w:pPr>
            <w:r w:rsidRPr="00533109">
              <w:t>Иные зоны</w:t>
            </w:r>
          </w:p>
        </w:tc>
      </w:tr>
      <w:tr w:rsidR="00123F71" w:rsidRPr="009020AF" w14:paraId="263BDDE3" w14:textId="77777777" w:rsidTr="00FD559C">
        <w:trPr>
          <w:cantSplit/>
          <w:trHeight w:val="323"/>
        </w:trPr>
        <w:tc>
          <w:tcPr>
            <w:tcW w:w="1563" w:type="dxa"/>
            <w:shd w:val="clear" w:color="auto" w:fill="auto"/>
          </w:tcPr>
          <w:p w14:paraId="37766349"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53CBC8A0" w14:textId="36961D77" w:rsidR="00123F71" w:rsidRPr="00533109" w:rsidRDefault="00123F71" w:rsidP="00123F71">
            <w:r w:rsidRPr="00533109">
              <w:t xml:space="preserve">п. ст. </w:t>
            </w:r>
            <w:proofErr w:type="spellStart"/>
            <w:r w:rsidRPr="00533109">
              <w:t>Цвылёво</w:t>
            </w:r>
            <w:proofErr w:type="spellEnd"/>
          </w:p>
        </w:tc>
        <w:tc>
          <w:tcPr>
            <w:tcW w:w="1588" w:type="dxa"/>
            <w:shd w:val="clear" w:color="auto" w:fill="auto"/>
          </w:tcPr>
          <w:p w14:paraId="4BDC8B8C" w14:textId="4050B8F1" w:rsidR="00123F71" w:rsidRPr="00533109" w:rsidRDefault="00681EBC" w:rsidP="00123F71">
            <w:r w:rsidRPr="00533109">
              <w:t>Часть 47:13:0000000:258</w:t>
            </w:r>
          </w:p>
        </w:tc>
        <w:tc>
          <w:tcPr>
            <w:tcW w:w="1791" w:type="dxa"/>
            <w:shd w:val="clear" w:color="auto" w:fill="auto"/>
          </w:tcPr>
          <w:p w14:paraId="66E26980" w14:textId="0B27EE2F" w:rsidR="00123F71" w:rsidRPr="00533109" w:rsidRDefault="00123F71" w:rsidP="00123F71">
            <w:pPr>
              <w:autoSpaceDN w:val="0"/>
              <w:adjustRightInd w:val="0"/>
            </w:pPr>
            <w:r w:rsidRPr="00533109">
              <w:t>Государственная</w:t>
            </w:r>
          </w:p>
        </w:tc>
        <w:tc>
          <w:tcPr>
            <w:tcW w:w="1385" w:type="dxa"/>
            <w:shd w:val="clear" w:color="auto" w:fill="auto"/>
          </w:tcPr>
          <w:p w14:paraId="16F64611" w14:textId="659D7C6D" w:rsidR="00123F71" w:rsidRPr="00533109" w:rsidRDefault="00123F71" w:rsidP="00123F71">
            <w:pPr>
              <w:autoSpaceDN w:val="0"/>
              <w:adjustRightInd w:val="0"/>
            </w:pPr>
            <w:r w:rsidRPr="00533109">
              <w:t>2484</w:t>
            </w:r>
          </w:p>
        </w:tc>
        <w:tc>
          <w:tcPr>
            <w:tcW w:w="1933" w:type="dxa"/>
            <w:shd w:val="clear" w:color="auto" w:fill="auto"/>
          </w:tcPr>
          <w:p w14:paraId="00EAC99B" w14:textId="0CFA50AB" w:rsidR="00123F71" w:rsidRPr="00533109" w:rsidRDefault="00876091" w:rsidP="00123F71">
            <w:pPr>
              <w:autoSpaceDN w:val="0"/>
              <w:adjustRightInd w:val="0"/>
            </w:pPr>
            <w:r w:rsidRPr="00533109">
              <w:t>Земли населенных пунктов, земли лесного фонда (двойной учет)</w:t>
            </w:r>
          </w:p>
        </w:tc>
        <w:tc>
          <w:tcPr>
            <w:tcW w:w="1983" w:type="dxa"/>
          </w:tcPr>
          <w:p w14:paraId="4A44E11A" w14:textId="2146EB3C" w:rsidR="00123F71" w:rsidRPr="00533109" w:rsidRDefault="00876091" w:rsidP="00123F71">
            <w:pPr>
              <w:autoSpaceDN w:val="0"/>
              <w:adjustRightInd w:val="0"/>
            </w:pPr>
            <w:r w:rsidRPr="00533109">
              <w:t>Покрыт лесом</w:t>
            </w:r>
          </w:p>
        </w:tc>
        <w:tc>
          <w:tcPr>
            <w:tcW w:w="1977" w:type="dxa"/>
            <w:shd w:val="clear" w:color="auto" w:fill="auto"/>
          </w:tcPr>
          <w:p w14:paraId="4F7C7936" w14:textId="4198AFE3" w:rsidR="00123F71" w:rsidRPr="00533109" w:rsidRDefault="00123F71" w:rsidP="00123F71">
            <w:pPr>
              <w:autoSpaceDN w:val="0"/>
              <w:adjustRightInd w:val="0"/>
            </w:pPr>
            <w:r w:rsidRPr="00533109">
              <w:t>Земли лесного фонда</w:t>
            </w:r>
          </w:p>
        </w:tc>
        <w:tc>
          <w:tcPr>
            <w:tcW w:w="1846" w:type="dxa"/>
          </w:tcPr>
          <w:p w14:paraId="7542FEF4" w14:textId="19A06000" w:rsidR="00123F71" w:rsidRPr="00533109" w:rsidRDefault="00123F71" w:rsidP="00123F71">
            <w:pPr>
              <w:autoSpaceDN w:val="0"/>
              <w:adjustRightInd w:val="0"/>
            </w:pPr>
            <w:r w:rsidRPr="00533109">
              <w:t>Зона лесов</w:t>
            </w:r>
          </w:p>
        </w:tc>
      </w:tr>
      <w:tr w:rsidR="00123F71" w:rsidRPr="009020AF" w14:paraId="070EE019" w14:textId="77777777" w:rsidTr="00FD559C">
        <w:trPr>
          <w:cantSplit/>
          <w:trHeight w:val="323"/>
        </w:trPr>
        <w:tc>
          <w:tcPr>
            <w:tcW w:w="1563" w:type="dxa"/>
            <w:shd w:val="clear" w:color="auto" w:fill="auto"/>
          </w:tcPr>
          <w:p w14:paraId="5914037A"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6FD639B8" w14:textId="388F8CE2" w:rsidR="00123F71" w:rsidRPr="00533109" w:rsidRDefault="00123F71" w:rsidP="00123F71">
            <w:r w:rsidRPr="00533109">
              <w:t xml:space="preserve">п. ст. </w:t>
            </w:r>
            <w:proofErr w:type="spellStart"/>
            <w:r w:rsidRPr="00533109">
              <w:t>Цвылёво</w:t>
            </w:r>
            <w:proofErr w:type="spellEnd"/>
          </w:p>
        </w:tc>
        <w:tc>
          <w:tcPr>
            <w:tcW w:w="1588" w:type="dxa"/>
            <w:shd w:val="clear" w:color="auto" w:fill="auto"/>
          </w:tcPr>
          <w:p w14:paraId="08713AA3" w14:textId="207D18DB" w:rsidR="00123F71" w:rsidRPr="00533109" w:rsidRDefault="00681EBC" w:rsidP="00123F71">
            <w:r w:rsidRPr="00533109">
              <w:t>Часть 47:13:0000000:258</w:t>
            </w:r>
          </w:p>
        </w:tc>
        <w:tc>
          <w:tcPr>
            <w:tcW w:w="1791" w:type="dxa"/>
            <w:shd w:val="clear" w:color="auto" w:fill="auto"/>
          </w:tcPr>
          <w:p w14:paraId="7AE33D2D" w14:textId="17311615" w:rsidR="00123F71" w:rsidRPr="00533109" w:rsidRDefault="00C23A4B" w:rsidP="00123F71">
            <w:pPr>
              <w:autoSpaceDN w:val="0"/>
              <w:adjustRightInd w:val="0"/>
            </w:pPr>
            <w:r w:rsidRPr="00533109">
              <w:t>Государственная</w:t>
            </w:r>
          </w:p>
        </w:tc>
        <w:tc>
          <w:tcPr>
            <w:tcW w:w="1385" w:type="dxa"/>
            <w:shd w:val="clear" w:color="auto" w:fill="auto"/>
          </w:tcPr>
          <w:p w14:paraId="7AAEEFDD" w14:textId="3F84DB37" w:rsidR="00123F71" w:rsidRPr="00533109" w:rsidRDefault="00123F71" w:rsidP="00123F71">
            <w:pPr>
              <w:autoSpaceDN w:val="0"/>
              <w:adjustRightInd w:val="0"/>
            </w:pPr>
            <w:r w:rsidRPr="00533109">
              <w:t>30077</w:t>
            </w:r>
          </w:p>
        </w:tc>
        <w:tc>
          <w:tcPr>
            <w:tcW w:w="1933" w:type="dxa"/>
            <w:shd w:val="clear" w:color="auto" w:fill="auto"/>
          </w:tcPr>
          <w:p w14:paraId="2434EFB1" w14:textId="7EA7F9DA" w:rsidR="00123F71" w:rsidRPr="00533109" w:rsidRDefault="00876091" w:rsidP="00123F71">
            <w:pPr>
              <w:autoSpaceDN w:val="0"/>
              <w:adjustRightInd w:val="0"/>
            </w:pPr>
            <w:r w:rsidRPr="00533109">
              <w:t>Земли населенных пунктов, земли лесного фонда (двойной учет)</w:t>
            </w:r>
          </w:p>
        </w:tc>
        <w:tc>
          <w:tcPr>
            <w:tcW w:w="1983" w:type="dxa"/>
          </w:tcPr>
          <w:p w14:paraId="1DDC1D43" w14:textId="7FD7C03C" w:rsidR="00123F71" w:rsidRPr="00533109" w:rsidRDefault="00876091" w:rsidP="00123F71">
            <w:pPr>
              <w:autoSpaceDN w:val="0"/>
              <w:adjustRightInd w:val="0"/>
            </w:pPr>
            <w:r w:rsidRPr="00533109">
              <w:t>Покрыт лесом</w:t>
            </w:r>
          </w:p>
        </w:tc>
        <w:tc>
          <w:tcPr>
            <w:tcW w:w="1977" w:type="dxa"/>
            <w:shd w:val="clear" w:color="auto" w:fill="auto"/>
          </w:tcPr>
          <w:p w14:paraId="205B6384" w14:textId="6437D1C5" w:rsidR="00123F71" w:rsidRPr="00533109" w:rsidRDefault="00123F71" w:rsidP="00123F71">
            <w:pPr>
              <w:autoSpaceDN w:val="0"/>
              <w:adjustRightInd w:val="0"/>
            </w:pPr>
            <w:r w:rsidRPr="00533109">
              <w:t>Земли лесного фонда</w:t>
            </w:r>
          </w:p>
        </w:tc>
        <w:tc>
          <w:tcPr>
            <w:tcW w:w="1846" w:type="dxa"/>
          </w:tcPr>
          <w:p w14:paraId="6D058010" w14:textId="4C7752B3" w:rsidR="00123F71" w:rsidRPr="00533109" w:rsidRDefault="00123F71" w:rsidP="00123F71">
            <w:pPr>
              <w:autoSpaceDN w:val="0"/>
              <w:adjustRightInd w:val="0"/>
            </w:pPr>
            <w:r w:rsidRPr="00533109">
              <w:t>Зона лесов</w:t>
            </w:r>
          </w:p>
        </w:tc>
      </w:tr>
      <w:tr w:rsidR="00876091" w:rsidRPr="009020AF" w14:paraId="336ED892" w14:textId="77777777" w:rsidTr="00FD559C">
        <w:trPr>
          <w:cantSplit/>
          <w:trHeight w:val="323"/>
        </w:trPr>
        <w:tc>
          <w:tcPr>
            <w:tcW w:w="1563" w:type="dxa"/>
            <w:shd w:val="clear" w:color="auto" w:fill="auto"/>
          </w:tcPr>
          <w:p w14:paraId="423DE55D" w14:textId="77777777" w:rsidR="00876091" w:rsidRPr="009020AF" w:rsidRDefault="00876091" w:rsidP="00876091">
            <w:pPr>
              <w:numPr>
                <w:ilvl w:val="0"/>
                <w:numId w:val="11"/>
              </w:numPr>
              <w:autoSpaceDN w:val="0"/>
              <w:adjustRightInd w:val="0"/>
              <w:ind w:firstLine="0"/>
            </w:pPr>
          </w:p>
        </w:tc>
        <w:tc>
          <w:tcPr>
            <w:tcW w:w="1526" w:type="dxa"/>
            <w:shd w:val="clear" w:color="auto" w:fill="auto"/>
          </w:tcPr>
          <w:p w14:paraId="5B950111" w14:textId="5812E656" w:rsidR="00876091" w:rsidRPr="00533109" w:rsidRDefault="00876091" w:rsidP="00876091">
            <w:r w:rsidRPr="00533109">
              <w:t xml:space="preserve">п. </w:t>
            </w:r>
            <w:proofErr w:type="spellStart"/>
            <w:r w:rsidRPr="00533109">
              <w:t>Цвылёво</w:t>
            </w:r>
            <w:proofErr w:type="spellEnd"/>
          </w:p>
        </w:tc>
        <w:tc>
          <w:tcPr>
            <w:tcW w:w="1588" w:type="dxa"/>
            <w:shd w:val="clear" w:color="auto" w:fill="auto"/>
          </w:tcPr>
          <w:p w14:paraId="7E56D2AC" w14:textId="681B6395" w:rsidR="00876091" w:rsidRPr="00533109" w:rsidRDefault="00876091" w:rsidP="00876091">
            <w:r w:rsidRPr="00533109">
              <w:t>47:13:0714002:99</w:t>
            </w:r>
          </w:p>
        </w:tc>
        <w:tc>
          <w:tcPr>
            <w:tcW w:w="1791" w:type="dxa"/>
            <w:shd w:val="clear" w:color="auto" w:fill="auto"/>
          </w:tcPr>
          <w:p w14:paraId="63DD0718" w14:textId="574A4F00" w:rsidR="00876091" w:rsidRPr="00533109" w:rsidRDefault="00C23A4B" w:rsidP="00876091">
            <w:pPr>
              <w:autoSpaceDN w:val="0"/>
              <w:adjustRightInd w:val="0"/>
            </w:pPr>
            <w:r w:rsidRPr="00533109">
              <w:t>Частная</w:t>
            </w:r>
          </w:p>
        </w:tc>
        <w:tc>
          <w:tcPr>
            <w:tcW w:w="1385" w:type="dxa"/>
            <w:shd w:val="clear" w:color="auto" w:fill="auto"/>
          </w:tcPr>
          <w:p w14:paraId="3166123D" w14:textId="034D439D" w:rsidR="00876091" w:rsidRPr="00533109" w:rsidRDefault="00876091" w:rsidP="00876091">
            <w:pPr>
              <w:autoSpaceDN w:val="0"/>
              <w:adjustRightInd w:val="0"/>
            </w:pPr>
            <w:r w:rsidRPr="00533109">
              <w:t>37</w:t>
            </w:r>
          </w:p>
        </w:tc>
        <w:tc>
          <w:tcPr>
            <w:tcW w:w="1933" w:type="dxa"/>
            <w:shd w:val="clear" w:color="auto" w:fill="auto"/>
          </w:tcPr>
          <w:p w14:paraId="33D684EE" w14:textId="471A14D0" w:rsidR="00876091" w:rsidRPr="00533109" w:rsidRDefault="00876091" w:rsidP="00876091">
            <w:pPr>
              <w:autoSpaceDN w:val="0"/>
              <w:adjustRightInd w:val="0"/>
            </w:pPr>
            <w:r w:rsidRPr="00533109">
              <w:t>Земли населенных пунктов, земли промышленности и иного специального назначения (двойной учет)</w:t>
            </w:r>
          </w:p>
        </w:tc>
        <w:tc>
          <w:tcPr>
            <w:tcW w:w="1983" w:type="dxa"/>
          </w:tcPr>
          <w:p w14:paraId="47B65EF9" w14:textId="05744ACE" w:rsidR="00876091" w:rsidRPr="00533109" w:rsidRDefault="00876091" w:rsidP="00876091">
            <w:pPr>
              <w:autoSpaceDN w:val="0"/>
              <w:adjustRightInd w:val="0"/>
            </w:pPr>
            <w:r w:rsidRPr="00533109">
              <w:t>Под объектом энергетики</w:t>
            </w:r>
          </w:p>
        </w:tc>
        <w:tc>
          <w:tcPr>
            <w:tcW w:w="1977" w:type="dxa"/>
            <w:shd w:val="clear" w:color="auto" w:fill="auto"/>
          </w:tcPr>
          <w:p w14:paraId="3A665F5B" w14:textId="4C633D65" w:rsidR="00876091" w:rsidRPr="00533109" w:rsidRDefault="00876091" w:rsidP="00876091">
            <w:pPr>
              <w:autoSpaceDN w:val="0"/>
              <w:adjustRightInd w:val="0"/>
            </w:pPr>
            <w:r w:rsidRPr="00533109">
              <w:t>Земли промышленности и иного специального назначения</w:t>
            </w:r>
          </w:p>
        </w:tc>
        <w:tc>
          <w:tcPr>
            <w:tcW w:w="1846" w:type="dxa"/>
          </w:tcPr>
          <w:p w14:paraId="04650B4A" w14:textId="5E2BB29E" w:rsidR="00876091" w:rsidRPr="00533109" w:rsidRDefault="00876091" w:rsidP="00876091">
            <w:pPr>
              <w:autoSpaceDN w:val="0"/>
              <w:adjustRightInd w:val="0"/>
            </w:pPr>
            <w:r w:rsidRPr="00533109">
              <w:t>Иные зоны</w:t>
            </w:r>
          </w:p>
        </w:tc>
      </w:tr>
      <w:tr w:rsidR="00876091" w:rsidRPr="009020AF" w14:paraId="43E61E03" w14:textId="77777777" w:rsidTr="00FD559C">
        <w:trPr>
          <w:cantSplit/>
          <w:trHeight w:val="323"/>
        </w:trPr>
        <w:tc>
          <w:tcPr>
            <w:tcW w:w="1563" w:type="dxa"/>
            <w:shd w:val="clear" w:color="auto" w:fill="auto"/>
          </w:tcPr>
          <w:p w14:paraId="7E124D74" w14:textId="77777777" w:rsidR="00876091" w:rsidRPr="009020AF" w:rsidRDefault="00876091" w:rsidP="00876091">
            <w:pPr>
              <w:numPr>
                <w:ilvl w:val="0"/>
                <w:numId w:val="11"/>
              </w:numPr>
              <w:autoSpaceDN w:val="0"/>
              <w:adjustRightInd w:val="0"/>
              <w:ind w:firstLine="0"/>
            </w:pPr>
          </w:p>
        </w:tc>
        <w:tc>
          <w:tcPr>
            <w:tcW w:w="1526" w:type="dxa"/>
            <w:shd w:val="clear" w:color="auto" w:fill="auto"/>
          </w:tcPr>
          <w:p w14:paraId="1F324EFB" w14:textId="574FAF6A" w:rsidR="00876091" w:rsidRPr="00533109" w:rsidRDefault="00876091" w:rsidP="00876091">
            <w:r w:rsidRPr="00533109">
              <w:t xml:space="preserve">п. </w:t>
            </w:r>
            <w:proofErr w:type="spellStart"/>
            <w:r w:rsidRPr="00533109">
              <w:t>Цвылёво</w:t>
            </w:r>
            <w:proofErr w:type="spellEnd"/>
          </w:p>
        </w:tc>
        <w:tc>
          <w:tcPr>
            <w:tcW w:w="1588" w:type="dxa"/>
            <w:shd w:val="clear" w:color="auto" w:fill="auto"/>
          </w:tcPr>
          <w:p w14:paraId="680CC621" w14:textId="27096AEC" w:rsidR="00876091" w:rsidRPr="00533109" w:rsidRDefault="00876091" w:rsidP="00876091">
            <w:r w:rsidRPr="00533109">
              <w:t>47:13:0714002:100</w:t>
            </w:r>
          </w:p>
        </w:tc>
        <w:tc>
          <w:tcPr>
            <w:tcW w:w="1791" w:type="dxa"/>
            <w:shd w:val="clear" w:color="auto" w:fill="auto"/>
          </w:tcPr>
          <w:p w14:paraId="4D19BCC0" w14:textId="0126405D" w:rsidR="00876091" w:rsidRPr="00533109" w:rsidRDefault="00C23A4B" w:rsidP="00876091">
            <w:pPr>
              <w:autoSpaceDN w:val="0"/>
              <w:adjustRightInd w:val="0"/>
            </w:pPr>
            <w:r w:rsidRPr="00533109">
              <w:t>Частная</w:t>
            </w:r>
          </w:p>
        </w:tc>
        <w:tc>
          <w:tcPr>
            <w:tcW w:w="1385" w:type="dxa"/>
            <w:shd w:val="clear" w:color="auto" w:fill="auto"/>
          </w:tcPr>
          <w:p w14:paraId="6F6AE6A4" w14:textId="5157C684" w:rsidR="00876091" w:rsidRPr="00533109" w:rsidRDefault="00876091" w:rsidP="00876091">
            <w:pPr>
              <w:autoSpaceDN w:val="0"/>
              <w:adjustRightInd w:val="0"/>
            </w:pPr>
            <w:r w:rsidRPr="00533109">
              <w:t>7</w:t>
            </w:r>
          </w:p>
        </w:tc>
        <w:tc>
          <w:tcPr>
            <w:tcW w:w="1933" w:type="dxa"/>
            <w:shd w:val="clear" w:color="auto" w:fill="auto"/>
          </w:tcPr>
          <w:p w14:paraId="731F1A0F" w14:textId="15D65185" w:rsidR="00876091" w:rsidRPr="00533109" w:rsidRDefault="00876091" w:rsidP="00876091">
            <w:pPr>
              <w:autoSpaceDN w:val="0"/>
              <w:adjustRightInd w:val="0"/>
            </w:pPr>
            <w:r w:rsidRPr="00533109">
              <w:t>Земли населенных пунктов, земли промышленности и иного специального назначения (двойной учет)</w:t>
            </w:r>
          </w:p>
        </w:tc>
        <w:tc>
          <w:tcPr>
            <w:tcW w:w="1983" w:type="dxa"/>
          </w:tcPr>
          <w:p w14:paraId="0B37B4A7" w14:textId="1F59CCC0" w:rsidR="00876091" w:rsidRPr="00533109" w:rsidRDefault="00876091" w:rsidP="00876091">
            <w:pPr>
              <w:autoSpaceDN w:val="0"/>
              <w:adjustRightInd w:val="0"/>
            </w:pPr>
            <w:r w:rsidRPr="00533109">
              <w:t>Под объектом энергетики</w:t>
            </w:r>
          </w:p>
        </w:tc>
        <w:tc>
          <w:tcPr>
            <w:tcW w:w="1977" w:type="dxa"/>
            <w:shd w:val="clear" w:color="auto" w:fill="auto"/>
          </w:tcPr>
          <w:p w14:paraId="731A203D" w14:textId="4338CA31" w:rsidR="00876091" w:rsidRPr="00533109" w:rsidRDefault="00876091" w:rsidP="00876091">
            <w:pPr>
              <w:autoSpaceDN w:val="0"/>
              <w:adjustRightInd w:val="0"/>
            </w:pPr>
            <w:r w:rsidRPr="00533109">
              <w:t>Земли промышленности и иного специального назначения</w:t>
            </w:r>
          </w:p>
        </w:tc>
        <w:tc>
          <w:tcPr>
            <w:tcW w:w="1846" w:type="dxa"/>
          </w:tcPr>
          <w:p w14:paraId="4C53BF7E" w14:textId="5C8ADFF6" w:rsidR="00876091" w:rsidRPr="00533109" w:rsidRDefault="00876091" w:rsidP="00876091">
            <w:pPr>
              <w:autoSpaceDN w:val="0"/>
              <w:adjustRightInd w:val="0"/>
            </w:pPr>
            <w:r w:rsidRPr="00533109">
              <w:t>Иные зоны</w:t>
            </w:r>
          </w:p>
        </w:tc>
      </w:tr>
      <w:tr w:rsidR="00FE2A60" w:rsidRPr="009020AF" w14:paraId="168845C9" w14:textId="77777777" w:rsidTr="00FD559C">
        <w:trPr>
          <w:cantSplit/>
          <w:trHeight w:val="323"/>
        </w:trPr>
        <w:tc>
          <w:tcPr>
            <w:tcW w:w="1563" w:type="dxa"/>
            <w:shd w:val="clear" w:color="auto" w:fill="auto"/>
          </w:tcPr>
          <w:p w14:paraId="6E1A3FBD" w14:textId="77777777" w:rsidR="00FE2A60" w:rsidRPr="009020AF" w:rsidRDefault="00FE2A60" w:rsidP="00FE2A60">
            <w:pPr>
              <w:numPr>
                <w:ilvl w:val="0"/>
                <w:numId w:val="11"/>
              </w:numPr>
              <w:autoSpaceDN w:val="0"/>
              <w:adjustRightInd w:val="0"/>
              <w:ind w:firstLine="0"/>
            </w:pPr>
          </w:p>
        </w:tc>
        <w:tc>
          <w:tcPr>
            <w:tcW w:w="1526" w:type="dxa"/>
            <w:shd w:val="clear" w:color="auto" w:fill="auto"/>
          </w:tcPr>
          <w:p w14:paraId="000C3006" w14:textId="4138BA7C" w:rsidR="00FE2A60" w:rsidRPr="00533109" w:rsidRDefault="00FE2A60" w:rsidP="00FE2A60">
            <w:r w:rsidRPr="00533109">
              <w:t xml:space="preserve">п. </w:t>
            </w:r>
            <w:proofErr w:type="spellStart"/>
            <w:r w:rsidRPr="00533109">
              <w:t>Цвылёво</w:t>
            </w:r>
            <w:proofErr w:type="spellEnd"/>
          </w:p>
        </w:tc>
        <w:tc>
          <w:tcPr>
            <w:tcW w:w="1588" w:type="dxa"/>
            <w:shd w:val="clear" w:color="auto" w:fill="auto"/>
          </w:tcPr>
          <w:p w14:paraId="6E9AFB1E" w14:textId="3856F8DF" w:rsidR="00FE2A60" w:rsidRPr="00533109" w:rsidRDefault="00FE2A60" w:rsidP="00FE2A60">
            <w:r w:rsidRPr="00533109">
              <w:t>47:13:0714002:101</w:t>
            </w:r>
          </w:p>
        </w:tc>
        <w:tc>
          <w:tcPr>
            <w:tcW w:w="1791" w:type="dxa"/>
            <w:shd w:val="clear" w:color="auto" w:fill="auto"/>
          </w:tcPr>
          <w:p w14:paraId="4AA09CCB" w14:textId="571428CC" w:rsidR="00FE2A60" w:rsidRPr="00533109" w:rsidRDefault="00FE2A60" w:rsidP="00FE2A60">
            <w:pPr>
              <w:autoSpaceDN w:val="0"/>
              <w:adjustRightInd w:val="0"/>
            </w:pPr>
            <w:r w:rsidRPr="00533109">
              <w:t>Частная</w:t>
            </w:r>
          </w:p>
        </w:tc>
        <w:tc>
          <w:tcPr>
            <w:tcW w:w="1385" w:type="dxa"/>
            <w:shd w:val="clear" w:color="auto" w:fill="auto"/>
          </w:tcPr>
          <w:p w14:paraId="0EABF8C8" w14:textId="4EBA93CE" w:rsidR="00FE2A60" w:rsidRPr="00533109" w:rsidRDefault="00FE2A60" w:rsidP="00FE2A60">
            <w:pPr>
              <w:autoSpaceDN w:val="0"/>
              <w:adjustRightInd w:val="0"/>
            </w:pPr>
            <w:r w:rsidRPr="00533109">
              <w:t>49</w:t>
            </w:r>
          </w:p>
        </w:tc>
        <w:tc>
          <w:tcPr>
            <w:tcW w:w="1933" w:type="dxa"/>
            <w:shd w:val="clear" w:color="auto" w:fill="auto"/>
          </w:tcPr>
          <w:p w14:paraId="7673CCBF" w14:textId="7F6C0DF8" w:rsidR="00FE2A60" w:rsidRPr="00533109" w:rsidRDefault="00FE2A60" w:rsidP="00FE2A60">
            <w:pPr>
              <w:autoSpaceDN w:val="0"/>
              <w:adjustRightInd w:val="0"/>
            </w:pPr>
            <w:r w:rsidRPr="00533109">
              <w:t>Земли населенных пунктов, земли промышленности и иного специального назначения (двойной учет)</w:t>
            </w:r>
          </w:p>
        </w:tc>
        <w:tc>
          <w:tcPr>
            <w:tcW w:w="1983" w:type="dxa"/>
          </w:tcPr>
          <w:p w14:paraId="5382AF26" w14:textId="7172DE25" w:rsidR="00FE2A60" w:rsidRPr="00533109" w:rsidRDefault="00FE2A60" w:rsidP="00FE2A60">
            <w:pPr>
              <w:autoSpaceDN w:val="0"/>
              <w:adjustRightInd w:val="0"/>
            </w:pPr>
            <w:r w:rsidRPr="00533109">
              <w:t>Под объектом энергетики</w:t>
            </w:r>
          </w:p>
        </w:tc>
        <w:tc>
          <w:tcPr>
            <w:tcW w:w="1977" w:type="dxa"/>
            <w:shd w:val="clear" w:color="auto" w:fill="auto"/>
          </w:tcPr>
          <w:p w14:paraId="57863712" w14:textId="41A757F3" w:rsidR="00FE2A60" w:rsidRPr="00533109" w:rsidRDefault="00FE2A60" w:rsidP="00FE2A60">
            <w:pPr>
              <w:autoSpaceDN w:val="0"/>
              <w:adjustRightInd w:val="0"/>
            </w:pPr>
            <w:r w:rsidRPr="00533109">
              <w:t>Земли промышленности и иного специального назначения</w:t>
            </w:r>
          </w:p>
        </w:tc>
        <w:tc>
          <w:tcPr>
            <w:tcW w:w="1846" w:type="dxa"/>
          </w:tcPr>
          <w:p w14:paraId="52FB8774" w14:textId="4BE5DE4B" w:rsidR="00FE2A60" w:rsidRPr="00533109" w:rsidRDefault="00FE2A60" w:rsidP="00FE2A60">
            <w:pPr>
              <w:autoSpaceDN w:val="0"/>
              <w:adjustRightInd w:val="0"/>
            </w:pPr>
            <w:r w:rsidRPr="00533109">
              <w:t>Зона инженерной инфраструктуры</w:t>
            </w:r>
          </w:p>
        </w:tc>
      </w:tr>
      <w:tr w:rsidR="00FE2A60" w:rsidRPr="009020AF" w14:paraId="14BB18B1" w14:textId="77777777" w:rsidTr="00FD559C">
        <w:trPr>
          <w:cantSplit/>
          <w:trHeight w:val="323"/>
        </w:trPr>
        <w:tc>
          <w:tcPr>
            <w:tcW w:w="1563" w:type="dxa"/>
            <w:shd w:val="clear" w:color="auto" w:fill="auto"/>
          </w:tcPr>
          <w:p w14:paraId="04E9DEEE" w14:textId="77777777" w:rsidR="00FE2A60" w:rsidRPr="009020AF" w:rsidRDefault="00FE2A60" w:rsidP="00FE2A60">
            <w:pPr>
              <w:numPr>
                <w:ilvl w:val="0"/>
                <w:numId w:val="11"/>
              </w:numPr>
              <w:autoSpaceDN w:val="0"/>
              <w:adjustRightInd w:val="0"/>
              <w:ind w:firstLine="0"/>
            </w:pPr>
          </w:p>
        </w:tc>
        <w:tc>
          <w:tcPr>
            <w:tcW w:w="1526" w:type="dxa"/>
            <w:shd w:val="clear" w:color="auto" w:fill="auto"/>
          </w:tcPr>
          <w:p w14:paraId="1B19F8B3" w14:textId="52EB9438" w:rsidR="00FE2A60" w:rsidRPr="00533109" w:rsidRDefault="00FE2A60" w:rsidP="00FE2A60">
            <w:r w:rsidRPr="00533109">
              <w:t xml:space="preserve">п. </w:t>
            </w:r>
            <w:proofErr w:type="spellStart"/>
            <w:r w:rsidRPr="00533109">
              <w:t>Цвылёво</w:t>
            </w:r>
            <w:proofErr w:type="spellEnd"/>
          </w:p>
        </w:tc>
        <w:tc>
          <w:tcPr>
            <w:tcW w:w="1588" w:type="dxa"/>
            <w:shd w:val="clear" w:color="auto" w:fill="auto"/>
          </w:tcPr>
          <w:p w14:paraId="4E66B342" w14:textId="22301C5C" w:rsidR="00FE2A60" w:rsidRPr="00533109" w:rsidRDefault="00FE2A60" w:rsidP="00FE2A60">
            <w:r w:rsidRPr="00533109">
              <w:t>Часть 47:13:0000000:258</w:t>
            </w:r>
          </w:p>
        </w:tc>
        <w:tc>
          <w:tcPr>
            <w:tcW w:w="1791" w:type="dxa"/>
            <w:shd w:val="clear" w:color="auto" w:fill="auto"/>
          </w:tcPr>
          <w:p w14:paraId="54F7C8B6" w14:textId="0DDB63FF" w:rsidR="00FE2A60" w:rsidRPr="00533109" w:rsidRDefault="00FE2A60" w:rsidP="00FE2A60">
            <w:pPr>
              <w:autoSpaceDN w:val="0"/>
              <w:adjustRightInd w:val="0"/>
            </w:pPr>
            <w:r w:rsidRPr="00533109">
              <w:t>Государственная</w:t>
            </w:r>
          </w:p>
        </w:tc>
        <w:tc>
          <w:tcPr>
            <w:tcW w:w="1385" w:type="dxa"/>
            <w:shd w:val="clear" w:color="auto" w:fill="auto"/>
          </w:tcPr>
          <w:p w14:paraId="40DBD0DF" w14:textId="3497F0EC" w:rsidR="00FE2A60" w:rsidRPr="00533109" w:rsidRDefault="00FE2A60" w:rsidP="00FE2A60">
            <w:pPr>
              <w:autoSpaceDN w:val="0"/>
              <w:adjustRightInd w:val="0"/>
            </w:pPr>
            <w:r w:rsidRPr="00533109">
              <w:t>5152</w:t>
            </w:r>
          </w:p>
        </w:tc>
        <w:tc>
          <w:tcPr>
            <w:tcW w:w="1933" w:type="dxa"/>
            <w:shd w:val="clear" w:color="auto" w:fill="auto"/>
          </w:tcPr>
          <w:p w14:paraId="4BE8E449" w14:textId="567540C1" w:rsidR="00FE2A60" w:rsidRPr="00533109" w:rsidRDefault="00FE2A60" w:rsidP="00FE2A60">
            <w:pPr>
              <w:autoSpaceDN w:val="0"/>
              <w:adjustRightInd w:val="0"/>
            </w:pPr>
            <w:r w:rsidRPr="00533109">
              <w:t>Земли населенных пунктов, земли лесного фонда (двойной учет)</w:t>
            </w:r>
          </w:p>
        </w:tc>
        <w:tc>
          <w:tcPr>
            <w:tcW w:w="1983" w:type="dxa"/>
          </w:tcPr>
          <w:p w14:paraId="408AA63A" w14:textId="61D691B0" w:rsidR="00FE2A60" w:rsidRPr="00533109" w:rsidRDefault="00FE2A60" w:rsidP="00FE2A60">
            <w:pPr>
              <w:autoSpaceDN w:val="0"/>
              <w:adjustRightInd w:val="0"/>
            </w:pPr>
            <w:r w:rsidRPr="00533109">
              <w:t>Покрыт лесом</w:t>
            </w:r>
          </w:p>
        </w:tc>
        <w:tc>
          <w:tcPr>
            <w:tcW w:w="1977" w:type="dxa"/>
            <w:shd w:val="clear" w:color="auto" w:fill="auto"/>
          </w:tcPr>
          <w:p w14:paraId="2217D384" w14:textId="23D063F4" w:rsidR="00FE2A60" w:rsidRPr="00533109" w:rsidRDefault="00FE2A60" w:rsidP="00FE2A60">
            <w:pPr>
              <w:autoSpaceDN w:val="0"/>
              <w:adjustRightInd w:val="0"/>
            </w:pPr>
            <w:r w:rsidRPr="00533109">
              <w:t>Земли лесного фонда</w:t>
            </w:r>
          </w:p>
        </w:tc>
        <w:tc>
          <w:tcPr>
            <w:tcW w:w="1846" w:type="dxa"/>
          </w:tcPr>
          <w:p w14:paraId="071A3DA2" w14:textId="0C97453C" w:rsidR="00FE2A60" w:rsidRPr="00533109" w:rsidRDefault="00FE2A60" w:rsidP="00FE2A60">
            <w:pPr>
              <w:autoSpaceDN w:val="0"/>
              <w:adjustRightInd w:val="0"/>
            </w:pPr>
            <w:r w:rsidRPr="00533109">
              <w:t>Зона лесов</w:t>
            </w:r>
          </w:p>
        </w:tc>
      </w:tr>
      <w:tr w:rsidR="00123F71" w:rsidRPr="009020AF" w14:paraId="4752256B" w14:textId="77777777" w:rsidTr="00FD559C">
        <w:trPr>
          <w:cantSplit/>
          <w:trHeight w:val="323"/>
        </w:trPr>
        <w:tc>
          <w:tcPr>
            <w:tcW w:w="1563" w:type="dxa"/>
            <w:shd w:val="clear" w:color="auto" w:fill="auto"/>
          </w:tcPr>
          <w:p w14:paraId="68AEF18D"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1A75915B" w14:textId="2247CE1D" w:rsidR="00123F71" w:rsidRPr="00533109" w:rsidRDefault="00123F71" w:rsidP="00123F71">
            <w:r w:rsidRPr="00533109">
              <w:t xml:space="preserve">п. </w:t>
            </w:r>
            <w:proofErr w:type="spellStart"/>
            <w:r w:rsidRPr="00533109">
              <w:t>Цвылёво</w:t>
            </w:r>
            <w:proofErr w:type="spellEnd"/>
          </w:p>
        </w:tc>
        <w:tc>
          <w:tcPr>
            <w:tcW w:w="1588" w:type="dxa"/>
            <w:shd w:val="clear" w:color="auto" w:fill="auto"/>
          </w:tcPr>
          <w:p w14:paraId="2B560F73" w14:textId="37BAF4AB" w:rsidR="00123F71" w:rsidRPr="00533109" w:rsidRDefault="00123F71" w:rsidP="00123F71">
            <w:r w:rsidRPr="00533109">
              <w:t>Часть 47:13:0714002:237</w:t>
            </w:r>
          </w:p>
        </w:tc>
        <w:tc>
          <w:tcPr>
            <w:tcW w:w="1791" w:type="dxa"/>
            <w:shd w:val="clear" w:color="auto" w:fill="auto"/>
          </w:tcPr>
          <w:p w14:paraId="1F9B7BE2" w14:textId="1A491E90" w:rsidR="00123F71" w:rsidRPr="00533109" w:rsidRDefault="00123F71" w:rsidP="00123F71">
            <w:pPr>
              <w:autoSpaceDN w:val="0"/>
              <w:adjustRightInd w:val="0"/>
            </w:pPr>
            <w:r w:rsidRPr="00533109">
              <w:t>Частная</w:t>
            </w:r>
          </w:p>
        </w:tc>
        <w:tc>
          <w:tcPr>
            <w:tcW w:w="1385" w:type="dxa"/>
            <w:shd w:val="clear" w:color="auto" w:fill="auto"/>
          </w:tcPr>
          <w:p w14:paraId="2AEC3D0F" w14:textId="02263702" w:rsidR="00123F71" w:rsidRPr="00533109" w:rsidRDefault="00123F71" w:rsidP="00123F71">
            <w:pPr>
              <w:autoSpaceDN w:val="0"/>
              <w:adjustRightInd w:val="0"/>
            </w:pPr>
            <w:r w:rsidRPr="00533109">
              <w:t>74</w:t>
            </w:r>
          </w:p>
        </w:tc>
        <w:tc>
          <w:tcPr>
            <w:tcW w:w="1933" w:type="dxa"/>
            <w:shd w:val="clear" w:color="auto" w:fill="auto"/>
          </w:tcPr>
          <w:p w14:paraId="43EF2584" w14:textId="3CC187E7" w:rsidR="00123F71" w:rsidRPr="00533109" w:rsidRDefault="00FE2A60" w:rsidP="00123F71">
            <w:pPr>
              <w:autoSpaceDN w:val="0"/>
              <w:adjustRightInd w:val="0"/>
            </w:pPr>
            <w:r w:rsidRPr="00533109">
              <w:t>Земли населенных пунктов, земли лесного фонда (двойной учет)</w:t>
            </w:r>
          </w:p>
        </w:tc>
        <w:tc>
          <w:tcPr>
            <w:tcW w:w="1983" w:type="dxa"/>
          </w:tcPr>
          <w:p w14:paraId="487F1437" w14:textId="08223E5E" w:rsidR="00123F71" w:rsidRPr="00533109" w:rsidRDefault="00FE2A60" w:rsidP="00123F71">
            <w:pPr>
              <w:autoSpaceDN w:val="0"/>
              <w:adjustRightInd w:val="0"/>
            </w:pPr>
            <w:r w:rsidRPr="00533109">
              <w:t>Ведение дачного хозяйства*</w:t>
            </w:r>
          </w:p>
        </w:tc>
        <w:tc>
          <w:tcPr>
            <w:tcW w:w="1977" w:type="dxa"/>
            <w:shd w:val="clear" w:color="auto" w:fill="auto"/>
          </w:tcPr>
          <w:p w14:paraId="4E3764F6" w14:textId="7FDA907C" w:rsidR="00123F71" w:rsidRPr="00533109" w:rsidRDefault="00123F71" w:rsidP="00123F71">
            <w:pPr>
              <w:autoSpaceDN w:val="0"/>
              <w:adjustRightInd w:val="0"/>
            </w:pPr>
            <w:r w:rsidRPr="00533109">
              <w:t>Земли лесного фонда</w:t>
            </w:r>
          </w:p>
        </w:tc>
        <w:tc>
          <w:tcPr>
            <w:tcW w:w="1846" w:type="dxa"/>
          </w:tcPr>
          <w:p w14:paraId="3E29092F" w14:textId="7EE5E94B" w:rsidR="00123F71" w:rsidRPr="00533109" w:rsidRDefault="00123F71" w:rsidP="00123F71">
            <w:pPr>
              <w:autoSpaceDN w:val="0"/>
              <w:adjustRightInd w:val="0"/>
            </w:pPr>
            <w:r w:rsidRPr="00533109">
              <w:t>Зона лесов</w:t>
            </w:r>
          </w:p>
        </w:tc>
      </w:tr>
      <w:tr w:rsidR="00123F71" w:rsidRPr="009020AF" w14:paraId="5937EAC1" w14:textId="77777777" w:rsidTr="00FD559C">
        <w:trPr>
          <w:cantSplit/>
          <w:trHeight w:val="290"/>
        </w:trPr>
        <w:tc>
          <w:tcPr>
            <w:tcW w:w="1563" w:type="dxa"/>
            <w:shd w:val="clear" w:color="auto" w:fill="auto"/>
          </w:tcPr>
          <w:p w14:paraId="29D8A6AE"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777F18A8" w14:textId="5533D303" w:rsidR="00123F71" w:rsidRPr="00533109" w:rsidRDefault="00123F71" w:rsidP="00123F71">
            <w:r w:rsidRPr="00533109">
              <w:t xml:space="preserve">п. </w:t>
            </w:r>
            <w:proofErr w:type="spellStart"/>
            <w:r w:rsidRPr="00533109">
              <w:t>Цвылёво</w:t>
            </w:r>
            <w:proofErr w:type="spellEnd"/>
          </w:p>
        </w:tc>
        <w:tc>
          <w:tcPr>
            <w:tcW w:w="1588" w:type="dxa"/>
            <w:shd w:val="clear" w:color="auto" w:fill="auto"/>
          </w:tcPr>
          <w:p w14:paraId="61E1CEC1" w14:textId="4033022A" w:rsidR="00123F71" w:rsidRPr="00533109" w:rsidRDefault="00123F71" w:rsidP="00123F71">
            <w:r w:rsidRPr="00533109">
              <w:t>Часть 47:13:0714002:276</w:t>
            </w:r>
          </w:p>
        </w:tc>
        <w:tc>
          <w:tcPr>
            <w:tcW w:w="1791" w:type="dxa"/>
            <w:shd w:val="clear" w:color="auto" w:fill="auto"/>
          </w:tcPr>
          <w:p w14:paraId="2EC5A758" w14:textId="7FE6EA8F" w:rsidR="00123F71" w:rsidRPr="00533109" w:rsidRDefault="00123F71" w:rsidP="00123F71">
            <w:r w:rsidRPr="00533109">
              <w:t>Частная</w:t>
            </w:r>
          </w:p>
        </w:tc>
        <w:tc>
          <w:tcPr>
            <w:tcW w:w="1385" w:type="dxa"/>
            <w:shd w:val="clear" w:color="auto" w:fill="auto"/>
          </w:tcPr>
          <w:p w14:paraId="6FB19DA7" w14:textId="58C15FF7" w:rsidR="00123F71" w:rsidRPr="00533109" w:rsidRDefault="00123F71" w:rsidP="00123F71">
            <w:pPr>
              <w:autoSpaceDN w:val="0"/>
              <w:adjustRightInd w:val="0"/>
            </w:pPr>
            <w:r w:rsidRPr="00533109">
              <w:t>425</w:t>
            </w:r>
          </w:p>
        </w:tc>
        <w:tc>
          <w:tcPr>
            <w:tcW w:w="1933" w:type="dxa"/>
            <w:shd w:val="clear" w:color="auto" w:fill="auto"/>
          </w:tcPr>
          <w:p w14:paraId="0BFA02D6" w14:textId="17483E37" w:rsidR="00123F71" w:rsidRPr="00533109" w:rsidRDefault="00EB4E7F" w:rsidP="00123F71">
            <w:pPr>
              <w:autoSpaceDN w:val="0"/>
              <w:adjustRightInd w:val="0"/>
            </w:pPr>
            <w:r w:rsidRPr="00533109">
              <w:t>Земли населенных пунктов, земли лесного фонда (двойной учет)</w:t>
            </w:r>
          </w:p>
        </w:tc>
        <w:tc>
          <w:tcPr>
            <w:tcW w:w="1983" w:type="dxa"/>
          </w:tcPr>
          <w:p w14:paraId="114B8644" w14:textId="3FB730D8" w:rsidR="00123F71" w:rsidRPr="00533109" w:rsidRDefault="00EB4E7F" w:rsidP="00123F71">
            <w:pPr>
              <w:autoSpaceDN w:val="0"/>
              <w:adjustRightInd w:val="0"/>
            </w:pPr>
            <w:r w:rsidRPr="00533109">
              <w:t>Ведение садоводства*</w:t>
            </w:r>
          </w:p>
        </w:tc>
        <w:tc>
          <w:tcPr>
            <w:tcW w:w="1977" w:type="dxa"/>
            <w:shd w:val="clear" w:color="auto" w:fill="auto"/>
          </w:tcPr>
          <w:p w14:paraId="196A8CDD" w14:textId="1B9AA275" w:rsidR="00123F71" w:rsidRPr="00533109" w:rsidRDefault="00123F71" w:rsidP="00123F71">
            <w:pPr>
              <w:autoSpaceDN w:val="0"/>
              <w:adjustRightInd w:val="0"/>
            </w:pPr>
            <w:r w:rsidRPr="00533109">
              <w:t>Земли лесного фонда</w:t>
            </w:r>
          </w:p>
        </w:tc>
        <w:tc>
          <w:tcPr>
            <w:tcW w:w="1846" w:type="dxa"/>
          </w:tcPr>
          <w:p w14:paraId="27AAA991" w14:textId="1657280A" w:rsidR="00123F71" w:rsidRPr="00533109" w:rsidRDefault="00123F71" w:rsidP="00123F71">
            <w:pPr>
              <w:autoSpaceDN w:val="0"/>
              <w:adjustRightInd w:val="0"/>
            </w:pPr>
            <w:r w:rsidRPr="00533109">
              <w:t>Зона лесов</w:t>
            </w:r>
          </w:p>
        </w:tc>
      </w:tr>
      <w:tr w:rsidR="00EB4E7F" w:rsidRPr="009020AF" w14:paraId="3215BD8B" w14:textId="77777777" w:rsidTr="00FD559C">
        <w:trPr>
          <w:cantSplit/>
          <w:trHeight w:val="290"/>
        </w:trPr>
        <w:tc>
          <w:tcPr>
            <w:tcW w:w="1563" w:type="dxa"/>
            <w:shd w:val="clear" w:color="auto" w:fill="auto"/>
          </w:tcPr>
          <w:p w14:paraId="5C93D9A8" w14:textId="77777777" w:rsidR="00EB4E7F" w:rsidRPr="009020AF" w:rsidRDefault="00EB4E7F" w:rsidP="00EB4E7F">
            <w:pPr>
              <w:numPr>
                <w:ilvl w:val="0"/>
                <w:numId w:val="11"/>
              </w:numPr>
              <w:autoSpaceDN w:val="0"/>
              <w:adjustRightInd w:val="0"/>
              <w:ind w:firstLine="0"/>
            </w:pPr>
          </w:p>
        </w:tc>
        <w:tc>
          <w:tcPr>
            <w:tcW w:w="1526" w:type="dxa"/>
            <w:shd w:val="clear" w:color="auto" w:fill="auto"/>
          </w:tcPr>
          <w:p w14:paraId="2F11EC22" w14:textId="28A7D0B1" w:rsidR="00EB4E7F" w:rsidRPr="00533109" w:rsidRDefault="00EB4E7F" w:rsidP="00EB4E7F">
            <w:r w:rsidRPr="00533109">
              <w:t xml:space="preserve">п. </w:t>
            </w:r>
            <w:proofErr w:type="spellStart"/>
            <w:r w:rsidRPr="00533109">
              <w:t>Цвылёво</w:t>
            </w:r>
            <w:proofErr w:type="spellEnd"/>
          </w:p>
        </w:tc>
        <w:tc>
          <w:tcPr>
            <w:tcW w:w="1588" w:type="dxa"/>
            <w:shd w:val="clear" w:color="auto" w:fill="auto"/>
          </w:tcPr>
          <w:p w14:paraId="5D9C8F9E" w14:textId="48FDCD99" w:rsidR="00EB4E7F" w:rsidRPr="00533109" w:rsidRDefault="00EB4E7F" w:rsidP="00EB4E7F">
            <w:r w:rsidRPr="00533109">
              <w:t>Часть 47:13:0714002:299</w:t>
            </w:r>
          </w:p>
        </w:tc>
        <w:tc>
          <w:tcPr>
            <w:tcW w:w="1791" w:type="dxa"/>
            <w:shd w:val="clear" w:color="auto" w:fill="auto"/>
          </w:tcPr>
          <w:p w14:paraId="5A3E943C" w14:textId="4BC5425E" w:rsidR="00EB4E7F" w:rsidRPr="00533109" w:rsidRDefault="00EB4E7F" w:rsidP="00EB4E7F">
            <w:r w:rsidRPr="00533109">
              <w:t>Частная</w:t>
            </w:r>
          </w:p>
        </w:tc>
        <w:tc>
          <w:tcPr>
            <w:tcW w:w="1385" w:type="dxa"/>
            <w:shd w:val="clear" w:color="auto" w:fill="auto"/>
          </w:tcPr>
          <w:p w14:paraId="2DC9BAF5" w14:textId="698FFD8B" w:rsidR="00EB4E7F" w:rsidRPr="00533109" w:rsidRDefault="00EB4E7F" w:rsidP="00EB4E7F">
            <w:pPr>
              <w:autoSpaceDN w:val="0"/>
              <w:adjustRightInd w:val="0"/>
            </w:pPr>
            <w:r w:rsidRPr="00533109">
              <w:t>1075</w:t>
            </w:r>
          </w:p>
        </w:tc>
        <w:tc>
          <w:tcPr>
            <w:tcW w:w="1933" w:type="dxa"/>
            <w:shd w:val="clear" w:color="auto" w:fill="auto"/>
          </w:tcPr>
          <w:p w14:paraId="2F1617D4" w14:textId="20B406AE" w:rsidR="00EB4E7F" w:rsidRPr="00533109" w:rsidRDefault="00EB4E7F" w:rsidP="00EB4E7F">
            <w:pPr>
              <w:autoSpaceDN w:val="0"/>
              <w:adjustRightInd w:val="0"/>
            </w:pPr>
            <w:r w:rsidRPr="00533109">
              <w:t>Земли населенных пунктов, земли лесного фонда (двойной учет)</w:t>
            </w:r>
          </w:p>
        </w:tc>
        <w:tc>
          <w:tcPr>
            <w:tcW w:w="1983" w:type="dxa"/>
          </w:tcPr>
          <w:p w14:paraId="7D9CFD26" w14:textId="4981B472" w:rsidR="00EB4E7F" w:rsidRPr="00533109" w:rsidRDefault="00EB4E7F" w:rsidP="00EB4E7F">
            <w:pPr>
              <w:autoSpaceDN w:val="0"/>
              <w:adjustRightInd w:val="0"/>
            </w:pPr>
            <w:r w:rsidRPr="00533109">
              <w:t>Ведение садоводства*</w:t>
            </w:r>
          </w:p>
        </w:tc>
        <w:tc>
          <w:tcPr>
            <w:tcW w:w="1977" w:type="dxa"/>
            <w:shd w:val="clear" w:color="auto" w:fill="auto"/>
          </w:tcPr>
          <w:p w14:paraId="0AA8928B" w14:textId="2B4A54DD" w:rsidR="00EB4E7F" w:rsidRPr="00533109" w:rsidRDefault="00EB4E7F" w:rsidP="00EB4E7F">
            <w:pPr>
              <w:autoSpaceDN w:val="0"/>
              <w:adjustRightInd w:val="0"/>
            </w:pPr>
            <w:r w:rsidRPr="00533109">
              <w:t>Земли лесного фонда</w:t>
            </w:r>
          </w:p>
        </w:tc>
        <w:tc>
          <w:tcPr>
            <w:tcW w:w="1846" w:type="dxa"/>
          </w:tcPr>
          <w:p w14:paraId="000A9C2B" w14:textId="55D81619" w:rsidR="00EB4E7F" w:rsidRPr="00533109" w:rsidRDefault="00EB4E7F" w:rsidP="00EB4E7F">
            <w:pPr>
              <w:autoSpaceDN w:val="0"/>
              <w:adjustRightInd w:val="0"/>
            </w:pPr>
            <w:r w:rsidRPr="00533109">
              <w:t>Зона лесов</w:t>
            </w:r>
          </w:p>
        </w:tc>
      </w:tr>
      <w:tr w:rsidR="00123F71" w:rsidRPr="009020AF" w14:paraId="1D94AC28" w14:textId="77777777" w:rsidTr="00FD559C">
        <w:trPr>
          <w:cantSplit/>
          <w:trHeight w:val="290"/>
        </w:trPr>
        <w:tc>
          <w:tcPr>
            <w:tcW w:w="1563" w:type="dxa"/>
            <w:shd w:val="clear" w:color="auto" w:fill="auto"/>
          </w:tcPr>
          <w:p w14:paraId="043B4111"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703BD096" w14:textId="5EA596CF" w:rsidR="00123F71" w:rsidRPr="00533109" w:rsidRDefault="00123F71" w:rsidP="00123F71">
            <w:r w:rsidRPr="00533109">
              <w:t xml:space="preserve">п. </w:t>
            </w:r>
            <w:proofErr w:type="spellStart"/>
            <w:r w:rsidRPr="00533109">
              <w:t>Цвылёво</w:t>
            </w:r>
            <w:proofErr w:type="spellEnd"/>
          </w:p>
        </w:tc>
        <w:tc>
          <w:tcPr>
            <w:tcW w:w="1588" w:type="dxa"/>
            <w:shd w:val="clear" w:color="auto" w:fill="auto"/>
          </w:tcPr>
          <w:p w14:paraId="41BDF929" w14:textId="11975A58" w:rsidR="00123F71" w:rsidRPr="00533109" w:rsidRDefault="00123F71" w:rsidP="00123F71">
            <w:r w:rsidRPr="00533109">
              <w:t>Часть 47:13:0714002:225</w:t>
            </w:r>
          </w:p>
        </w:tc>
        <w:tc>
          <w:tcPr>
            <w:tcW w:w="1791" w:type="dxa"/>
            <w:shd w:val="clear" w:color="auto" w:fill="auto"/>
          </w:tcPr>
          <w:p w14:paraId="300C7EAD" w14:textId="76719EF5" w:rsidR="00123F71" w:rsidRPr="00533109" w:rsidRDefault="00123F71" w:rsidP="00123F71">
            <w:r w:rsidRPr="00533109">
              <w:t>Частная</w:t>
            </w:r>
          </w:p>
        </w:tc>
        <w:tc>
          <w:tcPr>
            <w:tcW w:w="1385" w:type="dxa"/>
            <w:shd w:val="clear" w:color="auto" w:fill="auto"/>
          </w:tcPr>
          <w:p w14:paraId="6A647216" w14:textId="7FEC17A8" w:rsidR="00123F71" w:rsidRPr="00533109" w:rsidRDefault="00123F71" w:rsidP="00123F71">
            <w:pPr>
              <w:autoSpaceDN w:val="0"/>
              <w:adjustRightInd w:val="0"/>
            </w:pPr>
            <w:r w:rsidRPr="00533109">
              <w:t>22</w:t>
            </w:r>
          </w:p>
        </w:tc>
        <w:tc>
          <w:tcPr>
            <w:tcW w:w="1933" w:type="dxa"/>
            <w:shd w:val="clear" w:color="auto" w:fill="auto"/>
          </w:tcPr>
          <w:p w14:paraId="2A799B86" w14:textId="5AE6B2AF" w:rsidR="00123F71" w:rsidRPr="00533109" w:rsidRDefault="00EB4E7F" w:rsidP="00123F71">
            <w:pPr>
              <w:autoSpaceDN w:val="0"/>
              <w:adjustRightInd w:val="0"/>
            </w:pPr>
            <w:r w:rsidRPr="00533109">
              <w:t>Земли населенных пунктов, земли лесного фонда (двойной учет)</w:t>
            </w:r>
          </w:p>
        </w:tc>
        <w:tc>
          <w:tcPr>
            <w:tcW w:w="1983" w:type="dxa"/>
          </w:tcPr>
          <w:p w14:paraId="16501BE1" w14:textId="5F61DC6F" w:rsidR="00123F71" w:rsidRPr="00533109" w:rsidRDefault="00EB4E7F" w:rsidP="00123F71">
            <w:pPr>
              <w:autoSpaceDN w:val="0"/>
              <w:adjustRightInd w:val="0"/>
            </w:pPr>
            <w:r w:rsidRPr="00533109">
              <w:t>Индивидуальное жилищное строительство*</w:t>
            </w:r>
          </w:p>
        </w:tc>
        <w:tc>
          <w:tcPr>
            <w:tcW w:w="1977" w:type="dxa"/>
            <w:shd w:val="clear" w:color="auto" w:fill="auto"/>
          </w:tcPr>
          <w:p w14:paraId="1A4A430F" w14:textId="55845064" w:rsidR="00123F71" w:rsidRPr="00533109" w:rsidRDefault="00123F71" w:rsidP="00123F71">
            <w:pPr>
              <w:autoSpaceDN w:val="0"/>
              <w:adjustRightInd w:val="0"/>
            </w:pPr>
            <w:r w:rsidRPr="00533109">
              <w:t>Земли лесного фонда</w:t>
            </w:r>
          </w:p>
        </w:tc>
        <w:tc>
          <w:tcPr>
            <w:tcW w:w="1846" w:type="dxa"/>
          </w:tcPr>
          <w:p w14:paraId="2DFB5265" w14:textId="500CF2C1" w:rsidR="00123F71" w:rsidRPr="00533109" w:rsidRDefault="00123F71" w:rsidP="00123F71">
            <w:pPr>
              <w:autoSpaceDN w:val="0"/>
              <w:adjustRightInd w:val="0"/>
            </w:pPr>
            <w:r w:rsidRPr="00533109">
              <w:t>Зона лесов</w:t>
            </w:r>
          </w:p>
        </w:tc>
      </w:tr>
      <w:tr w:rsidR="00EB4E7F" w:rsidRPr="009020AF" w14:paraId="3D7A8C89" w14:textId="77777777" w:rsidTr="00FD559C">
        <w:trPr>
          <w:cantSplit/>
          <w:trHeight w:val="290"/>
        </w:trPr>
        <w:tc>
          <w:tcPr>
            <w:tcW w:w="1563" w:type="dxa"/>
            <w:shd w:val="clear" w:color="auto" w:fill="auto"/>
          </w:tcPr>
          <w:p w14:paraId="7CE0517D" w14:textId="77777777" w:rsidR="00EB4E7F" w:rsidRPr="009020AF" w:rsidRDefault="00EB4E7F" w:rsidP="00EB4E7F">
            <w:pPr>
              <w:numPr>
                <w:ilvl w:val="0"/>
                <w:numId w:val="11"/>
              </w:numPr>
              <w:autoSpaceDN w:val="0"/>
              <w:adjustRightInd w:val="0"/>
              <w:ind w:firstLine="0"/>
            </w:pPr>
          </w:p>
        </w:tc>
        <w:tc>
          <w:tcPr>
            <w:tcW w:w="1526" w:type="dxa"/>
            <w:shd w:val="clear" w:color="auto" w:fill="auto"/>
          </w:tcPr>
          <w:p w14:paraId="44A32219" w14:textId="1BC9BB92" w:rsidR="00EB4E7F" w:rsidRPr="00533109" w:rsidRDefault="00EB4E7F" w:rsidP="00EB4E7F">
            <w:r w:rsidRPr="00533109">
              <w:t xml:space="preserve">п. </w:t>
            </w:r>
            <w:proofErr w:type="spellStart"/>
            <w:r w:rsidRPr="00533109">
              <w:t>Цвылёво</w:t>
            </w:r>
            <w:proofErr w:type="spellEnd"/>
          </w:p>
        </w:tc>
        <w:tc>
          <w:tcPr>
            <w:tcW w:w="1588" w:type="dxa"/>
            <w:shd w:val="clear" w:color="auto" w:fill="auto"/>
          </w:tcPr>
          <w:p w14:paraId="415FE309" w14:textId="5CB1E300" w:rsidR="00EB4E7F" w:rsidRPr="00533109" w:rsidRDefault="00EB4E7F" w:rsidP="00EB4E7F">
            <w:pPr>
              <w:autoSpaceDN w:val="0"/>
              <w:adjustRightInd w:val="0"/>
            </w:pPr>
            <w:r w:rsidRPr="00533109">
              <w:t>Часть 47:13:0000000:258</w:t>
            </w:r>
          </w:p>
        </w:tc>
        <w:tc>
          <w:tcPr>
            <w:tcW w:w="1791" w:type="dxa"/>
            <w:shd w:val="clear" w:color="auto" w:fill="auto"/>
          </w:tcPr>
          <w:p w14:paraId="1695B4D3" w14:textId="5DC4F481" w:rsidR="00EB4E7F" w:rsidRPr="00533109" w:rsidRDefault="00EB4E7F" w:rsidP="00EB4E7F">
            <w:pPr>
              <w:autoSpaceDN w:val="0"/>
              <w:adjustRightInd w:val="0"/>
            </w:pPr>
            <w:r w:rsidRPr="00533109">
              <w:t>Государственная</w:t>
            </w:r>
          </w:p>
        </w:tc>
        <w:tc>
          <w:tcPr>
            <w:tcW w:w="1385" w:type="dxa"/>
            <w:shd w:val="clear" w:color="auto" w:fill="auto"/>
          </w:tcPr>
          <w:p w14:paraId="0846D35B" w14:textId="67E4DACB" w:rsidR="00EB4E7F" w:rsidRPr="00533109" w:rsidRDefault="00EB4E7F" w:rsidP="00EB4E7F">
            <w:pPr>
              <w:autoSpaceDN w:val="0"/>
              <w:adjustRightInd w:val="0"/>
            </w:pPr>
            <w:r w:rsidRPr="00533109">
              <w:t>3080</w:t>
            </w:r>
          </w:p>
        </w:tc>
        <w:tc>
          <w:tcPr>
            <w:tcW w:w="1933" w:type="dxa"/>
            <w:shd w:val="clear" w:color="auto" w:fill="auto"/>
          </w:tcPr>
          <w:p w14:paraId="5AFE608C" w14:textId="508B4280" w:rsidR="00EB4E7F" w:rsidRPr="00533109" w:rsidRDefault="00EB4E7F" w:rsidP="00EB4E7F">
            <w:pPr>
              <w:autoSpaceDN w:val="0"/>
              <w:adjustRightInd w:val="0"/>
            </w:pPr>
            <w:r w:rsidRPr="00533109">
              <w:t>Земли населенных пунктов, земли лесного фонда (двойной учет)</w:t>
            </w:r>
          </w:p>
        </w:tc>
        <w:tc>
          <w:tcPr>
            <w:tcW w:w="1983" w:type="dxa"/>
          </w:tcPr>
          <w:p w14:paraId="6BCABB24" w14:textId="05227112" w:rsidR="00EB4E7F" w:rsidRPr="00533109" w:rsidRDefault="00EB4E7F" w:rsidP="00EB4E7F">
            <w:pPr>
              <w:autoSpaceDN w:val="0"/>
              <w:adjustRightInd w:val="0"/>
            </w:pPr>
            <w:r w:rsidRPr="00533109">
              <w:t>Покрыт лесом</w:t>
            </w:r>
          </w:p>
        </w:tc>
        <w:tc>
          <w:tcPr>
            <w:tcW w:w="1977" w:type="dxa"/>
            <w:shd w:val="clear" w:color="auto" w:fill="auto"/>
          </w:tcPr>
          <w:p w14:paraId="5B7A3D93" w14:textId="20CFCF04" w:rsidR="00EB4E7F" w:rsidRPr="00533109" w:rsidRDefault="00EB4E7F" w:rsidP="00EB4E7F">
            <w:pPr>
              <w:autoSpaceDN w:val="0"/>
              <w:adjustRightInd w:val="0"/>
            </w:pPr>
            <w:r w:rsidRPr="00533109">
              <w:t>Земли лесного фонда</w:t>
            </w:r>
          </w:p>
        </w:tc>
        <w:tc>
          <w:tcPr>
            <w:tcW w:w="1846" w:type="dxa"/>
          </w:tcPr>
          <w:p w14:paraId="7B992703" w14:textId="5F459B80" w:rsidR="00EB4E7F" w:rsidRPr="00533109" w:rsidRDefault="00EB4E7F" w:rsidP="00EB4E7F">
            <w:pPr>
              <w:autoSpaceDN w:val="0"/>
              <w:adjustRightInd w:val="0"/>
            </w:pPr>
            <w:r w:rsidRPr="00533109">
              <w:t>Зона лесов</w:t>
            </w:r>
          </w:p>
        </w:tc>
      </w:tr>
      <w:tr w:rsidR="00123F71" w:rsidRPr="009020AF" w14:paraId="400585F0" w14:textId="77777777" w:rsidTr="00FD559C">
        <w:trPr>
          <w:cantSplit/>
          <w:trHeight w:val="290"/>
        </w:trPr>
        <w:tc>
          <w:tcPr>
            <w:tcW w:w="1563" w:type="dxa"/>
            <w:shd w:val="clear" w:color="auto" w:fill="auto"/>
          </w:tcPr>
          <w:p w14:paraId="5728602F"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42FEC4D7" w14:textId="0C6B6F8B" w:rsidR="00123F71" w:rsidRPr="00533109" w:rsidRDefault="00123F71" w:rsidP="00123F71">
            <w:r w:rsidRPr="00533109">
              <w:t xml:space="preserve">п. </w:t>
            </w:r>
            <w:proofErr w:type="spellStart"/>
            <w:r w:rsidRPr="00533109">
              <w:t>Цвылёво</w:t>
            </w:r>
            <w:proofErr w:type="spellEnd"/>
          </w:p>
        </w:tc>
        <w:tc>
          <w:tcPr>
            <w:tcW w:w="1588" w:type="dxa"/>
            <w:shd w:val="clear" w:color="auto" w:fill="auto"/>
          </w:tcPr>
          <w:p w14:paraId="42D236CF" w14:textId="08AAEC56" w:rsidR="00123F71" w:rsidRPr="00533109" w:rsidRDefault="007B7B12" w:rsidP="00123F71">
            <w:r w:rsidRPr="00533109">
              <w:t>Часть 47:13:0000000:258</w:t>
            </w:r>
          </w:p>
        </w:tc>
        <w:tc>
          <w:tcPr>
            <w:tcW w:w="1791" w:type="dxa"/>
            <w:shd w:val="clear" w:color="auto" w:fill="auto"/>
          </w:tcPr>
          <w:p w14:paraId="158D80B6" w14:textId="5557F5DE" w:rsidR="00123F71" w:rsidRPr="00533109" w:rsidRDefault="00123F71" w:rsidP="00123F71">
            <w:r w:rsidRPr="00533109">
              <w:t>Государственная</w:t>
            </w:r>
          </w:p>
        </w:tc>
        <w:tc>
          <w:tcPr>
            <w:tcW w:w="1385" w:type="dxa"/>
            <w:shd w:val="clear" w:color="auto" w:fill="auto"/>
          </w:tcPr>
          <w:p w14:paraId="708F93F7" w14:textId="2A8019CB" w:rsidR="00123F71" w:rsidRPr="00533109" w:rsidRDefault="00123F71" w:rsidP="00123F71">
            <w:pPr>
              <w:autoSpaceDN w:val="0"/>
              <w:adjustRightInd w:val="0"/>
            </w:pPr>
            <w:r w:rsidRPr="00533109">
              <w:t>912</w:t>
            </w:r>
          </w:p>
        </w:tc>
        <w:tc>
          <w:tcPr>
            <w:tcW w:w="1933" w:type="dxa"/>
            <w:shd w:val="clear" w:color="auto" w:fill="auto"/>
          </w:tcPr>
          <w:p w14:paraId="4F2C605E" w14:textId="63094659" w:rsidR="00123F71" w:rsidRPr="00533109" w:rsidRDefault="00EB4E7F" w:rsidP="00123F71">
            <w:pPr>
              <w:autoSpaceDN w:val="0"/>
              <w:adjustRightInd w:val="0"/>
            </w:pPr>
            <w:r w:rsidRPr="00533109">
              <w:t>Земли населенных пунктов, земли лесного фонда (двойной учет)</w:t>
            </w:r>
          </w:p>
        </w:tc>
        <w:tc>
          <w:tcPr>
            <w:tcW w:w="1983" w:type="dxa"/>
          </w:tcPr>
          <w:p w14:paraId="7479D6E1" w14:textId="6C89F769" w:rsidR="00123F71" w:rsidRPr="00533109" w:rsidRDefault="007B7B12" w:rsidP="00123F71">
            <w:pPr>
              <w:autoSpaceDN w:val="0"/>
              <w:adjustRightInd w:val="0"/>
            </w:pPr>
            <w:r w:rsidRPr="00533109">
              <w:t>Покрыт лесом</w:t>
            </w:r>
          </w:p>
        </w:tc>
        <w:tc>
          <w:tcPr>
            <w:tcW w:w="1977" w:type="dxa"/>
            <w:shd w:val="clear" w:color="auto" w:fill="auto"/>
          </w:tcPr>
          <w:p w14:paraId="013562B0" w14:textId="18A6B1A2" w:rsidR="00123F71" w:rsidRPr="00533109" w:rsidRDefault="00123F71" w:rsidP="00123F71">
            <w:pPr>
              <w:autoSpaceDN w:val="0"/>
              <w:adjustRightInd w:val="0"/>
            </w:pPr>
            <w:r w:rsidRPr="00533109">
              <w:t>Земли лесного фонда</w:t>
            </w:r>
          </w:p>
        </w:tc>
        <w:tc>
          <w:tcPr>
            <w:tcW w:w="1846" w:type="dxa"/>
          </w:tcPr>
          <w:p w14:paraId="7817B19B" w14:textId="4DF95EB4" w:rsidR="00123F71" w:rsidRPr="00533109" w:rsidRDefault="00123F71" w:rsidP="00123F71">
            <w:pPr>
              <w:autoSpaceDN w:val="0"/>
              <w:adjustRightInd w:val="0"/>
            </w:pPr>
            <w:r w:rsidRPr="00533109">
              <w:t>Зона лесов</w:t>
            </w:r>
          </w:p>
        </w:tc>
      </w:tr>
      <w:tr w:rsidR="00123F71" w:rsidRPr="009020AF" w14:paraId="1E138F33" w14:textId="77777777" w:rsidTr="00FD559C">
        <w:trPr>
          <w:cantSplit/>
          <w:trHeight w:val="290"/>
        </w:trPr>
        <w:tc>
          <w:tcPr>
            <w:tcW w:w="1563" w:type="dxa"/>
            <w:shd w:val="clear" w:color="auto" w:fill="auto"/>
          </w:tcPr>
          <w:p w14:paraId="5453ECBA" w14:textId="77777777" w:rsidR="00123F71" w:rsidRPr="009020AF" w:rsidRDefault="00123F71" w:rsidP="00123F71">
            <w:pPr>
              <w:numPr>
                <w:ilvl w:val="0"/>
                <w:numId w:val="11"/>
              </w:numPr>
              <w:autoSpaceDN w:val="0"/>
              <w:adjustRightInd w:val="0"/>
              <w:ind w:firstLine="0"/>
            </w:pPr>
          </w:p>
        </w:tc>
        <w:tc>
          <w:tcPr>
            <w:tcW w:w="1526" w:type="dxa"/>
            <w:shd w:val="clear" w:color="auto" w:fill="auto"/>
          </w:tcPr>
          <w:p w14:paraId="32AD7170" w14:textId="05663678" w:rsidR="00123F71" w:rsidRPr="00533109" w:rsidRDefault="00123F71" w:rsidP="00123F71">
            <w:r w:rsidRPr="00533109">
              <w:t xml:space="preserve">п. ст. </w:t>
            </w:r>
            <w:proofErr w:type="spellStart"/>
            <w:r w:rsidRPr="00533109">
              <w:t>Черенцово</w:t>
            </w:r>
            <w:proofErr w:type="spellEnd"/>
          </w:p>
        </w:tc>
        <w:tc>
          <w:tcPr>
            <w:tcW w:w="1588" w:type="dxa"/>
            <w:shd w:val="clear" w:color="auto" w:fill="auto"/>
          </w:tcPr>
          <w:p w14:paraId="42E5B5AC" w14:textId="542F771B" w:rsidR="00123F71" w:rsidRPr="00533109" w:rsidRDefault="007B7B12" w:rsidP="00123F71">
            <w:r w:rsidRPr="00533109">
              <w:t>Часть 47:13:0000000:258</w:t>
            </w:r>
          </w:p>
        </w:tc>
        <w:tc>
          <w:tcPr>
            <w:tcW w:w="1791" w:type="dxa"/>
            <w:shd w:val="clear" w:color="auto" w:fill="auto"/>
          </w:tcPr>
          <w:p w14:paraId="0177551D" w14:textId="7DBB3AD3" w:rsidR="00123F71" w:rsidRPr="00533109" w:rsidRDefault="00123F71" w:rsidP="00123F71">
            <w:r w:rsidRPr="00533109">
              <w:t>Государственная</w:t>
            </w:r>
          </w:p>
        </w:tc>
        <w:tc>
          <w:tcPr>
            <w:tcW w:w="1385" w:type="dxa"/>
            <w:shd w:val="clear" w:color="auto" w:fill="auto"/>
          </w:tcPr>
          <w:p w14:paraId="5A08F3E7" w14:textId="12CCA10C" w:rsidR="00123F71" w:rsidRPr="00533109" w:rsidRDefault="00123F71" w:rsidP="00123F71">
            <w:pPr>
              <w:autoSpaceDN w:val="0"/>
              <w:adjustRightInd w:val="0"/>
            </w:pPr>
            <w:r w:rsidRPr="00533109">
              <w:t>2135</w:t>
            </w:r>
          </w:p>
        </w:tc>
        <w:tc>
          <w:tcPr>
            <w:tcW w:w="1933" w:type="dxa"/>
            <w:shd w:val="clear" w:color="auto" w:fill="auto"/>
          </w:tcPr>
          <w:p w14:paraId="2481D1DE" w14:textId="2E89CEAE" w:rsidR="00123F71" w:rsidRPr="00533109" w:rsidRDefault="00EB4E7F" w:rsidP="00123F71">
            <w:pPr>
              <w:autoSpaceDN w:val="0"/>
              <w:adjustRightInd w:val="0"/>
            </w:pPr>
            <w:r w:rsidRPr="00533109">
              <w:t>Земли населенных пунктов, земли лесного фонда (двойной учет)</w:t>
            </w:r>
          </w:p>
        </w:tc>
        <w:tc>
          <w:tcPr>
            <w:tcW w:w="1983" w:type="dxa"/>
          </w:tcPr>
          <w:p w14:paraId="235CF4A3" w14:textId="154001BC" w:rsidR="00123F71" w:rsidRPr="00533109" w:rsidRDefault="007B7B12" w:rsidP="00123F71">
            <w:pPr>
              <w:autoSpaceDN w:val="0"/>
              <w:adjustRightInd w:val="0"/>
            </w:pPr>
            <w:r w:rsidRPr="00533109">
              <w:t>Покрыт лесом</w:t>
            </w:r>
          </w:p>
        </w:tc>
        <w:tc>
          <w:tcPr>
            <w:tcW w:w="1977" w:type="dxa"/>
            <w:shd w:val="clear" w:color="auto" w:fill="auto"/>
          </w:tcPr>
          <w:p w14:paraId="4021D387" w14:textId="6EF2AD17" w:rsidR="00123F71" w:rsidRPr="00533109" w:rsidRDefault="00123F71" w:rsidP="00123F71">
            <w:pPr>
              <w:autoSpaceDN w:val="0"/>
              <w:adjustRightInd w:val="0"/>
            </w:pPr>
            <w:r w:rsidRPr="00533109">
              <w:t>Земли лесного фонда</w:t>
            </w:r>
          </w:p>
        </w:tc>
        <w:tc>
          <w:tcPr>
            <w:tcW w:w="1846" w:type="dxa"/>
          </w:tcPr>
          <w:p w14:paraId="6CBCB25D" w14:textId="6EE74BA1" w:rsidR="00123F71" w:rsidRPr="00533109" w:rsidRDefault="00123F71" w:rsidP="00123F71">
            <w:pPr>
              <w:autoSpaceDN w:val="0"/>
              <w:adjustRightInd w:val="0"/>
            </w:pPr>
            <w:r w:rsidRPr="00533109">
              <w:t>Зона лесов</w:t>
            </w:r>
          </w:p>
        </w:tc>
      </w:tr>
      <w:tr w:rsidR="00123F71" w:rsidRPr="009020AF" w14:paraId="43193256" w14:textId="77777777" w:rsidTr="00FD559C">
        <w:trPr>
          <w:cantSplit/>
          <w:trHeight w:val="323"/>
        </w:trPr>
        <w:tc>
          <w:tcPr>
            <w:tcW w:w="6468" w:type="dxa"/>
            <w:gridSpan w:val="4"/>
            <w:shd w:val="clear" w:color="auto" w:fill="auto"/>
          </w:tcPr>
          <w:p w14:paraId="286FA0C0" w14:textId="2BD6BE3E" w:rsidR="00123F71" w:rsidRPr="009020AF" w:rsidRDefault="00EB4E7F" w:rsidP="00123F71">
            <w:pPr>
              <w:autoSpaceDN w:val="0"/>
              <w:adjustRightInd w:val="0"/>
            </w:pPr>
            <w:r>
              <w:t>И</w:t>
            </w:r>
            <w:r w:rsidRPr="009020AF">
              <w:t xml:space="preserve">того планируется к исключению из </w:t>
            </w:r>
            <w:r>
              <w:t xml:space="preserve">границ </w:t>
            </w:r>
            <w:r w:rsidRPr="009020AF">
              <w:t>населенных пунктов</w:t>
            </w:r>
            <w:r w:rsidR="00801FAB">
              <w:t>:</w:t>
            </w:r>
          </w:p>
        </w:tc>
        <w:tc>
          <w:tcPr>
            <w:tcW w:w="1385" w:type="dxa"/>
            <w:shd w:val="clear" w:color="auto" w:fill="auto"/>
          </w:tcPr>
          <w:p w14:paraId="5D76B58C" w14:textId="5618797E" w:rsidR="005D345C" w:rsidRPr="005D345C" w:rsidRDefault="005D345C" w:rsidP="00123F71">
            <w:pPr>
              <w:autoSpaceDN w:val="0"/>
              <w:adjustRightInd w:val="0"/>
              <w:rPr>
                <w:lang w:val="en-US"/>
              </w:rPr>
            </w:pPr>
            <w:r>
              <w:rPr>
                <w:lang w:val="en-US"/>
              </w:rPr>
              <w:t>68032</w:t>
            </w:r>
          </w:p>
        </w:tc>
        <w:tc>
          <w:tcPr>
            <w:tcW w:w="1933" w:type="dxa"/>
            <w:shd w:val="clear" w:color="auto" w:fill="auto"/>
          </w:tcPr>
          <w:p w14:paraId="2E1FA6DC" w14:textId="77777777" w:rsidR="00123F71" w:rsidRPr="009020AF" w:rsidRDefault="00123F71" w:rsidP="00123F71">
            <w:pPr>
              <w:autoSpaceDN w:val="0"/>
              <w:adjustRightInd w:val="0"/>
            </w:pPr>
          </w:p>
        </w:tc>
        <w:tc>
          <w:tcPr>
            <w:tcW w:w="1983" w:type="dxa"/>
          </w:tcPr>
          <w:p w14:paraId="0F510816" w14:textId="77777777" w:rsidR="00123F71" w:rsidRPr="009020AF" w:rsidRDefault="00123F71" w:rsidP="00123F71">
            <w:pPr>
              <w:autoSpaceDN w:val="0"/>
              <w:adjustRightInd w:val="0"/>
            </w:pPr>
          </w:p>
        </w:tc>
        <w:tc>
          <w:tcPr>
            <w:tcW w:w="1977" w:type="dxa"/>
            <w:shd w:val="clear" w:color="auto" w:fill="auto"/>
          </w:tcPr>
          <w:p w14:paraId="32AFF661" w14:textId="77777777" w:rsidR="00123F71" w:rsidRPr="009020AF" w:rsidRDefault="00123F71" w:rsidP="00123F71">
            <w:pPr>
              <w:autoSpaceDN w:val="0"/>
              <w:adjustRightInd w:val="0"/>
            </w:pPr>
          </w:p>
        </w:tc>
        <w:tc>
          <w:tcPr>
            <w:tcW w:w="1846" w:type="dxa"/>
          </w:tcPr>
          <w:p w14:paraId="238BBE88" w14:textId="77777777" w:rsidR="00123F71" w:rsidRPr="009020AF" w:rsidRDefault="00123F71" w:rsidP="00123F71">
            <w:pPr>
              <w:autoSpaceDN w:val="0"/>
              <w:adjustRightInd w:val="0"/>
            </w:pPr>
          </w:p>
        </w:tc>
      </w:tr>
    </w:tbl>
    <w:p w14:paraId="442DAC12" w14:textId="77777777" w:rsidR="0081220D" w:rsidRDefault="0081220D" w:rsidP="00A81D84">
      <w:pPr>
        <w:shd w:val="clear" w:color="auto" w:fill="FFFFFF"/>
        <w:autoSpaceDE w:val="0"/>
        <w:autoSpaceDN w:val="0"/>
        <w:adjustRightInd w:val="0"/>
        <w:jc w:val="both"/>
        <w:rPr>
          <w:bCs/>
        </w:rPr>
      </w:pPr>
    </w:p>
    <w:p w14:paraId="38ACD94C" w14:textId="15399BD2" w:rsidR="00681EBC" w:rsidRPr="009020AF" w:rsidRDefault="00681EBC" w:rsidP="00C85F13">
      <w:pPr>
        <w:shd w:val="clear" w:color="auto" w:fill="FFFFFF"/>
        <w:autoSpaceDE w:val="0"/>
        <w:autoSpaceDN w:val="0"/>
        <w:adjustRightInd w:val="0"/>
        <w:ind w:firstLine="709"/>
        <w:jc w:val="both"/>
        <w:rPr>
          <w:bCs/>
        </w:rPr>
        <w:sectPr w:rsidR="00681EBC" w:rsidRPr="009020AF" w:rsidSect="00C46B42">
          <w:headerReference w:type="default" r:id="rId28"/>
          <w:headerReference w:type="first" r:id="rId29"/>
          <w:pgSz w:w="16834" w:h="11909" w:orient="landscape"/>
          <w:pgMar w:top="1134" w:right="532" w:bottom="567" w:left="1134" w:header="720" w:footer="720" w:gutter="0"/>
          <w:cols w:space="60"/>
          <w:noEndnote/>
          <w:titlePg/>
          <w:docGrid w:linePitch="360"/>
        </w:sectPr>
      </w:pPr>
      <w:r>
        <w:rPr>
          <w:bCs/>
        </w:rPr>
        <w:t xml:space="preserve">* Примечание. </w:t>
      </w:r>
      <w:r w:rsidR="006E7520">
        <w:rPr>
          <w:bCs/>
        </w:rPr>
        <w:t xml:space="preserve">Исключение указанных земельных участков из границ населенных пунктов Цвылёвского сельского поселения </w:t>
      </w:r>
      <w:r w:rsidR="00B83842">
        <w:rPr>
          <w:bCs/>
        </w:rPr>
        <w:t xml:space="preserve">(в зоне пересечения границ земель населенных пунктов и земель лесного фонда) </w:t>
      </w:r>
      <w:r w:rsidR="006E7520">
        <w:rPr>
          <w:bCs/>
        </w:rPr>
        <w:t xml:space="preserve">и отнесение их к землям лесного фонда и функциональной зоны лесов обусловлено поступившим заключением о несогласии Федерального агентства лесного хозяйства с проектом генерального плана муниципального образования </w:t>
      </w:r>
      <w:proofErr w:type="spellStart"/>
      <w:r w:rsidR="006E7520">
        <w:rPr>
          <w:bCs/>
        </w:rPr>
        <w:t>Цвылёвское</w:t>
      </w:r>
      <w:proofErr w:type="spellEnd"/>
      <w:r w:rsidR="006E7520">
        <w:rPr>
          <w:bCs/>
        </w:rPr>
        <w:t xml:space="preserve"> сельское поселение Тихвинского муниципального района Ленинградской области от 27 июня 2023 года № 41645432-2460сз\вх-4384 в рамках процедуры согласования указанного проекта с уполномоченным Правительством Российской Федерации федеральным органом исполнительной власти (карточка согласования в федеральной государственной информационной системе территориального планирования № </w:t>
      </w:r>
      <w:r w:rsidR="006E7520" w:rsidRPr="006E7520">
        <w:rPr>
          <w:bCs/>
        </w:rPr>
        <w:t>4164543202020304202305221</w:t>
      </w:r>
      <w:r w:rsidR="006E7520">
        <w:rPr>
          <w:bCs/>
        </w:rPr>
        <w:t>)</w:t>
      </w:r>
      <w:r w:rsidR="00647D05">
        <w:rPr>
          <w:bCs/>
        </w:rPr>
        <w:t xml:space="preserve">. </w:t>
      </w:r>
      <w:r>
        <w:rPr>
          <w:bCs/>
        </w:rPr>
        <w:t xml:space="preserve">В случае реализации органом, осуществляющим государственный кадастровый учет и государственную регистрацию прав, в отношении земельных участков так называемой «лесной амнистии» в порядке, предусмотренном Федеральным законом от 29 июля 2017 года № 280-ФЗ, </w:t>
      </w:r>
      <w:r w:rsidR="002A4883">
        <w:rPr>
          <w:bCs/>
        </w:rPr>
        <w:t xml:space="preserve">при условии </w:t>
      </w:r>
      <w:r w:rsidR="002A4883">
        <w:rPr>
          <w:szCs w:val="28"/>
        </w:rPr>
        <w:t>приведения органом</w:t>
      </w:r>
      <w:r w:rsidR="00187756">
        <w:rPr>
          <w:szCs w:val="28"/>
        </w:rPr>
        <w:t xml:space="preserve"> исполнительной власти Ленинградской области</w:t>
      </w:r>
      <w:r w:rsidR="002A4883">
        <w:rPr>
          <w:szCs w:val="28"/>
        </w:rPr>
        <w:t xml:space="preserve">, уполномоченным в области лесных отношений, сведений государственного лесного реестра в соответствие сведениям единого государственного реестра недвижимости, </w:t>
      </w:r>
      <w:r>
        <w:rPr>
          <w:bCs/>
        </w:rPr>
        <w:t xml:space="preserve">в генеральный план вносятся изменения в части установления функциональной зоны, описание которой соответствует виду разрешенного использования земельного участка. </w:t>
      </w:r>
    </w:p>
    <w:p w14:paraId="5A18FA18" w14:textId="77777777" w:rsidR="00E875D7" w:rsidRPr="009020AF" w:rsidRDefault="00E875D7" w:rsidP="000E4119">
      <w:pPr>
        <w:pStyle w:val="20"/>
        <w:tabs>
          <w:tab w:val="clear" w:pos="1134"/>
          <w:tab w:val="clear" w:pos="1276"/>
          <w:tab w:val="left" w:pos="993"/>
        </w:tabs>
        <w:spacing w:before="0" w:after="120"/>
        <w:ind w:left="0" w:firstLine="0"/>
        <w:rPr>
          <w:b w:val="0"/>
        </w:rPr>
      </w:pPr>
      <w:bookmarkStart w:id="194" w:name="_Toc336437458"/>
      <w:bookmarkStart w:id="195" w:name="_Toc518319364"/>
      <w:bookmarkStart w:id="196" w:name="_Toc103168700"/>
      <w:bookmarkStart w:id="197" w:name="_Toc157763581"/>
      <w:bookmarkEnd w:id="189"/>
      <w:bookmarkEnd w:id="190"/>
      <w:r w:rsidRPr="009020AF">
        <w:rPr>
          <w:b w:val="0"/>
        </w:rPr>
        <w:lastRenderedPageBreak/>
        <w:t>Социально-экономическое развитие</w:t>
      </w:r>
      <w:bookmarkEnd w:id="194"/>
      <w:bookmarkEnd w:id="195"/>
      <w:bookmarkEnd w:id="196"/>
      <w:bookmarkEnd w:id="197"/>
    </w:p>
    <w:p w14:paraId="0B3F617C" w14:textId="77777777" w:rsidR="00E875D7" w:rsidRPr="009020AF" w:rsidRDefault="001479F4" w:rsidP="00FD559C">
      <w:pPr>
        <w:pStyle w:val="3"/>
        <w:numPr>
          <w:ilvl w:val="0"/>
          <w:numId w:val="0"/>
        </w:numPr>
        <w:tabs>
          <w:tab w:val="clear" w:pos="1134"/>
          <w:tab w:val="clear" w:pos="1276"/>
          <w:tab w:val="left" w:pos="993"/>
        </w:tabs>
        <w:spacing w:before="120" w:after="120"/>
        <w:rPr>
          <w:b w:val="0"/>
          <w:sz w:val="28"/>
          <w:szCs w:val="28"/>
        </w:rPr>
      </w:pPr>
      <w:bookmarkStart w:id="198" w:name="_Toc518319365"/>
      <w:bookmarkStart w:id="199" w:name="_Toc103168701"/>
      <w:bookmarkStart w:id="200" w:name="_Toc157763582"/>
      <w:r w:rsidRPr="009020AF">
        <w:rPr>
          <w:b w:val="0"/>
          <w:sz w:val="28"/>
          <w:szCs w:val="28"/>
        </w:rPr>
        <w:t xml:space="preserve">4.3.1. </w:t>
      </w:r>
      <w:r w:rsidR="00E875D7" w:rsidRPr="009020AF">
        <w:rPr>
          <w:b w:val="0"/>
          <w:sz w:val="28"/>
          <w:szCs w:val="28"/>
        </w:rPr>
        <w:t>Развитие экономической базы</w:t>
      </w:r>
      <w:bookmarkEnd w:id="198"/>
      <w:bookmarkEnd w:id="199"/>
      <w:bookmarkEnd w:id="200"/>
    </w:p>
    <w:p w14:paraId="198B81B4" w14:textId="77777777" w:rsidR="00715177" w:rsidRPr="009020AF" w:rsidRDefault="00715177" w:rsidP="00FD559C">
      <w:pPr>
        <w:pStyle w:val="a1"/>
        <w:spacing w:before="0"/>
        <w:rPr>
          <w:sz w:val="28"/>
          <w:szCs w:val="28"/>
        </w:rPr>
      </w:pPr>
      <w:r w:rsidRPr="009020AF">
        <w:rPr>
          <w:sz w:val="28"/>
          <w:szCs w:val="28"/>
        </w:rPr>
        <w:t xml:space="preserve">Для </w:t>
      </w:r>
      <w:r w:rsidR="00FD559C" w:rsidRPr="009020AF">
        <w:rPr>
          <w:sz w:val="28"/>
          <w:szCs w:val="28"/>
        </w:rPr>
        <w:t>привлечения</w:t>
      </w:r>
      <w:r w:rsidR="00E8772F" w:rsidRPr="009020AF">
        <w:rPr>
          <w:sz w:val="28"/>
          <w:szCs w:val="28"/>
        </w:rPr>
        <w:t xml:space="preserve"> новых инвестиционных ресурсов в экономику</w:t>
      </w:r>
      <w:r w:rsidRPr="009020AF">
        <w:rPr>
          <w:sz w:val="28"/>
          <w:szCs w:val="28"/>
        </w:rPr>
        <w:t xml:space="preserve"> необходимо развитие инвестиционного потенциала территории. В настоящее время на территории Тихвинского </w:t>
      </w:r>
      <w:r w:rsidR="00761E52" w:rsidRPr="009020AF">
        <w:rPr>
          <w:sz w:val="28"/>
          <w:szCs w:val="28"/>
        </w:rPr>
        <w:t xml:space="preserve">муниципального </w:t>
      </w:r>
      <w:r w:rsidRPr="009020AF">
        <w:rPr>
          <w:sz w:val="28"/>
          <w:szCs w:val="28"/>
        </w:rPr>
        <w:t xml:space="preserve">района реализуется муниципальная программа «Стимулирование экономической активности Тихвинского района», </w:t>
      </w:r>
      <w:r w:rsidR="00FD559C" w:rsidRPr="009020AF">
        <w:rPr>
          <w:sz w:val="28"/>
          <w:szCs w:val="28"/>
        </w:rPr>
        <w:t>утвержде</w:t>
      </w:r>
      <w:r w:rsidR="00223B11" w:rsidRPr="009020AF">
        <w:rPr>
          <w:sz w:val="28"/>
          <w:szCs w:val="28"/>
        </w:rPr>
        <w:t>нная</w:t>
      </w:r>
      <w:r w:rsidR="00FD559C" w:rsidRPr="009020AF">
        <w:rPr>
          <w:sz w:val="28"/>
          <w:szCs w:val="28"/>
        </w:rPr>
        <w:t xml:space="preserve"> постановлением а</w:t>
      </w:r>
      <w:r w:rsidRPr="009020AF">
        <w:rPr>
          <w:sz w:val="28"/>
          <w:szCs w:val="28"/>
        </w:rPr>
        <w:t>дминистрации муниципального образования Тихвинский муниципальный район Ленинградской области от 12 октября 2017 года № 01-2786-а. Программа направлена на повышение качества жизни населения, его</w:t>
      </w:r>
      <w:r w:rsidR="00636FBA" w:rsidRPr="009020AF">
        <w:rPr>
          <w:sz w:val="28"/>
          <w:szCs w:val="28"/>
        </w:rPr>
        <w:t xml:space="preserve"> </w:t>
      </w:r>
      <w:r w:rsidRPr="009020AF">
        <w:rPr>
          <w:sz w:val="28"/>
          <w:szCs w:val="28"/>
        </w:rPr>
        <w:t>занятости, обеспечение благоприятных условий жизни населения, развитие социальных и культурных возможностей, создание благоприятных условий для развития территории, создание условий для устойчивого функционирования и развития малого и среднего пр</w:t>
      </w:r>
      <w:r w:rsidR="00FD559C" w:rsidRPr="009020AF">
        <w:rPr>
          <w:sz w:val="28"/>
          <w:szCs w:val="28"/>
        </w:rPr>
        <w:t>едпринимательства.</w:t>
      </w:r>
    </w:p>
    <w:p w14:paraId="17FB9DF3" w14:textId="77777777" w:rsidR="00715177" w:rsidRPr="009020AF" w:rsidRDefault="00715177" w:rsidP="00FD559C">
      <w:pPr>
        <w:ind w:firstLine="709"/>
        <w:jc w:val="both"/>
        <w:rPr>
          <w:sz w:val="28"/>
          <w:szCs w:val="28"/>
        </w:rPr>
      </w:pPr>
      <w:r w:rsidRPr="009020AF">
        <w:rPr>
          <w:sz w:val="28"/>
          <w:szCs w:val="28"/>
        </w:rPr>
        <w:t>Экономическое развитие поселения определя</w:t>
      </w:r>
      <w:r w:rsidR="00E8772F" w:rsidRPr="009020AF">
        <w:rPr>
          <w:sz w:val="28"/>
          <w:szCs w:val="28"/>
        </w:rPr>
        <w:t>е</w:t>
      </w:r>
      <w:r w:rsidRPr="009020AF">
        <w:rPr>
          <w:sz w:val="28"/>
          <w:szCs w:val="28"/>
        </w:rPr>
        <w:t xml:space="preserve">тся развитием агропромышленного комплекса. На перспективу </w:t>
      </w:r>
      <w:r w:rsidR="00FD559C" w:rsidRPr="009020AF">
        <w:rPr>
          <w:sz w:val="28"/>
          <w:szCs w:val="28"/>
        </w:rPr>
        <w:t>необходимо</w:t>
      </w:r>
      <w:r w:rsidRPr="009020AF">
        <w:rPr>
          <w:sz w:val="28"/>
          <w:szCs w:val="28"/>
        </w:rPr>
        <w:t xml:space="preserve"> дальнейшее развитие сельскохозяйственной деятельности и размещение объектов агропромышленного производства.</w:t>
      </w:r>
    </w:p>
    <w:p w14:paraId="2AE738AA" w14:textId="77777777" w:rsidR="00715177" w:rsidRPr="009020AF" w:rsidRDefault="00715177" w:rsidP="00FD559C">
      <w:pPr>
        <w:pStyle w:val="a1"/>
        <w:spacing w:before="0"/>
        <w:rPr>
          <w:sz w:val="28"/>
          <w:szCs w:val="28"/>
        </w:rPr>
      </w:pPr>
      <w:r w:rsidRPr="009020AF">
        <w:rPr>
          <w:sz w:val="28"/>
          <w:szCs w:val="28"/>
        </w:rPr>
        <w:t>Для эффективного развити</w:t>
      </w:r>
      <w:r w:rsidR="00FD559C" w:rsidRPr="009020AF">
        <w:rPr>
          <w:sz w:val="28"/>
          <w:szCs w:val="28"/>
        </w:rPr>
        <w:t>я</w:t>
      </w:r>
      <w:r w:rsidRPr="009020AF">
        <w:rPr>
          <w:sz w:val="28"/>
          <w:szCs w:val="28"/>
        </w:rPr>
        <w:t xml:space="preserve"> сельского хозяйства необходимо:</w:t>
      </w:r>
    </w:p>
    <w:p w14:paraId="03758CE1" w14:textId="77777777" w:rsidR="00715177" w:rsidRPr="009020AF" w:rsidRDefault="00715177" w:rsidP="00FD559C">
      <w:pPr>
        <w:pStyle w:val="10"/>
        <w:spacing w:before="0"/>
        <w:ind w:left="0" w:firstLine="709"/>
        <w:rPr>
          <w:sz w:val="28"/>
          <w:szCs w:val="28"/>
        </w:rPr>
      </w:pPr>
      <w:r w:rsidRPr="009020AF">
        <w:rPr>
          <w:sz w:val="28"/>
          <w:szCs w:val="28"/>
        </w:rPr>
        <w:t>Сохранение существующих площадей земель сельскохозяйственного назначения для производства сельскохозяйственной продукции;</w:t>
      </w:r>
    </w:p>
    <w:p w14:paraId="4FAA5347" w14:textId="77777777" w:rsidR="00715177" w:rsidRPr="009020AF" w:rsidRDefault="00715177" w:rsidP="00FD559C">
      <w:pPr>
        <w:pStyle w:val="10"/>
        <w:spacing w:before="0"/>
        <w:ind w:left="0" w:firstLine="709"/>
        <w:rPr>
          <w:sz w:val="28"/>
          <w:szCs w:val="28"/>
        </w:rPr>
      </w:pPr>
      <w:r w:rsidRPr="009020AF">
        <w:rPr>
          <w:sz w:val="28"/>
          <w:szCs w:val="28"/>
        </w:rPr>
        <w:t>Развитие перерабатывающих производств, позволяющих полностью использовать первичную сельскохозяйственную продукцию;</w:t>
      </w:r>
    </w:p>
    <w:p w14:paraId="5449A5D4" w14:textId="77777777" w:rsidR="00715177" w:rsidRPr="009020AF" w:rsidRDefault="0029160C" w:rsidP="00FD559C">
      <w:pPr>
        <w:pStyle w:val="10"/>
        <w:spacing w:before="0"/>
        <w:ind w:left="0" w:firstLine="709"/>
        <w:rPr>
          <w:sz w:val="28"/>
          <w:szCs w:val="28"/>
        </w:rPr>
      </w:pPr>
      <w:r w:rsidRPr="009020AF">
        <w:rPr>
          <w:sz w:val="28"/>
          <w:szCs w:val="28"/>
        </w:rPr>
        <w:t> В</w:t>
      </w:r>
      <w:r w:rsidR="00715177" w:rsidRPr="009020AF">
        <w:rPr>
          <w:sz w:val="28"/>
          <w:szCs w:val="28"/>
        </w:rPr>
        <w:t xml:space="preserve">осстановление и повышение почвенного плодородия сельскохозяйственных угодий. </w:t>
      </w:r>
    </w:p>
    <w:p w14:paraId="286BAA75" w14:textId="77777777" w:rsidR="00715177" w:rsidRPr="009020AF" w:rsidRDefault="0029160C" w:rsidP="00FD559C">
      <w:pPr>
        <w:pStyle w:val="a1"/>
        <w:spacing w:before="0"/>
        <w:rPr>
          <w:sz w:val="28"/>
          <w:szCs w:val="28"/>
        </w:rPr>
      </w:pPr>
      <w:r w:rsidRPr="009020AF">
        <w:rPr>
          <w:sz w:val="28"/>
          <w:szCs w:val="28"/>
        </w:rPr>
        <w:t>В</w:t>
      </w:r>
      <w:r w:rsidR="00715177" w:rsidRPr="009020AF">
        <w:rPr>
          <w:sz w:val="28"/>
          <w:szCs w:val="28"/>
        </w:rPr>
        <w:t xml:space="preserve"> структуре малого бизнеса </w:t>
      </w:r>
      <w:r w:rsidRPr="009020AF">
        <w:rPr>
          <w:sz w:val="28"/>
          <w:szCs w:val="28"/>
        </w:rPr>
        <w:t xml:space="preserve">следует добиваться </w:t>
      </w:r>
      <w:r w:rsidR="00715177" w:rsidRPr="009020AF">
        <w:rPr>
          <w:sz w:val="28"/>
          <w:szCs w:val="28"/>
        </w:rPr>
        <w:t xml:space="preserve">увеличения доли предприятий, работающих в сфере предоставления различных видов услуг, в том числе услуг </w:t>
      </w:r>
      <w:r w:rsidR="00E8772F" w:rsidRPr="009020AF">
        <w:rPr>
          <w:sz w:val="28"/>
          <w:szCs w:val="28"/>
        </w:rPr>
        <w:t>жилищно-коммунального хозяйства</w:t>
      </w:r>
      <w:r w:rsidR="00715177" w:rsidRPr="009020AF">
        <w:rPr>
          <w:sz w:val="28"/>
          <w:szCs w:val="28"/>
        </w:rPr>
        <w:t xml:space="preserve">, бытового и социального обслуживания населения (здравоохранения, образования, а также в сфере потребительского рынка, общественного питания). Актуальным </w:t>
      </w:r>
      <w:r w:rsidR="00223B11" w:rsidRPr="009020AF">
        <w:rPr>
          <w:sz w:val="28"/>
          <w:szCs w:val="28"/>
        </w:rPr>
        <w:t>остаётся</w:t>
      </w:r>
      <w:r w:rsidR="00715177" w:rsidRPr="009020AF">
        <w:rPr>
          <w:sz w:val="28"/>
          <w:szCs w:val="28"/>
        </w:rPr>
        <w:t xml:space="preserve"> внедрение малого бизнеса в сферу развития </w:t>
      </w:r>
      <w:r w:rsidR="00E8772F" w:rsidRPr="009020AF">
        <w:rPr>
          <w:sz w:val="28"/>
          <w:szCs w:val="28"/>
        </w:rPr>
        <w:t xml:space="preserve">физической культуры и </w:t>
      </w:r>
      <w:r w:rsidR="00715177" w:rsidRPr="009020AF">
        <w:rPr>
          <w:sz w:val="28"/>
          <w:szCs w:val="28"/>
        </w:rPr>
        <w:t>спорт</w:t>
      </w:r>
      <w:r w:rsidR="00E8772F" w:rsidRPr="009020AF">
        <w:rPr>
          <w:sz w:val="28"/>
          <w:szCs w:val="28"/>
        </w:rPr>
        <w:t xml:space="preserve">а. Возможно </w:t>
      </w:r>
      <w:r w:rsidR="00715177" w:rsidRPr="009020AF">
        <w:rPr>
          <w:sz w:val="28"/>
          <w:szCs w:val="28"/>
        </w:rPr>
        <w:t xml:space="preserve">развитие малого предпринимательства в сельском хозяйстве и смежных </w:t>
      </w:r>
      <w:r w:rsidR="00E8772F" w:rsidRPr="009020AF">
        <w:rPr>
          <w:sz w:val="28"/>
          <w:szCs w:val="28"/>
        </w:rPr>
        <w:t>видах деятельности, в том числе в переработке сельскохозяйственной продукции</w:t>
      </w:r>
      <w:r w:rsidR="00FD559C" w:rsidRPr="009020AF">
        <w:rPr>
          <w:sz w:val="28"/>
          <w:szCs w:val="28"/>
        </w:rPr>
        <w:t>.</w:t>
      </w:r>
    </w:p>
    <w:p w14:paraId="45770852" w14:textId="77777777" w:rsidR="00E875D7" w:rsidRPr="009020AF" w:rsidRDefault="001479F4" w:rsidP="0029160C">
      <w:pPr>
        <w:pStyle w:val="3"/>
        <w:numPr>
          <w:ilvl w:val="0"/>
          <w:numId w:val="0"/>
        </w:numPr>
        <w:spacing w:before="120" w:after="120"/>
        <w:rPr>
          <w:b w:val="0"/>
          <w:sz w:val="28"/>
          <w:szCs w:val="28"/>
        </w:rPr>
      </w:pPr>
      <w:bookmarkStart w:id="201" w:name="_Toc518319366"/>
      <w:bookmarkStart w:id="202" w:name="_Toc103168702"/>
      <w:bookmarkStart w:id="203" w:name="_Toc157763583"/>
      <w:r w:rsidRPr="009020AF">
        <w:rPr>
          <w:b w:val="0"/>
          <w:sz w:val="28"/>
          <w:szCs w:val="28"/>
        </w:rPr>
        <w:t>4.3.2.</w:t>
      </w:r>
      <w:r w:rsidR="00424856" w:rsidRPr="009020AF">
        <w:rPr>
          <w:b w:val="0"/>
          <w:sz w:val="28"/>
          <w:szCs w:val="28"/>
        </w:rPr>
        <w:t xml:space="preserve"> </w:t>
      </w:r>
      <w:r w:rsidR="00E875D7" w:rsidRPr="009020AF">
        <w:rPr>
          <w:b w:val="0"/>
          <w:sz w:val="28"/>
          <w:szCs w:val="28"/>
        </w:rPr>
        <w:t>Прогноз перспективной численности населения</w:t>
      </w:r>
      <w:bookmarkEnd w:id="201"/>
      <w:bookmarkEnd w:id="202"/>
      <w:bookmarkEnd w:id="203"/>
    </w:p>
    <w:p w14:paraId="02870603" w14:textId="77777777" w:rsidR="009269D2" w:rsidRPr="009020AF" w:rsidRDefault="00E8772F" w:rsidP="005563DF">
      <w:pPr>
        <w:ind w:firstLine="709"/>
        <w:jc w:val="both"/>
        <w:rPr>
          <w:sz w:val="28"/>
          <w:szCs w:val="28"/>
        </w:rPr>
      </w:pPr>
      <w:bookmarkStart w:id="204" w:name="_Toc518319367"/>
      <w:r w:rsidRPr="009020AF">
        <w:rPr>
          <w:sz w:val="28"/>
          <w:szCs w:val="28"/>
        </w:rPr>
        <w:t xml:space="preserve">Определение </w:t>
      </w:r>
      <w:r w:rsidRPr="009020AF">
        <w:rPr>
          <w:bCs/>
          <w:sz w:val="28"/>
          <w:szCs w:val="28"/>
        </w:rPr>
        <w:t>перспективной численности населения</w:t>
      </w:r>
      <w:r w:rsidRPr="009020AF">
        <w:rPr>
          <w:sz w:val="28"/>
          <w:szCs w:val="28"/>
        </w:rPr>
        <w:t xml:space="preserve"> необходимо для расчета необходимых объемов жилищного строительства и для формирования мероприятий по обеспечению населения основными объектами обслуживания. </w:t>
      </w:r>
      <w:r w:rsidR="009269D2" w:rsidRPr="009020AF">
        <w:rPr>
          <w:sz w:val="28"/>
          <w:szCs w:val="28"/>
        </w:rPr>
        <w:t xml:space="preserve">Перспективная численность населения определяется с </w:t>
      </w:r>
      <w:r w:rsidR="00223B11" w:rsidRPr="009020AF">
        <w:rPr>
          <w:sz w:val="28"/>
          <w:szCs w:val="28"/>
        </w:rPr>
        <w:t>учётом</w:t>
      </w:r>
      <w:r w:rsidR="009269D2" w:rsidRPr="009020AF">
        <w:rPr>
          <w:sz w:val="28"/>
          <w:szCs w:val="28"/>
        </w:rPr>
        <w:t xml:space="preserve">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w:t>
      </w:r>
      <w:r w:rsidR="00394CBF" w:rsidRPr="009020AF">
        <w:rPr>
          <w:sz w:val="28"/>
          <w:szCs w:val="28"/>
        </w:rPr>
        <w:t>их лет</w:t>
      </w:r>
      <w:r w:rsidR="009269D2" w:rsidRPr="009020AF">
        <w:rPr>
          <w:sz w:val="28"/>
          <w:szCs w:val="28"/>
        </w:rPr>
        <w:t>, учитыва</w:t>
      </w:r>
      <w:r w:rsidR="00394CBF" w:rsidRPr="009020AF">
        <w:rPr>
          <w:sz w:val="28"/>
          <w:szCs w:val="28"/>
        </w:rPr>
        <w:t>ю</w:t>
      </w:r>
      <w:r w:rsidR="009269D2" w:rsidRPr="009020AF">
        <w:rPr>
          <w:sz w:val="28"/>
          <w:szCs w:val="28"/>
        </w:rPr>
        <w:t>тся перспектив</w:t>
      </w:r>
      <w:r w:rsidR="00394CBF" w:rsidRPr="009020AF">
        <w:rPr>
          <w:sz w:val="28"/>
          <w:szCs w:val="28"/>
        </w:rPr>
        <w:t>ы</w:t>
      </w:r>
      <w:r w:rsidR="009269D2" w:rsidRPr="009020AF">
        <w:rPr>
          <w:sz w:val="28"/>
          <w:szCs w:val="28"/>
        </w:rPr>
        <w:t xml:space="preserve"> социально-экономического развития территории</w:t>
      </w:r>
      <w:r w:rsidR="00394CBF" w:rsidRPr="009020AF">
        <w:rPr>
          <w:sz w:val="28"/>
          <w:szCs w:val="28"/>
        </w:rPr>
        <w:t>, связанные с близостью города Тихвин и возможным увеличением числа рабочих мест на территории Цвылёвского сельского поселения</w:t>
      </w:r>
      <w:r w:rsidR="009269D2" w:rsidRPr="009020AF">
        <w:rPr>
          <w:sz w:val="28"/>
          <w:szCs w:val="28"/>
        </w:rPr>
        <w:t xml:space="preserve">. </w:t>
      </w:r>
    </w:p>
    <w:p w14:paraId="2F4D3DF0" w14:textId="77777777" w:rsidR="00037380" w:rsidRPr="009020AF" w:rsidRDefault="009269D2" w:rsidP="005563DF">
      <w:pPr>
        <w:ind w:firstLine="709"/>
        <w:jc w:val="both"/>
        <w:rPr>
          <w:sz w:val="28"/>
          <w:szCs w:val="28"/>
        </w:rPr>
      </w:pPr>
      <w:r w:rsidRPr="009020AF">
        <w:rPr>
          <w:sz w:val="28"/>
          <w:szCs w:val="28"/>
        </w:rPr>
        <w:t>Изменени</w:t>
      </w:r>
      <w:r w:rsidR="00037380" w:rsidRPr="009020AF">
        <w:rPr>
          <w:sz w:val="28"/>
          <w:szCs w:val="28"/>
        </w:rPr>
        <w:t>я</w:t>
      </w:r>
      <w:r w:rsidRPr="009020AF">
        <w:rPr>
          <w:sz w:val="28"/>
          <w:szCs w:val="28"/>
        </w:rPr>
        <w:t xml:space="preserve"> численности и возрастной структуры населения в </w:t>
      </w:r>
      <w:proofErr w:type="spellStart"/>
      <w:r w:rsidRPr="009020AF">
        <w:rPr>
          <w:sz w:val="28"/>
          <w:szCs w:val="28"/>
        </w:rPr>
        <w:t>Цвыл</w:t>
      </w:r>
      <w:r w:rsidR="001C2F20" w:rsidRPr="009020AF">
        <w:rPr>
          <w:sz w:val="28"/>
          <w:szCs w:val="28"/>
        </w:rPr>
        <w:t>ё</w:t>
      </w:r>
      <w:r w:rsidRPr="009020AF">
        <w:rPr>
          <w:sz w:val="28"/>
          <w:szCs w:val="28"/>
        </w:rPr>
        <w:t>вском</w:t>
      </w:r>
      <w:proofErr w:type="spellEnd"/>
      <w:r w:rsidRPr="009020AF">
        <w:rPr>
          <w:sz w:val="28"/>
          <w:szCs w:val="28"/>
        </w:rPr>
        <w:t xml:space="preserve"> сельском поселении</w:t>
      </w:r>
      <w:r w:rsidR="0029160C" w:rsidRPr="009020AF">
        <w:rPr>
          <w:sz w:val="28"/>
          <w:szCs w:val="28"/>
        </w:rPr>
        <w:t xml:space="preserve"> </w:t>
      </w:r>
      <w:r w:rsidR="00037380" w:rsidRPr="009020AF">
        <w:rPr>
          <w:sz w:val="28"/>
          <w:szCs w:val="28"/>
        </w:rPr>
        <w:t>планируются</w:t>
      </w:r>
    </w:p>
    <w:p w14:paraId="10FE5ADD" w14:textId="74F67E03" w:rsidR="009269D2" w:rsidRPr="009020AF" w:rsidRDefault="009269D2" w:rsidP="005563DF">
      <w:pPr>
        <w:ind w:firstLine="709"/>
        <w:jc w:val="both"/>
        <w:rPr>
          <w:sz w:val="28"/>
          <w:szCs w:val="28"/>
        </w:rPr>
      </w:pPr>
      <w:r w:rsidRPr="009020AF">
        <w:rPr>
          <w:sz w:val="28"/>
          <w:szCs w:val="28"/>
        </w:rPr>
        <w:lastRenderedPageBreak/>
        <w:t xml:space="preserve"> в тесной связи с аналогичными процессами в Ленинградской области в целом. Поэтому для прогнозирования изменения численности населения целесообразно ориентироваться на тенденции изменения основных показателей естественного движения населения, которые задействованы в вариантах прогноза, предлагаемых Росстатом для Ленинградской области.</w:t>
      </w:r>
    </w:p>
    <w:p w14:paraId="08F0857E" w14:textId="3014EA7D" w:rsidR="009269D2" w:rsidRPr="009020AF" w:rsidRDefault="009269D2" w:rsidP="005563DF">
      <w:pPr>
        <w:ind w:firstLine="709"/>
        <w:jc w:val="both"/>
        <w:rPr>
          <w:sz w:val="28"/>
          <w:szCs w:val="28"/>
        </w:rPr>
      </w:pPr>
      <w:r w:rsidRPr="009020AF">
        <w:rPr>
          <w:sz w:val="28"/>
          <w:szCs w:val="28"/>
        </w:rPr>
        <w:t xml:space="preserve">В соответствии с прогнозом Росстата в перспективе общий уровень рождаемости по Ленинградской области должен понизиться по причине вступления в основной детородный возраст относительно малочисленного поколения женщин. Это снижение будет </w:t>
      </w:r>
      <w:r w:rsidR="00695DCA" w:rsidRPr="009020AF">
        <w:rPr>
          <w:sz w:val="28"/>
          <w:szCs w:val="28"/>
        </w:rPr>
        <w:t>плавным,</w:t>
      </w:r>
      <w:r w:rsidRPr="009020AF">
        <w:rPr>
          <w:sz w:val="28"/>
          <w:szCs w:val="28"/>
        </w:rPr>
        <w:t xml:space="preserve"> </w:t>
      </w:r>
      <w:r w:rsidR="0029160C" w:rsidRPr="009020AF">
        <w:rPr>
          <w:sz w:val="28"/>
          <w:szCs w:val="28"/>
        </w:rPr>
        <w:t xml:space="preserve">оно </w:t>
      </w:r>
      <w:r w:rsidR="00223B11" w:rsidRPr="009020AF">
        <w:rPr>
          <w:sz w:val="28"/>
          <w:szCs w:val="28"/>
        </w:rPr>
        <w:t>нач</w:t>
      </w:r>
      <w:r w:rsidR="0029160C" w:rsidRPr="009020AF">
        <w:rPr>
          <w:sz w:val="28"/>
          <w:szCs w:val="28"/>
        </w:rPr>
        <w:t>алось</w:t>
      </w:r>
      <w:r w:rsidRPr="009020AF">
        <w:rPr>
          <w:sz w:val="28"/>
          <w:szCs w:val="28"/>
        </w:rPr>
        <w:t xml:space="preserve"> в 2018 год</w:t>
      </w:r>
      <w:r w:rsidR="00874D02" w:rsidRPr="009020AF">
        <w:rPr>
          <w:sz w:val="28"/>
          <w:szCs w:val="28"/>
        </w:rPr>
        <w:t>у</w:t>
      </w:r>
      <w:r w:rsidRPr="009020AF">
        <w:rPr>
          <w:sz w:val="28"/>
          <w:szCs w:val="28"/>
        </w:rPr>
        <w:t>. Прогноз по показателю смертности населения более диверсифицирован. Высокий вариант прогноза предполагает возможность снижения общего коэффициента смертности до 12,9 человек на тысячу человек в 20</w:t>
      </w:r>
      <w:r w:rsidR="0029160C" w:rsidRPr="009020AF">
        <w:rPr>
          <w:sz w:val="28"/>
          <w:szCs w:val="28"/>
        </w:rPr>
        <w:t>23</w:t>
      </w:r>
      <w:r w:rsidR="00612A0F" w:rsidRPr="009020AF">
        <w:rPr>
          <w:sz w:val="28"/>
          <w:szCs w:val="28"/>
        </w:rPr>
        <w:t xml:space="preserve"> – </w:t>
      </w:r>
      <w:r w:rsidR="0029160C" w:rsidRPr="009020AF">
        <w:rPr>
          <w:sz w:val="28"/>
          <w:szCs w:val="28"/>
        </w:rPr>
        <w:t>2024</w:t>
      </w:r>
      <w:r w:rsidRPr="009020AF">
        <w:rPr>
          <w:sz w:val="28"/>
          <w:szCs w:val="28"/>
        </w:rPr>
        <w:t xml:space="preserve"> годах с последующим его ростом до 13,9 человек на тысячу человек в 2035 г</w:t>
      </w:r>
      <w:r w:rsidR="0029160C" w:rsidRPr="009020AF">
        <w:rPr>
          <w:sz w:val="28"/>
          <w:szCs w:val="28"/>
        </w:rPr>
        <w:t>оду</w:t>
      </w:r>
      <w:r w:rsidRPr="009020AF">
        <w:rPr>
          <w:sz w:val="28"/>
          <w:szCs w:val="28"/>
        </w:rPr>
        <w:t>. По среднему и низкому вариантам прогноза предполагается плавный рост показателя смертности, соответственно, до 15,5 и 17,2 человек на тысячу. Максимальные значения показателя рождаемости и минимальные показателя рождаемости смертности предусматриваются в</w:t>
      </w:r>
      <w:r w:rsidR="00CE2E55" w:rsidRPr="009020AF">
        <w:rPr>
          <w:sz w:val="28"/>
          <w:szCs w:val="28"/>
        </w:rPr>
        <w:t xml:space="preserve"> высоком варианте прогноза (рисунок</w:t>
      </w:r>
      <w:r w:rsidRPr="009020AF">
        <w:rPr>
          <w:sz w:val="28"/>
          <w:szCs w:val="28"/>
        </w:rPr>
        <w:t xml:space="preserve"> 4.</w:t>
      </w:r>
      <w:r w:rsidR="00F666A9" w:rsidRPr="009020AF">
        <w:rPr>
          <w:sz w:val="28"/>
          <w:szCs w:val="28"/>
        </w:rPr>
        <w:t>3.2.</w:t>
      </w:r>
      <w:r w:rsidRPr="009020AF">
        <w:rPr>
          <w:sz w:val="28"/>
          <w:szCs w:val="28"/>
        </w:rPr>
        <w:t xml:space="preserve">1). </w:t>
      </w:r>
    </w:p>
    <w:p w14:paraId="0E3DD58B" w14:textId="77777777" w:rsidR="009269D2" w:rsidRPr="009020AF" w:rsidRDefault="009269D2" w:rsidP="005563DF">
      <w:pPr>
        <w:ind w:firstLine="709"/>
        <w:jc w:val="both"/>
        <w:rPr>
          <w:sz w:val="28"/>
          <w:szCs w:val="28"/>
        </w:rPr>
      </w:pPr>
      <w:r w:rsidRPr="009020AF">
        <w:rPr>
          <w:sz w:val="28"/>
          <w:szCs w:val="28"/>
        </w:rPr>
        <w:t xml:space="preserve">В настоящем разделе для </w:t>
      </w:r>
      <w:r w:rsidR="00424856" w:rsidRPr="009020AF">
        <w:rPr>
          <w:sz w:val="28"/>
          <w:szCs w:val="28"/>
        </w:rPr>
        <w:t>Цвылёвского</w:t>
      </w:r>
      <w:r w:rsidRPr="009020AF">
        <w:rPr>
          <w:sz w:val="28"/>
          <w:szCs w:val="28"/>
        </w:rPr>
        <w:t xml:space="preserve"> сельского поселения произведено формирование предварительного прогноза демографической ситуации в </w:t>
      </w:r>
      <w:r w:rsidR="00223B11" w:rsidRPr="009020AF">
        <w:rPr>
          <w:sz w:val="28"/>
          <w:szCs w:val="28"/>
        </w:rPr>
        <w:t>трёх</w:t>
      </w:r>
      <w:r w:rsidRPr="009020AF">
        <w:rPr>
          <w:sz w:val="28"/>
          <w:szCs w:val="28"/>
        </w:rPr>
        <w:t xml:space="preserve"> вариантах. Тренды изменения рождаемости и смертности приняты подобными аналогичным трендам в прогнозе Росстата для Ленинградской области. Прогноз для сельского поселения учитывает реально сложившиеся на настоящее время в </w:t>
      </w:r>
      <w:proofErr w:type="spellStart"/>
      <w:r w:rsidRPr="009020AF">
        <w:rPr>
          <w:sz w:val="28"/>
          <w:szCs w:val="28"/>
        </w:rPr>
        <w:t>Цвыл</w:t>
      </w:r>
      <w:r w:rsidR="001C2F20" w:rsidRPr="009020AF">
        <w:rPr>
          <w:sz w:val="28"/>
          <w:szCs w:val="28"/>
        </w:rPr>
        <w:t>ё</w:t>
      </w:r>
      <w:r w:rsidRPr="009020AF">
        <w:rPr>
          <w:sz w:val="28"/>
          <w:szCs w:val="28"/>
        </w:rPr>
        <w:t>вском</w:t>
      </w:r>
      <w:proofErr w:type="spellEnd"/>
      <w:r w:rsidRPr="009020AF">
        <w:rPr>
          <w:sz w:val="28"/>
          <w:szCs w:val="28"/>
        </w:rPr>
        <w:t xml:space="preserve"> сельском поселении уровни рождаемости и смертности за 2017 г. (общие коэффициенты рождаемости 6,7; смертности 21,8 человек на 1000 населения). В сравнении с показателями по области в целом, поселение имеет значительно более низкую рождаемость, уровень смертности существенно выше среднего значения по области. Соответственно, на </w:t>
      </w:r>
      <w:r w:rsidR="00223B11" w:rsidRPr="009020AF">
        <w:rPr>
          <w:sz w:val="28"/>
          <w:szCs w:val="28"/>
        </w:rPr>
        <w:t>расчётный</w:t>
      </w:r>
      <w:r w:rsidRPr="009020AF">
        <w:rPr>
          <w:sz w:val="28"/>
          <w:szCs w:val="28"/>
        </w:rPr>
        <w:t xml:space="preserve"> срок для </w:t>
      </w:r>
      <w:r w:rsidR="00424856" w:rsidRPr="009020AF">
        <w:rPr>
          <w:sz w:val="28"/>
          <w:szCs w:val="28"/>
        </w:rPr>
        <w:t>Цвылёвского</w:t>
      </w:r>
      <w:r w:rsidRPr="009020AF">
        <w:rPr>
          <w:sz w:val="28"/>
          <w:szCs w:val="28"/>
        </w:rPr>
        <w:t xml:space="preserve"> сельского поселения неизбежна значительная естественная убыль населения, которая может быть восполнена только за </w:t>
      </w:r>
      <w:r w:rsidR="00223B11" w:rsidRPr="009020AF">
        <w:rPr>
          <w:sz w:val="28"/>
          <w:szCs w:val="28"/>
        </w:rPr>
        <w:t>счёт</w:t>
      </w:r>
      <w:r w:rsidRPr="009020AF">
        <w:rPr>
          <w:sz w:val="28"/>
          <w:szCs w:val="28"/>
        </w:rPr>
        <w:t xml:space="preserve"> устойчивого положительного миграционного сальдо.</w:t>
      </w:r>
    </w:p>
    <w:p w14:paraId="7535F3C2" w14:textId="77777777" w:rsidR="009269D2" w:rsidRPr="009020AF" w:rsidRDefault="009269D2" w:rsidP="005563DF">
      <w:pPr>
        <w:ind w:firstLine="709"/>
        <w:jc w:val="both"/>
        <w:rPr>
          <w:sz w:val="28"/>
          <w:szCs w:val="28"/>
        </w:rPr>
      </w:pPr>
      <w:r w:rsidRPr="009020AF">
        <w:rPr>
          <w:sz w:val="28"/>
          <w:szCs w:val="28"/>
        </w:rPr>
        <w:t>Принятые в прогнозе для сельского поселения перспективные показатели рождаемости и смертности по вариантам прогноза представлены на рисунке 4.</w:t>
      </w:r>
      <w:r w:rsidR="00F666A9" w:rsidRPr="009020AF">
        <w:rPr>
          <w:sz w:val="28"/>
          <w:szCs w:val="28"/>
        </w:rPr>
        <w:t>3.2.</w:t>
      </w:r>
      <w:r w:rsidRPr="009020AF">
        <w:rPr>
          <w:sz w:val="28"/>
          <w:szCs w:val="28"/>
        </w:rPr>
        <w:t xml:space="preserve">2. Миграция в сельское поселение будет складываться под влиянием факторов: высокой привлекательности территории поселения для постоянного проживания ввиду </w:t>
      </w:r>
      <w:r w:rsidR="00223B11" w:rsidRPr="009020AF">
        <w:rPr>
          <w:sz w:val="28"/>
          <w:szCs w:val="28"/>
        </w:rPr>
        <w:t>её</w:t>
      </w:r>
      <w:r w:rsidRPr="009020AF">
        <w:rPr>
          <w:sz w:val="28"/>
          <w:szCs w:val="28"/>
        </w:rPr>
        <w:t xml:space="preserve"> практически пригор</w:t>
      </w:r>
      <w:r w:rsidR="00EA29EC" w:rsidRPr="009020AF">
        <w:rPr>
          <w:sz w:val="28"/>
          <w:szCs w:val="28"/>
        </w:rPr>
        <w:t>одного положения относительно города</w:t>
      </w:r>
      <w:r w:rsidRPr="009020AF">
        <w:rPr>
          <w:sz w:val="28"/>
          <w:szCs w:val="28"/>
        </w:rPr>
        <w:t> Тихвин и довольно комфортных условий проживания. Сводные показатели прогнозируемого естественного и механического движения населения представлены по вариантам демографического прогноза в таблице 4.3.</w:t>
      </w:r>
      <w:r w:rsidR="00F666A9" w:rsidRPr="009020AF">
        <w:rPr>
          <w:sz w:val="28"/>
          <w:szCs w:val="28"/>
        </w:rPr>
        <w:t>2.</w:t>
      </w:r>
      <w:r w:rsidRPr="009020AF">
        <w:rPr>
          <w:sz w:val="28"/>
          <w:szCs w:val="28"/>
        </w:rPr>
        <w:t>1.</w:t>
      </w:r>
    </w:p>
    <w:p w14:paraId="31D55782" w14:textId="77777777" w:rsidR="00F666A9" w:rsidRPr="009020AF" w:rsidRDefault="00F666A9">
      <w:pPr>
        <w:spacing w:after="200" w:line="276" w:lineRule="auto"/>
      </w:pPr>
      <w:r w:rsidRPr="009020AF">
        <w:br w:type="page"/>
      </w:r>
    </w:p>
    <w:p w14:paraId="608ADDC8" w14:textId="77777777" w:rsidR="009269D2" w:rsidRPr="009020AF" w:rsidRDefault="009269D2" w:rsidP="009269D2">
      <w:pPr>
        <w:jc w:val="center"/>
        <w:rPr>
          <w:sz w:val="28"/>
          <w:szCs w:val="28"/>
        </w:rPr>
      </w:pPr>
      <w:r w:rsidRPr="009020AF">
        <w:rPr>
          <w:noProof/>
        </w:rPr>
        <w:lastRenderedPageBreak/>
        <w:drawing>
          <wp:inline distT="0" distB="0" distL="0" distR="0" wp14:anchorId="4DE924D6" wp14:editId="0436FB64">
            <wp:extent cx="5923128" cy="2565779"/>
            <wp:effectExtent l="0" t="0" r="20955" b="25400"/>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A6B2D67" w14:textId="77777777" w:rsidR="00AE5F66" w:rsidRPr="009020AF" w:rsidRDefault="00AE5F66" w:rsidP="007C24D4">
      <w:pPr>
        <w:ind w:firstLine="709"/>
        <w:jc w:val="both"/>
        <w:rPr>
          <w:sz w:val="28"/>
          <w:szCs w:val="28"/>
        </w:rPr>
      </w:pPr>
    </w:p>
    <w:p w14:paraId="0CB9A9E7" w14:textId="44862779" w:rsidR="007C24D4" w:rsidRPr="009020AF" w:rsidRDefault="007C24D4" w:rsidP="007C24D4">
      <w:pPr>
        <w:ind w:firstLine="709"/>
        <w:jc w:val="both"/>
        <w:rPr>
          <w:sz w:val="28"/>
          <w:szCs w:val="28"/>
        </w:rPr>
      </w:pPr>
      <w:r w:rsidRPr="009020AF">
        <w:rPr>
          <w:sz w:val="28"/>
          <w:szCs w:val="28"/>
        </w:rPr>
        <w:t xml:space="preserve">Рисунок 4.3.2.1. </w:t>
      </w:r>
      <w:r w:rsidR="00766B04" w:rsidRPr="009020AF">
        <w:rPr>
          <w:sz w:val="28"/>
          <w:szCs w:val="28"/>
        </w:rPr>
        <w:t>Показатели</w:t>
      </w:r>
      <w:r w:rsidRPr="009020AF">
        <w:rPr>
          <w:sz w:val="28"/>
          <w:szCs w:val="28"/>
        </w:rPr>
        <w:t xml:space="preserve"> рождаемости и смертности по прогнозу Росстата для Ленинградской области</w:t>
      </w:r>
      <w:r w:rsidR="00AE5F66" w:rsidRPr="009020AF">
        <w:rPr>
          <w:sz w:val="28"/>
          <w:szCs w:val="28"/>
        </w:rPr>
        <w:t>.</w:t>
      </w:r>
    </w:p>
    <w:p w14:paraId="49B7C275" w14:textId="77777777" w:rsidR="007C24D4" w:rsidRPr="009020AF" w:rsidRDefault="007C24D4" w:rsidP="007C24D4">
      <w:pPr>
        <w:jc w:val="both"/>
        <w:rPr>
          <w:sz w:val="28"/>
          <w:szCs w:val="28"/>
        </w:rPr>
      </w:pPr>
    </w:p>
    <w:p w14:paraId="29ABDD8B" w14:textId="77777777" w:rsidR="00F666A9" w:rsidRPr="009020AF" w:rsidRDefault="00F666A9" w:rsidP="009269D2">
      <w:pPr>
        <w:ind w:firstLine="709"/>
        <w:jc w:val="right"/>
        <w:rPr>
          <w:sz w:val="28"/>
          <w:szCs w:val="28"/>
        </w:rPr>
      </w:pPr>
    </w:p>
    <w:p w14:paraId="415EEB92" w14:textId="77777777" w:rsidR="009269D2" w:rsidRPr="009020AF" w:rsidRDefault="009269D2" w:rsidP="009269D2">
      <w:pPr>
        <w:jc w:val="center"/>
      </w:pPr>
      <w:r w:rsidRPr="009020AF">
        <w:rPr>
          <w:noProof/>
        </w:rPr>
        <w:drawing>
          <wp:inline distT="0" distB="0" distL="0" distR="0" wp14:anchorId="4C56D00B" wp14:editId="39780FFC">
            <wp:extent cx="5923128" cy="2866030"/>
            <wp:effectExtent l="0" t="0" r="20955" b="10795"/>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1802437" w14:textId="77777777" w:rsidR="00AE5F66" w:rsidRPr="009020AF" w:rsidRDefault="00AE5F66" w:rsidP="00AE5F66">
      <w:pPr>
        <w:ind w:firstLine="709"/>
        <w:jc w:val="both"/>
        <w:rPr>
          <w:sz w:val="28"/>
          <w:szCs w:val="28"/>
        </w:rPr>
      </w:pPr>
    </w:p>
    <w:p w14:paraId="5BFA4C90" w14:textId="2F926D18" w:rsidR="00AE5F66" w:rsidRPr="009020AF" w:rsidRDefault="00AE5F66" w:rsidP="00AE5F66">
      <w:pPr>
        <w:ind w:firstLine="709"/>
        <w:jc w:val="both"/>
        <w:rPr>
          <w:sz w:val="28"/>
          <w:szCs w:val="28"/>
        </w:rPr>
      </w:pPr>
      <w:r w:rsidRPr="009020AF">
        <w:rPr>
          <w:sz w:val="28"/>
          <w:szCs w:val="28"/>
        </w:rPr>
        <w:t xml:space="preserve">Рисунок 4.3.2.2. Прогнозируемые в генеральном плане </w:t>
      </w:r>
      <w:r w:rsidR="00766B04" w:rsidRPr="009020AF">
        <w:rPr>
          <w:sz w:val="28"/>
          <w:szCs w:val="28"/>
        </w:rPr>
        <w:t>показатели</w:t>
      </w:r>
      <w:r w:rsidRPr="009020AF">
        <w:rPr>
          <w:sz w:val="28"/>
          <w:szCs w:val="28"/>
        </w:rPr>
        <w:t xml:space="preserve"> рождаемости и смертности по </w:t>
      </w:r>
      <w:proofErr w:type="spellStart"/>
      <w:r w:rsidRPr="009020AF">
        <w:rPr>
          <w:sz w:val="28"/>
          <w:szCs w:val="28"/>
        </w:rPr>
        <w:t>Цвылёвскому</w:t>
      </w:r>
      <w:proofErr w:type="spellEnd"/>
      <w:r w:rsidRPr="009020AF">
        <w:rPr>
          <w:sz w:val="28"/>
          <w:szCs w:val="28"/>
        </w:rPr>
        <w:t xml:space="preserve"> сельскому поселению</w:t>
      </w:r>
    </w:p>
    <w:p w14:paraId="2C581072" w14:textId="77777777" w:rsidR="00AE5F66" w:rsidRPr="009020AF" w:rsidRDefault="00AE5F66" w:rsidP="009269D2">
      <w:pPr>
        <w:jc w:val="center"/>
      </w:pPr>
    </w:p>
    <w:p w14:paraId="497BC0FA" w14:textId="77777777" w:rsidR="00F666A9" w:rsidRPr="009020AF" w:rsidRDefault="00F666A9">
      <w:pPr>
        <w:spacing w:after="200" w:line="276" w:lineRule="auto"/>
      </w:pPr>
      <w:r w:rsidRPr="009020AF">
        <w:br w:type="page"/>
      </w:r>
    </w:p>
    <w:p w14:paraId="2BA70F50" w14:textId="77777777" w:rsidR="009269D2" w:rsidRPr="009020AF" w:rsidRDefault="009269D2" w:rsidP="00394CBF">
      <w:pPr>
        <w:jc w:val="center"/>
      </w:pPr>
      <w:r w:rsidRPr="009020AF">
        <w:rPr>
          <w:noProof/>
        </w:rPr>
        <w:lastRenderedPageBreak/>
        <w:drawing>
          <wp:inline distT="0" distB="0" distL="0" distR="0" wp14:anchorId="4E0A1628" wp14:editId="7400CDAD">
            <wp:extent cx="5923129" cy="2838735"/>
            <wp:effectExtent l="0" t="0" r="20955" b="1905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3033765" w14:textId="77777777" w:rsidR="00AE5F66" w:rsidRPr="009020AF" w:rsidRDefault="00AE5F66" w:rsidP="00394CBF">
      <w:pPr>
        <w:jc w:val="center"/>
      </w:pPr>
    </w:p>
    <w:p w14:paraId="6D70F488" w14:textId="77777777" w:rsidR="00AE5F66" w:rsidRPr="009020AF" w:rsidRDefault="00AE5F66" w:rsidP="00AE5F66">
      <w:pPr>
        <w:ind w:firstLine="709"/>
        <w:jc w:val="both"/>
        <w:rPr>
          <w:sz w:val="28"/>
          <w:szCs w:val="28"/>
        </w:rPr>
      </w:pPr>
      <w:r w:rsidRPr="009020AF">
        <w:rPr>
          <w:sz w:val="28"/>
          <w:szCs w:val="28"/>
        </w:rPr>
        <w:t>Рисунок 4.3.2.3. Прогноз динамики численности населения Цвылёвского сельского поселения, тыс. человек</w:t>
      </w:r>
    </w:p>
    <w:p w14:paraId="2161F341" w14:textId="77777777" w:rsidR="009269D2" w:rsidRPr="009020AF" w:rsidRDefault="009269D2" w:rsidP="00AE5F66">
      <w:pPr>
        <w:jc w:val="both"/>
      </w:pPr>
    </w:p>
    <w:p w14:paraId="45BDC32E" w14:textId="77777777" w:rsidR="009269D2" w:rsidRPr="009020AF" w:rsidRDefault="009269D2" w:rsidP="0028308D">
      <w:pPr>
        <w:pStyle w:val="afff2"/>
        <w:rPr>
          <w:sz w:val="28"/>
          <w:szCs w:val="28"/>
        </w:rPr>
      </w:pPr>
      <w:r w:rsidRPr="009020AF">
        <w:rPr>
          <w:sz w:val="28"/>
          <w:szCs w:val="28"/>
        </w:rPr>
        <w:t>Таблица 4.3.</w:t>
      </w:r>
      <w:r w:rsidR="00F666A9" w:rsidRPr="009020AF">
        <w:rPr>
          <w:sz w:val="28"/>
          <w:szCs w:val="28"/>
        </w:rPr>
        <w:t>2.</w:t>
      </w:r>
      <w:r w:rsidRPr="009020AF">
        <w:rPr>
          <w:sz w:val="28"/>
          <w:szCs w:val="28"/>
        </w:rPr>
        <w:t>1.</w:t>
      </w:r>
    </w:p>
    <w:p w14:paraId="1BF588E4" w14:textId="77777777" w:rsidR="009269D2" w:rsidRPr="009020AF" w:rsidRDefault="009269D2" w:rsidP="009269D2">
      <w:pPr>
        <w:jc w:val="center"/>
        <w:rPr>
          <w:sz w:val="28"/>
          <w:szCs w:val="28"/>
        </w:rPr>
      </w:pPr>
      <w:r w:rsidRPr="009020AF">
        <w:rPr>
          <w:sz w:val="28"/>
          <w:szCs w:val="28"/>
        </w:rPr>
        <w:t xml:space="preserve">Основные показатели вариантов демографического прогноза </w:t>
      </w:r>
    </w:p>
    <w:p w14:paraId="359149C0" w14:textId="77777777" w:rsidR="009269D2" w:rsidRPr="009020AF" w:rsidRDefault="009269D2" w:rsidP="0028308D">
      <w:pPr>
        <w:spacing w:after="120"/>
        <w:jc w:val="center"/>
        <w:rPr>
          <w:sz w:val="28"/>
          <w:szCs w:val="28"/>
        </w:rPr>
      </w:pPr>
      <w:r w:rsidRPr="009020AF">
        <w:rPr>
          <w:sz w:val="28"/>
          <w:szCs w:val="28"/>
        </w:rPr>
        <w:t xml:space="preserve">по </w:t>
      </w:r>
      <w:proofErr w:type="spellStart"/>
      <w:r w:rsidRPr="009020AF">
        <w:rPr>
          <w:sz w:val="28"/>
          <w:szCs w:val="28"/>
        </w:rPr>
        <w:t>Цвыл</w:t>
      </w:r>
      <w:r w:rsidR="001C2F20" w:rsidRPr="009020AF">
        <w:rPr>
          <w:sz w:val="28"/>
          <w:szCs w:val="28"/>
        </w:rPr>
        <w:t>ё</w:t>
      </w:r>
      <w:r w:rsidRPr="009020AF">
        <w:rPr>
          <w:sz w:val="28"/>
          <w:szCs w:val="28"/>
        </w:rPr>
        <w:t>вском</w:t>
      </w:r>
      <w:r w:rsidR="0029160C" w:rsidRPr="009020AF">
        <w:rPr>
          <w:sz w:val="28"/>
          <w:szCs w:val="28"/>
        </w:rPr>
        <w:t>у</w:t>
      </w:r>
      <w:proofErr w:type="spellEnd"/>
      <w:r w:rsidR="0029160C" w:rsidRPr="009020AF">
        <w:rPr>
          <w:sz w:val="28"/>
          <w:szCs w:val="28"/>
        </w:rPr>
        <w:t xml:space="preserve"> сельскому поселению</w:t>
      </w:r>
    </w:p>
    <w:tbl>
      <w:tblPr>
        <w:tblW w:w="4894" w:type="pct"/>
        <w:tblInd w:w="108" w:type="dxa"/>
        <w:tblLook w:val="04A0" w:firstRow="1" w:lastRow="0" w:firstColumn="1" w:lastColumn="0" w:noHBand="0" w:noVBand="1"/>
      </w:tblPr>
      <w:tblGrid>
        <w:gridCol w:w="2787"/>
        <w:gridCol w:w="2615"/>
        <w:gridCol w:w="1566"/>
        <w:gridCol w:w="1566"/>
        <w:gridCol w:w="1438"/>
      </w:tblGrid>
      <w:tr w:rsidR="00DE1971" w:rsidRPr="009020AF" w14:paraId="12F0F474" w14:textId="77777777" w:rsidTr="000E4119">
        <w:trPr>
          <w:trHeight w:val="330"/>
          <w:tblHeader/>
        </w:trPr>
        <w:tc>
          <w:tcPr>
            <w:tcW w:w="2709" w:type="pct"/>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14:paraId="21C72A10" w14:textId="77777777" w:rsidR="009269D2" w:rsidRPr="009020AF" w:rsidRDefault="009269D2" w:rsidP="000036FF">
            <w:pPr>
              <w:jc w:val="center"/>
            </w:pPr>
            <w:r w:rsidRPr="009020AF">
              <w:t>Показатель</w:t>
            </w:r>
          </w:p>
        </w:tc>
        <w:tc>
          <w:tcPr>
            <w:tcW w:w="2291" w:type="pct"/>
            <w:gridSpan w:val="3"/>
            <w:tcBorders>
              <w:top w:val="single" w:sz="8" w:space="0" w:color="auto"/>
              <w:left w:val="nil"/>
              <w:bottom w:val="single" w:sz="8" w:space="0" w:color="auto"/>
              <w:right w:val="single" w:sz="8" w:space="0" w:color="000000"/>
            </w:tcBorders>
            <w:shd w:val="clear" w:color="auto" w:fill="auto"/>
            <w:noWrap/>
            <w:vAlign w:val="center"/>
          </w:tcPr>
          <w:p w14:paraId="70A55D15" w14:textId="77777777" w:rsidR="009269D2" w:rsidRPr="009020AF" w:rsidRDefault="009269D2" w:rsidP="0029160C">
            <w:pPr>
              <w:jc w:val="center"/>
            </w:pPr>
            <w:r w:rsidRPr="009020AF">
              <w:t>Вариант</w:t>
            </w:r>
          </w:p>
        </w:tc>
      </w:tr>
      <w:tr w:rsidR="00DE1971" w:rsidRPr="009020AF" w14:paraId="02CAC4EC" w14:textId="77777777" w:rsidTr="000E4119">
        <w:trPr>
          <w:trHeight w:val="330"/>
          <w:tblHeader/>
        </w:trPr>
        <w:tc>
          <w:tcPr>
            <w:tcW w:w="2709" w:type="pct"/>
            <w:gridSpan w:val="2"/>
            <w:vMerge/>
            <w:tcBorders>
              <w:top w:val="single" w:sz="8" w:space="0" w:color="auto"/>
              <w:left w:val="single" w:sz="8" w:space="0" w:color="auto"/>
              <w:bottom w:val="single" w:sz="8" w:space="0" w:color="000000"/>
              <w:right w:val="single" w:sz="8" w:space="0" w:color="000000"/>
            </w:tcBorders>
            <w:vAlign w:val="center"/>
          </w:tcPr>
          <w:p w14:paraId="40DEC980" w14:textId="77777777" w:rsidR="009269D2" w:rsidRPr="009020AF" w:rsidRDefault="009269D2" w:rsidP="000036FF"/>
        </w:tc>
        <w:tc>
          <w:tcPr>
            <w:tcW w:w="785" w:type="pct"/>
            <w:tcBorders>
              <w:top w:val="nil"/>
              <w:left w:val="nil"/>
              <w:bottom w:val="single" w:sz="8" w:space="0" w:color="auto"/>
              <w:right w:val="single" w:sz="8" w:space="0" w:color="auto"/>
            </w:tcBorders>
            <w:shd w:val="clear" w:color="auto" w:fill="auto"/>
            <w:noWrap/>
            <w:vAlign w:val="center"/>
          </w:tcPr>
          <w:p w14:paraId="3DE518A7" w14:textId="77777777" w:rsidR="009269D2" w:rsidRPr="009020AF" w:rsidRDefault="009269D2" w:rsidP="000036FF">
            <w:pPr>
              <w:jc w:val="center"/>
            </w:pPr>
            <w:r w:rsidRPr="009020AF">
              <w:t>Низкий</w:t>
            </w:r>
          </w:p>
        </w:tc>
        <w:tc>
          <w:tcPr>
            <w:tcW w:w="785" w:type="pct"/>
            <w:tcBorders>
              <w:top w:val="nil"/>
              <w:left w:val="nil"/>
              <w:bottom w:val="single" w:sz="8" w:space="0" w:color="auto"/>
              <w:right w:val="single" w:sz="8" w:space="0" w:color="auto"/>
            </w:tcBorders>
            <w:shd w:val="clear" w:color="auto" w:fill="auto"/>
            <w:vAlign w:val="center"/>
          </w:tcPr>
          <w:p w14:paraId="18EFA0C0" w14:textId="77777777" w:rsidR="009269D2" w:rsidRPr="009020AF" w:rsidRDefault="009269D2" w:rsidP="000036FF">
            <w:pPr>
              <w:jc w:val="center"/>
            </w:pPr>
            <w:r w:rsidRPr="009020AF">
              <w:t>Средний</w:t>
            </w:r>
          </w:p>
        </w:tc>
        <w:tc>
          <w:tcPr>
            <w:tcW w:w="720" w:type="pct"/>
            <w:tcBorders>
              <w:top w:val="nil"/>
              <w:left w:val="nil"/>
              <w:bottom w:val="single" w:sz="8" w:space="0" w:color="auto"/>
              <w:right w:val="single" w:sz="8" w:space="0" w:color="auto"/>
            </w:tcBorders>
            <w:shd w:val="clear" w:color="auto" w:fill="auto"/>
            <w:noWrap/>
            <w:vAlign w:val="center"/>
          </w:tcPr>
          <w:p w14:paraId="3BF6B6AC" w14:textId="77777777" w:rsidR="009269D2" w:rsidRPr="009020AF" w:rsidRDefault="009269D2" w:rsidP="000036FF">
            <w:pPr>
              <w:jc w:val="center"/>
            </w:pPr>
            <w:r w:rsidRPr="009020AF">
              <w:t>Высокий</w:t>
            </w:r>
          </w:p>
        </w:tc>
      </w:tr>
      <w:tr w:rsidR="00DE1971" w:rsidRPr="009020AF" w14:paraId="75084A31" w14:textId="77777777" w:rsidTr="000E4119">
        <w:trPr>
          <w:trHeight w:val="330"/>
        </w:trPr>
        <w:tc>
          <w:tcPr>
            <w:tcW w:w="1398" w:type="pct"/>
            <w:vMerge w:val="restart"/>
            <w:tcBorders>
              <w:top w:val="single" w:sz="8" w:space="0" w:color="auto"/>
              <w:left w:val="single" w:sz="8" w:space="0" w:color="auto"/>
              <w:right w:val="single" w:sz="8" w:space="0" w:color="000000"/>
            </w:tcBorders>
            <w:shd w:val="clear" w:color="auto" w:fill="auto"/>
            <w:vAlign w:val="center"/>
          </w:tcPr>
          <w:p w14:paraId="37F13C72" w14:textId="77777777" w:rsidR="009269D2" w:rsidRPr="009020AF" w:rsidRDefault="009269D2" w:rsidP="000036FF">
            <w:r w:rsidRPr="009020AF">
              <w:t>Численность населения на начало года</w:t>
            </w:r>
            <w:r w:rsidR="0029160C" w:rsidRPr="009020AF">
              <w:t>, тыс. человек</w:t>
            </w:r>
          </w:p>
        </w:tc>
        <w:tc>
          <w:tcPr>
            <w:tcW w:w="1311" w:type="pct"/>
            <w:tcBorders>
              <w:top w:val="nil"/>
              <w:left w:val="nil"/>
              <w:bottom w:val="single" w:sz="8" w:space="0" w:color="auto"/>
              <w:right w:val="single" w:sz="8" w:space="0" w:color="auto"/>
            </w:tcBorders>
            <w:shd w:val="clear" w:color="auto" w:fill="auto"/>
            <w:noWrap/>
            <w:vAlign w:val="center"/>
          </w:tcPr>
          <w:p w14:paraId="3CA8A96C" w14:textId="37214761" w:rsidR="009269D2" w:rsidRPr="009020AF" w:rsidRDefault="009269D2" w:rsidP="000036FF">
            <w:r w:rsidRPr="009020AF">
              <w:t>20</w:t>
            </w:r>
            <w:r w:rsidR="00874D02" w:rsidRPr="009020AF">
              <w:t>20</w:t>
            </w:r>
            <w:r w:rsidRPr="009020AF">
              <w:t xml:space="preserve"> год</w:t>
            </w:r>
          </w:p>
        </w:tc>
        <w:tc>
          <w:tcPr>
            <w:tcW w:w="785" w:type="pct"/>
            <w:tcBorders>
              <w:top w:val="nil"/>
              <w:left w:val="nil"/>
              <w:bottom w:val="single" w:sz="8" w:space="0" w:color="auto"/>
              <w:right w:val="single" w:sz="8" w:space="0" w:color="auto"/>
            </w:tcBorders>
            <w:shd w:val="clear" w:color="auto" w:fill="auto"/>
            <w:vAlign w:val="bottom"/>
          </w:tcPr>
          <w:p w14:paraId="2D787412" w14:textId="77777777" w:rsidR="009269D2" w:rsidRPr="009020AF" w:rsidRDefault="009269D2" w:rsidP="000036FF">
            <w:pPr>
              <w:jc w:val="center"/>
            </w:pPr>
            <w:r w:rsidRPr="009020AF">
              <w:t>1,65</w:t>
            </w:r>
          </w:p>
        </w:tc>
        <w:tc>
          <w:tcPr>
            <w:tcW w:w="785" w:type="pct"/>
            <w:tcBorders>
              <w:top w:val="nil"/>
              <w:left w:val="nil"/>
              <w:bottom w:val="single" w:sz="8" w:space="0" w:color="auto"/>
              <w:right w:val="single" w:sz="8" w:space="0" w:color="auto"/>
            </w:tcBorders>
            <w:shd w:val="clear" w:color="auto" w:fill="auto"/>
            <w:vAlign w:val="bottom"/>
          </w:tcPr>
          <w:p w14:paraId="0109963B" w14:textId="77777777" w:rsidR="009269D2" w:rsidRPr="009020AF" w:rsidRDefault="009269D2" w:rsidP="000036FF">
            <w:pPr>
              <w:jc w:val="center"/>
            </w:pPr>
            <w:r w:rsidRPr="009020AF">
              <w:t>1,65</w:t>
            </w:r>
          </w:p>
        </w:tc>
        <w:tc>
          <w:tcPr>
            <w:tcW w:w="720" w:type="pct"/>
            <w:tcBorders>
              <w:top w:val="nil"/>
              <w:left w:val="nil"/>
              <w:bottom w:val="single" w:sz="8" w:space="0" w:color="auto"/>
              <w:right w:val="single" w:sz="8" w:space="0" w:color="auto"/>
            </w:tcBorders>
            <w:shd w:val="clear" w:color="auto" w:fill="auto"/>
            <w:vAlign w:val="bottom"/>
          </w:tcPr>
          <w:p w14:paraId="67D5180B" w14:textId="77777777" w:rsidR="009269D2" w:rsidRPr="009020AF" w:rsidRDefault="009269D2" w:rsidP="000036FF">
            <w:pPr>
              <w:jc w:val="center"/>
            </w:pPr>
            <w:r w:rsidRPr="009020AF">
              <w:t>1,65</w:t>
            </w:r>
          </w:p>
        </w:tc>
      </w:tr>
      <w:tr w:rsidR="00DE1971" w:rsidRPr="009020AF" w14:paraId="61263EAB" w14:textId="77777777" w:rsidTr="000E4119">
        <w:trPr>
          <w:trHeight w:val="330"/>
        </w:trPr>
        <w:tc>
          <w:tcPr>
            <w:tcW w:w="1398" w:type="pct"/>
            <w:vMerge/>
            <w:tcBorders>
              <w:left w:val="single" w:sz="8" w:space="0" w:color="auto"/>
              <w:right w:val="single" w:sz="8" w:space="0" w:color="000000"/>
            </w:tcBorders>
            <w:vAlign w:val="center"/>
          </w:tcPr>
          <w:p w14:paraId="5A132A31"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2C468553" w14:textId="77777777" w:rsidR="009269D2" w:rsidRPr="009020AF" w:rsidRDefault="009269D2" w:rsidP="000036FF">
            <w:r w:rsidRPr="009020AF">
              <w:t>2030 год</w:t>
            </w:r>
          </w:p>
        </w:tc>
        <w:tc>
          <w:tcPr>
            <w:tcW w:w="785" w:type="pct"/>
            <w:tcBorders>
              <w:top w:val="nil"/>
              <w:left w:val="nil"/>
              <w:bottom w:val="single" w:sz="8" w:space="0" w:color="auto"/>
              <w:right w:val="single" w:sz="8" w:space="0" w:color="auto"/>
            </w:tcBorders>
            <w:shd w:val="clear" w:color="auto" w:fill="auto"/>
            <w:vAlign w:val="bottom"/>
          </w:tcPr>
          <w:p w14:paraId="28758DBB" w14:textId="77777777" w:rsidR="009269D2" w:rsidRPr="009020AF" w:rsidRDefault="009269D2" w:rsidP="000036FF">
            <w:pPr>
              <w:jc w:val="center"/>
            </w:pPr>
            <w:r w:rsidRPr="009020AF">
              <w:t>1,56</w:t>
            </w:r>
          </w:p>
        </w:tc>
        <w:tc>
          <w:tcPr>
            <w:tcW w:w="785" w:type="pct"/>
            <w:tcBorders>
              <w:top w:val="nil"/>
              <w:left w:val="nil"/>
              <w:bottom w:val="single" w:sz="8" w:space="0" w:color="auto"/>
              <w:right w:val="single" w:sz="8" w:space="0" w:color="auto"/>
            </w:tcBorders>
            <w:shd w:val="clear" w:color="auto" w:fill="auto"/>
            <w:vAlign w:val="bottom"/>
          </w:tcPr>
          <w:p w14:paraId="40CB0AD6" w14:textId="77777777" w:rsidR="009269D2" w:rsidRPr="009020AF" w:rsidRDefault="009269D2" w:rsidP="000036FF">
            <w:pPr>
              <w:jc w:val="center"/>
            </w:pPr>
            <w:r w:rsidRPr="009020AF">
              <w:t>1,67</w:t>
            </w:r>
          </w:p>
        </w:tc>
        <w:tc>
          <w:tcPr>
            <w:tcW w:w="720" w:type="pct"/>
            <w:tcBorders>
              <w:top w:val="nil"/>
              <w:left w:val="nil"/>
              <w:bottom w:val="single" w:sz="8" w:space="0" w:color="auto"/>
              <w:right w:val="single" w:sz="8" w:space="0" w:color="auto"/>
            </w:tcBorders>
            <w:shd w:val="clear" w:color="auto" w:fill="auto"/>
            <w:vAlign w:val="bottom"/>
          </w:tcPr>
          <w:p w14:paraId="486B8DA8" w14:textId="77777777" w:rsidR="009269D2" w:rsidRPr="009020AF" w:rsidRDefault="009269D2" w:rsidP="000036FF">
            <w:pPr>
              <w:jc w:val="center"/>
            </w:pPr>
            <w:r w:rsidRPr="009020AF">
              <w:t>1,78</w:t>
            </w:r>
          </w:p>
        </w:tc>
      </w:tr>
      <w:tr w:rsidR="00DE1971" w:rsidRPr="009020AF" w14:paraId="6E03898D" w14:textId="77777777" w:rsidTr="000E4119">
        <w:trPr>
          <w:trHeight w:val="330"/>
        </w:trPr>
        <w:tc>
          <w:tcPr>
            <w:tcW w:w="1398" w:type="pct"/>
            <w:vMerge/>
            <w:tcBorders>
              <w:left w:val="single" w:sz="8" w:space="0" w:color="auto"/>
              <w:bottom w:val="single" w:sz="8" w:space="0" w:color="000000"/>
              <w:right w:val="single" w:sz="8" w:space="0" w:color="000000"/>
            </w:tcBorders>
            <w:shd w:val="clear" w:color="auto" w:fill="auto"/>
            <w:vAlign w:val="center"/>
          </w:tcPr>
          <w:p w14:paraId="133F21C1"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77FEB7B6" w14:textId="77777777" w:rsidR="009269D2" w:rsidRPr="009020AF" w:rsidRDefault="009269D2" w:rsidP="000036FF">
            <w:r w:rsidRPr="009020AF">
              <w:t>2040 год</w:t>
            </w:r>
          </w:p>
        </w:tc>
        <w:tc>
          <w:tcPr>
            <w:tcW w:w="785" w:type="pct"/>
            <w:tcBorders>
              <w:top w:val="nil"/>
              <w:left w:val="nil"/>
              <w:bottom w:val="single" w:sz="8" w:space="0" w:color="auto"/>
              <w:right w:val="single" w:sz="8" w:space="0" w:color="auto"/>
            </w:tcBorders>
            <w:shd w:val="clear" w:color="auto" w:fill="auto"/>
            <w:vAlign w:val="bottom"/>
          </w:tcPr>
          <w:p w14:paraId="01DAAFB7" w14:textId="77777777" w:rsidR="009269D2" w:rsidRPr="009020AF" w:rsidRDefault="009269D2" w:rsidP="000036FF">
            <w:pPr>
              <w:jc w:val="center"/>
            </w:pPr>
            <w:r w:rsidRPr="009020AF">
              <w:t>1,50</w:t>
            </w:r>
          </w:p>
        </w:tc>
        <w:tc>
          <w:tcPr>
            <w:tcW w:w="785" w:type="pct"/>
            <w:tcBorders>
              <w:top w:val="nil"/>
              <w:left w:val="nil"/>
              <w:bottom w:val="single" w:sz="8" w:space="0" w:color="auto"/>
              <w:right w:val="single" w:sz="8" w:space="0" w:color="auto"/>
            </w:tcBorders>
            <w:shd w:val="clear" w:color="auto" w:fill="auto"/>
            <w:vAlign w:val="bottom"/>
          </w:tcPr>
          <w:p w14:paraId="3D93B6DA" w14:textId="77777777" w:rsidR="009269D2" w:rsidRPr="009020AF" w:rsidRDefault="009269D2" w:rsidP="000036FF">
            <w:pPr>
              <w:jc w:val="center"/>
            </w:pPr>
            <w:r w:rsidRPr="009020AF">
              <w:t>1,70</w:t>
            </w:r>
          </w:p>
        </w:tc>
        <w:tc>
          <w:tcPr>
            <w:tcW w:w="720" w:type="pct"/>
            <w:tcBorders>
              <w:top w:val="nil"/>
              <w:left w:val="nil"/>
              <w:bottom w:val="single" w:sz="8" w:space="0" w:color="auto"/>
              <w:right w:val="single" w:sz="8" w:space="0" w:color="auto"/>
            </w:tcBorders>
            <w:shd w:val="clear" w:color="auto" w:fill="auto"/>
            <w:vAlign w:val="bottom"/>
          </w:tcPr>
          <w:p w14:paraId="66DAABF3" w14:textId="77777777" w:rsidR="009269D2" w:rsidRPr="009020AF" w:rsidRDefault="009269D2" w:rsidP="000036FF">
            <w:pPr>
              <w:jc w:val="center"/>
            </w:pPr>
            <w:r w:rsidRPr="009020AF">
              <w:t>1,90</w:t>
            </w:r>
          </w:p>
        </w:tc>
      </w:tr>
      <w:tr w:rsidR="00DE1971" w:rsidRPr="009020AF" w14:paraId="3C7BFCC8" w14:textId="77777777" w:rsidTr="000E4119">
        <w:trPr>
          <w:trHeight w:val="330"/>
        </w:trPr>
        <w:tc>
          <w:tcPr>
            <w:tcW w:w="1398" w:type="pct"/>
            <w:vMerge w:val="restart"/>
            <w:tcBorders>
              <w:top w:val="single" w:sz="8" w:space="0" w:color="auto"/>
              <w:left w:val="single" w:sz="8" w:space="0" w:color="auto"/>
              <w:right w:val="single" w:sz="8" w:space="0" w:color="000000"/>
            </w:tcBorders>
            <w:shd w:val="clear" w:color="auto" w:fill="auto"/>
            <w:vAlign w:val="center"/>
          </w:tcPr>
          <w:p w14:paraId="18C0E53B" w14:textId="77777777" w:rsidR="009269D2" w:rsidRPr="009020AF" w:rsidRDefault="009269D2" w:rsidP="0029160C">
            <w:r w:rsidRPr="009020AF">
              <w:t>Число умерших (суммарно)</w:t>
            </w:r>
            <w:r w:rsidR="0029160C" w:rsidRPr="009020AF">
              <w:t>, тыс. человек</w:t>
            </w:r>
          </w:p>
        </w:tc>
        <w:tc>
          <w:tcPr>
            <w:tcW w:w="1311" w:type="pct"/>
            <w:tcBorders>
              <w:top w:val="nil"/>
              <w:left w:val="nil"/>
              <w:bottom w:val="single" w:sz="8" w:space="0" w:color="auto"/>
              <w:right w:val="single" w:sz="8" w:space="0" w:color="auto"/>
            </w:tcBorders>
            <w:shd w:val="clear" w:color="auto" w:fill="auto"/>
            <w:noWrap/>
            <w:vAlign w:val="center"/>
          </w:tcPr>
          <w:p w14:paraId="3B26B76A" w14:textId="56C986FE" w:rsidR="009269D2" w:rsidRPr="009020AF" w:rsidRDefault="009269D2" w:rsidP="000036FF">
            <w:r w:rsidRPr="009020AF">
              <w:t>20</w:t>
            </w:r>
            <w:r w:rsidR="00874D02" w:rsidRPr="009020AF">
              <w:t>20</w:t>
            </w:r>
            <w:r w:rsidR="00766B04" w:rsidRPr="009020AF">
              <w:t xml:space="preserve"> </w:t>
            </w:r>
            <w:r w:rsidRPr="009020AF">
              <w:t>-</w:t>
            </w:r>
            <w:r w:rsidR="00766B04" w:rsidRPr="009020AF">
              <w:t xml:space="preserve"> </w:t>
            </w:r>
            <w:r w:rsidRPr="009020AF">
              <w:t>2029 годы</w:t>
            </w:r>
          </w:p>
        </w:tc>
        <w:tc>
          <w:tcPr>
            <w:tcW w:w="785" w:type="pct"/>
            <w:tcBorders>
              <w:top w:val="nil"/>
              <w:left w:val="nil"/>
              <w:bottom w:val="single" w:sz="8" w:space="0" w:color="auto"/>
              <w:right w:val="single" w:sz="8" w:space="0" w:color="auto"/>
            </w:tcBorders>
            <w:shd w:val="clear" w:color="auto" w:fill="auto"/>
            <w:vAlign w:val="bottom"/>
          </w:tcPr>
          <w:p w14:paraId="57573313" w14:textId="77777777" w:rsidR="009269D2" w:rsidRPr="009020AF" w:rsidRDefault="009269D2" w:rsidP="000036FF">
            <w:pPr>
              <w:jc w:val="center"/>
            </w:pPr>
            <w:r w:rsidRPr="009020AF">
              <w:t>0,45</w:t>
            </w:r>
          </w:p>
        </w:tc>
        <w:tc>
          <w:tcPr>
            <w:tcW w:w="785" w:type="pct"/>
            <w:tcBorders>
              <w:top w:val="nil"/>
              <w:left w:val="nil"/>
              <w:bottom w:val="single" w:sz="8" w:space="0" w:color="auto"/>
              <w:right w:val="single" w:sz="8" w:space="0" w:color="auto"/>
            </w:tcBorders>
            <w:shd w:val="clear" w:color="auto" w:fill="auto"/>
            <w:vAlign w:val="bottom"/>
          </w:tcPr>
          <w:p w14:paraId="474F4A60" w14:textId="77777777" w:rsidR="009269D2" w:rsidRPr="009020AF" w:rsidRDefault="009269D2" w:rsidP="000036FF">
            <w:pPr>
              <w:jc w:val="center"/>
            </w:pPr>
            <w:r w:rsidRPr="009020AF">
              <w:t>0,44</w:t>
            </w:r>
          </w:p>
        </w:tc>
        <w:tc>
          <w:tcPr>
            <w:tcW w:w="720" w:type="pct"/>
            <w:tcBorders>
              <w:top w:val="nil"/>
              <w:left w:val="nil"/>
              <w:bottom w:val="single" w:sz="8" w:space="0" w:color="auto"/>
              <w:right w:val="single" w:sz="8" w:space="0" w:color="auto"/>
            </w:tcBorders>
            <w:shd w:val="clear" w:color="auto" w:fill="auto"/>
            <w:vAlign w:val="bottom"/>
          </w:tcPr>
          <w:p w14:paraId="47E522FC" w14:textId="77777777" w:rsidR="009269D2" w:rsidRPr="009020AF" w:rsidRDefault="009269D2" w:rsidP="000036FF">
            <w:pPr>
              <w:jc w:val="center"/>
            </w:pPr>
            <w:r w:rsidRPr="009020AF">
              <w:t>0,43</w:t>
            </w:r>
          </w:p>
        </w:tc>
      </w:tr>
      <w:tr w:rsidR="00DE1971" w:rsidRPr="009020AF" w14:paraId="587FFC3C" w14:textId="77777777" w:rsidTr="000E4119">
        <w:trPr>
          <w:trHeight w:val="330"/>
        </w:trPr>
        <w:tc>
          <w:tcPr>
            <w:tcW w:w="1398" w:type="pct"/>
            <w:vMerge/>
            <w:tcBorders>
              <w:left w:val="single" w:sz="8" w:space="0" w:color="auto"/>
              <w:right w:val="single" w:sz="8" w:space="0" w:color="000000"/>
            </w:tcBorders>
            <w:vAlign w:val="center"/>
          </w:tcPr>
          <w:p w14:paraId="7B9D5952"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5E78A8BB" w14:textId="72DE91E9" w:rsidR="009269D2" w:rsidRPr="009020AF" w:rsidRDefault="009269D2" w:rsidP="000036FF">
            <w:r w:rsidRPr="009020AF">
              <w:t>2030</w:t>
            </w:r>
            <w:r w:rsidR="00766B04" w:rsidRPr="009020AF">
              <w:t xml:space="preserve"> </w:t>
            </w:r>
            <w:r w:rsidRPr="009020AF">
              <w:t>-</w:t>
            </w:r>
            <w:r w:rsidR="00766B04" w:rsidRPr="009020AF">
              <w:t xml:space="preserve"> </w:t>
            </w:r>
            <w:r w:rsidRPr="009020AF">
              <w:t>2039 годы</w:t>
            </w:r>
          </w:p>
        </w:tc>
        <w:tc>
          <w:tcPr>
            <w:tcW w:w="785" w:type="pct"/>
            <w:tcBorders>
              <w:top w:val="nil"/>
              <w:left w:val="nil"/>
              <w:bottom w:val="single" w:sz="8" w:space="0" w:color="auto"/>
              <w:right w:val="single" w:sz="8" w:space="0" w:color="auto"/>
            </w:tcBorders>
            <w:shd w:val="clear" w:color="auto" w:fill="auto"/>
            <w:vAlign w:val="bottom"/>
          </w:tcPr>
          <w:p w14:paraId="55EDF735" w14:textId="77777777" w:rsidR="009269D2" w:rsidRPr="009020AF" w:rsidRDefault="009269D2" w:rsidP="000036FF">
            <w:pPr>
              <w:jc w:val="center"/>
            </w:pPr>
            <w:r w:rsidRPr="009020AF">
              <w:t>0,40</w:t>
            </w:r>
          </w:p>
        </w:tc>
        <w:tc>
          <w:tcPr>
            <w:tcW w:w="785" w:type="pct"/>
            <w:tcBorders>
              <w:top w:val="nil"/>
              <w:left w:val="nil"/>
              <w:bottom w:val="single" w:sz="8" w:space="0" w:color="auto"/>
              <w:right w:val="single" w:sz="8" w:space="0" w:color="auto"/>
            </w:tcBorders>
            <w:shd w:val="clear" w:color="auto" w:fill="auto"/>
            <w:vAlign w:val="bottom"/>
          </w:tcPr>
          <w:p w14:paraId="25318DF6" w14:textId="77777777" w:rsidR="009269D2" w:rsidRPr="009020AF" w:rsidRDefault="009269D2" w:rsidP="000036FF">
            <w:pPr>
              <w:jc w:val="center"/>
            </w:pPr>
            <w:r w:rsidRPr="009020AF">
              <w:t>0,41</w:t>
            </w:r>
          </w:p>
        </w:tc>
        <w:tc>
          <w:tcPr>
            <w:tcW w:w="720" w:type="pct"/>
            <w:tcBorders>
              <w:top w:val="nil"/>
              <w:left w:val="nil"/>
              <w:bottom w:val="single" w:sz="8" w:space="0" w:color="auto"/>
              <w:right w:val="single" w:sz="8" w:space="0" w:color="auto"/>
            </w:tcBorders>
            <w:shd w:val="clear" w:color="auto" w:fill="auto"/>
            <w:vAlign w:val="bottom"/>
          </w:tcPr>
          <w:p w14:paraId="791FEACF" w14:textId="77777777" w:rsidR="009269D2" w:rsidRPr="009020AF" w:rsidRDefault="009269D2" w:rsidP="000036FF">
            <w:pPr>
              <w:jc w:val="center"/>
            </w:pPr>
            <w:r w:rsidRPr="009020AF">
              <w:t>0,41</w:t>
            </w:r>
          </w:p>
        </w:tc>
      </w:tr>
      <w:tr w:rsidR="00DE1971" w:rsidRPr="009020AF" w14:paraId="3093201B" w14:textId="77777777" w:rsidTr="000E4119">
        <w:trPr>
          <w:trHeight w:val="330"/>
        </w:trPr>
        <w:tc>
          <w:tcPr>
            <w:tcW w:w="1398" w:type="pct"/>
            <w:vMerge/>
            <w:tcBorders>
              <w:left w:val="single" w:sz="8" w:space="0" w:color="auto"/>
              <w:bottom w:val="single" w:sz="8" w:space="0" w:color="000000"/>
              <w:right w:val="single" w:sz="8" w:space="0" w:color="000000"/>
            </w:tcBorders>
            <w:shd w:val="clear" w:color="auto" w:fill="auto"/>
            <w:vAlign w:val="center"/>
          </w:tcPr>
          <w:p w14:paraId="40FC7F82"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31B485C7" w14:textId="45F955CA" w:rsidR="009269D2" w:rsidRPr="009020AF" w:rsidRDefault="009269D2" w:rsidP="000036FF">
            <w:r w:rsidRPr="009020AF">
              <w:t>всего 20</w:t>
            </w:r>
            <w:r w:rsidR="00874D02" w:rsidRPr="009020AF">
              <w:t>20</w:t>
            </w:r>
            <w:r w:rsidR="00766B04" w:rsidRPr="009020AF">
              <w:t xml:space="preserve"> </w:t>
            </w:r>
            <w:r w:rsidRPr="009020AF">
              <w:t>-</w:t>
            </w:r>
            <w:r w:rsidR="00766B04" w:rsidRPr="009020AF">
              <w:t xml:space="preserve"> </w:t>
            </w:r>
            <w:r w:rsidRPr="009020AF">
              <w:t>2039 годы</w:t>
            </w:r>
          </w:p>
        </w:tc>
        <w:tc>
          <w:tcPr>
            <w:tcW w:w="785" w:type="pct"/>
            <w:tcBorders>
              <w:top w:val="nil"/>
              <w:left w:val="nil"/>
              <w:bottom w:val="single" w:sz="8" w:space="0" w:color="auto"/>
              <w:right w:val="single" w:sz="8" w:space="0" w:color="auto"/>
            </w:tcBorders>
            <w:shd w:val="clear" w:color="auto" w:fill="auto"/>
            <w:vAlign w:val="bottom"/>
          </w:tcPr>
          <w:p w14:paraId="757CFE2E" w14:textId="77777777" w:rsidR="009269D2" w:rsidRPr="009020AF" w:rsidRDefault="009269D2" w:rsidP="000036FF">
            <w:pPr>
              <w:jc w:val="center"/>
            </w:pPr>
            <w:r w:rsidRPr="009020AF">
              <w:t>0,85</w:t>
            </w:r>
          </w:p>
        </w:tc>
        <w:tc>
          <w:tcPr>
            <w:tcW w:w="785" w:type="pct"/>
            <w:tcBorders>
              <w:top w:val="nil"/>
              <w:left w:val="nil"/>
              <w:bottom w:val="single" w:sz="8" w:space="0" w:color="auto"/>
              <w:right w:val="single" w:sz="8" w:space="0" w:color="auto"/>
            </w:tcBorders>
            <w:shd w:val="clear" w:color="auto" w:fill="auto"/>
            <w:vAlign w:val="bottom"/>
          </w:tcPr>
          <w:p w14:paraId="57301136" w14:textId="77777777" w:rsidR="009269D2" w:rsidRPr="009020AF" w:rsidRDefault="009269D2" w:rsidP="000036FF">
            <w:pPr>
              <w:jc w:val="center"/>
            </w:pPr>
            <w:r w:rsidRPr="009020AF">
              <w:t>0,85</w:t>
            </w:r>
          </w:p>
        </w:tc>
        <w:tc>
          <w:tcPr>
            <w:tcW w:w="720" w:type="pct"/>
            <w:tcBorders>
              <w:top w:val="nil"/>
              <w:left w:val="nil"/>
              <w:bottom w:val="single" w:sz="8" w:space="0" w:color="auto"/>
              <w:right w:val="single" w:sz="8" w:space="0" w:color="auto"/>
            </w:tcBorders>
            <w:shd w:val="clear" w:color="auto" w:fill="auto"/>
            <w:vAlign w:val="bottom"/>
          </w:tcPr>
          <w:p w14:paraId="6A113109" w14:textId="77777777" w:rsidR="009269D2" w:rsidRPr="009020AF" w:rsidRDefault="009269D2" w:rsidP="000036FF">
            <w:pPr>
              <w:jc w:val="center"/>
            </w:pPr>
            <w:r w:rsidRPr="009020AF">
              <w:t>0,85</w:t>
            </w:r>
          </w:p>
        </w:tc>
      </w:tr>
      <w:tr w:rsidR="00DE1971" w:rsidRPr="009020AF" w14:paraId="046D4CF0" w14:textId="77777777" w:rsidTr="000E4119">
        <w:trPr>
          <w:trHeight w:val="330"/>
        </w:trPr>
        <w:tc>
          <w:tcPr>
            <w:tcW w:w="1398" w:type="pct"/>
            <w:vMerge w:val="restart"/>
            <w:tcBorders>
              <w:top w:val="single" w:sz="8" w:space="0" w:color="auto"/>
              <w:left w:val="single" w:sz="8" w:space="0" w:color="auto"/>
              <w:right w:val="single" w:sz="8" w:space="0" w:color="000000"/>
            </w:tcBorders>
            <w:shd w:val="clear" w:color="auto" w:fill="auto"/>
            <w:vAlign w:val="center"/>
          </w:tcPr>
          <w:p w14:paraId="17436CA0" w14:textId="77777777" w:rsidR="009269D2" w:rsidRPr="009020AF" w:rsidRDefault="009269D2" w:rsidP="0029160C">
            <w:r w:rsidRPr="009020AF">
              <w:t>Число родившихся (суммарно)</w:t>
            </w:r>
            <w:r w:rsidR="0029160C" w:rsidRPr="009020AF">
              <w:t>, тыс. человек</w:t>
            </w:r>
          </w:p>
        </w:tc>
        <w:tc>
          <w:tcPr>
            <w:tcW w:w="1311" w:type="pct"/>
            <w:tcBorders>
              <w:top w:val="nil"/>
              <w:left w:val="nil"/>
              <w:bottom w:val="single" w:sz="8" w:space="0" w:color="auto"/>
              <w:right w:val="single" w:sz="8" w:space="0" w:color="auto"/>
            </w:tcBorders>
            <w:shd w:val="clear" w:color="auto" w:fill="auto"/>
            <w:noWrap/>
            <w:vAlign w:val="center"/>
          </w:tcPr>
          <w:p w14:paraId="10AAEE2D" w14:textId="514B6BF4" w:rsidR="009269D2" w:rsidRPr="009020AF" w:rsidRDefault="009269D2" w:rsidP="000036FF">
            <w:r w:rsidRPr="009020AF">
              <w:t>20</w:t>
            </w:r>
            <w:r w:rsidR="00874D02" w:rsidRPr="009020AF">
              <w:t>20</w:t>
            </w:r>
            <w:r w:rsidR="00766B04" w:rsidRPr="009020AF">
              <w:t xml:space="preserve"> </w:t>
            </w:r>
            <w:r w:rsidRPr="009020AF">
              <w:t>-</w:t>
            </w:r>
            <w:r w:rsidR="00766B04" w:rsidRPr="009020AF">
              <w:t xml:space="preserve"> </w:t>
            </w:r>
            <w:r w:rsidRPr="009020AF">
              <w:t>2029 годы</w:t>
            </w:r>
          </w:p>
        </w:tc>
        <w:tc>
          <w:tcPr>
            <w:tcW w:w="785" w:type="pct"/>
            <w:tcBorders>
              <w:top w:val="nil"/>
              <w:left w:val="nil"/>
              <w:bottom w:val="single" w:sz="8" w:space="0" w:color="auto"/>
              <w:right w:val="single" w:sz="8" w:space="0" w:color="auto"/>
            </w:tcBorders>
            <w:shd w:val="clear" w:color="auto" w:fill="auto"/>
            <w:vAlign w:val="bottom"/>
          </w:tcPr>
          <w:p w14:paraId="087FE2BB" w14:textId="77777777" w:rsidR="009269D2" w:rsidRPr="009020AF" w:rsidRDefault="009269D2" w:rsidP="000036FF">
            <w:pPr>
              <w:jc w:val="center"/>
            </w:pPr>
            <w:r w:rsidRPr="009020AF">
              <w:t>0,11</w:t>
            </w:r>
          </w:p>
        </w:tc>
        <w:tc>
          <w:tcPr>
            <w:tcW w:w="785" w:type="pct"/>
            <w:tcBorders>
              <w:top w:val="nil"/>
              <w:left w:val="nil"/>
              <w:bottom w:val="single" w:sz="8" w:space="0" w:color="auto"/>
              <w:right w:val="single" w:sz="8" w:space="0" w:color="auto"/>
            </w:tcBorders>
            <w:shd w:val="clear" w:color="auto" w:fill="auto"/>
            <w:vAlign w:val="bottom"/>
          </w:tcPr>
          <w:p w14:paraId="2D29E41F" w14:textId="77777777" w:rsidR="009269D2" w:rsidRPr="009020AF" w:rsidRDefault="009269D2" w:rsidP="000036FF">
            <w:pPr>
              <w:jc w:val="center"/>
            </w:pPr>
            <w:r w:rsidRPr="009020AF">
              <w:t>0,12</w:t>
            </w:r>
          </w:p>
        </w:tc>
        <w:tc>
          <w:tcPr>
            <w:tcW w:w="720" w:type="pct"/>
            <w:tcBorders>
              <w:top w:val="nil"/>
              <w:left w:val="nil"/>
              <w:bottom w:val="single" w:sz="8" w:space="0" w:color="auto"/>
              <w:right w:val="single" w:sz="8" w:space="0" w:color="auto"/>
            </w:tcBorders>
            <w:shd w:val="clear" w:color="auto" w:fill="auto"/>
            <w:vAlign w:val="bottom"/>
          </w:tcPr>
          <w:p w14:paraId="3B2137FA" w14:textId="77777777" w:rsidR="009269D2" w:rsidRPr="009020AF" w:rsidRDefault="009269D2" w:rsidP="000036FF">
            <w:pPr>
              <w:jc w:val="center"/>
            </w:pPr>
            <w:r w:rsidRPr="009020AF">
              <w:t>0,13</w:t>
            </w:r>
          </w:p>
        </w:tc>
      </w:tr>
      <w:tr w:rsidR="00DE1971" w:rsidRPr="009020AF" w14:paraId="15BF1EC9" w14:textId="77777777" w:rsidTr="000E4119">
        <w:trPr>
          <w:trHeight w:val="330"/>
        </w:trPr>
        <w:tc>
          <w:tcPr>
            <w:tcW w:w="1398" w:type="pct"/>
            <w:vMerge/>
            <w:tcBorders>
              <w:left w:val="single" w:sz="8" w:space="0" w:color="auto"/>
              <w:right w:val="single" w:sz="8" w:space="0" w:color="000000"/>
            </w:tcBorders>
            <w:vAlign w:val="center"/>
          </w:tcPr>
          <w:p w14:paraId="702D41DD"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1344C1B6" w14:textId="2B018E77" w:rsidR="009269D2" w:rsidRPr="009020AF" w:rsidRDefault="009269D2" w:rsidP="000036FF">
            <w:r w:rsidRPr="009020AF">
              <w:t>2030</w:t>
            </w:r>
            <w:r w:rsidR="00766B04" w:rsidRPr="009020AF">
              <w:t xml:space="preserve"> </w:t>
            </w:r>
            <w:r w:rsidRPr="009020AF">
              <w:t>-</w:t>
            </w:r>
            <w:r w:rsidR="00766B04" w:rsidRPr="009020AF">
              <w:t xml:space="preserve"> </w:t>
            </w:r>
            <w:r w:rsidRPr="009020AF">
              <w:t>2039 годы</w:t>
            </w:r>
          </w:p>
        </w:tc>
        <w:tc>
          <w:tcPr>
            <w:tcW w:w="785" w:type="pct"/>
            <w:tcBorders>
              <w:top w:val="nil"/>
              <w:left w:val="nil"/>
              <w:bottom w:val="single" w:sz="8" w:space="0" w:color="auto"/>
              <w:right w:val="single" w:sz="8" w:space="0" w:color="auto"/>
            </w:tcBorders>
            <w:shd w:val="clear" w:color="auto" w:fill="auto"/>
            <w:vAlign w:val="bottom"/>
          </w:tcPr>
          <w:p w14:paraId="4FC8117F" w14:textId="77777777" w:rsidR="009269D2" w:rsidRPr="009020AF" w:rsidRDefault="009269D2" w:rsidP="000036FF">
            <w:pPr>
              <w:jc w:val="center"/>
            </w:pPr>
            <w:r w:rsidRPr="009020AF">
              <w:t>0,08</w:t>
            </w:r>
          </w:p>
        </w:tc>
        <w:tc>
          <w:tcPr>
            <w:tcW w:w="785" w:type="pct"/>
            <w:tcBorders>
              <w:top w:val="nil"/>
              <w:left w:val="nil"/>
              <w:bottom w:val="single" w:sz="8" w:space="0" w:color="auto"/>
              <w:right w:val="single" w:sz="8" w:space="0" w:color="auto"/>
            </w:tcBorders>
            <w:shd w:val="clear" w:color="auto" w:fill="auto"/>
            <w:vAlign w:val="bottom"/>
          </w:tcPr>
          <w:p w14:paraId="49541FAF" w14:textId="77777777" w:rsidR="009269D2" w:rsidRPr="009020AF" w:rsidRDefault="009269D2" w:rsidP="000036FF">
            <w:pPr>
              <w:jc w:val="center"/>
            </w:pPr>
            <w:r w:rsidRPr="009020AF">
              <w:t>0,10</w:t>
            </w:r>
          </w:p>
        </w:tc>
        <w:tc>
          <w:tcPr>
            <w:tcW w:w="720" w:type="pct"/>
            <w:tcBorders>
              <w:top w:val="nil"/>
              <w:left w:val="nil"/>
              <w:bottom w:val="single" w:sz="8" w:space="0" w:color="auto"/>
              <w:right w:val="single" w:sz="8" w:space="0" w:color="auto"/>
            </w:tcBorders>
            <w:shd w:val="clear" w:color="auto" w:fill="auto"/>
            <w:vAlign w:val="bottom"/>
          </w:tcPr>
          <w:p w14:paraId="3B5061A7" w14:textId="77777777" w:rsidR="009269D2" w:rsidRPr="009020AF" w:rsidRDefault="009269D2" w:rsidP="000036FF">
            <w:pPr>
              <w:jc w:val="center"/>
            </w:pPr>
            <w:r w:rsidRPr="009020AF">
              <w:t>0,12</w:t>
            </w:r>
          </w:p>
        </w:tc>
      </w:tr>
      <w:tr w:rsidR="00DE1971" w:rsidRPr="009020AF" w14:paraId="2C614C91" w14:textId="77777777" w:rsidTr="000E4119">
        <w:trPr>
          <w:trHeight w:val="330"/>
        </w:trPr>
        <w:tc>
          <w:tcPr>
            <w:tcW w:w="1398" w:type="pct"/>
            <w:vMerge/>
            <w:tcBorders>
              <w:left w:val="single" w:sz="8" w:space="0" w:color="auto"/>
              <w:bottom w:val="single" w:sz="8" w:space="0" w:color="000000"/>
              <w:right w:val="single" w:sz="8" w:space="0" w:color="000000"/>
            </w:tcBorders>
            <w:shd w:val="clear" w:color="auto" w:fill="auto"/>
            <w:vAlign w:val="center"/>
          </w:tcPr>
          <w:p w14:paraId="600CB3B3"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6256BA15" w14:textId="5F1836E4" w:rsidR="009269D2" w:rsidRPr="009020AF" w:rsidRDefault="009269D2" w:rsidP="000036FF">
            <w:r w:rsidRPr="009020AF">
              <w:t>всего 20</w:t>
            </w:r>
            <w:r w:rsidR="00874D02" w:rsidRPr="009020AF">
              <w:t>20</w:t>
            </w:r>
            <w:r w:rsidR="00766B04" w:rsidRPr="009020AF">
              <w:t xml:space="preserve"> </w:t>
            </w:r>
            <w:r w:rsidRPr="009020AF">
              <w:t>-</w:t>
            </w:r>
            <w:r w:rsidR="00766B04" w:rsidRPr="009020AF">
              <w:t xml:space="preserve"> </w:t>
            </w:r>
            <w:r w:rsidRPr="009020AF">
              <w:t>2039 годы</w:t>
            </w:r>
          </w:p>
        </w:tc>
        <w:tc>
          <w:tcPr>
            <w:tcW w:w="785" w:type="pct"/>
            <w:tcBorders>
              <w:top w:val="nil"/>
              <w:left w:val="nil"/>
              <w:bottom w:val="single" w:sz="8" w:space="0" w:color="auto"/>
              <w:right w:val="single" w:sz="8" w:space="0" w:color="auto"/>
            </w:tcBorders>
            <w:shd w:val="clear" w:color="auto" w:fill="auto"/>
            <w:vAlign w:val="bottom"/>
          </w:tcPr>
          <w:p w14:paraId="342DB296" w14:textId="77777777" w:rsidR="009269D2" w:rsidRPr="009020AF" w:rsidRDefault="009269D2" w:rsidP="000036FF">
            <w:pPr>
              <w:jc w:val="center"/>
            </w:pPr>
            <w:r w:rsidRPr="009020AF">
              <w:t>0,19</w:t>
            </w:r>
          </w:p>
        </w:tc>
        <w:tc>
          <w:tcPr>
            <w:tcW w:w="785" w:type="pct"/>
            <w:tcBorders>
              <w:top w:val="nil"/>
              <w:left w:val="nil"/>
              <w:bottom w:val="single" w:sz="8" w:space="0" w:color="auto"/>
              <w:right w:val="single" w:sz="8" w:space="0" w:color="auto"/>
            </w:tcBorders>
            <w:shd w:val="clear" w:color="auto" w:fill="auto"/>
            <w:vAlign w:val="bottom"/>
          </w:tcPr>
          <w:p w14:paraId="5829011A" w14:textId="77777777" w:rsidR="009269D2" w:rsidRPr="009020AF" w:rsidRDefault="009269D2" w:rsidP="000036FF">
            <w:pPr>
              <w:jc w:val="center"/>
            </w:pPr>
            <w:r w:rsidRPr="009020AF">
              <w:t>0,23</w:t>
            </w:r>
          </w:p>
        </w:tc>
        <w:tc>
          <w:tcPr>
            <w:tcW w:w="720" w:type="pct"/>
            <w:tcBorders>
              <w:top w:val="nil"/>
              <w:left w:val="nil"/>
              <w:bottom w:val="single" w:sz="8" w:space="0" w:color="auto"/>
              <w:right w:val="single" w:sz="8" w:space="0" w:color="auto"/>
            </w:tcBorders>
            <w:shd w:val="clear" w:color="auto" w:fill="auto"/>
            <w:vAlign w:val="bottom"/>
          </w:tcPr>
          <w:p w14:paraId="381C2FC4" w14:textId="77777777" w:rsidR="009269D2" w:rsidRPr="009020AF" w:rsidRDefault="009269D2" w:rsidP="000036FF">
            <w:pPr>
              <w:jc w:val="center"/>
            </w:pPr>
            <w:r w:rsidRPr="009020AF">
              <w:t>0,25</w:t>
            </w:r>
          </w:p>
        </w:tc>
      </w:tr>
      <w:tr w:rsidR="00DE1971" w:rsidRPr="009020AF" w14:paraId="20ADF02A" w14:textId="77777777" w:rsidTr="000E4119">
        <w:trPr>
          <w:trHeight w:val="330"/>
        </w:trPr>
        <w:tc>
          <w:tcPr>
            <w:tcW w:w="1398" w:type="pct"/>
            <w:vMerge w:val="restart"/>
            <w:tcBorders>
              <w:top w:val="single" w:sz="8" w:space="0" w:color="auto"/>
              <w:left w:val="single" w:sz="8" w:space="0" w:color="auto"/>
              <w:right w:val="single" w:sz="8" w:space="0" w:color="000000"/>
            </w:tcBorders>
            <w:shd w:val="clear" w:color="auto" w:fill="auto"/>
            <w:vAlign w:val="center"/>
          </w:tcPr>
          <w:p w14:paraId="2BC332C4" w14:textId="77777777" w:rsidR="009269D2" w:rsidRPr="009020AF" w:rsidRDefault="009269D2" w:rsidP="0029160C">
            <w:r w:rsidRPr="009020AF">
              <w:t>Миграция (суммарно)</w:t>
            </w:r>
            <w:r w:rsidR="0029160C" w:rsidRPr="009020AF">
              <w:t>, тыс. человек</w:t>
            </w:r>
          </w:p>
        </w:tc>
        <w:tc>
          <w:tcPr>
            <w:tcW w:w="1311" w:type="pct"/>
            <w:tcBorders>
              <w:top w:val="nil"/>
              <w:left w:val="nil"/>
              <w:bottom w:val="single" w:sz="8" w:space="0" w:color="auto"/>
              <w:right w:val="single" w:sz="8" w:space="0" w:color="auto"/>
            </w:tcBorders>
            <w:shd w:val="clear" w:color="auto" w:fill="auto"/>
            <w:noWrap/>
            <w:vAlign w:val="center"/>
          </w:tcPr>
          <w:p w14:paraId="7A7F45BE" w14:textId="4BEC7230" w:rsidR="009269D2" w:rsidRPr="009020AF" w:rsidRDefault="009269D2" w:rsidP="000036FF">
            <w:r w:rsidRPr="009020AF">
              <w:t>20</w:t>
            </w:r>
            <w:r w:rsidR="00874D02" w:rsidRPr="009020AF">
              <w:t>20</w:t>
            </w:r>
            <w:r w:rsidR="00766B04" w:rsidRPr="009020AF">
              <w:t xml:space="preserve"> </w:t>
            </w:r>
            <w:r w:rsidRPr="009020AF">
              <w:t>-</w:t>
            </w:r>
            <w:r w:rsidR="00766B04" w:rsidRPr="009020AF">
              <w:t xml:space="preserve"> </w:t>
            </w:r>
            <w:r w:rsidRPr="009020AF">
              <w:t>2029 годы</w:t>
            </w:r>
          </w:p>
        </w:tc>
        <w:tc>
          <w:tcPr>
            <w:tcW w:w="785" w:type="pct"/>
            <w:tcBorders>
              <w:top w:val="nil"/>
              <w:left w:val="nil"/>
              <w:bottom w:val="single" w:sz="8" w:space="0" w:color="auto"/>
              <w:right w:val="single" w:sz="8" w:space="0" w:color="auto"/>
            </w:tcBorders>
            <w:shd w:val="clear" w:color="auto" w:fill="auto"/>
            <w:vAlign w:val="bottom"/>
          </w:tcPr>
          <w:p w14:paraId="7FA3813B" w14:textId="77777777" w:rsidR="009269D2" w:rsidRPr="009020AF" w:rsidRDefault="009269D2" w:rsidP="000036FF">
            <w:pPr>
              <w:jc w:val="center"/>
            </w:pPr>
            <w:r w:rsidRPr="009020AF">
              <w:t>0,27</w:t>
            </w:r>
          </w:p>
        </w:tc>
        <w:tc>
          <w:tcPr>
            <w:tcW w:w="785" w:type="pct"/>
            <w:tcBorders>
              <w:top w:val="nil"/>
              <w:left w:val="nil"/>
              <w:bottom w:val="single" w:sz="8" w:space="0" w:color="auto"/>
              <w:right w:val="single" w:sz="8" w:space="0" w:color="auto"/>
            </w:tcBorders>
            <w:shd w:val="clear" w:color="auto" w:fill="auto"/>
            <w:vAlign w:val="bottom"/>
          </w:tcPr>
          <w:p w14:paraId="3EA1B456" w14:textId="77777777" w:rsidR="009269D2" w:rsidRPr="009020AF" w:rsidRDefault="009269D2" w:rsidP="000036FF">
            <w:pPr>
              <w:jc w:val="center"/>
            </w:pPr>
            <w:r w:rsidRPr="009020AF">
              <w:t>0,36</w:t>
            </w:r>
          </w:p>
        </w:tc>
        <w:tc>
          <w:tcPr>
            <w:tcW w:w="720" w:type="pct"/>
            <w:tcBorders>
              <w:top w:val="nil"/>
              <w:left w:val="nil"/>
              <w:bottom w:val="single" w:sz="8" w:space="0" w:color="auto"/>
              <w:right w:val="single" w:sz="8" w:space="0" w:color="auto"/>
            </w:tcBorders>
            <w:shd w:val="clear" w:color="auto" w:fill="auto"/>
            <w:vAlign w:val="bottom"/>
          </w:tcPr>
          <w:p w14:paraId="5C90237A" w14:textId="77777777" w:rsidR="009269D2" w:rsidRPr="009020AF" w:rsidRDefault="009269D2" w:rsidP="000036FF">
            <w:pPr>
              <w:jc w:val="center"/>
            </w:pPr>
            <w:r w:rsidRPr="009020AF">
              <w:t>0,45</w:t>
            </w:r>
          </w:p>
        </w:tc>
      </w:tr>
      <w:tr w:rsidR="00DE1971" w:rsidRPr="009020AF" w14:paraId="356DFCAB" w14:textId="77777777" w:rsidTr="000E4119">
        <w:trPr>
          <w:trHeight w:val="330"/>
        </w:trPr>
        <w:tc>
          <w:tcPr>
            <w:tcW w:w="1398" w:type="pct"/>
            <w:vMerge/>
            <w:tcBorders>
              <w:left w:val="single" w:sz="8" w:space="0" w:color="auto"/>
              <w:right w:val="single" w:sz="8" w:space="0" w:color="000000"/>
            </w:tcBorders>
            <w:shd w:val="clear" w:color="auto" w:fill="auto"/>
            <w:vAlign w:val="center"/>
          </w:tcPr>
          <w:p w14:paraId="4BE343DD"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68AF4F7F" w14:textId="24330917" w:rsidR="009269D2" w:rsidRPr="009020AF" w:rsidRDefault="009269D2" w:rsidP="000036FF">
            <w:r w:rsidRPr="009020AF">
              <w:t>2030</w:t>
            </w:r>
            <w:r w:rsidR="00766B04" w:rsidRPr="009020AF">
              <w:t xml:space="preserve"> </w:t>
            </w:r>
            <w:r w:rsidRPr="009020AF">
              <w:t>-</w:t>
            </w:r>
            <w:r w:rsidR="00766B04" w:rsidRPr="009020AF">
              <w:t xml:space="preserve"> </w:t>
            </w:r>
            <w:r w:rsidRPr="009020AF">
              <w:t>2039 годы</w:t>
            </w:r>
          </w:p>
        </w:tc>
        <w:tc>
          <w:tcPr>
            <w:tcW w:w="785" w:type="pct"/>
            <w:tcBorders>
              <w:top w:val="nil"/>
              <w:left w:val="nil"/>
              <w:bottom w:val="single" w:sz="8" w:space="0" w:color="auto"/>
              <w:right w:val="single" w:sz="8" w:space="0" w:color="auto"/>
            </w:tcBorders>
            <w:shd w:val="clear" w:color="auto" w:fill="auto"/>
            <w:vAlign w:val="bottom"/>
          </w:tcPr>
          <w:p w14:paraId="2889AFA7" w14:textId="77777777" w:rsidR="009269D2" w:rsidRPr="009020AF" w:rsidRDefault="009269D2" w:rsidP="000036FF">
            <w:pPr>
              <w:jc w:val="center"/>
            </w:pPr>
            <w:r w:rsidRPr="009020AF">
              <w:t>0,26</w:t>
            </w:r>
          </w:p>
        </w:tc>
        <w:tc>
          <w:tcPr>
            <w:tcW w:w="785" w:type="pct"/>
            <w:tcBorders>
              <w:top w:val="nil"/>
              <w:left w:val="nil"/>
              <w:bottom w:val="single" w:sz="8" w:space="0" w:color="auto"/>
              <w:right w:val="single" w:sz="8" w:space="0" w:color="auto"/>
            </w:tcBorders>
            <w:shd w:val="clear" w:color="auto" w:fill="auto"/>
            <w:vAlign w:val="bottom"/>
          </w:tcPr>
          <w:p w14:paraId="45245E74" w14:textId="77777777" w:rsidR="009269D2" w:rsidRPr="009020AF" w:rsidRDefault="009269D2" w:rsidP="000036FF">
            <w:pPr>
              <w:jc w:val="center"/>
            </w:pPr>
            <w:r w:rsidRPr="009020AF">
              <w:t>0,34</w:t>
            </w:r>
          </w:p>
        </w:tc>
        <w:tc>
          <w:tcPr>
            <w:tcW w:w="720" w:type="pct"/>
            <w:tcBorders>
              <w:top w:val="nil"/>
              <w:left w:val="nil"/>
              <w:bottom w:val="single" w:sz="8" w:space="0" w:color="auto"/>
              <w:right w:val="single" w:sz="8" w:space="0" w:color="auto"/>
            </w:tcBorders>
            <w:shd w:val="clear" w:color="auto" w:fill="auto"/>
            <w:vAlign w:val="bottom"/>
          </w:tcPr>
          <w:p w14:paraId="1F48583E" w14:textId="77777777" w:rsidR="009269D2" w:rsidRPr="009020AF" w:rsidRDefault="009269D2" w:rsidP="000036FF">
            <w:pPr>
              <w:jc w:val="center"/>
            </w:pPr>
            <w:r w:rsidRPr="009020AF">
              <w:t>0,42</w:t>
            </w:r>
          </w:p>
        </w:tc>
      </w:tr>
      <w:tr w:rsidR="009269D2" w:rsidRPr="009020AF" w14:paraId="53A6DBFE" w14:textId="77777777" w:rsidTr="000E4119">
        <w:trPr>
          <w:trHeight w:val="330"/>
        </w:trPr>
        <w:tc>
          <w:tcPr>
            <w:tcW w:w="1398" w:type="pct"/>
            <w:vMerge/>
            <w:tcBorders>
              <w:left w:val="single" w:sz="8" w:space="0" w:color="auto"/>
              <w:bottom w:val="single" w:sz="8" w:space="0" w:color="000000"/>
              <w:right w:val="single" w:sz="8" w:space="0" w:color="000000"/>
            </w:tcBorders>
            <w:vAlign w:val="center"/>
          </w:tcPr>
          <w:p w14:paraId="57830429" w14:textId="77777777" w:rsidR="009269D2" w:rsidRPr="009020AF" w:rsidRDefault="009269D2" w:rsidP="000036FF"/>
        </w:tc>
        <w:tc>
          <w:tcPr>
            <w:tcW w:w="1311" w:type="pct"/>
            <w:tcBorders>
              <w:top w:val="nil"/>
              <w:left w:val="nil"/>
              <w:bottom w:val="single" w:sz="8" w:space="0" w:color="auto"/>
              <w:right w:val="single" w:sz="8" w:space="0" w:color="auto"/>
            </w:tcBorders>
            <w:shd w:val="clear" w:color="auto" w:fill="auto"/>
            <w:noWrap/>
            <w:vAlign w:val="center"/>
          </w:tcPr>
          <w:p w14:paraId="58438324" w14:textId="28DFE0CA" w:rsidR="009269D2" w:rsidRPr="009020AF" w:rsidRDefault="009269D2" w:rsidP="000036FF">
            <w:r w:rsidRPr="009020AF">
              <w:t>всего 20</w:t>
            </w:r>
            <w:r w:rsidR="00874D02" w:rsidRPr="009020AF">
              <w:t>20</w:t>
            </w:r>
            <w:r w:rsidR="00766B04" w:rsidRPr="009020AF">
              <w:t xml:space="preserve"> </w:t>
            </w:r>
            <w:r w:rsidRPr="009020AF">
              <w:t>-</w:t>
            </w:r>
            <w:r w:rsidR="00766B04" w:rsidRPr="009020AF">
              <w:t xml:space="preserve"> </w:t>
            </w:r>
            <w:r w:rsidRPr="009020AF">
              <w:t>2039 годы</w:t>
            </w:r>
          </w:p>
        </w:tc>
        <w:tc>
          <w:tcPr>
            <w:tcW w:w="785" w:type="pct"/>
            <w:tcBorders>
              <w:top w:val="nil"/>
              <w:left w:val="nil"/>
              <w:bottom w:val="single" w:sz="8" w:space="0" w:color="auto"/>
              <w:right w:val="single" w:sz="8" w:space="0" w:color="auto"/>
            </w:tcBorders>
            <w:shd w:val="clear" w:color="auto" w:fill="auto"/>
            <w:vAlign w:val="bottom"/>
          </w:tcPr>
          <w:p w14:paraId="310AEBA6" w14:textId="77777777" w:rsidR="009269D2" w:rsidRPr="009020AF" w:rsidRDefault="009269D2" w:rsidP="000036FF">
            <w:pPr>
              <w:jc w:val="center"/>
            </w:pPr>
            <w:r w:rsidRPr="009020AF">
              <w:t>0,53</w:t>
            </w:r>
          </w:p>
        </w:tc>
        <w:tc>
          <w:tcPr>
            <w:tcW w:w="785" w:type="pct"/>
            <w:tcBorders>
              <w:top w:val="nil"/>
              <w:left w:val="nil"/>
              <w:bottom w:val="single" w:sz="8" w:space="0" w:color="auto"/>
              <w:right w:val="single" w:sz="8" w:space="0" w:color="auto"/>
            </w:tcBorders>
            <w:shd w:val="clear" w:color="auto" w:fill="auto"/>
            <w:vAlign w:val="bottom"/>
          </w:tcPr>
          <w:p w14:paraId="0AFF048B" w14:textId="77777777" w:rsidR="009269D2" w:rsidRPr="009020AF" w:rsidRDefault="009269D2" w:rsidP="000036FF">
            <w:pPr>
              <w:jc w:val="center"/>
            </w:pPr>
            <w:r w:rsidRPr="009020AF">
              <w:t>0,69</w:t>
            </w:r>
          </w:p>
        </w:tc>
        <w:tc>
          <w:tcPr>
            <w:tcW w:w="720" w:type="pct"/>
            <w:tcBorders>
              <w:top w:val="nil"/>
              <w:left w:val="nil"/>
              <w:bottom w:val="single" w:sz="8" w:space="0" w:color="auto"/>
              <w:right w:val="single" w:sz="8" w:space="0" w:color="auto"/>
            </w:tcBorders>
            <w:shd w:val="clear" w:color="auto" w:fill="auto"/>
            <w:vAlign w:val="bottom"/>
          </w:tcPr>
          <w:p w14:paraId="745DF5AD" w14:textId="77777777" w:rsidR="009269D2" w:rsidRPr="009020AF" w:rsidRDefault="009269D2" w:rsidP="000036FF">
            <w:pPr>
              <w:jc w:val="center"/>
            </w:pPr>
            <w:r w:rsidRPr="009020AF">
              <w:t>0,87</w:t>
            </w:r>
          </w:p>
        </w:tc>
      </w:tr>
    </w:tbl>
    <w:p w14:paraId="435279B6" w14:textId="77777777" w:rsidR="009269D2" w:rsidRPr="009020AF" w:rsidRDefault="009269D2" w:rsidP="009269D2">
      <w:pPr>
        <w:ind w:firstLine="709"/>
        <w:jc w:val="both"/>
      </w:pPr>
    </w:p>
    <w:p w14:paraId="4E141E2C" w14:textId="4C4CF526" w:rsidR="00394CBF" w:rsidRPr="009020AF" w:rsidRDefault="008423BD" w:rsidP="009269D2">
      <w:pPr>
        <w:ind w:firstLine="709"/>
        <w:jc w:val="both"/>
        <w:rPr>
          <w:sz w:val="28"/>
          <w:szCs w:val="28"/>
        </w:rPr>
      </w:pPr>
      <w:r w:rsidRPr="009020AF">
        <w:rPr>
          <w:sz w:val="28"/>
          <w:szCs w:val="28"/>
        </w:rPr>
        <w:t xml:space="preserve">Документами стратегического планирования Тихвинского муниципального района и Цвылёвского сельского поселения долгосрочный прогноз численности населения </w:t>
      </w:r>
      <w:r w:rsidR="00AB4FC4" w:rsidRPr="009020AF">
        <w:rPr>
          <w:sz w:val="28"/>
          <w:szCs w:val="28"/>
        </w:rPr>
        <w:t>Цвылёвского сельского поселения не рассматривался. Стратегией социально-экономического развития муниципального образования Тихвинский муниципальный район Ленинградской области на период до 2030 года определена только перспективная численность населения всего муниципального района, которая на 2030 г. должна составить 68,6 тыс. человек. Численность населения города Тихвин в настоящее время стабилизировалась</w:t>
      </w:r>
      <w:r w:rsidR="00D221C3" w:rsidRPr="009020AF">
        <w:rPr>
          <w:sz w:val="28"/>
          <w:szCs w:val="28"/>
        </w:rPr>
        <w:t xml:space="preserve">. Соответственно, можно ожидать стабилизации и небольшого роста населения в соседних с Тихвинским городским </w:t>
      </w:r>
      <w:r w:rsidR="00D221C3" w:rsidRPr="009020AF">
        <w:rPr>
          <w:sz w:val="28"/>
          <w:szCs w:val="28"/>
        </w:rPr>
        <w:lastRenderedPageBreak/>
        <w:t>поселением сельских поселениях</w:t>
      </w:r>
      <w:r w:rsidR="00FD48AE" w:rsidRPr="009020AF">
        <w:rPr>
          <w:sz w:val="28"/>
          <w:szCs w:val="28"/>
        </w:rPr>
        <w:t xml:space="preserve">. Населенные пункты </w:t>
      </w:r>
      <w:r w:rsidR="000F29D2" w:rsidRPr="009020AF">
        <w:rPr>
          <w:sz w:val="28"/>
          <w:szCs w:val="28"/>
        </w:rPr>
        <w:t>п.</w:t>
      </w:r>
      <w:r w:rsidR="00FD48AE" w:rsidRPr="009020AF">
        <w:rPr>
          <w:sz w:val="28"/>
          <w:szCs w:val="28"/>
        </w:rPr>
        <w:t xml:space="preserve"> </w:t>
      </w:r>
      <w:proofErr w:type="spellStart"/>
      <w:r w:rsidR="00FD48AE" w:rsidRPr="009020AF">
        <w:rPr>
          <w:sz w:val="28"/>
          <w:szCs w:val="28"/>
        </w:rPr>
        <w:t>Цвылёво</w:t>
      </w:r>
      <w:proofErr w:type="spellEnd"/>
      <w:r w:rsidR="00FD48AE" w:rsidRPr="009020AF">
        <w:rPr>
          <w:sz w:val="28"/>
          <w:szCs w:val="28"/>
        </w:rPr>
        <w:t xml:space="preserve"> и </w:t>
      </w:r>
      <w:r w:rsidR="000F29D2" w:rsidRPr="009020AF">
        <w:rPr>
          <w:sz w:val="28"/>
          <w:szCs w:val="28"/>
        </w:rPr>
        <w:t>д.</w:t>
      </w:r>
      <w:r w:rsidR="00FD48AE" w:rsidRPr="009020AF">
        <w:rPr>
          <w:sz w:val="28"/>
          <w:szCs w:val="28"/>
        </w:rPr>
        <w:t xml:space="preserve"> </w:t>
      </w:r>
      <w:proofErr w:type="spellStart"/>
      <w:r w:rsidR="00FD48AE" w:rsidRPr="009020AF">
        <w:rPr>
          <w:sz w:val="28"/>
          <w:szCs w:val="28"/>
        </w:rPr>
        <w:t>Липная</w:t>
      </w:r>
      <w:proofErr w:type="spellEnd"/>
      <w:r w:rsidR="00FD48AE" w:rsidRPr="009020AF">
        <w:rPr>
          <w:sz w:val="28"/>
          <w:szCs w:val="28"/>
        </w:rPr>
        <w:t xml:space="preserve"> Горка входят в выделенную в указанной стратегии зону интенсивного развития, формирующуюся вокруг города Тихвин, расположены на планировочных осях 1 и 2 порядка и отнесены к числу многофункци</w:t>
      </w:r>
      <w:r w:rsidR="0029160C" w:rsidRPr="009020AF">
        <w:rPr>
          <w:sz w:val="28"/>
          <w:szCs w:val="28"/>
        </w:rPr>
        <w:t>ональных планировочных центров.</w:t>
      </w:r>
    </w:p>
    <w:p w14:paraId="74D65CC4" w14:textId="3A9DA197" w:rsidR="0029160C" w:rsidRPr="009020AF" w:rsidRDefault="0029160C" w:rsidP="009269D2">
      <w:pPr>
        <w:ind w:firstLine="709"/>
        <w:jc w:val="both"/>
      </w:pPr>
      <w:r w:rsidRPr="009020AF">
        <w:rPr>
          <w:sz w:val="28"/>
          <w:szCs w:val="28"/>
        </w:rPr>
        <w:t xml:space="preserve">В соответствии с демографическим прогнозом Ленинградской области до 2040 года в разрезе поселений Ленинградской области и отдельных этапов планирования (2025 год, 2030 год, 2035 год), представленным письмом комитета экономического развития и инвестиционной деятельности Ленинградской области от 29 июля 2020 года № 14И-5039/2020, численность населения в Тихвинском муниципальном районе составит к 2040 году – 71,6 тысяч человек (в том числе в </w:t>
      </w:r>
      <w:proofErr w:type="spellStart"/>
      <w:r w:rsidR="00CB6083" w:rsidRPr="009020AF">
        <w:rPr>
          <w:sz w:val="28"/>
          <w:szCs w:val="28"/>
        </w:rPr>
        <w:t>Цвылёвском</w:t>
      </w:r>
      <w:proofErr w:type="spellEnd"/>
      <w:r w:rsidR="00CB6083" w:rsidRPr="009020AF">
        <w:rPr>
          <w:sz w:val="28"/>
          <w:szCs w:val="28"/>
        </w:rPr>
        <w:t xml:space="preserve"> сельском поселении – 1,7</w:t>
      </w:r>
      <w:r w:rsidRPr="009020AF">
        <w:rPr>
          <w:sz w:val="28"/>
          <w:szCs w:val="28"/>
        </w:rPr>
        <w:t xml:space="preserve"> тыс</w:t>
      </w:r>
      <w:r w:rsidR="000A2D59" w:rsidRPr="009020AF">
        <w:rPr>
          <w:sz w:val="28"/>
          <w:szCs w:val="28"/>
        </w:rPr>
        <w:t>.</w:t>
      </w:r>
      <w:r w:rsidRPr="009020AF">
        <w:rPr>
          <w:sz w:val="28"/>
          <w:szCs w:val="28"/>
        </w:rPr>
        <w:t xml:space="preserve"> человек).</w:t>
      </w:r>
    </w:p>
    <w:p w14:paraId="5EB1C2CA" w14:textId="7F57EE9F" w:rsidR="009269D2" w:rsidRPr="009020AF" w:rsidRDefault="009269D2" w:rsidP="009269D2">
      <w:pPr>
        <w:ind w:firstLine="709"/>
        <w:jc w:val="both"/>
        <w:rPr>
          <w:b/>
          <w:sz w:val="28"/>
          <w:szCs w:val="28"/>
        </w:rPr>
      </w:pPr>
      <w:r w:rsidRPr="009020AF">
        <w:rPr>
          <w:sz w:val="28"/>
          <w:szCs w:val="28"/>
        </w:rPr>
        <w:t xml:space="preserve">В </w:t>
      </w:r>
      <w:r w:rsidR="00223B11" w:rsidRPr="009020AF">
        <w:rPr>
          <w:sz w:val="28"/>
          <w:szCs w:val="28"/>
        </w:rPr>
        <w:t>расчёте</w:t>
      </w:r>
      <w:r w:rsidRPr="009020AF">
        <w:rPr>
          <w:sz w:val="28"/>
          <w:szCs w:val="28"/>
        </w:rPr>
        <w:t xml:space="preserve"> на дальнейшее успешное осуществление в Ленинградской области мероприятий демографической политики и с </w:t>
      </w:r>
      <w:r w:rsidR="00223B11" w:rsidRPr="009020AF">
        <w:rPr>
          <w:sz w:val="28"/>
          <w:szCs w:val="28"/>
        </w:rPr>
        <w:t>учётом</w:t>
      </w:r>
      <w:r w:rsidRPr="009020AF">
        <w:rPr>
          <w:sz w:val="28"/>
          <w:szCs w:val="28"/>
        </w:rPr>
        <w:t xml:space="preserve"> привлекательности территории муниципального образования для проживания </w:t>
      </w:r>
      <w:r w:rsidR="00394CBF" w:rsidRPr="009020AF">
        <w:rPr>
          <w:sz w:val="28"/>
          <w:szCs w:val="28"/>
        </w:rPr>
        <w:t xml:space="preserve">(близость к городу Тихвин, хорошая транспортная доступность объектов обслуживания населения и мест приложения труда) </w:t>
      </w:r>
      <w:r w:rsidRPr="009020AF">
        <w:rPr>
          <w:sz w:val="28"/>
          <w:szCs w:val="28"/>
        </w:rPr>
        <w:t xml:space="preserve">вероятна реализация среднего варианта демографического прогноза. Он принимается в качестве основного (базового) варианта для дальнейших </w:t>
      </w:r>
      <w:r w:rsidR="00223B11" w:rsidRPr="009020AF">
        <w:rPr>
          <w:sz w:val="28"/>
          <w:szCs w:val="28"/>
        </w:rPr>
        <w:t>расчётов</w:t>
      </w:r>
      <w:r w:rsidRPr="009020AF">
        <w:rPr>
          <w:sz w:val="28"/>
          <w:szCs w:val="28"/>
        </w:rPr>
        <w:t xml:space="preserve"> потребности населения в объектах обслуживания</w:t>
      </w:r>
      <w:r w:rsidR="00394CBF" w:rsidRPr="009020AF">
        <w:rPr>
          <w:sz w:val="28"/>
          <w:szCs w:val="28"/>
        </w:rPr>
        <w:t>, жилищном фонде</w:t>
      </w:r>
      <w:r w:rsidR="00647D1C" w:rsidRPr="009020AF">
        <w:rPr>
          <w:sz w:val="28"/>
          <w:szCs w:val="28"/>
        </w:rPr>
        <w:t>,</w:t>
      </w:r>
      <w:r w:rsidRPr="009020AF">
        <w:rPr>
          <w:sz w:val="28"/>
          <w:szCs w:val="28"/>
        </w:rPr>
        <w:t xml:space="preserve"> в развитии инженерной и транспортной инфраструктуры</w:t>
      </w:r>
      <w:r w:rsidR="00394CBF" w:rsidRPr="009020AF">
        <w:rPr>
          <w:sz w:val="28"/>
          <w:szCs w:val="28"/>
        </w:rPr>
        <w:t xml:space="preserve"> и др.</w:t>
      </w:r>
      <w:r w:rsidRPr="009020AF">
        <w:rPr>
          <w:sz w:val="28"/>
          <w:szCs w:val="28"/>
        </w:rPr>
        <w:t xml:space="preserve"> Численность постоянного населения на 1 января 2040 г</w:t>
      </w:r>
      <w:r w:rsidR="000A2D59" w:rsidRPr="009020AF">
        <w:rPr>
          <w:sz w:val="28"/>
          <w:szCs w:val="28"/>
        </w:rPr>
        <w:t>ода</w:t>
      </w:r>
      <w:r w:rsidRPr="009020AF">
        <w:rPr>
          <w:sz w:val="28"/>
          <w:szCs w:val="28"/>
        </w:rPr>
        <w:t xml:space="preserve"> принимается в размере 1,7 тыс. человек.</w:t>
      </w:r>
    </w:p>
    <w:p w14:paraId="648A9553" w14:textId="29348D6C" w:rsidR="009269D2" w:rsidRPr="009020AF" w:rsidRDefault="009269D2" w:rsidP="009269D2">
      <w:pPr>
        <w:ind w:firstLine="709"/>
        <w:jc w:val="both"/>
        <w:rPr>
          <w:sz w:val="28"/>
          <w:szCs w:val="28"/>
        </w:rPr>
      </w:pPr>
      <w:r w:rsidRPr="009020AF">
        <w:rPr>
          <w:sz w:val="28"/>
          <w:szCs w:val="28"/>
        </w:rPr>
        <w:t xml:space="preserve">Использование метода «передвижки возрастов» в совокупности с </w:t>
      </w:r>
      <w:r w:rsidR="00223B11" w:rsidRPr="009020AF">
        <w:rPr>
          <w:sz w:val="28"/>
          <w:szCs w:val="28"/>
        </w:rPr>
        <w:t>учётом</w:t>
      </w:r>
      <w:r w:rsidRPr="009020AF">
        <w:rPr>
          <w:sz w:val="28"/>
          <w:szCs w:val="28"/>
        </w:rPr>
        <w:t xml:space="preserve"> сложившейся возрастной структуры миграции позволяет привести подробный прогноз возрастной структуры населения на 1 января 2030 и 2040 годов (таблица 4.3.</w:t>
      </w:r>
      <w:r w:rsidR="00F666A9" w:rsidRPr="009020AF">
        <w:rPr>
          <w:sz w:val="28"/>
          <w:szCs w:val="28"/>
        </w:rPr>
        <w:t>2.</w:t>
      </w:r>
      <w:r w:rsidRPr="009020AF">
        <w:rPr>
          <w:sz w:val="28"/>
          <w:szCs w:val="28"/>
        </w:rPr>
        <w:t>2). Возрастная структура прибывающих на жительство мигрантов в прогнозе принята в соответствии с возрастной структурой среднего сальдо миграции за 2011</w:t>
      </w:r>
      <w:r w:rsidR="004F4690" w:rsidRPr="009020AF">
        <w:rPr>
          <w:sz w:val="28"/>
          <w:szCs w:val="28"/>
        </w:rPr>
        <w:t xml:space="preserve"> </w:t>
      </w:r>
      <w:r w:rsidRPr="009020AF">
        <w:rPr>
          <w:sz w:val="28"/>
          <w:szCs w:val="28"/>
        </w:rPr>
        <w:t>-</w:t>
      </w:r>
      <w:r w:rsidR="004F4690" w:rsidRPr="009020AF">
        <w:rPr>
          <w:sz w:val="28"/>
          <w:szCs w:val="28"/>
        </w:rPr>
        <w:t xml:space="preserve"> </w:t>
      </w:r>
      <w:r w:rsidRPr="009020AF">
        <w:rPr>
          <w:sz w:val="28"/>
          <w:szCs w:val="28"/>
        </w:rPr>
        <w:t>2016 годы по сельскому поселению, в которые внесена поправка: миграционное сальдо для возрастных групп 0</w:t>
      </w:r>
      <w:r w:rsidR="004F4690" w:rsidRPr="009020AF">
        <w:rPr>
          <w:sz w:val="28"/>
          <w:szCs w:val="28"/>
        </w:rPr>
        <w:t xml:space="preserve"> </w:t>
      </w:r>
      <w:r w:rsidRPr="009020AF">
        <w:rPr>
          <w:sz w:val="28"/>
          <w:szCs w:val="28"/>
        </w:rPr>
        <w:t>-</w:t>
      </w:r>
      <w:r w:rsidR="004F4690" w:rsidRPr="009020AF">
        <w:rPr>
          <w:sz w:val="28"/>
          <w:szCs w:val="28"/>
        </w:rPr>
        <w:t xml:space="preserve"> </w:t>
      </w:r>
      <w:r w:rsidRPr="009020AF">
        <w:rPr>
          <w:sz w:val="28"/>
          <w:szCs w:val="28"/>
        </w:rPr>
        <w:t xml:space="preserve">9 лет принято нулевым – для этих возрастов </w:t>
      </w:r>
      <w:r w:rsidR="00223B11" w:rsidRPr="009020AF">
        <w:rPr>
          <w:sz w:val="28"/>
          <w:szCs w:val="28"/>
        </w:rPr>
        <w:t>исключён</w:t>
      </w:r>
      <w:r w:rsidRPr="009020AF">
        <w:rPr>
          <w:sz w:val="28"/>
          <w:szCs w:val="28"/>
        </w:rPr>
        <w:t xml:space="preserve"> из рассмотрения 2013 год с его нехарактерной в целом ситуацией. Возрастная структура смертности принята по данным Росстата за 2016 г. для сельского населения Ленинградской области.</w:t>
      </w:r>
    </w:p>
    <w:p w14:paraId="338F781B" w14:textId="77777777" w:rsidR="009269D2" w:rsidRPr="009020AF" w:rsidRDefault="009269D2" w:rsidP="0028308D">
      <w:pPr>
        <w:pStyle w:val="afff2"/>
        <w:rPr>
          <w:sz w:val="28"/>
          <w:szCs w:val="28"/>
        </w:rPr>
      </w:pPr>
      <w:r w:rsidRPr="009020AF">
        <w:rPr>
          <w:sz w:val="28"/>
          <w:szCs w:val="28"/>
        </w:rPr>
        <w:t>Таблица 4.3</w:t>
      </w:r>
      <w:r w:rsidR="00F666A9" w:rsidRPr="009020AF">
        <w:rPr>
          <w:sz w:val="28"/>
          <w:szCs w:val="28"/>
        </w:rPr>
        <w:t>.2</w:t>
      </w:r>
      <w:r w:rsidRPr="009020AF">
        <w:rPr>
          <w:sz w:val="28"/>
          <w:szCs w:val="28"/>
        </w:rPr>
        <w:t>.2.</w:t>
      </w:r>
    </w:p>
    <w:p w14:paraId="21FF6D51" w14:textId="77777777" w:rsidR="009269D2" w:rsidRPr="009020AF" w:rsidRDefault="009269D2" w:rsidP="009269D2">
      <w:pPr>
        <w:jc w:val="center"/>
        <w:rPr>
          <w:sz w:val="28"/>
          <w:szCs w:val="28"/>
        </w:rPr>
      </w:pPr>
      <w:r w:rsidRPr="009020AF">
        <w:rPr>
          <w:sz w:val="28"/>
          <w:szCs w:val="28"/>
        </w:rPr>
        <w:t xml:space="preserve">Прогнозируемая возрастная структура населения </w:t>
      </w:r>
    </w:p>
    <w:p w14:paraId="5F11772B" w14:textId="77777777" w:rsidR="009269D2" w:rsidRPr="009020AF" w:rsidRDefault="009269D2" w:rsidP="0028308D">
      <w:pPr>
        <w:spacing w:after="120"/>
        <w:jc w:val="center"/>
        <w:rPr>
          <w:sz w:val="28"/>
          <w:szCs w:val="28"/>
        </w:rPr>
      </w:pPr>
      <w:r w:rsidRPr="009020AF">
        <w:rPr>
          <w:sz w:val="28"/>
          <w:szCs w:val="28"/>
        </w:rPr>
        <w:t xml:space="preserve">по </w:t>
      </w:r>
      <w:proofErr w:type="spellStart"/>
      <w:r w:rsidRPr="009020AF">
        <w:rPr>
          <w:sz w:val="28"/>
          <w:szCs w:val="28"/>
        </w:rPr>
        <w:t>Цвыл</w:t>
      </w:r>
      <w:r w:rsidR="001C2F20" w:rsidRPr="009020AF">
        <w:rPr>
          <w:sz w:val="28"/>
          <w:szCs w:val="28"/>
        </w:rPr>
        <w:t>ё</w:t>
      </w:r>
      <w:r w:rsidRPr="009020AF">
        <w:rPr>
          <w:sz w:val="28"/>
          <w:szCs w:val="28"/>
        </w:rPr>
        <w:t>вскому</w:t>
      </w:r>
      <w:proofErr w:type="spellEnd"/>
      <w:r w:rsidRPr="009020AF">
        <w:rPr>
          <w:sz w:val="28"/>
          <w:szCs w:val="28"/>
        </w:rPr>
        <w:t xml:space="preserve"> сельскому поселению (средний вариант прогноза)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960"/>
        <w:gridCol w:w="1080"/>
        <w:gridCol w:w="1080"/>
        <w:gridCol w:w="960"/>
        <w:gridCol w:w="1080"/>
        <w:gridCol w:w="1080"/>
      </w:tblGrid>
      <w:tr w:rsidR="00DE1971" w:rsidRPr="009020AF" w14:paraId="5CE83614" w14:textId="77777777" w:rsidTr="006C52E4">
        <w:trPr>
          <w:trHeight w:val="297"/>
          <w:tblHeader/>
        </w:trPr>
        <w:tc>
          <w:tcPr>
            <w:tcW w:w="4077" w:type="dxa"/>
            <w:shd w:val="clear" w:color="auto" w:fill="auto"/>
            <w:noWrap/>
          </w:tcPr>
          <w:p w14:paraId="3C15960C" w14:textId="77777777" w:rsidR="009269D2" w:rsidRPr="009020AF" w:rsidRDefault="009269D2" w:rsidP="00C20B01">
            <w:pPr>
              <w:jc w:val="center"/>
            </w:pPr>
            <w:r w:rsidRPr="009020AF">
              <w:t>Возрастная структура</w:t>
            </w:r>
          </w:p>
        </w:tc>
        <w:tc>
          <w:tcPr>
            <w:tcW w:w="3120" w:type="dxa"/>
            <w:gridSpan w:val="3"/>
            <w:shd w:val="clear" w:color="auto" w:fill="auto"/>
            <w:noWrap/>
          </w:tcPr>
          <w:p w14:paraId="232A13A4" w14:textId="77777777" w:rsidR="009269D2" w:rsidRPr="009020AF" w:rsidRDefault="009269D2" w:rsidP="00C20B01">
            <w:pPr>
              <w:jc w:val="center"/>
            </w:pPr>
            <w:r w:rsidRPr="009020AF">
              <w:t>Численность населения на начало года, человек</w:t>
            </w:r>
          </w:p>
        </w:tc>
        <w:tc>
          <w:tcPr>
            <w:tcW w:w="3120" w:type="dxa"/>
            <w:gridSpan w:val="3"/>
            <w:shd w:val="clear" w:color="auto" w:fill="auto"/>
            <w:noWrap/>
          </w:tcPr>
          <w:p w14:paraId="204046C8" w14:textId="77777777" w:rsidR="009269D2" w:rsidRPr="009020AF" w:rsidRDefault="009269D2" w:rsidP="00C20B01">
            <w:pPr>
              <w:jc w:val="center"/>
            </w:pPr>
            <w:r w:rsidRPr="009020AF">
              <w:t>То же в % к общей численности населения</w:t>
            </w:r>
          </w:p>
        </w:tc>
      </w:tr>
      <w:tr w:rsidR="00DE1971" w:rsidRPr="009020AF" w14:paraId="7C25BAF2" w14:textId="77777777" w:rsidTr="006C52E4">
        <w:trPr>
          <w:trHeight w:val="264"/>
          <w:tblHeader/>
        </w:trPr>
        <w:tc>
          <w:tcPr>
            <w:tcW w:w="4077" w:type="dxa"/>
            <w:shd w:val="clear" w:color="auto" w:fill="auto"/>
            <w:noWrap/>
          </w:tcPr>
          <w:p w14:paraId="536F8BC9" w14:textId="77777777" w:rsidR="009269D2" w:rsidRPr="009020AF" w:rsidRDefault="009269D2" w:rsidP="00C20B01">
            <w:pPr>
              <w:jc w:val="center"/>
            </w:pPr>
            <w:r w:rsidRPr="009020AF">
              <w:t>Возраст</w:t>
            </w:r>
          </w:p>
        </w:tc>
        <w:tc>
          <w:tcPr>
            <w:tcW w:w="960" w:type="dxa"/>
            <w:shd w:val="clear" w:color="auto" w:fill="auto"/>
            <w:noWrap/>
          </w:tcPr>
          <w:p w14:paraId="795274C9" w14:textId="00B68A7A" w:rsidR="009269D2" w:rsidRPr="009020AF" w:rsidRDefault="009269D2" w:rsidP="00C20B01">
            <w:pPr>
              <w:jc w:val="center"/>
            </w:pPr>
            <w:r w:rsidRPr="009020AF">
              <w:t>20</w:t>
            </w:r>
            <w:r w:rsidR="000A2D59" w:rsidRPr="009020AF">
              <w:t>20</w:t>
            </w:r>
            <w:r w:rsidRPr="009020AF">
              <w:t xml:space="preserve"> год</w:t>
            </w:r>
          </w:p>
        </w:tc>
        <w:tc>
          <w:tcPr>
            <w:tcW w:w="1080" w:type="dxa"/>
            <w:shd w:val="clear" w:color="auto" w:fill="auto"/>
            <w:noWrap/>
          </w:tcPr>
          <w:p w14:paraId="6B5729E5" w14:textId="77777777" w:rsidR="009269D2" w:rsidRPr="009020AF" w:rsidRDefault="009269D2" w:rsidP="00C20B01">
            <w:pPr>
              <w:jc w:val="center"/>
            </w:pPr>
            <w:r w:rsidRPr="009020AF">
              <w:t>2030</w:t>
            </w:r>
          </w:p>
          <w:p w14:paraId="09EF1F2B" w14:textId="77777777" w:rsidR="009269D2" w:rsidRPr="009020AF" w:rsidRDefault="009269D2" w:rsidP="00C20B01">
            <w:pPr>
              <w:jc w:val="center"/>
            </w:pPr>
            <w:r w:rsidRPr="009020AF">
              <w:t>год</w:t>
            </w:r>
          </w:p>
        </w:tc>
        <w:tc>
          <w:tcPr>
            <w:tcW w:w="1080" w:type="dxa"/>
            <w:shd w:val="clear" w:color="auto" w:fill="auto"/>
            <w:noWrap/>
          </w:tcPr>
          <w:p w14:paraId="358B7A88" w14:textId="77777777" w:rsidR="009269D2" w:rsidRPr="009020AF" w:rsidRDefault="009269D2" w:rsidP="00C20B01">
            <w:pPr>
              <w:jc w:val="center"/>
            </w:pPr>
            <w:r w:rsidRPr="009020AF">
              <w:t>2040 год</w:t>
            </w:r>
          </w:p>
        </w:tc>
        <w:tc>
          <w:tcPr>
            <w:tcW w:w="960" w:type="dxa"/>
            <w:shd w:val="clear" w:color="auto" w:fill="auto"/>
            <w:noWrap/>
          </w:tcPr>
          <w:p w14:paraId="42E878F1" w14:textId="4BB9C233" w:rsidR="009269D2" w:rsidRPr="009020AF" w:rsidRDefault="009269D2" w:rsidP="00C20B01">
            <w:pPr>
              <w:jc w:val="center"/>
            </w:pPr>
            <w:r w:rsidRPr="009020AF">
              <w:t>20</w:t>
            </w:r>
            <w:r w:rsidR="000A2D59" w:rsidRPr="009020AF">
              <w:t>20</w:t>
            </w:r>
            <w:r w:rsidRPr="009020AF">
              <w:t xml:space="preserve"> год</w:t>
            </w:r>
          </w:p>
        </w:tc>
        <w:tc>
          <w:tcPr>
            <w:tcW w:w="1080" w:type="dxa"/>
            <w:shd w:val="clear" w:color="auto" w:fill="auto"/>
            <w:noWrap/>
          </w:tcPr>
          <w:p w14:paraId="6B747E9B" w14:textId="77777777" w:rsidR="009269D2" w:rsidRPr="009020AF" w:rsidRDefault="009269D2" w:rsidP="00C20B01">
            <w:pPr>
              <w:jc w:val="center"/>
            </w:pPr>
            <w:r w:rsidRPr="009020AF">
              <w:t>2030</w:t>
            </w:r>
          </w:p>
          <w:p w14:paraId="6F29DDF7" w14:textId="77777777" w:rsidR="009269D2" w:rsidRPr="009020AF" w:rsidRDefault="009269D2" w:rsidP="00C20B01">
            <w:pPr>
              <w:jc w:val="center"/>
            </w:pPr>
            <w:r w:rsidRPr="009020AF">
              <w:t>год</w:t>
            </w:r>
          </w:p>
        </w:tc>
        <w:tc>
          <w:tcPr>
            <w:tcW w:w="1080" w:type="dxa"/>
            <w:shd w:val="clear" w:color="auto" w:fill="auto"/>
            <w:noWrap/>
          </w:tcPr>
          <w:p w14:paraId="34354F08" w14:textId="77777777" w:rsidR="009269D2" w:rsidRPr="009020AF" w:rsidRDefault="009269D2" w:rsidP="00C20B01">
            <w:pPr>
              <w:jc w:val="center"/>
            </w:pPr>
            <w:r w:rsidRPr="009020AF">
              <w:t>2040 год</w:t>
            </w:r>
          </w:p>
        </w:tc>
      </w:tr>
    </w:tbl>
    <w:p w14:paraId="4E81DC56" w14:textId="77777777" w:rsidR="00C20B01" w:rsidRPr="009020AF" w:rsidRDefault="00C20B01">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960"/>
        <w:gridCol w:w="1080"/>
        <w:gridCol w:w="1080"/>
        <w:gridCol w:w="960"/>
        <w:gridCol w:w="1080"/>
        <w:gridCol w:w="1080"/>
      </w:tblGrid>
      <w:tr w:rsidR="00C20B01" w:rsidRPr="009020AF" w14:paraId="6FA86FB9" w14:textId="77777777" w:rsidTr="000A35A5">
        <w:trPr>
          <w:trHeight w:val="300"/>
          <w:tblHeader/>
        </w:trPr>
        <w:tc>
          <w:tcPr>
            <w:tcW w:w="4077" w:type="dxa"/>
            <w:shd w:val="clear" w:color="auto" w:fill="auto"/>
            <w:noWrap/>
          </w:tcPr>
          <w:p w14:paraId="66EEA3FC" w14:textId="77777777" w:rsidR="00C20B01" w:rsidRPr="009020AF" w:rsidRDefault="00C20B01" w:rsidP="00C20B01">
            <w:pPr>
              <w:jc w:val="center"/>
            </w:pPr>
            <w:r w:rsidRPr="009020AF">
              <w:t>1</w:t>
            </w:r>
          </w:p>
        </w:tc>
        <w:tc>
          <w:tcPr>
            <w:tcW w:w="960" w:type="dxa"/>
            <w:shd w:val="clear" w:color="auto" w:fill="auto"/>
            <w:noWrap/>
          </w:tcPr>
          <w:p w14:paraId="6C15E518" w14:textId="77777777" w:rsidR="00C20B01" w:rsidRPr="009020AF" w:rsidRDefault="00C20B01" w:rsidP="00C20B01">
            <w:pPr>
              <w:jc w:val="center"/>
            </w:pPr>
            <w:r w:rsidRPr="009020AF">
              <w:t>2</w:t>
            </w:r>
          </w:p>
        </w:tc>
        <w:tc>
          <w:tcPr>
            <w:tcW w:w="1080" w:type="dxa"/>
            <w:shd w:val="clear" w:color="auto" w:fill="auto"/>
            <w:noWrap/>
          </w:tcPr>
          <w:p w14:paraId="1F02AECD" w14:textId="77777777" w:rsidR="00C20B01" w:rsidRPr="009020AF" w:rsidRDefault="00C20B01" w:rsidP="00C20B01">
            <w:pPr>
              <w:jc w:val="center"/>
            </w:pPr>
            <w:r w:rsidRPr="009020AF">
              <w:t>3</w:t>
            </w:r>
          </w:p>
        </w:tc>
        <w:tc>
          <w:tcPr>
            <w:tcW w:w="1080" w:type="dxa"/>
            <w:shd w:val="clear" w:color="auto" w:fill="auto"/>
            <w:noWrap/>
          </w:tcPr>
          <w:p w14:paraId="44F8A34C" w14:textId="77777777" w:rsidR="00C20B01" w:rsidRPr="009020AF" w:rsidRDefault="00C20B01" w:rsidP="00C20B01">
            <w:pPr>
              <w:jc w:val="center"/>
            </w:pPr>
            <w:r w:rsidRPr="009020AF">
              <w:t>4</w:t>
            </w:r>
          </w:p>
        </w:tc>
        <w:tc>
          <w:tcPr>
            <w:tcW w:w="960" w:type="dxa"/>
            <w:shd w:val="clear" w:color="auto" w:fill="auto"/>
            <w:noWrap/>
          </w:tcPr>
          <w:p w14:paraId="119D76A0" w14:textId="77777777" w:rsidR="00C20B01" w:rsidRPr="009020AF" w:rsidRDefault="00C20B01" w:rsidP="00C20B01">
            <w:pPr>
              <w:jc w:val="center"/>
            </w:pPr>
            <w:r w:rsidRPr="009020AF">
              <w:t>5</w:t>
            </w:r>
          </w:p>
        </w:tc>
        <w:tc>
          <w:tcPr>
            <w:tcW w:w="1080" w:type="dxa"/>
            <w:shd w:val="clear" w:color="auto" w:fill="auto"/>
            <w:noWrap/>
          </w:tcPr>
          <w:p w14:paraId="60DC8DB2" w14:textId="77777777" w:rsidR="00C20B01" w:rsidRPr="009020AF" w:rsidRDefault="00C20B01" w:rsidP="00C20B01">
            <w:pPr>
              <w:jc w:val="center"/>
            </w:pPr>
            <w:r w:rsidRPr="009020AF">
              <w:t>6</w:t>
            </w:r>
          </w:p>
        </w:tc>
        <w:tc>
          <w:tcPr>
            <w:tcW w:w="1080" w:type="dxa"/>
            <w:shd w:val="clear" w:color="auto" w:fill="auto"/>
            <w:noWrap/>
          </w:tcPr>
          <w:p w14:paraId="0834E100" w14:textId="77777777" w:rsidR="00C20B01" w:rsidRPr="009020AF" w:rsidRDefault="00C20B01" w:rsidP="00C20B01">
            <w:pPr>
              <w:jc w:val="center"/>
            </w:pPr>
            <w:r w:rsidRPr="009020AF">
              <w:t>7</w:t>
            </w:r>
          </w:p>
        </w:tc>
      </w:tr>
      <w:tr w:rsidR="00DE1971" w:rsidRPr="009020AF" w14:paraId="32A9772C" w14:textId="77777777" w:rsidTr="000A35A5">
        <w:trPr>
          <w:trHeight w:val="300"/>
        </w:trPr>
        <w:tc>
          <w:tcPr>
            <w:tcW w:w="4077" w:type="dxa"/>
            <w:shd w:val="clear" w:color="auto" w:fill="auto"/>
            <w:noWrap/>
          </w:tcPr>
          <w:p w14:paraId="2BD30B49" w14:textId="77777777" w:rsidR="009269D2" w:rsidRPr="009020AF" w:rsidRDefault="009269D2" w:rsidP="00C20B01">
            <w:r w:rsidRPr="009020AF">
              <w:t>0</w:t>
            </w:r>
          </w:p>
        </w:tc>
        <w:tc>
          <w:tcPr>
            <w:tcW w:w="960" w:type="dxa"/>
            <w:shd w:val="clear" w:color="auto" w:fill="auto"/>
            <w:noWrap/>
          </w:tcPr>
          <w:p w14:paraId="5A64CBC1" w14:textId="77777777" w:rsidR="009269D2" w:rsidRPr="009020AF" w:rsidRDefault="009269D2" w:rsidP="00C20B01">
            <w:r w:rsidRPr="009020AF">
              <w:t>10</w:t>
            </w:r>
          </w:p>
        </w:tc>
        <w:tc>
          <w:tcPr>
            <w:tcW w:w="1080" w:type="dxa"/>
            <w:shd w:val="clear" w:color="auto" w:fill="auto"/>
            <w:noWrap/>
          </w:tcPr>
          <w:p w14:paraId="67E99BF4" w14:textId="77777777" w:rsidR="009269D2" w:rsidRPr="009020AF" w:rsidRDefault="009269D2" w:rsidP="00C20B01">
            <w:r w:rsidRPr="009020AF">
              <w:t>10</w:t>
            </w:r>
          </w:p>
        </w:tc>
        <w:tc>
          <w:tcPr>
            <w:tcW w:w="1080" w:type="dxa"/>
            <w:shd w:val="clear" w:color="auto" w:fill="auto"/>
            <w:noWrap/>
          </w:tcPr>
          <w:p w14:paraId="0810CE9D" w14:textId="77777777" w:rsidR="009269D2" w:rsidRPr="009020AF" w:rsidRDefault="009269D2" w:rsidP="00C20B01">
            <w:r w:rsidRPr="009020AF">
              <w:t>11</w:t>
            </w:r>
          </w:p>
        </w:tc>
        <w:tc>
          <w:tcPr>
            <w:tcW w:w="960" w:type="dxa"/>
            <w:shd w:val="clear" w:color="auto" w:fill="auto"/>
            <w:noWrap/>
          </w:tcPr>
          <w:p w14:paraId="07D310E4" w14:textId="77777777" w:rsidR="009269D2" w:rsidRPr="009020AF" w:rsidRDefault="009269D2" w:rsidP="00C20B01">
            <w:r w:rsidRPr="009020AF">
              <w:t>0,59</w:t>
            </w:r>
          </w:p>
        </w:tc>
        <w:tc>
          <w:tcPr>
            <w:tcW w:w="1080" w:type="dxa"/>
            <w:shd w:val="clear" w:color="auto" w:fill="auto"/>
            <w:noWrap/>
          </w:tcPr>
          <w:p w14:paraId="473BA29D" w14:textId="77777777" w:rsidR="009269D2" w:rsidRPr="009020AF" w:rsidRDefault="009269D2" w:rsidP="00C20B01">
            <w:r w:rsidRPr="009020AF">
              <w:t>0,58</w:t>
            </w:r>
          </w:p>
        </w:tc>
        <w:tc>
          <w:tcPr>
            <w:tcW w:w="1080" w:type="dxa"/>
            <w:shd w:val="clear" w:color="auto" w:fill="auto"/>
            <w:noWrap/>
          </w:tcPr>
          <w:p w14:paraId="55DA4C2E" w14:textId="77777777" w:rsidR="009269D2" w:rsidRPr="009020AF" w:rsidRDefault="009269D2" w:rsidP="00C20B01">
            <w:r w:rsidRPr="009020AF">
              <w:t>0,65</w:t>
            </w:r>
          </w:p>
        </w:tc>
      </w:tr>
      <w:tr w:rsidR="00DE1971" w:rsidRPr="009020AF" w14:paraId="0C1BC420" w14:textId="77777777" w:rsidTr="000A35A5">
        <w:trPr>
          <w:trHeight w:val="300"/>
        </w:trPr>
        <w:tc>
          <w:tcPr>
            <w:tcW w:w="4077" w:type="dxa"/>
            <w:shd w:val="clear" w:color="auto" w:fill="auto"/>
            <w:noWrap/>
          </w:tcPr>
          <w:p w14:paraId="2A4DB37E" w14:textId="1926146D" w:rsidR="009269D2" w:rsidRPr="009020AF" w:rsidRDefault="009269D2" w:rsidP="00C20B01">
            <w:r w:rsidRPr="009020AF">
              <w:t>1</w:t>
            </w:r>
            <w:r w:rsidR="004F4690" w:rsidRPr="009020AF">
              <w:t xml:space="preserve"> </w:t>
            </w:r>
            <w:r w:rsidRPr="009020AF">
              <w:t>-</w:t>
            </w:r>
            <w:r w:rsidR="004F4690" w:rsidRPr="009020AF">
              <w:t xml:space="preserve"> </w:t>
            </w:r>
            <w:r w:rsidRPr="009020AF">
              <w:t>6</w:t>
            </w:r>
          </w:p>
        </w:tc>
        <w:tc>
          <w:tcPr>
            <w:tcW w:w="960" w:type="dxa"/>
            <w:shd w:val="clear" w:color="auto" w:fill="auto"/>
            <w:noWrap/>
          </w:tcPr>
          <w:p w14:paraId="01EBC0D1" w14:textId="77777777" w:rsidR="009269D2" w:rsidRPr="009020AF" w:rsidRDefault="009269D2" w:rsidP="00C20B01">
            <w:r w:rsidRPr="009020AF">
              <w:t>101</w:t>
            </w:r>
          </w:p>
        </w:tc>
        <w:tc>
          <w:tcPr>
            <w:tcW w:w="1080" w:type="dxa"/>
            <w:shd w:val="clear" w:color="auto" w:fill="auto"/>
            <w:noWrap/>
          </w:tcPr>
          <w:p w14:paraId="4C50D5CF" w14:textId="77777777" w:rsidR="009269D2" w:rsidRPr="009020AF" w:rsidRDefault="009269D2" w:rsidP="00C20B01">
            <w:r w:rsidRPr="009020AF">
              <w:t>59</w:t>
            </w:r>
          </w:p>
        </w:tc>
        <w:tc>
          <w:tcPr>
            <w:tcW w:w="1080" w:type="dxa"/>
            <w:shd w:val="clear" w:color="auto" w:fill="auto"/>
            <w:noWrap/>
          </w:tcPr>
          <w:p w14:paraId="542755C5" w14:textId="77777777" w:rsidR="009269D2" w:rsidRPr="009020AF" w:rsidRDefault="009269D2" w:rsidP="00C20B01">
            <w:r w:rsidRPr="009020AF">
              <w:t>63</w:t>
            </w:r>
          </w:p>
        </w:tc>
        <w:tc>
          <w:tcPr>
            <w:tcW w:w="960" w:type="dxa"/>
            <w:shd w:val="clear" w:color="auto" w:fill="auto"/>
            <w:noWrap/>
          </w:tcPr>
          <w:p w14:paraId="041242CF" w14:textId="77777777" w:rsidR="009269D2" w:rsidRPr="009020AF" w:rsidRDefault="009269D2" w:rsidP="00C20B01">
            <w:r w:rsidRPr="009020AF">
              <w:t>6,11</w:t>
            </w:r>
          </w:p>
        </w:tc>
        <w:tc>
          <w:tcPr>
            <w:tcW w:w="1080" w:type="dxa"/>
            <w:shd w:val="clear" w:color="auto" w:fill="auto"/>
            <w:noWrap/>
          </w:tcPr>
          <w:p w14:paraId="4B99A350" w14:textId="77777777" w:rsidR="009269D2" w:rsidRPr="009020AF" w:rsidRDefault="009269D2" w:rsidP="00C20B01">
            <w:r w:rsidRPr="009020AF">
              <w:t>3,57</w:t>
            </w:r>
          </w:p>
        </w:tc>
        <w:tc>
          <w:tcPr>
            <w:tcW w:w="1080" w:type="dxa"/>
            <w:shd w:val="clear" w:color="auto" w:fill="auto"/>
            <w:noWrap/>
          </w:tcPr>
          <w:p w14:paraId="601B2308" w14:textId="77777777" w:rsidR="009269D2" w:rsidRPr="009020AF" w:rsidRDefault="009269D2" w:rsidP="00C20B01">
            <w:r w:rsidRPr="009020AF">
              <w:t>3,70</w:t>
            </w:r>
          </w:p>
        </w:tc>
      </w:tr>
      <w:tr w:rsidR="00DE1971" w:rsidRPr="009020AF" w14:paraId="20E74447" w14:textId="77777777" w:rsidTr="000A35A5">
        <w:trPr>
          <w:trHeight w:val="300"/>
        </w:trPr>
        <w:tc>
          <w:tcPr>
            <w:tcW w:w="4077" w:type="dxa"/>
            <w:shd w:val="clear" w:color="auto" w:fill="auto"/>
            <w:noWrap/>
          </w:tcPr>
          <w:p w14:paraId="203FA76A" w14:textId="0FD472F3" w:rsidR="009269D2" w:rsidRPr="009020AF" w:rsidRDefault="009269D2" w:rsidP="00C20B01">
            <w:r w:rsidRPr="009020AF">
              <w:t>7</w:t>
            </w:r>
            <w:r w:rsidR="004F4690" w:rsidRPr="009020AF">
              <w:t xml:space="preserve"> </w:t>
            </w:r>
            <w:r w:rsidRPr="009020AF">
              <w:t>-</w:t>
            </w:r>
            <w:r w:rsidR="004F4690" w:rsidRPr="009020AF">
              <w:t xml:space="preserve"> </w:t>
            </w:r>
            <w:r w:rsidRPr="009020AF">
              <w:t>15</w:t>
            </w:r>
          </w:p>
        </w:tc>
        <w:tc>
          <w:tcPr>
            <w:tcW w:w="960" w:type="dxa"/>
            <w:shd w:val="clear" w:color="auto" w:fill="auto"/>
            <w:noWrap/>
          </w:tcPr>
          <w:p w14:paraId="4506524B" w14:textId="77777777" w:rsidR="009269D2" w:rsidRPr="009020AF" w:rsidRDefault="009269D2" w:rsidP="00C20B01">
            <w:r w:rsidRPr="009020AF">
              <w:t>135</w:t>
            </w:r>
          </w:p>
        </w:tc>
        <w:tc>
          <w:tcPr>
            <w:tcW w:w="1080" w:type="dxa"/>
            <w:shd w:val="clear" w:color="auto" w:fill="auto"/>
            <w:noWrap/>
          </w:tcPr>
          <w:p w14:paraId="1E8FD759" w14:textId="77777777" w:rsidR="009269D2" w:rsidRPr="009020AF" w:rsidRDefault="009269D2" w:rsidP="00C20B01">
            <w:r w:rsidRPr="009020AF">
              <w:t>106</w:t>
            </w:r>
          </w:p>
        </w:tc>
        <w:tc>
          <w:tcPr>
            <w:tcW w:w="1080" w:type="dxa"/>
            <w:shd w:val="clear" w:color="auto" w:fill="auto"/>
            <w:noWrap/>
          </w:tcPr>
          <w:p w14:paraId="0F452B7B" w14:textId="77777777" w:rsidR="009269D2" w:rsidRPr="009020AF" w:rsidRDefault="009269D2" w:rsidP="00C20B01">
            <w:r w:rsidRPr="009020AF">
              <w:t>90</w:t>
            </w:r>
          </w:p>
        </w:tc>
        <w:tc>
          <w:tcPr>
            <w:tcW w:w="960" w:type="dxa"/>
            <w:shd w:val="clear" w:color="auto" w:fill="auto"/>
            <w:noWrap/>
          </w:tcPr>
          <w:p w14:paraId="6BA1BF5C" w14:textId="77777777" w:rsidR="009269D2" w:rsidRPr="009020AF" w:rsidRDefault="009269D2" w:rsidP="00C20B01">
            <w:r w:rsidRPr="009020AF">
              <w:t>8,19</w:t>
            </w:r>
          </w:p>
        </w:tc>
        <w:tc>
          <w:tcPr>
            <w:tcW w:w="1080" w:type="dxa"/>
            <w:shd w:val="clear" w:color="auto" w:fill="auto"/>
            <w:noWrap/>
          </w:tcPr>
          <w:p w14:paraId="373716AC" w14:textId="77777777" w:rsidR="009269D2" w:rsidRPr="009020AF" w:rsidRDefault="009269D2" w:rsidP="00C20B01">
            <w:r w:rsidRPr="009020AF">
              <w:t>6,35</w:t>
            </w:r>
          </w:p>
        </w:tc>
        <w:tc>
          <w:tcPr>
            <w:tcW w:w="1080" w:type="dxa"/>
            <w:shd w:val="clear" w:color="auto" w:fill="auto"/>
            <w:noWrap/>
          </w:tcPr>
          <w:p w14:paraId="576D8DD7" w14:textId="77777777" w:rsidR="009269D2" w:rsidRPr="009020AF" w:rsidRDefault="009269D2" w:rsidP="00C20B01">
            <w:r w:rsidRPr="009020AF">
              <w:t>5,28</w:t>
            </w:r>
          </w:p>
        </w:tc>
      </w:tr>
      <w:tr w:rsidR="00DE1971" w:rsidRPr="009020AF" w14:paraId="2A93329D" w14:textId="77777777" w:rsidTr="000A35A5">
        <w:trPr>
          <w:trHeight w:val="300"/>
        </w:trPr>
        <w:tc>
          <w:tcPr>
            <w:tcW w:w="4077" w:type="dxa"/>
            <w:shd w:val="clear" w:color="auto" w:fill="auto"/>
            <w:noWrap/>
          </w:tcPr>
          <w:p w14:paraId="63332318" w14:textId="1DB66137" w:rsidR="009269D2" w:rsidRPr="009020AF" w:rsidRDefault="009269D2" w:rsidP="00C20B01">
            <w:r w:rsidRPr="009020AF">
              <w:t>16</w:t>
            </w:r>
            <w:r w:rsidR="004F4690" w:rsidRPr="009020AF">
              <w:t xml:space="preserve"> </w:t>
            </w:r>
            <w:r w:rsidRPr="009020AF">
              <w:t>-</w:t>
            </w:r>
            <w:r w:rsidR="004F4690" w:rsidRPr="009020AF">
              <w:t xml:space="preserve"> </w:t>
            </w:r>
            <w:r w:rsidRPr="009020AF">
              <w:t>17</w:t>
            </w:r>
          </w:p>
        </w:tc>
        <w:tc>
          <w:tcPr>
            <w:tcW w:w="960" w:type="dxa"/>
            <w:shd w:val="clear" w:color="auto" w:fill="auto"/>
            <w:noWrap/>
          </w:tcPr>
          <w:p w14:paraId="3BD63E9D" w14:textId="77777777" w:rsidR="009269D2" w:rsidRPr="009020AF" w:rsidRDefault="009269D2" w:rsidP="00C20B01">
            <w:r w:rsidRPr="009020AF">
              <w:t>20</w:t>
            </w:r>
          </w:p>
        </w:tc>
        <w:tc>
          <w:tcPr>
            <w:tcW w:w="1080" w:type="dxa"/>
            <w:shd w:val="clear" w:color="auto" w:fill="auto"/>
            <w:noWrap/>
          </w:tcPr>
          <w:p w14:paraId="252CE048" w14:textId="77777777" w:rsidR="009269D2" w:rsidRPr="009020AF" w:rsidRDefault="009269D2" w:rsidP="00C20B01">
            <w:r w:rsidRPr="009020AF">
              <w:t>33</w:t>
            </w:r>
          </w:p>
        </w:tc>
        <w:tc>
          <w:tcPr>
            <w:tcW w:w="1080" w:type="dxa"/>
            <w:shd w:val="clear" w:color="auto" w:fill="auto"/>
            <w:noWrap/>
          </w:tcPr>
          <w:p w14:paraId="45A4FC6D" w14:textId="77777777" w:rsidR="009269D2" w:rsidRPr="009020AF" w:rsidRDefault="009269D2" w:rsidP="00C20B01">
            <w:r w:rsidRPr="009020AF">
              <w:t>17</w:t>
            </w:r>
          </w:p>
        </w:tc>
        <w:tc>
          <w:tcPr>
            <w:tcW w:w="960" w:type="dxa"/>
            <w:shd w:val="clear" w:color="auto" w:fill="auto"/>
            <w:noWrap/>
          </w:tcPr>
          <w:p w14:paraId="6574CC5E" w14:textId="77777777" w:rsidR="009269D2" w:rsidRPr="009020AF" w:rsidRDefault="009269D2" w:rsidP="00C20B01">
            <w:r w:rsidRPr="009020AF">
              <w:t>1,24</w:t>
            </w:r>
          </w:p>
        </w:tc>
        <w:tc>
          <w:tcPr>
            <w:tcW w:w="1080" w:type="dxa"/>
            <w:shd w:val="clear" w:color="auto" w:fill="auto"/>
            <w:noWrap/>
          </w:tcPr>
          <w:p w14:paraId="4CD12C22" w14:textId="77777777" w:rsidR="009269D2" w:rsidRPr="009020AF" w:rsidRDefault="009269D2" w:rsidP="00C20B01">
            <w:r w:rsidRPr="009020AF">
              <w:t>2,00</w:t>
            </w:r>
          </w:p>
        </w:tc>
        <w:tc>
          <w:tcPr>
            <w:tcW w:w="1080" w:type="dxa"/>
            <w:shd w:val="clear" w:color="auto" w:fill="auto"/>
            <w:noWrap/>
          </w:tcPr>
          <w:p w14:paraId="0F96E31B" w14:textId="77777777" w:rsidR="009269D2" w:rsidRPr="009020AF" w:rsidRDefault="009269D2" w:rsidP="00C20B01">
            <w:r w:rsidRPr="009020AF">
              <w:t>1,01</w:t>
            </w:r>
          </w:p>
        </w:tc>
      </w:tr>
      <w:tr w:rsidR="00DE1971" w:rsidRPr="009020AF" w14:paraId="7706843D" w14:textId="77777777" w:rsidTr="000A35A5">
        <w:trPr>
          <w:trHeight w:val="300"/>
        </w:trPr>
        <w:tc>
          <w:tcPr>
            <w:tcW w:w="4077" w:type="dxa"/>
            <w:shd w:val="clear" w:color="auto" w:fill="auto"/>
            <w:noWrap/>
          </w:tcPr>
          <w:p w14:paraId="6C098687" w14:textId="66FB886A" w:rsidR="009269D2" w:rsidRPr="009020AF" w:rsidRDefault="009269D2" w:rsidP="00C20B01">
            <w:r w:rsidRPr="009020AF">
              <w:t>18</w:t>
            </w:r>
            <w:r w:rsidR="004F4690" w:rsidRPr="009020AF">
              <w:t xml:space="preserve"> </w:t>
            </w:r>
            <w:r w:rsidRPr="009020AF">
              <w:t>-</w:t>
            </w:r>
            <w:r w:rsidR="004F4690" w:rsidRPr="009020AF">
              <w:t xml:space="preserve"> </w:t>
            </w:r>
            <w:r w:rsidRPr="009020AF">
              <w:t>19</w:t>
            </w:r>
          </w:p>
        </w:tc>
        <w:tc>
          <w:tcPr>
            <w:tcW w:w="960" w:type="dxa"/>
            <w:shd w:val="clear" w:color="auto" w:fill="auto"/>
            <w:noWrap/>
          </w:tcPr>
          <w:p w14:paraId="447ACC8C" w14:textId="77777777" w:rsidR="009269D2" w:rsidRPr="009020AF" w:rsidRDefault="009269D2" w:rsidP="00C20B01">
            <w:r w:rsidRPr="009020AF">
              <w:t>22</w:t>
            </w:r>
          </w:p>
        </w:tc>
        <w:tc>
          <w:tcPr>
            <w:tcW w:w="1080" w:type="dxa"/>
            <w:shd w:val="clear" w:color="auto" w:fill="auto"/>
            <w:noWrap/>
          </w:tcPr>
          <w:p w14:paraId="3605F917" w14:textId="77777777" w:rsidR="009269D2" w:rsidRPr="009020AF" w:rsidRDefault="009269D2" w:rsidP="00C20B01">
            <w:r w:rsidRPr="009020AF">
              <w:t>27</w:t>
            </w:r>
          </w:p>
        </w:tc>
        <w:tc>
          <w:tcPr>
            <w:tcW w:w="1080" w:type="dxa"/>
            <w:shd w:val="clear" w:color="auto" w:fill="auto"/>
            <w:noWrap/>
          </w:tcPr>
          <w:p w14:paraId="1E31C638" w14:textId="77777777" w:rsidR="009269D2" w:rsidRPr="009020AF" w:rsidRDefault="009269D2" w:rsidP="00C20B01">
            <w:r w:rsidRPr="009020AF">
              <w:t>14</w:t>
            </w:r>
          </w:p>
        </w:tc>
        <w:tc>
          <w:tcPr>
            <w:tcW w:w="960" w:type="dxa"/>
            <w:shd w:val="clear" w:color="auto" w:fill="auto"/>
            <w:noWrap/>
          </w:tcPr>
          <w:p w14:paraId="768E042B" w14:textId="77777777" w:rsidR="009269D2" w:rsidRPr="009020AF" w:rsidRDefault="009269D2" w:rsidP="00C20B01">
            <w:r w:rsidRPr="009020AF">
              <w:t>1,35</w:t>
            </w:r>
          </w:p>
        </w:tc>
        <w:tc>
          <w:tcPr>
            <w:tcW w:w="1080" w:type="dxa"/>
            <w:shd w:val="clear" w:color="auto" w:fill="auto"/>
            <w:noWrap/>
          </w:tcPr>
          <w:p w14:paraId="4142DDCE" w14:textId="77777777" w:rsidR="009269D2" w:rsidRPr="009020AF" w:rsidRDefault="009269D2" w:rsidP="00C20B01">
            <w:r w:rsidRPr="009020AF">
              <w:t>1,60</w:t>
            </w:r>
          </w:p>
        </w:tc>
        <w:tc>
          <w:tcPr>
            <w:tcW w:w="1080" w:type="dxa"/>
            <w:shd w:val="clear" w:color="auto" w:fill="auto"/>
            <w:noWrap/>
          </w:tcPr>
          <w:p w14:paraId="3D440F2A" w14:textId="77777777" w:rsidR="009269D2" w:rsidRPr="009020AF" w:rsidRDefault="009269D2" w:rsidP="00C20B01">
            <w:r w:rsidRPr="009020AF">
              <w:t>0,82</w:t>
            </w:r>
          </w:p>
        </w:tc>
      </w:tr>
      <w:tr w:rsidR="00DE1971" w:rsidRPr="009020AF" w14:paraId="75B41DF8" w14:textId="77777777" w:rsidTr="000A35A5">
        <w:trPr>
          <w:trHeight w:val="300"/>
        </w:trPr>
        <w:tc>
          <w:tcPr>
            <w:tcW w:w="4077" w:type="dxa"/>
            <w:shd w:val="clear" w:color="auto" w:fill="auto"/>
            <w:noWrap/>
          </w:tcPr>
          <w:p w14:paraId="500C0B06" w14:textId="427D17CB" w:rsidR="009269D2" w:rsidRPr="009020AF" w:rsidRDefault="009269D2" w:rsidP="00C20B01">
            <w:r w:rsidRPr="009020AF">
              <w:t>20</w:t>
            </w:r>
            <w:r w:rsidR="004F4690" w:rsidRPr="009020AF">
              <w:t xml:space="preserve"> </w:t>
            </w:r>
            <w:r w:rsidRPr="009020AF">
              <w:t>-</w:t>
            </w:r>
            <w:r w:rsidR="004F4690" w:rsidRPr="009020AF">
              <w:t xml:space="preserve"> </w:t>
            </w:r>
            <w:r w:rsidRPr="009020AF">
              <w:t>24</w:t>
            </w:r>
          </w:p>
        </w:tc>
        <w:tc>
          <w:tcPr>
            <w:tcW w:w="960" w:type="dxa"/>
            <w:shd w:val="clear" w:color="auto" w:fill="auto"/>
            <w:noWrap/>
          </w:tcPr>
          <w:p w14:paraId="790FD08C" w14:textId="77777777" w:rsidR="009269D2" w:rsidRPr="009020AF" w:rsidRDefault="009269D2" w:rsidP="00C20B01">
            <w:r w:rsidRPr="009020AF">
              <w:t>72</w:t>
            </w:r>
          </w:p>
        </w:tc>
        <w:tc>
          <w:tcPr>
            <w:tcW w:w="1080" w:type="dxa"/>
            <w:shd w:val="clear" w:color="auto" w:fill="auto"/>
            <w:noWrap/>
          </w:tcPr>
          <w:p w14:paraId="6EC09639" w14:textId="77777777" w:rsidR="009269D2" w:rsidRPr="009020AF" w:rsidRDefault="009269D2" w:rsidP="00C20B01">
            <w:r w:rsidRPr="009020AF">
              <w:t>67</w:t>
            </w:r>
          </w:p>
        </w:tc>
        <w:tc>
          <w:tcPr>
            <w:tcW w:w="1080" w:type="dxa"/>
            <w:shd w:val="clear" w:color="auto" w:fill="auto"/>
            <w:noWrap/>
          </w:tcPr>
          <w:p w14:paraId="6D500336" w14:textId="77777777" w:rsidR="009269D2" w:rsidRPr="009020AF" w:rsidRDefault="009269D2" w:rsidP="00C20B01">
            <w:r w:rsidRPr="009020AF">
              <w:t>45</w:t>
            </w:r>
          </w:p>
        </w:tc>
        <w:tc>
          <w:tcPr>
            <w:tcW w:w="960" w:type="dxa"/>
            <w:shd w:val="clear" w:color="auto" w:fill="auto"/>
            <w:noWrap/>
          </w:tcPr>
          <w:p w14:paraId="31982E39" w14:textId="77777777" w:rsidR="009269D2" w:rsidRPr="009020AF" w:rsidRDefault="009269D2" w:rsidP="00C20B01">
            <w:r w:rsidRPr="009020AF">
              <w:t>4,39</w:t>
            </w:r>
          </w:p>
        </w:tc>
        <w:tc>
          <w:tcPr>
            <w:tcW w:w="1080" w:type="dxa"/>
            <w:shd w:val="clear" w:color="auto" w:fill="auto"/>
            <w:noWrap/>
          </w:tcPr>
          <w:p w14:paraId="36320112" w14:textId="77777777" w:rsidR="009269D2" w:rsidRPr="009020AF" w:rsidRDefault="009269D2" w:rsidP="00C20B01">
            <w:r w:rsidRPr="009020AF">
              <w:t>4,00</w:t>
            </w:r>
          </w:p>
        </w:tc>
        <w:tc>
          <w:tcPr>
            <w:tcW w:w="1080" w:type="dxa"/>
            <w:shd w:val="clear" w:color="auto" w:fill="auto"/>
            <w:noWrap/>
          </w:tcPr>
          <w:p w14:paraId="375FEA81" w14:textId="77777777" w:rsidR="009269D2" w:rsidRPr="009020AF" w:rsidRDefault="009269D2" w:rsidP="00C20B01">
            <w:r w:rsidRPr="009020AF">
              <w:t>2,67</w:t>
            </w:r>
          </w:p>
        </w:tc>
      </w:tr>
      <w:tr w:rsidR="00DE1971" w:rsidRPr="009020AF" w14:paraId="7A928AE8" w14:textId="77777777" w:rsidTr="000A35A5">
        <w:trPr>
          <w:trHeight w:val="300"/>
        </w:trPr>
        <w:tc>
          <w:tcPr>
            <w:tcW w:w="4077" w:type="dxa"/>
            <w:shd w:val="clear" w:color="auto" w:fill="auto"/>
            <w:noWrap/>
          </w:tcPr>
          <w:p w14:paraId="19EE9B66" w14:textId="1CC7321E" w:rsidR="009269D2" w:rsidRPr="009020AF" w:rsidRDefault="009269D2" w:rsidP="00C20B01">
            <w:r w:rsidRPr="009020AF">
              <w:t>25</w:t>
            </w:r>
            <w:r w:rsidR="004F4690" w:rsidRPr="009020AF">
              <w:t xml:space="preserve"> </w:t>
            </w:r>
            <w:r w:rsidRPr="009020AF">
              <w:t>-</w:t>
            </w:r>
            <w:r w:rsidR="004F4690" w:rsidRPr="009020AF">
              <w:t xml:space="preserve"> </w:t>
            </w:r>
            <w:r w:rsidRPr="009020AF">
              <w:t>29</w:t>
            </w:r>
          </w:p>
        </w:tc>
        <w:tc>
          <w:tcPr>
            <w:tcW w:w="960" w:type="dxa"/>
            <w:shd w:val="clear" w:color="auto" w:fill="auto"/>
            <w:noWrap/>
          </w:tcPr>
          <w:p w14:paraId="71CC4589" w14:textId="77777777" w:rsidR="009269D2" w:rsidRPr="009020AF" w:rsidRDefault="009269D2" w:rsidP="00C20B01">
            <w:r w:rsidRPr="009020AF">
              <w:t>96</w:t>
            </w:r>
          </w:p>
        </w:tc>
        <w:tc>
          <w:tcPr>
            <w:tcW w:w="1080" w:type="dxa"/>
            <w:shd w:val="clear" w:color="auto" w:fill="auto"/>
            <w:noWrap/>
          </w:tcPr>
          <w:p w14:paraId="44947C6D" w14:textId="77777777" w:rsidR="009269D2" w:rsidRPr="009020AF" w:rsidRDefault="009269D2" w:rsidP="00C20B01">
            <w:r w:rsidRPr="009020AF">
              <w:t>71</w:t>
            </w:r>
          </w:p>
        </w:tc>
        <w:tc>
          <w:tcPr>
            <w:tcW w:w="1080" w:type="dxa"/>
            <w:shd w:val="clear" w:color="auto" w:fill="auto"/>
            <w:noWrap/>
          </w:tcPr>
          <w:p w14:paraId="0F762B8E" w14:textId="77777777" w:rsidR="009269D2" w:rsidRPr="009020AF" w:rsidRDefault="009269D2" w:rsidP="00C20B01">
            <w:r w:rsidRPr="009020AF">
              <w:t>87</w:t>
            </w:r>
          </w:p>
        </w:tc>
        <w:tc>
          <w:tcPr>
            <w:tcW w:w="960" w:type="dxa"/>
            <w:shd w:val="clear" w:color="auto" w:fill="auto"/>
            <w:noWrap/>
          </w:tcPr>
          <w:p w14:paraId="4371A4C7" w14:textId="77777777" w:rsidR="009269D2" w:rsidRPr="009020AF" w:rsidRDefault="009269D2" w:rsidP="00C20B01">
            <w:r w:rsidRPr="009020AF">
              <w:t>5,84</w:t>
            </w:r>
          </w:p>
        </w:tc>
        <w:tc>
          <w:tcPr>
            <w:tcW w:w="1080" w:type="dxa"/>
            <w:shd w:val="clear" w:color="auto" w:fill="auto"/>
            <w:noWrap/>
          </w:tcPr>
          <w:p w14:paraId="79CB36FD" w14:textId="77777777" w:rsidR="009269D2" w:rsidRPr="009020AF" w:rsidRDefault="009269D2" w:rsidP="00C20B01">
            <w:r w:rsidRPr="009020AF">
              <w:t>4,23</w:t>
            </w:r>
          </w:p>
        </w:tc>
        <w:tc>
          <w:tcPr>
            <w:tcW w:w="1080" w:type="dxa"/>
            <w:shd w:val="clear" w:color="auto" w:fill="auto"/>
            <w:noWrap/>
          </w:tcPr>
          <w:p w14:paraId="040979CE" w14:textId="77777777" w:rsidR="009269D2" w:rsidRPr="009020AF" w:rsidRDefault="009269D2" w:rsidP="00C20B01">
            <w:r w:rsidRPr="009020AF">
              <w:t>5,13</w:t>
            </w:r>
          </w:p>
        </w:tc>
      </w:tr>
      <w:tr w:rsidR="00DE1971" w:rsidRPr="009020AF" w14:paraId="7603A314" w14:textId="77777777" w:rsidTr="000A35A5">
        <w:trPr>
          <w:trHeight w:val="300"/>
        </w:trPr>
        <w:tc>
          <w:tcPr>
            <w:tcW w:w="4077" w:type="dxa"/>
            <w:shd w:val="clear" w:color="auto" w:fill="auto"/>
            <w:noWrap/>
          </w:tcPr>
          <w:p w14:paraId="62E7D386" w14:textId="73AF2533" w:rsidR="009269D2" w:rsidRPr="009020AF" w:rsidRDefault="009269D2" w:rsidP="00C20B01">
            <w:r w:rsidRPr="009020AF">
              <w:t>30</w:t>
            </w:r>
            <w:r w:rsidR="004F4690" w:rsidRPr="009020AF">
              <w:t xml:space="preserve"> </w:t>
            </w:r>
            <w:r w:rsidRPr="009020AF">
              <w:t>-</w:t>
            </w:r>
            <w:r w:rsidR="004F4690" w:rsidRPr="009020AF">
              <w:t xml:space="preserve"> </w:t>
            </w:r>
            <w:r w:rsidRPr="009020AF">
              <w:t>34</w:t>
            </w:r>
          </w:p>
        </w:tc>
        <w:tc>
          <w:tcPr>
            <w:tcW w:w="960" w:type="dxa"/>
            <w:shd w:val="clear" w:color="auto" w:fill="auto"/>
            <w:noWrap/>
          </w:tcPr>
          <w:p w14:paraId="72AAB596" w14:textId="77777777" w:rsidR="009269D2" w:rsidRPr="009020AF" w:rsidRDefault="009269D2" w:rsidP="00C20B01">
            <w:r w:rsidRPr="009020AF">
              <w:t>112</w:t>
            </w:r>
          </w:p>
        </w:tc>
        <w:tc>
          <w:tcPr>
            <w:tcW w:w="1080" w:type="dxa"/>
            <w:shd w:val="clear" w:color="auto" w:fill="auto"/>
            <w:noWrap/>
          </w:tcPr>
          <w:p w14:paraId="1A0529A4" w14:textId="77777777" w:rsidR="009269D2" w:rsidRPr="009020AF" w:rsidRDefault="009269D2" w:rsidP="00C20B01">
            <w:r w:rsidRPr="009020AF">
              <w:t>85</w:t>
            </w:r>
          </w:p>
        </w:tc>
        <w:tc>
          <w:tcPr>
            <w:tcW w:w="1080" w:type="dxa"/>
            <w:shd w:val="clear" w:color="auto" w:fill="auto"/>
            <w:noWrap/>
          </w:tcPr>
          <w:p w14:paraId="531B2CA7" w14:textId="77777777" w:rsidR="009269D2" w:rsidRPr="009020AF" w:rsidRDefault="009269D2" w:rsidP="00C20B01">
            <w:r w:rsidRPr="009020AF">
              <w:t>89</w:t>
            </w:r>
          </w:p>
        </w:tc>
        <w:tc>
          <w:tcPr>
            <w:tcW w:w="960" w:type="dxa"/>
            <w:shd w:val="clear" w:color="auto" w:fill="auto"/>
            <w:noWrap/>
          </w:tcPr>
          <w:p w14:paraId="548CE5B9" w14:textId="77777777" w:rsidR="009269D2" w:rsidRPr="009020AF" w:rsidRDefault="009269D2" w:rsidP="00C20B01">
            <w:r w:rsidRPr="009020AF">
              <w:t>6,77</w:t>
            </w:r>
          </w:p>
        </w:tc>
        <w:tc>
          <w:tcPr>
            <w:tcW w:w="1080" w:type="dxa"/>
            <w:shd w:val="clear" w:color="auto" w:fill="auto"/>
            <w:noWrap/>
          </w:tcPr>
          <w:p w14:paraId="3C55C8FE" w14:textId="77777777" w:rsidR="009269D2" w:rsidRPr="009020AF" w:rsidRDefault="009269D2" w:rsidP="00C20B01">
            <w:r w:rsidRPr="009020AF">
              <w:t>5,12</w:t>
            </w:r>
          </w:p>
        </w:tc>
        <w:tc>
          <w:tcPr>
            <w:tcW w:w="1080" w:type="dxa"/>
            <w:shd w:val="clear" w:color="auto" w:fill="auto"/>
            <w:noWrap/>
          </w:tcPr>
          <w:p w14:paraId="420C897F" w14:textId="77777777" w:rsidR="009269D2" w:rsidRPr="009020AF" w:rsidRDefault="009269D2" w:rsidP="00C20B01">
            <w:r w:rsidRPr="009020AF">
              <w:t>5,23</w:t>
            </w:r>
          </w:p>
        </w:tc>
      </w:tr>
      <w:tr w:rsidR="00DE1971" w:rsidRPr="009020AF" w14:paraId="116E8A7A" w14:textId="77777777" w:rsidTr="000A35A5">
        <w:trPr>
          <w:trHeight w:val="300"/>
        </w:trPr>
        <w:tc>
          <w:tcPr>
            <w:tcW w:w="4077" w:type="dxa"/>
            <w:shd w:val="clear" w:color="auto" w:fill="auto"/>
            <w:noWrap/>
          </w:tcPr>
          <w:p w14:paraId="04941D39" w14:textId="3F00C240" w:rsidR="009269D2" w:rsidRPr="009020AF" w:rsidRDefault="009269D2" w:rsidP="00C20B01">
            <w:r w:rsidRPr="009020AF">
              <w:lastRenderedPageBreak/>
              <w:t>35</w:t>
            </w:r>
            <w:r w:rsidR="004F4690" w:rsidRPr="009020AF">
              <w:t xml:space="preserve"> </w:t>
            </w:r>
            <w:r w:rsidRPr="009020AF">
              <w:t>-</w:t>
            </w:r>
            <w:r w:rsidR="004F4690" w:rsidRPr="009020AF">
              <w:t xml:space="preserve"> </w:t>
            </w:r>
            <w:r w:rsidRPr="009020AF">
              <w:t>39</w:t>
            </w:r>
          </w:p>
        </w:tc>
        <w:tc>
          <w:tcPr>
            <w:tcW w:w="960" w:type="dxa"/>
            <w:shd w:val="clear" w:color="auto" w:fill="auto"/>
            <w:noWrap/>
          </w:tcPr>
          <w:p w14:paraId="4131B700" w14:textId="77777777" w:rsidR="009269D2" w:rsidRPr="009020AF" w:rsidRDefault="009269D2" w:rsidP="00C20B01">
            <w:r w:rsidRPr="009020AF">
              <w:t>100</w:t>
            </w:r>
          </w:p>
        </w:tc>
        <w:tc>
          <w:tcPr>
            <w:tcW w:w="1080" w:type="dxa"/>
            <w:shd w:val="clear" w:color="auto" w:fill="auto"/>
            <w:noWrap/>
          </w:tcPr>
          <w:p w14:paraId="2B4643AF" w14:textId="77777777" w:rsidR="009269D2" w:rsidRPr="009020AF" w:rsidRDefault="009269D2" w:rsidP="00C20B01">
            <w:r w:rsidRPr="009020AF">
              <w:t>110</w:t>
            </w:r>
          </w:p>
        </w:tc>
        <w:tc>
          <w:tcPr>
            <w:tcW w:w="1080" w:type="dxa"/>
            <w:shd w:val="clear" w:color="auto" w:fill="auto"/>
            <w:noWrap/>
          </w:tcPr>
          <w:p w14:paraId="419F4B65" w14:textId="77777777" w:rsidR="009269D2" w:rsidRPr="009020AF" w:rsidRDefault="009269D2" w:rsidP="00C20B01">
            <w:r w:rsidRPr="009020AF">
              <w:t>102</w:t>
            </w:r>
          </w:p>
        </w:tc>
        <w:tc>
          <w:tcPr>
            <w:tcW w:w="960" w:type="dxa"/>
            <w:shd w:val="clear" w:color="auto" w:fill="auto"/>
            <w:noWrap/>
          </w:tcPr>
          <w:p w14:paraId="171C2BB9" w14:textId="77777777" w:rsidR="009269D2" w:rsidRPr="009020AF" w:rsidRDefault="009269D2" w:rsidP="00C20B01">
            <w:r w:rsidRPr="009020AF">
              <w:t>6,06</w:t>
            </w:r>
          </w:p>
        </w:tc>
        <w:tc>
          <w:tcPr>
            <w:tcW w:w="1080" w:type="dxa"/>
            <w:shd w:val="clear" w:color="auto" w:fill="auto"/>
            <w:noWrap/>
          </w:tcPr>
          <w:p w14:paraId="2EC61D5E" w14:textId="77777777" w:rsidR="009269D2" w:rsidRPr="009020AF" w:rsidRDefault="009269D2" w:rsidP="00C20B01">
            <w:r w:rsidRPr="009020AF">
              <w:t>6,60</w:t>
            </w:r>
          </w:p>
        </w:tc>
        <w:tc>
          <w:tcPr>
            <w:tcW w:w="1080" w:type="dxa"/>
            <w:shd w:val="clear" w:color="auto" w:fill="auto"/>
            <w:noWrap/>
          </w:tcPr>
          <w:p w14:paraId="01616BBB" w14:textId="77777777" w:rsidR="009269D2" w:rsidRPr="009020AF" w:rsidRDefault="009269D2" w:rsidP="00C20B01">
            <w:r w:rsidRPr="009020AF">
              <w:t>5,99</w:t>
            </w:r>
          </w:p>
        </w:tc>
      </w:tr>
      <w:tr w:rsidR="00DE1971" w:rsidRPr="009020AF" w14:paraId="2657993A" w14:textId="77777777" w:rsidTr="000A35A5">
        <w:trPr>
          <w:trHeight w:val="300"/>
        </w:trPr>
        <w:tc>
          <w:tcPr>
            <w:tcW w:w="4077" w:type="dxa"/>
            <w:shd w:val="clear" w:color="auto" w:fill="auto"/>
            <w:noWrap/>
          </w:tcPr>
          <w:p w14:paraId="58C31DDF" w14:textId="0C7EFB24" w:rsidR="009269D2" w:rsidRPr="009020AF" w:rsidRDefault="009269D2" w:rsidP="00C20B01">
            <w:r w:rsidRPr="009020AF">
              <w:t>40</w:t>
            </w:r>
            <w:r w:rsidR="004F4690" w:rsidRPr="009020AF">
              <w:t xml:space="preserve"> </w:t>
            </w:r>
            <w:r w:rsidRPr="009020AF">
              <w:t>-</w:t>
            </w:r>
            <w:r w:rsidR="004F4690" w:rsidRPr="009020AF">
              <w:t xml:space="preserve"> </w:t>
            </w:r>
            <w:r w:rsidRPr="009020AF">
              <w:t>44</w:t>
            </w:r>
          </w:p>
        </w:tc>
        <w:tc>
          <w:tcPr>
            <w:tcW w:w="960" w:type="dxa"/>
            <w:shd w:val="clear" w:color="auto" w:fill="auto"/>
            <w:noWrap/>
          </w:tcPr>
          <w:p w14:paraId="505DD827" w14:textId="77777777" w:rsidR="009269D2" w:rsidRPr="009020AF" w:rsidRDefault="009269D2" w:rsidP="00C20B01">
            <w:r w:rsidRPr="009020AF">
              <w:t>97</w:t>
            </w:r>
          </w:p>
        </w:tc>
        <w:tc>
          <w:tcPr>
            <w:tcW w:w="1080" w:type="dxa"/>
            <w:shd w:val="clear" w:color="auto" w:fill="auto"/>
            <w:noWrap/>
          </w:tcPr>
          <w:p w14:paraId="3B3A341F" w14:textId="77777777" w:rsidR="009269D2" w:rsidRPr="009020AF" w:rsidRDefault="009269D2" w:rsidP="00C20B01">
            <w:r w:rsidRPr="009020AF">
              <w:t>139</w:t>
            </w:r>
          </w:p>
        </w:tc>
        <w:tc>
          <w:tcPr>
            <w:tcW w:w="1080" w:type="dxa"/>
            <w:shd w:val="clear" w:color="auto" w:fill="auto"/>
            <w:noWrap/>
          </w:tcPr>
          <w:p w14:paraId="42EE6EF1" w14:textId="77777777" w:rsidR="009269D2" w:rsidRPr="009020AF" w:rsidRDefault="009269D2" w:rsidP="00C20B01">
            <w:r w:rsidRPr="009020AF">
              <w:t>120</w:t>
            </w:r>
          </w:p>
        </w:tc>
        <w:tc>
          <w:tcPr>
            <w:tcW w:w="960" w:type="dxa"/>
            <w:shd w:val="clear" w:color="auto" w:fill="auto"/>
            <w:noWrap/>
          </w:tcPr>
          <w:p w14:paraId="5022D9AF" w14:textId="77777777" w:rsidR="009269D2" w:rsidRPr="009020AF" w:rsidRDefault="009269D2" w:rsidP="00C20B01">
            <w:r w:rsidRPr="009020AF">
              <w:t>5,87</w:t>
            </w:r>
          </w:p>
        </w:tc>
        <w:tc>
          <w:tcPr>
            <w:tcW w:w="1080" w:type="dxa"/>
            <w:shd w:val="clear" w:color="auto" w:fill="auto"/>
            <w:noWrap/>
          </w:tcPr>
          <w:p w14:paraId="6405E903" w14:textId="77777777" w:rsidR="009269D2" w:rsidRPr="009020AF" w:rsidRDefault="009269D2" w:rsidP="00C20B01">
            <w:r w:rsidRPr="009020AF">
              <w:t>8,31</w:t>
            </w:r>
          </w:p>
        </w:tc>
        <w:tc>
          <w:tcPr>
            <w:tcW w:w="1080" w:type="dxa"/>
            <w:shd w:val="clear" w:color="auto" w:fill="auto"/>
            <w:noWrap/>
          </w:tcPr>
          <w:p w14:paraId="51C8FB25" w14:textId="77777777" w:rsidR="009269D2" w:rsidRPr="009020AF" w:rsidRDefault="009269D2" w:rsidP="00C20B01">
            <w:r w:rsidRPr="009020AF">
              <w:t>7,05</w:t>
            </w:r>
          </w:p>
        </w:tc>
      </w:tr>
      <w:tr w:rsidR="00DE1971" w:rsidRPr="009020AF" w14:paraId="00835492" w14:textId="77777777" w:rsidTr="000A35A5">
        <w:trPr>
          <w:trHeight w:val="300"/>
        </w:trPr>
        <w:tc>
          <w:tcPr>
            <w:tcW w:w="4077" w:type="dxa"/>
            <w:shd w:val="clear" w:color="auto" w:fill="auto"/>
            <w:noWrap/>
          </w:tcPr>
          <w:p w14:paraId="099E174C" w14:textId="76C7E76A" w:rsidR="009269D2" w:rsidRPr="009020AF" w:rsidRDefault="009269D2" w:rsidP="00C20B01">
            <w:r w:rsidRPr="009020AF">
              <w:t>45</w:t>
            </w:r>
            <w:r w:rsidR="004F4690" w:rsidRPr="009020AF">
              <w:t xml:space="preserve"> </w:t>
            </w:r>
            <w:r w:rsidRPr="009020AF">
              <w:t>-</w:t>
            </w:r>
            <w:r w:rsidR="004F4690" w:rsidRPr="009020AF">
              <w:t xml:space="preserve"> </w:t>
            </w:r>
            <w:r w:rsidRPr="009020AF">
              <w:t>49</w:t>
            </w:r>
          </w:p>
        </w:tc>
        <w:tc>
          <w:tcPr>
            <w:tcW w:w="960" w:type="dxa"/>
            <w:shd w:val="clear" w:color="auto" w:fill="auto"/>
            <w:noWrap/>
          </w:tcPr>
          <w:p w14:paraId="10F06E31" w14:textId="77777777" w:rsidR="009269D2" w:rsidRPr="009020AF" w:rsidRDefault="009269D2" w:rsidP="00C20B01">
            <w:r w:rsidRPr="009020AF">
              <w:t>101</w:t>
            </w:r>
          </w:p>
        </w:tc>
        <w:tc>
          <w:tcPr>
            <w:tcW w:w="1080" w:type="dxa"/>
            <w:shd w:val="clear" w:color="auto" w:fill="auto"/>
            <w:noWrap/>
          </w:tcPr>
          <w:p w14:paraId="72C00E63" w14:textId="77777777" w:rsidR="009269D2" w:rsidRPr="009020AF" w:rsidRDefault="009269D2" w:rsidP="00C20B01">
            <w:r w:rsidRPr="009020AF">
              <w:t>133</w:t>
            </w:r>
          </w:p>
        </w:tc>
        <w:tc>
          <w:tcPr>
            <w:tcW w:w="1080" w:type="dxa"/>
            <w:shd w:val="clear" w:color="auto" w:fill="auto"/>
            <w:noWrap/>
          </w:tcPr>
          <w:p w14:paraId="4CF4DBD5" w14:textId="77777777" w:rsidR="009269D2" w:rsidRPr="009020AF" w:rsidRDefault="009269D2" w:rsidP="00C20B01">
            <w:r w:rsidRPr="009020AF">
              <w:t>136</w:t>
            </w:r>
          </w:p>
        </w:tc>
        <w:tc>
          <w:tcPr>
            <w:tcW w:w="960" w:type="dxa"/>
            <w:shd w:val="clear" w:color="auto" w:fill="auto"/>
            <w:noWrap/>
          </w:tcPr>
          <w:p w14:paraId="68A25B8F" w14:textId="77777777" w:rsidR="009269D2" w:rsidRPr="009020AF" w:rsidRDefault="009269D2" w:rsidP="00C20B01">
            <w:r w:rsidRPr="009020AF">
              <w:t>6,11</w:t>
            </w:r>
          </w:p>
        </w:tc>
        <w:tc>
          <w:tcPr>
            <w:tcW w:w="1080" w:type="dxa"/>
            <w:shd w:val="clear" w:color="auto" w:fill="auto"/>
            <w:noWrap/>
          </w:tcPr>
          <w:p w14:paraId="379F6D58" w14:textId="77777777" w:rsidR="009269D2" w:rsidRPr="009020AF" w:rsidRDefault="009269D2" w:rsidP="00C20B01">
            <w:r w:rsidRPr="009020AF">
              <w:t>7,98</w:t>
            </w:r>
          </w:p>
        </w:tc>
        <w:tc>
          <w:tcPr>
            <w:tcW w:w="1080" w:type="dxa"/>
            <w:shd w:val="clear" w:color="auto" w:fill="auto"/>
            <w:noWrap/>
          </w:tcPr>
          <w:p w14:paraId="7A328E20" w14:textId="77777777" w:rsidR="009269D2" w:rsidRPr="009020AF" w:rsidRDefault="009269D2" w:rsidP="00C20B01">
            <w:r w:rsidRPr="009020AF">
              <w:t>8,01</w:t>
            </w:r>
          </w:p>
        </w:tc>
      </w:tr>
      <w:tr w:rsidR="00DE1971" w:rsidRPr="009020AF" w14:paraId="4CEC9F11" w14:textId="77777777" w:rsidTr="000A35A5">
        <w:trPr>
          <w:trHeight w:val="300"/>
        </w:trPr>
        <w:tc>
          <w:tcPr>
            <w:tcW w:w="4077" w:type="dxa"/>
            <w:shd w:val="clear" w:color="auto" w:fill="auto"/>
            <w:noWrap/>
          </w:tcPr>
          <w:p w14:paraId="49500ABA" w14:textId="6FE54E89" w:rsidR="009269D2" w:rsidRPr="009020AF" w:rsidRDefault="009269D2" w:rsidP="00C20B01">
            <w:r w:rsidRPr="009020AF">
              <w:t>50</w:t>
            </w:r>
            <w:r w:rsidR="004F4690" w:rsidRPr="009020AF">
              <w:t xml:space="preserve"> </w:t>
            </w:r>
            <w:r w:rsidRPr="009020AF">
              <w:t>-</w:t>
            </w:r>
            <w:r w:rsidR="004F4690" w:rsidRPr="009020AF">
              <w:t xml:space="preserve"> </w:t>
            </w:r>
            <w:r w:rsidRPr="009020AF">
              <w:t>54</w:t>
            </w:r>
          </w:p>
        </w:tc>
        <w:tc>
          <w:tcPr>
            <w:tcW w:w="960" w:type="dxa"/>
            <w:shd w:val="clear" w:color="auto" w:fill="auto"/>
            <w:noWrap/>
          </w:tcPr>
          <w:p w14:paraId="1EB8696D" w14:textId="77777777" w:rsidR="009269D2" w:rsidRPr="009020AF" w:rsidRDefault="009269D2" w:rsidP="00C20B01">
            <w:r w:rsidRPr="009020AF">
              <w:t>119</w:t>
            </w:r>
          </w:p>
        </w:tc>
        <w:tc>
          <w:tcPr>
            <w:tcW w:w="1080" w:type="dxa"/>
            <w:shd w:val="clear" w:color="auto" w:fill="auto"/>
            <w:noWrap/>
          </w:tcPr>
          <w:p w14:paraId="23B13019" w14:textId="77777777" w:rsidR="009269D2" w:rsidRPr="009020AF" w:rsidRDefault="009269D2" w:rsidP="00C20B01">
            <w:r w:rsidRPr="009020AF">
              <w:t>129</w:t>
            </w:r>
          </w:p>
        </w:tc>
        <w:tc>
          <w:tcPr>
            <w:tcW w:w="1080" w:type="dxa"/>
            <w:shd w:val="clear" w:color="auto" w:fill="auto"/>
            <w:noWrap/>
          </w:tcPr>
          <w:p w14:paraId="5F8EFD15" w14:textId="77777777" w:rsidR="009269D2" w:rsidRPr="009020AF" w:rsidRDefault="009269D2" w:rsidP="00C20B01">
            <w:r w:rsidRPr="009020AF">
              <w:t>163</w:t>
            </w:r>
          </w:p>
        </w:tc>
        <w:tc>
          <w:tcPr>
            <w:tcW w:w="960" w:type="dxa"/>
            <w:shd w:val="clear" w:color="auto" w:fill="auto"/>
            <w:noWrap/>
          </w:tcPr>
          <w:p w14:paraId="0B8FEBD8" w14:textId="77777777" w:rsidR="009269D2" w:rsidRPr="009020AF" w:rsidRDefault="009269D2" w:rsidP="00C20B01">
            <w:r w:rsidRPr="009020AF">
              <w:t>7,19</w:t>
            </w:r>
          </w:p>
        </w:tc>
        <w:tc>
          <w:tcPr>
            <w:tcW w:w="1080" w:type="dxa"/>
            <w:shd w:val="clear" w:color="auto" w:fill="auto"/>
            <w:noWrap/>
          </w:tcPr>
          <w:p w14:paraId="2B576F73" w14:textId="77777777" w:rsidR="009269D2" w:rsidRPr="009020AF" w:rsidRDefault="009269D2" w:rsidP="00C20B01">
            <w:r w:rsidRPr="009020AF">
              <w:t>7,72</w:t>
            </w:r>
          </w:p>
        </w:tc>
        <w:tc>
          <w:tcPr>
            <w:tcW w:w="1080" w:type="dxa"/>
            <w:shd w:val="clear" w:color="auto" w:fill="auto"/>
            <w:noWrap/>
          </w:tcPr>
          <w:p w14:paraId="545B482C" w14:textId="77777777" w:rsidR="009269D2" w:rsidRPr="009020AF" w:rsidRDefault="009269D2" w:rsidP="00C20B01">
            <w:r w:rsidRPr="009020AF">
              <w:t>9,61</w:t>
            </w:r>
          </w:p>
        </w:tc>
      </w:tr>
      <w:tr w:rsidR="00DE1971" w:rsidRPr="009020AF" w14:paraId="2EA50EB6" w14:textId="77777777" w:rsidTr="000A35A5">
        <w:trPr>
          <w:trHeight w:val="300"/>
        </w:trPr>
        <w:tc>
          <w:tcPr>
            <w:tcW w:w="4077" w:type="dxa"/>
            <w:shd w:val="clear" w:color="auto" w:fill="auto"/>
            <w:noWrap/>
          </w:tcPr>
          <w:p w14:paraId="2C9F3C46" w14:textId="43A95DA4" w:rsidR="009269D2" w:rsidRPr="009020AF" w:rsidRDefault="009269D2" w:rsidP="00C20B01">
            <w:r w:rsidRPr="009020AF">
              <w:t>55</w:t>
            </w:r>
            <w:r w:rsidR="004F4690" w:rsidRPr="009020AF">
              <w:t xml:space="preserve"> </w:t>
            </w:r>
            <w:r w:rsidRPr="009020AF">
              <w:t>-</w:t>
            </w:r>
            <w:r w:rsidR="004F4690" w:rsidRPr="009020AF">
              <w:t xml:space="preserve"> </w:t>
            </w:r>
            <w:r w:rsidRPr="009020AF">
              <w:t>59</w:t>
            </w:r>
          </w:p>
        </w:tc>
        <w:tc>
          <w:tcPr>
            <w:tcW w:w="960" w:type="dxa"/>
            <w:shd w:val="clear" w:color="auto" w:fill="auto"/>
            <w:noWrap/>
          </w:tcPr>
          <w:p w14:paraId="73D80EE3" w14:textId="77777777" w:rsidR="009269D2" w:rsidRPr="009020AF" w:rsidRDefault="009269D2" w:rsidP="00C20B01">
            <w:r w:rsidRPr="009020AF">
              <w:t>139</w:t>
            </w:r>
          </w:p>
        </w:tc>
        <w:tc>
          <w:tcPr>
            <w:tcW w:w="1080" w:type="dxa"/>
            <w:shd w:val="clear" w:color="auto" w:fill="auto"/>
            <w:noWrap/>
          </w:tcPr>
          <w:p w14:paraId="42C002EA" w14:textId="77777777" w:rsidR="009269D2" w:rsidRPr="009020AF" w:rsidRDefault="009269D2" w:rsidP="00C20B01">
            <w:r w:rsidRPr="009020AF">
              <w:t>134</w:t>
            </w:r>
          </w:p>
        </w:tc>
        <w:tc>
          <w:tcPr>
            <w:tcW w:w="1080" w:type="dxa"/>
            <w:shd w:val="clear" w:color="auto" w:fill="auto"/>
            <w:noWrap/>
          </w:tcPr>
          <w:p w14:paraId="5B3CACF0" w14:textId="77777777" w:rsidR="009269D2" w:rsidRPr="009020AF" w:rsidRDefault="009269D2" w:rsidP="00C20B01">
            <w:r w:rsidRPr="009020AF">
              <w:t>170</w:t>
            </w:r>
          </w:p>
        </w:tc>
        <w:tc>
          <w:tcPr>
            <w:tcW w:w="960" w:type="dxa"/>
            <w:shd w:val="clear" w:color="auto" w:fill="auto"/>
            <w:noWrap/>
          </w:tcPr>
          <w:p w14:paraId="41C35C89" w14:textId="77777777" w:rsidR="009269D2" w:rsidRPr="009020AF" w:rsidRDefault="009269D2" w:rsidP="00C20B01">
            <w:r w:rsidRPr="009020AF">
              <w:t>8,41</w:t>
            </w:r>
          </w:p>
        </w:tc>
        <w:tc>
          <w:tcPr>
            <w:tcW w:w="1080" w:type="dxa"/>
            <w:shd w:val="clear" w:color="auto" w:fill="auto"/>
            <w:noWrap/>
          </w:tcPr>
          <w:p w14:paraId="7EC1DC71" w14:textId="77777777" w:rsidR="009269D2" w:rsidRPr="009020AF" w:rsidRDefault="009269D2" w:rsidP="00C20B01">
            <w:r w:rsidRPr="009020AF">
              <w:t>8,01</w:t>
            </w:r>
          </w:p>
        </w:tc>
        <w:tc>
          <w:tcPr>
            <w:tcW w:w="1080" w:type="dxa"/>
            <w:shd w:val="clear" w:color="auto" w:fill="auto"/>
            <w:noWrap/>
          </w:tcPr>
          <w:p w14:paraId="6E32D1BC" w14:textId="77777777" w:rsidR="009269D2" w:rsidRPr="009020AF" w:rsidRDefault="009269D2" w:rsidP="00C20B01">
            <w:r w:rsidRPr="009020AF">
              <w:t>10,02</w:t>
            </w:r>
          </w:p>
        </w:tc>
      </w:tr>
      <w:tr w:rsidR="00DE1971" w:rsidRPr="009020AF" w14:paraId="05B7F7B5" w14:textId="77777777" w:rsidTr="000A35A5">
        <w:trPr>
          <w:trHeight w:val="300"/>
        </w:trPr>
        <w:tc>
          <w:tcPr>
            <w:tcW w:w="4077" w:type="dxa"/>
            <w:shd w:val="clear" w:color="auto" w:fill="auto"/>
            <w:noWrap/>
          </w:tcPr>
          <w:p w14:paraId="0D3227E0" w14:textId="12E55447" w:rsidR="009269D2" w:rsidRPr="009020AF" w:rsidRDefault="009269D2" w:rsidP="00C20B01">
            <w:r w:rsidRPr="009020AF">
              <w:t>60</w:t>
            </w:r>
            <w:r w:rsidR="004F4690" w:rsidRPr="009020AF">
              <w:t xml:space="preserve"> </w:t>
            </w:r>
            <w:r w:rsidRPr="009020AF">
              <w:t>-</w:t>
            </w:r>
            <w:r w:rsidR="004F4690" w:rsidRPr="009020AF">
              <w:t xml:space="preserve"> </w:t>
            </w:r>
            <w:r w:rsidRPr="009020AF">
              <w:t>64</w:t>
            </w:r>
          </w:p>
        </w:tc>
        <w:tc>
          <w:tcPr>
            <w:tcW w:w="960" w:type="dxa"/>
            <w:shd w:val="clear" w:color="auto" w:fill="auto"/>
            <w:noWrap/>
          </w:tcPr>
          <w:p w14:paraId="583061FD" w14:textId="77777777" w:rsidR="009269D2" w:rsidRPr="009020AF" w:rsidRDefault="009269D2" w:rsidP="00C20B01">
            <w:r w:rsidRPr="009020AF">
              <w:t>130</w:t>
            </w:r>
          </w:p>
        </w:tc>
        <w:tc>
          <w:tcPr>
            <w:tcW w:w="1080" w:type="dxa"/>
            <w:shd w:val="clear" w:color="auto" w:fill="auto"/>
            <w:noWrap/>
          </w:tcPr>
          <w:p w14:paraId="532C07CB" w14:textId="77777777" w:rsidR="009269D2" w:rsidRPr="009020AF" w:rsidRDefault="009269D2" w:rsidP="00C20B01">
            <w:r w:rsidRPr="009020AF">
              <w:t>135</w:t>
            </w:r>
          </w:p>
        </w:tc>
        <w:tc>
          <w:tcPr>
            <w:tcW w:w="1080" w:type="dxa"/>
            <w:shd w:val="clear" w:color="auto" w:fill="auto"/>
            <w:noWrap/>
          </w:tcPr>
          <w:p w14:paraId="5B33CB44" w14:textId="77777777" w:rsidR="009269D2" w:rsidRPr="009020AF" w:rsidRDefault="009269D2" w:rsidP="00C20B01">
            <w:r w:rsidRPr="009020AF">
              <w:t>151</w:t>
            </w:r>
          </w:p>
        </w:tc>
        <w:tc>
          <w:tcPr>
            <w:tcW w:w="960" w:type="dxa"/>
            <w:shd w:val="clear" w:color="auto" w:fill="auto"/>
            <w:noWrap/>
          </w:tcPr>
          <w:p w14:paraId="6D09C558" w14:textId="77777777" w:rsidR="009269D2" w:rsidRPr="009020AF" w:rsidRDefault="009269D2" w:rsidP="00C20B01">
            <w:r w:rsidRPr="009020AF">
              <w:t>7,90</w:t>
            </w:r>
          </w:p>
        </w:tc>
        <w:tc>
          <w:tcPr>
            <w:tcW w:w="1080" w:type="dxa"/>
            <w:shd w:val="clear" w:color="auto" w:fill="auto"/>
            <w:noWrap/>
          </w:tcPr>
          <w:p w14:paraId="2AE4B269" w14:textId="77777777" w:rsidR="009269D2" w:rsidRPr="009020AF" w:rsidRDefault="009269D2" w:rsidP="00C20B01">
            <w:r w:rsidRPr="009020AF">
              <w:t>8,08</w:t>
            </w:r>
          </w:p>
        </w:tc>
        <w:tc>
          <w:tcPr>
            <w:tcW w:w="1080" w:type="dxa"/>
            <w:shd w:val="clear" w:color="auto" w:fill="auto"/>
            <w:noWrap/>
          </w:tcPr>
          <w:p w14:paraId="229D4049" w14:textId="77777777" w:rsidR="009269D2" w:rsidRPr="009020AF" w:rsidRDefault="009269D2" w:rsidP="00C20B01">
            <w:r w:rsidRPr="009020AF">
              <w:t>8,91</w:t>
            </w:r>
          </w:p>
        </w:tc>
      </w:tr>
      <w:tr w:rsidR="00DE1971" w:rsidRPr="009020AF" w14:paraId="3E550FC6" w14:textId="77777777" w:rsidTr="000A35A5">
        <w:trPr>
          <w:trHeight w:val="300"/>
        </w:trPr>
        <w:tc>
          <w:tcPr>
            <w:tcW w:w="4077" w:type="dxa"/>
            <w:shd w:val="clear" w:color="auto" w:fill="auto"/>
            <w:noWrap/>
          </w:tcPr>
          <w:p w14:paraId="7DA67D4B" w14:textId="625FA0FA" w:rsidR="009269D2" w:rsidRPr="009020AF" w:rsidRDefault="009269D2" w:rsidP="00C20B01">
            <w:r w:rsidRPr="009020AF">
              <w:t>65</w:t>
            </w:r>
            <w:r w:rsidR="004F4690" w:rsidRPr="009020AF">
              <w:t xml:space="preserve"> </w:t>
            </w:r>
            <w:r w:rsidRPr="009020AF">
              <w:t>-</w:t>
            </w:r>
            <w:r w:rsidR="004F4690" w:rsidRPr="009020AF">
              <w:t xml:space="preserve"> </w:t>
            </w:r>
            <w:r w:rsidRPr="009020AF">
              <w:t>69</w:t>
            </w:r>
          </w:p>
        </w:tc>
        <w:tc>
          <w:tcPr>
            <w:tcW w:w="960" w:type="dxa"/>
            <w:shd w:val="clear" w:color="auto" w:fill="auto"/>
            <w:noWrap/>
          </w:tcPr>
          <w:p w14:paraId="77219C54" w14:textId="77777777" w:rsidR="009269D2" w:rsidRPr="009020AF" w:rsidRDefault="009269D2" w:rsidP="00C20B01">
            <w:r w:rsidRPr="009020AF">
              <w:t>130</w:t>
            </w:r>
          </w:p>
        </w:tc>
        <w:tc>
          <w:tcPr>
            <w:tcW w:w="1080" w:type="dxa"/>
            <w:shd w:val="clear" w:color="auto" w:fill="auto"/>
            <w:noWrap/>
          </w:tcPr>
          <w:p w14:paraId="5F774CE8" w14:textId="77777777" w:rsidR="009269D2" w:rsidRPr="009020AF" w:rsidRDefault="009269D2" w:rsidP="00C20B01">
            <w:r w:rsidRPr="009020AF">
              <w:t>124</w:t>
            </w:r>
          </w:p>
        </w:tc>
        <w:tc>
          <w:tcPr>
            <w:tcW w:w="1080" w:type="dxa"/>
            <w:shd w:val="clear" w:color="auto" w:fill="auto"/>
            <w:noWrap/>
          </w:tcPr>
          <w:p w14:paraId="7ECE4D00" w14:textId="77777777" w:rsidR="009269D2" w:rsidRPr="009020AF" w:rsidRDefault="009269D2" w:rsidP="00C20B01">
            <w:r w:rsidRPr="009020AF">
              <w:t>130</w:t>
            </w:r>
          </w:p>
        </w:tc>
        <w:tc>
          <w:tcPr>
            <w:tcW w:w="960" w:type="dxa"/>
            <w:shd w:val="clear" w:color="auto" w:fill="auto"/>
            <w:noWrap/>
          </w:tcPr>
          <w:p w14:paraId="4B6CE858" w14:textId="77777777" w:rsidR="009269D2" w:rsidRPr="009020AF" w:rsidRDefault="009269D2" w:rsidP="00C20B01">
            <w:r w:rsidRPr="009020AF">
              <w:t>7,85</w:t>
            </w:r>
          </w:p>
        </w:tc>
        <w:tc>
          <w:tcPr>
            <w:tcW w:w="1080" w:type="dxa"/>
            <w:shd w:val="clear" w:color="auto" w:fill="auto"/>
            <w:noWrap/>
          </w:tcPr>
          <w:p w14:paraId="2C1A4ED0" w14:textId="77777777" w:rsidR="009269D2" w:rsidRPr="009020AF" w:rsidRDefault="009269D2" w:rsidP="00C20B01">
            <w:r w:rsidRPr="009020AF">
              <w:t>7,44</w:t>
            </w:r>
          </w:p>
        </w:tc>
        <w:tc>
          <w:tcPr>
            <w:tcW w:w="1080" w:type="dxa"/>
            <w:shd w:val="clear" w:color="auto" w:fill="auto"/>
            <w:noWrap/>
          </w:tcPr>
          <w:p w14:paraId="084E490C" w14:textId="77777777" w:rsidR="009269D2" w:rsidRPr="009020AF" w:rsidRDefault="009269D2" w:rsidP="00C20B01">
            <w:r w:rsidRPr="009020AF">
              <w:t>7,65</w:t>
            </w:r>
          </w:p>
        </w:tc>
      </w:tr>
      <w:tr w:rsidR="00DE1971" w:rsidRPr="009020AF" w14:paraId="5AFB4D5D" w14:textId="77777777" w:rsidTr="000A35A5">
        <w:trPr>
          <w:trHeight w:val="300"/>
        </w:trPr>
        <w:tc>
          <w:tcPr>
            <w:tcW w:w="4077" w:type="dxa"/>
            <w:shd w:val="clear" w:color="auto" w:fill="auto"/>
            <w:noWrap/>
          </w:tcPr>
          <w:p w14:paraId="604B0488" w14:textId="1A3E1F2A" w:rsidR="009269D2" w:rsidRPr="009020AF" w:rsidRDefault="009269D2" w:rsidP="00C20B01">
            <w:r w:rsidRPr="009020AF">
              <w:t>70</w:t>
            </w:r>
            <w:r w:rsidR="004F4690" w:rsidRPr="009020AF">
              <w:t xml:space="preserve"> и старше</w:t>
            </w:r>
          </w:p>
        </w:tc>
        <w:tc>
          <w:tcPr>
            <w:tcW w:w="960" w:type="dxa"/>
            <w:shd w:val="clear" w:color="auto" w:fill="auto"/>
            <w:noWrap/>
          </w:tcPr>
          <w:p w14:paraId="38F9BAEF" w14:textId="77777777" w:rsidR="009269D2" w:rsidRPr="009020AF" w:rsidRDefault="009269D2" w:rsidP="00C20B01">
            <w:r w:rsidRPr="009020AF">
              <w:t>266</w:t>
            </w:r>
          </w:p>
        </w:tc>
        <w:tc>
          <w:tcPr>
            <w:tcW w:w="1080" w:type="dxa"/>
            <w:shd w:val="clear" w:color="auto" w:fill="auto"/>
            <w:noWrap/>
          </w:tcPr>
          <w:p w14:paraId="5F854162" w14:textId="77777777" w:rsidR="009269D2" w:rsidRPr="009020AF" w:rsidRDefault="009269D2" w:rsidP="00C20B01">
            <w:r w:rsidRPr="009020AF">
              <w:t>307</w:t>
            </w:r>
          </w:p>
        </w:tc>
        <w:tc>
          <w:tcPr>
            <w:tcW w:w="1080" w:type="dxa"/>
            <w:shd w:val="clear" w:color="auto" w:fill="auto"/>
            <w:noWrap/>
          </w:tcPr>
          <w:p w14:paraId="162A2F49" w14:textId="77777777" w:rsidR="009269D2" w:rsidRPr="009020AF" w:rsidRDefault="009269D2" w:rsidP="00C20B01">
            <w:r w:rsidRPr="009020AF">
              <w:t>311</w:t>
            </w:r>
          </w:p>
        </w:tc>
        <w:tc>
          <w:tcPr>
            <w:tcW w:w="960" w:type="dxa"/>
            <w:shd w:val="clear" w:color="auto" w:fill="auto"/>
            <w:noWrap/>
          </w:tcPr>
          <w:p w14:paraId="6B64BF76" w14:textId="77777777" w:rsidR="009269D2" w:rsidRPr="009020AF" w:rsidRDefault="009269D2" w:rsidP="00C20B01">
            <w:r w:rsidRPr="009020AF">
              <w:t>16,13</w:t>
            </w:r>
          </w:p>
        </w:tc>
        <w:tc>
          <w:tcPr>
            <w:tcW w:w="1080" w:type="dxa"/>
            <w:shd w:val="clear" w:color="auto" w:fill="auto"/>
            <w:noWrap/>
          </w:tcPr>
          <w:p w14:paraId="1311F7B3" w14:textId="77777777" w:rsidR="009269D2" w:rsidRPr="009020AF" w:rsidRDefault="009269D2" w:rsidP="00C20B01">
            <w:r w:rsidRPr="009020AF">
              <w:t>18,40</w:t>
            </w:r>
          </w:p>
        </w:tc>
        <w:tc>
          <w:tcPr>
            <w:tcW w:w="1080" w:type="dxa"/>
            <w:shd w:val="clear" w:color="auto" w:fill="auto"/>
            <w:noWrap/>
          </w:tcPr>
          <w:p w14:paraId="33583BCF" w14:textId="77777777" w:rsidR="009269D2" w:rsidRPr="009020AF" w:rsidRDefault="009269D2" w:rsidP="00C20B01">
            <w:r w:rsidRPr="009020AF">
              <w:t>18,27</w:t>
            </w:r>
          </w:p>
        </w:tc>
      </w:tr>
      <w:tr w:rsidR="00DE1971" w:rsidRPr="009020AF" w14:paraId="1A6B9E6D" w14:textId="77777777" w:rsidTr="000A35A5">
        <w:trPr>
          <w:trHeight w:val="300"/>
        </w:trPr>
        <w:tc>
          <w:tcPr>
            <w:tcW w:w="4077" w:type="dxa"/>
            <w:shd w:val="clear" w:color="auto" w:fill="auto"/>
            <w:noWrap/>
          </w:tcPr>
          <w:p w14:paraId="75D3C877" w14:textId="77777777" w:rsidR="009269D2" w:rsidRPr="009020AF" w:rsidRDefault="000A35A5" w:rsidP="000A35A5">
            <w:r w:rsidRPr="009020AF">
              <w:t xml:space="preserve">ВСЕГО, в том </w:t>
            </w:r>
            <w:r w:rsidR="009269D2" w:rsidRPr="009020AF">
              <w:t>ч</w:t>
            </w:r>
            <w:r w:rsidRPr="009020AF">
              <w:t>исле</w:t>
            </w:r>
            <w:r w:rsidR="009269D2" w:rsidRPr="009020AF">
              <w:t xml:space="preserve"> в возрасте:</w:t>
            </w:r>
          </w:p>
        </w:tc>
        <w:tc>
          <w:tcPr>
            <w:tcW w:w="960" w:type="dxa"/>
            <w:shd w:val="clear" w:color="auto" w:fill="auto"/>
            <w:noWrap/>
          </w:tcPr>
          <w:p w14:paraId="58BE7BB5" w14:textId="77777777" w:rsidR="009269D2" w:rsidRPr="009020AF" w:rsidRDefault="009269D2" w:rsidP="00C20B01">
            <w:r w:rsidRPr="009020AF">
              <w:t>1650</w:t>
            </w:r>
          </w:p>
        </w:tc>
        <w:tc>
          <w:tcPr>
            <w:tcW w:w="1080" w:type="dxa"/>
            <w:shd w:val="clear" w:color="auto" w:fill="auto"/>
            <w:noWrap/>
          </w:tcPr>
          <w:p w14:paraId="1E9CBFF9" w14:textId="77777777" w:rsidR="009269D2" w:rsidRPr="009020AF" w:rsidRDefault="009269D2" w:rsidP="00C20B01">
            <w:r w:rsidRPr="009020AF">
              <w:t>1668</w:t>
            </w:r>
          </w:p>
        </w:tc>
        <w:tc>
          <w:tcPr>
            <w:tcW w:w="1080" w:type="dxa"/>
            <w:shd w:val="clear" w:color="auto" w:fill="auto"/>
            <w:noWrap/>
          </w:tcPr>
          <w:p w14:paraId="7E7D788A" w14:textId="77777777" w:rsidR="009269D2" w:rsidRPr="009020AF" w:rsidRDefault="009269D2" w:rsidP="00C20B01">
            <w:r w:rsidRPr="009020AF">
              <w:t>1700</w:t>
            </w:r>
          </w:p>
        </w:tc>
        <w:tc>
          <w:tcPr>
            <w:tcW w:w="960" w:type="dxa"/>
            <w:shd w:val="clear" w:color="auto" w:fill="auto"/>
            <w:noWrap/>
          </w:tcPr>
          <w:p w14:paraId="2E86321B" w14:textId="77777777" w:rsidR="009269D2" w:rsidRPr="009020AF" w:rsidRDefault="009269D2" w:rsidP="00C20B01">
            <w:r w:rsidRPr="009020AF">
              <w:t>100,00</w:t>
            </w:r>
          </w:p>
        </w:tc>
        <w:tc>
          <w:tcPr>
            <w:tcW w:w="1080" w:type="dxa"/>
            <w:shd w:val="clear" w:color="auto" w:fill="auto"/>
            <w:noWrap/>
          </w:tcPr>
          <w:p w14:paraId="6D3D05E8" w14:textId="77777777" w:rsidR="009269D2" w:rsidRPr="009020AF" w:rsidRDefault="009269D2" w:rsidP="00C20B01">
            <w:r w:rsidRPr="009020AF">
              <w:t>100,00</w:t>
            </w:r>
          </w:p>
        </w:tc>
        <w:tc>
          <w:tcPr>
            <w:tcW w:w="1080" w:type="dxa"/>
            <w:shd w:val="clear" w:color="auto" w:fill="auto"/>
            <w:noWrap/>
          </w:tcPr>
          <w:p w14:paraId="591875CA" w14:textId="77777777" w:rsidR="009269D2" w:rsidRPr="009020AF" w:rsidRDefault="009269D2" w:rsidP="00C20B01">
            <w:r w:rsidRPr="009020AF">
              <w:t>100,00</w:t>
            </w:r>
          </w:p>
        </w:tc>
      </w:tr>
      <w:tr w:rsidR="00DE1971" w:rsidRPr="009020AF" w14:paraId="2D08F4FF" w14:textId="77777777" w:rsidTr="000A35A5">
        <w:trPr>
          <w:trHeight w:val="300"/>
        </w:trPr>
        <w:tc>
          <w:tcPr>
            <w:tcW w:w="4077" w:type="dxa"/>
            <w:shd w:val="clear" w:color="auto" w:fill="auto"/>
            <w:noWrap/>
          </w:tcPr>
          <w:p w14:paraId="2DA97F7C" w14:textId="1FE78C11" w:rsidR="007F0EF1" w:rsidRPr="009020AF" w:rsidRDefault="007F0EF1" w:rsidP="00C20B01">
            <w:r w:rsidRPr="009020AF">
              <w:t>1) по возрастам без учета пенсионной реформы 2019</w:t>
            </w:r>
            <w:r w:rsidR="004F4690" w:rsidRPr="009020AF">
              <w:t xml:space="preserve"> </w:t>
            </w:r>
            <w:r w:rsidRPr="009020AF">
              <w:t>-</w:t>
            </w:r>
            <w:r w:rsidR="004F4690" w:rsidRPr="009020AF">
              <w:t xml:space="preserve"> </w:t>
            </w:r>
            <w:r w:rsidRPr="009020AF">
              <w:t>2028 г</w:t>
            </w:r>
            <w:r w:rsidR="004F4690" w:rsidRPr="009020AF">
              <w:t>одов</w:t>
            </w:r>
          </w:p>
        </w:tc>
        <w:tc>
          <w:tcPr>
            <w:tcW w:w="960" w:type="dxa"/>
            <w:shd w:val="clear" w:color="auto" w:fill="auto"/>
            <w:noWrap/>
          </w:tcPr>
          <w:p w14:paraId="5A8C8140" w14:textId="77777777" w:rsidR="007F0EF1" w:rsidRPr="009020AF" w:rsidRDefault="007F0EF1" w:rsidP="00C20B01"/>
        </w:tc>
        <w:tc>
          <w:tcPr>
            <w:tcW w:w="1080" w:type="dxa"/>
            <w:shd w:val="clear" w:color="auto" w:fill="auto"/>
            <w:noWrap/>
          </w:tcPr>
          <w:p w14:paraId="5B475FD8" w14:textId="77777777" w:rsidR="007F0EF1" w:rsidRPr="009020AF" w:rsidRDefault="007F0EF1" w:rsidP="00C20B01"/>
        </w:tc>
        <w:tc>
          <w:tcPr>
            <w:tcW w:w="1080" w:type="dxa"/>
            <w:shd w:val="clear" w:color="auto" w:fill="auto"/>
            <w:noWrap/>
          </w:tcPr>
          <w:p w14:paraId="5C34DB60" w14:textId="77777777" w:rsidR="007F0EF1" w:rsidRPr="009020AF" w:rsidRDefault="007F0EF1" w:rsidP="00C20B01"/>
        </w:tc>
        <w:tc>
          <w:tcPr>
            <w:tcW w:w="960" w:type="dxa"/>
            <w:shd w:val="clear" w:color="auto" w:fill="auto"/>
            <w:noWrap/>
          </w:tcPr>
          <w:p w14:paraId="72D0E004" w14:textId="77777777" w:rsidR="007F0EF1" w:rsidRPr="009020AF" w:rsidRDefault="007F0EF1" w:rsidP="00C20B01"/>
        </w:tc>
        <w:tc>
          <w:tcPr>
            <w:tcW w:w="1080" w:type="dxa"/>
            <w:shd w:val="clear" w:color="auto" w:fill="auto"/>
            <w:noWrap/>
          </w:tcPr>
          <w:p w14:paraId="522EFA1B" w14:textId="77777777" w:rsidR="007F0EF1" w:rsidRPr="009020AF" w:rsidRDefault="007F0EF1" w:rsidP="00C20B01"/>
        </w:tc>
        <w:tc>
          <w:tcPr>
            <w:tcW w:w="1080" w:type="dxa"/>
            <w:shd w:val="clear" w:color="auto" w:fill="auto"/>
            <w:noWrap/>
          </w:tcPr>
          <w:p w14:paraId="6F3DB300" w14:textId="77777777" w:rsidR="007F0EF1" w:rsidRPr="009020AF" w:rsidRDefault="007F0EF1" w:rsidP="00C20B01"/>
        </w:tc>
      </w:tr>
      <w:tr w:rsidR="00DE1971" w:rsidRPr="009020AF" w14:paraId="0BB20B42" w14:textId="77777777" w:rsidTr="000A35A5">
        <w:trPr>
          <w:trHeight w:val="300"/>
        </w:trPr>
        <w:tc>
          <w:tcPr>
            <w:tcW w:w="4077" w:type="dxa"/>
            <w:shd w:val="clear" w:color="auto" w:fill="auto"/>
            <w:noWrap/>
          </w:tcPr>
          <w:p w14:paraId="4BABA6FD" w14:textId="77777777" w:rsidR="009269D2" w:rsidRPr="009020AF" w:rsidRDefault="007F0EF1" w:rsidP="00C20B01">
            <w:r w:rsidRPr="009020AF">
              <w:t xml:space="preserve">- </w:t>
            </w:r>
            <w:r w:rsidR="009269D2" w:rsidRPr="009020AF">
              <w:t>моложе трудоспособного возраста</w:t>
            </w:r>
          </w:p>
        </w:tc>
        <w:tc>
          <w:tcPr>
            <w:tcW w:w="960" w:type="dxa"/>
            <w:shd w:val="clear" w:color="auto" w:fill="auto"/>
            <w:noWrap/>
          </w:tcPr>
          <w:p w14:paraId="13321546" w14:textId="77777777" w:rsidR="009269D2" w:rsidRPr="009020AF" w:rsidRDefault="009269D2" w:rsidP="00C20B01">
            <w:r w:rsidRPr="009020AF">
              <w:t>246</w:t>
            </w:r>
          </w:p>
        </w:tc>
        <w:tc>
          <w:tcPr>
            <w:tcW w:w="1080" w:type="dxa"/>
            <w:shd w:val="clear" w:color="auto" w:fill="auto"/>
            <w:noWrap/>
          </w:tcPr>
          <w:p w14:paraId="0366DE59" w14:textId="77777777" w:rsidR="009269D2" w:rsidRPr="009020AF" w:rsidRDefault="009269D2" w:rsidP="00C20B01">
            <w:r w:rsidRPr="009020AF">
              <w:t>175</w:t>
            </w:r>
          </w:p>
        </w:tc>
        <w:tc>
          <w:tcPr>
            <w:tcW w:w="1080" w:type="dxa"/>
            <w:shd w:val="clear" w:color="auto" w:fill="auto"/>
            <w:noWrap/>
          </w:tcPr>
          <w:p w14:paraId="1C6CAD7D" w14:textId="77777777" w:rsidR="009269D2" w:rsidRPr="009020AF" w:rsidRDefault="009269D2" w:rsidP="00C20B01">
            <w:r w:rsidRPr="009020AF">
              <w:t>164</w:t>
            </w:r>
          </w:p>
        </w:tc>
        <w:tc>
          <w:tcPr>
            <w:tcW w:w="960" w:type="dxa"/>
            <w:shd w:val="clear" w:color="auto" w:fill="auto"/>
            <w:noWrap/>
          </w:tcPr>
          <w:p w14:paraId="10484DE2" w14:textId="77777777" w:rsidR="009269D2" w:rsidRPr="009020AF" w:rsidRDefault="009269D2" w:rsidP="00C20B01">
            <w:r w:rsidRPr="009020AF">
              <w:t>14,89</w:t>
            </w:r>
          </w:p>
        </w:tc>
        <w:tc>
          <w:tcPr>
            <w:tcW w:w="1080" w:type="dxa"/>
            <w:shd w:val="clear" w:color="auto" w:fill="auto"/>
            <w:noWrap/>
          </w:tcPr>
          <w:p w14:paraId="40E096CA" w14:textId="77777777" w:rsidR="009269D2" w:rsidRPr="009020AF" w:rsidRDefault="009269D2" w:rsidP="00C20B01">
            <w:r w:rsidRPr="009020AF">
              <w:t>10,50</w:t>
            </w:r>
          </w:p>
        </w:tc>
        <w:tc>
          <w:tcPr>
            <w:tcW w:w="1080" w:type="dxa"/>
            <w:shd w:val="clear" w:color="auto" w:fill="auto"/>
            <w:noWrap/>
          </w:tcPr>
          <w:p w14:paraId="0305AC5D" w14:textId="77777777" w:rsidR="009269D2" w:rsidRPr="009020AF" w:rsidRDefault="009269D2" w:rsidP="00C20B01">
            <w:r w:rsidRPr="009020AF">
              <w:t>9,64</w:t>
            </w:r>
          </w:p>
        </w:tc>
      </w:tr>
      <w:tr w:rsidR="00DE1971" w:rsidRPr="009020AF" w14:paraId="51BE9BC8" w14:textId="77777777" w:rsidTr="000A35A5">
        <w:trPr>
          <w:trHeight w:val="300"/>
        </w:trPr>
        <w:tc>
          <w:tcPr>
            <w:tcW w:w="4077" w:type="dxa"/>
            <w:shd w:val="clear" w:color="auto" w:fill="auto"/>
            <w:noWrap/>
          </w:tcPr>
          <w:p w14:paraId="4866A18B" w14:textId="77777777" w:rsidR="009269D2" w:rsidRPr="009020AF" w:rsidRDefault="007F0EF1" w:rsidP="00C20B01">
            <w:r w:rsidRPr="009020AF">
              <w:t xml:space="preserve">- </w:t>
            </w:r>
            <w:r w:rsidR="009269D2" w:rsidRPr="009020AF">
              <w:t>трудоспособный возраст</w:t>
            </w:r>
            <w:r w:rsidRPr="009020AF">
              <w:t>*</w:t>
            </w:r>
          </w:p>
        </w:tc>
        <w:tc>
          <w:tcPr>
            <w:tcW w:w="960" w:type="dxa"/>
            <w:shd w:val="clear" w:color="auto" w:fill="auto"/>
            <w:noWrap/>
          </w:tcPr>
          <w:p w14:paraId="245035AB" w14:textId="77777777" w:rsidR="009269D2" w:rsidRPr="009020AF" w:rsidRDefault="009269D2" w:rsidP="00C20B01">
            <w:r w:rsidRPr="009020AF">
              <w:t>802</w:t>
            </w:r>
          </w:p>
        </w:tc>
        <w:tc>
          <w:tcPr>
            <w:tcW w:w="1080" w:type="dxa"/>
            <w:shd w:val="clear" w:color="auto" w:fill="auto"/>
            <w:noWrap/>
          </w:tcPr>
          <w:p w14:paraId="3427A60E" w14:textId="77777777" w:rsidR="009269D2" w:rsidRPr="009020AF" w:rsidRDefault="009269D2" w:rsidP="00C20B01">
            <w:r w:rsidRPr="009020AF">
              <w:t>854</w:t>
            </w:r>
          </w:p>
        </w:tc>
        <w:tc>
          <w:tcPr>
            <w:tcW w:w="1080" w:type="dxa"/>
            <w:shd w:val="clear" w:color="auto" w:fill="auto"/>
            <w:noWrap/>
          </w:tcPr>
          <w:p w14:paraId="701A451E" w14:textId="77777777" w:rsidR="009269D2" w:rsidRPr="009020AF" w:rsidRDefault="009269D2" w:rsidP="00C20B01">
            <w:r w:rsidRPr="009020AF">
              <w:t>850</w:t>
            </w:r>
          </w:p>
        </w:tc>
        <w:tc>
          <w:tcPr>
            <w:tcW w:w="960" w:type="dxa"/>
            <w:shd w:val="clear" w:color="auto" w:fill="auto"/>
            <w:noWrap/>
          </w:tcPr>
          <w:p w14:paraId="3ADA8E87" w14:textId="77777777" w:rsidR="009269D2" w:rsidRPr="009020AF" w:rsidRDefault="009269D2" w:rsidP="00C20B01">
            <w:r w:rsidRPr="009020AF">
              <w:t>48,61</w:t>
            </w:r>
          </w:p>
        </w:tc>
        <w:tc>
          <w:tcPr>
            <w:tcW w:w="1080" w:type="dxa"/>
            <w:shd w:val="clear" w:color="auto" w:fill="auto"/>
            <w:noWrap/>
          </w:tcPr>
          <w:p w14:paraId="6D9AA9FB" w14:textId="77777777" w:rsidR="009269D2" w:rsidRPr="009020AF" w:rsidRDefault="009269D2" w:rsidP="00C20B01">
            <w:r w:rsidRPr="009020AF">
              <w:t>51,18</w:t>
            </w:r>
          </w:p>
        </w:tc>
        <w:tc>
          <w:tcPr>
            <w:tcW w:w="1080" w:type="dxa"/>
            <w:shd w:val="clear" w:color="auto" w:fill="auto"/>
            <w:noWrap/>
          </w:tcPr>
          <w:p w14:paraId="6177F353" w14:textId="77777777" w:rsidR="009269D2" w:rsidRPr="009020AF" w:rsidRDefault="009269D2" w:rsidP="00C20B01">
            <w:r w:rsidRPr="009020AF">
              <w:t>50,02</w:t>
            </w:r>
          </w:p>
        </w:tc>
      </w:tr>
      <w:tr w:rsidR="00DE1971" w:rsidRPr="009020AF" w14:paraId="7FC9870D" w14:textId="77777777" w:rsidTr="006C52E4">
        <w:trPr>
          <w:trHeight w:val="110"/>
        </w:trPr>
        <w:tc>
          <w:tcPr>
            <w:tcW w:w="4077" w:type="dxa"/>
            <w:shd w:val="clear" w:color="auto" w:fill="auto"/>
          </w:tcPr>
          <w:p w14:paraId="186B1F53" w14:textId="77777777" w:rsidR="009269D2" w:rsidRPr="009020AF" w:rsidRDefault="007F0EF1" w:rsidP="00C20B01">
            <w:r w:rsidRPr="009020AF">
              <w:t xml:space="preserve">- </w:t>
            </w:r>
            <w:r w:rsidR="009269D2" w:rsidRPr="009020AF">
              <w:t>старше трудоспособного возраста</w:t>
            </w:r>
          </w:p>
        </w:tc>
        <w:tc>
          <w:tcPr>
            <w:tcW w:w="960" w:type="dxa"/>
            <w:shd w:val="clear" w:color="auto" w:fill="auto"/>
            <w:noWrap/>
          </w:tcPr>
          <w:p w14:paraId="609D7A8F" w14:textId="77777777" w:rsidR="009269D2" w:rsidRPr="009020AF" w:rsidRDefault="009269D2" w:rsidP="00C20B01">
            <w:r w:rsidRPr="009020AF">
              <w:t>602</w:t>
            </w:r>
          </w:p>
        </w:tc>
        <w:tc>
          <w:tcPr>
            <w:tcW w:w="1080" w:type="dxa"/>
            <w:shd w:val="clear" w:color="auto" w:fill="auto"/>
            <w:noWrap/>
          </w:tcPr>
          <w:p w14:paraId="14739DC3" w14:textId="77777777" w:rsidR="009269D2" w:rsidRPr="009020AF" w:rsidRDefault="009269D2" w:rsidP="00C20B01">
            <w:r w:rsidRPr="009020AF">
              <w:t>639</w:t>
            </w:r>
          </w:p>
        </w:tc>
        <w:tc>
          <w:tcPr>
            <w:tcW w:w="1080" w:type="dxa"/>
            <w:shd w:val="clear" w:color="auto" w:fill="auto"/>
            <w:noWrap/>
          </w:tcPr>
          <w:p w14:paraId="32780534" w14:textId="77777777" w:rsidR="009269D2" w:rsidRPr="009020AF" w:rsidRDefault="009269D2" w:rsidP="00C20B01">
            <w:r w:rsidRPr="009020AF">
              <w:t>686</w:t>
            </w:r>
          </w:p>
        </w:tc>
        <w:tc>
          <w:tcPr>
            <w:tcW w:w="960" w:type="dxa"/>
            <w:shd w:val="clear" w:color="auto" w:fill="auto"/>
            <w:noWrap/>
          </w:tcPr>
          <w:p w14:paraId="416C5AAE" w14:textId="77777777" w:rsidR="009269D2" w:rsidRPr="009020AF" w:rsidRDefault="009269D2" w:rsidP="00C20B01">
            <w:r w:rsidRPr="009020AF">
              <w:t>36,50</w:t>
            </w:r>
          </w:p>
        </w:tc>
        <w:tc>
          <w:tcPr>
            <w:tcW w:w="1080" w:type="dxa"/>
            <w:shd w:val="clear" w:color="auto" w:fill="auto"/>
            <w:noWrap/>
          </w:tcPr>
          <w:p w14:paraId="74DFA74A" w14:textId="77777777" w:rsidR="009269D2" w:rsidRPr="009020AF" w:rsidRDefault="009269D2" w:rsidP="00C20B01">
            <w:r w:rsidRPr="009020AF">
              <w:t>38,32</w:t>
            </w:r>
          </w:p>
        </w:tc>
        <w:tc>
          <w:tcPr>
            <w:tcW w:w="1080" w:type="dxa"/>
            <w:shd w:val="clear" w:color="auto" w:fill="auto"/>
            <w:noWrap/>
          </w:tcPr>
          <w:p w14:paraId="4321B92B" w14:textId="77777777" w:rsidR="009269D2" w:rsidRPr="009020AF" w:rsidRDefault="009269D2" w:rsidP="00C20B01">
            <w:r w:rsidRPr="009020AF">
              <w:t>40,34</w:t>
            </w:r>
          </w:p>
        </w:tc>
      </w:tr>
      <w:tr w:rsidR="00DE1971" w:rsidRPr="009020AF" w14:paraId="684DB76D" w14:textId="77777777" w:rsidTr="006C52E4">
        <w:trPr>
          <w:trHeight w:val="397"/>
        </w:trPr>
        <w:tc>
          <w:tcPr>
            <w:tcW w:w="4077" w:type="dxa"/>
            <w:shd w:val="clear" w:color="auto" w:fill="auto"/>
          </w:tcPr>
          <w:p w14:paraId="714EF528" w14:textId="59E5EA8C" w:rsidR="007F0EF1" w:rsidRPr="009020AF" w:rsidRDefault="007F0EF1" w:rsidP="000A35A5">
            <w:r w:rsidRPr="009020AF">
              <w:t>2) по возрастам с учетом пенсионной реформы 2019</w:t>
            </w:r>
            <w:r w:rsidR="004F4690" w:rsidRPr="009020AF">
              <w:t xml:space="preserve"> </w:t>
            </w:r>
            <w:r w:rsidRPr="009020AF">
              <w:t>-</w:t>
            </w:r>
            <w:r w:rsidR="004F4690" w:rsidRPr="009020AF">
              <w:t xml:space="preserve"> </w:t>
            </w:r>
            <w:r w:rsidRPr="009020AF">
              <w:t xml:space="preserve">2028 </w:t>
            </w:r>
            <w:r w:rsidR="004F4690" w:rsidRPr="009020AF">
              <w:t>годов</w:t>
            </w:r>
          </w:p>
        </w:tc>
        <w:tc>
          <w:tcPr>
            <w:tcW w:w="960" w:type="dxa"/>
            <w:shd w:val="clear" w:color="auto" w:fill="auto"/>
            <w:noWrap/>
          </w:tcPr>
          <w:p w14:paraId="7D1FEE0C" w14:textId="77777777" w:rsidR="007F0EF1" w:rsidRPr="009020AF" w:rsidRDefault="007F0EF1" w:rsidP="00C20B01"/>
        </w:tc>
        <w:tc>
          <w:tcPr>
            <w:tcW w:w="1080" w:type="dxa"/>
            <w:shd w:val="clear" w:color="auto" w:fill="auto"/>
            <w:noWrap/>
          </w:tcPr>
          <w:p w14:paraId="4CFC3F90" w14:textId="77777777" w:rsidR="007F0EF1" w:rsidRPr="009020AF" w:rsidRDefault="007F0EF1" w:rsidP="00C20B01"/>
        </w:tc>
        <w:tc>
          <w:tcPr>
            <w:tcW w:w="1080" w:type="dxa"/>
            <w:shd w:val="clear" w:color="auto" w:fill="auto"/>
            <w:noWrap/>
          </w:tcPr>
          <w:p w14:paraId="041F653C" w14:textId="77777777" w:rsidR="007F0EF1" w:rsidRPr="009020AF" w:rsidRDefault="007F0EF1" w:rsidP="00C20B01"/>
        </w:tc>
        <w:tc>
          <w:tcPr>
            <w:tcW w:w="960" w:type="dxa"/>
            <w:shd w:val="clear" w:color="auto" w:fill="auto"/>
            <w:noWrap/>
          </w:tcPr>
          <w:p w14:paraId="437B742E" w14:textId="77777777" w:rsidR="007F0EF1" w:rsidRPr="009020AF" w:rsidRDefault="007F0EF1" w:rsidP="00C20B01"/>
        </w:tc>
        <w:tc>
          <w:tcPr>
            <w:tcW w:w="1080" w:type="dxa"/>
            <w:shd w:val="clear" w:color="auto" w:fill="auto"/>
            <w:noWrap/>
          </w:tcPr>
          <w:p w14:paraId="7224EA31" w14:textId="77777777" w:rsidR="007F0EF1" w:rsidRPr="009020AF" w:rsidRDefault="007F0EF1" w:rsidP="00C20B01"/>
        </w:tc>
        <w:tc>
          <w:tcPr>
            <w:tcW w:w="1080" w:type="dxa"/>
            <w:shd w:val="clear" w:color="auto" w:fill="auto"/>
            <w:noWrap/>
          </w:tcPr>
          <w:p w14:paraId="0D393FB5" w14:textId="77777777" w:rsidR="007F0EF1" w:rsidRPr="009020AF" w:rsidRDefault="007F0EF1" w:rsidP="00C20B01"/>
        </w:tc>
      </w:tr>
      <w:tr w:rsidR="00DE1971" w:rsidRPr="009020AF" w14:paraId="1DFD844C" w14:textId="77777777" w:rsidTr="006C52E4">
        <w:trPr>
          <w:trHeight w:val="207"/>
        </w:trPr>
        <w:tc>
          <w:tcPr>
            <w:tcW w:w="4077" w:type="dxa"/>
            <w:shd w:val="clear" w:color="auto" w:fill="auto"/>
          </w:tcPr>
          <w:p w14:paraId="0882C50A" w14:textId="77777777" w:rsidR="00E46167" w:rsidRPr="009020AF" w:rsidRDefault="00E46167" w:rsidP="00C20B01">
            <w:r w:rsidRPr="009020AF">
              <w:t>- моложе трудоспособного возраста</w:t>
            </w:r>
          </w:p>
        </w:tc>
        <w:tc>
          <w:tcPr>
            <w:tcW w:w="960" w:type="dxa"/>
            <w:shd w:val="clear" w:color="auto" w:fill="auto"/>
            <w:noWrap/>
          </w:tcPr>
          <w:p w14:paraId="1BCDCE74" w14:textId="77777777" w:rsidR="00E46167" w:rsidRPr="009020AF" w:rsidRDefault="00E46167" w:rsidP="00C20B01">
            <w:r w:rsidRPr="009020AF">
              <w:t>-</w:t>
            </w:r>
          </w:p>
        </w:tc>
        <w:tc>
          <w:tcPr>
            <w:tcW w:w="1080" w:type="dxa"/>
            <w:shd w:val="clear" w:color="auto" w:fill="auto"/>
            <w:noWrap/>
          </w:tcPr>
          <w:p w14:paraId="4175E5FF" w14:textId="77777777" w:rsidR="00E46167" w:rsidRPr="009020AF" w:rsidRDefault="00E46167" w:rsidP="00C20B01">
            <w:r w:rsidRPr="009020AF">
              <w:t>175</w:t>
            </w:r>
          </w:p>
        </w:tc>
        <w:tc>
          <w:tcPr>
            <w:tcW w:w="1080" w:type="dxa"/>
            <w:shd w:val="clear" w:color="auto" w:fill="auto"/>
            <w:noWrap/>
          </w:tcPr>
          <w:p w14:paraId="630547C5" w14:textId="77777777" w:rsidR="00E46167" w:rsidRPr="009020AF" w:rsidRDefault="00E46167" w:rsidP="00C20B01">
            <w:r w:rsidRPr="009020AF">
              <w:t>164</w:t>
            </w:r>
          </w:p>
        </w:tc>
        <w:tc>
          <w:tcPr>
            <w:tcW w:w="960" w:type="dxa"/>
            <w:shd w:val="clear" w:color="auto" w:fill="auto"/>
            <w:noWrap/>
          </w:tcPr>
          <w:p w14:paraId="5C9F2C21" w14:textId="77777777" w:rsidR="00E46167" w:rsidRPr="009020AF" w:rsidRDefault="00E46167" w:rsidP="00C20B01">
            <w:r w:rsidRPr="009020AF">
              <w:t>-</w:t>
            </w:r>
          </w:p>
        </w:tc>
        <w:tc>
          <w:tcPr>
            <w:tcW w:w="1080" w:type="dxa"/>
            <w:shd w:val="clear" w:color="auto" w:fill="auto"/>
            <w:noWrap/>
          </w:tcPr>
          <w:p w14:paraId="616CC67A" w14:textId="77777777" w:rsidR="00E46167" w:rsidRPr="009020AF" w:rsidRDefault="00E46167" w:rsidP="00C20B01">
            <w:r w:rsidRPr="009020AF">
              <w:t>10,50</w:t>
            </w:r>
          </w:p>
        </w:tc>
        <w:tc>
          <w:tcPr>
            <w:tcW w:w="1080" w:type="dxa"/>
            <w:shd w:val="clear" w:color="auto" w:fill="auto"/>
            <w:noWrap/>
          </w:tcPr>
          <w:p w14:paraId="25072404" w14:textId="77777777" w:rsidR="00E46167" w:rsidRPr="009020AF" w:rsidRDefault="00E46167" w:rsidP="00C20B01">
            <w:r w:rsidRPr="009020AF">
              <w:t>9,64</w:t>
            </w:r>
          </w:p>
        </w:tc>
      </w:tr>
      <w:tr w:rsidR="00DE1971" w:rsidRPr="009020AF" w14:paraId="236BC466" w14:textId="77777777" w:rsidTr="000A35A5">
        <w:trPr>
          <w:trHeight w:val="142"/>
        </w:trPr>
        <w:tc>
          <w:tcPr>
            <w:tcW w:w="4077" w:type="dxa"/>
            <w:shd w:val="clear" w:color="auto" w:fill="auto"/>
          </w:tcPr>
          <w:p w14:paraId="21C91F18" w14:textId="77777777" w:rsidR="00E46167" w:rsidRPr="009020AF" w:rsidRDefault="00E46167" w:rsidP="00C20B01">
            <w:r w:rsidRPr="009020AF">
              <w:t>- трудоспособный возраст</w:t>
            </w:r>
          </w:p>
        </w:tc>
        <w:tc>
          <w:tcPr>
            <w:tcW w:w="960" w:type="dxa"/>
            <w:shd w:val="clear" w:color="auto" w:fill="auto"/>
            <w:noWrap/>
          </w:tcPr>
          <w:p w14:paraId="3BBA9A22" w14:textId="77777777" w:rsidR="00E46167" w:rsidRPr="009020AF" w:rsidRDefault="00E46167" w:rsidP="00C20B01">
            <w:r w:rsidRPr="009020AF">
              <w:t>-</w:t>
            </w:r>
          </w:p>
        </w:tc>
        <w:tc>
          <w:tcPr>
            <w:tcW w:w="1080" w:type="dxa"/>
            <w:shd w:val="clear" w:color="auto" w:fill="auto"/>
            <w:noWrap/>
          </w:tcPr>
          <w:p w14:paraId="00B7EFF5" w14:textId="77777777" w:rsidR="00E46167" w:rsidRPr="009020AF" w:rsidRDefault="00E46167" w:rsidP="00C20B01">
            <w:r w:rsidRPr="009020AF">
              <w:t>984</w:t>
            </w:r>
          </w:p>
        </w:tc>
        <w:tc>
          <w:tcPr>
            <w:tcW w:w="1080" w:type="dxa"/>
            <w:shd w:val="clear" w:color="auto" w:fill="auto"/>
            <w:noWrap/>
          </w:tcPr>
          <w:p w14:paraId="2B7D492C" w14:textId="77777777" w:rsidR="00E46167" w:rsidRPr="009020AF" w:rsidRDefault="00E46167" w:rsidP="00C20B01">
            <w:r w:rsidRPr="009020AF">
              <w:t>1008</w:t>
            </w:r>
          </w:p>
        </w:tc>
        <w:tc>
          <w:tcPr>
            <w:tcW w:w="960" w:type="dxa"/>
            <w:shd w:val="clear" w:color="auto" w:fill="auto"/>
            <w:noWrap/>
          </w:tcPr>
          <w:p w14:paraId="006CD530" w14:textId="77777777" w:rsidR="00E46167" w:rsidRPr="009020AF" w:rsidRDefault="00E46167" w:rsidP="00C20B01">
            <w:r w:rsidRPr="009020AF">
              <w:t>-</w:t>
            </w:r>
          </w:p>
        </w:tc>
        <w:tc>
          <w:tcPr>
            <w:tcW w:w="1080" w:type="dxa"/>
            <w:shd w:val="clear" w:color="auto" w:fill="auto"/>
            <w:noWrap/>
          </w:tcPr>
          <w:p w14:paraId="6A3B33E4" w14:textId="77777777" w:rsidR="00E46167" w:rsidRPr="009020AF" w:rsidRDefault="00E46167" w:rsidP="00C20B01">
            <w:r w:rsidRPr="009020AF">
              <w:t>58,98</w:t>
            </w:r>
          </w:p>
        </w:tc>
        <w:tc>
          <w:tcPr>
            <w:tcW w:w="1080" w:type="dxa"/>
            <w:shd w:val="clear" w:color="auto" w:fill="auto"/>
            <w:noWrap/>
          </w:tcPr>
          <w:p w14:paraId="7C42A2C8" w14:textId="77777777" w:rsidR="00E46167" w:rsidRPr="009020AF" w:rsidRDefault="00E46167" w:rsidP="00C20B01">
            <w:r w:rsidRPr="009020AF">
              <w:t>59,29</w:t>
            </w:r>
          </w:p>
        </w:tc>
      </w:tr>
      <w:tr w:rsidR="00DE1971" w:rsidRPr="009020AF" w14:paraId="6A22A176" w14:textId="77777777" w:rsidTr="006C52E4">
        <w:trPr>
          <w:trHeight w:val="202"/>
        </w:trPr>
        <w:tc>
          <w:tcPr>
            <w:tcW w:w="4077" w:type="dxa"/>
            <w:shd w:val="clear" w:color="auto" w:fill="auto"/>
          </w:tcPr>
          <w:p w14:paraId="785A4CB3" w14:textId="77777777" w:rsidR="00E46167" w:rsidRPr="009020AF" w:rsidRDefault="00E46167" w:rsidP="00C20B01">
            <w:r w:rsidRPr="009020AF">
              <w:t>- старше трудоспособного возраста</w:t>
            </w:r>
          </w:p>
        </w:tc>
        <w:tc>
          <w:tcPr>
            <w:tcW w:w="960" w:type="dxa"/>
            <w:shd w:val="clear" w:color="auto" w:fill="auto"/>
            <w:noWrap/>
          </w:tcPr>
          <w:p w14:paraId="3B3D7274" w14:textId="77777777" w:rsidR="00E46167" w:rsidRPr="009020AF" w:rsidRDefault="00E46167" w:rsidP="00C20B01">
            <w:r w:rsidRPr="009020AF">
              <w:t>-</w:t>
            </w:r>
          </w:p>
        </w:tc>
        <w:tc>
          <w:tcPr>
            <w:tcW w:w="1080" w:type="dxa"/>
            <w:shd w:val="clear" w:color="auto" w:fill="auto"/>
            <w:noWrap/>
          </w:tcPr>
          <w:p w14:paraId="3F5C96B2" w14:textId="77777777" w:rsidR="00E46167" w:rsidRPr="009020AF" w:rsidRDefault="00E46167" w:rsidP="00C20B01">
            <w:r w:rsidRPr="009020AF">
              <w:t>509</w:t>
            </w:r>
          </w:p>
        </w:tc>
        <w:tc>
          <w:tcPr>
            <w:tcW w:w="1080" w:type="dxa"/>
            <w:shd w:val="clear" w:color="auto" w:fill="auto"/>
            <w:noWrap/>
          </w:tcPr>
          <w:p w14:paraId="5E0DFA3D" w14:textId="77777777" w:rsidR="00E46167" w:rsidRPr="009020AF" w:rsidRDefault="00E46167" w:rsidP="00C20B01">
            <w:r w:rsidRPr="009020AF">
              <w:t>528</w:t>
            </w:r>
          </w:p>
        </w:tc>
        <w:tc>
          <w:tcPr>
            <w:tcW w:w="960" w:type="dxa"/>
            <w:shd w:val="clear" w:color="auto" w:fill="auto"/>
            <w:noWrap/>
          </w:tcPr>
          <w:p w14:paraId="5945CC40" w14:textId="77777777" w:rsidR="00E46167" w:rsidRPr="009020AF" w:rsidRDefault="00E46167" w:rsidP="00C20B01">
            <w:r w:rsidRPr="009020AF">
              <w:t>-</w:t>
            </w:r>
          </w:p>
        </w:tc>
        <w:tc>
          <w:tcPr>
            <w:tcW w:w="1080" w:type="dxa"/>
            <w:shd w:val="clear" w:color="auto" w:fill="auto"/>
            <w:noWrap/>
          </w:tcPr>
          <w:p w14:paraId="65B9A823" w14:textId="77777777" w:rsidR="00E46167" w:rsidRPr="009020AF" w:rsidRDefault="00E46167" w:rsidP="00C20B01">
            <w:r w:rsidRPr="009020AF">
              <w:t>30,52</w:t>
            </w:r>
          </w:p>
        </w:tc>
        <w:tc>
          <w:tcPr>
            <w:tcW w:w="1080" w:type="dxa"/>
            <w:shd w:val="clear" w:color="auto" w:fill="auto"/>
            <w:noWrap/>
          </w:tcPr>
          <w:p w14:paraId="1E742E58" w14:textId="77777777" w:rsidR="00E46167" w:rsidRPr="009020AF" w:rsidRDefault="00E46167" w:rsidP="00C20B01">
            <w:r w:rsidRPr="009020AF">
              <w:t>31,08</w:t>
            </w:r>
          </w:p>
        </w:tc>
      </w:tr>
    </w:tbl>
    <w:p w14:paraId="4D990E3F" w14:textId="7D0FE2B3" w:rsidR="009269D2" w:rsidRPr="009020AF" w:rsidRDefault="007F0EF1" w:rsidP="0028308D">
      <w:pPr>
        <w:spacing w:before="120"/>
        <w:ind w:firstLine="709"/>
        <w:jc w:val="both"/>
      </w:pPr>
      <w:r w:rsidRPr="009020AF">
        <w:t>* Мужчины</w:t>
      </w:r>
      <w:r w:rsidR="00037380" w:rsidRPr="009020AF">
        <w:t xml:space="preserve"> от </w:t>
      </w:r>
      <w:r w:rsidRPr="009020AF">
        <w:t>16</w:t>
      </w:r>
      <w:r w:rsidR="00037380" w:rsidRPr="009020AF">
        <w:t xml:space="preserve"> до </w:t>
      </w:r>
      <w:r w:rsidRPr="009020AF">
        <w:t xml:space="preserve">59 лет, женщины </w:t>
      </w:r>
      <w:r w:rsidR="00037380" w:rsidRPr="009020AF">
        <w:t>от</w:t>
      </w:r>
      <w:r w:rsidRPr="009020AF">
        <w:t xml:space="preserve"> 16</w:t>
      </w:r>
      <w:r w:rsidR="00037380" w:rsidRPr="009020AF">
        <w:t xml:space="preserve"> до </w:t>
      </w:r>
      <w:r w:rsidRPr="009020AF">
        <w:t xml:space="preserve">54 </w:t>
      </w:r>
      <w:r w:rsidR="00037380" w:rsidRPr="009020AF">
        <w:t>лет</w:t>
      </w:r>
      <w:r w:rsidR="000A35A5" w:rsidRPr="009020AF">
        <w:t>.</w:t>
      </w:r>
    </w:p>
    <w:p w14:paraId="03C473B0" w14:textId="77777777" w:rsidR="007F0EF1" w:rsidRPr="009020AF" w:rsidRDefault="007F0EF1" w:rsidP="009269D2">
      <w:pPr>
        <w:ind w:firstLine="709"/>
        <w:jc w:val="both"/>
      </w:pPr>
    </w:p>
    <w:p w14:paraId="2296D086" w14:textId="77777777" w:rsidR="00CB6083" w:rsidRPr="009020AF" w:rsidRDefault="00971197" w:rsidP="009269D2">
      <w:pPr>
        <w:ind w:firstLine="709"/>
        <w:jc w:val="both"/>
        <w:rPr>
          <w:sz w:val="28"/>
          <w:szCs w:val="28"/>
        </w:rPr>
      </w:pPr>
      <w:r w:rsidRPr="009020AF">
        <w:rPr>
          <w:sz w:val="28"/>
          <w:szCs w:val="28"/>
        </w:rPr>
        <w:t>К</w:t>
      </w:r>
      <w:r w:rsidR="009269D2" w:rsidRPr="009020AF">
        <w:rPr>
          <w:sz w:val="28"/>
          <w:szCs w:val="28"/>
        </w:rPr>
        <w:t xml:space="preserve"> </w:t>
      </w:r>
      <w:r w:rsidR="00223B11" w:rsidRPr="009020AF">
        <w:rPr>
          <w:sz w:val="28"/>
          <w:szCs w:val="28"/>
        </w:rPr>
        <w:t>расчётно</w:t>
      </w:r>
      <w:r w:rsidRPr="009020AF">
        <w:rPr>
          <w:sz w:val="28"/>
          <w:szCs w:val="28"/>
        </w:rPr>
        <w:t>му сроку</w:t>
      </w:r>
      <w:r w:rsidR="009269D2" w:rsidRPr="009020AF">
        <w:rPr>
          <w:sz w:val="28"/>
          <w:szCs w:val="28"/>
        </w:rPr>
        <w:t xml:space="preserve"> на территории </w:t>
      </w:r>
      <w:r w:rsidR="00647D1C" w:rsidRPr="009020AF">
        <w:rPr>
          <w:sz w:val="28"/>
          <w:szCs w:val="28"/>
        </w:rPr>
        <w:t xml:space="preserve">сельского поселения </w:t>
      </w:r>
      <w:r w:rsidR="009269D2" w:rsidRPr="009020AF">
        <w:rPr>
          <w:sz w:val="28"/>
          <w:szCs w:val="28"/>
        </w:rPr>
        <w:t>будут наблюдаться тенденции, характерные для многих муниципальных образований области, находящихся в сходной социально-экономической и демографической ситуации. А име</w:t>
      </w:r>
      <w:r w:rsidR="00CB6083" w:rsidRPr="009020AF">
        <w:rPr>
          <w:sz w:val="28"/>
          <w:szCs w:val="28"/>
        </w:rPr>
        <w:t>нно следует ожидать следующего:</w:t>
      </w:r>
    </w:p>
    <w:p w14:paraId="0ECA7741" w14:textId="77777777" w:rsidR="00CB6083" w:rsidRPr="009020AF" w:rsidRDefault="009269D2" w:rsidP="009269D2">
      <w:pPr>
        <w:ind w:firstLine="709"/>
        <w:jc w:val="both"/>
        <w:rPr>
          <w:sz w:val="28"/>
          <w:szCs w:val="28"/>
        </w:rPr>
      </w:pPr>
      <w:r w:rsidRPr="009020AF">
        <w:rPr>
          <w:sz w:val="28"/>
          <w:szCs w:val="28"/>
        </w:rPr>
        <w:t>1) продолжится снижение доли лиц, находящихся в в</w:t>
      </w:r>
      <w:r w:rsidR="00CB6083" w:rsidRPr="009020AF">
        <w:rPr>
          <w:sz w:val="28"/>
          <w:szCs w:val="28"/>
        </w:rPr>
        <w:t>озрасте моложе трудоспособного;</w:t>
      </w:r>
    </w:p>
    <w:p w14:paraId="084DB289" w14:textId="77777777" w:rsidR="00CB6083" w:rsidRPr="009020AF" w:rsidRDefault="009269D2" w:rsidP="009269D2">
      <w:pPr>
        <w:ind w:firstLine="709"/>
        <w:jc w:val="both"/>
        <w:rPr>
          <w:sz w:val="28"/>
          <w:szCs w:val="28"/>
        </w:rPr>
      </w:pPr>
      <w:r w:rsidRPr="009020AF">
        <w:rPr>
          <w:sz w:val="28"/>
          <w:szCs w:val="28"/>
        </w:rPr>
        <w:t xml:space="preserve">2) ожидается стабилизация доли трудоспособного населения, </w:t>
      </w:r>
      <w:r w:rsidR="00793C5C" w:rsidRPr="009020AF">
        <w:rPr>
          <w:sz w:val="28"/>
          <w:szCs w:val="28"/>
        </w:rPr>
        <w:t xml:space="preserve">а за счет пенсионной реформы будет достигнут и рост </w:t>
      </w:r>
      <w:r w:rsidR="00CB6083" w:rsidRPr="009020AF">
        <w:rPr>
          <w:sz w:val="28"/>
          <w:szCs w:val="28"/>
        </w:rPr>
        <w:t>доли трудоспособного населения;</w:t>
      </w:r>
    </w:p>
    <w:p w14:paraId="27C6F4E8" w14:textId="77777777" w:rsidR="009269D2" w:rsidRPr="009020AF" w:rsidRDefault="00793C5C" w:rsidP="009269D2">
      <w:pPr>
        <w:ind w:firstLine="709"/>
        <w:jc w:val="both"/>
        <w:rPr>
          <w:b/>
          <w:bCs/>
          <w:iCs/>
          <w:sz w:val="28"/>
          <w:szCs w:val="28"/>
        </w:rPr>
      </w:pPr>
      <w:r w:rsidRPr="009020AF">
        <w:rPr>
          <w:sz w:val="28"/>
          <w:szCs w:val="28"/>
        </w:rPr>
        <w:t>3</w:t>
      </w:r>
      <w:r w:rsidR="009269D2" w:rsidRPr="009020AF">
        <w:rPr>
          <w:sz w:val="28"/>
          <w:szCs w:val="28"/>
        </w:rPr>
        <w:t>)</w:t>
      </w:r>
      <w:r w:rsidRPr="009020AF">
        <w:rPr>
          <w:sz w:val="28"/>
          <w:szCs w:val="28"/>
        </w:rPr>
        <w:t xml:space="preserve"> общее постарение населения сохранится, но за счет реформы доля лиц старше трудоспособного возраста снизится до 30</w:t>
      </w:r>
      <w:r w:rsidR="00CB6083" w:rsidRPr="009020AF">
        <w:rPr>
          <w:sz w:val="28"/>
          <w:szCs w:val="28"/>
        </w:rPr>
        <w:t xml:space="preserve"> </w:t>
      </w:r>
      <w:r w:rsidRPr="009020AF">
        <w:rPr>
          <w:sz w:val="28"/>
          <w:szCs w:val="28"/>
        </w:rPr>
        <w:t>-</w:t>
      </w:r>
      <w:r w:rsidR="00CB6083" w:rsidRPr="009020AF">
        <w:rPr>
          <w:sz w:val="28"/>
          <w:szCs w:val="28"/>
        </w:rPr>
        <w:t xml:space="preserve"> </w:t>
      </w:r>
      <w:r w:rsidRPr="009020AF">
        <w:rPr>
          <w:sz w:val="28"/>
          <w:szCs w:val="28"/>
        </w:rPr>
        <w:t>31 %</w:t>
      </w:r>
      <w:r w:rsidR="009269D2" w:rsidRPr="009020AF">
        <w:rPr>
          <w:sz w:val="28"/>
          <w:szCs w:val="28"/>
        </w:rPr>
        <w:t>.</w:t>
      </w:r>
    </w:p>
    <w:p w14:paraId="16AE3888" w14:textId="77777777" w:rsidR="00E875D7" w:rsidRPr="009020AF" w:rsidRDefault="003B5A3C" w:rsidP="00D548F8">
      <w:pPr>
        <w:pStyle w:val="3"/>
        <w:numPr>
          <w:ilvl w:val="0"/>
          <w:numId w:val="0"/>
        </w:numPr>
        <w:spacing w:before="120" w:after="120"/>
        <w:rPr>
          <w:b w:val="0"/>
          <w:sz w:val="28"/>
          <w:szCs w:val="28"/>
        </w:rPr>
      </w:pPr>
      <w:bookmarkStart w:id="205" w:name="_Toc103168703"/>
      <w:bookmarkStart w:id="206" w:name="_Toc157763584"/>
      <w:r w:rsidRPr="009020AF">
        <w:rPr>
          <w:b w:val="0"/>
          <w:sz w:val="28"/>
          <w:szCs w:val="28"/>
        </w:rPr>
        <w:t>4.3.3.</w:t>
      </w:r>
      <w:r w:rsidR="00245FD7" w:rsidRPr="009020AF">
        <w:rPr>
          <w:b w:val="0"/>
          <w:sz w:val="28"/>
          <w:szCs w:val="28"/>
        </w:rPr>
        <w:t xml:space="preserve"> </w:t>
      </w:r>
      <w:r w:rsidR="00E875D7" w:rsidRPr="009020AF">
        <w:rPr>
          <w:b w:val="0"/>
          <w:sz w:val="28"/>
          <w:szCs w:val="28"/>
        </w:rPr>
        <w:t>Развитие объектов обслуживания населения</w:t>
      </w:r>
      <w:bookmarkEnd w:id="204"/>
      <w:bookmarkEnd w:id="205"/>
      <w:bookmarkEnd w:id="206"/>
    </w:p>
    <w:p w14:paraId="34BB817D" w14:textId="77777777" w:rsidR="00715177" w:rsidRPr="009020AF" w:rsidRDefault="00715177" w:rsidP="002E6D7C">
      <w:pPr>
        <w:pStyle w:val="a1"/>
        <w:spacing w:before="0"/>
        <w:rPr>
          <w:sz w:val="28"/>
          <w:szCs w:val="28"/>
        </w:rPr>
      </w:pPr>
      <w:bookmarkStart w:id="207" w:name="_Toc518319369"/>
      <w:r w:rsidRPr="009020AF">
        <w:rPr>
          <w:sz w:val="28"/>
          <w:szCs w:val="28"/>
        </w:rPr>
        <w:t xml:space="preserve">Развитие сети объектов обслуживания населения направлено на достижение нормативных показателей обеспеченности </w:t>
      </w:r>
      <w:r w:rsidR="002E6D7C" w:rsidRPr="009020AF">
        <w:rPr>
          <w:sz w:val="28"/>
          <w:szCs w:val="28"/>
        </w:rPr>
        <w:t xml:space="preserve">населения </w:t>
      </w:r>
      <w:r w:rsidRPr="009020AF">
        <w:rPr>
          <w:sz w:val="28"/>
          <w:szCs w:val="28"/>
        </w:rPr>
        <w:t>гарантированных объект</w:t>
      </w:r>
      <w:r w:rsidR="002E6D7C" w:rsidRPr="009020AF">
        <w:rPr>
          <w:sz w:val="28"/>
          <w:szCs w:val="28"/>
        </w:rPr>
        <w:t>ами</w:t>
      </w:r>
      <w:r w:rsidRPr="009020AF">
        <w:rPr>
          <w:sz w:val="28"/>
          <w:szCs w:val="28"/>
        </w:rPr>
        <w:t xml:space="preserve"> социальной инфраструктуры и обслуживания. </w:t>
      </w:r>
    </w:p>
    <w:p w14:paraId="18636836" w14:textId="77777777" w:rsidR="00715177" w:rsidRPr="009020AF" w:rsidRDefault="00EB0B43" w:rsidP="002E6D7C">
      <w:pPr>
        <w:pStyle w:val="a1"/>
        <w:spacing w:before="0"/>
        <w:rPr>
          <w:sz w:val="28"/>
          <w:szCs w:val="28"/>
        </w:rPr>
      </w:pPr>
      <w:r w:rsidRPr="009020AF">
        <w:rPr>
          <w:sz w:val="28"/>
          <w:szCs w:val="28"/>
        </w:rPr>
        <w:t>Расче</w:t>
      </w:r>
      <w:r w:rsidR="003705EC" w:rsidRPr="009020AF">
        <w:rPr>
          <w:sz w:val="28"/>
          <w:szCs w:val="28"/>
        </w:rPr>
        <w:t>т</w:t>
      </w:r>
      <w:r w:rsidR="00715177" w:rsidRPr="009020AF">
        <w:rPr>
          <w:sz w:val="28"/>
          <w:szCs w:val="28"/>
        </w:rPr>
        <w:t xml:space="preserve"> основных показателей </w:t>
      </w:r>
      <w:r w:rsidR="00A74BED" w:rsidRPr="009020AF">
        <w:rPr>
          <w:sz w:val="28"/>
          <w:szCs w:val="28"/>
        </w:rPr>
        <w:t>в таблице 4.3.</w:t>
      </w:r>
      <w:r w:rsidR="00F666A9" w:rsidRPr="009020AF">
        <w:rPr>
          <w:sz w:val="28"/>
          <w:szCs w:val="28"/>
        </w:rPr>
        <w:t>3.</w:t>
      </w:r>
      <w:r w:rsidR="00235B6D" w:rsidRPr="009020AF">
        <w:rPr>
          <w:sz w:val="28"/>
          <w:szCs w:val="28"/>
        </w:rPr>
        <w:t xml:space="preserve">1 </w:t>
      </w:r>
      <w:r w:rsidR="003705EC" w:rsidRPr="009020AF">
        <w:rPr>
          <w:sz w:val="28"/>
          <w:szCs w:val="28"/>
        </w:rPr>
        <w:t>произвед</w:t>
      </w:r>
      <w:r w:rsidRPr="009020AF">
        <w:rPr>
          <w:sz w:val="28"/>
          <w:szCs w:val="28"/>
        </w:rPr>
        <w:t>е</w:t>
      </w:r>
      <w:r w:rsidR="003705EC" w:rsidRPr="009020AF">
        <w:rPr>
          <w:sz w:val="28"/>
          <w:szCs w:val="28"/>
        </w:rPr>
        <w:t>н</w:t>
      </w:r>
      <w:r w:rsidR="00A74BED" w:rsidRPr="009020AF">
        <w:rPr>
          <w:sz w:val="28"/>
          <w:szCs w:val="28"/>
        </w:rPr>
        <w:t xml:space="preserve"> </w:t>
      </w:r>
      <w:r w:rsidRPr="009020AF">
        <w:rPr>
          <w:sz w:val="28"/>
          <w:szCs w:val="28"/>
        </w:rPr>
        <w:t>в соответствии с местными н</w:t>
      </w:r>
      <w:r w:rsidR="00715177" w:rsidRPr="009020AF">
        <w:rPr>
          <w:sz w:val="28"/>
          <w:szCs w:val="28"/>
        </w:rPr>
        <w:t>орматив</w:t>
      </w:r>
      <w:r w:rsidR="00A74BED" w:rsidRPr="009020AF">
        <w:rPr>
          <w:sz w:val="28"/>
          <w:szCs w:val="28"/>
        </w:rPr>
        <w:t>ам</w:t>
      </w:r>
      <w:r w:rsidRPr="009020AF">
        <w:rPr>
          <w:sz w:val="28"/>
          <w:szCs w:val="28"/>
        </w:rPr>
        <w:t>и</w:t>
      </w:r>
      <w:r w:rsidR="00715177" w:rsidRPr="009020AF">
        <w:rPr>
          <w:sz w:val="28"/>
          <w:szCs w:val="28"/>
        </w:rPr>
        <w:t xml:space="preserve"> градостроительного проектирования</w:t>
      </w:r>
      <w:r w:rsidRPr="009020AF">
        <w:rPr>
          <w:sz w:val="28"/>
          <w:szCs w:val="28"/>
        </w:rPr>
        <w:t>, утвержденными постановлением Правительства Ленинградской области от 4 декабря 2017 года № 525</w:t>
      </w:r>
      <w:r w:rsidR="002E6D7C" w:rsidRPr="009020AF">
        <w:rPr>
          <w:sz w:val="28"/>
          <w:szCs w:val="28"/>
        </w:rPr>
        <w:t>.</w:t>
      </w:r>
    </w:p>
    <w:p w14:paraId="38A1A441" w14:textId="77777777" w:rsidR="00715177" w:rsidRPr="009020AF" w:rsidRDefault="002E6D7C" w:rsidP="002E6D7C">
      <w:pPr>
        <w:pStyle w:val="a1"/>
        <w:spacing w:before="0"/>
        <w:rPr>
          <w:sz w:val="28"/>
          <w:szCs w:val="28"/>
        </w:rPr>
      </w:pPr>
      <w:r w:rsidRPr="009020AF">
        <w:rPr>
          <w:sz w:val="28"/>
          <w:szCs w:val="28"/>
        </w:rPr>
        <w:t>О</w:t>
      </w:r>
      <w:r w:rsidR="00CF3E3D" w:rsidRPr="009020AF">
        <w:rPr>
          <w:sz w:val="28"/>
          <w:szCs w:val="28"/>
        </w:rPr>
        <w:t>бъекты</w:t>
      </w:r>
      <w:r w:rsidRPr="009020AF">
        <w:rPr>
          <w:sz w:val="28"/>
          <w:szCs w:val="28"/>
        </w:rPr>
        <w:t xml:space="preserve"> повседневного пользования, </w:t>
      </w:r>
      <w:r w:rsidR="00715177" w:rsidRPr="009020AF">
        <w:rPr>
          <w:sz w:val="28"/>
          <w:szCs w:val="28"/>
        </w:rPr>
        <w:t>посещаемы</w:t>
      </w:r>
      <w:r w:rsidR="00CF3E3D" w:rsidRPr="009020AF">
        <w:rPr>
          <w:sz w:val="28"/>
          <w:szCs w:val="28"/>
        </w:rPr>
        <w:t>е</w:t>
      </w:r>
      <w:r w:rsidR="00715177" w:rsidRPr="009020AF">
        <w:rPr>
          <w:sz w:val="28"/>
          <w:szCs w:val="28"/>
        </w:rPr>
        <w:t xml:space="preserve"> </w:t>
      </w:r>
      <w:r w:rsidRPr="009020AF">
        <w:rPr>
          <w:sz w:val="28"/>
          <w:szCs w:val="28"/>
        </w:rPr>
        <w:t>жителями</w:t>
      </w:r>
      <w:r w:rsidR="00715177" w:rsidRPr="009020AF">
        <w:rPr>
          <w:sz w:val="28"/>
          <w:szCs w:val="28"/>
        </w:rPr>
        <w:t xml:space="preserve"> не реже одного раза в неделю, должны быть расположены в непосредственной близости к местам проживания и работы населения. В условиях рыночной экономики развитие данных </w:t>
      </w:r>
      <w:r w:rsidRPr="009020AF">
        <w:rPr>
          <w:sz w:val="28"/>
          <w:szCs w:val="28"/>
        </w:rPr>
        <w:t>объектов</w:t>
      </w:r>
      <w:r w:rsidR="00715177" w:rsidRPr="009020AF">
        <w:rPr>
          <w:sz w:val="28"/>
          <w:szCs w:val="28"/>
        </w:rPr>
        <w:t xml:space="preserve"> (например, торговых точек) зависит от наличия спроса и предложения, что определяет экономическую целесообразность </w:t>
      </w:r>
      <w:r w:rsidRPr="009020AF">
        <w:rPr>
          <w:sz w:val="28"/>
          <w:szCs w:val="28"/>
        </w:rPr>
        <w:t>их функционирования. Отдельные объекты</w:t>
      </w:r>
      <w:r w:rsidR="00715177" w:rsidRPr="009020AF">
        <w:rPr>
          <w:sz w:val="28"/>
          <w:szCs w:val="28"/>
        </w:rPr>
        <w:t xml:space="preserve"> обслуживания периодического и эпизодического пользования (посещаемые </w:t>
      </w:r>
      <w:r w:rsidR="00715177" w:rsidRPr="009020AF">
        <w:rPr>
          <w:sz w:val="28"/>
          <w:szCs w:val="28"/>
        </w:rPr>
        <w:lastRenderedPageBreak/>
        <w:t>раз в месяц и реже), могут располагаться в административн</w:t>
      </w:r>
      <w:r w:rsidR="00CF3E3D" w:rsidRPr="009020AF">
        <w:rPr>
          <w:sz w:val="28"/>
          <w:szCs w:val="28"/>
        </w:rPr>
        <w:t>ом</w:t>
      </w:r>
      <w:r w:rsidR="00715177" w:rsidRPr="009020AF">
        <w:rPr>
          <w:sz w:val="28"/>
          <w:szCs w:val="28"/>
        </w:rPr>
        <w:t xml:space="preserve"> центр</w:t>
      </w:r>
      <w:r w:rsidR="00CF3E3D" w:rsidRPr="009020AF">
        <w:rPr>
          <w:sz w:val="28"/>
          <w:szCs w:val="28"/>
        </w:rPr>
        <w:t>е</w:t>
      </w:r>
      <w:r w:rsidR="00715177" w:rsidRPr="009020AF">
        <w:rPr>
          <w:sz w:val="28"/>
          <w:szCs w:val="28"/>
        </w:rPr>
        <w:t xml:space="preserve"> муниципального района </w:t>
      </w:r>
      <w:r w:rsidRPr="009020AF">
        <w:rPr>
          <w:sz w:val="28"/>
          <w:szCs w:val="28"/>
        </w:rPr>
        <w:t xml:space="preserve">– </w:t>
      </w:r>
      <w:r w:rsidR="00715177" w:rsidRPr="009020AF">
        <w:rPr>
          <w:sz w:val="28"/>
          <w:szCs w:val="28"/>
        </w:rPr>
        <w:t>г</w:t>
      </w:r>
      <w:r w:rsidR="00CF3E3D" w:rsidRPr="009020AF">
        <w:rPr>
          <w:sz w:val="28"/>
          <w:szCs w:val="28"/>
        </w:rPr>
        <w:t>ороде</w:t>
      </w:r>
      <w:r w:rsidR="00715177" w:rsidRPr="009020AF">
        <w:rPr>
          <w:sz w:val="28"/>
          <w:szCs w:val="28"/>
        </w:rPr>
        <w:t xml:space="preserve"> Тихвин</w:t>
      </w:r>
      <w:r w:rsidRPr="009020AF">
        <w:rPr>
          <w:sz w:val="28"/>
          <w:szCs w:val="28"/>
        </w:rPr>
        <w:t>.</w:t>
      </w:r>
    </w:p>
    <w:p w14:paraId="2C2713C7" w14:textId="77777777" w:rsidR="00C53C36" w:rsidRPr="009020AF" w:rsidRDefault="002E6D7C" w:rsidP="002E6D7C">
      <w:pPr>
        <w:autoSpaceDE w:val="0"/>
        <w:autoSpaceDN w:val="0"/>
        <w:adjustRightInd w:val="0"/>
        <w:ind w:firstLine="709"/>
        <w:jc w:val="center"/>
        <w:rPr>
          <w:sz w:val="28"/>
          <w:szCs w:val="28"/>
        </w:rPr>
      </w:pPr>
      <w:r w:rsidRPr="009020AF">
        <w:rPr>
          <w:sz w:val="28"/>
          <w:szCs w:val="28"/>
        </w:rPr>
        <w:t>О</w:t>
      </w:r>
      <w:r w:rsidR="00C53C36" w:rsidRPr="009020AF">
        <w:rPr>
          <w:sz w:val="28"/>
          <w:szCs w:val="28"/>
        </w:rPr>
        <w:t>бъект</w:t>
      </w:r>
      <w:r w:rsidRPr="009020AF">
        <w:rPr>
          <w:sz w:val="28"/>
          <w:szCs w:val="28"/>
        </w:rPr>
        <w:t>ы</w:t>
      </w:r>
      <w:r w:rsidR="00C53C36" w:rsidRPr="009020AF">
        <w:rPr>
          <w:sz w:val="28"/>
          <w:szCs w:val="28"/>
        </w:rPr>
        <w:t xml:space="preserve"> обслуживания регионального значения</w:t>
      </w:r>
    </w:p>
    <w:p w14:paraId="722E7BAD" w14:textId="77777777" w:rsidR="00EB0B43" w:rsidRPr="009020AF" w:rsidRDefault="00EB0B43">
      <w:pPr>
        <w:ind w:firstLine="709"/>
        <w:jc w:val="both"/>
        <w:rPr>
          <w:rFonts w:eastAsia="Calibri"/>
          <w:sz w:val="28"/>
          <w:szCs w:val="28"/>
          <w:u w:val="single"/>
        </w:rPr>
      </w:pPr>
      <w:r w:rsidRPr="009020AF">
        <w:rPr>
          <w:rFonts w:eastAsia="Calibri"/>
          <w:sz w:val="28"/>
          <w:szCs w:val="28"/>
          <w:u w:val="single"/>
        </w:rPr>
        <w:t>Объекты в области здравоохранения</w:t>
      </w:r>
    </w:p>
    <w:p w14:paraId="7C4B9980" w14:textId="640A8F15" w:rsidR="00F666A9" w:rsidRPr="009020AF" w:rsidRDefault="007F2216">
      <w:pPr>
        <w:ind w:firstLine="709"/>
        <w:jc w:val="both"/>
        <w:rPr>
          <w:rFonts w:eastAsia="Calibri"/>
          <w:sz w:val="28"/>
          <w:szCs w:val="28"/>
        </w:rPr>
      </w:pPr>
      <w:r w:rsidRPr="009020AF">
        <w:rPr>
          <w:rFonts w:eastAsia="Calibri"/>
          <w:sz w:val="28"/>
          <w:szCs w:val="28"/>
        </w:rPr>
        <w:t>Схемой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r w:rsidR="008F1767">
        <w:rPr>
          <w:rFonts w:eastAsia="Calibri"/>
          <w:sz w:val="28"/>
          <w:szCs w:val="28"/>
        </w:rPr>
        <w:t xml:space="preserve"> </w:t>
      </w:r>
      <w:r w:rsidRPr="009020AF">
        <w:rPr>
          <w:rFonts w:eastAsia="Calibri"/>
          <w:sz w:val="28"/>
          <w:szCs w:val="28"/>
        </w:rPr>
        <w:t xml:space="preserve">предусматривается </w:t>
      </w:r>
      <w:r w:rsidR="00EB0B43" w:rsidRPr="009020AF">
        <w:rPr>
          <w:rFonts w:eastAsia="Calibri"/>
          <w:sz w:val="28"/>
          <w:szCs w:val="28"/>
        </w:rPr>
        <w:t>размещение</w:t>
      </w:r>
      <w:r w:rsidRPr="009020AF">
        <w:rPr>
          <w:rFonts w:eastAsia="Calibri"/>
          <w:sz w:val="28"/>
          <w:szCs w:val="28"/>
        </w:rPr>
        <w:t xml:space="preserve"> </w:t>
      </w:r>
      <w:r w:rsidR="00775088" w:rsidRPr="009020AF">
        <w:rPr>
          <w:rFonts w:eastAsia="Calibri"/>
          <w:sz w:val="28"/>
          <w:szCs w:val="28"/>
        </w:rPr>
        <w:t>ф</w:t>
      </w:r>
      <w:r w:rsidRPr="009020AF">
        <w:rPr>
          <w:rFonts w:eastAsia="Calibri"/>
          <w:sz w:val="28"/>
          <w:szCs w:val="28"/>
        </w:rPr>
        <w:t>ельдшерско-акушерск</w:t>
      </w:r>
      <w:r w:rsidR="002E6D7C" w:rsidRPr="009020AF">
        <w:rPr>
          <w:rFonts w:eastAsia="Calibri"/>
          <w:sz w:val="28"/>
          <w:szCs w:val="28"/>
        </w:rPr>
        <w:t>их</w:t>
      </w:r>
      <w:r w:rsidRPr="009020AF">
        <w:rPr>
          <w:rFonts w:eastAsia="Calibri"/>
          <w:sz w:val="28"/>
          <w:szCs w:val="28"/>
        </w:rPr>
        <w:t xml:space="preserve"> пункт</w:t>
      </w:r>
      <w:r w:rsidR="002E6D7C" w:rsidRPr="009020AF">
        <w:rPr>
          <w:rFonts w:eastAsia="Calibri"/>
          <w:sz w:val="28"/>
          <w:szCs w:val="28"/>
        </w:rPr>
        <w:t>ов</w:t>
      </w:r>
      <w:r w:rsidRPr="009020AF">
        <w:rPr>
          <w:rFonts w:eastAsia="Calibri"/>
          <w:sz w:val="28"/>
          <w:szCs w:val="28"/>
        </w:rPr>
        <w:t xml:space="preserve"> 1-го типа в д. </w:t>
      </w:r>
      <w:proofErr w:type="spellStart"/>
      <w:r w:rsidRPr="009020AF">
        <w:rPr>
          <w:rFonts w:eastAsia="Calibri"/>
          <w:sz w:val="28"/>
          <w:szCs w:val="28"/>
        </w:rPr>
        <w:t>Липная</w:t>
      </w:r>
      <w:proofErr w:type="spellEnd"/>
      <w:r w:rsidRPr="009020AF">
        <w:rPr>
          <w:rFonts w:eastAsia="Calibri"/>
          <w:sz w:val="28"/>
          <w:szCs w:val="28"/>
        </w:rPr>
        <w:t xml:space="preserve"> Горка и </w:t>
      </w:r>
      <w:r w:rsidR="000F29D2" w:rsidRPr="009020AF">
        <w:rPr>
          <w:rFonts w:eastAsia="Calibri"/>
          <w:sz w:val="28"/>
          <w:szCs w:val="28"/>
        </w:rPr>
        <w:t>п.</w:t>
      </w:r>
      <w:r w:rsidRPr="009020AF">
        <w:rPr>
          <w:rFonts w:eastAsia="Calibri"/>
          <w:sz w:val="28"/>
          <w:szCs w:val="28"/>
        </w:rPr>
        <w:t xml:space="preserve"> </w:t>
      </w:r>
      <w:proofErr w:type="spellStart"/>
      <w:r w:rsidRPr="009020AF">
        <w:rPr>
          <w:rFonts w:eastAsia="Calibri"/>
          <w:sz w:val="28"/>
          <w:szCs w:val="28"/>
        </w:rPr>
        <w:t>Цвылёво</w:t>
      </w:r>
      <w:proofErr w:type="spellEnd"/>
      <w:r w:rsidRPr="009020AF">
        <w:rPr>
          <w:rFonts w:eastAsia="Calibri"/>
          <w:sz w:val="28"/>
          <w:szCs w:val="28"/>
        </w:rPr>
        <w:t>.</w:t>
      </w:r>
    </w:p>
    <w:p w14:paraId="7B4CB4DD" w14:textId="77777777" w:rsidR="00715177" w:rsidRPr="009020AF" w:rsidRDefault="00C958EC" w:rsidP="00715177">
      <w:pPr>
        <w:ind w:firstLine="709"/>
        <w:jc w:val="both"/>
        <w:rPr>
          <w:rFonts w:eastAsia="Calibri"/>
          <w:sz w:val="28"/>
          <w:szCs w:val="28"/>
        </w:rPr>
      </w:pPr>
      <w:r w:rsidRPr="009020AF">
        <w:rPr>
          <w:rFonts w:eastAsia="Calibri"/>
          <w:sz w:val="28"/>
          <w:szCs w:val="28"/>
        </w:rPr>
        <w:t xml:space="preserve">Конкретизация необходимого </w:t>
      </w:r>
      <w:r w:rsidR="007F2216" w:rsidRPr="009020AF">
        <w:rPr>
          <w:rFonts w:eastAsia="Calibri"/>
          <w:sz w:val="28"/>
          <w:szCs w:val="28"/>
        </w:rPr>
        <w:t>объёма</w:t>
      </w:r>
      <w:r w:rsidRPr="009020AF">
        <w:rPr>
          <w:rFonts w:eastAsia="Calibri"/>
          <w:sz w:val="28"/>
          <w:szCs w:val="28"/>
        </w:rPr>
        <w:t xml:space="preserve"> стационарной и амбулаторно-поликлинической помощи населению является компетенци</w:t>
      </w:r>
      <w:r w:rsidR="002E6D7C" w:rsidRPr="009020AF">
        <w:rPr>
          <w:rFonts w:eastAsia="Calibri"/>
          <w:sz w:val="28"/>
          <w:szCs w:val="28"/>
        </w:rPr>
        <w:t>ей</w:t>
      </w:r>
      <w:r w:rsidRPr="009020AF">
        <w:rPr>
          <w:rFonts w:eastAsia="Calibri"/>
          <w:sz w:val="28"/>
          <w:szCs w:val="28"/>
        </w:rPr>
        <w:t xml:space="preserve"> комитета по здравоохранению Ленинградской области. В генеральных планах поселений предложения по развитию сети муниципальных учреждений здравоохранения могут рассматриваться только в соответствии с региональными программами и схемой территориального планирования Ленинградской области. </w:t>
      </w:r>
    </w:p>
    <w:p w14:paraId="48C37BBE" w14:textId="77777777" w:rsidR="00B64D8D" w:rsidRPr="009020AF" w:rsidRDefault="00B64D8D" w:rsidP="00B64D8D">
      <w:pPr>
        <w:ind w:firstLine="709"/>
        <w:contextualSpacing/>
        <w:jc w:val="both"/>
        <w:rPr>
          <w:sz w:val="28"/>
          <w:szCs w:val="28"/>
        </w:rPr>
      </w:pPr>
      <w:r w:rsidRPr="009020AF">
        <w:rPr>
          <w:sz w:val="28"/>
          <w:szCs w:val="28"/>
        </w:rPr>
        <w:t xml:space="preserve">Для всех населенных пунктов сельского поселения с учетом объектов, расположенных в </w:t>
      </w:r>
      <w:r w:rsidR="000F29D2" w:rsidRPr="009020AF">
        <w:rPr>
          <w:sz w:val="28"/>
          <w:szCs w:val="28"/>
        </w:rPr>
        <w:t>п.</w:t>
      </w:r>
      <w:r w:rsidR="002E02CD" w:rsidRPr="009020AF">
        <w:rPr>
          <w:sz w:val="28"/>
          <w:szCs w:val="28"/>
        </w:rPr>
        <w:t xml:space="preserve"> </w:t>
      </w:r>
      <w:proofErr w:type="spellStart"/>
      <w:r w:rsidRPr="009020AF">
        <w:rPr>
          <w:sz w:val="28"/>
          <w:szCs w:val="28"/>
        </w:rPr>
        <w:t>Цвылёво</w:t>
      </w:r>
      <w:proofErr w:type="spellEnd"/>
      <w:r w:rsidRPr="009020AF">
        <w:rPr>
          <w:sz w:val="28"/>
          <w:szCs w:val="28"/>
        </w:rPr>
        <w:t xml:space="preserve"> и г</w:t>
      </w:r>
      <w:r w:rsidR="00AE5F66" w:rsidRPr="009020AF">
        <w:rPr>
          <w:sz w:val="28"/>
          <w:szCs w:val="28"/>
        </w:rPr>
        <w:t>.</w:t>
      </w:r>
      <w:r w:rsidRPr="009020AF">
        <w:rPr>
          <w:sz w:val="28"/>
          <w:szCs w:val="28"/>
        </w:rPr>
        <w:t xml:space="preserve"> Тихвин, соблюдены следующие нормативы территориальной доступности объектов для населения:</w:t>
      </w:r>
    </w:p>
    <w:p w14:paraId="0E6F12CD" w14:textId="4F5B9396" w:rsidR="00B64D8D" w:rsidRPr="009020AF" w:rsidRDefault="00B64D8D" w:rsidP="00B64D8D">
      <w:pPr>
        <w:ind w:firstLine="709"/>
        <w:contextualSpacing/>
        <w:jc w:val="both"/>
        <w:rPr>
          <w:sz w:val="28"/>
          <w:szCs w:val="28"/>
        </w:rPr>
      </w:pPr>
      <w:r w:rsidRPr="009020AF">
        <w:rPr>
          <w:sz w:val="28"/>
          <w:szCs w:val="28"/>
        </w:rPr>
        <w:t xml:space="preserve">- </w:t>
      </w:r>
      <w:r w:rsidR="00F03115" w:rsidRPr="009020AF">
        <w:rPr>
          <w:sz w:val="28"/>
          <w:szCs w:val="28"/>
        </w:rPr>
        <w:t>поликлиники</w:t>
      </w:r>
      <w:r w:rsidRPr="009020AF">
        <w:rPr>
          <w:sz w:val="28"/>
          <w:szCs w:val="28"/>
        </w:rPr>
        <w:t xml:space="preserve"> для взрослых и детей </w:t>
      </w:r>
      <w:r w:rsidR="00494EB5" w:rsidRPr="009020AF">
        <w:rPr>
          <w:sz w:val="28"/>
          <w:szCs w:val="28"/>
        </w:rPr>
        <w:t>–</w:t>
      </w:r>
      <w:r w:rsidR="00E426E4" w:rsidRPr="009020AF">
        <w:rPr>
          <w:sz w:val="28"/>
          <w:szCs w:val="28"/>
        </w:rPr>
        <w:t xml:space="preserve"> </w:t>
      </w:r>
      <w:r w:rsidR="00F03115" w:rsidRPr="009020AF">
        <w:rPr>
          <w:sz w:val="28"/>
          <w:szCs w:val="28"/>
        </w:rPr>
        <w:t>60</w:t>
      </w:r>
      <w:r w:rsidR="00E426E4" w:rsidRPr="009020AF">
        <w:rPr>
          <w:sz w:val="28"/>
          <w:szCs w:val="28"/>
        </w:rPr>
        <w:t xml:space="preserve"> мин</w:t>
      </w:r>
      <w:r w:rsidR="00F03115" w:rsidRPr="009020AF">
        <w:rPr>
          <w:sz w:val="28"/>
          <w:szCs w:val="28"/>
        </w:rPr>
        <w:t xml:space="preserve"> транспортной доступности</w:t>
      </w:r>
      <w:r w:rsidRPr="009020AF">
        <w:rPr>
          <w:sz w:val="28"/>
          <w:szCs w:val="28"/>
        </w:rPr>
        <w:t xml:space="preserve">; </w:t>
      </w:r>
    </w:p>
    <w:p w14:paraId="5630EFBA" w14:textId="0739C946" w:rsidR="00B64D8D" w:rsidRPr="009020AF" w:rsidRDefault="00B64D8D" w:rsidP="00B64D8D">
      <w:pPr>
        <w:ind w:firstLine="709"/>
        <w:contextualSpacing/>
        <w:jc w:val="both"/>
        <w:rPr>
          <w:sz w:val="28"/>
          <w:szCs w:val="28"/>
        </w:rPr>
      </w:pPr>
      <w:r w:rsidRPr="009020AF">
        <w:rPr>
          <w:sz w:val="28"/>
          <w:szCs w:val="28"/>
        </w:rPr>
        <w:t xml:space="preserve">- </w:t>
      </w:r>
      <w:r w:rsidR="00775088" w:rsidRPr="009020AF">
        <w:rPr>
          <w:sz w:val="28"/>
          <w:szCs w:val="28"/>
        </w:rPr>
        <w:t>медицинских организаций</w:t>
      </w:r>
      <w:r w:rsidRPr="009020AF">
        <w:rPr>
          <w:sz w:val="28"/>
          <w:szCs w:val="28"/>
        </w:rPr>
        <w:t xml:space="preserve"> (фельдшерс</w:t>
      </w:r>
      <w:r w:rsidR="00E426E4" w:rsidRPr="009020AF">
        <w:rPr>
          <w:sz w:val="28"/>
          <w:szCs w:val="28"/>
        </w:rPr>
        <w:t>ко-акушерских пунктов) –</w:t>
      </w:r>
      <w:r w:rsidR="00775088" w:rsidRPr="009020AF">
        <w:rPr>
          <w:sz w:val="28"/>
          <w:szCs w:val="28"/>
        </w:rPr>
        <w:t xml:space="preserve"> 6</w:t>
      </w:r>
      <w:r w:rsidR="00E426E4" w:rsidRPr="009020AF">
        <w:rPr>
          <w:sz w:val="28"/>
          <w:szCs w:val="28"/>
        </w:rPr>
        <w:t>0 мин</w:t>
      </w:r>
      <w:r w:rsidR="00F03115" w:rsidRPr="009020AF">
        <w:rPr>
          <w:sz w:val="28"/>
          <w:szCs w:val="28"/>
        </w:rPr>
        <w:t xml:space="preserve"> пешеходной или</w:t>
      </w:r>
      <w:r w:rsidRPr="009020AF">
        <w:rPr>
          <w:sz w:val="28"/>
          <w:szCs w:val="28"/>
        </w:rPr>
        <w:t xml:space="preserve"> транспортной доступности.</w:t>
      </w:r>
    </w:p>
    <w:p w14:paraId="2E69A7AF" w14:textId="77777777" w:rsidR="00EB0B43" w:rsidRPr="009020AF" w:rsidRDefault="00EB0B43" w:rsidP="00B64D8D">
      <w:pPr>
        <w:ind w:firstLine="709"/>
        <w:contextualSpacing/>
        <w:jc w:val="both"/>
        <w:rPr>
          <w:sz w:val="28"/>
          <w:szCs w:val="28"/>
          <w:u w:val="single"/>
        </w:rPr>
      </w:pPr>
      <w:r w:rsidRPr="009020AF">
        <w:rPr>
          <w:sz w:val="28"/>
          <w:szCs w:val="28"/>
          <w:u w:val="single"/>
        </w:rPr>
        <w:t>Объекты в области социального обслуживания</w:t>
      </w:r>
    </w:p>
    <w:p w14:paraId="2652BABE" w14:textId="77777777" w:rsidR="007941A2" w:rsidRPr="009020AF" w:rsidRDefault="007941A2" w:rsidP="007941A2">
      <w:pPr>
        <w:widowControl w:val="0"/>
        <w:spacing w:line="20" w:lineRule="atLeast"/>
        <w:ind w:firstLine="709"/>
        <w:jc w:val="both"/>
        <w:rPr>
          <w:sz w:val="28"/>
          <w:szCs w:val="28"/>
        </w:rPr>
      </w:pPr>
      <w:r w:rsidRPr="009020AF">
        <w:rPr>
          <w:color w:val="000000"/>
          <w:sz w:val="28"/>
          <w:szCs w:val="28"/>
        </w:rPr>
        <w:t xml:space="preserve">Объекты социального обслуживания населения на территории Цвылёвского сельского поселения отсутствуют. </w:t>
      </w:r>
      <w:r w:rsidRPr="009020AF">
        <w:rPr>
          <w:sz w:val="28"/>
          <w:szCs w:val="28"/>
        </w:rPr>
        <w:t>Социальное обслуживание граждан, признанных нуждающимся в социальном обслуживании, осуществляется через различные формы обслуживания в соответствии с законодательством Российской Федерации и Ленинградской области. Реализация технологий социального обслуживания и мероприятий по социальному сопровождению указанной категории граждан на территории Тихвинского муниципального района осуществляется Ленинградским областным государственным стационарным бюджетным учреждением социального обслуживания «Тихвинский дом-интернат для престарелых и инвалидов» и Ленинградским областным государственным бюджетным учреждением «Тихвинский комплексный центр социального обслуживания населения», организация предоставления мер социальной поддержки – филиалом Ленинградского областного государственного казенного учреждения «Центр социальной защиты населения» в Тихвинском муниципальном районе.</w:t>
      </w:r>
    </w:p>
    <w:p w14:paraId="4ED2E084" w14:textId="77777777" w:rsidR="007941A2" w:rsidRPr="009020AF" w:rsidRDefault="007941A2" w:rsidP="007941A2">
      <w:pPr>
        <w:ind w:firstLine="709"/>
        <w:contextualSpacing/>
        <w:jc w:val="both"/>
        <w:rPr>
          <w:sz w:val="28"/>
          <w:szCs w:val="28"/>
        </w:rPr>
      </w:pPr>
      <w:r w:rsidRPr="009020AF">
        <w:rPr>
          <w:sz w:val="28"/>
          <w:szCs w:val="28"/>
        </w:rPr>
        <w:t>При проектировании объектов регионального и местного значения соответствующим организациям следует учитывать требования, установленные</w:t>
      </w:r>
      <w:r w:rsidRPr="009020AF">
        <w:rPr>
          <w:sz w:val="28"/>
          <w:szCs w:val="28"/>
        </w:rPr>
        <w:br/>
        <w:t>СП 59.13330.2020. (Свод правил. Доступность зданий и сооружений</w:t>
      </w:r>
      <w:r w:rsidRPr="009020AF">
        <w:rPr>
          <w:sz w:val="28"/>
          <w:szCs w:val="28"/>
        </w:rPr>
        <w:br/>
        <w:t>для маломобильных групп населения. СНиП 35-01-2001) и СП 140.13330.2012. (Свод правил. Городская среда. Правила проектирования для маломобильных групп населения).</w:t>
      </w:r>
    </w:p>
    <w:p w14:paraId="0AFC0B76" w14:textId="77777777" w:rsidR="00C53C36" w:rsidRPr="009020AF" w:rsidRDefault="00C53C36" w:rsidP="00715177">
      <w:pPr>
        <w:ind w:firstLine="709"/>
        <w:jc w:val="both"/>
        <w:rPr>
          <w:rFonts w:eastAsia="Calibri"/>
          <w:sz w:val="28"/>
          <w:szCs w:val="28"/>
        </w:rPr>
      </w:pPr>
      <w:r w:rsidRPr="009020AF">
        <w:rPr>
          <w:sz w:val="28"/>
          <w:szCs w:val="28"/>
        </w:rPr>
        <w:t xml:space="preserve">Перспективная потребность населения в услугах стационарных </w:t>
      </w:r>
      <w:r w:rsidR="002E6D7C" w:rsidRPr="009020AF">
        <w:rPr>
          <w:sz w:val="28"/>
          <w:szCs w:val="28"/>
        </w:rPr>
        <w:t>объектов</w:t>
      </w:r>
      <w:r w:rsidRPr="009020AF">
        <w:rPr>
          <w:sz w:val="28"/>
          <w:szCs w:val="28"/>
        </w:rPr>
        <w:t xml:space="preserve"> социальной защиты населения выражается в незначительных абсолютных величинах и может быть удовлетворена без размещения таких </w:t>
      </w:r>
      <w:r w:rsidR="002E6D7C" w:rsidRPr="009020AF">
        <w:rPr>
          <w:sz w:val="28"/>
          <w:szCs w:val="28"/>
        </w:rPr>
        <w:t>организаций</w:t>
      </w:r>
      <w:r w:rsidRPr="009020AF">
        <w:rPr>
          <w:sz w:val="28"/>
          <w:szCs w:val="28"/>
        </w:rPr>
        <w:t xml:space="preserve"> непосредственно на территории сельского поселения.</w:t>
      </w:r>
    </w:p>
    <w:p w14:paraId="025069BD" w14:textId="77777777" w:rsidR="00C53C36" w:rsidRPr="009020AF" w:rsidRDefault="00EB0B43" w:rsidP="00273152">
      <w:pPr>
        <w:autoSpaceDE w:val="0"/>
        <w:autoSpaceDN w:val="0"/>
        <w:adjustRightInd w:val="0"/>
        <w:ind w:firstLine="709"/>
        <w:jc w:val="center"/>
        <w:rPr>
          <w:sz w:val="28"/>
          <w:szCs w:val="28"/>
        </w:rPr>
      </w:pPr>
      <w:r w:rsidRPr="009020AF">
        <w:rPr>
          <w:sz w:val="28"/>
          <w:szCs w:val="28"/>
        </w:rPr>
        <w:lastRenderedPageBreak/>
        <w:t>Объекты</w:t>
      </w:r>
      <w:r w:rsidR="00C53C36" w:rsidRPr="009020AF">
        <w:rPr>
          <w:sz w:val="28"/>
          <w:szCs w:val="28"/>
        </w:rPr>
        <w:t xml:space="preserve"> обслуживания местного значения </w:t>
      </w:r>
      <w:r w:rsidR="00761E52" w:rsidRPr="009020AF">
        <w:rPr>
          <w:sz w:val="28"/>
          <w:szCs w:val="28"/>
        </w:rPr>
        <w:t xml:space="preserve">муниципального </w:t>
      </w:r>
      <w:r w:rsidR="00C53C36" w:rsidRPr="009020AF">
        <w:rPr>
          <w:sz w:val="28"/>
          <w:szCs w:val="28"/>
        </w:rPr>
        <w:t>района</w:t>
      </w:r>
    </w:p>
    <w:p w14:paraId="61F53028" w14:textId="77777777" w:rsidR="00715177" w:rsidRPr="009020AF" w:rsidRDefault="00EB0B43" w:rsidP="00273152">
      <w:pPr>
        <w:ind w:firstLine="709"/>
        <w:jc w:val="both"/>
        <w:rPr>
          <w:sz w:val="28"/>
          <w:szCs w:val="28"/>
          <w:u w:val="single"/>
        </w:rPr>
      </w:pPr>
      <w:r w:rsidRPr="009020AF">
        <w:rPr>
          <w:sz w:val="28"/>
          <w:szCs w:val="28"/>
          <w:u w:val="single"/>
        </w:rPr>
        <w:t>Объекты в области образования</w:t>
      </w:r>
    </w:p>
    <w:p w14:paraId="164546BA" w14:textId="1C5272F9" w:rsidR="00715177" w:rsidRPr="009020AF" w:rsidRDefault="00715177" w:rsidP="00273152">
      <w:pPr>
        <w:pStyle w:val="a1"/>
        <w:spacing w:before="0"/>
        <w:rPr>
          <w:rFonts w:eastAsia="Calibri"/>
          <w:sz w:val="28"/>
          <w:szCs w:val="28"/>
        </w:rPr>
      </w:pPr>
      <w:r w:rsidRPr="009020AF">
        <w:rPr>
          <w:rFonts w:eastAsia="Calibri"/>
          <w:sz w:val="28"/>
          <w:szCs w:val="28"/>
        </w:rPr>
        <w:t>В соответствии с норматив</w:t>
      </w:r>
      <w:r w:rsidR="002A4A42" w:rsidRPr="009020AF">
        <w:rPr>
          <w:rFonts w:eastAsia="Calibri"/>
          <w:sz w:val="28"/>
          <w:szCs w:val="28"/>
        </w:rPr>
        <w:t>ами</w:t>
      </w:r>
      <w:r w:rsidRPr="009020AF">
        <w:rPr>
          <w:rFonts w:eastAsia="Calibri"/>
          <w:sz w:val="28"/>
          <w:szCs w:val="28"/>
        </w:rPr>
        <w:t xml:space="preserve"> </w:t>
      </w:r>
      <w:r w:rsidR="002A4A42" w:rsidRPr="009020AF">
        <w:rPr>
          <w:rFonts w:eastAsia="Calibri"/>
          <w:sz w:val="28"/>
          <w:szCs w:val="28"/>
        </w:rPr>
        <w:t xml:space="preserve">на расчетный срок имеется </w:t>
      </w:r>
      <w:r w:rsidRPr="009020AF">
        <w:rPr>
          <w:rFonts w:eastAsia="Calibri"/>
          <w:sz w:val="28"/>
          <w:szCs w:val="28"/>
        </w:rPr>
        <w:t>необходимо</w:t>
      </w:r>
      <w:r w:rsidR="002A4A42" w:rsidRPr="009020AF">
        <w:rPr>
          <w:rFonts w:eastAsia="Calibri"/>
          <w:sz w:val="28"/>
          <w:szCs w:val="28"/>
        </w:rPr>
        <w:t>сть в увеличении</w:t>
      </w:r>
      <w:r w:rsidRPr="009020AF">
        <w:rPr>
          <w:rFonts w:eastAsia="Calibri"/>
          <w:sz w:val="28"/>
          <w:szCs w:val="28"/>
        </w:rPr>
        <w:t xml:space="preserve"> количества мест в дошкольных </w:t>
      </w:r>
      <w:r w:rsidR="002A4A42" w:rsidRPr="009020AF">
        <w:rPr>
          <w:rFonts w:eastAsia="Calibri"/>
          <w:sz w:val="28"/>
          <w:szCs w:val="28"/>
        </w:rPr>
        <w:t>образовательных организациях</w:t>
      </w:r>
      <w:r w:rsidRPr="009020AF">
        <w:rPr>
          <w:rFonts w:eastAsia="Calibri"/>
          <w:sz w:val="28"/>
          <w:szCs w:val="28"/>
        </w:rPr>
        <w:t xml:space="preserve"> на 27 мест. </w:t>
      </w:r>
      <w:r w:rsidR="002A4A42" w:rsidRPr="009020AF">
        <w:rPr>
          <w:rFonts w:eastAsia="Calibri"/>
          <w:sz w:val="28"/>
          <w:szCs w:val="28"/>
        </w:rPr>
        <w:t xml:space="preserve">На </w:t>
      </w:r>
      <w:r w:rsidR="009038CC">
        <w:rPr>
          <w:rFonts w:eastAsia="Calibri"/>
          <w:sz w:val="28"/>
          <w:szCs w:val="28"/>
        </w:rPr>
        <w:t xml:space="preserve">1 января </w:t>
      </w:r>
      <w:r w:rsidR="002A4A42" w:rsidRPr="009020AF">
        <w:rPr>
          <w:rFonts w:eastAsia="Calibri"/>
          <w:sz w:val="28"/>
          <w:szCs w:val="28"/>
        </w:rPr>
        <w:t>202</w:t>
      </w:r>
      <w:r w:rsidR="009038CC">
        <w:rPr>
          <w:rFonts w:eastAsia="Calibri"/>
          <w:sz w:val="28"/>
          <w:szCs w:val="28"/>
        </w:rPr>
        <w:t>4</w:t>
      </w:r>
      <w:r w:rsidR="002A4A42" w:rsidRPr="009020AF">
        <w:rPr>
          <w:rFonts w:eastAsia="Calibri"/>
          <w:sz w:val="28"/>
          <w:szCs w:val="28"/>
        </w:rPr>
        <w:t xml:space="preserve"> год</w:t>
      </w:r>
      <w:r w:rsidR="009038CC">
        <w:rPr>
          <w:rFonts w:eastAsia="Calibri"/>
          <w:sz w:val="28"/>
          <w:szCs w:val="28"/>
        </w:rPr>
        <w:t>а</w:t>
      </w:r>
      <w:r w:rsidR="002A4A42" w:rsidRPr="009020AF">
        <w:rPr>
          <w:rFonts w:eastAsia="Calibri"/>
          <w:sz w:val="28"/>
          <w:szCs w:val="28"/>
        </w:rPr>
        <w:t xml:space="preserve"> в </w:t>
      </w:r>
      <w:proofErr w:type="spellStart"/>
      <w:r w:rsidR="002A4A42" w:rsidRPr="009020AF">
        <w:rPr>
          <w:rFonts w:eastAsia="Calibri"/>
          <w:sz w:val="28"/>
          <w:szCs w:val="28"/>
        </w:rPr>
        <w:t>Цвылёвском</w:t>
      </w:r>
      <w:proofErr w:type="spellEnd"/>
      <w:r w:rsidR="002A4A42" w:rsidRPr="009020AF">
        <w:rPr>
          <w:rFonts w:eastAsia="Calibri"/>
          <w:sz w:val="28"/>
          <w:szCs w:val="28"/>
        </w:rPr>
        <w:t xml:space="preserve"> сельском поселении</w:t>
      </w:r>
      <w:r w:rsidRPr="009020AF">
        <w:rPr>
          <w:rFonts w:eastAsia="Calibri"/>
          <w:sz w:val="28"/>
          <w:szCs w:val="28"/>
        </w:rPr>
        <w:t xml:space="preserve"> действуют 2 дошкольные группы при </w:t>
      </w:r>
      <w:r w:rsidR="002A4A42" w:rsidRPr="009020AF">
        <w:rPr>
          <w:sz w:val="28"/>
          <w:szCs w:val="28"/>
        </w:rPr>
        <w:t>МОУ «Ильинская основная общеобразовательная школа»</w:t>
      </w:r>
      <w:r w:rsidRPr="009020AF">
        <w:rPr>
          <w:rFonts w:eastAsia="Calibri"/>
          <w:sz w:val="28"/>
          <w:szCs w:val="28"/>
        </w:rPr>
        <w:t xml:space="preserve">. В перспективе данная потребность может быть удовлетворена </w:t>
      </w:r>
      <w:r w:rsidR="002A4A42" w:rsidRPr="009020AF">
        <w:rPr>
          <w:rFonts w:eastAsia="Calibri"/>
          <w:sz w:val="28"/>
          <w:szCs w:val="28"/>
        </w:rPr>
        <w:t>путе</w:t>
      </w:r>
      <w:r w:rsidR="00223B11" w:rsidRPr="009020AF">
        <w:rPr>
          <w:rFonts w:eastAsia="Calibri"/>
          <w:sz w:val="28"/>
          <w:szCs w:val="28"/>
        </w:rPr>
        <w:t>м</w:t>
      </w:r>
      <w:r w:rsidRPr="009020AF">
        <w:rPr>
          <w:rFonts w:eastAsia="Calibri"/>
          <w:sz w:val="28"/>
          <w:szCs w:val="28"/>
        </w:rPr>
        <w:t xml:space="preserve"> организации третьей дошкольной группы </w:t>
      </w:r>
      <w:r w:rsidR="004C6292" w:rsidRPr="009020AF">
        <w:rPr>
          <w:rFonts w:eastAsia="Calibri"/>
          <w:sz w:val="28"/>
          <w:szCs w:val="28"/>
        </w:rPr>
        <w:t xml:space="preserve">в здании </w:t>
      </w:r>
      <w:r w:rsidR="002A4A42" w:rsidRPr="009020AF">
        <w:rPr>
          <w:sz w:val="28"/>
          <w:szCs w:val="28"/>
        </w:rPr>
        <w:t>МОУ «Ильинская основная общеобразовательная школа» (соответствующая возможность имеется)</w:t>
      </w:r>
      <w:r w:rsidRPr="009020AF">
        <w:rPr>
          <w:rFonts w:eastAsia="Calibri"/>
          <w:sz w:val="28"/>
          <w:szCs w:val="28"/>
        </w:rPr>
        <w:t xml:space="preserve">. </w:t>
      </w:r>
      <w:r w:rsidR="007F70D9" w:rsidRPr="009020AF">
        <w:rPr>
          <w:rFonts w:eastAsia="Calibri"/>
          <w:sz w:val="28"/>
          <w:szCs w:val="28"/>
        </w:rPr>
        <w:t xml:space="preserve">Потребность </w:t>
      </w:r>
      <w:r w:rsidR="002A4A42" w:rsidRPr="009020AF">
        <w:rPr>
          <w:rFonts w:eastAsia="Calibri"/>
          <w:sz w:val="28"/>
          <w:szCs w:val="28"/>
        </w:rPr>
        <w:t xml:space="preserve">населения </w:t>
      </w:r>
      <w:r w:rsidR="007F70D9" w:rsidRPr="009020AF">
        <w:rPr>
          <w:rFonts w:eastAsia="Calibri"/>
          <w:sz w:val="28"/>
          <w:szCs w:val="28"/>
        </w:rPr>
        <w:t>в услугах организа</w:t>
      </w:r>
      <w:r w:rsidR="002A4A42" w:rsidRPr="009020AF">
        <w:rPr>
          <w:rFonts w:eastAsia="Calibri"/>
          <w:sz w:val="28"/>
          <w:szCs w:val="28"/>
        </w:rPr>
        <w:t>ций дополнительного образования</w:t>
      </w:r>
      <w:r w:rsidR="007F70D9" w:rsidRPr="009020AF">
        <w:rPr>
          <w:rFonts w:eastAsia="Calibri"/>
          <w:sz w:val="28"/>
          <w:szCs w:val="28"/>
        </w:rPr>
        <w:t xml:space="preserve"> ввиду малой численности населения на расчетный срок будет удовлетворяться организациями дополнительного образования, размещающимися в городе Тихвин, а также путем организации занятий на базе МУ «</w:t>
      </w:r>
      <w:proofErr w:type="spellStart"/>
      <w:r w:rsidR="007F70D9" w:rsidRPr="009020AF">
        <w:rPr>
          <w:rFonts w:eastAsia="Calibri"/>
          <w:sz w:val="28"/>
          <w:szCs w:val="28"/>
        </w:rPr>
        <w:t>Цвылёвский</w:t>
      </w:r>
      <w:proofErr w:type="spellEnd"/>
      <w:r w:rsidR="007F70D9" w:rsidRPr="009020AF">
        <w:rPr>
          <w:rFonts w:eastAsia="Calibri"/>
          <w:sz w:val="28"/>
          <w:szCs w:val="28"/>
        </w:rPr>
        <w:t xml:space="preserve"> культурно-спортивный комплекс».</w:t>
      </w:r>
    </w:p>
    <w:p w14:paraId="7AB71007" w14:textId="4F1E5532" w:rsidR="00690A80" w:rsidRPr="009020AF" w:rsidRDefault="002A4A42" w:rsidP="00273152">
      <w:pPr>
        <w:pStyle w:val="a1"/>
        <w:spacing w:before="0"/>
        <w:rPr>
          <w:rFonts w:eastAsia="Calibri"/>
          <w:sz w:val="28"/>
          <w:szCs w:val="28"/>
        </w:rPr>
      </w:pPr>
      <w:r w:rsidRPr="009020AF">
        <w:rPr>
          <w:rFonts w:eastAsia="Calibri"/>
          <w:sz w:val="28"/>
          <w:szCs w:val="28"/>
        </w:rPr>
        <w:t xml:space="preserve">Норматив пешеходной доступности до объектов образования, составляющий не более 500 м, обеспечен только </w:t>
      </w:r>
      <w:r w:rsidR="00273152" w:rsidRPr="009020AF">
        <w:rPr>
          <w:rFonts w:eastAsia="Calibri"/>
          <w:sz w:val="28"/>
          <w:szCs w:val="28"/>
        </w:rPr>
        <w:t>для населения</w:t>
      </w:r>
      <w:r w:rsidRPr="009020AF">
        <w:rPr>
          <w:rFonts w:eastAsia="Calibri"/>
          <w:sz w:val="28"/>
          <w:szCs w:val="28"/>
        </w:rPr>
        <w:t xml:space="preserve"> п.</w:t>
      </w:r>
      <w:r w:rsidR="00D50841" w:rsidRPr="009020AF">
        <w:rPr>
          <w:rFonts w:eastAsia="Calibri"/>
          <w:sz w:val="28"/>
          <w:szCs w:val="28"/>
        </w:rPr>
        <w:t xml:space="preserve"> </w:t>
      </w:r>
      <w:proofErr w:type="spellStart"/>
      <w:r w:rsidR="00D50841" w:rsidRPr="009020AF">
        <w:rPr>
          <w:rFonts w:eastAsia="Calibri"/>
          <w:sz w:val="28"/>
          <w:szCs w:val="28"/>
        </w:rPr>
        <w:t>Цвылёво</w:t>
      </w:r>
      <w:proofErr w:type="spellEnd"/>
      <w:r w:rsidR="00612A0F" w:rsidRPr="009020AF">
        <w:rPr>
          <w:rFonts w:eastAsia="Calibri"/>
          <w:sz w:val="28"/>
          <w:szCs w:val="28"/>
        </w:rPr>
        <w:t xml:space="preserve">. </w:t>
      </w:r>
      <w:r w:rsidR="00273152" w:rsidRPr="009020AF">
        <w:rPr>
          <w:rFonts w:eastAsia="Calibri"/>
          <w:sz w:val="28"/>
          <w:szCs w:val="28"/>
        </w:rPr>
        <w:t>П</w:t>
      </w:r>
      <w:r w:rsidR="00690A80" w:rsidRPr="009020AF">
        <w:rPr>
          <w:rFonts w:eastAsia="Calibri"/>
          <w:sz w:val="28"/>
          <w:szCs w:val="28"/>
        </w:rPr>
        <w:t xml:space="preserve">редусматривать размещение новых дошкольных групп </w:t>
      </w:r>
      <w:r w:rsidR="00273152" w:rsidRPr="009020AF">
        <w:rPr>
          <w:rFonts w:eastAsia="Calibri"/>
          <w:sz w:val="28"/>
          <w:szCs w:val="28"/>
        </w:rPr>
        <w:t>или общеобразовательных организаций целесообразно</w:t>
      </w:r>
      <w:r w:rsidR="00690A80" w:rsidRPr="009020AF">
        <w:rPr>
          <w:rFonts w:eastAsia="Calibri"/>
          <w:sz w:val="28"/>
          <w:szCs w:val="28"/>
        </w:rPr>
        <w:t xml:space="preserve"> только в </w:t>
      </w:r>
      <w:r w:rsidR="000F29D2" w:rsidRPr="009020AF">
        <w:rPr>
          <w:sz w:val="28"/>
          <w:szCs w:val="28"/>
        </w:rPr>
        <w:t>п.</w:t>
      </w:r>
      <w:r w:rsidR="00690A80" w:rsidRPr="009020AF">
        <w:rPr>
          <w:rFonts w:eastAsia="Calibri"/>
          <w:sz w:val="28"/>
          <w:szCs w:val="28"/>
        </w:rPr>
        <w:t xml:space="preserve"> </w:t>
      </w:r>
      <w:proofErr w:type="spellStart"/>
      <w:r w:rsidR="0090529C" w:rsidRPr="009020AF">
        <w:rPr>
          <w:rFonts w:eastAsia="Calibri"/>
          <w:sz w:val="28"/>
          <w:szCs w:val="28"/>
        </w:rPr>
        <w:t>Цвылё</w:t>
      </w:r>
      <w:r w:rsidR="00273152" w:rsidRPr="009020AF">
        <w:rPr>
          <w:rFonts w:eastAsia="Calibri"/>
          <w:sz w:val="28"/>
          <w:szCs w:val="28"/>
        </w:rPr>
        <w:t>во</w:t>
      </w:r>
      <w:proofErr w:type="spellEnd"/>
      <w:r w:rsidR="00273152" w:rsidRPr="009020AF">
        <w:rPr>
          <w:rFonts w:eastAsia="Calibri"/>
          <w:sz w:val="28"/>
          <w:szCs w:val="28"/>
        </w:rPr>
        <w:t>;</w:t>
      </w:r>
      <w:r w:rsidR="00690A80" w:rsidRPr="009020AF">
        <w:rPr>
          <w:rFonts w:eastAsia="Calibri"/>
          <w:sz w:val="28"/>
          <w:szCs w:val="28"/>
        </w:rPr>
        <w:t xml:space="preserve"> для других населенных пунктов это невозможно ввиду малочисленности контингента детей соответствующего возраста.</w:t>
      </w:r>
    </w:p>
    <w:p w14:paraId="5BEEE12A" w14:textId="18E3DA56" w:rsidR="00B64D8D" w:rsidRPr="009020AF" w:rsidRDefault="00B64D8D" w:rsidP="00273152">
      <w:pPr>
        <w:pStyle w:val="a1"/>
        <w:spacing w:before="0"/>
        <w:rPr>
          <w:rFonts w:eastAsia="Calibri"/>
          <w:sz w:val="28"/>
          <w:szCs w:val="28"/>
        </w:rPr>
      </w:pPr>
      <w:r w:rsidRPr="009020AF">
        <w:rPr>
          <w:rFonts w:eastAsia="Calibri"/>
          <w:sz w:val="28"/>
          <w:szCs w:val="28"/>
        </w:rPr>
        <w:t>Для всех населенных пунктов сельского поселения с учет</w:t>
      </w:r>
      <w:r w:rsidR="00C972C4" w:rsidRPr="009020AF">
        <w:rPr>
          <w:rFonts w:eastAsia="Calibri"/>
          <w:sz w:val="28"/>
          <w:szCs w:val="28"/>
        </w:rPr>
        <w:t xml:space="preserve">ом объектов, расположенных в </w:t>
      </w:r>
      <w:r w:rsidR="000F29D2" w:rsidRPr="009020AF">
        <w:rPr>
          <w:sz w:val="28"/>
          <w:szCs w:val="28"/>
        </w:rPr>
        <w:t>п.</w:t>
      </w:r>
      <w:r w:rsidR="00C972C4" w:rsidRPr="009020AF">
        <w:rPr>
          <w:rFonts w:eastAsia="Calibri"/>
          <w:sz w:val="28"/>
          <w:szCs w:val="28"/>
        </w:rPr>
        <w:t xml:space="preserve"> </w:t>
      </w:r>
      <w:proofErr w:type="spellStart"/>
      <w:r w:rsidRPr="009020AF">
        <w:rPr>
          <w:rFonts w:eastAsia="Calibri"/>
          <w:sz w:val="28"/>
          <w:szCs w:val="28"/>
        </w:rPr>
        <w:t>Цвылёво</w:t>
      </w:r>
      <w:proofErr w:type="spellEnd"/>
      <w:r w:rsidRPr="009020AF">
        <w:rPr>
          <w:rFonts w:eastAsia="Calibri"/>
          <w:sz w:val="28"/>
          <w:szCs w:val="28"/>
        </w:rPr>
        <w:t xml:space="preserve"> и </w:t>
      </w:r>
      <w:r w:rsidR="007E60C8" w:rsidRPr="009020AF">
        <w:rPr>
          <w:rFonts w:eastAsia="Calibri"/>
          <w:sz w:val="28"/>
          <w:szCs w:val="28"/>
        </w:rPr>
        <w:t>г</w:t>
      </w:r>
      <w:r w:rsidR="00EA29EC" w:rsidRPr="009020AF">
        <w:rPr>
          <w:rFonts w:eastAsia="Calibri"/>
          <w:sz w:val="28"/>
          <w:szCs w:val="28"/>
        </w:rPr>
        <w:t>ороде</w:t>
      </w:r>
      <w:r w:rsidRPr="009020AF">
        <w:rPr>
          <w:rFonts w:eastAsia="Calibri"/>
          <w:sz w:val="28"/>
          <w:szCs w:val="28"/>
        </w:rPr>
        <w:t xml:space="preserve"> Тихвин, соблюден норматив территориальной доступности организаций дополнительного образования детей для населения – не более 30 мин транспортной доступности (в одну сторону).</w:t>
      </w:r>
    </w:p>
    <w:p w14:paraId="7640F593" w14:textId="783BD30E" w:rsidR="00FD1090" w:rsidRPr="009020AF" w:rsidRDefault="00B64D8D" w:rsidP="00273152">
      <w:pPr>
        <w:pStyle w:val="a1"/>
        <w:spacing w:before="0"/>
        <w:rPr>
          <w:rFonts w:eastAsia="Calibri"/>
          <w:sz w:val="28"/>
          <w:szCs w:val="28"/>
        </w:rPr>
      </w:pPr>
      <w:r w:rsidRPr="009020AF">
        <w:rPr>
          <w:rFonts w:eastAsia="Calibri"/>
          <w:sz w:val="28"/>
          <w:szCs w:val="28"/>
        </w:rPr>
        <w:t xml:space="preserve">Норматив </w:t>
      </w:r>
      <w:r w:rsidR="000106E0" w:rsidRPr="009020AF">
        <w:rPr>
          <w:rFonts w:eastAsia="Calibri"/>
          <w:sz w:val="28"/>
          <w:szCs w:val="28"/>
        </w:rPr>
        <w:t>транспортной доступности для 1 ступени обучения общеобразовательны</w:t>
      </w:r>
      <w:r w:rsidR="005730E7" w:rsidRPr="009020AF">
        <w:rPr>
          <w:rFonts w:eastAsia="Calibri"/>
          <w:sz w:val="28"/>
          <w:szCs w:val="28"/>
        </w:rPr>
        <w:t>х организаций (не более 15 мин</w:t>
      </w:r>
      <w:r w:rsidR="000106E0" w:rsidRPr="009020AF">
        <w:rPr>
          <w:rFonts w:eastAsia="Calibri"/>
          <w:sz w:val="28"/>
          <w:szCs w:val="28"/>
        </w:rPr>
        <w:t xml:space="preserve"> транспортной доступности в одну сторону) не выполняется д</w:t>
      </w:r>
      <w:r w:rsidRPr="009020AF">
        <w:rPr>
          <w:rFonts w:eastAsia="Calibri"/>
          <w:sz w:val="28"/>
          <w:szCs w:val="28"/>
        </w:rPr>
        <w:t>ля 4 деревень</w:t>
      </w:r>
      <w:r w:rsidR="00764065" w:rsidRPr="009020AF">
        <w:rPr>
          <w:rFonts w:eastAsia="Calibri"/>
          <w:sz w:val="28"/>
          <w:szCs w:val="28"/>
        </w:rPr>
        <w:t>:</w:t>
      </w:r>
      <w:r w:rsidR="000106E0" w:rsidRPr="009020AF">
        <w:rPr>
          <w:rFonts w:eastAsia="Calibri"/>
          <w:sz w:val="28"/>
          <w:szCs w:val="28"/>
        </w:rPr>
        <w:t xml:space="preserve"> </w:t>
      </w:r>
      <w:proofErr w:type="spellStart"/>
      <w:r w:rsidR="000106E0" w:rsidRPr="009020AF">
        <w:rPr>
          <w:rFonts w:eastAsia="Calibri"/>
          <w:sz w:val="28"/>
          <w:szCs w:val="28"/>
        </w:rPr>
        <w:t>Ругуй</w:t>
      </w:r>
      <w:proofErr w:type="spellEnd"/>
      <w:r w:rsidRPr="009020AF">
        <w:rPr>
          <w:rFonts w:eastAsia="Calibri"/>
          <w:sz w:val="28"/>
          <w:szCs w:val="28"/>
        </w:rPr>
        <w:t xml:space="preserve">, </w:t>
      </w:r>
      <w:proofErr w:type="spellStart"/>
      <w:r w:rsidR="000106E0" w:rsidRPr="009020AF">
        <w:rPr>
          <w:rFonts w:eastAsia="Calibri"/>
          <w:sz w:val="28"/>
          <w:szCs w:val="28"/>
        </w:rPr>
        <w:t>Ситомля</w:t>
      </w:r>
      <w:proofErr w:type="spellEnd"/>
      <w:r w:rsidR="000106E0" w:rsidRPr="009020AF">
        <w:rPr>
          <w:rFonts w:eastAsia="Calibri"/>
          <w:sz w:val="28"/>
          <w:szCs w:val="28"/>
        </w:rPr>
        <w:t>, Струнино, Харчевня с населением суммарно 65 человек. В соответствии с прогнозом возрастной структуры населения в них единовременно может проживать не более 1</w:t>
      </w:r>
      <w:r w:rsidR="00273152" w:rsidRPr="009020AF">
        <w:rPr>
          <w:rFonts w:eastAsia="Calibri"/>
          <w:sz w:val="28"/>
          <w:szCs w:val="28"/>
        </w:rPr>
        <w:t xml:space="preserve"> </w:t>
      </w:r>
      <w:r w:rsidR="000106E0" w:rsidRPr="009020AF">
        <w:rPr>
          <w:rFonts w:eastAsia="Calibri"/>
          <w:sz w:val="28"/>
          <w:szCs w:val="28"/>
        </w:rPr>
        <w:t>-</w:t>
      </w:r>
      <w:r w:rsidR="00273152" w:rsidRPr="009020AF">
        <w:rPr>
          <w:rFonts w:eastAsia="Calibri"/>
          <w:sz w:val="28"/>
          <w:szCs w:val="28"/>
        </w:rPr>
        <w:t xml:space="preserve"> </w:t>
      </w:r>
      <w:r w:rsidR="000106E0" w:rsidRPr="009020AF">
        <w:rPr>
          <w:rFonts w:eastAsia="Calibri"/>
          <w:sz w:val="28"/>
          <w:szCs w:val="28"/>
        </w:rPr>
        <w:t xml:space="preserve">2 человек в </w:t>
      </w:r>
      <w:r w:rsidR="00983098" w:rsidRPr="009020AF">
        <w:rPr>
          <w:rFonts w:eastAsia="Calibri"/>
          <w:sz w:val="28"/>
          <w:szCs w:val="28"/>
        </w:rPr>
        <w:t xml:space="preserve">том </w:t>
      </w:r>
      <w:r w:rsidR="000106E0" w:rsidRPr="009020AF">
        <w:rPr>
          <w:rFonts w:eastAsia="Calibri"/>
          <w:sz w:val="28"/>
          <w:szCs w:val="28"/>
        </w:rPr>
        <w:t>возрасте</w:t>
      </w:r>
      <w:r w:rsidR="00983098" w:rsidRPr="009020AF">
        <w:rPr>
          <w:rFonts w:eastAsia="Calibri"/>
          <w:sz w:val="28"/>
          <w:szCs w:val="28"/>
        </w:rPr>
        <w:t>,</w:t>
      </w:r>
      <w:r w:rsidR="000106E0" w:rsidRPr="009020AF">
        <w:rPr>
          <w:rFonts w:eastAsia="Calibri"/>
          <w:sz w:val="28"/>
          <w:szCs w:val="28"/>
        </w:rPr>
        <w:t xml:space="preserve"> </w:t>
      </w:r>
      <w:r w:rsidR="00983098" w:rsidRPr="009020AF">
        <w:rPr>
          <w:rFonts w:eastAsia="Calibri"/>
          <w:sz w:val="28"/>
          <w:szCs w:val="28"/>
        </w:rPr>
        <w:t>в котором проходит</w:t>
      </w:r>
      <w:r w:rsidR="000106E0" w:rsidRPr="009020AF">
        <w:rPr>
          <w:rFonts w:eastAsia="Calibri"/>
          <w:sz w:val="28"/>
          <w:szCs w:val="28"/>
        </w:rPr>
        <w:t xml:space="preserve"> обучени</w:t>
      </w:r>
      <w:r w:rsidR="00983098" w:rsidRPr="009020AF">
        <w:rPr>
          <w:rFonts w:eastAsia="Calibri"/>
          <w:sz w:val="28"/>
          <w:szCs w:val="28"/>
        </w:rPr>
        <w:t>е</w:t>
      </w:r>
      <w:r w:rsidR="000106E0" w:rsidRPr="009020AF">
        <w:rPr>
          <w:rFonts w:eastAsia="Calibri"/>
          <w:sz w:val="28"/>
          <w:szCs w:val="28"/>
        </w:rPr>
        <w:t xml:space="preserve"> на 1 ступени общеобразовательной школы.</w:t>
      </w:r>
      <w:r w:rsidR="00273152" w:rsidRPr="009020AF">
        <w:rPr>
          <w:rFonts w:eastAsia="Calibri"/>
          <w:sz w:val="28"/>
          <w:szCs w:val="28"/>
        </w:rPr>
        <w:t xml:space="preserve"> В</w:t>
      </w:r>
      <w:r w:rsidR="00983098" w:rsidRPr="009020AF">
        <w:rPr>
          <w:rFonts w:eastAsia="Calibri"/>
          <w:sz w:val="28"/>
          <w:szCs w:val="28"/>
        </w:rPr>
        <w:t>озможна организация обучения детей на дому.</w:t>
      </w:r>
    </w:p>
    <w:p w14:paraId="351A0921" w14:textId="77777777" w:rsidR="00C53C36" w:rsidRPr="009020AF" w:rsidRDefault="00273152" w:rsidP="00273152">
      <w:pPr>
        <w:autoSpaceDE w:val="0"/>
        <w:autoSpaceDN w:val="0"/>
        <w:adjustRightInd w:val="0"/>
        <w:ind w:firstLine="709"/>
        <w:jc w:val="center"/>
        <w:rPr>
          <w:sz w:val="28"/>
          <w:szCs w:val="28"/>
        </w:rPr>
      </w:pPr>
      <w:r w:rsidRPr="009020AF">
        <w:rPr>
          <w:sz w:val="28"/>
          <w:szCs w:val="28"/>
        </w:rPr>
        <w:t>Объекты</w:t>
      </w:r>
      <w:r w:rsidR="00C53C36" w:rsidRPr="009020AF">
        <w:rPr>
          <w:sz w:val="28"/>
          <w:szCs w:val="28"/>
        </w:rPr>
        <w:t xml:space="preserve"> обслуживания местного значения поселения</w:t>
      </w:r>
    </w:p>
    <w:p w14:paraId="42DD133A" w14:textId="77777777" w:rsidR="00715177" w:rsidRPr="009020AF" w:rsidRDefault="00C53C36" w:rsidP="00715177">
      <w:pPr>
        <w:ind w:firstLine="709"/>
        <w:jc w:val="both"/>
        <w:rPr>
          <w:rFonts w:eastAsia="Calibri"/>
          <w:sz w:val="28"/>
          <w:szCs w:val="28"/>
          <w:u w:val="single"/>
        </w:rPr>
      </w:pPr>
      <w:r w:rsidRPr="009020AF">
        <w:rPr>
          <w:rFonts w:eastAsia="Calibri"/>
          <w:sz w:val="28"/>
          <w:szCs w:val="28"/>
          <w:u w:val="single"/>
        </w:rPr>
        <w:t xml:space="preserve">Объекты </w:t>
      </w:r>
      <w:r w:rsidR="00273152" w:rsidRPr="009020AF">
        <w:rPr>
          <w:rFonts w:eastAsia="Calibri"/>
          <w:sz w:val="28"/>
          <w:szCs w:val="28"/>
          <w:u w:val="single"/>
        </w:rPr>
        <w:t xml:space="preserve">в области </w:t>
      </w:r>
      <w:r w:rsidRPr="009020AF">
        <w:rPr>
          <w:rFonts w:eastAsia="Calibri"/>
          <w:sz w:val="28"/>
          <w:szCs w:val="28"/>
          <w:u w:val="single"/>
        </w:rPr>
        <w:t>к</w:t>
      </w:r>
      <w:r w:rsidR="00715177" w:rsidRPr="009020AF">
        <w:rPr>
          <w:rFonts w:eastAsia="Calibri"/>
          <w:sz w:val="28"/>
          <w:szCs w:val="28"/>
          <w:u w:val="single"/>
        </w:rPr>
        <w:t>ультур</w:t>
      </w:r>
      <w:r w:rsidRPr="009020AF">
        <w:rPr>
          <w:rFonts w:eastAsia="Calibri"/>
          <w:sz w:val="28"/>
          <w:szCs w:val="28"/>
          <w:u w:val="single"/>
        </w:rPr>
        <w:t>ы</w:t>
      </w:r>
    </w:p>
    <w:p w14:paraId="3637628D" w14:textId="77777777" w:rsidR="00685B14" w:rsidRPr="009020AF" w:rsidRDefault="00273152" w:rsidP="00273152">
      <w:pPr>
        <w:pStyle w:val="a1"/>
        <w:spacing w:before="0"/>
        <w:rPr>
          <w:rFonts w:eastAsia="Calibri"/>
          <w:sz w:val="28"/>
          <w:szCs w:val="28"/>
        </w:rPr>
      </w:pPr>
      <w:r w:rsidRPr="009020AF">
        <w:rPr>
          <w:rFonts w:eastAsia="Calibri"/>
          <w:sz w:val="28"/>
          <w:szCs w:val="28"/>
        </w:rPr>
        <w:t>Емкость существующих</w:t>
      </w:r>
      <w:r w:rsidR="00C53C36" w:rsidRPr="009020AF">
        <w:rPr>
          <w:rFonts w:eastAsia="Calibri"/>
          <w:sz w:val="28"/>
          <w:szCs w:val="28"/>
        </w:rPr>
        <w:t xml:space="preserve"> </w:t>
      </w:r>
      <w:r w:rsidRPr="009020AF">
        <w:rPr>
          <w:rFonts w:eastAsia="Calibri"/>
          <w:sz w:val="28"/>
          <w:szCs w:val="28"/>
        </w:rPr>
        <w:t>объектов в области</w:t>
      </w:r>
      <w:r w:rsidR="00715177" w:rsidRPr="009020AF">
        <w:rPr>
          <w:rFonts w:eastAsia="Calibri"/>
          <w:sz w:val="28"/>
          <w:szCs w:val="28"/>
        </w:rPr>
        <w:t xml:space="preserve"> культуры </w:t>
      </w:r>
      <w:r w:rsidR="00C53C36" w:rsidRPr="009020AF">
        <w:rPr>
          <w:rFonts w:eastAsia="Calibri"/>
          <w:sz w:val="28"/>
          <w:szCs w:val="28"/>
        </w:rPr>
        <w:t>Цвыл</w:t>
      </w:r>
      <w:r w:rsidR="0090529C" w:rsidRPr="009020AF">
        <w:rPr>
          <w:rFonts w:eastAsia="Calibri"/>
          <w:sz w:val="28"/>
          <w:szCs w:val="28"/>
        </w:rPr>
        <w:t>ё</w:t>
      </w:r>
      <w:r w:rsidR="00C53C36" w:rsidRPr="009020AF">
        <w:rPr>
          <w:rFonts w:eastAsia="Calibri"/>
          <w:sz w:val="28"/>
          <w:szCs w:val="28"/>
        </w:rPr>
        <w:t>вского сельского поселения по своим характеристикам соответств</w:t>
      </w:r>
      <w:r w:rsidRPr="009020AF">
        <w:rPr>
          <w:rFonts w:eastAsia="Calibri"/>
          <w:sz w:val="28"/>
          <w:szCs w:val="28"/>
        </w:rPr>
        <w:t>ует</w:t>
      </w:r>
      <w:r w:rsidR="00C53C36" w:rsidRPr="009020AF">
        <w:rPr>
          <w:rFonts w:eastAsia="Calibri"/>
          <w:sz w:val="28"/>
          <w:szCs w:val="28"/>
        </w:rPr>
        <w:t xml:space="preserve"> требованиям местных нормативов градостроительного проектирования</w:t>
      </w:r>
      <w:r w:rsidR="00685B14" w:rsidRPr="009020AF">
        <w:rPr>
          <w:rFonts w:eastAsia="Calibri"/>
          <w:sz w:val="28"/>
          <w:szCs w:val="28"/>
        </w:rPr>
        <w:t xml:space="preserve"> на расчетный срок</w:t>
      </w:r>
      <w:r w:rsidRPr="009020AF">
        <w:rPr>
          <w:rFonts w:eastAsia="Calibri"/>
          <w:sz w:val="28"/>
          <w:szCs w:val="28"/>
        </w:rPr>
        <w:t>; их показатели соответствуют следующим нормативным значениям</w:t>
      </w:r>
      <w:r w:rsidR="00685B14" w:rsidRPr="009020AF">
        <w:rPr>
          <w:rFonts w:eastAsia="Calibri"/>
          <w:sz w:val="28"/>
          <w:szCs w:val="28"/>
        </w:rPr>
        <w:t>:</w:t>
      </w:r>
    </w:p>
    <w:p w14:paraId="05CC83D5" w14:textId="77777777" w:rsidR="00685B14" w:rsidRPr="009020AF" w:rsidRDefault="00273152" w:rsidP="00273152">
      <w:pPr>
        <w:pStyle w:val="a1"/>
        <w:spacing w:before="0"/>
        <w:rPr>
          <w:rFonts w:eastAsia="Calibri"/>
          <w:sz w:val="28"/>
          <w:szCs w:val="28"/>
        </w:rPr>
      </w:pPr>
      <w:r w:rsidRPr="009020AF">
        <w:rPr>
          <w:rFonts w:eastAsia="Calibri"/>
          <w:sz w:val="28"/>
          <w:szCs w:val="28"/>
        </w:rPr>
        <w:t xml:space="preserve">- </w:t>
      </w:r>
      <w:r w:rsidR="00685B14" w:rsidRPr="009020AF">
        <w:rPr>
          <w:rFonts w:eastAsia="Calibri"/>
          <w:sz w:val="28"/>
          <w:szCs w:val="28"/>
        </w:rPr>
        <w:t>дом культуры (дл</w:t>
      </w:r>
      <w:r w:rsidR="00494EB5" w:rsidRPr="009020AF">
        <w:rPr>
          <w:rFonts w:eastAsia="Calibri"/>
          <w:sz w:val="28"/>
          <w:szCs w:val="28"/>
        </w:rPr>
        <w:t xml:space="preserve">я радиуса </w:t>
      </w:r>
      <w:r w:rsidRPr="009020AF">
        <w:rPr>
          <w:rFonts w:eastAsia="Calibri"/>
          <w:sz w:val="28"/>
          <w:szCs w:val="28"/>
        </w:rPr>
        <w:t xml:space="preserve">транспортной </w:t>
      </w:r>
      <w:r w:rsidR="00494EB5" w:rsidRPr="009020AF">
        <w:rPr>
          <w:rFonts w:eastAsia="Calibri"/>
          <w:sz w:val="28"/>
          <w:szCs w:val="28"/>
        </w:rPr>
        <w:t>доступности</w:t>
      </w:r>
      <w:r w:rsidRPr="009020AF">
        <w:rPr>
          <w:rFonts w:eastAsia="Calibri"/>
          <w:sz w:val="28"/>
          <w:szCs w:val="28"/>
        </w:rPr>
        <w:t>, составляющего</w:t>
      </w:r>
      <w:r w:rsidR="00494EB5" w:rsidRPr="009020AF">
        <w:rPr>
          <w:rFonts w:eastAsia="Calibri"/>
          <w:sz w:val="28"/>
          <w:szCs w:val="28"/>
        </w:rPr>
        <w:t xml:space="preserve"> 15-30 мин</w:t>
      </w:r>
      <w:r w:rsidR="00685B14" w:rsidRPr="009020AF">
        <w:rPr>
          <w:rFonts w:eastAsia="Calibri"/>
          <w:sz w:val="28"/>
          <w:szCs w:val="28"/>
        </w:rPr>
        <w:t>);</w:t>
      </w:r>
    </w:p>
    <w:p w14:paraId="11EA363C" w14:textId="77777777" w:rsidR="00685B14" w:rsidRPr="009020AF" w:rsidRDefault="00685B14" w:rsidP="00273152">
      <w:pPr>
        <w:pStyle w:val="a1"/>
        <w:spacing w:before="0"/>
        <w:rPr>
          <w:rFonts w:eastAsia="Calibri"/>
          <w:sz w:val="28"/>
          <w:szCs w:val="28"/>
        </w:rPr>
      </w:pPr>
      <w:r w:rsidRPr="009020AF">
        <w:rPr>
          <w:rFonts w:eastAsia="Calibri"/>
          <w:sz w:val="28"/>
          <w:szCs w:val="28"/>
        </w:rPr>
        <w:t xml:space="preserve">- при численности населения поселения 1,7 </w:t>
      </w:r>
      <w:r w:rsidR="000E63DC" w:rsidRPr="009020AF">
        <w:rPr>
          <w:rFonts w:eastAsia="Calibri"/>
          <w:sz w:val="28"/>
          <w:szCs w:val="28"/>
        </w:rPr>
        <w:t>тыс. человек</w:t>
      </w:r>
      <w:r w:rsidR="00273152" w:rsidRPr="009020AF">
        <w:rPr>
          <w:rFonts w:eastAsia="Calibri"/>
          <w:sz w:val="28"/>
          <w:szCs w:val="28"/>
        </w:rPr>
        <w:t xml:space="preserve"> на расчетный срок</w:t>
      </w:r>
      <w:r w:rsidRPr="009020AF">
        <w:rPr>
          <w:rFonts w:eastAsia="Calibri"/>
          <w:sz w:val="28"/>
          <w:szCs w:val="28"/>
        </w:rPr>
        <w:t xml:space="preserve"> нормативное значение </w:t>
      </w:r>
      <w:r w:rsidR="00273152" w:rsidRPr="009020AF">
        <w:rPr>
          <w:rFonts w:eastAsia="Calibri"/>
          <w:sz w:val="28"/>
          <w:szCs w:val="28"/>
        </w:rPr>
        <w:t>соответствует 200 посадочным</w:t>
      </w:r>
      <w:r w:rsidRPr="009020AF">
        <w:rPr>
          <w:rFonts w:eastAsia="Calibri"/>
          <w:sz w:val="28"/>
          <w:szCs w:val="28"/>
        </w:rPr>
        <w:t xml:space="preserve"> мест</w:t>
      </w:r>
      <w:r w:rsidR="00273152" w:rsidRPr="009020AF">
        <w:rPr>
          <w:rFonts w:eastAsia="Calibri"/>
          <w:sz w:val="28"/>
          <w:szCs w:val="28"/>
        </w:rPr>
        <w:t>ам</w:t>
      </w:r>
      <w:r w:rsidRPr="009020AF">
        <w:rPr>
          <w:rFonts w:eastAsia="Calibri"/>
          <w:sz w:val="28"/>
          <w:szCs w:val="28"/>
        </w:rPr>
        <w:t xml:space="preserve"> в залах дома культуры.</w:t>
      </w:r>
    </w:p>
    <w:p w14:paraId="612F4395" w14:textId="77777777" w:rsidR="00B64D8D" w:rsidRPr="009020AF" w:rsidRDefault="00B64D8D" w:rsidP="00273152">
      <w:pPr>
        <w:pStyle w:val="a1"/>
        <w:spacing w:before="0"/>
        <w:rPr>
          <w:rFonts w:eastAsia="Calibri"/>
          <w:sz w:val="28"/>
          <w:szCs w:val="28"/>
        </w:rPr>
      </w:pPr>
      <w:r w:rsidRPr="009020AF">
        <w:rPr>
          <w:sz w:val="28"/>
          <w:szCs w:val="28"/>
        </w:rPr>
        <w:t xml:space="preserve">Для всех населенных пунктов </w:t>
      </w:r>
      <w:r w:rsidR="00273152" w:rsidRPr="009020AF">
        <w:rPr>
          <w:sz w:val="28"/>
          <w:szCs w:val="28"/>
        </w:rPr>
        <w:t xml:space="preserve">Цвылёвского </w:t>
      </w:r>
      <w:r w:rsidRPr="009020AF">
        <w:rPr>
          <w:sz w:val="28"/>
          <w:szCs w:val="28"/>
        </w:rPr>
        <w:t xml:space="preserve">сельского поселения с учетом объектов, расположенных в </w:t>
      </w:r>
      <w:r w:rsidR="000F29D2" w:rsidRPr="009020AF">
        <w:rPr>
          <w:sz w:val="28"/>
          <w:szCs w:val="28"/>
        </w:rPr>
        <w:t>п.</w:t>
      </w:r>
      <w:r w:rsidR="00273152" w:rsidRPr="009020AF">
        <w:rPr>
          <w:sz w:val="28"/>
          <w:szCs w:val="28"/>
        </w:rPr>
        <w:t xml:space="preserve"> </w:t>
      </w:r>
      <w:proofErr w:type="spellStart"/>
      <w:r w:rsidR="00EA29EC" w:rsidRPr="009020AF">
        <w:rPr>
          <w:sz w:val="28"/>
          <w:szCs w:val="28"/>
        </w:rPr>
        <w:t>Цвылёво</w:t>
      </w:r>
      <w:proofErr w:type="spellEnd"/>
      <w:r w:rsidR="00EA29EC" w:rsidRPr="009020AF">
        <w:rPr>
          <w:sz w:val="28"/>
          <w:szCs w:val="28"/>
        </w:rPr>
        <w:t xml:space="preserve"> и городе</w:t>
      </w:r>
      <w:r w:rsidRPr="009020AF">
        <w:rPr>
          <w:sz w:val="28"/>
          <w:szCs w:val="28"/>
        </w:rPr>
        <w:t xml:space="preserve"> Тихвин, соблюден норматив территориальной доступности домов культуры для населения – 15-30 мин шаговой доступности или транспортной доступности.</w:t>
      </w:r>
      <w:r w:rsidRPr="009020AF">
        <w:rPr>
          <w:rFonts w:eastAsia="Calibri"/>
          <w:sz w:val="28"/>
          <w:szCs w:val="28"/>
        </w:rPr>
        <w:t xml:space="preserve"> Размещение новых объектов в </w:t>
      </w:r>
      <w:r w:rsidR="00273152" w:rsidRPr="009020AF">
        <w:rPr>
          <w:rFonts w:eastAsia="Calibri"/>
          <w:sz w:val="28"/>
          <w:szCs w:val="28"/>
        </w:rPr>
        <w:t xml:space="preserve">области культуры </w:t>
      </w:r>
      <w:r w:rsidRPr="009020AF">
        <w:rPr>
          <w:rFonts w:eastAsia="Calibri"/>
          <w:sz w:val="28"/>
          <w:szCs w:val="28"/>
        </w:rPr>
        <w:t>генеральн</w:t>
      </w:r>
      <w:r w:rsidR="00273152" w:rsidRPr="009020AF">
        <w:rPr>
          <w:rFonts w:eastAsia="Calibri"/>
          <w:sz w:val="28"/>
          <w:szCs w:val="28"/>
        </w:rPr>
        <w:t>ым</w:t>
      </w:r>
      <w:r w:rsidRPr="009020AF">
        <w:rPr>
          <w:rFonts w:eastAsia="Calibri"/>
          <w:sz w:val="28"/>
          <w:szCs w:val="28"/>
        </w:rPr>
        <w:t xml:space="preserve"> план</w:t>
      </w:r>
      <w:r w:rsidR="00273152" w:rsidRPr="009020AF">
        <w:rPr>
          <w:rFonts w:eastAsia="Calibri"/>
          <w:sz w:val="28"/>
          <w:szCs w:val="28"/>
        </w:rPr>
        <w:t>ом</w:t>
      </w:r>
      <w:r w:rsidRPr="009020AF">
        <w:rPr>
          <w:rFonts w:eastAsia="Calibri"/>
          <w:sz w:val="28"/>
          <w:szCs w:val="28"/>
        </w:rPr>
        <w:t xml:space="preserve"> на </w:t>
      </w:r>
      <w:r w:rsidR="00273152" w:rsidRPr="009020AF">
        <w:rPr>
          <w:rFonts w:eastAsia="Calibri"/>
          <w:sz w:val="28"/>
          <w:szCs w:val="28"/>
        </w:rPr>
        <w:t>расчетный срок</w:t>
      </w:r>
      <w:r w:rsidRPr="009020AF">
        <w:rPr>
          <w:rFonts w:eastAsia="Calibri"/>
          <w:sz w:val="28"/>
          <w:szCs w:val="28"/>
        </w:rPr>
        <w:t xml:space="preserve"> не п</w:t>
      </w:r>
      <w:r w:rsidR="00273152" w:rsidRPr="009020AF">
        <w:rPr>
          <w:rFonts w:eastAsia="Calibri"/>
          <w:sz w:val="28"/>
          <w:szCs w:val="28"/>
        </w:rPr>
        <w:t>редусматривается</w:t>
      </w:r>
      <w:r w:rsidRPr="009020AF">
        <w:rPr>
          <w:rFonts w:eastAsia="Calibri"/>
          <w:sz w:val="28"/>
          <w:szCs w:val="28"/>
        </w:rPr>
        <w:t xml:space="preserve">. </w:t>
      </w:r>
    </w:p>
    <w:p w14:paraId="6D409646" w14:textId="77777777" w:rsidR="00715177" w:rsidRPr="009020AF" w:rsidRDefault="00C53C36" w:rsidP="00715177">
      <w:pPr>
        <w:ind w:firstLine="709"/>
        <w:jc w:val="both"/>
        <w:rPr>
          <w:rFonts w:eastAsia="Calibri"/>
          <w:sz w:val="28"/>
          <w:szCs w:val="28"/>
          <w:u w:val="single"/>
        </w:rPr>
      </w:pPr>
      <w:r w:rsidRPr="009020AF">
        <w:rPr>
          <w:rFonts w:eastAsia="Calibri"/>
          <w:sz w:val="28"/>
          <w:szCs w:val="28"/>
          <w:u w:val="single"/>
        </w:rPr>
        <w:t xml:space="preserve">Объекты </w:t>
      </w:r>
      <w:r w:rsidR="00B04E3C" w:rsidRPr="009020AF">
        <w:rPr>
          <w:rFonts w:eastAsia="Calibri"/>
          <w:sz w:val="28"/>
          <w:szCs w:val="28"/>
          <w:u w:val="single"/>
        </w:rPr>
        <w:t>в области физической культуры, школьного спорта и массового спорта</w:t>
      </w:r>
    </w:p>
    <w:p w14:paraId="1427580F" w14:textId="77777777" w:rsidR="00420899" w:rsidRPr="009020AF" w:rsidRDefault="00420899" w:rsidP="00420899">
      <w:pPr>
        <w:ind w:firstLine="709"/>
        <w:jc w:val="both"/>
        <w:rPr>
          <w:color w:val="000000"/>
        </w:rPr>
      </w:pPr>
      <w:r w:rsidRPr="009020AF">
        <w:rPr>
          <w:color w:val="000000"/>
          <w:sz w:val="28"/>
          <w:szCs w:val="28"/>
        </w:rPr>
        <w:lastRenderedPageBreak/>
        <w:t>Расчет минимально допустимого уровня обеспеченности спортивными сооружениями (объектами физкультуры и спорта) в соответствии с местными нормативами градостроительного проектирования представлен в таблице 4.3.3.1. Транспортная доступность спортивных залов и плавательных бассейнов определена нормативами не более 30 минут, плоскостных спортивных сооружений – 1500 м.</w:t>
      </w:r>
    </w:p>
    <w:p w14:paraId="4469FB2F" w14:textId="416E108E" w:rsidR="00420899" w:rsidRPr="009020AF" w:rsidRDefault="00420899" w:rsidP="00420899">
      <w:pPr>
        <w:ind w:firstLine="709"/>
        <w:jc w:val="both"/>
        <w:rPr>
          <w:color w:val="000000"/>
        </w:rPr>
      </w:pPr>
      <w:r w:rsidRPr="009020AF">
        <w:rPr>
          <w:color w:val="000000"/>
          <w:sz w:val="28"/>
          <w:szCs w:val="28"/>
        </w:rPr>
        <w:t xml:space="preserve">Расчетные показатели составляют: спортивные залы – 595 м² (в том числе существующие спортивные залы – 288 м² (п. </w:t>
      </w:r>
      <w:proofErr w:type="spellStart"/>
      <w:r w:rsidRPr="009020AF">
        <w:rPr>
          <w:color w:val="000000"/>
          <w:sz w:val="28"/>
          <w:szCs w:val="28"/>
        </w:rPr>
        <w:t>Цвыл</w:t>
      </w:r>
      <w:r w:rsidR="0044558F" w:rsidRPr="009020AF">
        <w:rPr>
          <w:color w:val="000000"/>
          <w:sz w:val="28"/>
          <w:szCs w:val="28"/>
        </w:rPr>
        <w:t>ё</w:t>
      </w:r>
      <w:r w:rsidRPr="009020AF">
        <w:rPr>
          <w:color w:val="000000"/>
          <w:sz w:val="28"/>
          <w:szCs w:val="28"/>
        </w:rPr>
        <w:t>во</w:t>
      </w:r>
      <w:proofErr w:type="spellEnd"/>
      <w:r w:rsidRPr="009020AF">
        <w:rPr>
          <w:color w:val="000000"/>
          <w:sz w:val="28"/>
          <w:szCs w:val="28"/>
        </w:rPr>
        <w:t xml:space="preserve">, дом 2);  плавательные бассейны – 127,5 м² зеркала воды; плоскостные спортивные сооружения – 3315 м² (существующие – 2800 м² в п. </w:t>
      </w:r>
      <w:proofErr w:type="spellStart"/>
      <w:r w:rsidRPr="009020AF">
        <w:rPr>
          <w:color w:val="000000"/>
          <w:sz w:val="28"/>
          <w:szCs w:val="28"/>
        </w:rPr>
        <w:t>Цвыл</w:t>
      </w:r>
      <w:r w:rsidR="0044558F" w:rsidRPr="009020AF">
        <w:rPr>
          <w:color w:val="000000"/>
          <w:sz w:val="28"/>
          <w:szCs w:val="28"/>
        </w:rPr>
        <w:t>ё</w:t>
      </w:r>
      <w:r w:rsidRPr="009020AF">
        <w:rPr>
          <w:color w:val="000000"/>
          <w:sz w:val="28"/>
          <w:szCs w:val="28"/>
        </w:rPr>
        <w:t>во</w:t>
      </w:r>
      <w:proofErr w:type="spellEnd"/>
      <w:r w:rsidRPr="009020AF">
        <w:rPr>
          <w:color w:val="000000"/>
          <w:sz w:val="28"/>
          <w:szCs w:val="28"/>
        </w:rPr>
        <w:t>, дом 2).</w:t>
      </w:r>
    </w:p>
    <w:p w14:paraId="30D61BB5" w14:textId="34D580BD" w:rsidR="00420899" w:rsidRPr="009020AF" w:rsidRDefault="00420899" w:rsidP="00420899">
      <w:pPr>
        <w:ind w:firstLine="709"/>
        <w:jc w:val="both"/>
        <w:rPr>
          <w:color w:val="000000"/>
        </w:rPr>
      </w:pPr>
      <w:r w:rsidRPr="009020AF">
        <w:rPr>
          <w:color w:val="000000"/>
          <w:sz w:val="28"/>
          <w:szCs w:val="28"/>
        </w:rPr>
        <w:t>Таким образом, площадь дополнительно размещаемых плоскостных спортивных сооружений определяется в 515 м², спортивных залов – 307 м². На д. Свирь и расположенные рядом с ней населенные пункты сельского поселения приходи</w:t>
      </w:r>
      <w:r w:rsidR="00C72BF4" w:rsidRPr="009020AF">
        <w:rPr>
          <w:color w:val="000000"/>
          <w:sz w:val="28"/>
          <w:szCs w:val="28"/>
        </w:rPr>
        <w:t>тся</w:t>
      </w:r>
      <w:r w:rsidRPr="009020AF">
        <w:rPr>
          <w:color w:val="000000"/>
          <w:sz w:val="28"/>
          <w:szCs w:val="28"/>
        </w:rPr>
        <w:t xml:space="preserve"> 24 % общей численности населения поселения. На расчетный срок д. Свирь сохраняет свое значение второго по численности населения после п. </w:t>
      </w:r>
      <w:proofErr w:type="spellStart"/>
      <w:r w:rsidRPr="009020AF">
        <w:rPr>
          <w:color w:val="000000"/>
          <w:sz w:val="28"/>
          <w:szCs w:val="28"/>
        </w:rPr>
        <w:t>Цвыл</w:t>
      </w:r>
      <w:r w:rsidR="0044558F" w:rsidRPr="009020AF">
        <w:rPr>
          <w:color w:val="000000"/>
          <w:sz w:val="28"/>
          <w:szCs w:val="28"/>
        </w:rPr>
        <w:t>ё</w:t>
      </w:r>
      <w:r w:rsidRPr="009020AF">
        <w:rPr>
          <w:color w:val="000000"/>
          <w:sz w:val="28"/>
          <w:szCs w:val="28"/>
        </w:rPr>
        <w:t>во</w:t>
      </w:r>
      <w:proofErr w:type="spellEnd"/>
      <w:r w:rsidRPr="009020AF">
        <w:rPr>
          <w:color w:val="000000"/>
          <w:sz w:val="28"/>
          <w:szCs w:val="28"/>
        </w:rPr>
        <w:t xml:space="preserve"> населенного пункта в сельском поселении. Соответственно в д. Свирь предлагается размещение плоскостных спортивных сооружений общей площадью 800 м², кроме того</w:t>
      </w:r>
      <w:r w:rsidR="00C72BF4" w:rsidRPr="009020AF">
        <w:rPr>
          <w:color w:val="000000"/>
          <w:sz w:val="28"/>
          <w:szCs w:val="28"/>
        </w:rPr>
        <w:t>,</w:t>
      </w:r>
      <w:r w:rsidRPr="009020AF">
        <w:rPr>
          <w:color w:val="000000"/>
          <w:sz w:val="28"/>
          <w:szCs w:val="28"/>
        </w:rPr>
        <w:t xml:space="preserve"> </w:t>
      </w:r>
      <w:r w:rsidR="00C72BF4" w:rsidRPr="009020AF">
        <w:rPr>
          <w:color w:val="000000"/>
          <w:sz w:val="28"/>
          <w:szCs w:val="28"/>
        </w:rPr>
        <w:t>целесообразно</w:t>
      </w:r>
      <w:r w:rsidRPr="009020AF">
        <w:rPr>
          <w:color w:val="000000"/>
          <w:sz w:val="28"/>
          <w:szCs w:val="28"/>
        </w:rPr>
        <w:t xml:space="preserve"> размещение плоскостного спортивного сооружения в п. </w:t>
      </w:r>
      <w:proofErr w:type="spellStart"/>
      <w:r w:rsidRPr="009020AF">
        <w:rPr>
          <w:color w:val="000000"/>
          <w:sz w:val="28"/>
          <w:szCs w:val="28"/>
        </w:rPr>
        <w:t>Цвыл</w:t>
      </w:r>
      <w:r w:rsidR="0044558F" w:rsidRPr="009020AF">
        <w:rPr>
          <w:color w:val="000000"/>
          <w:sz w:val="28"/>
          <w:szCs w:val="28"/>
        </w:rPr>
        <w:t>ё</w:t>
      </w:r>
      <w:r w:rsidRPr="009020AF">
        <w:rPr>
          <w:color w:val="000000"/>
          <w:sz w:val="28"/>
          <w:szCs w:val="28"/>
        </w:rPr>
        <w:t>во</w:t>
      </w:r>
      <w:proofErr w:type="spellEnd"/>
      <w:r w:rsidRPr="009020AF">
        <w:rPr>
          <w:color w:val="000000"/>
          <w:sz w:val="28"/>
          <w:szCs w:val="28"/>
        </w:rPr>
        <w:t xml:space="preserve"> – </w:t>
      </w:r>
      <w:r w:rsidR="00C72BF4" w:rsidRPr="009020AF">
        <w:rPr>
          <w:color w:val="000000"/>
          <w:sz w:val="28"/>
          <w:szCs w:val="28"/>
        </w:rPr>
        <w:t>следует</w:t>
      </w:r>
      <w:r w:rsidRPr="009020AF">
        <w:rPr>
          <w:color w:val="000000"/>
          <w:sz w:val="28"/>
          <w:szCs w:val="28"/>
        </w:rPr>
        <w:t xml:space="preserve"> дополнить имеющийся состав спортивных сооружений, представленный игровыми спортивными площадками, </w:t>
      </w:r>
      <w:r w:rsidR="00C72BF4" w:rsidRPr="009020AF">
        <w:rPr>
          <w:color w:val="000000"/>
          <w:sz w:val="28"/>
          <w:szCs w:val="28"/>
        </w:rPr>
        <w:t xml:space="preserve">новой </w:t>
      </w:r>
      <w:r w:rsidRPr="009020AF">
        <w:rPr>
          <w:color w:val="000000"/>
          <w:sz w:val="28"/>
          <w:szCs w:val="28"/>
        </w:rPr>
        <w:t xml:space="preserve">площадкой с уличными тренажерами (площадь 100 </w:t>
      </w:r>
      <w:bookmarkStart w:id="208" w:name="__DdeLink__27101_4078434108"/>
      <w:r w:rsidRPr="009020AF">
        <w:rPr>
          <w:color w:val="000000"/>
          <w:sz w:val="28"/>
          <w:szCs w:val="28"/>
        </w:rPr>
        <w:t>м²</w:t>
      </w:r>
      <w:bookmarkEnd w:id="208"/>
      <w:r w:rsidRPr="009020AF">
        <w:rPr>
          <w:color w:val="000000"/>
          <w:sz w:val="28"/>
          <w:szCs w:val="28"/>
        </w:rPr>
        <w:t xml:space="preserve">). </w:t>
      </w:r>
    </w:p>
    <w:p w14:paraId="20F1BC3B" w14:textId="77777777" w:rsidR="00420899" w:rsidRPr="009020AF" w:rsidRDefault="00420899" w:rsidP="00420899">
      <w:pPr>
        <w:pStyle w:val="a1"/>
        <w:spacing w:before="0"/>
      </w:pPr>
      <w:r w:rsidRPr="009020AF">
        <w:rPr>
          <w:rFonts w:eastAsia="Calibri"/>
          <w:sz w:val="28"/>
          <w:szCs w:val="28"/>
        </w:rPr>
        <w:t xml:space="preserve">Предусматривается строительство спортивного зала в </w:t>
      </w:r>
      <w:r w:rsidRPr="009020AF">
        <w:rPr>
          <w:sz w:val="28"/>
          <w:szCs w:val="28"/>
        </w:rPr>
        <w:t>п.</w:t>
      </w:r>
      <w:r w:rsidRPr="009020AF">
        <w:rPr>
          <w:rFonts w:eastAsia="Calibri"/>
          <w:sz w:val="28"/>
          <w:szCs w:val="28"/>
        </w:rPr>
        <w:t xml:space="preserve"> </w:t>
      </w:r>
      <w:proofErr w:type="spellStart"/>
      <w:r w:rsidRPr="009020AF">
        <w:rPr>
          <w:rFonts w:eastAsia="Calibri"/>
          <w:sz w:val="28"/>
          <w:szCs w:val="28"/>
        </w:rPr>
        <w:t>Цвылёво</w:t>
      </w:r>
      <w:proofErr w:type="spellEnd"/>
      <w:r w:rsidRPr="009020AF">
        <w:rPr>
          <w:rFonts w:eastAsia="Calibri"/>
          <w:sz w:val="28"/>
          <w:szCs w:val="28"/>
        </w:rPr>
        <w:t xml:space="preserve"> площадью не менее 307 м².</w:t>
      </w:r>
    </w:p>
    <w:p w14:paraId="74CEF63A" w14:textId="77777777" w:rsidR="00420899" w:rsidRPr="009020AF" w:rsidRDefault="00420899" w:rsidP="00420899">
      <w:pPr>
        <w:pStyle w:val="a1"/>
        <w:spacing w:before="0"/>
      </w:pPr>
      <w:r w:rsidRPr="009020AF">
        <w:rPr>
          <w:rFonts w:eastAsia="Calibri"/>
          <w:sz w:val="28"/>
          <w:szCs w:val="28"/>
        </w:rPr>
        <w:t>Таким образом, норматив транспортной доступности спортивных залов (30 минут) будет выполнен для всех населенных пунктов сельского поселения, улучшатся условия доступности плоскостных спортивных сооружений для населения населенных пунктов на северо-востоке поселения, но норматив доступности плоскостных спортивных сооружений – 1500 м будет выполнен не для всех населенных пунктов, но свыше 60 % населения на расчетный срок будет проживать в зоне нормативной доступности плоскостных спортивных сооружений.</w:t>
      </w:r>
    </w:p>
    <w:p w14:paraId="42C90442" w14:textId="77777777" w:rsidR="00420899" w:rsidRPr="009020AF" w:rsidRDefault="00420899" w:rsidP="00420899">
      <w:pPr>
        <w:pStyle w:val="a1"/>
        <w:spacing w:before="0"/>
      </w:pPr>
      <w:r w:rsidRPr="009020AF">
        <w:rPr>
          <w:rFonts w:eastAsia="Calibri"/>
          <w:color w:val="000000"/>
          <w:sz w:val="28"/>
          <w:szCs w:val="28"/>
        </w:rPr>
        <w:t xml:space="preserve">Существующих плавательных бассейнов в </w:t>
      </w:r>
      <w:proofErr w:type="spellStart"/>
      <w:r w:rsidRPr="009020AF">
        <w:rPr>
          <w:rFonts w:eastAsia="Calibri"/>
          <w:color w:val="000000"/>
          <w:sz w:val="28"/>
          <w:szCs w:val="28"/>
        </w:rPr>
        <w:t>Цвылёвском</w:t>
      </w:r>
      <w:proofErr w:type="spellEnd"/>
      <w:r w:rsidRPr="009020AF">
        <w:rPr>
          <w:rFonts w:eastAsia="Calibri"/>
          <w:color w:val="000000"/>
          <w:sz w:val="28"/>
          <w:szCs w:val="28"/>
        </w:rPr>
        <w:t xml:space="preserve"> сельском поселении нет. Строительство плавательного бассейна действующими документами стратегического планирования не предусмотрено.</w:t>
      </w:r>
    </w:p>
    <w:p w14:paraId="34B5351D" w14:textId="02EF2364" w:rsidR="00420899" w:rsidRPr="009020AF" w:rsidRDefault="00420899" w:rsidP="00420899">
      <w:pPr>
        <w:ind w:firstLine="709"/>
        <w:jc w:val="both"/>
      </w:pPr>
      <w:r w:rsidRPr="009020AF">
        <w:rPr>
          <w:sz w:val="28"/>
          <w:szCs w:val="28"/>
        </w:rPr>
        <w:t xml:space="preserve">Пунктом 3.7 </w:t>
      </w:r>
      <w:r w:rsidR="001938E4" w:rsidRPr="009020AF">
        <w:rPr>
          <w:sz w:val="28"/>
          <w:szCs w:val="28"/>
        </w:rPr>
        <w:t xml:space="preserve">стратегии социально-экономического развития Ленинградской области до 2030 года, утвержденной </w:t>
      </w:r>
      <w:r w:rsidRPr="009020AF">
        <w:rPr>
          <w:sz w:val="28"/>
          <w:szCs w:val="28"/>
        </w:rPr>
        <w:t>областн</w:t>
      </w:r>
      <w:r w:rsidR="001938E4" w:rsidRPr="009020AF">
        <w:rPr>
          <w:sz w:val="28"/>
          <w:szCs w:val="28"/>
        </w:rPr>
        <w:t>ым</w:t>
      </w:r>
      <w:r w:rsidRPr="009020AF">
        <w:rPr>
          <w:sz w:val="28"/>
          <w:szCs w:val="28"/>
        </w:rPr>
        <w:t xml:space="preserve"> закон</w:t>
      </w:r>
      <w:r w:rsidR="001938E4" w:rsidRPr="009020AF">
        <w:rPr>
          <w:sz w:val="28"/>
          <w:szCs w:val="28"/>
        </w:rPr>
        <w:t>ом</w:t>
      </w:r>
      <w:r w:rsidRPr="009020AF">
        <w:rPr>
          <w:sz w:val="28"/>
          <w:szCs w:val="28"/>
        </w:rPr>
        <w:t xml:space="preserve"> от 8 августа 2016 года № 76-оз (в редакции областного закона от 19 декабря 2019 года № 100-оз) определены основные действия (задачи) в сфере формирования комфортных условий проживания населения в соответствии с типами населенных пунктов; </w:t>
      </w:r>
      <w:proofErr w:type="spellStart"/>
      <w:r w:rsidRPr="009020AF">
        <w:rPr>
          <w:sz w:val="28"/>
          <w:szCs w:val="28"/>
        </w:rPr>
        <w:t>Цвылёвское</w:t>
      </w:r>
      <w:proofErr w:type="spellEnd"/>
      <w:r w:rsidRPr="009020AF">
        <w:rPr>
          <w:sz w:val="28"/>
          <w:szCs w:val="28"/>
        </w:rPr>
        <w:t xml:space="preserve"> сельское поселение относится к третьей группе территорий Ленинградской области, которая включает малые города, населенные пункты без потенциала расширения, сельские поселения, не отнесенные к первой и второй группам, при этом, к приоритету в функциональном наполнении различных типов населенных пунктов для территорий таких сельских поселений в области социальной инфраструктуры относится лишь ее поддержание. Новое строительство объектов спортивной инфраструктуры в сельских поселениях третьей группы областным законом от 8 августа 2016 года № 76-оз не предусмотрено.</w:t>
      </w:r>
    </w:p>
    <w:p w14:paraId="26C36AE9" w14:textId="77777777" w:rsidR="00420899" w:rsidRPr="009020AF" w:rsidRDefault="00420899" w:rsidP="00420899">
      <w:pPr>
        <w:ind w:firstLine="709"/>
        <w:jc w:val="both"/>
      </w:pPr>
      <w:r w:rsidRPr="009020AF">
        <w:rPr>
          <w:sz w:val="28"/>
          <w:szCs w:val="28"/>
        </w:rPr>
        <w:lastRenderedPageBreak/>
        <w:t>Государственными программами Ленинградской области в области физической культуры и спорта строительство плавательного бассейна на территории Цвылёвского сельского поселения не предусмотрено.</w:t>
      </w:r>
    </w:p>
    <w:p w14:paraId="31E92A29" w14:textId="77777777" w:rsidR="00420899" w:rsidRPr="009020AF" w:rsidRDefault="00420899" w:rsidP="00420899">
      <w:pPr>
        <w:ind w:firstLine="709"/>
        <w:jc w:val="both"/>
      </w:pPr>
      <w:r w:rsidRPr="009020AF">
        <w:rPr>
          <w:rFonts w:eastAsia="Calibri"/>
          <w:color w:val="000000"/>
          <w:sz w:val="28"/>
          <w:szCs w:val="28"/>
        </w:rPr>
        <w:t>Стратегией социально-экономического развития муниципального образования Тихвинский муниципальный район Ленинградской области на период до 2030 года, утвержденной решением совета депутатов Тихвинского района от 19 декабря 2017 года № 01-201 и принятой в развитие стратегии социально-экономического развития Ленинградской области, а также планом мероприятий по реализации стратегии социально-экономического развития муниципального образования Тихвинский муниципальный район Ленинградской области на период до 2030 года, утвержденной постановлением администрации Тихвинского района от 20 декабря 2017 года № 01-3488-а, строительство плавательного бассейна на территории Цвылёвского сельского поселения не предусмотрено.</w:t>
      </w:r>
    </w:p>
    <w:p w14:paraId="5903459A" w14:textId="211F77DC" w:rsidR="00420899" w:rsidRPr="009020AF" w:rsidRDefault="00420899" w:rsidP="00420899">
      <w:pPr>
        <w:ind w:firstLine="709"/>
        <w:jc w:val="both"/>
      </w:pPr>
      <w:r w:rsidRPr="009020AF">
        <w:rPr>
          <w:sz w:val="28"/>
          <w:szCs w:val="28"/>
        </w:rPr>
        <w:t xml:space="preserve">В 2021 году в городе Тихвин завершено строительство </w:t>
      </w:r>
      <w:bookmarkStart w:id="209" w:name="_Hlk113948581"/>
      <w:r w:rsidRPr="009020AF">
        <w:rPr>
          <w:sz w:val="28"/>
          <w:szCs w:val="28"/>
        </w:rPr>
        <w:t xml:space="preserve">физкультурно-оздоровительного комплекса с бассейном и универсальным залом – спортивное сооружение общего пользования расположено по адресу город Тихвин, улица </w:t>
      </w:r>
      <w:proofErr w:type="spellStart"/>
      <w:r w:rsidRPr="009020AF">
        <w:rPr>
          <w:sz w:val="28"/>
          <w:szCs w:val="28"/>
        </w:rPr>
        <w:t>Пещёрка</w:t>
      </w:r>
      <w:proofErr w:type="spellEnd"/>
      <w:r w:rsidRPr="009020AF">
        <w:rPr>
          <w:sz w:val="28"/>
          <w:szCs w:val="28"/>
        </w:rPr>
        <w:t>, дом 5. Объект рассчитан на 126 посещений в смену, 6 смен в сутки; площадь зеркала воды 460 м².</w:t>
      </w:r>
      <w:bookmarkEnd w:id="209"/>
      <w:r w:rsidRPr="009020AF">
        <w:rPr>
          <w:sz w:val="28"/>
          <w:szCs w:val="28"/>
        </w:rPr>
        <w:t xml:space="preserve"> Объект введен в эксплуатацию комитетом государственного строительного надзора и государственной экспертизы Ленинградской области: разрешение на ввод объекта капитального строительства в эксплуатацию от 6 апреля 2021 года «47-RU4756101-051К-2017; кадастровый учет объекта капитального строительства осуществлен за реестровым номером 47:13:1202014:285. Объект находится в муниципальной собственности муниципального образования Тихвинское городское поселение Тихвинского муниципального района Ленинградской области. Собственник плавательного бассейна подтверждает возможность беспрепятственного пользования услугами бассейна жителям Цвылевского сельского поселения (письмо от 29</w:t>
      </w:r>
      <w:r w:rsidR="00C72BF4" w:rsidRPr="009020AF">
        <w:rPr>
          <w:sz w:val="28"/>
          <w:szCs w:val="28"/>
        </w:rPr>
        <w:t xml:space="preserve"> августа 2</w:t>
      </w:r>
      <w:r w:rsidRPr="009020AF">
        <w:rPr>
          <w:sz w:val="28"/>
          <w:szCs w:val="28"/>
        </w:rPr>
        <w:t>023</w:t>
      </w:r>
      <w:r w:rsidR="00C72BF4" w:rsidRPr="009020AF">
        <w:rPr>
          <w:sz w:val="28"/>
          <w:szCs w:val="28"/>
        </w:rPr>
        <w:t xml:space="preserve"> года</w:t>
      </w:r>
      <w:r w:rsidRPr="009020AF">
        <w:rPr>
          <w:sz w:val="28"/>
          <w:szCs w:val="28"/>
        </w:rPr>
        <w:t xml:space="preserve"> № ВН-905/2023 приведено в приложении </w:t>
      </w:r>
      <w:r w:rsidR="008744B8" w:rsidRPr="009020AF">
        <w:rPr>
          <w:sz w:val="28"/>
          <w:szCs w:val="28"/>
        </w:rPr>
        <w:t>7</w:t>
      </w:r>
      <w:r w:rsidRPr="009020AF">
        <w:rPr>
          <w:sz w:val="28"/>
          <w:szCs w:val="28"/>
        </w:rPr>
        <w:t xml:space="preserve">). Транспортная доступность объекта для жителей п. </w:t>
      </w:r>
      <w:proofErr w:type="spellStart"/>
      <w:r w:rsidRPr="009020AF">
        <w:rPr>
          <w:sz w:val="28"/>
          <w:szCs w:val="28"/>
        </w:rPr>
        <w:t>Цвыл</w:t>
      </w:r>
      <w:r w:rsidR="00C72BF4" w:rsidRPr="009020AF">
        <w:rPr>
          <w:sz w:val="28"/>
          <w:szCs w:val="28"/>
        </w:rPr>
        <w:t>ё</w:t>
      </w:r>
      <w:r w:rsidRPr="009020AF">
        <w:rPr>
          <w:sz w:val="28"/>
          <w:szCs w:val="28"/>
        </w:rPr>
        <w:t>во</w:t>
      </w:r>
      <w:proofErr w:type="spellEnd"/>
      <w:r w:rsidRPr="009020AF">
        <w:rPr>
          <w:sz w:val="28"/>
          <w:szCs w:val="28"/>
        </w:rPr>
        <w:t xml:space="preserve"> не превышает 30 минут, что соответствует местным нормативам градостроительного проектирования.</w:t>
      </w:r>
    </w:p>
    <w:p w14:paraId="6919E5B4" w14:textId="188E3AC3" w:rsidR="00420899" w:rsidRPr="009020AF" w:rsidRDefault="00420899" w:rsidP="00420899">
      <w:pPr>
        <w:ind w:firstLine="709"/>
        <w:jc w:val="both"/>
      </w:pPr>
      <w:r w:rsidRPr="009020AF">
        <w:rPr>
          <w:sz w:val="28"/>
          <w:szCs w:val="28"/>
        </w:rPr>
        <w:t xml:space="preserve">Создание плавательного бассейна местного значения поселения площадью не менее 127,5 м² в </w:t>
      </w:r>
      <w:proofErr w:type="spellStart"/>
      <w:r w:rsidRPr="009020AF">
        <w:rPr>
          <w:sz w:val="28"/>
          <w:szCs w:val="28"/>
        </w:rPr>
        <w:t>Цвылёвском</w:t>
      </w:r>
      <w:proofErr w:type="spellEnd"/>
      <w:r w:rsidRPr="009020AF">
        <w:rPr>
          <w:sz w:val="28"/>
          <w:szCs w:val="28"/>
        </w:rPr>
        <w:t xml:space="preserve"> сельском поселении при планируемой численности населения на расчетный срок, составляющей 1700 человек, экономически неэффективно и нецелесообразно. Тем не менее, при наличии финансирования возможно создать учебный плавательный бассейн на базе общеобразовательной организации муниципального района (МОУ «Ильинская основная общеобразовательная школа») в границах земельного участка школы. Для этого предлагается внести соответствующие изменения в документы стратегического и территориального планирования Тихвинского муниципального района.</w:t>
      </w:r>
    </w:p>
    <w:p w14:paraId="218E0B46" w14:textId="6F6ACF12" w:rsidR="00420899" w:rsidRPr="009020AF" w:rsidRDefault="00420899" w:rsidP="00420899">
      <w:pPr>
        <w:ind w:firstLine="709"/>
        <w:jc w:val="both"/>
      </w:pPr>
      <w:r w:rsidRPr="009020AF">
        <w:rPr>
          <w:sz w:val="28"/>
          <w:szCs w:val="28"/>
        </w:rPr>
        <w:t xml:space="preserve">Подпунктом 3 пункта 6.4 </w:t>
      </w:r>
      <w:r w:rsidR="00AF3899" w:rsidRPr="009020AF">
        <w:rPr>
          <w:sz w:val="28"/>
          <w:szCs w:val="28"/>
        </w:rPr>
        <w:t xml:space="preserve">положения о территориальном планировании </w:t>
      </w:r>
      <w:r w:rsidRPr="009020AF">
        <w:rPr>
          <w:sz w:val="28"/>
          <w:szCs w:val="28"/>
        </w:rPr>
        <w:t xml:space="preserve">схемы территориального планирования муниципального образования Тихвинский муниципальный район Ленинградской области, утвержденной решением совета депутатов муниципального образования Тихвинский муниципальный район Ленинградской области от 26 сентября 2012 года № 01-339 (с изменениями, внесенными постановлением Правительства Ленинградской области от 29 декабря 2020 года № 880 и от 7 сентября 2022 № 657) в городе Тихвин на улице Вокзальная </w:t>
      </w:r>
      <w:r w:rsidRPr="009020AF">
        <w:rPr>
          <w:sz w:val="28"/>
          <w:szCs w:val="28"/>
        </w:rPr>
        <w:lastRenderedPageBreak/>
        <w:t xml:space="preserve">(рядом с автобусной станцией и железнодорожным вокзалом) предусмотрено строительство плавательного бассейна (назначение объекта: развитие сети объектов, необходимых для организации и проведения официальных физкультурных, физкультурно-оздоровительных и спортивных мероприятий районного значения, организация досуга населения. Параметры объекта: площадь объекта (ориентировочно): 3500 м², количество ванн бассейна – три: бассейн с ваннами для спортивного плавания и прыжков в воду площадью зеркала воды 1250 м², бассейн для оздоровительного плавания и аквааэробики площадью зеркала воды 132,8 м², бассейн для водного поло площадью зеркала воды 699,9 м²). Размещение объекта отнесено на расчетный срок реализации положений схемы территориального планирования Тихвинского муниципального района (до конца 2030 года). Предполагается что объект будет доступен населению ближайших к городу Тихвин сельских поселений для беспрепятственного пользования.  Транспортная доступность рассматриваемого объекта для жителей п. </w:t>
      </w:r>
      <w:proofErr w:type="spellStart"/>
      <w:r w:rsidRPr="009020AF">
        <w:rPr>
          <w:sz w:val="28"/>
          <w:szCs w:val="28"/>
        </w:rPr>
        <w:t>Цвыл</w:t>
      </w:r>
      <w:r w:rsidR="0044558F" w:rsidRPr="009020AF">
        <w:rPr>
          <w:sz w:val="28"/>
          <w:szCs w:val="28"/>
        </w:rPr>
        <w:t>ё</w:t>
      </w:r>
      <w:r w:rsidRPr="009020AF">
        <w:rPr>
          <w:sz w:val="28"/>
          <w:szCs w:val="28"/>
        </w:rPr>
        <w:t>во</w:t>
      </w:r>
      <w:proofErr w:type="spellEnd"/>
      <w:r w:rsidRPr="009020AF">
        <w:rPr>
          <w:sz w:val="28"/>
          <w:szCs w:val="28"/>
        </w:rPr>
        <w:t xml:space="preserve"> также не превысит 30 минут, </w:t>
      </w:r>
    </w:p>
    <w:p w14:paraId="615350F2" w14:textId="77777777" w:rsidR="00420899" w:rsidRPr="009020AF" w:rsidRDefault="00420899" w:rsidP="00420899">
      <w:pPr>
        <w:pStyle w:val="a1"/>
        <w:spacing w:before="0"/>
      </w:pPr>
      <w:r w:rsidRPr="009020AF">
        <w:rPr>
          <w:rFonts w:eastAsia="Calibri"/>
          <w:color w:val="000000"/>
          <w:sz w:val="28"/>
          <w:szCs w:val="28"/>
        </w:rPr>
        <w:t xml:space="preserve">Таким образом, строительство плавательного бассейна местного значения поселения не предусматривается </w:t>
      </w:r>
      <w:r w:rsidRPr="009020AF">
        <w:rPr>
          <w:bCs/>
          <w:color w:val="000000"/>
          <w:sz w:val="28"/>
          <w:szCs w:val="28"/>
        </w:rPr>
        <w:t xml:space="preserve">ввиду несоответствия расчетной площади зеркала воды минимальным типовым размерам бассейнов, нецелесообразности размещения такого объекта в </w:t>
      </w:r>
      <w:r w:rsidRPr="009020AF">
        <w:rPr>
          <w:color w:val="000000"/>
          <w:sz w:val="28"/>
          <w:szCs w:val="28"/>
        </w:rPr>
        <w:t>п.</w:t>
      </w:r>
      <w:r w:rsidRPr="009020AF">
        <w:rPr>
          <w:bCs/>
          <w:color w:val="000000"/>
          <w:sz w:val="28"/>
          <w:szCs w:val="28"/>
        </w:rPr>
        <w:t xml:space="preserve"> </w:t>
      </w:r>
      <w:proofErr w:type="spellStart"/>
      <w:r w:rsidRPr="009020AF">
        <w:rPr>
          <w:bCs/>
          <w:color w:val="000000"/>
          <w:sz w:val="28"/>
          <w:szCs w:val="28"/>
        </w:rPr>
        <w:t>Цвылёво</w:t>
      </w:r>
      <w:proofErr w:type="spellEnd"/>
      <w:r w:rsidRPr="009020AF">
        <w:rPr>
          <w:bCs/>
          <w:color w:val="000000"/>
          <w:sz w:val="28"/>
          <w:szCs w:val="28"/>
        </w:rPr>
        <w:t xml:space="preserve"> и наличия плавательных бассейнов в городе Тихвин (транспортная доступность для большинства населенных пунктов поселения в пределах 30 мин).</w:t>
      </w:r>
    </w:p>
    <w:p w14:paraId="37FEE790" w14:textId="77777777" w:rsidR="00C53C36" w:rsidRPr="009020AF" w:rsidRDefault="004415F2" w:rsidP="004415F2">
      <w:pPr>
        <w:ind w:firstLine="709"/>
        <w:jc w:val="both"/>
        <w:rPr>
          <w:rFonts w:eastAsia="Calibri"/>
          <w:sz w:val="28"/>
          <w:szCs w:val="28"/>
          <w:u w:val="single"/>
        </w:rPr>
      </w:pPr>
      <w:r w:rsidRPr="009020AF">
        <w:rPr>
          <w:rFonts w:eastAsia="Calibri"/>
          <w:sz w:val="28"/>
          <w:szCs w:val="28"/>
          <w:u w:val="single"/>
        </w:rPr>
        <w:t>Объекты в области молодежной политики</w:t>
      </w:r>
    </w:p>
    <w:p w14:paraId="49065328" w14:textId="77777777" w:rsidR="0062333C" w:rsidRPr="009020AF" w:rsidRDefault="0062333C" w:rsidP="00FA5F41">
      <w:pPr>
        <w:pStyle w:val="a1"/>
        <w:spacing w:before="0"/>
        <w:rPr>
          <w:noProof/>
          <w:snapToGrid w:val="0"/>
          <w:sz w:val="28"/>
          <w:szCs w:val="28"/>
        </w:rPr>
      </w:pPr>
      <w:r w:rsidRPr="009020AF">
        <w:rPr>
          <w:sz w:val="28"/>
          <w:szCs w:val="28"/>
        </w:rPr>
        <w:t>На территории сельского поселения нет специализированных учреждений для работы с детьми и молодежью, э</w:t>
      </w:r>
      <w:r w:rsidRPr="009020AF">
        <w:rPr>
          <w:noProof/>
          <w:snapToGrid w:val="0"/>
          <w:sz w:val="28"/>
          <w:szCs w:val="28"/>
        </w:rPr>
        <w:t xml:space="preserve">та работа проводится на базе </w:t>
      </w:r>
      <w:r w:rsidR="00FA5F41" w:rsidRPr="009020AF">
        <w:rPr>
          <w:sz w:val="28"/>
          <w:szCs w:val="28"/>
        </w:rPr>
        <w:t>МОУ «Ильинская основная общеобразовательная школа»</w:t>
      </w:r>
      <w:r w:rsidRPr="009020AF">
        <w:rPr>
          <w:noProof/>
          <w:snapToGrid w:val="0"/>
          <w:sz w:val="28"/>
          <w:szCs w:val="28"/>
        </w:rPr>
        <w:t xml:space="preserve"> и </w:t>
      </w:r>
      <w:r w:rsidRPr="009020AF">
        <w:rPr>
          <w:rFonts w:eastAsia="Calibri"/>
          <w:sz w:val="28"/>
          <w:szCs w:val="28"/>
        </w:rPr>
        <w:t>МУ «</w:t>
      </w:r>
      <w:proofErr w:type="spellStart"/>
      <w:r w:rsidRPr="009020AF">
        <w:rPr>
          <w:rFonts w:eastAsia="Calibri"/>
          <w:sz w:val="28"/>
          <w:szCs w:val="28"/>
        </w:rPr>
        <w:t>Цвылёвский</w:t>
      </w:r>
      <w:proofErr w:type="spellEnd"/>
      <w:r w:rsidRPr="009020AF">
        <w:rPr>
          <w:rFonts w:eastAsia="Calibri"/>
          <w:sz w:val="28"/>
          <w:szCs w:val="28"/>
        </w:rPr>
        <w:t xml:space="preserve"> культурно-спортивный комплекс». </w:t>
      </w:r>
      <w:r w:rsidR="00715177" w:rsidRPr="009020AF">
        <w:rPr>
          <w:sz w:val="28"/>
          <w:szCs w:val="28"/>
        </w:rPr>
        <w:t>П</w:t>
      </w:r>
      <w:r w:rsidR="00FA5F41" w:rsidRPr="009020AF">
        <w:rPr>
          <w:sz w:val="28"/>
          <w:szCs w:val="28"/>
        </w:rPr>
        <w:t>лощадь п</w:t>
      </w:r>
      <w:r w:rsidR="00715177" w:rsidRPr="009020AF">
        <w:rPr>
          <w:sz w:val="28"/>
          <w:szCs w:val="28"/>
        </w:rPr>
        <w:t>омещени</w:t>
      </w:r>
      <w:r w:rsidR="00FA5F41" w:rsidRPr="009020AF">
        <w:rPr>
          <w:sz w:val="28"/>
          <w:szCs w:val="28"/>
        </w:rPr>
        <w:t>й, необходимых</w:t>
      </w:r>
      <w:r w:rsidR="00715177" w:rsidRPr="009020AF">
        <w:rPr>
          <w:sz w:val="28"/>
          <w:szCs w:val="28"/>
        </w:rPr>
        <w:t xml:space="preserve"> для организации и </w:t>
      </w:r>
      <w:r w:rsidR="00FA5F41" w:rsidRPr="009020AF">
        <w:rPr>
          <w:sz w:val="28"/>
          <w:szCs w:val="28"/>
        </w:rPr>
        <w:t>проведения</w:t>
      </w:r>
      <w:r w:rsidR="00715177" w:rsidRPr="009020AF">
        <w:rPr>
          <w:sz w:val="28"/>
          <w:szCs w:val="28"/>
        </w:rPr>
        <w:t xml:space="preserve"> мероприятий с детьми и </w:t>
      </w:r>
      <w:r w:rsidR="00223B11" w:rsidRPr="009020AF">
        <w:rPr>
          <w:sz w:val="28"/>
          <w:szCs w:val="28"/>
        </w:rPr>
        <w:t>молодёжью</w:t>
      </w:r>
      <w:r w:rsidRPr="009020AF">
        <w:rPr>
          <w:sz w:val="28"/>
          <w:szCs w:val="28"/>
        </w:rPr>
        <w:t xml:space="preserve">, по местным нормативами градостроительного проектирования </w:t>
      </w:r>
      <w:r w:rsidR="00FA5F41" w:rsidRPr="009020AF">
        <w:rPr>
          <w:sz w:val="28"/>
          <w:szCs w:val="28"/>
        </w:rPr>
        <w:t>определяется</w:t>
      </w:r>
      <w:r w:rsidRPr="009020AF">
        <w:rPr>
          <w:sz w:val="28"/>
          <w:szCs w:val="28"/>
        </w:rPr>
        <w:t xml:space="preserve"> из </w:t>
      </w:r>
      <w:r w:rsidR="00223B11" w:rsidRPr="009020AF">
        <w:rPr>
          <w:sz w:val="28"/>
          <w:szCs w:val="28"/>
        </w:rPr>
        <w:t>расчёта</w:t>
      </w:r>
      <w:r w:rsidR="00F54FD8" w:rsidRPr="009020AF">
        <w:rPr>
          <w:sz w:val="28"/>
          <w:szCs w:val="28"/>
        </w:rPr>
        <w:t xml:space="preserve"> 25 </w:t>
      </w:r>
      <w:r w:rsidR="00715177" w:rsidRPr="009020AF">
        <w:rPr>
          <w:sz w:val="28"/>
          <w:szCs w:val="28"/>
        </w:rPr>
        <w:t>м</w:t>
      </w:r>
      <w:r w:rsidR="00F54FD8" w:rsidRPr="009020AF">
        <w:rPr>
          <w:sz w:val="28"/>
          <w:szCs w:val="28"/>
          <w:vertAlign w:val="superscript"/>
        </w:rPr>
        <w:t>2</w:t>
      </w:r>
      <w:r w:rsidR="00715177" w:rsidRPr="009020AF">
        <w:rPr>
          <w:sz w:val="28"/>
          <w:szCs w:val="28"/>
        </w:rPr>
        <w:t xml:space="preserve"> на 1000 чел. населения</w:t>
      </w:r>
      <w:r w:rsidRPr="009020AF">
        <w:rPr>
          <w:sz w:val="28"/>
          <w:szCs w:val="28"/>
        </w:rPr>
        <w:t xml:space="preserve">. </w:t>
      </w:r>
      <w:r w:rsidR="001D1398" w:rsidRPr="009020AF">
        <w:rPr>
          <w:sz w:val="28"/>
          <w:szCs w:val="28"/>
        </w:rPr>
        <w:t xml:space="preserve">Подростковому клубу </w:t>
      </w:r>
      <w:r w:rsidRPr="009020AF">
        <w:rPr>
          <w:sz w:val="28"/>
          <w:szCs w:val="28"/>
        </w:rPr>
        <w:t>выделены помещен</w:t>
      </w:r>
      <w:r w:rsidR="00F54FD8" w:rsidRPr="009020AF">
        <w:rPr>
          <w:sz w:val="28"/>
          <w:szCs w:val="28"/>
        </w:rPr>
        <w:t>ия достаточной площадью (45 м</w:t>
      </w:r>
      <w:r w:rsidR="00F54FD8" w:rsidRPr="009020AF">
        <w:rPr>
          <w:sz w:val="28"/>
          <w:szCs w:val="28"/>
          <w:vertAlign w:val="superscript"/>
        </w:rPr>
        <w:t>2</w:t>
      </w:r>
      <w:r w:rsidRPr="009020AF">
        <w:rPr>
          <w:sz w:val="28"/>
          <w:szCs w:val="28"/>
        </w:rPr>
        <w:t xml:space="preserve">), </w:t>
      </w:r>
      <w:r w:rsidRPr="009020AF">
        <w:rPr>
          <w:noProof/>
          <w:snapToGrid w:val="0"/>
          <w:sz w:val="28"/>
          <w:szCs w:val="28"/>
        </w:rPr>
        <w:t>что соответствует нормативным потребностям на расчетный срок.</w:t>
      </w:r>
    </w:p>
    <w:p w14:paraId="12B10930" w14:textId="77777777" w:rsidR="00273152" w:rsidRPr="009020AF" w:rsidRDefault="00273152" w:rsidP="00273152">
      <w:pPr>
        <w:autoSpaceDE w:val="0"/>
        <w:autoSpaceDN w:val="0"/>
        <w:adjustRightInd w:val="0"/>
        <w:ind w:firstLine="709"/>
        <w:jc w:val="center"/>
        <w:rPr>
          <w:sz w:val="28"/>
          <w:szCs w:val="28"/>
        </w:rPr>
      </w:pPr>
      <w:r w:rsidRPr="009020AF">
        <w:rPr>
          <w:sz w:val="28"/>
          <w:szCs w:val="28"/>
        </w:rPr>
        <w:t>Объекты местного значения поселения в иных областях</w:t>
      </w:r>
    </w:p>
    <w:p w14:paraId="2CBA403E" w14:textId="77777777" w:rsidR="000D1D38" w:rsidRPr="009020AF" w:rsidRDefault="004415F2" w:rsidP="000D1D38">
      <w:pPr>
        <w:ind w:firstLine="709"/>
        <w:jc w:val="both"/>
        <w:rPr>
          <w:rFonts w:eastAsia="Calibri"/>
          <w:sz w:val="28"/>
          <w:szCs w:val="28"/>
          <w:u w:val="single"/>
        </w:rPr>
      </w:pPr>
      <w:r w:rsidRPr="009020AF">
        <w:rPr>
          <w:rFonts w:eastAsia="Calibri"/>
          <w:sz w:val="28"/>
          <w:szCs w:val="28"/>
          <w:u w:val="single"/>
        </w:rPr>
        <w:t>Объекты в</w:t>
      </w:r>
      <w:r w:rsidR="00273152" w:rsidRPr="009020AF">
        <w:rPr>
          <w:rFonts w:eastAsia="Calibri"/>
          <w:sz w:val="28"/>
          <w:szCs w:val="28"/>
          <w:u w:val="single"/>
        </w:rPr>
        <w:t xml:space="preserve"> области погребения и похоронного дела</w:t>
      </w:r>
    </w:p>
    <w:p w14:paraId="003F6125" w14:textId="77777777" w:rsidR="000D1D38" w:rsidRPr="009020AF" w:rsidRDefault="000D1D38" w:rsidP="00FA5F41">
      <w:pPr>
        <w:pStyle w:val="a1"/>
        <w:spacing w:before="0"/>
        <w:rPr>
          <w:sz w:val="28"/>
          <w:szCs w:val="28"/>
        </w:rPr>
      </w:pPr>
      <w:r w:rsidRPr="009020AF">
        <w:rPr>
          <w:sz w:val="28"/>
          <w:szCs w:val="28"/>
        </w:rPr>
        <w:t xml:space="preserve">Для обеспечения полномочий муниципального образования по содержанию мест захоронения предусмотрено увеличение территории кладбищ на 0,45 га. </w:t>
      </w:r>
      <w:r w:rsidR="00FA5F41" w:rsidRPr="009020AF">
        <w:rPr>
          <w:sz w:val="28"/>
          <w:szCs w:val="28"/>
        </w:rPr>
        <w:t xml:space="preserve">Новые территории под кладбище предусмотрены в п. ст. Валя. </w:t>
      </w:r>
      <w:r w:rsidR="004F7042" w:rsidRPr="009020AF">
        <w:rPr>
          <w:sz w:val="28"/>
          <w:szCs w:val="28"/>
        </w:rPr>
        <w:t xml:space="preserve">В связи с близостью жилой застройки дальнейшее расширение кладбища в д. Свирь невозможно. </w:t>
      </w:r>
    </w:p>
    <w:p w14:paraId="1A7E7B05" w14:textId="77777777" w:rsidR="00917DA4" w:rsidRPr="009020AF" w:rsidRDefault="00273152" w:rsidP="00273152">
      <w:pPr>
        <w:autoSpaceDE w:val="0"/>
        <w:autoSpaceDN w:val="0"/>
        <w:adjustRightInd w:val="0"/>
        <w:ind w:firstLine="709"/>
        <w:jc w:val="center"/>
      </w:pPr>
      <w:r w:rsidRPr="009020AF">
        <w:rPr>
          <w:sz w:val="28"/>
          <w:szCs w:val="28"/>
        </w:rPr>
        <w:t>Объекты иного значения в различных областях</w:t>
      </w:r>
    </w:p>
    <w:p w14:paraId="0142399A" w14:textId="77777777" w:rsidR="00715177" w:rsidRPr="009020AF" w:rsidRDefault="004415F2" w:rsidP="00715177">
      <w:pPr>
        <w:ind w:firstLine="709"/>
        <w:jc w:val="both"/>
        <w:rPr>
          <w:rFonts w:eastAsia="Calibri"/>
          <w:sz w:val="28"/>
          <w:szCs w:val="28"/>
        </w:rPr>
      </w:pPr>
      <w:r w:rsidRPr="009020AF">
        <w:rPr>
          <w:rFonts w:eastAsia="Calibri"/>
          <w:sz w:val="28"/>
          <w:szCs w:val="28"/>
        </w:rPr>
        <w:t>Объекты в области т</w:t>
      </w:r>
      <w:r w:rsidR="00715177" w:rsidRPr="009020AF">
        <w:rPr>
          <w:rFonts w:eastAsia="Calibri"/>
          <w:sz w:val="28"/>
          <w:szCs w:val="28"/>
        </w:rPr>
        <w:t>орговл</w:t>
      </w:r>
      <w:r w:rsidRPr="009020AF">
        <w:rPr>
          <w:rFonts w:eastAsia="Calibri"/>
          <w:sz w:val="28"/>
          <w:szCs w:val="28"/>
        </w:rPr>
        <w:t>и</w:t>
      </w:r>
      <w:r w:rsidR="00715177" w:rsidRPr="009020AF">
        <w:rPr>
          <w:rFonts w:eastAsia="Calibri"/>
          <w:sz w:val="28"/>
          <w:szCs w:val="28"/>
        </w:rPr>
        <w:t>, общественно</w:t>
      </w:r>
      <w:r w:rsidRPr="009020AF">
        <w:rPr>
          <w:rFonts w:eastAsia="Calibri"/>
          <w:sz w:val="28"/>
          <w:szCs w:val="28"/>
        </w:rPr>
        <w:t>го</w:t>
      </w:r>
      <w:r w:rsidR="00715177" w:rsidRPr="009020AF">
        <w:rPr>
          <w:rFonts w:eastAsia="Calibri"/>
          <w:sz w:val="28"/>
          <w:szCs w:val="28"/>
        </w:rPr>
        <w:t xml:space="preserve"> питани</w:t>
      </w:r>
      <w:r w:rsidRPr="009020AF">
        <w:rPr>
          <w:rFonts w:eastAsia="Calibri"/>
          <w:sz w:val="28"/>
          <w:szCs w:val="28"/>
        </w:rPr>
        <w:t>я</w:t>
      </w:r>
      <w:r w:rsidR="00715177" w:rsidRPr="009020AF">
        <w:rPr>
          <w:rFonts w:eastAsia="Calibri"/>
          <w:sz w:val="28"/>
          <w:szCs w:val="28"/>
        </w:rPr>
        <w:t>, коммунально</w:t>
      </w:r>
      <w:r w:rsidRPr="009020AF">
        <w:rPr>
          <w:rFonts w:eastAsia="Calibri"/>
          <w:sz w:val="28"/>
          <w:szCs w:val="28"/>
        </w:rPr>
        <w:t>го</w:t>
      </w:r>
      <w:r w:rsidR="00715177" w:rsidRPr="009020AF">
        <w:rPr>
          <w:rFonts w:eastAsia="Calibri"/>
          <w:sz w:val="28"/>
          <w:szCs w:val="28"/>
        </w:rPr>
        <w:t xml:space="preserve"> и бытово</w:t>
      </w:r>
      <w:r w:rsidRPr="009020AF">
        <w:rPr>
          <w:rFonts w:eastAsia="Calibri"/>
          <w:sz w:val="28"/>
          <w:szCs w:val="28"/>
        </w:rPr>
        <w:t>го</w:t>
      </w:r>
      <w:r w:rsidR="00715177" w:rsidRPr="009020AF">
        <w:rPr>
          <w:rFonts w:eastAsia="Calibri"/>
          <w:sz w:val="28"/>
          <w:szCs w:val="28"/>
        </w:rPr>
        <w:t xml:space="preserve"> обслуживани</w:t>
      </w:r>
      <w:r w:rsidRPr="009020AF">
        <w:rPr>
          <w:rFonts w:eastAsia="Calibri"/>
          <w:sz w:val="28"/>
          <w:szCs w:val="28"/>
        </w:rPr>
        <w:t>я населения</w:t>
      </w:r>
    </w:p>
    <w:p w14:paraId="64A86F10" w14:textId="77777777" w:rsidR="00715177" w:rsidRPr="009020AF" w:rsidRDefault="00715177" w:rsidP="00FA5F41">
      <w:pPr>
        <w:pStyle w:val="a1"/>
        <w:spacing w:before="0"/>
        <w:rPr>
          <w:sz w:val="28"/>
          <w:szCs w:val="28"/>
        </w:rPr>
      </w:pPr>
      <w:r w:rsidRPr="009020AF">
        <w:rPr>
          <w:rFonts w:eastAsia="Calibri"/>
          <w:sz w:val="28"/>
          <w:szCs w:val="28"/>
        </w:rPr>
        <w:t xml:space="preserve">Предусматривается расширение объектов торговли на </w:t>
      </w:r>
      <w:r w:rsidR="00223B11" w:rsidRPr="009020AF">
        <w:rPr>
          <w:rFonts w:eastAsia="Calibri"/>
          <w:sz w:val="28"/>
          <w:szCs w:val="28"/>
        </w:rPr>
        <w:t>расчётный</w:t>
      </w:r>
      <w:r w:rsidR="00F54FD8" w:rsidRPr="009020AF">
        <w:rPr>
          <w:rFonts w:eastAsia="Calibri"/>
          <w:sz w:val="28"/>
          <w:szCs w:val="28"/>
        </w:rPr>
        <w:t xml:space="preserve"> срок не менее чем на 200 </w:t>
      </w:r>
      <w:r w:rsidR="00F54FD8" w:rsidRPr="009020AF">
        <w:rPr>
          <w:sz w:val="28"/>
          <w:szCs w:val="28"/>
        </w:rPr>
        <w:t>м</w:t>
      </w:r>
      <w:r w:rsidR="00F54FD8" w:rsidRPr="009020AF">
        <w:rPr>
          <w:sz w:val="28"/>
          <w:szCs w:val="28"/>
          <w:vertAlign w:val="superscript"/>
        </w:rPr>
        <w:t>2</w:t>
      </w:r>
      <w:r w:rsidR="00636FBA" w:rsidRPr="009020AF">
        <w:rPr>
          <w:rFonts w:eastAsia="Calibri"/>
          <w:sz w:val="28"/>
          <w:szCs w:val="28"/>
        </w:rPr>
        <w:t xml:space="preserve"> </w:t>
      </w:r>
      <w:r w:rsidRPr="009020AF">
        <w:rPr>
          <w:rFonts w:eastAsia="Calibri"/>
          <w:sz w:val="28"/>
          <w:szCs w:val="28"/>
        </w:rPr>
        <w:t xml:space="preserve">в соответствии с нормативной потребностью – размещение магазина в </w:t>
      </w:r>
      <w:r w:rsidR="000F29D2" w:rsidRPr="009020AF">
        <w:rPr>
          <w:sz w:val="28"/>
          <w:szCs w:val="28"/>
        </w:rPr>
        <w:t>д.</w:t>
      </w:r>
      <w:r w:rsidRPr="009020AF">
        <w:rPr>
          <w:rFonts w:eastAsia="Calibri"/>
          <w:sz w:val="28"/>
          <w:szCs w:val="28"/>
        </w:rPr>
        <w:t xml:space="preserve"> </w:t>
      </w:r>
      <w:proofErr w:type="spellStart"/>
      <w:r w:rsidRPr="009020AF">
        <w:rPr>
          <w:rFonts w:eastAsia="Calibri"/>
          <w:sz w:val="28"/>
          <w:szCs w:val="28"/>
        </w:rPr>
        <w:t>Филовщина</w:t>
      </w:r>
      <w:proofErr w:type="spellEnd"/>
      <w:r w:rsidR="0062333C" w:rsidRPr="009020AF">
        <w:rPr>
          <w:rFonts w:eastAsia="Calibri"/>
          <w:sz w:val="28"/>
          <w:szCs w:val="28"/>
        </w:rPr>
        <w:t xml:space="preserve">, при магазине может быть размещено встроенное кафе на </w:t>
      </w:r>
      <w:r w:rsidRPr="009020AF">
        <w:rPr>
          <w:rFonts w:eastAsia="Calibri"/>
          <w:sz w:val="28"/>
          <w:szCs w:val="28"/>
        </w:rPr>
        <w:t xml:space="preserve">8 мест. </w:t>
      </w:r>
    </w:p>
    <w:p w14:paraId="2CB9ABF6" w14:textId="77777777" w:rsidR="00CA69DA" w:rsidRPr="009020AF" w:rsidRDefault="002D750D" w:rsidP="00FA5F41">
      <w:pPr>
        <w:pStyle w:val="a1"/>
        <w:spacing w:before="0"/>
        <w:rPr>
          <w:bCs/>
          <w:sz w:val="28"/>
          <w:szCs w:val="28"/>
        </w:rPr>
      </w:pPr>
      <w:r w:rsidRPr="009020AF">
        <w:rPr>
          <w:sz w:val="28"/>
          <w:szCs w:val="28"/>
        </w:rPr>
        <w:t xml:space="preserve">Строительство отдельного здания для аптеки нецелесообразно ввиду незначительности </w:t>
      </w:r>
      <w:r w:rsidRPr="009020AF">
        <w:rPr>
          <w:bCs/>
          <w:sz w:val="28"/>
          <w:szCs w:val="28"/>
        </w:rPr>
        <w:t>расчетной площади объекта по нормативу (таблица 4.3.3</w:t>
      </w:r>
      <w:r w:rsidR="00235B6D" w:rsidRPr="009020AF">
        <w:rPr>
          <w:bCs/>
          <w:sz w:val="28"/>
          <w:szCs w:val="28"/>
        </w:rPr>
        <w:t>.1</w:t>
      </w:r>
      <w:r w:rsidRPr="009020AF">
        <w:rPr>
          <w:bCs/>
          <w:sz w:val="28"/>
          <w:szCs w:val="28"/>
        </w:rPr>
        <w:t xml:space="preserve">). Аптечный пункт может быть открыт при фельдшерско-акушерском пункте в </w:t>
      </w:r>
      <w:r w:rsidR="000F29D2" w:rsidRPr="009020AF">
        <w:rPr>
          <w:sz w:val="28"/>
          <w:szCs w:val="28"/>
        </w:rPr>
        <w:t>п.</w:t>
      </w:r>
      <w:r w:rsidRPr="009020AF">
        <w:rPr>
          <w:bCs/>
          <w:sz w:val="28"/>
          <w:szCs w:val="28"/>
        </w:rPr>
        <w:t xml:space="preserve"> </w:t>
      </w:r>
      <w:proofErr w:type="spellStart"/>
      <w:r w:rsidRPr="009020AF">
        <w:rPr>
          <w:bCs/>
          <w:sz w:val="28"/>
          <w:szCs w:val="28"/>
        </w:rPr>
        <w:t>Цвылёво</w:t>
      </w:r>
      <w:proofErr w:type="spellEnd"/>
      <w:r w:rsidRPr="009020AF">
        <w:rPr>
          <w:bCs/>
          <w:sz w:val="28"/>
          <w:szCs w:val="28"/>
        </w:rPr>
        <w:t xml:space="preserve">, либо возможно открытие аптеки во встроенном помещении </w:t>
      </w:r>
      <w:r w:rsidR="00FA5F41" w:rsidRPr="009020AF">
        <w:rPr>
          <w:bCs/>
          <w:sz w:val="28"/>
          <w:szCs w:val="28"/>
        </w:rPr>
        <w:t xml:space="preserve">автозаправочных станций или в магазине в д. </w:t>
      </w:r>
      <w:proofErr w:type="spellStart"/>
      <w:r w:rsidR="00FA5F41" w:rsidRPr="009020AF">
        <w:rPr>
          <w:bCs/>
          <w:sz w:val="28"/>
          <w:szCs w:val="28"/>
        </w:rPr>
        <w:t>Филовщина</w:t>
      </w:r>
      <w:proofErr w:type="spellEnd"/>
      <w:r w:rsidR="00FA5F41" w:rsidRPr="009020AF">
        <w:rPr>
          <w:bCs/>
          <w:sz w:val="28"/>
          <w:szCs w:val="28"/>
        </w:rPr>
        <w:t xml:space="preserve"> </w:t>
      </w:r>
      <w:r w:rsidRPr="009020AF">
        <w:rPr>
          <w:bCs/>
          <w:sz w:val="28"/>
          <w:szCs w:val="28"/>
        </w:rPr>
        <w:t>как коммер</w:t>
      </w:r>
      <w:r w:rsidR="00FA5F41" w:rsidRPr="009020AF">
        <w:rPr>
          <w:bCs/>
          <w:sz w:val="28"/>
          <w:szCs w:val="28"/>
        </w:rPr>
        <w:t>ческого объекта.</w:t>
      </w:r>
    </w:p>
    <w:p w14:paraId="6A06CA24" w14:textId="77777777" w:rsidR="00CA69DA" w:rsidRPr="009020AF" w:rsidRDefault="00CA69DA" w:rsidP="00FA5F41">
      <w:pPr>
        <w:pStyle w:val="a1"/>
        <w:spacing w:before="0"/>
        <w:rPr>
          <w:bCs/>
          <w:sz w:val="28"/>
          <w:szCs w:val="28"/>
        </w:rPr>
      </w:pPr>
      <w:r w:rsidRPr="009020AF">
        <w:rPr>
          <w:bCs/>
          <w:sz w:val="28"/>
          <w:szCs w:val="28"/>
        </w:rPr>
        <w:lastRenderedPageBreak/>
        <w:t>Учитывая характер сельской местности, размещение предприятий по ока</w:t>
      </w:r>
      <w:r w:rsidR="00FA5F41" w:rsidRPr="009020AF">
        <w:rPr>
          <w:bCs/>
          <w:sz w:val="28"/>
          <w:szCs w:val="28"/>
        </w:rPr>
        <w:t>занию услуг не будет рентабельным</w:t>
      </w:r>
      <w:r w:rsidRPr="009020AF">
        <w:rPr>
          <w:bCs/>
          <w:sz w:val="28"/>
          <w:szCs w:val="28"/>
        </w:rPr>
        <w:t xml:space="preserve">. В данной ситуации оптимальным решением </w:t>
      </w:r>
      <w:r w:rsidR="00FA5F41" w:rsidRPr="009020AF">
        <w:rPr>
          <w:bCs/>
          <w:sz w:val="28"/>
          <w:szCs w:val="28"/>
        </w:rPr>
        <w:t>может быть</w:t>
      </w:r>
      <w:r w:rsidRPr="009020AF">
        <w:rPr>
          <w:bCs/>
          <w:sz w:val="28"/>
          <w:szCs w:val="28"/>
        </w:rPr>
        <w:t xml:space="preserve"> размещение комплексных пунктов, осуществляющих прием заказов и заявок на основной перечень массовых видов услуг, выполняемых предприятиями централизованного выполнения заказов. 7 рабочих мест по приему заказов и осуществлению небольшого ремонта могут быть размещены при магазинах розничной торговли</w:t>
      </w:r>
      <w:r w:rsidR="000E295F" w:rsidRPr="009020AF">
        <w:rPr>
          <w:bCs/>
          <w:sz w:val="28"/>
          <w:szCs w:val="28"/>
        </w:rPr>
        <w:t>, а также вместе с объектами придорожного обслуживания, при автозаправочных станциях и станциях технического обслуживания</w:t>
      </w:r>
      <w:r w:rsidRPr="009020AF">
        <w:rPr>
          <w:bCs/>
          <w:sz w:val="28"/>
          <w:szCs w:val="28"/>
        </w:rPr>
        <w:t xml:space="preserve">. Возможно также осуществления такой деятельности индивидуальными предпринимателями, проживающими в индивидуальных жилых домах, по месту жительства. </w:t>
      </w:r>
    </w:p>
    <w:p w14:paraId="2185B5C0" w14:textId="77777777" w:rsidR="000D1D38" w:rsidRPr="009020AF" w:rsidRDefault="00CA69DA" w:rsidP="00FA5F41">
      <w:pPr>
        <w:pStyle w:val="a1"/>
        <w:spacing w:before="0"/>
        <w:rPr>
          <w:bCs/>
          <w:sz w:val="28"/>
          <w:szCs w:val="28"/>
        </w:rPr>
      </w:pPr>
      <w:r w:rsidRPr="009020AF">
        <w:rPr>
          <w:sz w:val="28"/>
          <w:szCs w:val="28"/>
        </w:rPr>
        <w:t>Строительство отдельного здания для гостиницы нецелесообразно ввиду</w:t>
      </w:r>
      <w:r w:rsidRPr="009020AF">
        <w:rPr>
          <w:bCs/>
          <w:sz w:val="28"/>
          <w:szCs w:val="28"/>
        </w:rPr>
        <w:t xml:space="preserve"> близости аналогичных мест размещения, расположенных в городе Тихвин.</w:t>
      </w:r>
    </w:p>
    <w:p w14:paraId="219A4518" w14:textId="77777777" w:rsidR="002D750D" w:rsidRPr="009020AF" w:rsidRDefault="000D1D38" w:rsidP="00FA5F41">
      <w:pPr>
        <w:pStyle w:val="a1"/>
        <w:spacing w:before="0"/>
        <w:rPr>
          <w:bCs/>
          <w:sz w:val="28"/>
          <w:szCs w:val="28"/>
        </w:rPr>
      </w:pPr>
      <w:r w:rsidRPr="009020AF">
        <w:rPr>
          <w:bCs/>
          <w:sz w:val="28"/>
          <w:szCs w:val="28"/>
        </w:rPr>
        <w:t xml:space="preserve">Близость </w:t>
      </w:r>
      <w:r w:rsidR="00EA29EC" w:rsidRPr="009020AF">
        <w:rPr>
          <w:bCs/>
          <w:sz w:val="28"/>
          <w:szCs w:val="28"/>
        </w:rPr>
        <w:t>города</w:t>
      </w:r>
      <w:r w:rsidRPr="009020AF">
        <w:rPr>
          <w:bCs/>
          <w:sz w:val="28"/>
          <w:szCs w:val="28"/>
        </w:rPr>
        <w:t xml:space="preserve"> Тихвин и наличие в нем развитого сектора банно-оздоровительных услуг, позволяет не предусматривать размещен</w:t>
      </w:r>
      <w:r w:rsidR="00FA5F41" w:rsidRPr="009020AF">
        <w:rPr>
          <w:bCs/>
          <w:sz w:val="28"/>
          <w:szCs w:val="28"/>
        </w:rPr>
        <w:t>ие</w:t>
      </w:r>
      <w:r w:rsidRPr="009020AF">
        <w:rPr>
          <w:bCs/>
          <w:sz w:val="28"/>
          <w:szCs w:val="28"/>
        </w:rPr>
        <w:t xml:space="preserve"> бани в </w:t>
      </w:r>
      <w:r w:rsidR="000F29D2" w:rsidRPr="009020AF">
        <w:rPr>
          <w:sz w:val="28"/>
          <w:szCs w:val="28"/>
        </w:rPr>
        <w:t>п.</w:t>
      </w:r>
      <w:r w:rsidRPr="009020AF">
        <w:rPr>
          <w:bCs/>
          <w:sz w:val="28"/>
          <w:szCs w:val="28"/>
        </w:rPr>
        <w:t xml:space="preserve"> </w:t>
      </w:r>
      <w:proofErr w:type="spellStart"/>
      <w:r w:rsidRPr="009020AF">
        <w:rPr>
          <w:bCs/>
          <w:sz w:val="28"/>
          <w:szCs w:val="28"/>
        </w:rPr>
        <w:t>Цвылёво</w:t>
      </w:r>
      <w:proofErr w:type="spellEnd"/>
      <w:r w:rsidRPr="009020AF">
        <w:rPr>
          <w:bCs/>
          <w:sz w:val="28"/>
          <w:szCs w:val="28"/>
        </w:rPr>
        <w:t>. Расчет по нормативу дает 12 помывочных мест, что недостаточно для созд</w:t>
      </w:r>
      <w:r w:rsidR="00FA5F41" w:rsidRPr="009020AF">
        <w:rPr>
          <w:bCs/>
          <w:sz w:val="28"/>
          <w:szCs w:val="28"/>
        </w:rPr>
        <w:t>ания рентабельного предприятия.</w:t>
      </w:r>
    </w:p>
    <w:p w14:paraId="365961FE" w14:textId="77777777" w:rsidR="00C10853" w:rsidRPr="009020AF" w:rsidRDefault="00C10853" w:rsidP="00FA5F41">
      <w:pPr>
        <w:pStyle w:val="a1"/>
        <w:spacing w:before="0"/>
        <w:rPr>
          <w:bCs/>
          <w:sz w:val="28"/>
          <w:szCs w:val="28"/>
        </w:rPr>
      </w:pPr>
      <w:r w:rsidRPr="009020AF">
        <w:rPr>
          <w:bCs/>
          <w:sz w:val="28"/>
          <w:szCs w:val="28"/>
        </w:rPr>
        <w:t xml:space="preserve">Для обеспечения потребностей сезонного населения, которое на расчетный срок может составлять </w:t>
      </w:r>
      <w:r w:rsidR="00FA5F41" w:rsidRPr="009020AF">
        <w:rPr>
          <w:bCs/>
          <w:sz w:val="28"/>
          <w:szCs w:val="28"/>
        </w:rPr>
        <w:t>дополнительно не менее</w:t>
      </w:r>
      <w:r w:rsidRPr="009020AF">
        <w:rPr>
          <w:bCs/>
          <w:sz w:val="28"/>
          <w:szCs w:val="28"/>
        </w:rPr>
        <w:t xml:space="preserve"> 1 тыс. человек, требуется предусматривать возможность размещения сезонно действующих объектов с то</w:t>
      </w:r>
      <w:r w:rsidR="00F54FD8" w:rsidRPr="009020AF">
        <w:rPr>
          <w:bCs/>
          <w:sz w:val="28"/>
          <w:szCs w:val="28"/>
        </w:rPr>
        <w:t xml:space="preserve">рговой площадью не менее 80 </w:t>
      </w:r>
      <w:r w:rsidR="00F54FD8" w:rsidRPr="009020AF">
        <w:rPr>
          <w:sz w:val="28"/>
          <w:szCs w:val="28"/>
        </w:rPr>
        <w:t>м</w:t>
      </w:r>
      <w:r w:rsidR="00F54FD8" w:rsidRPr="009020AF">
        <w:rPr>
          <w:sz w:val="28"/>
          <w:szCs w:val="28"/>
          <w:vertAlign w:val="superscript"/>
        </w:rPr>
        <w:t>2</w:t>
      </w:r>
      <w:r w:rsidRPr="009020AF">
        <w:rPr>
          <w:bCs/>
          <w:sz w:val="28"/>
          <w:szCs w:val="28"/>
        </w:rPr>
        <w:t>.</w:t>
      </w:r>
    </w:p>
    <w:p w14:paraId="1E111090" w14:textId="77777777" w:rsidR="00715177" w:rsidRPr="009020AF" w:rsidRDefault="00715177" w:rsidP="00FA5F41">
      <w:pPr>
        <w:pStyle w:val="afff2"/>
        <w:ind w:firstLine="0"/>
        <w:rPr>
          <w:sz w:val="28"/>
          <w:szCs w:val="28"/>
        </w:rPr>
      </w:pPr>
      <w:r w:rsidRPr="009020AF">
        <w:rPr>
          <w:sz w:val="28"/>
          <w:szCs w:val="28"/>
        </w:rPr>
        <w:t>Таблица 4.3.3.</w:t>
      </w:r>
      <w:r w:rsidR="00235B6D" w:rsidRPr="009020AF">
        <w:rPr>
          <w:sz w:val="28"/>
          <w:szCs w:val="28"/>
        </w:rPr>
        <w:t>1</w:t>
      </w:r>
    </w:p>
    <w:p w14:paraId="0FB51C23" w14:textId="77777777" w:rsidR="00715177" w:rsidRPr="009020AF" w:rsidRDefault="00FA5F41" w:rsidP="00112417">
      <w:pPr>
        <w:keepNext/>
        <w:spacing w:after="120"/>
        <w:jc w:val="center"/>
        <w:rPr>
          <w:sz w:val="28"/>
          <w:szCs w:val="28"/>
        </w:rPr>
      </w:pPr>
      <w:r w:rsidRPr="009020AF">
        <w:rPr>
          <w:sz w:val="28"/>
          <w:szCs w:val="28"/>
        </w:rPr>
        <w:t>Расче</w:t>
      </w:r>
      <w:r w:rsidR="00223B11" w:rsidRPr="009020AF">
        <w:rPr>
          <w:sz w:val="28"/>
          <w:szCs w:val="28"/>
        </w:rPr>
        <w:t>т</w:t>
      </w:r>
      <w:r w:rsidR="00715177" w:rsidRPr="009020AF">
        <w:rPr>
          <w:sz w:val="28"/>
          <w:szCs w:val="28"/>
        </w:rPr>
        <w:t xml:space="preserve"> потребности в </w:t>
      </w:r>
      <w:r w:rsidRPr="009020AF">
        <w:rPr>
          <w:sz w:val="28"/>
          <w:szCs w:val="28"/>
        </w:rPr>
        <w:t>объектах</w:t>
      </w:r>
      <w:r w:rsidR="00715177" w:rsidRPr="009020AF">
        <w:rPr>
          <w:sz w:val="28"/>
          <w:szCs w:val="28"/>
        </w:rPr>
        <w:t xml:space="preserve"> обслуживания населения</w:t>
      </w:r>
      <w:r w:rsidRPr="009020AF">
        <w:rPr>
          <w:sz w:val="28"/>
          <w:szCs w:val="28"/>
        </w:rPr>
        <w:t xml:space="preserve"> на расчетный срок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1323"/>
        <w:gridCol w:w="1553"/>
        <w:gridCol w:w="1230"/>
        <w:gridCol w:w="1786"/>
        <w:gridCol w:w="1837"/>
      </w:tblGrid>
      <w:tr w:rsidR="00CA5DE7" w:rsidRPr="009020AF" w14:paraId="34F60E68" w14:textId="77777777" w:rsidTr="00971197">
        <w:trPr>
          <w:trHeight w:val="300"/>
          <w:tblHeader/>
        </w:trPr>
        <w:tc>
          <w:tcPr>
            <w:tcW w:w="2477" w:type="dxa"/>
            <w:tcBorders>
              <w:top w:val="single" w:sz="4" w:space="0" w:color="auto"/>
              <w:left w:val="single" w:sz="4" w:space="0" w:color="auto"/>
              <w:bottom w:val="single" w:sz="4" w:space="0" w:color="auto"/>
              <w:right w:val="single" w:sz="4" w:space="0" w:color="auto"/>
            </w:tcBorders>
          </w:tcPr>
          <w:p w14:paraId="32052A8E" w14:textId="77777777" w:rsidR="00CA5DE7" w:rsidRPr="009020AF" w:rsidRDefault="00CA5DE7" w:rsidP="00CA5DE7">
            <w:pPr>
              <w:jc w:val="center"/>
            </w:pPr>
            <w:r w:rsidRPr="009020AF">
              <w:t>Объекты обслуживания населения</w:t>
            </w:r>
          </w:p>
        </w:tc>
        <w:tc>
          <w:tcPr>
            <w:tcW w:w="1323" w:type="dxa"/>
            <w:tcBorders>
              <w:top w:val="single" w:sz="4" w:space="0" w:color="auto"/>
              <w:left w:val="single" w:sz="4" w:space="0" w:color="auto"/>
              <w:bottom w:val="single" w:sz="4" w:space="0" w:color="auto"/>
              <w:right w:val="single" w:sz="4" w:space="0" w:color="auto"/>
            </w:tcBorders>
          </w:tcPr>
          <w:p w14:paraId="0B3E5A23" w14:textId="77777777" w:rsidR="00CA5DE7" w:rsidRPr="009020AF" w:rsidRDefault="00CA5DE7" w:rsidP="00CA5DE7">
            <w:pPr>
              <w:jc w:val="center"/>
            </w:pPr>
            <w:r w:rsidRPr="009020AF">
              <w:t>Единица измерения</w:t>
            </w:r>
          </w:p>
        </w:tc>
        <w:tc>
          <w:tcPr>
            <w:tcW w:w="1553" w:type="dxa"/>
            <w:tcBorders>
              <w:left w:val="single" w:sz="4" w:space="0" w:color="auto"/>
              <w:bottom w:val="single" w:sz="4" w:space="0" w:color="auto"/>
              <w:right w:val="single" w:sz="4" w:space="0" w:color="auto"/>
            </w:tcBorders>
          </w:tcPr>
          <w:p w14:paraId="7214AE4E" w14:textId="77777777" w:rsidR="00CA5DE7" w:rsidRPr="009020AF" w:rsidRDefault="00CA5DE7" w:rsidP="00CA5DE7">
            <w:pPr>
              <w:jc w:val="center"/>
            </w:pPr>
            <w:r w:rsidRPr="009020AF">
              <w:t>Норматив на 1000 человек населения</w:t>
            </w:r>
          </w:p>
        </w:tc>
        <w:tc>
          <w:tcPr>
            <w:tcW w:w="1230" w:type="dxa"/>
            <w:tcBorders>
              <w:top w:val="single" w:sz="4" w:space="0" w:color="auto"/>
              <w:left w:val="single" w:sz="4" w:space="0" w:color="auto"/>
              <w:bottom w:val="single" w:sz="4" w:space="0" w:color="auto"/>
              <w:right w:val="single" w:sz="4" w:space="0" w:color="auto"/>
            </w:tcBorders>
          </w:tcPr>
          <w:p w14:paraId="1E6FCC04" w14:textId="77777777" w:rsidR="00CA5DE7" w:rsidRPr="009020AF" w:rsidRDefault="002B7219" w:rsidP="002B7219">
            <w:pPr>
              <w:jc w:val="center"/>
            </w:pPr>
            <w:r w:rsidRPr="009020AF">
              <w:t>Р</w:t>
            </w:r>
            <w:r w:rsidR="00CA5DE7" w:rsidRPr="009020AF">
              <w:t>асч</w:t>
            </w:r>
            <w:r w:rsidRPr="009020AF">
              <w:t>е</w:t>
            </w:r>
            <w:r w:rsidR="00CA5DE7" w:rsidRPr="009020AF">
              <w:t>т</w:t>
            </w:r>
            <w:r w:rsidRPr="009020AF">
              <w:t xml:space="preserve"> </w:t>
            </w:r>
            <w:r w:rsidR="00CA5DE7" w:rsidRPr="009020AF">
              <w:t>на 1,7 тыс. человек</w:t>
            </w:r>
          </w:p>
        </w:tc>
        <w:tc>
          <w:tcPr>
            <w:tcW w:w="1786" w:type="dxa"/>
            <w:tcBorders>
              <w:top w:val="single" w:sz="4" w:space="0" w:color="auto"/>
              <w:left w:val="single" w:sz="4" w:space="0" w:color="auto"/>
              <w:bottom w:val="single" w:sz="4" w:space="0" w:color="auto"/>
              <w:right w:val="single" w:sz="4" w:space="0" w:color="auto"/>
            </w:tcBorders>
          </w:tcPr>
          <w:p w14:paraId="41F27BA9" w14:textId="77777777" w:rsidR="00CA5DE7" w:rsidRPr="009020AF" w:rsidRDefault="00CA5DE7" w:rsidP="00CA5DE7">
            <w:pPr>
              <w:jc w:val="center"/>
            </w:pPr>
            <w:r w:rsidRPr="009020AF">
              <w:t>Существующие сохраняемые</w:t>
            </w:r>
          </w:p>
        </w:tc>
        <w:tc>
          <w:tcPr>
            <w:tcW w:w="1837" w:type="dxa"/>
            <w:tcBorders>
              <w:top w:val="single" w:sz="4" w:space="0" w:color="auto"/>
              <w:left w:val="single" w:sz="4" w:space="0" w:color="auto"/>
              <w:bottom w:val="single" w:sz="4" w:space="0" w:color="auto"/>
              <w:right w:val="single" w:sz="4" w:space="0" w:color="auto"/>
            </w:tcBorders>
          </w:tcPr>
          <w:p w14:paraId="0E7EE3CE" w14:textId="77777777" w:rsidR="00CA5DE7" w:rsidRPr="009020AF" w:rsidRDefault="00CA5DE7" w:rsidP="00CA5DE7">
            <w:pPr>
              <w:jc w:val="center"/>
            </w:pPr>
            <w:r w:rsidRPr="009020AF">
              <w:t>Планируемые для размещения</w:t>
            </w:r>
          </w:p>
        </w:tc>
      </w:tr>
    </w:tbl>
    <w:p w14:paraId="5E938AF0" w14:textId="77777777" w:rsidR="00971197" w:rsidRPr="009020AF" w:rsidRDefault="00971197">
      <w:pPr>
        <w:rPr>
          <w:sz w:val="2"/>
          <w:szCs w:val="2"/>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7"/>
        <w:gridCol w:w="1323"/>
        <w:gridCol w:w="1553"/>
        <w:gridCol w:w="1230"/>
        <w:gridCol w:w="1786"/>
        <w:gridCol w:w="1837"/>
      </w:tblGrid>
      <w:tr w:rsidR="00CA5DE7" w:rsidRPr="009020AF" w14:paraId="16AEDDA5" w14:textId="77777777" w:rsidTr="00420899">
        <w:trPr>
          <w:trHeight w:val="300"/>
          <w:tblHeader/>
        </w:trPr>
        <w:tc>
          <w:tcPr>
            <w:tcW w:w="2477" w:type="dxa"/>
            <w:tcBorders>
              <w:top w:val="single" w:sz="4" w:space="0" w:color="auto"/>
              <w:left w:val="single" w:sz="4" w:space="0" w:color="auto"/>
              <w:bottom w:val="single" w:sz="4" w:space="0" w:color="auto"/>
              <w:right w:val="single" w:sz="4" w:space="0" w:color="auto"/>
            </w:tcBorders>
          </w:tcPr>
          <w:p w14:paraId="5D460D40" w14:textId="77777777" w:rsidR="00CA5DE7" w:rsidRPr="009020AF" w:rsidRDefault="00CA5DE7" w:rsidP="00CA5DE7">
            <w:pPr>
              <w:jc w:val="center"/>
            </w:pPr>
            <w:r w:rsidRPr="009020AF">
              <w:t>1</w:t>
            </w:r>
          </w:p>
        </w:tc>
        <w:tc>
          <w:tcPr>
            <w:tcW w:w="1323" w:type="dxa"/>
            <w:tcBorders>
              <w:top w:val="single" w:sz="4" w:space="0" w:color="auto"/>
              <w:left w:val="single" w:sz="4" w:space="0" w:color="auto"/>
              <w:bottom w:val="single" w:sz="4" w:space="0" w:color="auto"/>
              <w:right w:val="single" w:sz="4" w:space="0" w:color="auto"/>
            </w:tcBorders>
          </w:tcPr>
          <w:p w14:paraId="637737F3" w14:textId="77777777" w:rsidR="00CA5DE7" w:rsidRPr="009020AF" w:rsidRDefault="00CA5DE7" w:rsidP="00CA5DE7">
            <w:pPr>
              <w:jc w:val="center"/>
            </w:pPr>
            <w:r w:rsidRPr="009020AF">
              <w:t>2</w:t>
            </w:r>
          </w:p>
        </w:tc>
        <w:tc>
          <w:tcPr>
            <w:tcW w:w="1553" w:type="dxa"/>
            <w:tcBorders>
              <w:left w:val="single" w:sz="4" w:space="0" w:color="auto"/>
              <w:bottom w:val="single" w:sz="4" w:space="0" w:color="auto"/>
              <w:right w:val="single" w:sz="4" w:space="0" w:color="auto"/>
            </w:tcBorders>
          </w:tcPr>
          <w:p w14:paraId="6FAA4E19" w14:textId="77777777" w:rsidR="00CA5DE7" w:rsidRPr="009020AF" w:rsidRDefault="00CA5DE7" w:rsidP="00CA5DE7">
            <w:pPr>
              <w:jc w:val="center"/>
            </w:pPr>
            <w:r w:rsidRPr="009020AF">
              <w:t>3</w:t>
            </w:r>
          </w:p>
        </w:tc>
        <w:tc>
          <w:tcPr>
            <w:tcW w:w="1230" w:type="dxa"/>
            <w:tcBorders>
              <w:top w:val="single" w:sz="4" w:space="0" w:color="auto"/>
              <w:left w:val="single" w:sz="4" w:space="0" w:color="auto"/>
              <w:bottom w:val="single" w:sz="4" w:space="0" w:color="auto"/>
              <w:right w:val="single" w:sz="4" w:space="0" w:color="auto"/>
            </w:tcBorders>
          </w:tcPr>
          <w:p w14:paraId="738319B4" w14:textId="77777777" w:rsidR="00CA5DE7" w:rsidRPr="009020AF" w:rsidRDefault="00CA5DE7" w:rsidP="00CA5DE7">
            <w:pPr>
              <w:jc w:val="center"/>
            </w:pPr>
            <w:r w:rsidRPr="009020AF">
              <w:t>4</w:t>
            </w:r>
          </w:p>
        </w:tc>
        <w:tc>
          <w:tcPr>
            <w:tcW w:w="1786" w:type="dxa"/>
            <w:tcBorders>
              <w:top w:val="single" w:sz="4" w:space="0" w:color="auto"/>
              <w:left w:val="single" w:sz="4" w:space="0" w:color="auto"/>
              <w:bottom w:val="single" w:sz="4" w:space="0" w:color="auto"/>
              <w:right w:val="single" w:sz="4" w:space="0" w:color="auto"/>
            </w:tcBorders>
          </w:tcPr>
          <w:p w14:paraId="077DFBB7" w14:textId="77777777" w:rsidR="00CA5DE7" w:rsidRPr="009020AF" w:rsidRDefault="00CA5DE7" w:rsidP="00CA5DE7">
            <w:pPr>
              <w:jc w:val="center"/>
            </w:pPr>
            <w:r w:rsidRPr="009020AF">
              <w:t>5</w:t>
            </w:r>
          </w:p>
        </w:tc>
        <w:tc>
          <w:tcPr>
            <w:tcW w:w="1837" w:type="dxa"/>
            <w:tcBorders>
              <w:top w:val="single" w:sz="4" w:space="0" w:color="auto"/>
              <w:left w:val="single" w:sz="4" w:space="0" w:color="auto"/>
              <w:bottom w:val="single" w:sz="4" w:space="0" w:color="auto"/>
              <w:right w:val="single" w:sz="4" w:space="0" w:color="auto"/>
            </w:tcBorders>
          </w:tcPr>
          <w:p w14:paraId="072E4F8F" w14:textId="77777777" w:rsidR="00CA5DE7" w:rsidRPr="009020AF" w:rsidRDefault="00CA5DE7" w:rsidP="00CA5DE7">
            <w:pPr>
              <w:jc w:val="center"/>
            </w:pPr>
            <w:r w:rsidRPr="009020AF">
              <w:t>6</w:t>
            </w:r>
          </w:p>
        </w:tc>
      </w:tr>
      <w:tr w:rsidR="00DE1971" w:rsidRPr="009020AF" w14:paraId="5215B002" w14:textId="77777777" w:rsidTr="00420899">
        <w:tc>
          <w:tcPr>
            <w:tcW w:w="10206" w:type="dxa"/>
            <w:gridSpan w:val="6"/>
            <w:tcBorders>
              <w:top w:val="single" w:sz="4" w:space="0" w:color="auto"/>
              <w:left w:val="single" w:sz="4" w:space="0" w:color="auto"/>
              <w:bottom w:val="single" w:sz="4" w:space="0" w:color="auto"/>
              <w:right w:val="single" w:sz="4" w:space="0" w:color="auto"/>
            </w:tcBorders>
            <w:vAlign w:val="center"/>
          </w:tcPr>
          <w:p w14:paraId="4D79BB5D" w14:textId="77777777" w:rsidR="00715177" w:rsidRPr="009020AF" w:rsidRDefault="00F435C1" w:rsidP="00CA5DE7">
            <w:pPr>
              <w:jc w:val="center"/>
            </w:pPr>
            <w:r w:rsidRPr="009020AF">
              <w:t>Объекты</w:t>
            </w:r>
            <w:r w:rsidR="00715177" w:rsidRPr="009020AF">
              <w:t xml:space="preserve"> </w:t>
            </w:r>
            <w:r w:rsidR="00CA5DE7" w:rsidRPr="009020AF">
              <w:t xml:space="preserve">в области </w:t>
            </w:r>
            <w:r w:rsidR="00715177" w:rsidRPr="009020AF">
              <w:t>образования</w:t>
            </w:r>
          </w:p>
        </w:tc>
      </w:tr>
      <w:tr w:rsidR="00DE1971" w:rsidRPr="009020AF" w14:paraId="01A70461" w14:textId="77777777" w:rsidTr="00420899">
        <w:tc>
          <w:tcPr>
            <w:tcW w:w="2477" w:type="dxa"/>
            <w:tcBorders>
              <w:top w:val="single" w:sz="4" w:space="0" w:color="auto"/>
              <w:left w:val="single" w:sz="4" w:space="0" w:color="auto"/>
              <w:bottom w:val="single" w:sz="4" w:space="0" w:color="auto"/>
              <w:right w:val="single" w:sz="4" w:space="0" w:color="auto"/>
            </w:tcBorders>
          </w:tcPr>
          <w:p w14:paraId="250E12AC" w14:textId="77777777" w:rsidR="00715177" w:rsidRPr="009020AF" w:rsidRDefault="00971197" w:rsidP="00971197">
            <w:r w:rsidRPr="009020AF">
              <w:t>Д</w:t>
            </w:r>
            <w:r w:rsidR="007F70D9" w:rsidRPr="009020AF">
              <w:t>ошкольн</w:t>
            </w:r>
            <w:r w:rsidRPr="009020AF">
              <w:t>ые образовательные организации</w:t>
            </w:r>
          </w:p>
        </w:tc>
        <w:tc>
          <w:tcPr>
            <w:tcW w:w="1323" w:type="dxa"/>
            <w:tcBorders>
              <w:top w:val="single" w:sz="4" w:space="0" w:color="auto"/>
              <w:left w:val="single" w:sz="4" w:space="0" w:color="auto"/>
              <w:bottom w:val="single" w:sz="4" w:space="0" w:color="auto"/>
              <w:right w:val="single" w:sz="4" w:space="0" w:color="auto"/>
            </w:tcBorders>
          </w:tcPr>
          <w:p w14:paraId="27EF1113" w14:textId="77777777" w:rsidR="00715177" w:rsidRPr="009020AF" w:rsidRDefault="008119EE" w:rsidP="00971197">
            <w:r w:rsidRPr="009020AF">
              <w:t>м</w:t>
            </w:r>
            <w:r w:rsidR="00715177" w:rsidRPr="009020AF">
              <w:t>ест</w:t>
            </w:r>
          </w:p>
        </w:tc>
        <w:tc>
          <w:tcPr>
            <w:tcW w:w="1553" w:type="dxa"/>
            <w:tcBorders>
              <w:top w:val="single" w:sz="4" w:space="0" w:color="auto"/>
              <w:left w:val="single" w:sz="4" w:space="0" w:color="auto"/>
              <w:bottom w:val="single" w:sz="4" w:space="0" w:color="auto"/>
              <w:right w:val="single" w:sz="4" w:space="0" w:color="auto"/>
            </w:tcBorders>
          </w:tcPr>
          <w:p w14:paraId="196ECF69" w14:textId="77777777" w:rsidR="00715177" w:rsidRPr="009020AF" w:rsidRDefault="00715177" w:rsidP="00971197">
            <w:r w:rsidRPr="009020AF">
              <w:t>40</w:t>
            </w:r>
          </w:p>
        </w:tc>
        <w:tc>
          <w:tcPr>
            <w:tcW w:w="1230" w:type="dxa"/>
            <w:tcBorders>
              <w:top w:val="single" w:sz="4" w:space="0" w:color="auto"/>
              <w:left w:val="single" w:sz="4" w:space="0" w:color="auto"/>
              <w:bottom w:val="single" w:sz="4" w:space="0" w:color="auto"/>
              <w:right w:val="single" w:sz="4" w:space="0" w:color="auto"/>
            </w:tcBorders>
          </w:tcPr>
          <w:p w14:paraId="4B17A9E3" w14:textId="77777777" w:rsidR="00715177" w:rsidRPr="009020AF" w:rsidRDefault="00715177" w:rsidP="00971197">
            <w:r w:rsidRPr="009020AF">
              <w:t>68</w:t>
            </w:r>
          </w:p>
        </w:tc>
        <w:tc>
          <w:tcPr>
            <w:tcW w:w="1786" w:type="dxa"/>
            <w:tcBorders>
              <w:top w:val="single" w:sz="4" w:space="0" w:color="auto"/>
              <w:left w:val="single" w:sz="4" w:space="0" w:color="auto"/>
              <w:bottom w:val="single" w:sz="4" w:space="0" w:color="auto"/>
              <w:right w:val="single" w:sz="4" w:space="0" w:color="auto"/>
            </w:tcBorders>
          </w:tcPr>
          <w:p w14:paraId="65DD52E3" w14:textId="77777777" w:rsidR="00715177" w:rsidRPr="009020AF" w:rsidRDefault="00715177" w:rsidP="00971197">
            <w:r w:rsidRPr="009020AF">
              <w:t>41</w:t>
            </w:r>
          </w:p>
        </w:tc>
        <w:tc>
          <w:tcPr>
            <w:tcW w:w="1837" w:type="dxa"/>
            <w:tcBorders>
              <w:top w:val="single" w:sz="4" w:space="0" w:color="auto"/>
              <w:left w:val="single" w:sz="4" w:space="0" w:color="auto"/>
              <w:bottom w:val="single" w:sz="4" w:space="0" w:color="auto"/>
              <w:right w:val="single" w:sz="4" w:space="0" w:color="auto"/>
            </w:tcBorders>
          </w:tcPr>
          <w:p w14:paraId="76C1BE1B" w14:textId="77777777" w:rsidR="00715177" w:rsidRPr="009020AF" w:rsidRDefault="00971197" w:rsidP="00971197">
            <w:r w:rsidRPr="009020AF">
              <w:t>Не планируются</w:t>
            </w:r>
          </w:p>
        </w:tc>
      </w:tr>
      <w:tr w:rsidR="00DE1971" w:rsidRPr="009020AF" w14:paraId="2264F3C7" w14:textId="77777777" w:rsidTr="00420899">
        <w:tc>
          <w:tcPr>
            <w:tcW w:w="2477" w:type="dxa"/>
            <w:tcBorders>
              <w:top w:val="single" w:sz="4" w:space="0" w:color="auto"/>
              <w:left w:val="single" w:sz="4" w:space="0" w:color="auto"/>
              <w:bottom w:val="single" w:sz="4" w:space="0" w:color="auto"/>
              <w:right w:val="single" w:sz="4" w:space="0" w:color="auto"/>
            </w:tcBorders>
          </w:tcPr>
          <w:p w14:paraId="7F5FA65F" w14:textId="77777777" w:rsidR="00715177" w:rsidRPr="009020AF" w:rsidRDefault="007F70D9" w:rsidP="00971197">
            <w:r w:rsidRPr="009020AF">
              <w:t>Общеобразовательные организации</w:t>
            </w:r>
          </w:p>
        </w:tc>
        <w:tc>
          <w:tcPr>
            <w:tcW w:w="1323" w:type="dxa"/>
            <w:tcBorders>
              <w:top w:val="single" w:sz="4" w:space="0" w:color="auto"/>
              <w:left w:val="single" w:sz="4" w:space="0" w:color="auto"/>
              <w:bottom w:val="single" w:sz="4" w:space="0" w:color="auto"/>
              <w:right w:val="single" w:sz="4" w:space="0" w:color="auto"/>
            </w:tcBorders>
          </w:tcPr>
          <w:p w14:paraId="137E8001" w14:textId="77777777" w:rsidR="00715177" w:rsidRPr="009020AF" w:rsidRDefault="008119EE" w:rsidP="00971197">
            <w:r w:rsidRPr="009020AF">
              <w:t>м</w:t>
            </w:r>
            <w:r w:rsidR="00715177" w:rsidRPr="009020AF">
              <w:t>ест</w:t>
            </w:r>
          </w:p>
        </w:tc>
        <w:tc>
          <w:tcPr>
            <w:tcW w:w="1553" w:type="dxa"/>
            <w:tcBorders>
              <w:top w:val="single" w:sz="4" w:space="0" w:color="auto"/>
              <w:left w:val="single" w:sz="4" w:space="0" w:color="auto"/>
              <w:bottom w:val="single" w:sz="4" w:space="0" w:color="auto"/>
              <w:right w:val="single" w:sz="4" w:space="0" w:color="auto"/>
            </w:tcBorders>
          </w:tcPr>
          <w:p w14:paraId="77015E2F" w14:textId="77777777" w:rsidR="00715177" w:rsidRPr="009020AF" w:rsidRDefault="00715177" w:rsidP="00971197">
            <w:r w:rsidRPr="009020AF">
              <w:t>61</w:t>
            </w:r>
          </w:p>
        </w:tc>
        <w:tc>
          <w:tcPr>
            <w:tcW w:w="1230" w:type="dxa"/>
            <w:tcBorders>
              <w:top w:val="single" w:sz="4" w:space="0" w:color="auto"/>
              <w:left w:val="single" w:sz="4" w:space="0" w:color="auto"/>
              <w:bottom w:val="single" w:sz="4" w:space="0" w:color="auto"/>
              <w:right w:val="single" w:sz="4" w:space="0" w:color="auto"/>
            </w:tcBorders>
          </w:tcPr>
          <w:p w14:paraId="0A871748" w14:textId="77777777" w:rsidR="00715177" w:rsidRPr="009020AF" w:rsidRDefault="00715177" w:rsidP="00971197">
            <w:r w:rsidRPr="009020AF">
              <w:t>104</w:t>
            </w:r>
          </w:p>
        </w:tc>
        <w:tc>
          <w:tcPr>
            <w:tcW w:w="1786" w:type="dxa"/>
            <w:tcBorders>
              <w:top w:val="single" w:sz="4" w:space="0" w:color="auto"/>
              <w:left w:val="single" w:sz="4" w:space="0" w:color="auto"/>
              <w:bottom w:val="single" w:sz="4" w:space="0" w:color="auto"/>
              <w:right w:val="single" w:sz="4" w:space="0" w:color="auto"/>
            </w:tcBorders>
          </w:tcPr>
          <w:p w14:paraId="7B94CF56" w14:textId="77777777" w:rsidR="00715177" w:rsidRPr="009020AF" w:rsidRDefault="00715177" w:rsidP="00971197">
            <w:r w:rsidRPr="009020AF">
              <w:t>225</w:t>
            </w:r>
          </w:p>
        </w:tc>
        <w:tc>
          <w:tcPr>
            <w:tcW w:w="1837" w:type="dxa"/>
            <w:tcBorders>
              <w:top w:val="single" w:sz="4" w:space="0" w:color="auto"/>
              <w:left w:val="single" w:sz="4" w:space="0" w:color="auto"/>
              <w:bottom w:val="single" w:sz="4" w:space="0" w:color="auto"/>
              <w:right w:val="single" w:sz="4" w:space="0" w:color="auto"/>
            </w:tcBorders>
          </w:tcPr>
          <w:p w14:paraId="16E32090" w14:textId="77777777" w:rsidR="00715177" w:rsidRPr="009020AF" w:rsidRDefault="00971197" w:rsidP="00971197">
            <w:r w:rsidRPr="009020AF">
              <w:t>Не планируются</w:t>
            </w:r>
          </w:p>
        </w:tc>
      </w:tr>
      <w:tr w:rsidR="00DE1971" w:rsidRPr="009020AF" w14:paraId="788A9AAB" w14:textId="77777777" w:rsidTr="00420899">
        <w:tc>
          <w:tcPr>
            <w:tcW w:w="2477" w:type="dxa"/>
            <w:tcBorders>
              <w:top w:val="single" w:sz="4" w:space="0" w:color="auto"/>
              <w:left w:val="single" w:sz="4" w:space="0" w:color="auto"/>
              <w:bottom w:val="single" w:sz="4" w:space="0" w:color="auto"/>
              <w:right w:val="single" w:sz="4" w:space="0" w:color="auto"/>
            </w:tcBorders>
          </w:tcPr>
          <w:p w14:paraId="15E8ED5E" w14:textId="77777777" w:rsidR="007F70D9" w:rsidRPr="009020AF" w:rsidRDefault="007F70D9" w:rsidP="00971197">
            <w:r w:rsidRPr="009020AF">
              <w:t>Организации дополнительного образования</w:t>
            </w:r>
          </w:p>
        </w:tc>
        <w:tc>
          <w:tcPr>
            <w:tcW w:w="1323" w:type="dxa"/>
            <w:tcBorders>
              <w:top w:val="single" w:sz="4" w:space="0" w:color="auto"/>
              <w:left w:val="single" w:sz="4" w:space="0" w:color="auto"/>
              <w:bottom w:val="single" w:sz="4" w:space="0" w:color="auto"/>
              <w:right w:val="single" w:sz="4" w:space="0" w:color="auto"/>
            </w:tcBorders>
          </w:tcPr>
          <w:p w14:paraId="23E6DAFC" w14:textId="77777777" w:rsidR="007F70D9" w:rsidRPr="009020AF" w:rsidRDefault="008119EE" w:rsidP="00971197">
            <w:r w:rsidRPr="009020AF">
              <w:t>м</w:t>
            </w:r>
            <w:r w:rsidR="007F70D9" w:rsidRPr="009020AF">
              <w:t>ест</w:t>
            </w:r>
          </w:p>
        </w:tc>
        <w:tc>
          <w:tcPr>
            <w:tcW w:w="1553" w:type="dxa"/>
            <w:tcBorders>
              <w:top w:val="single" w:sz="4" w:space="0" w:color="auto"/>
              <w:left w:val="single" w:sz="4" w:space="0" w:color="auto"/>
              <w:bottom w:val="single" w:sz="4" w:space="0" w:color="auto"/>
              <w:right w:val="single" w:sz="4" w:space="0" w:color="auto"/>
            </w:tcBorders>
          </w:tcPr>
          <w:p w14:paraId="6A6BB2FC" w14:textId="77777777" w:rsidR="007F70D9" w:rsidRPr="009020AF" w:rsidRDefault="007F70D9" w:rsidP="00971197">
            <w:r w:rsidRPr="009020AF">
              <w:t>10 % от общего числа школьников</w:t>
            </w:r>
          </w:p>
        </w:tc>
        <w:tc>
          <w:tcPr>
            <w:tcW w:w="1230" w:type="dxa"/>
            <w:tcBorders>
              <w:top w:val="single" w:sz="4" w:space="0" w:color="auto"/>
              <w:left w:val="single" w:sz="4" w:space="0" w:color="auto"/>
              <w:bottom w:val="single" w:sz="4" w:space="0" w:color="auto"/>
              <w:right w:val="single" w:sz="4" w:space="0" w:color="auto"/>
            </w:tcBorders>
          </w:tcPr>
          <w:p w14:paraId="40BE6BA7" w14:textId="77777777" w:rsidR="007F70D9" w:rsidRPr="009020AF" w:rsidRDefault="007F70D9" w:rsidP="00971197">
            <w:r w:rsidRPr="009020AF">
              <w:t>11</w:t>
            </w:r>
          </w:p>
        </w:tc>
        <w:tc>
          <w:tcPr>
            <w:tcW w:w="1786" w:type="dxa"/>
            <w:tcBorders>
              <w:top w:val="single" w:sz="4" w:space="0" w:color="auto"/>
              <w:left w:val="single" w:sz="4" w:space="0" w:color="auto"/>
              <w:bottom w:val="single" w:sz="4" w:space="0" w:color="auto"/>
              <w:right w:val="single" w:sz="4" w:space="0" w:color="auto"/>
            </w:tcBorders>
          </w:tcPr>
          <w:p w14:paraId="6434B40B" w14:textId="77777777" w:rsidR="007F70D9" w:rsidRPr="009020AF" w:rsidRDefault="00971197" w:rsidP="00971197">
            <w:r w:rsidRPr="009020AF">
              <w:t>0</w:t>
            </w:r>
          </w:p>
        </w:tc>
        <w:tc>
          <w:tcPr>
            <w:tcW w:w="1837" w:type="dxa"/>
            <w:tcBorders>
              <w:top w:val="single" w:sz="4" w:space="0" w:color="auto"/>
              <w:left w:val="single" w:sz="4" w:space="0" w:color="auto"/>
              <w:bottom w:val="single" w:sz="4" w:space="0" w:color="auto"/>
              <w:right w:val="single" w:sz="4" w:space="0" w:color="auto"/>
            </w:tcBorders>
          </w:tcPr>
          <w:p w14:paraId="54EBE3AF" w14:textId="77777777" w:rsidR="007F70D9" w:rsidRPr="009020AF" w:rsidRDefault="00971197" w:rsidP="00971197">
            <w:r w:rsidRPr="009020AF">
              <w:t>Не планируются</w:t>
            </w:r>
          </w:p>
        </w:tc>
      </w:tr>
      <w:tr w:rsidR="00DE1971" w:rsidRPr="009020AF" w14:paraId="13913E74" w14:textId="77777777" w:rsidTr="00420899">
        <w:tc>
          <w:tcPr>
            <w:tcW w:w="10206" w:type="dxa"/>
            <w:gridSpan w:val="6"/>
            <w:tcBorders>
              <w:top w:val="single" w:sz="4" w:space="0" w:color="auto"/>
              <w:left w:val="single" w:sz="4" w:space="0" w:color="auto"/>
              <w:bottom w:val="single" w:sz="4" w:space="0" w:color="auto"/>
              <w:right w:val="single" w:sz="4" w:space="0" w:color="auto"/>
            </w:tcBorders>
            <w:vAlign w:val="center"/>
          </w:tcPr>
          <w:p w14:paraId="785C9A1D" w14:textId="77777777" w:rsidR="00715177" w:rsidRPr="009020AF" w:rsidRDefault="00F435C1" w:rsidP="00CA5DE7">
            <w:pPr>
              <w:jc w:val="center"/>
            </w:pPr>
            <w:r w:rsidRPr="009020AF">
              <w:t>Объекты</w:t>
            </w:r>
            <w:r w:rsidR="00CA5DE7" w:rsidRPr="009020AF">
              <w:t xml:space="preserve"> в области</w:t>
            </w:r>
            <w:r w:rsidR="00715177" w:rsidRPr="009020AF">
              <w:t xml:space="preserve"> здравоохранения</w:t>
            </w:r>
          </w:p>
        </w:tc>
      </w:tr>
      <w:tr w:rsidR="00DE1971" w:rsidRPr="009020AF" w14:paraId="552D66E3" w14:textId="77777777" w:rsidTr="00420899">
        <w:tc>
          <w:tcPr>
            <w:tcW w:w="2477" w:type="dxa"/>
            <w:vMerge w:val="restart"/>
            <w:tcBorders>
              <w:top w:val="single" w:sz="4" w:space="0" w:color="auto"/>
              <w:left w:val="single" w:sz="4" w:space="0" w:color="auto"/>
              <w:right w:val="single" w:sz="4" w:space="0" w:color="auto"/>
            </w:tcBorders>
          </w:tcPr>
          <w:p w14:paraId="46159B9E" w14:textId="77777777" w:rsidR="008119EE" w:rsidRPr="009020AF" w:rsidRDefault="008119EE" w:rsidP="008119EE">
            <w:r w:rsidRPr="009020AF">
              <w:t>Амбулаторно-поликлинические учреждения (фельдшерско-акушерские пункты)</w:t>
            </w:r>
          </w:p>
        </w:tc>
        <w:tc>
          <w:tcPr>
            <w:tcW w:w="1323" w:type="dxa"/>
            <w:tcBorders>
              <w:top w:val="single" w:sz="4" w:space="0" w:color="auto"/>
              <w:left w:val="single" w:sz="4" w:space="0" w:color="auto"/>
              <w:bottom w:val="single" w:sz="4" w:space="0" w:color="auto"/>
              <w:right w:val="single" w:sz="4" w:space="0" w:color="auto"/>
            </w:tcBorders>
            <w:vAlign w:val="center"/>
          </w:tcPr>
          <w:p w14:paraId="45FFCE12" w14:textId="77777777" w:rsidR="008119EE" w:rsidRPr="009020AF" w:rsidRDefault="008119EE" w:rsidP="00F435C1">
            <w:pPr>
              <w:jc w:val="center"/>
            </w:pPr>
            <w:r w:rsidRPr="009020AF">
              <w:t>посещений в смену</w:t>
            </w:r>
          </w:p>
        </w:tc>
        <w:tc>
          <w:tcPr>
            <w:tcW w:w="1553" w:type="dxa"/>
            <w:tcBorders>
              <w:top w:val="single" w:sz="4" w:space="0" w:color="auto"/>
              <w:left w:val="single" w:sz="4" w:space="0" w:color="auto"/>
              <w:bottom w:val="single" w:sz="4" w:space="0" w:color="auto"/>
              <w:right w:val="single" w:sz="4" w:space="0" w:color="auto"/>
            </w:tcBorders>
          </w:tcPr>
          <w:p w14:paraId="019161EF" w14:textId="77777777" w:rsidR="008119EE" w:rsidRPr="009020AF" w:rsidRDefault="008119EE" w:rsidP="00971197">
            <w:r w:rsidRPr="009020AF">
              <w:t>18,5</w:t>
            </w:r>
          </w:p>
        </w:tc>
        <w:tc>
          <w:tcPr>
            <w:tcW w:w="1230" w:type="dxa"/>
            <w:tcBorders>
              <w:top w:val="single" w:sz="4" w:space="0" w:color="auto"/>
              <w:left w:val="single" w:sz="4" w:space="0" w:color="auto"/>
              <w:bottom w:val="single" w:sz="4" w:space="0" w:color="auto"/>
              <w:right w:val="single" w:sz="4" w:space="0" w:color="auto"/>
            </w:tcBorders>
          </w:tcPr>
          <w:p w14:paraId="4166B5B0" w14:textId="77777777" w:rsidR="008119EE" w:rsidRPr="009020AF" w:rsidRDefault="008119EE" w:rsidP="00971197">
            <w:r w:rsidRPr="009020AF">
              <w:t>32</w:t>
            </w:r>
          </w:p>
        </w:tc>
        <w:tc>
          <w:tcPr>
            <w:tcW w:w="1786" w:type="dxa"/>
            <w:tcBorders>
              <w:top w:val="single" w:sz="4" w:space="0" w:color="auto"/>
              <w:left w:val="single" w:sz="4" w:space="0" w:color="auto"/>
              <w:bottom w:val="single" w:sz="4" w:space="0" w:color="auto"/>
              <w:right w:val="single" w:sz="4" w:space="0" w:color="auto"/>
            </w:tcBorders>
          </w:tcPr>
          <w:p w14:paraId="1C54ECB2" w14:textId="77777777" w:rsidR="008119EE" w:rsidRPr="009020AF" w:rsidRDefault="008119EE" w:rsidP="00971197">
            <w:r w:rsidRPr="009020AF">
              <w:t>28</w:t>
            </w:r>
          </w:p>
        </w:tc>
        <w:tc>
          <w:tcPr>
            <w:tcW w:w="1837" w:type="dxa"/>
            <w:tcBorders>
              <w:top w:val="single" w:sz="4" w:space="0" w:color="auto"/>
              <w:left w:val="single" w:sz="4" w:space="0" w:color="auto"/>
              <w:bottom w:val="single" w:sz="4" w:space="0" w:color="auto"/>
              <w:right w:val="single" w:sz="4" w:space="0" w:color="auto"/>
            </w:tcBorders>
          </w:tcPr>
          <w:p w14:paraId="010919BF" w14:textId="77777777" w:rsidR="008119EE" w:rsidRPr="009020AF" w:rsidRDefault="008119EE" w:rsidP="00971197">
            <w:r w:rsidRPr="009020AF">
              <w:t>4</w:t>
            </w:r>
          </w:p>
        </w:tc>
      </w:tr>
      <w:tr w:rsidR="00DE1971" w:rsidRPr="009020AF" w14:paraId="22891A39" w14:textId="77777777" w:rsidTr="00420899">
        <w:tc>
          <w:tcPr>
            <w:tcW w:w="2477" w:type="dxa"/>
            <w:vMerge/>
            <w:tcBorders>
              <w:left w:val="single" w:sz="4" w:space="0" w:color="auto"/>
              <w:bottom w:val="single" w:sz="4" w:space="0" w:color="auto"/>
              <w:right w:val="single" w:sz="4" w:space="0" w:color="auto"/>
            </w:tcBorders>
          </w:tcPr>
          <w:p w14:paraId="49D0FCA4" w14:textId="77777777" w:rsidR="008119EE" w:rsidRPr="009020AF" w:rsidRDefault="008119EE" w:rsidP="009D47E6"/>
        </w:tc>
        <w:tc>
          <w:tcPr>
            <w:tcW w:w="1323" w:type="dxa"/>
            <w:tcBorders>
              <w:top w:val="single" w:sz="4" w:space="0" w:color="auto"/>
              <w:left w:val="single" w:sz="4" w:space="0" w:color="auto"/>
              <w:bottom w:val="single" w:sz="4" w:space="0" w:color="auto"/>
              <w:right w:val="single" w:sz="4" w:space="0" w:color="auto"/>
            </w:tcBorders>
          </w:tcPr>
          <w:p w14:paraId="7178ED47" w14:textId="77777777" w:rsidR="008119EE" w:rsidRPr="009020AF" w:rsidRDefault="008119EE" w:rsidP="00971197">
            <w:r w:rsidRPr="009020AF">
              <w:t>объект</w:t>
            </w:r>
            <w:r w:rsidR="00685B14" w:rsidRPr="009020AF">
              <w:t>ов</w:t>
            </w:r>
          </w:p>
        </w:tc>
        <w:tc>
          <w:tcPr>
            <w:tcW w:w="1553" w:type="dxa"/>
            <w:tcBorders>
              <w:top w:val="single" w:sz="4" w:space="0" w:color="auto"/>
              <w:left w:val="single" w:sz="4" w:space="0" w:color="auto"/>
              <w:bottom w:val="single" w:sz="4" w:space="0" w:color="auto"/>
              <w:right w:val="single" w:sz="4" w:space="0" w:color="auto"/>
            </w:tcBorders>
          </w:tcPr>
          <w:p w14:paraId="4733A47E" w14:textId="77777777" w:rsidR="008119EE" w:rsidRPr="009020AF" w:rsidRDefault="00A53214" w:rsidP="00971197">
            <w:r w:rsidRPr="009020AF">
              <w:t xml:space="preserve">в зависимости от численности населения </w:t>
            </w:r>
            <w:r w:rsidR="00971197" w:rsidRPr="009020AF">
              <w:t xml:space="preserve">в населенных пунктах </w:t>
            </w:r>
            <w:r w:rsidRPr="009020AF">
              <w:t xml:space="preserve">и их удаленности от других </w:t>
            </w:r>
            <w:r w:rsidRPr="009020AF">
              <w:lastRenderedPageBreak/>
              <w:t>организаций</w:t>
            </w:r>
            <w:r w:rsidRPr="009020AF">
              <w:rPr>
                <w:rStyle w:val="afc"/>
              </w:rPr>
              <w:footnoteReference w:id="3"/>
            </w:r>
          </w:p>
        </w:tc>
        <w:tc>
          <w:tcPr>
            <w:tcW w:w="1230" w:type="dxa"/>
            <w:tcBorders>
              <w:top w:val="single" w:sz="4" w:space="0" w:color="auto"/>
              <w:left w:val="single" w:sz="4" w:space="0" w:color="auto"/>
              <w:bottom w:val="single" w:sz="4" w:space="0" w:color="auto"/>
              <w:right w:val="single" w:sz="4" w:space="0" w:color="auto"/>
            </w:tcBorders>
          </w:tcPr>
          <w:p w14:paraId="233A5E9A" w14:textId="77777777" w:rsidR="008119EE" w:rsidRPr="009020AF" w:rsidRDefault="00A53214" w:rsidP="00971197">
            <w:r w:rsidRPr="009020AF">
              <w:lastRenderedPageBreak/>
              <w:t>2</w:t>
            </w:r>
          </w:p>
        </w:tc>
        <w:tc>
          <w:tcPr>
            <w:tcW w:w="1786" w:type="dxa"/>
            <w:tcBorders>
              <w:top w:val="single" w:sz="4" w:space="0" w:color="auto"/>
              <w:left w:val="single" w:sz="4" w:space="0" w:color="auto"/>
              <w:bottom w:val="single" w:sz="4" w:space="0" w:color="auto"/>
              <w:right w:val="single" w:sz="4" w:space="0" w:color="auto"/>
            </w:tcBorders>
          </w:tcPr>
          <w:p w14:paraId="114BF1D8" w14:textId="77777777" w:rsidR="008119EE" w:rsidRPr="009020AF" w:rsidRDefault="00A53214" w:rsidP="00971197">
            <w:r w:rsidRPr="009020AF">
              <w:t>2</w:t>
            </w:r>
          </w:p>
        </w:tc>
        <w:tc>
          <w:tcPr>
            <w:tcW w:w="1837" w:type="dxa"/>
            <w:tcBorders>
              <w:top w:val="single" w:sz="4" w:space="0" w:color="auto"/>
              <w:left w:val="single" w:sz="4" w:space="0" w:color="auto"/>
              <w:bottom w:val="single" w:sz="4" w:space="0" w:color="auto"/>
              <w:right w:val="single" w:sz="4" w:space="0" w:color="auto"/>
            </w:tcBorders>
          </w:tcPr>
          <w:p w14:paraId="2989B247" w14:textId="77777777" w:rsidR="008119EE" w:rsidRPr="009020AF" w:rsidRDefault="00971197" w:rsidP="00971197">
            <w:r w:rsidRPr="009020AF">
              <w:t>Не планируются</w:t>
            </w:r>
          </w:p>
        </w:tc>
      </w:tr>
      <w:tr w:rsidR="00DE1971" w:rsidRPr="009020AF" w14:paraId="56693AA4" w14:textId="77777777" w:rsidTr="00420899">
        <w:tc>
          <w:tcPr>
            <w:tcW w:w="10206" w:type="dxa"/>
            <w:gridSpan w:val="6"/>
            <w:tcBorders>
              <w:top w:val="single" w:sz="4" w:space="0" w:color="auto"/>
              <w:left w:val="single" w:sz="4" w:space="0" w:color="auto"/>
              <w:bottom w:val="single" w:sz="4" w:space="0" w:color="auto"/>
              <w:right w:val="single" w:sz="4" w:space="0" w:color="auto"/>
            </w:tcBorders>
            <w:vAlign w:val="center"/>
          </w:tcPr>
          <w:p w14:paraId="00BFBAAD" w14:textId="77777777" w:rsidR="00715177" w:rsidRPr="009020AF" w:rsidRDefault="00441715" w:rsidP="00441715">
            <w:pPr>
              <w:jc w:val="center"/>
            </w:pPr>
            <w:r w:rsidRPr="009020AF">
              <w:t>Объекты в области физической культуры, школьного спорта и массового спорта</w:t>
            </w:r>
          </w:p>
        </w:tc>
      </w:tr>
      <w:tr w:rsidR="00DE1971" w:rsidRPr="009020AF" w14:paraId="2C82F95E" w14:textId="77777777" w:rsidTr="00420899">
        <w:tc>
          <w:tcPr>
            <w:tcW w:w="2477" w:type="dxa"/>
            <w:tcBorders>
              <w:top w:val="single" w:sz="4" w:space="0" w:color="auto"/>
              <w:left w:val="single" w:sz="4" w:space="0" w:color="auto"/>
              <w:bottom w:val="single" w:sz="4" w:space="0" w:color="auto"/>
              <w:right w:val="single" w:sz="4" w:space="0" w:color="auto"/>
            </w:tcBorders>
          </w:tcPr>
          <w:p w14:paraId="1DFB7D79" w14:textId="77777777" w:rsidR="00715177" w:rsidRPr="009020AF" w:rsidRDefault="00715177" w:rsidP="00441715">
            <w:r w:rsidRPr="009020AF">
              <w:t>Спортивные залы</w:t>
            </w:r>
          </w:p>
        </w:tc>
        <w:tc>
          <w:tcPr>
            <w:tcW w:w="1323" w:type="dxa"/>
            <w:tcBorders>
              <w:top w:val="single" w:sz="4" w:space="0" w:color="auto"/>
              <w:left w:val="single" w:sz="4" w:space="0" w:color="auto"/>
              <w:bottom w:val="single" w:sz="4" w:space="0" w:color="auto"/>
              <w:right w:val="single" w:sz="4" w:space="0" w:color="auto"/>
            </w:tcBorders>
          </w:tcPr>
          <w:p w14:paraId="54094C5E" w14:textId="77777777" w:rsidR="00715177" w:rsidRPr="009020AF" w:rsidRDefault="00F54FD8" w:rsidP="00441715">
            <w:r w:rsidRPr="009020AF">
              <w:t>м</w:t>
            </w:r>
            <w:r w:rsidRPr="009020AF">
              <w:rPr>
                <w:vertAlign w:val="superscript"/>
              </w:rPr>
              <w:t xml:space="preserve">2 </w:t>
            </w:r>
            <w:r w:rsidR="00715177" w:rsidRPr="009020AF">
              <w:t>площ</w:t>
            </w:r>
            <w:r w:rsidR="00F435C1" w:rsidRPr="009020AF">
              <w:t>ади</w:t>
            </w:r>
            <w:r w:rsidR="00715177" w:rsidRPr="009020AF">
              <w:t xml:space="preserve"> пола</w:t>
            </w:r>
          </w:p>
        </w:tc>
        <w:tc>
          <w:tcPr>
            <w:tcW w:w="1553" w:type="dxa"/>
            <w:tcBorders>
              <w:top w:val="single" w:sz="4" w:space="0" w:color="auto"/>
              <w:left w:val="single" w:sz="4" w:space="0" w:color="auto"/>
              <w:bottom w:val="single" w:sz="4" w:space="0" w:color="auto"/>
              <w:right w:val="single" w:sz="4" w:space="0" w:color="auto"/>
            </w:tcBorders>
          </w:tcPr>
          <w:p w14:paraId="03C3A1F2" w14:textId="77777777" w:rsidR="00715177" w:rsidRPr="009020AF" w:rsidRDefault="00715177" w:rsidP="00441715">
            <w:r w:rsidRPr="009020AF">
              <w:t>350</w:t>
            </w:r>
          </w:p>
        </w:tc>
        <w:tc>
          <w:tcPr>
            <w:tcW w:w="1230" w:type="dxa"/>
            <w:tcBorders>
              <w:top w:val="single" w:sz="4" w:space="0" w:color="auto"/>
              <w:left w:val="single" w:sz="4" w:space="0" w:color="auto"/>
              <w:bottom w:val="single" w:sz="4" w:space="0" w:color="auto"/>
              <w:right w:val="single" w:sz="4" w:space="0" w:color="auto"/>
            </w:tcBorders>
          </w:tcPr>
          <w:p w14:paraId="032874B2" w14:textId="77777777" w:rsidR="00715177" w:rsidRPr="009020AF" w:rsidRDefault="00715177" w:rsidP="00441715">
            <w:r w:rsidRPr="009020AF">
              <w:t>595</w:t>
            </w:r>
          </w:p>
        </w:tc>
        <w:tc>
          <w:tcPr>
            <w:tcW w:w="1786" w:type="dxa"/>
            <w:tcBorders>
              <w:top w:val="single" w:sz="4" w:space="0" w:color="auto"/>
              <w:left w:val="single" w:sz="4" w:space="0" w:color="auto"/>
              <w:bottom w:val="single" w:sz="4" w:space="0" w:color="auto"/>
              <w:right w:val="single" w:sz="4" w:space="0" w:color="auto"/>
            </w:tcBorders>
            <w:shd w:val="clear" w:color="auto" w:fill="auto"/>
          </w:tcPr>
          <w:p w14:paraId="4211717C" w14:textId="232CCC60" w:rsidR="00715177" w:rsidRPr="009020AF" w:rsidRDefault="001C4A2D" w:rsidP="00441715">
            <w:r w:rsidRPr="009020AF">
              <w:t>288</w:t>
            </w:r>
          </w:p>
        </w:tc>
        <w:tc>
          <w:tcPr>
            <w:tcW w:w="1837" w:type="dxa"/>
            <w:tcBorders>
              <w:top w:val="single" w:sz="4" w:space="0" w:color="auto"/>
              <w:left w:val="single" w:sz="4" w:space="0" w:color="auto"/>
              <w:bottom w:val="single" w:sz="4" w:space="0" w:color="auto"/>
              <w:right w:val="single" w:sz="4" w:space="0" w:color="auto"/>
            </w:tcBorders>
          </w:tcPr>
          <w:p w14:paraId="323B6AF5" w14:textId="3D02F6B2" w:rsidR="00715177" w:rsidRPr="009020AF" w:rsidRDefault="001C4A2D" w:rsidP="00441715">
            <w:r w:rsidRPr="009020AF">
              <w:t>307</w:t>
            </w:r>
          </w:p>
        </w:tc>
      </w:tr>
      <w:tr w:rsidR="00420899" w:rsidRPr="009020AF" w14:paraId="46B57703" w14:textId="77777777" w:rsidTr="00420899">
        <w:tc>
          <w:tcPr>
            <w:tcW w:w="2477" w:type="dxa"/>
            <w:tcBorders>
              <w:top w:val="single" w:sz="4" w:space="0" w:color="auto"/>
              <w:left w:val="single" w:sz="4" w:space="0" w:color="auto"/>
              <w:bottom w:val="single" w:sz="4" w:space="0" w:color="auto"/>
              <w:right w:val="single" w:sz="4" w:space="0" w:color="auto"/>
            </w:tcBorders>
          </w:tcPr>
          <w:p w14:paraId="37A5661D" w14:textId="77777777" w:rsidR="00420899" w:rsidRPr="009020AF" w:rsidRDefault="00420899" w:rsidP="00420899">
            <w:r w:rsidRPr="009020AF">
              <w:t>Плоскостные сооружения</w:t>
            </w:r>
          </w:p>
        </w:tc>
        <w:tc>
          <w:tcPr>
            <w:tcW w:w="1323" w:type="dxa"/>
            <w:tcBorders>
              <w:top w:val="single" w:sz="4" w:space="0" w:color="auto"/>
              <w:left w:val="single" w:sz="4" w:space="0" w:color="auto"/>
              <w:bottom w:val="single" w:sz="4" w:space="0" w:color="auto"/>
              <w:right w:val="single" w:sz="4" w:space="0" w:color="auto"/>
            </w:tcBorders>
          </w:tcPr>
          <w:p w14:paraId="5F4B2DA4" w14:textId="77777777" w:rsidR="00420899" w:rsidRPr="009020AF" w:rsidRDefault="00420899" w:rsidP="00420899">
            <w:r w:rsidRPr="009020AF">
              <w:t>м</w:t>
            </w:r>
            <w:r w:rsidRPr="009020AF">
              <w:rPr>
                <w:vertAlign w:val="superscript"/>
              </w:rPr>
              <w:t>2</w:t>
            </w:r>
          </w:p>
        </w:tc>
        <w:tc>
          <w:tcPr>
            <w:tcW w:w="1553" w:type="dxa"/>
            <w:tcBorders>
              <w:top w:val="single" w:sz="4" w:space="0" w:color="auto"/>
              <w:left w:val="single" w:sz="4" w:space="0" w:color="auto"/>
              <w:bottom w:val="single" w:sz="4" w:space="0" w:color="auto"/>
              <w:right w:val="single" w:sz="4" w:space="0" w:color="auto"/>
            </w:tcBorders>
          </w:tcPr>
          <w:p w14:paraId="6222D4E0" w14:textId="77777777" w:rsidR="00420899" w:rsidRPr="009020AF" w:rsidRDefault="00420899" w:rsidP="00420899">
            <w:r w:rsidRPr="009020AF">
              <w:t>1950</w:t>
            </w:r>
          </w:p>
        </w:tc>
        <w:tc>
          <w:tcPr>
            <w:tcW w:w="1230" w:type="dxa"/>
            <w:tcBorders>
              <w:top w:val="single" w:sz="4" w:space="0" w:color="auto"/>
              <w:left w:val="single" w:sz="4" w:space="0" w:color="auto"/>
              <w:bottom w:val="single" w:sz="4" w:space="0" w:color="auto"/>
              <w:right w:val="single" w:sz="4" w:space="0" w:color="auto"/>
            </w:tcBorders>
          </w:tcPr>
          <w:p w14:paraId="6D4D8F95" w14:textId="77777777" w:rsidR="00420899" w:rsidRPr="009020AF" w:rsidRDefault="00420899" w:rsidP="00420899">
            <w:r w:rsidRPr="009020AF">
              <w:t>3315</w:t>
            </w:r>
          </w:p>
        </w:tc>
        <w:tc>
          <w:tcPr>
            <w:tcW w:w="1786" w:type="dxa"/>
            <w:tcBorders>
              <w:top w:val="single" w:sz="4" w:space="0" w:color="auto"/>
              <w:left w:val="single" w:sz="4" w:space="0" w:color="auto"/>
              <w:bottom w:val="single" w:sz="4" w:space="0" w:color="auto"/>
              <w:right w:val="single" w:sz="4" w:space="0" w:color="auto"/>
            </w:tcBorders>
          </w:tcPr>
          <w:p w14:paraId="538A2AC8" w14:textId="2F55050C" w:rsidR="00420899" w:rsidRPr="009020AF" w:rsidRDefault="00420899" w:rsidP="00420899">
            <w:r w:rsidRPr="009020AF">
              <w:t>2800 (местного значения поселения)</w:t>
            </w:r>
          </w:p>
        </w:tc>
        <w:tc>
          <w:tcPr>
            <w:tcW w:w="1837" w:type="dxa"/>
            <w:tcBorders>
              <w:top w:val="single" w:sz="4" w:space="0" w:color="auto"/>
              <w:left w:val="single" w:sz="4" w:space="0" w:color="auto"/>
              <w:bottom w:val="single" w:sz="4" w:space="0" w:color="auto"/>
              <w:right w:val="single" w:sz="4" w:space="0" w:color="auto"/>
            </w:tcBorders>
          </w:tcPr>
          <w:p w14:paraId="76982AF9" w14:textId="4657275F" w:rsidR="00420899" w:rsidRPr="009020AF" w:rsidRDefault="00420899" w:rsidP="00420899">
            <w:r w:rsidRPr="009020AF">
              <w:t>Необходимо не менее 515, запланировано 900</w:t>
            </w:r>
          </w:p>
        </w:tc>
      </w:tr>
      <w:tr w:rsidR="00DE1971" w:rsidRPr="009020AF" w14:paraId="59289C1A" w14:textId="77777777" w:rsidTr="00420899">
        <w:tc>
          <w:tcPr>
            <w:tcW w:w="2477" w:type="dxa"/>
            <w:tcBorders>
              <w:top w:val="single" w:sz="4" w:space="0" w:color="auto"/>
              <w:left w:val="single" w:sz="4" w:space="0" w:color="auto"/>
              <w:bottom w:val="single" w:sz="4" w:space="0" w:color="auto"/>
              <w:right w:val="single" w:sz="4" w:space="0" w:color="auto"/>
            </w:tcBorders>
          </w:tcPr>
          <w:p w14:paraId="3AA37EF0" w14:textId="77777777" w:rsidR="00715177" w:rsidRPr="009020AF" w:rsidRDefault="00685B14" w:rsidP="00441715">
            <w:r w:rsidRPr="009020AF">
              <w:t>Плавательные бассейны</w:t>
            </w:r>
          </w:p>
        </w:tc>
        <w:tc>
          <w:tcPr>
            <w:tcW w:w="1323" w:type="dxa"/>
            <w:tcBorders>
              <w:top w:val="single" w:sz="4" w:space="0" w:color="auto"/>
              <w:left w:val="single" w:sz="4" w:space="0" w:color="auto"/>
              <w:bottom w:val="single" w:sz="4" w:space="0" w:color="auto"/>
              <w:right w:val="single" w:sz="4" w:space="0" w:color="auto"/>
            </w:tcBorders>
          </w:tcPr>
          <w:p w14:paraId="2D4996A7" w14:textId="77777777" w:rsidR="00715177" w:rsidRPr="009020AF" w:rsidRDefault="00F54FD8" w:rsidP="00441715">
            <w:r w:rsidRPr="009020AF">
              <w:t>м</w:t>
            </w:r>
            <w:r w:rsidRPr="009020AF">
              <w:rPr>
                <w:vertAlign w:val="superscript"/>
              </w:rPr>
              <w:t>2</w:t>
            </w:r>
            <w:r w:rsidR="00F435C1" w:rsidRPr="009020AF">
              <w:t xml:space="preserve"> </w:t>
            </w:r>
            <w:r w:rsidR="00715177" w:rsidRPr="009020AF">
              <w:t xml:space="preserve">зеркала воды </w:t>
            </w:r>
          </w:p>
        </w:tc>
        <w:tc>
          <w:tcPr>
            <w:tcW w:w="1553" w:type="dxa"/>
            <w:tcBorders>
              <w:top w:val="single" w:sz="4" w:space="0" w:color="auto"/>
              <w:left w:val="single" w:sz="4" w:space="0" w:color="auto"/>
              <w:bottom w:val="single" w:sz="4" w:space="0" w:color="auto"/>
              <w:right w:val="single" w:sz="4" w:space="0" w:color="auto"/>
            </w:tcBorders>
          </w:tcPr>
          <w:p w14:paraId="7B2559DC" w14:textId="77777777" w:rsidR="00715177" w:rsidRPr="009020AF" w:rsidRDefault="00715177" w:rsidP="00441715">
            <w:r w:rsidRPr="009020AF">
              <w:t>75</w:t>
            </w:r>
          </w:p>
        </w:tc>
        <w:tc>
          <w:tcPr>
            <w:tcW w:w="1230" w:type="dxa"/>
            <w:tcBorders>
              <w:top w:val="single" w:sz="4" w:space="0" w:color="auto"/>
              <w:left w:val="single" w:sz="4" w:space="0" w:color="auto"/>
              <w:bottom w:val="single" w:sz="4" w:space="0" w:color="auto"/>
              <w:right w:val="single" w:sz="4" w:space="0" w:color="auto"/>
            </w:tcBorders>
          </w:tcPr>
          <w:p w14:paraId="62F53AEA" w14:textId="77777777" w:rsidR="00715177" w:rsidRPr="009020AF" w:rsidRDefault="00715177" w:rsidP="00441715">
            <w:r w:rsidRPr="009020AF">
              <w:t>127,5</w:t>
            </w:r>
          </w:p>
        </w:tc>
        <w:tc>
          <w:tcPr>
            <w:tcW w:w="1786" w:type="dxa"/>
            <w:tcBorders>
              <w:top w:val="single" w:sz="4" w:space="0" w:color="auto"/>
              <w:left w:val="single" w:sz="4" w:space="0" w:color="auto"/>
              <w:bottom w:val="single" w:sz="4" w:space="0" w:color="auto"/>
              <w:right w:val="single" w:sz="4" w:space="0" w:color="auto"/>
            </w:tcBorders>
          </w:tcPr>
          <w:p w14:paraId="74E215B8" w14:textId="77777777" w:rsidR="00715177" w:rsidRPr="009020AF" w:rsidRDefault="00715177" w:rsidP="00441715">
            <w:r w:rsidRPr="009020AF">
              <w:t>0</w:t>
            </w:r>
          </w:p>
        </w:tc>
        <w:tc>
          <w:tcPr>
            <w:tcW w:w="1837" w:type="dxa"/>
            <w:tcBorders>
              <w:top w:val="single" w:sz="4" w:space="0" w:color="auto"/>
              <w:left w:val="single" w:sz="4" w:space="0" w:color="auto"/>
              <w:bottom w:val="single" w:sz="4" w:space="0" w:color="auto"/>
              <w:right w:val="single" w:sz="4" w:space="0" w:color="auto"/>
            </w:tcBorders>
          </w:tcPr>
          <w:p w14:paraId="20683792" w14:textId="77777777" w:rsidR="00715177" w:rsidRPr="009020AF" w:rsidRDefault="00441715" w:rsidP="00441715">
            <w:r w:rsidRPr="009020AF">
              <w:t>Не планируются</w:t>
            </w:r>
            <w:r w:rsidRPr="009020AF">
              <w:rPr>
                <w:rStyle w:val="afc"/>
              </w:rPr>
              <w:footnoteReference w:id="4"/>
            </w:r>
          </w:p>
        </w:tc>
      </w:tr>
      <w:tr w:rsidR="00DE1971" w:rsidRPr="009020AF" w14:paraId="4E532D25" w14:textId="77777777" w:rsidTr="00420899">
        <w:tc>
          <w:tcPr>
            <w:tcW w:w="10206" w:type="dxa"/>
            <w:gridSpan w:val="6"/>
            <w:tcBorders>
              <w:top w:val="single" w:sz="4" w:space="0" w:color="auto"/>
              <w:left w:val="single" w:sz="4" w:space="0" w:color="auto"/>
              <w:bottom w:val="single" w:sz="4" w:space="0" w:color="auto"/>
              <w:right w:val="single" w:sz="4" w:space="0" w:color="auto"/>
            </w:tcBorders>
            <w:vAlign w:val="center"/>
          </w:tcPr>
          <w:p w14:paraId="05F976E7" w14:textId="77777777" w:rsidR="00715177" w:rsidRPr="009020AF" w:rsidRDefault="00F435C1" w:rsidP="00441715">
            <w:pPr>
              <w:jc w:val="center"/>
            </w:pPr>
            <w:r w:rsidRPr="009020AF">
              <w:t xml:space="preserve">Объекты </w:t>
            </w:r>
            <w:r w:rsidR="00441715" w:rsidRPr="009020AF">
              <w:t>в области культуры</w:t>
            </w:r>
          </w:p>
        </w:tc>
      </w:tr>
      <w:tr w:rsidR="00DE1971" w:rsidRPr="009020AF" w14:paraId="060CF800" w14:textId="77777777" w:rsidTr="00420899">
        <w:tc>
          <w:tcPr>
            <w:tcW w:w="2477" w:type="dxa"/>
            <w:vMerge w:val="restart"/>
            <w:tcBorders>
              <w:top w:val="single" w:sz="4" w:space="0" w:color="auto"/>
              <w:left w:val="single" w:sz="4" w:space="0" w:color="auto"/>
              <w:right w:val="single" w:sz="4" w:space="0" w:color="auto"/>
            </w:tcBorders>
          </w:tcPr>
          <w:p w14:paraId="67F7CB3E" w14:textId="77777777" w:rsidR="00685B14" w:rsidRPr="009020AF" w:rsidRDefault="000216DD" w:rsidP="000216DD">
            <w:r w:rsidRPr="009020AF">
              <w:t>Д</w:t>
            </w:r>
            <w:r w:rsidR="00685B14" w:rsidRPr="009020AF">
              <w:t>ома культуры</w:t>
            </w:r>
          </w:p>
        </w:tc>
        <w:tc>
          <w:tcPr>
            <w:tcW w:w="1323" w:type="dxa"/>
            <w:tcBorders>
              <w:top w:val="single" w:sz="4" w:space="0" w:color="auto"/>
              <w:left w:val="single" w:sz="4" w:space="0" w:color="auto"/>
              <w:bottom w:val="single" w:sz="4" w:space="0" w:color="auto"/>
              <w:right w:val="single" w:sz="4" w:space="0" w:color="auto"/>
            </w:tcBorders>
          </w:tcPr>
          <w:p w14:paraId="283CEB75" w14:textId="77777777" w:rsidR="00685B14" w:rsidRPr="009020AF" w:rsidRDefault="00685B14" w:rsidP="000216DD">
            <w:r w:rsidRPr="009020AF">
              <w:t>объектов</w:t>
            </w:r>
          </w:p>
        </w:tc>
        <w:tc>
          <w:tcPr>
            <w:tcW w:w="1553" w:type="dxa"/>
            <w:tcBorders>
              <w:top w:val="single" w:sz="4" w:space="0" w:color="auto"/>
              <w:left w:val="single" w:sz="4" w:space="0" w:color="auto"/>
              <w:bottom w:val="single" w:sz="4" w:space="0" w:color="auto"/>
              <w:right w:val="single" w:sz="4" w:space="0" w:color="auto"/>
            </w:tcBorders>
          </w:tcPr>
          <w:p w14:paraId="4421AA7D" w14:textId="77777777" w:rsidR="00685B14" w:rsidRPr="009020AF" w:rsidRDefault="00685B14" w:rsidP="000216DD">
            <w:r w:rsidRPr="009020AF">
              <w:t>1</w:t>
            </w:r>
          </w:p>
        </w:tc>
        <w:tc>
          <w:tcPr>
            <w:tcW w:w="1230" w:type="dxa"/>
            <w:tcBorders>
              <w:top w:val="single" w:sz="4" w:space="0" w:color="auto"/>
              <w:left w:val="single" w:sz="4" w:space="0" w:color="auto"/>
              <w:bottom w:val="single" w:sz="4" w:space="0" w:color="auto"/>
              <w:right w:val="single" w:sz="4" w:space="0" w:color="auto"/>
            </w:tcBorders>
          </w:tcPr>
          <w:p w14:paraId="5A966615" w14:textId="77777777" w:rsidR="00685B14" w:rsidRPr="009020AF" w:rsidRDefault="00685B14" w:rsidP="000216DD">
            <w:r w:rsidRPr="009020AF">
              <w:t>1</w:t>
            </w:r>
          </w:p>
        </w:tc>
        <w:tc>
          <w:tcPr>
            <w:tcW w:w="1786" w:type="dxa"/>
            <w:tcBorders>
              <w:top w:val="single" w:sz="4" w:space="0" w:color="auto"/>
              <w:left w:val="single" w:sz="4" w:space="0" w:color="auto"/>
              <w:bottom w:val="single" w:sz="4" w:space="0" w:color="auto"/>
              <w:right w:val="single" w:sz="4" w:space="0" w:color="auto"/>
            </w:tcBorders>
          </w:tcPr>
          <w:p w14:paraId="56D72A50" w14:textId="77777777" w:rsidR="00685B14" w:rsidRPr="009020AF" w:rsidRDefault="00685B14" w:rsidP="000216DD">
            <w:r w:rsidRPr="009020AF">
              <w:t>1</w:t>
            </w:r>
          </w:p>
        </w:tc>
        <w:tc>
          <w:tcPr>
            <w:tcW w:w="1837" w:type="dxa"/>
            <w:tcBorders>
              <w:top w:val="single" w:sz="4" w:space="0" w:color="auto"/>
              <w:left w:val="single" w:sz="4" w:space="0" w:color="auto"/>
              <w:bottom w:val="single" w:sz="4" w:space="0" w:color="auto"/>
              <w:right w:val="single" w:sz="4" w:space="0" w:color="auto"/>
            </w:tcBorders>
          </w:tcPr>
          <w:p w14:paraId="177F347A" w14:textId="77777777" w:rsidR="00685B14" w:rsidRPr="009020AF" w:rsidRDefault="000216DD" w:rsidP="000216DD">
            <w:r w:rsidRPr="009020AF">
              <w:t>Не планируются</w:t>
            </w:r>
          </w:p>
        </w:tc>
      </w:tr>
      <w:tr w:rsidR="000216DD" w:rsidRPr="009020AF" w14:paraId="18D5AB4E" w14:textId="77777777" w:rsidTr="00420899">
        <w:tc>
          <w:tcPr>
            <w:tcW w:w="2477" w:type="dxa"/>
            <w:vMerge/>
            <w:tcBorders>
              <w:left w:val="single" w:sz="4" w:space="0" w:color="auto"/>
              <w:bottom w:val="single" w:sz="4" w:space="0" w:color="auto"/>
              <w:right w:val="single" w:sz="4" w:space="0" w:color="auto"/>
            </w:tcBorders>
          </w:tcPr>
          <w:p w14:paraId="3A92DD02" w14:textId="77777777" w:rsidR="000216DD" w:rsidRPr="009020AF" w:rsidRDefault="000216DD" w:rsidP="000216DD"/>
        </w:tc>
        <w:tc>
          <w:tcPr>
            <w:tcW w:w="1323" w:type="dxa"/>
            <w:tcBorders>
              <w:top w:val="single" w:sz="4" w:space="0" w:color="auto"/>
              <w:left w:val="single" w:sz="4" w:space="0" w:color="auto"/>
              <w:bottom w:val="single" w:sz="4" w:space="0" w:color="auto"/>
              <w:right w:val="single" w:sz="4" w:space="0" w:color="auto"/>
            </w:tcBorders>
          </w:tcPr>
          <w:p w14:paraId="2F357ABB" w14:textId="77777777" w:rsidR="000216DD" w:rsidRPr="009020AF" w:rsidRDefault="000216DD" w:rsidP="000216DD">
            <w:r w:rsidRPr="009020AF">
              <w:t>мест</w:t>
            </w:r>
          </w:p>
        </w:tc>
        <w:tc>
          <w:tcPr>
            <w:tcW w:w="1553" w:type="dxa"/>
            <w:tcBorders>
              <w:top w:val="single" w:sz="4" w:space="0" w:color="auto"/>
              <w:left w:val="single" w:sz="4" w:space="0" w:color="auto"/>
              <w:bottom w:val="single" w:sz="4" w:space="0" w:color="auto"/>
              <w:right w:val="single" w:sz="4" w:space="0" w:color="auto"/>
            </w:tcBorders>
          </w:tcPr>
          <w:p w14:paraId="31B22C14" w14:textId="77777777" w:rsidR="000216DD" w:rsidRPr="009020AF" w:rsidRDefault="000216DD" w:rsidP="000216DD">
            <w:r w:rsidRPr="009020AF">
              <w:t>200</w:t>
            </w:r>
          </w:p>
        </w:tc>
        <w:tc>
          <w:tcPr>
            <w:tcW w:w="1230" w:type="dxa"/>
            <w:tcBorders>
              <w:top w:val="single" w:sz="4" w:space="0" w:color="auto"/>
              <w:left w:val="single" w:sz="4" w:space="0" w:color="auto"/>
              <w:bottom w:val="single" w:sz="4" w:space="0" w:color="auto"/>
              <w:right w:val="single" w:sz="4" w:space="0" w:color="auto"/>
            </w:tcBorders>
          </w:tcPr>
          <w:p w14:paraId="1B51D46F" w14:textId="77777777" w:rsidR="000216DD" w:rsidRPr="009020AF" w:rsidRDefault="000216DD" w:rsidP="000216DD">
            <w:r w:rsidRPr="009020AF">
              <w:t>340</w:t>
            </w:r>
          </w:p>
        </w:tc>
        <w:tc>
          <w:tcPr>
            <w:tcW w:w="1786" w:type="dxa"/>
            <w:tcBorders>
              <w:top w:val="single" w:sz="4" w:space="0" w:color="auto"/>
              <w:left w:val="single" w:sz="4" w:space="0" w:color="auto"/>
              <w:bottom w:val="single" w:sz="4" w:space="0" w:color="auto"/>
              <w:right w:val="single" w:sz="4" w:space="0" w:color="auto"/>
            </w:tcBorders>
          </w:tcPr>
          <w:p w14:paraId="2D4F5FA5" w14:textId="77777777" w:rsidR="000216DD" w:rsidRPr="009020AF" w:rsidRDefault="000216DD" w:rsidP="000216DD">
            <w:r w:rsidRPr="009020AF">
              <w:t>350</w:t>
            </w:r>
          </w:p>
        </w:tc>
        <w:tc>
          <w:tcPr>
            <w:tcW w:w="1837" w:type="dxa"/>
            <w:tcBorders>
              <w:top w:val="single" w:sz="4" w:space="0" w:color="auto"/>
              <w:left w:val="single" w:sz="4" w:space="0" w:color="auto"/>
              <w:bottom w:val="single" w:sz="4" w:space="0" w:color="auto"/>
              <w:right w:val="single" w:sz="4" w:space="0" w:color="auto"/>
            </w:tcBorders>
          </w:tcPr>
          <w:p w14:paraId="5915150E" w14:textId="77777777" w:rsidR="000216DD" w:rsidRPr="009020AF" w:rsidRDefault="000216DD" w:rsidP="000216DD">
            <w:r w:rsidRPr="009020AF">
              <w:t>Не планируются</w:t>
            </w:r>
          </w:p>
        </w:tc>
      </w:tr>
      <w:tr w:rsidR="000216DD" w:rsidRPr="009020AF" w14:paraId="32B632DB" w14:textId="77777777" w:rsidTr="00420899">
        <w:tc>
          <w:tcPr>
            <w:tcW w:w="2477" w:type="dxa"/>
            <w:tcBorders>
              <w:top w:val="single" w:sz="4" w:space="0" w:color="auto"/>
              <w:left w:val="single" w:sz="4" w:space="0" w:color="auto"/>
              <w:bottom w:val="single" w:sz="4" w:space="0" w:color="auto"/>
              <w:right w:val="single" w:sz="4" w:space="0" w:color="auto"/>
            </w:tcBorders>
          </w:tcPr>
          <w:p w14:paraId="5819946B" w14:textId="77777777" w:rsidR="000216DD" w:rsidRPr="009020AF" w:rsidRDefault="000216DD" w:rsidP="000216DD">
            <w:r w:rsidRPr="009020AF">
              <w:t>Библиотеки</w:t>
            </w:r>
          </w:p>
        </w:tc>
        <w:tc>
          <w:tcPr>
            <w:tcW w:w="1323" w:type="dxa"/>
            <w:tcBorders>
              <w:top w:val="single" w:sz="4" w:space="0" w:color="auto"/>
              <w:left w:val="single" w:sz="4" w:space="0" w:color="auto"/>
              <w:bottom w:val="single" w:sz="4" w:space="0" w:color="auto"/>
              <w:right w:val="single" w:sz="4" w:space="0" w:color="auto"/>
            </w:tcBorders>
          </w:tcPr>
          <w:p w14:paraId="685FB8D7" w14:textId="77777777" w:rsidR="000216DD" w:rsidRPr="009020AF" w:rsidRDefault="000216DD" w:rsidP="000216DD">
            <w:r w:rsidRPr="009020AF">
              <w:t>объект</w:t>
            </w:r>
          </w:p>
        </w:tc>
        <w:tc>
          <w:tcPr>
            <w:tcW w:w="1553" w:type="dxa"/>
            <w:tcBorders>
              <w:top w:val="single" w:sz="4" w:space="0" w:color="auto"/>
              <w:left w:val="single" w:sz="4" w:space="0" w:color="auto"/>
              <w:bottom w:val="single" w:sz="4" w:space="0" w:color="auto"/>
              <w:right w:val="single" w:sz="4" w:space="0" w:color="auto"/>
            </w:tcBorders>
          </w:tcPr>
          <w:p w14:paraId="3B43067E" w14:textId="77777777" w:rsidR="000216DD" w:rsidRPr="009020AF" w:rsidRDefault="000216DD" w:rsidP="000216DD">
            <w:r w:rsidRPr="009020AF">
              <w:t>1</w:t>
            </w:r>
          </w:p>
        </w:tc>
        <w:tc>
          <w:tcPr>
            <w:tcW w:w="1230" w:type="dxa"/>
            <w:tcBorders>
              <w:top w:val="single" w:sz="4" w:space="0" w:color="auto"/>
              <w:left w:val="single" w:sz="4" w:space="0" w:color="auto"/>
              <w:bottom w:val="single" w:sz="4" w:space="0" w:color="auto"/>
              <w:right w:val="single" w:sz="4" w:space="0" w:color="auto"/>
            </w:tcBorders>
          </w:tcPr>
          <w:p w14:paraId="155CE951" w14:textId="77777777" w:rsidR="000216DD" w:rsidRPr="009020AF" w:rsidRDefault="000216DD" w:rsidP="000216DD">
            <w:r w:rsidRPr="009020AF">
              <w:t>1</w:t>
            </w:r>
          </w:p>
        </w:tc>
        <w:tc>
          <w:tcPr>
            <w:tcW w:w="1786" w:type="dxa"/>
            <w:tcBorders>
              <w:top w:val="single" w:sz="4" w:space="0" w:color="auto"/>
              <w:left w:val="single" w:sz="4" w:space="0" w:color="auto"/>
              <w:bottom w:val="single" w:sz="4" w:space="0" w:color="auto"/>
              <w:right w:val="single" w:sz="4" w:space="0" w:color="auto"/>
            </w:tcBorders>
          </w:tcPr>
          <w:p w14:paraId="286F7E3A" w14:textId="77777777" w:rsidR="000216DD" w:rsidRPr="009020AF" w:rsidRDefault="000216DD" w:rsidP="000216DD">
            <w:r w:rsidRPr="009020AF">
              <w:t>1</w:t>
            </w:r>
          </w:p>
        </w:tc>
        <w:tc>
          <w:tcPr>
            <w:tcW w:w="1837" w:type="dxa"/>
            <w:tcBorders>
              <w:top w:val="single" w:sz="4" w:space="0" w:color="auto"/>
              <w:left w:val="single" w:sz="4" w:space="0" w:color="auto"/>
              <w:bottom w:val="single" w:sz="4" w:space="0" w:color="auto"/>
              <w:right w:val="single" w:sz="4" w:space="0" w:color="auto"/>
            </w:tcBorders>
          </w:tcPr>
          <w:p w14:paraId="584A3A94" w14:textId="77777777" w:rsidR="000216DD" w:rsidRPr="009020AF" w:rsidRDefault="000216DD" w:rsidP="000216DD">
            <w:r w:rsidRPr="009020AF">
              <w:t>Не планируются</w:t>
            </w:r>
          </w:p>
        </w:tc>
      </w:tr>
      <w:tr w:rsidR="00DE1971" w:rsidRPr="009020AF" w14:paraId="640C7BBA" w14:textId="77777777" w:rsidTr="00420899">
        <w:tc>
          <w:tcPr>
            <w:tcW w:w="10206" w:type="dxa"/>
            <w:gridSpan w:val="6"/>
            <w:tcBorders>
              <w:top w:val="single" w:sz="4" w:space="0" w:color="auto"/>
              <w:left w:val="single" w:sz="4" w:space="0" w:color="auto"/>
              <w:bottom w:val="single" w:sz="4" w:space="0" w:color="auto"/>
              <w:right w:val="single" w:sz="4" w:space="0" w:color="auto"/>
            </w:tcBorders>
          </w:tcPr>
          <w:p w14:paraId="12C9D567" w14:textId="77777777" w:rsidR="00685B14" w:rsidRPr="009020AF" w:rsidRDefault="00685B14" w:rsidP="00441715">
            <w:pPr>
              <w:jc w:val="center"/>
              <w:rPr>
                <w:bCs/>
              </w:rPr>
            </w:pPr>
            <w:r w:rsidRPr="009020AF">
              <w:rPr>
                <w:bCs/>
              </w:rPr>
              <w:t>Объекты</w:t>
            </w:r>
            <w:r w:rsidR="00441715" w:rsidRPr="009020AF">
              <w:rPr>
                <w:bCs/>
              </w:rPr>
              <w:t xml:space="preserve"> в области молодежной политики </w:t>
            </w:r>
          </w:p>
        </w:tc>
      </w:tr>
      <w:tr w:rsidR="00DE1971" w:rsidRPr="009020AF" w14:paraId="1580E972" w14:textId="77777777" w:rsidTr="00420899">
        <w:tc>
          <w:tcPr>
            <w:tcW w:w="2477" w:type="dxa"/>
            <w:tcBorders>
              <w:top w:val="single" w:sz="4" w:space="0" w:color="auto"/>
              <w:left w:val="single" w:sz="4" w:space="0" w:color="auto"/>
              <w:bottom w:val="single" w:sz="4" w:space="0" w:color="auto"/>
              <w:right w:val="single" w:sz="4" w:space="0" w:color="auto"/>
            </w:tcBorders>
          </w:tcPr>
          <w:p w14:paraId="4DF367F6" w14:textId="77777777" w:rsidR="00685B14" w:rsidRPr="009020AF" w:rsidRDefault="000216DD" w:rsidP="000216DD">
            <w:r w:rsidRPr="009020AF">
              <w:t>Клубы</w:t>
            </w:r>
          </w:p>
        </w:tc>
        <w:tc>
          <w:tcPr>
            <w:tcW w:w="1323" w:type="dxa"/>
            <w:tcBorders>
              <w:top w:val="single" w:sz="4" w:space="0" w:color="auto"/>
              <w:left w:val="single" w:sz="4" w:space="0" w:color="auto"/>
              <w:bottom w:val="single" w:sz="4" w:space="0" w:color="auto"/>
              <w:right w:val="single" w:sz="4" w:space="0" w:color="auto"/>
            </w:tcBorders>
          </w:tcPr>
          <w:p w14:paraId="0DE81699" w14:textId="77777777" w:rsidR="00685B14" w:rsidRPr="009020AF" w:rsidRDefault="00F54FD8" w:rsidP="000216DD">
            <w:r w:rsidRPr="009020AF">
              <w:t>м</w:t>
            </w:r>
            <w:r w:rsidRPr="009020AF">
              <w:rPr>
                <w:vertAlign w:val="superscript"/>
              </w:rPr>
              <w:t>2</w:t>
            </w:r>
            <w:r w:rsidR="00685B14" w:rsidRPr="009020AF">
              <w:t xml:space="preserve"> общей площади</w:t>
            </w:r>
          </w:p>
        </w:tc>
        <w:tc>
          <w:tcPr>
            <w:tcW w:w="1553" w:type="dxa"/>
            <w:tcBorders>
              <w:top w:val="single" w:sz="4" w:space="0" w:color="auto"/>
              <w:left w:val="single" w:sz="4" w:space="0" w:color="auto"/>
              <w:bottom w:val="single" w:sz="4" w:space="0" w:color="auto"/>
              <w:right w:val="single" w:sz="4" w:space="0" w:color="auto"/>
            </w:tcBorders>
          </w:tcPr>
          <w:p w14:paraId="1BB790F9" w14:textId="77777777" w:rsidR="00685B14" w:rsidRPr="009020AF" w:rsidRDefault="00685B14" w:rsidP="000216DD">
            <w:r w:rsidRPr="009020AF">
              <w:t>25</w:t>
            </w:r>
          </w:p>
        </w:tc>
        <w:tc>
          <w:tcPr>
            <w:tcW w:w="1230" w:type="dxa"/>
            <w:tcBorders>
              <w:top w:val="single" w:sz="4" w:space="0" w:color="auto"/>
              <w:left w:val="single" w:sz="4" w:space="0" w:color="auto"/>
              <w:bottom w:val="single" w:sz="4" w:space="0" w:color="auto"/>
              <w:right w:val="single" w:sz="4" w:space="0" w:color="auto"/>
            </w:tcBorders>
          </w:tcPr>
          <w:p w14:paraId="6C416C6F" w14:textId="77777777" w:rsidR="00685B14" w:rsidRPr="009020AF" w:rsidRDefault="00685B14" w:rsidP="000216DD">
            <w:r w:rsidRPr="009020AF">
              <w:t>42,5</w:t>
            </w:r>
          </w:p>
        </w:tc>
        <w:tc>
          <w:tcPr>
            <w:tcW w:w="1786" w:type="dxa"/>
            <w:tcBorders>
              <w:top w:val="single" w:sz="4" w:space="0" w:color="auto"/>
              <w:left w:val="single" w:sz="4" w:space="0" w:color="auto"/>
              <w:bottom w:val="single" w:sz="4" w:space="0" w:color="auto"/>
              <w:right w:val="single" w:sz="4" w:space="0" w:color="auto"/>
            </w:tcBorders>
          </w:tcPr>
          <w:p w14:paraId="24E9BF35" w14:textId="77777777" w:rsidR="00685B14" w:rsidRPr="009020AF" w:rsidRDefault="00685B14" w:rsidP="000216DD">
            <w:r w:rsidRPr="009020AF">
              <w:t>около 45</w:t>
            </w:r>
          </w:p>
        </w:tc>
        <w:tc>
          <w:tcPr>
            <w:tcW w:w="1837" w:type="dxa"/>
            <w:tcBorders>
              <w:top w:val="single" w:sz="4" w:space="0" w:color="auto"/>
              <w:left w:val="single" w:sz="4" w:space="0" w:color="auto"/>
              <w:bottom w:val="single" w:sz="4" w:space="0" w:color="auto"/>
              <w:right w:val="single" w:sz="4" w:space="0" w:color="auto"/>
            </w:tcBorders>
          </w:tcPr>
          <w:p w14:paraId="365928D9" w14:textId="77777777" w:rsidR="00685B14" w:rsidRPr="009020AF" w:rsidRDefault="000216DD" w:rsidP="000216DD">
            <w:r w:rsidRPr="009020AF">
              <w:t>Не планируются</w:t>
            </w:r>
          </w:p>
        </w:tc>
      </w:tr>
      <w:tr w:rsidR="00DE1971" w:rsidRPr="009020AF" w14:paraId="48D7F3E0" w14:textId="77777777" w:rsidTr="00420899">
        <w:tc>
          <w:tcPr>
            <w:tcW w:w="10206" w:type="dxa"/>
            <w:gridSpan w:val="6"/>
            <w:tcBorders>
              <w:top w:val="single" w:sz="4" w:space="0" w:color="auto"/>
              <w:left w:val="single" w:sz="4" w:space="0" w:color="auto"/>
              <w:bottom w:val="single" w:sz="4" w:space="0" w:color="auto"/>
              <w:right w:val="single" w:sz="4" w:space="0" w:color="auto"/>
            </w:tcBorders>
            <w:vAlign w:val="center"/>
          </w:tcPr>
          <w:p w14:paraId="0D888160" w14:textId="77777777" w:rsidR="00685B14" w:rsidRPr="009020AF" w:rsidRDefault="00685B14" w:rsidP="000216DD">
            <w:pPr>
              <w:jc w:val="center"/>
              <w:rPr>
                <w:bCs/>
              </w:rPr>
            </w:pPr>
            <w:r w:rsidRPr="009020AF">
              <w:rPr>
                <w:bCs/>
              </w:rPr>
              <w:t>Объекты т</w:t>
            </w:r>
            <w:r w:rsidR="000216DD" w:rsidRPr="009020AF">
              <w:rPr>
                <w:bCs/>
              </w:rPr>
              <w:t xml:space="preserve">орговли, общественного питания </w:t>
            </w:r>
          </w:p>
        </w:tc>
      </w:tr>
      <w:tr w:rsidR="00DE1971" w:rsidRPr="009020AF" w14:paraId="1C2DA441" w14:textId="77777777" w:rsidTr="00420899">
        <w:tc>
          <w:tcPr>
            <w:tcW w:w="2477" w:type="dxa"/>
            <w:tcBorders>
              <w:top w:val="single" w:sz="4" w:space="0" w:color="auto"/>
              <w:left w:val="single" w:sz="4" w:space="0" w:color="auto"/>
              <w:bottom w:val="single" w:sz="4" w:space="0" w:color="auto"/>
              <w:right w:val="single" w:sz="4" w:space="0" w:color="auto"/>
            </w:tcBorders>
          </w:tcPr>
          <w:p w14:paraId="1FB3B477" w14:textId="77777777" w:rsidR="00685B14" w:rsidRPr="009020AF" w:rsidRDefault="00685B14" w:rsidP="000216DD">
            <w:r w:rsidRPr="009020AF">
              <w:t>Магазины</w:t>
            </w:r>
          </w:p>
        </w:tc>
        <w:tc>
          <w:tcPr>
            <w:tcW w:w="1323" w:type="dxa"/>
            <w:tcBorders>
              <w:top w:val="single" w:sz="4" w:space="0" w:color="auto"/>
              <w:left w:val="single" w:sz="4" w:space="0" w:color="auto"/>
              <w:bottom w:val="single" w:sz="4" w:space="0" w:color="auto"/>
              <w:right w:val="single" w:sz="4" w:space="0" w:color="auto"/>
            </w:tcBorders>
          </w:tcPr>
          <w:p w14:paraId="4C1EF5C6" w14:textId="77777777" w:rsidR="00685B14" w:rsidRPr="009020AF" w:rsidRDefault="00F54FD8" w:rsidP="000216DD">
            <w:r w:rsidRPr="009020AF">
              <w:t>м</w:t>
            </w:r>
            <w:r w:rsidRPr="009020AF">
              <w:rPr>
                <w:vertAlign w:val="superscript"/>
              </w:rPr>
              <w:t>2</w:t>
            </w:r>
            <w:r w:rsidR="00685B14" w:rsidRPr="009020AF">
              <w:t xml:space="preserve"> торговой площади</w:t>
            </w:r>
          </w:p>
        </w:tc>
        <w:tc>
          <w:tcPr>
            <w:tcW w:w="1553" w:type="dxa"/>
            <w:tcBorders>
              <w:top w:val="single" w:sz="4" w:space="0" w:color="auto"/>
              <w:left w:val="single" w:sz="4" w:space="0" w:color="auto"/>
              <w:bottom w:val="single" w:sz="4" w:space="0" w:color="auto"/>
              <w:right w:val="single" w:sz="4" w:space="0" w:color="auto"/>
            </w:tcBorders>
          </w:tcPr>
          <w:p w14:paraId="5AC77DC7" w14:textId="77777777" w:rsidR="00685B14" w:rsidRPr="009020AF" w:rsidRDefault="00685B14" w:rsidP="000216DD">
            <w:r w:rsidRPr="009020AF">
              <w:t>323</w:t>
            </w:r>
          </w:p>
        </w:tc>
        <w:tc>
          <w:tcPr>
            <w:tcW w:w="1230" w:type="dxa"/>
            <w:tcBorders>
              <w:top w:val="single" w:sz="4" w:space="0" w:color="auto"/>
              <w:left w:val="single" w:sz="4" w:space="0" w:color="auto"/>
              <w:bottom w:val="single" w:sz="4" w:space="0" w:color="auto"/>
              <w:right w:val="single" w:sz="4" w:space="0" w:color="auto"/>
            </w:tcBorders>
          </w:tcPr>
          <w:p w14:paraId="323114C2" w14:textId="77777777" w:rsidR="00685B14" w:rsidRPr="009020AF" w:rsidRDefault="00685B14" w:rsidP="000216DD">
            <w:r w:rsidRPr="009020AF">
              <w:t>549,1</w:t>
            </w:r>
          </w:p>
        </w:tc>
        <w:tc>
          <w:tcPr>
            <w:tcW w:w="1786" w:type="dxa"/>
            <w:tcBorders>
              <w:top w:val="single" w:sz="4" w:space="0" w:color="auto"/>
              <w:left w:val="single" w:sz="4" w:space="0" w:color="auto"/>
              <w:bottom w:val="single" w:sz="4" w:space="0" w:color="auto"/>
              <w:right w:val="single" w:sz="4" w:space="0" w:color="auto"/>
            </w:tcBorders>
          </w:tcPr>
          <w:p w14:paraId="1FF62BAC" w14:textId="77777777" w:rsidR="00685B14" w:rsidRPr="009020AF" w:rsidRDefault="00685B14" w:rsidP="000216DD">
            <w:r w:rsidRPr="009020AF">
              <w:t>250</w:t>
            </w:r>
          </w:p>
        </w:tc>
        <w:tc>
          <w:tcPr>
            <w:tcW w:w="1837" w:type="dxa"/>
            <w:tcBorders>
              <w:top w:val="single" w:sz="4" w:space="0" w:color="auto"/>
              <w:left w:val="single" w:sz="4" w:space="0" w:color="auto"/>
              <w:bottom w:val="single" w:sz="4" w:space="0" w:color="auto"/>
              <w:right w:val="single" w:sz="4" w:space="0" w:color="auto"/>
            </w:tcBorders>
          </w:tcPr>
          <w:p w14:paraId="41F62D1E" w14:textId="77777777" w:rsidR="00685B14" w:rsidRPr="009020AF" w:rsidRDefault="00685B14" w:rsidP="000216DD">
            <w:r w:rsidRPr="009020AF">
              <w:t>299,1</w:t>
            </w:r>
          </w:p>
        </w:tc>
      </w:tr>
      <w:tr w:rsidR="00DE1971" w:rsidRPr="009020AF" w14:paraId="20037EC1" w14:textId="77777777" w:rsidTr="00420899">
        <w:tc>
          <w:tcPr>
            <w:tcW w:w="2477" w:type="dxa"/>
            <w:tcBorders>
              <w:top w:val="single" w:sz="4" w:space="0" w:color="auto"/>
              <w:left w:val="single" w:sz="4" w:space="0" w:color="auto"/>
              <w:bottom w:val="single" w:sz="4" w:space="0" w:color="auto"/>
              <w:right w:val="single" w:sz="4" w:space="0" w:color="auto"/>
            </w:tcBorders>
          </w:tcPr>
          <w:p w14:paraId="1E03089D" w14:textId="77777777" w:rsidR="00685B14" w:rsidRPr="009020AF" w:rsidRDefault="00685B14" w:rsidP="000216DD">
            <w:r w:rsidRPr="009020AF">
              <w:t>Предприятия общественного питания</w:t>
            </w:r>
          </w:p>
        </w:tc>
        <w:tc>
          <w:tcPr>
            <w:tcW w:w="1323" w:type="dxa"/>
            <w:tcBorders>
              <w:top w:val="single" w:sz="4" w:space="0" w:color="auto"/>
              <w:left w:val="single" w:sz="4" w:space="0" w:color="auto"/>
              <w:bottom w:val="single" w:sz="4" w:space="0" w:color="auto"/>
              <w:right w:val="single" w:sz="4" w:space="0" w:color="auto"/>
            </w:tcBorders>
          </w:tcPr>
          <w:p w14:paraId="756E2EF2" w14:textId="77777777" w:rsidR="00685B14" w:rsidRPr="009020AF" w:rsidRDefault="00685B14" w:rsidP="000216DD">
            <w:r w:rsidRPr="009020AF">
              <w:t>место</w:t>
            </w:r>
          </w:p>
        </w:tc>
        <w:tc>
          <w:tcPr>
            <w:tcW w:w="1553" w:type="dxa"/>
            <w:tcBorders>
              <w:top w:val="single" w:sz="4" w:space="0" w:color="auto"/>
              <w:left w:val="single" w:sz="4" w:space="0" w:color="auto"/>
              <w:bottom w:val="single" w:sz="4" w:space="0" w:color="auto"/>
              <w:right w:val="single" w:sz="4" w:space="0" w:color="auto"/>
            </w:tcBorders>
          </w:tcPr>
          <w:p w14:paraId="1F0BF7CC" w14:textId="77777777" w:rsidR="00685B14" w:rsidRPr="009020AF" w:rsidRDefault="00685B14" w:rsidP="000216DD">
            <w:r w:rsidRPr="009020AF">
              <w:t>40</w:t>
            </w:r>
          </w:p>
        </w:tc>
        <w:tc>
          <w:tcPr>
            <w:tcW w:w="1230" w:type="dxa"/>
            <w:tcBorders>
              <w:top w:val="single" w:sz="4" w:space="0" w:color="auto"/>
              <w:left w:val="single" w:sz="4" w:space="0" w:color="auto"/>
              <w:bottom w:val="single" w:sz="4" w:space="0" w:color="auto"/>
              <w:right w:val="single" w:sz="4" w:space="0" w:color="auto"/>
            </w:tcBorders>
          </w:tcPr>
          <w:p w14:paraId="292E0695" w14:textId="77777777" w:rsidR="00685B14" w:rsidRPr="009020AF" w:rsidRDefault="00685B14" w:rsidP="000216DD">
            <w:r w:rsidRPr="009020AF">
              <w:t>68</w:t>
            </w:r>
          </w:p>
        </w:tc>
        <w:tc>
          <w:tcPr>
            <w:tcW w:w="1786" w:type="dxa"/>
            <w:tcBorders>
              <w:top w:val="single" w:sz="4" w:space="0" w:color="auto"/>
              <w:left w:val="single" w:sz="4" w:space="0" w:color="auto"/>
              <w:bottom w:val="single" w:sz="4" w:space="0" w:color="auto"/>
              <w:right w:val="single" w:sz="4" w:space="0" w:color="auto"/>
            </w:tcBorders>
          </w:tcPr>
          <w:p w14:paraId="65BF41D1" w14:textId="77777777" w:rsidR="00685B14" w:rsidRPr="009020AF" w:rsidRDefault="00685B14" w:rsidP="000216DD">
            <w:r w:rsidRPr="009020AF">
              <w:t>60</w:t>
            </w:r>
          </w:p>
        </w:tc>
        <w:tc>
          <w:tcPr>
            <w:tcW w:w="1837" w:type="dxa"/>
            <w:tcBorders>
              <w:top w:val="single" w:sz="4" w:space="0" w:color="auto"/>
              <w:left w:val="single" w:sz="4" w:space="0" w:color="auto"/>
              <w:bottom w:val="single" w:sz="4" w:space="0" w:color="auto"/>
              <w:right w:val="single" w:sz="4" w:space="0" w:color="auto"/>
            </w:tcBorders>
          </w:tcPr>
          <w:p w14:paraId="754CD7E6" w14:textId="77777777" w:rsidR="00685B14" w:rsidRPr="009020AF" w:rsidRDefault="00685B14" w:rsidP="000216DD">
            <w:r w:rsidRPr="009020AF">
              <w:t>8</w:t>
            </w:r>
          </w:p>
        </w:tc>
      </w:tr>
      <w:tr w:rsidR="00DE1971" w:rsidRPr="009020AF" w14:paraId="61499063" w14:textId="77777777" w:rsidTr="00420899">
        <w:tc>
          <w:tcPr>
            <w:tcW w:w="10206" w:type="dxa"/>
            <w:gridSpan w:val="6"/>
            <w:tcBorders>
              <w:top w:val="single" w:sz="4" w:space="0" w:color="auto"/>
              <w:left w:val="single" w:sz="4" w:space="0" w:color="auto"/>
              <w:bottom w:val="single" w:sz="4" w:space="0" w:color="auto"/>
              <w:right w:val="single" w:sz="4" w:space="0" w:color="auto"/>
            </w:tcBorders>
            <w:vAlign w:val="center"/>
          </w:tcPr>
          <w:p w14:paraId="412270AE" w14:textId="77777777" w:rsidR="00685B14" w:rsidRPr="009020AF" w:rsidRDefault="00685B14" w:rsidP="000216DD">
            <w:pPr>
              <w:jc w:val="center"/>
              <w:rPr>
                <w:bCs/>
              </w:rPr>
            </w:pPr>
            <w:r w:rsidRPr="009020AF">
              <w:rPr>
                <w:bCs/>
              </w:rPr>
              <w:t>Объекты бытово</w:t>
            </w:r>
            <w:r w:rsidR="000216DD" w:rsidRPr="009020AF">
              <w:rPr>
                <w:bCs/>
              </w:rPr>
              <w:t>го и коммунального обслуживания населения</w:t>
            </w:r>
          </w:p>
        </w:tc>
      </w:tr>
      <w:tr w:rsidR="00DE1971" w:rsidRPr="009020AF" w14:paraId="1A97EA78" w14:textId="77777777" w:rsidTr="00420899">
        <w:tc>
          <w:tcPr>
            <w:tcW w:w="2477" w:type="dxa"/>
            <w:tcBorders>
              <w:top w:val="single" w:sz="4" w:space="0" w:color="auto"/>
              <w:left w:val="single" w:sz="4" w:space="0" w:color="auto"/>
              <w:bottom w:val="single" w:sz="4" w:space="0" w:color="auto"/>
              <w:right w:val="single" w:sz="4" w:space="0" w:color="auto"/>
            </w:tcBorders>
          </w:tcPr>
          <w:p w14:paraId="5E350340" w14:textId="77777777" w:rsidR="00685B14" w:rsidRPr="009020AF" w:rsidRDefault="00685B14" w:rsidP="000216DD">
            <w:r w:rsidRPr="009020AF">
              <w:t>Банно-оздоровительный комплекс</w:t>
            </w:r>
            <w:r w:rsidR="000216DD" w:rsidRPr="009020AF">
              <w:t>ы</w:t>
            </w:r>
          </w:p>
        </w:tc>
        <w:tc>
          <w:tcPr>
            <w:tcW w:w="1323" w:type="dxa"/>
            <w:tcBorders>
              <w:top w:val="single" w:sz="4" w:space="0" w:color="auto"/>
              <w:left w:val="single" w:sz="4" w:space="0" w:color="auto"/>
              <w:bottom w:val="single" w:sz="4" w:space="0" w:color="auto"/>
              <w:right w:val="single" w:sz="4" w:space="0" w:color="auto"/>
            </w:tcBorders>
          </w:tcPr>
          <w:p w14:paraId="32CA8D8F" w14:textId="77777777" w:rsidR="00685B14" w:rsidRPr="009020AF" w:rsidRDefault="00685B14" w:rsidP="000216DD">
            <w:r w:rsidRPr="009020AF">
              <w:t>мест</w:t>
            </w:r>
          </w:p>
        </w:tc>
        <w:tc>
          <w:tcPr>
            <w:tcW w:w="1553" w:type="dxa"/>
            <w:tcBorders>
              <w:top w:val="single" w:sz="4" w:space="0" w:color="auto"/>
              <w:left w:val="single" w:sz="4" w:space="0" w:color="auto"/>
              <w:bottom w:val="single" w:sz="4" w:space="0" w:color="auto"/>
              <w:right w:val="single" w:sz="4" w:space="0" w:color="auto"/>
            </w:tcBorders>
          </w:tcPr>
          <w:p w14:paraId="1FA58297" w14:textId="77777777" w:rsidR="00685B14" w:rsidRPr="009020AF" w:rsidRDefault="00685B14" w:rsidP="000216DD">
            <w:r w:rsidRPr="009020AF">
              <w:t>7</w:t>
            </w:r>
          </w:p>
        </w:tc>
        <w:tc>
          <w:tcPr>
            <w:tcW w:w="1230" w:type="dxa"/>
            <w:tcBorders>
              <w:top w:val="single" w:sz="4" w:space="0" w:color="auto"/>
              <w:left w:val="single" w:sz="4" w:space="0" w:color="auto"/>
              <w:bottom w:val="single" w:sz="4" w:space="0" w:color="auto"/>
              <w:right w:val="single" w:sz="4" w:space="0" w:color="auto"/>
            </w:tcBorders>
          </w:tcPr>
          <w:p w14:paraId="2B8F93F4" w14:textId="77777777" w:rsidR="00685B14" w:rsidRPr="009020AF" w:rsidRDefault="00685B14" w:rsidP="000216DD">
            <w:r w:rsidRPr="009020AF">
              <w:t>12</w:t>
            </w:r>
          </w:p>
        </w:tc>
        <w:tc>
          <w:tcPr>
            <w:tcW w:w="1786" w:type="dxa"/>
            <w:tcBorders>
              <w:top w:val="single" w:sz="4" w:space="0" w:color="auto"/>
              <w:left w:val="single" w:sz="4" w:space="0" w:color="auto"/>
              <w:bottom w:val="single" w:sz="4" w:space="0" w:color="auto"/>
              <w:right w:val="single" w:sz="4" w:space="0" w:color="auto"/>
            </w:tcBorders>
          </w:tcPr>
          <w:p w14:paraId="3E2BBADA" w14:textId="77777777" w:rsidR="00685B14" w:rsidRPr="009020AF" w:rsidRDefault="00AE5F66" w:rsidP="000216DD">
            <w:r w:rsidRPr="009020AF">
              <w:t>0</w:t>
            </w:r>
          </w:p>
        </w:tc>
        <w:tc>
          <w:tcPr>
            <w:tcW w:w="1837" w:type="dxa"/>
            <w:tcBorders>
              <w:top w:val="single" w:sz="4" w:space="0" w:color="auto"/>
              <w:left w:val="single" w:sz="4" w:space="0" w:color="auto"/>
              <w:bottom w:val="single" w:sz="4" w:space="0" w:color="auto"/>
              <w:right w:val="single" w:sz="4" w:space="0" w:color="auto"/>
            </w:tcBorders>
          </w:tcPr>
          <w:p w14:paraId="2EAC146A" w14:textId="77777777" w:rsidR="00685B14" w:rsidRPr="009020AF" w:rsidRDefault="00685B14" w:rsidP="000216DD">
            <w:r w:rsidRPr="009020AF">
              <w:t>12</w:t>
            </w:r>
          </w:p>
        </w:tc>
      </w:tr>
      <w:tr w:rsidR="00DE1971" w:rsidRPr="009020AF" w14:paraId="40282DE7" w14:textId="77777777" w:rsidTr="00420899">
        <w:tc>
          <w:tcPr>
            <w:tcW w:w="2477" w:type="dxa"/>
            <w:tcBorders>
              <w:top w:val="single" w:sz="4" w:space="0" w:color="auto"/>
              <w:left w:val="single" w:sz="4" w:space="0" w:color="auto"/>
              <w:bottom w:val="single" w:sz="4" w:space="0" w:color="auto"/>
              <w:right w:val="single" w:sz="4" w:space="0" w:color="auto"/>
            </w:tcBorders>
          </w:tcPr>
          <w:p w14:paraId="510ACDC4" w14:textId="77777777" w:rsidR="0062333C" w:rsidRPr="009020AF" w:rsidRDefault="0062333C" w:rsidP="000216DD">
            <w:r w:rsidRPr="009020AF">
              <w:t>Предприятия бытового обслужи</w:t>
            </w:r>
            <w:r w:rsidRPr="009020AF">
              <w:softHyphen/>
              <w:t>вания населения</w:t>
            </w:r>
          </w:p>
        </w:tc>
        <w:tc>
          <w:tcPr>
            <w:tcW w:w="1323" w:type="dxa"/>
            <w:tcBorders>
              <w:top w:val="single" w:sz="4" w:space="0" w:color="auto"/>
              <w:left w:val="single" w:sz="4" w:space="0" w:color="auto"/>
              <w:bottom w:val="single" w:sz="4" w:space="0" w:color="auto"/>
              <w:right w:val="single" w:sz="4" w:space="0" w:color="auto"/>
            </w:tcBorders>
          </w:tcPr>
          <w:p w14:paraId="2684BFAE" w14:textId="77777777" w:rsidR="0062333C" w:rsidRPr="009020AF" w:rsidRDefault="0062333C" w:rsidP="000216DD">
            <w:r w:rsidRPr="009020AF">
              <w:t>рабочих мест</w:t>
            </w:r>
          </w:p>
        </w:tc>
        <w:tc>
          <w:tcPr>
            <w:tcW w:w="1553" w:type="dxa"/>
            <w:tcBorders>
              <w:top w:val="single" w:sz="4" w:space="0" w:color="auto"/>
              <w:left w:val="single" w:sz="4" w:space="0" w:color="auto"/>
              <w:bottom w:val="single" w:sz="4" w:space="0" w:color="auto"/>
              <w:right w:val="single" w:sz="4" w:space="0" w:color="auto"/>
            </w:tcBorders>
          </w:tcPr>
          <w:p w14:paraId="4DBA4A21" w14:textId="77777777" w:rsidR="0062333C" w:rsidRPr="009020AF" w:rsidRDefault="0062333C" w:rsidP="000216DD">
            <w:r w:rsidRPr="009020AF">
              <w:t>4</w:t>
            </w:r>
          </w:p>
        </w:tc>
        <w:tc>
          <w:tcPr>
            <w:tcW w:w="1230" w:type="dxa"/>
            <w:tcBorders>
              <w:top w:val="single" w:sz="4" w:space="0" w:color="auto"/>
              <w:left w:val="single" w:sz="4" w:space="0" w:color="auto"/>
              <w:bottom w:val="single" w:sz="4" w:space="0" w:color="auto"/>
              <w:right w:val="single" w:sz="4" w:space="0" w:color="auto"/>
            </w:tcBorders>
          </w:tcPr>
          <w:p w14:paraId="7EBABE9C" w14:textId="77777777" w:rsidR="0062333C" w:rsidRPr="009020AF" w:rsidRDefault="0062333C" w:rsidP="000216DD">
            <w:r w:rsidRPr="009020AF">
              <w:t>7</w:t>
            </w:r>
          </w:p>
        </w:tc>
        <w:tc>
          <w:tcPr>
            <w:tcW w:w="1786" w:type="dxa"/>
            <w:tcBorders>
              <w:top w:val="single" w:sz="4" w:space="0" w:color="auto"/>
              <w:left w:val="single" w:sz="4" w:space="0" w:color="auto"/>
              <w:bottom w:val="single" w:sz="4" w:space="0" w:color="auto"/>
              <w:right w:val="single" w:sz="4" w:space="0" w:color="auto"/>
            </w:tcBorders>
          </w:tcPr>
          <w:p w14:paraId="5D2F52B8" w14:textId="77777777" w:rsidR="0062333C" w:rsidRPr="009020AF" w:rsidRDefault="00AE5F66" w:rsidP="000216DD">
            <w:r w:rsidRPr="009020AF">
              <w:t>0</w:t>
            </w:r>
          </w:p>
        </w:tc>
        <w:tc>
          <w:tcPr>
            <w:tcW w:w="1837" w:type="dxa"/>
            <w:tcBorders>
              <w:top w:val="single" w:sz="4" w:space="0" w:color="auto"/>
              <w:left w:val="single" w:sz="4" w:space="0" w:color="auto"/>
              <w:bottom w:val="single" w:sz="4" w:space="0" w:color="auto"/>
              <w:right w:val="single" w:sz="4" w:space="0" w:color="auto"/>
            </w:tcBorders>
          </w:tcPr>
          <w:p w14:paraId="7B8533FB" w14:textId="77777777" w:rsidR="0062333C" w:rsidRPr="009020AF" w:rsidRDefault="0062333C" w:rsidP="000216DD">
            <w:r w:rsidRPr="009020AF">
              <w:t>7</w:t>
            </w:r>
          </w:p>
        </w:tc>
      </w:tr>
      <w:tr w:rsidR="00DE1971" w:rsidRPr="009020AF" w14:paraId="3FE8DFF1" w14:textId="77777777" w:rsidTr="00420899">
        <w:tc>
          <w:tcPr>
            <w:tcW w:w="2477" w:type="dxa"/>
            <w:tcBorders>
              <w:top w:val="single" w:sz="4" w:space="0" w:color="auto"/>
              <w:left w:val="single" w:sz="4" w:space="0" w:color="auto"/>
              <w:bottom w:val="single" w:sz="4" w:space="0" w:color="auto"/>
              <w:right w:val="single" w:sz="4" w:space="0" w:color="auto"/>
            </w:tcBorders>
          </w:tcPr>
          <w:p w14:paraId="6075CB5C" w14:textId="77777777" w:rsidR="00D94869" w:rsidRPr="009020AF" w:rsidRDefault="000216DD" w:rsidP="000216DD">
            <w:r w:rsidRPr="009020AF">
              <w:t>Гостиницы</w:t>
            </w:r>
          </w:p>
        </w:tc>
        <w:tc>
          <w:tcPr>
            <w:tcW w:w="1323" w:type="dxa"/>
            <w:tcBorders>
              <w:top w:val="single" w:sz="4" w:space="0" w:color="auto"/>
              <w:left w:val="single" w:sz="4" w:space="0" w:color="auto"/>
              <w:bottom w:val="single" w:sz="4" w:space="0" w:color="auto"/>
              <w:right w:val="single" w:sz="4" w:space="0" w:color="auto"/>
            </w:tcBorders>
          </w:tcPr>
          <w:p w14:paraId="22077D76" w14:textId="77777777" w:rsidR="00D94869" w:rsidRPr="009020AF" w:rsidRDefault="00D94869" w:rsidP="000216DD">
            <w:r w:rsidRPr="009020AF">
              <w:t>мест</w:t>
            </w:r>
          </w:p>
        </w:tc>
        <w:tc>
          <w:tcPr>
            <w:tcW w:w="1553" w:type="dxa"/>
            <w:tcBorders>
              <w:top w:val="single" w:sz="4" w:space="0" w:color="auto"/>
              <w:left w:val="single" w:sz="4" w:space="0" w:color="auto"/>
              <w:bottom w:val="single" w:sz="4" w:space="0" w:color="auto"/>
              <w:right w:val="single" w:sz="4" w:space="0" w:color="auto"/>
            </w:tcBorders>
          </w:tcPr>
          <w:p w14:paraId="1464E712" w14:textId="77777777" w:rsidR="00D94869" w:rsidRPr="009020AF" w:rsidRDefault="00D94869" w:rsidP="000216DD">
            <w:r w:rsidRPr="009020AF">
              <w:t>6</w:t>
            </w:r>
          </w:p>
        </w:tc>
        <w:tc>
          <w:tcPr>
            <w:tcW w:w="1230" w:type="dxa"/>
            <w:tcBorders>
              <w:top w:val="single" w:sz="4" w:space="0" w:color="auto"/>
              <w:left w:val="single" w:sz="4" w:space="0" w:color="auto"/>
              <w:bottom w:val="single" w:sz="4" w:space="0" w:color="auto"/>
              <w:right w:val="single" w:sz="4" w:space="0" w:color="auto"/>
            </w:tcBorders>
          </w:tcPr>
          <w:p w14:paraId="7E0150C9" w14:textId="77777777" w:rsidR="00D94869" w:rsidRPr="009020AF" w:rsidRDefault="00D94869" w:rsidP="000216DD">
            <w:r w:rsidRPr="009020AF">
              <w:t>10</w:t>
            </w:r>
          </w:p>
        </w:tc>
        <w:tc>
          <w:tcPr>
            <w:tcW w:w="1786" w:type="dxa"/>
            <w:tcBorders>
              <w:top w:val="single" w:sz="4" w:space="0" w:color="auto"/>
              <w:left w:val="single" w:sz="4" w:space="0" w:color="auto"/>
              <w:bottom w:val="single" w:sz="4" w:space="0" w:color="auto"/>
              <w:right w:val="single" w:sz="4" w:space="0" w:color="auto"/>
            </w:tcBorders>
          </w:tcPr>
          <w:p w14:paraId="13853884" w14:textId="77777777" w:rsidR="00D94869" w:rsidRPr="009020AF" w:rsidRDefault="00AE5F66" w:rsidP="000216DD">
            <w:r w:rsidRPr="009020AF">
              <w:t>0</w:t>
            </w:r>
          </w:p>
        </w:tc>
        <w:tc>
          <w:tcPr>
            <w:tcW w:w="1837" w:type="dxa"/>
            <w:tcBorders>
              <w:top w:val="single" w:sz="4" w:space="0" w:color="auto"/>
              <w:left w:val="single" w:sz="4" w:space="0" w:color="auto"/>
              <w:bottom w:val="single" w:sz="4" w:space="0" w:color="auto"/>
              <w:right w:val="single" w:sz="4" w:space="0" w:color="auto"/>
            </w:tcBorders>
          </w:tcPr>
          <w:p w14:paraId="78D5DF6A" w14:textId="77777777" w:rsidR="00D94869" w:rsidRPr="009020AF" w:rsidRDefault="000216DD" w:rsidP="000216DD">
            <w:r w:rsidRPr="009020AF">
              <w:t>Не планируются</w:t>
            </w:r>
          </w:p>
        </w:tc>
      </w:tr>
      <w:tr w:rsidR="00DE1971" w:rsidRPr="009020AF" w14:paraId="5A60AC90" w14:textId="77777777" w:rsidTr="00420899">
        <w:tc>
          <w:tcPr>
            <w:tcW w:w="2477" w:type="dxa"/>
            <w:tcBorders>
              <w:top w:val="single" w:sz="4" w:space="0" w:color="auto"/>
              <w:left w:val="single" w:sz="4" w:space="0" w:color="auto"/>
              <w:bottom w:val="single" w:sz="4" w:space="0" w:color="auto"/>
              <w:right w:val="single" w:sz="4" w:space="0" w:color="auto"/>
            </w:tcBorders>
          </w:tcPr>
          <w:p w14:paraId="63E3F2E5" w14:textId="77777777" w:rsidR="00D94869" w:rsidRPr="009020AF" w:rsidRDefault="000216DD" w:rsidP="000216DD">
            <w:r w:rsidRPr="009020AF">
              <w:t>Аптеки</w:t>
            </w:r>
            <w:r w:rsidR="00D94869" w:rsidRPr="009020AF">
              <w:t xml:space="preserve"> (аптечная организация)</w:t>
            </w:r>
          </w:p>
        </w:tc>
        <w:tc>
          <w:tcPr>
            <w:tcW w:w="1323" w:type="dxa"/>
            <w:tcBorders>
              <w:top w:val="single" w:sz="4" w:space="0" w:color="auto"/>
              <w:left w:val="single" w:sz="4" w:space="0" w:color="auto"/>
              <w:bottom w:val="single" w:sz="4" w:space="0" w:color="auto"/>
              <w:right w:val="single" w:sz="4" w:space="0" w:color="auto"/>
            </w:tcBorders>
          </w:tcPr>
          <w:p w14:paraId="3AEA2CEF" w14:textId="77777777" w:rsidR="00D94869" w:rsidRPr="009020AF" w:rsidRDefault="00F54FD8" w:rsidP="000216DD">
            <w:r w:rsidRPr="009020AF">
              <w:t>м</w:t>
            </w:r>
            <w:r w:rsidRPr="009020AF">
              <w:rPr>
                <w:vertAlign w:val="superscript"/>
              </w:rPr>
              <w:t>2</w:t>
            </w:r>
            <w:r w:rsidR="00D94869" w:rsidRPr="009020AF">
              <w:t xml:space="preserve"> общей площади</w:t>
            </w:r>
          </w:p>
        </w:tc>
        <w:tc>
          <w:tcPr>
            <w:tcW w:w="1553" w:type="dxa"/>
            <w:tcBorders>
              <w:top w:val="single" w:sz="4" w:space="0" w:color="auto"/>
              <w:left w:val="single" w:sz="4" w:space="0" w:color="auto"/>
              <w:bottom w:val="single" w:sz="4" w:space="0" w:color="auto"/>
              <w:right w:val="single" w:sz="4" w:space="0" w:color="auto"/>
            </w:tcBorders>
          </w:tcPr>
          <w:p w14:paraId="44CA9C53" w14:textId="77777777" w:rsidR="00D94869" w:rsidRPr="009020AF" w:rsidRDefault="00D94869" w:rsidP="000216DD">
            <w:r w:rsidRPr="009020AF">
              <w:t>14</w:t>
            </w:r>
          </w:p>
        </w:tc>
        <w:tc>
          <w:tcPr>
            <w:tcW w:w="1230" w:type="dxa"/>
            <w:tcBorders>
              <w:top w:val="single" w:sz="4" w:space="0" w:color="auto"/>
              <w:left w:val="single" w:sz="4" w:space="0" w:color="auto"/>
              <w:bottom w:val="single" w:sz="4" w:space="0" w:color="auto"/>
              <w:right w:val="single" w:sz="4" w:space="0" w:color="auto"/>
            </w:tcBorders>
          </w:tcPr>
          <w:p w14:paraId="2BDBEB47" w14:textId="77777777" w:rsidR="00D94869" w:rsidRPr="009020AF" w:rsidRDefault="00D94869" w:rsidP="000216DD">
            <w:r w:rsidRPr="009020AF">
              <w:t>23,8</w:t>
            </w:r>
          </w:p>
        </w:tc>
        <w:tc>
          <w:tcPr>
            <w:tcW w:w="1786" w:type="dxa"/>
            <w:tcBorders>
              <w:top w:val="single" w:sz="4" w:space="0" w:color="auto"/>
              <w:left w:val="single" w:sz="4" w:space="0" w:color="auto"/>
              <w:bottom w:val="single" w:sz="4" w:space="0" w:color="auto"/>
              <w:right w:val="single" w:sz="4" w:space="0" w:color="auto"/>
            </w:tcBorders>
          </w:tcPr>
          <w:p w14:paraId="2EDDD571" w14:textId="77777777" w:rsidR="00D94869" w:rsidRPr="009020AF" w:rsidRDefault="00AE5F66" w:rsidP="000216DD">
            <w:r w:rsidRPr="009020AF">
              <w:t>0</w:t>
            </w:r>
          </w:p>
        </w:tc>
        <w:tc>
          <w:tcPr>
            <w:tcW w:w="1837" w:type="dxa"/>
            <w:tcBorders>
              <w:top w:val="single" w:sz="4" w:space="0" w:color="auto"/>
              <w:left w:val="single" w:sz="4" w:space="0" w:color="auto"/>
              <w:bottom w:val="single" w:sz="4" w:space="0" w:color="auto"/>
              <w:right w:val="single" w:sz="4" w:space="0" w:color="auto"/>
            </w:tcBorders>
          </w:tcPr>
          <w:p w14:paraId="0F5210F1" w14:textId="77777777" w:rsidR="00D94869" w:rsidRPr="009020AF" w:rsidRDefault="002D750D" w:rsidP="000216DD">
            <w:r w:rsidRPr="009020AF">
              <w:t>23,8</w:t>
            </w:r>
          </w:p>
        </w:tc>
      </w:tr>
      <w:tr w:rsidR="00DE1971" w:rsidRPr="009020AF" w14:paraId="4029D988" w14:textId="77777777" w:rsidTr="00420899">
        <w:tc>
          <w:tcPr>
            <w:tcW w:w="10206" w:type="dxa"/>
            <w:gridSpan w:val="6"/>
            <w:tcBorders>
              <w:top w:val="single" w:sz="4" w:space="0" w:color="auto"/>
              <w:left w:val="single" w:sz="4" w:space="0" w:color="auto"/>
              <w:bottom w:val="single" w:sz="4" w:space="0" w:color="auto"/>
              <w:right w:val="single" w:sz="4" w:space="0" w:color="auto"/>
            </w:tcBorders>
          </w:tcPr>
          <w:p w14:paraId="49C9074C" w14:textId="680B12F8" w:rsidR="00D94869" w:rsidRPr="009020AF" w:rsidRDefault="00D94869" w:rsidP="0044558F">
            <w:pPr>
              <w:jc w:val="center"/>
            </w:pPr>
            <w:r w:rsidRPr="009020AF">
              <w:t>по ведомственным нормам ФГУП «Почта России»</w:t>
            </w:r>
            <w:r w:rsidR="00062106" w:rsidRPr="009020AF">
              <w:t xml:space="preserve"> (исх</w:t>
            </w:r>
            <w:r w:rsidR="0044558F" w:rsidRPr="009020AF">
              <w:t>одящий</w:t>
            </w:r>
            <w:r w:rsidR="00062106" w:rsidRPr="009020AF">
              <w:t xml:space="preserve"> от 19</w:t>
            </w:r>
            <w:r w:rsidR="00DA6AD3" w:rsidRPr="009020AF">
              <w:t xml:space="preserve"> июля </w:t>
            </w:r>
            <w:r w:rsidR="00062106" w:rsidRPr="009020AF">
              <w:t xml:space="preserve">2018 </w:t>
            </w:r>
            <w:r w:rsidR="00DA6AD3" w:rsidRPr="009020AF">
              <w:t xml:space="preserve">года </w:t>
            </w:r>
            <w:r w:rsidR="00062106" w:rsidRPr="009020AF">
              <w:t>№ 5.1.14-13/10036, от 11</w:t>
            </w:r>
            <w:r w:rsidR="00DA6AD3" w:rsidRPr="009020AF">
              <w:t xml:space="preserve"> июля </w:t>
            </w:r>
            <w:r w:rsidR="00062106" w:rsidRPr="009020AF">
              <w:t xml:space="preserve">2018 </w:t>
            </w:r>
            <w:r w:rsidR="00DA6AD3" w:rsidRPr="009020AF">
              <w:t xml:space="preserve">года </w:t>
            </w:r>
            <w:r w:rsidR="00062106" w:rsidRPr="009020AF">
              <w:t xml:space="preserve">№ </w:t>
            </w:r>
            <w:r w:rsidR="00A84507" w:rsidRPr="009020AF">
              <w:t>5.1.</w:t>
            </w:r>
            <w:r w:rsidR="00062106" w:rsidRPr="009020AF">
              <w:t>14-13/9655)</w:t>
            </w:r>
          </w:p>
        </w:tc>
      </w:tr>
      <w:tr w:rsidR="00DE1971" w:rsidRPr="009020AF" w14:paraId="00AF1E50" w14:textId="77777777" w:rsidTr="00420899">
        <w:tc>
          <w:tcPr>
            <w:tcW w:w="2477" w:type="dxa"/>
            <w:vMerge w:val="restart"/>
            <w:tcBorders>
              <w:top w:val="single" w:sz="4" w:space="0" w:color="auto"/>
              <w:left w:val="single" w:sz="4" w:space="0" w:color="auto"/>
              <w:right w:val="single" w:sz="4" w:space="0" w:color="auto"/>
            </w:tcBorders>
          </w:tcPr>
          <w:p w14:paraId="208B17F7" w14:textId="77777777" w:rsidR="00D94869" w:rsidRPr="009020AF" w:rsidRDefault="00D94869" w:rsidP="000216DD">
            <w:r w:rsidRPr="009020AF">
              <w:t>Отделения почтовой связи</w:t>
            </w:r>
          </w:p>
        </w:tc>
        <w:tc>
          <w:tcPr>
            <w:tcW w:w="1323" w:type="dxa"/>
            <w:tcBorders>
              <w:top w:val="single" w:sz="4" w:space="0" w:color="auto"/>
              <w:left w:val="single" w:sz="4" w:space="0" w:color="auto"/>
              <w:bottom w:val="single" w:sz="4" w:space="0" w:color="auto"/>
              <w:right w:val="single" w:sz="4" w:space="0" w:color="auto"/>
            </w:tcBorders>
          </w:tcPr>
          <w:p w14:paraId="1323253E" w14:textId="77777777" w:rsidR="00D94869" w:rsidRPr="009020AF" w:rsidRDefault="00F54FD8" w:rsidP="000216DD">
            <w:r w:rsidRPr="009020AF">
              <w:t>м</w:t>
            </w:r>
            <w:r w:rsidRPr="009020AF">
              <w:rPr>
                <w:vertAlign w:val="superscript"/>
              </w:rPr>
              <w:t>2</w:t>
            </w:r>
            <w:r w:rsidR="00D94869" w:rsidRPr="009020AF">
              <w:t xml:space="preserve"> общей площади отделения</w:t>
            </w:r>
          </w:p>
        </w:tc>
        <w:tc>
          <w:tcPr>
            <w:tcW w:w="1553" w:type="dxa"/>
            <w:tcBorders>
              <w:top w:val="single" w:sz="4" w:space="0" w:color="auto"/>
              <w:left w:val="single" w:sz="4" w:space="0" w:color="auto"/>
              <w:bottom w:val="single" w:sz="4" w:space="0" w:color="auto"/>
              <w:right w:val="single" w:sz="4" w:space="0" w:color="auto"/>
            </w:tcBorders>
          </w:tcPr>
          <w:p w14:paraId="46586C14" w14:textId="77777777" w:rsidR="00D94869" w:rsidRPr="009020AF" w:rsidRDefault="00D94869" w:rsidP="000216DD">
            <w:r w:rsidRPr="009020AF">
              <w:t>60</w:t>
            </w:r>
          </w:p>
        </w:tc>
        <w:tc>
          <w:tcPr>
            <w:tcW w:w="1230" w:type="dxa"/>
            <w:tcBorders>
              <w:top w:val="single" w:sz="4" w:space="0" w:color="auto"/>
              <w:left w:val="single" w:sz="4" w:space="0" w:color="auto"/>
              <w:bottom w:val="single" w:sz="4" w:space="0" w:color="auto"/>
              <w:right w:val="single" w:sz="4" w:space="0" w:color="auto"/>
            </w:tcBorders>
          </w:tcPr>
          <w:p w14:paraId="493709B7" w14:textId="77777777" w:rsidR="00D94869" w:rsidRPr="009020AF" w:rsidRDefault="00062106" w:rsidP="00AE5F66">
            <w:pPr>
              <w:jc w:val="both"/>
            </w:pPr>
            <w:r w:rsidRPr="009020AF">
              <w:t>60</w:t>
            </w:r>
          </w:p>
        </w:tc>
        <w:tc>
          <w:tcPr>
            <w:tcW w:w="1786" w:type="dxa"/>
            <w:tcBorders>
              <w:top w:val="single" w:sz="4" w:space="0" w:color="auto"/>
              <w:left w:val="single" w:sz="4" w:space="0" w:color="auto"/>
              <w:bottom w:val="single" w:sz="4" w:space="0" w:color="auto"/>
              <w:right w:val="single" w:sz="4" w:space="0" w:color="auto"/>
            </w:tcBorders>
          </w:tcPr>
          <w:p w14:paraId="5F7C9223" w14:textId="77777777" w:rsidR="00D94869" w:rsidRPr="009020AF" w:rsidRDefault="00D94869" w:rsidP="000216DD">
            <w:r w:rsidRPr="009020AF">
              <w:t>120 и более</w:t>
            </w:r>
          </w:p>
        </w:tc>
        <w:tc>
          <w:tcPr>
            <w:tcW w:w="1837" w:type="dxa"/>
            <w:tcBorders>
              <w:top w:val="single" w:sz="4" w:space="0" w:color="auto"/>
              <w:left w:val="single" w:sz="4" w:space="0" w:color="auto"/>
              <w:bottom w:val="single" w:sz="4" w:space="0" w:color="auto"/>
              <w:right w:val="single" w:sz="4" w:space="0" w:color="auto"/>
            </w:tcBorders>
          </w:tcPr>
          <w:p w14:paraId="48FF2EB1" w14:textId="77777777" w:rsidR="00D94869" w:rsidRPr="009020AF" w:rsidRDefault="00D94869" w:rsidP="000216DD">
            <w:r w:rsidRPr="009020AF">
              <w:t>-</w:t>
            </w:r>
          </w:p>
        </w:tc>
      </w:tr>
      <w:tr w:rsidR="002D750D" w:rsidRPr="009020AF" w14:paraId="2035DC54" w14:textId="77777777" w:rsidTr="00420899">
        <w:tc>
          <w:tcPr>
            <w:tcW w:w="2477" w:type="dxa"/>
            <w:vMerge/>
            <w:tcBorders>
              <w:left w:val="single" w:sz="4" w:space="0" w:color="auto"/>
              <w:bottom w:val="single" w:sz="4" w:space="0" w:color="auto"/>
              <w:right w:val="single" w:sz="4" w:space="0" w:color="auto"/>
            </w:tcBorders>
          </w:tcPr>
          <w:p w14:paraId="592A86A7" w14:textId="77777777" w:rsidR="00D94869" w:rsidRPr="009020AF" w:rsidRDefault="00D94869" w:rsidP="000216DD"/>
        </w:tc>
        <w:tc>
          <w:tcPr>
            <w:tcW w:w="1323" w:type="dxa"/>
            <w:tcBorders>
              <w:top w:val="single" w:sz="4" w:space="0" w:color="auto"/>
              <w:left w:val="single" w:sz="4" w:space="0" w:color="auto"/>
              <w:bottom w:val="single" w:sz="4" w:space="0" w:color="auto"/>
              <w:right w:val="single" w:sz="4" w:space="0" w:color="auto"/>
            </w:tcBorders>
          </w:tcPr>
          <w:p w14:paraId="4F7C9939" w14:textId="77777777" w:rsidR="00D94869" w:rsidRPr="009020AF" w:rsidRDefault="00D94869" w:rsidP="000216DD">
            <w:r w:rsidRPr="009020AF">
              <w:t>число отделений</w:t>
            </w:r>
          </w:p>
        </w:tc>
        <w:tc>
          <w:tcPr>
            <w:tcW w:w="1553" w:type="dxa"/>
            <w:tcBorders>
              <w:top w:val="single" w:sz="4" w:space="0" w:color="auto"/>
              <w:left w:val="single" w:sz="4" w:space="0" w:color="auto"/>
              <w:bottom w:val="single" w:sz="4" w:space="0" w:color="auto"/>
              <w:right w:val="single" w:sz="4" w:space="0" w:color="auto"/>
            </w:tcBorders>
          </w:tcPr>
          <w:p w14:paraId="7A0EFBDE" w14:textId="77777777" w:rsidR="00D94869" w:rsidRPr="009020AF" w:rsidRDefault="00D94869" w:rsidP="000216DD">
            <w:r w:rsidRPr="009020AF">
              <w:t>1 на 2 тыс. человек</w:t>
            </w:r>
          </w:p>
        </w:tc>
        <w:tc>
          <w:tcPr>
            <w:tcW w:w="1230" w:type="dxa"/>
            <w:tcBorders>
              <w:top w:val="single" w:sz="4" w:space="0" w:color="auto"/>
              <w:left w:val="single" w:sz="4" w:space="0" w:color="auto"/>
              <w:bottom w:val="single" w:sz="4" w:space="0" w:color="auto"/>
              <w:right w:val="single" w:sz="4" w:space="0" w:color="auto"/>
            </w:tcBorders>
          </w:tcPr>
          <w:p w14:paraId="2BE15D86" w14:textId="77777777" w:rsidR="00D94869" w:rsidRPr="009020AF" w:rsidRDefault="00062106" w:rsidP="000216DD">
            <w:r w:rsidRPr="009020AF">
              <w:t>1</w:t>
            </w:r>
          </w:p>
        </w:tc>
        <w:tc>
          <w:tcPr>
            <w:tcW w:w="1786" w:type="dxa"/>
            <w:tcBorders>
              <w:top w:val="single" w:sz="4" w:space="0" w:color="auto"/>
              <w:left w:val="single" w:sz="4" w:space="0" w:color="auto"/>
              <w:bottom w:val="single" w:sz="4" w:space="0" w:color="auto"/>
              <w:right w:val="single" w:sz="4" w:space="0" w:color="auto"/>
            </w:tcBorders>
          </w:tcPr>
          <w:p w14:paraId="7FCDAA7A" w14:textId="77777777" w:rsidR="00D94869" w:rsidRPr="009020AF" w:rsidRDefault="00D94869" w:rsidP="000216DD">
            <w:r w:rsidRPr="009020AF">
              <w:t>4</w:t>
            </w:r>
          </w:p>
        </w:tc>
        <w:tc>
          <w:tcPr>
            <w:tcW w:w="1837" w:type="dxa"/>
            <w:tcBorders>
              <w:top w:val="single" w:sz="4" w:space="0" w:color="auto"/>
              <w:left w:val="single" w:sz="4" w:space="0" w:color="auto"/>
              <w:bottom w:val="single" w:sz="4" w:space="0" w:color="auto"/>
              <w:right w:val="single" w:sz="4" w:space="0" w:color="auto"/>
            </w:tcBorders>
          </w:tcPr>
          <w:p w14:paraId="1012117F" w14:textId="77777777" w:rsidR="00D94869" w:rsidRPr="009020AF" w:rsidRDefault="00D94869" w:rsidP="000216DD">
            <w:r w:rsidRPr="009020AF">
              <w:t>-</w:t>
            </w:r>
          </w:p>
        </w:tc>
      </w:tr>
    </w:tbl>
    <w:p w14:paraId="0D790D6B" w14:textId="77777777" w:rsidR="000E295F" w:rsidRPr="009020AF" w:rsidRDefault="000216DD" w:rsidP="000216DD">
      <w:pPr>
        <w:pStyle w:val="a1"/>
        <w:jc w:val="center"/>
        <w:rPr>
          <w:bCs/>
          <w:sz w:val="28"/>
          <w:szCs w:val="28"/>
        </w:rPr>
      </w:pPr>
      <w:r w:rsidRPr="009020AF">
        <w:rPr>
          <w:bCs/>
          <w:sz w:val="28"/>
          <w:szCs w:val="28"/>
        </w:rPr>
        <w:lastRenderedPageBreak/>
        <w:t>Перечень планируемых для размещения объектов социальной инфраструктуры</w:t>
      </w:r>
    </w:p>
    <w:p w14:paraId="7804695B" w14:textId="77777777" w:rsidR="000E295F" w:rsidRPr="009020AF" w:rsidRDefault="000216DD" w:rsidP="0026768A">
      <w:pPr>
        <w:ind w:firstLine="709"/>
        <w:jc w:val="both"/>
        <w:rPr>
          <w:sz w:val="28"/>
          <w:szCs w:val="28"/>
        </w:rPr>
      </w:pPr>
      <w:r w:rsidRPr="009020AF">
        <w:rPr>
          <w:sz w:val="28"/>
          <w:szCs w:val="28"/>
        </w:rPr>
        <w:t>В положение</w:t>
      </w:r>
      <w:r w:rsidR="000E295F" w:rsidRPr="009020AF">
        <w:rPr>
          <w:sz w:val="28"/>
          <w:szCs w:val="28"/>
        </w:rPr>
        <w:t xml:space="preserve"> о территориальном планировании генерального плана Цвылёвского сельского поселения включаются следующие объекты, которые могут быть представлены отдельными зданиями или сооружениями:</w:t>
      </w:r>
    </w:p>
    <w:p w14:paraId="2DB3AE8F" w14:textId="782B8CDF" w:rsidR="00420899" w:rsidRPr="009020AF" w:rsidRDefault="00420899" w:rsidP="0026768A">
      <w:pPr>
        <w:pStyle w:val="a1"/>
        <w:numPr>
          <w:ilvl w:val="0"/>
          <w:numId w:val="13"/>
        </w:numPr>
        <w:spacing w:before="0"/>
        <w:ind w:left="0" w:firstLine="709"/>
      </w:pPr>
      <w:r w:rsidRPr="009020AF">
        <w:rPr>
          <w:sz w:val="28"/>
          <w:szCs w:val="28"/>
        </w:rPr>
        <w:t>Объект местного значения - плоскостное спортивное сооружение</w:t>
      </w:r>
      <w:r w:rsidR="004360D4">
        <w:rPr>
          <w:sz w:val="28"/>
          <w:szCs w:val="28"/>
        </w:rPr>
        <w:t xml:space="preserve"> (стадион)</w:t>
      </w:r>
      <w:r w:rsidRPr="009020AF">
        <w:rPr>
          <w:sz w:val="28"/>
          <w:szCs w:val="28"/>
        </w:rPr>
        <w:t xml:space="preserve"> в п. </w:t>
      </w:r>
      <w:proofErr w:type="spellStart"/>
      <w:r w:rsidRPr="009020AF">
        <w:rPr>
          <w:sz w:val="28"/>
          <w:szCs w:val="28"/>
        </w:rPr>
        <w:t>Цвылёво</w:t>
      </w:r>
      <w:proofErr w:type="spellEnd"/>
      <w:r w:rsidRPr="009020AF">
        <w:rPr>
          <w:sz w:val="28"/>
          <w:szCs w:val="28"/>
        </w:rPr>
        <w:t xml:space="preserve"> площадью</w:t>
      </w:r>
      <w:r w:rsidR="004360D4">
        <w:rPr>
          <w:sz w:val="28"/>
          <w:szCs w:val="28"/>
        </w:rPr>
        <w:t xml:space="preserve"> не менее</w:t>
      </w:r>
      <w:r w:rsidRPr="009020AF">
        <w:rPr>
          <w:sz w:val="28"/>
          <w:szCs w:val="28"/>
        </w:rPr>
        <w:t xml:space="preserve"> </w:t>
      </w:r>
      <w:r w:rsidR="004360D4">
        <w:rPr>
          <w:sz w:val="28"/>
          <w:szCs w:val="28"/>
        </w:rPr>
        <w:t>2815,5</w:t>
      </w:r>
      <w:r w:rsidRPr="009020AF">
        <w:rPr>
          <w:sz w:val="28"/>
          <w:szCs w:val="28"/>
        </w:rPr>
        <w:t xml:space="preserve"> </w:t>
      </w:r>
      <w:r w:rsidRPr="009020AF">
        <w:rPr>
          <w:color w:val="000000"/>
          <w:sz w:val="28"/>
          <w:szCs w:val="28"/>
        </w:rPr>
        <w:t>м²</w:t>
      </w:r>
      <w:r w:rsidRPr="009020AF">
        <w:rPr>
          <w:sz w:val="28"/>
          <w:szCs w:val="28"/>
        </w:rPr>
        <w:t>;</w:t>
      </w:r>
    </w:p>
    <w:p w14:paraId="613C673C" w14:textId="77777777" w:rsidR="00420899" w:rsidRPr="009020AF" w:rsidRDefault="00420899" w:rsidP="0026768A">
      <w:pPr>
        <w:pStyle w:val="a1"/>
        <w:numPr>
          <w:ilvl w:val="0"/>
          <w:numId w:val="13"/>
        </w:numPr>
        <w:spacing w:before="0"/>
        <w:ind w:left="0" w:firstLine="709"/>
      </w:pPr>
      <w:r w:rsidRPr="009020AF">
        <w:rPr>
          <w:sz w:val="28"/>
          <w:szCs w:val="28"/>
        </w:rPr>
        <w:t xml:space="preserve">Объект местного значения - спортивный зал площадью не менее 307 </w:t>
      </w:r>
      <w:r w:rsidRPr="009020AF">
        <w:rPr>
          <w:color w:val="000000"/>
          <w:sz w:val="28"/>
          <w:szCs w:val="28"/>
        </w:rPr>
        <w:t xml:space="preserve">м² </w:t>
      </w:r>
      <w:r w:rsidRPr="009020AF">
        <w:rPr>
          <w:sz w:val="28"/>
          <w:szCs w:val="28"/>
        </w:rPr>
        <w:t xml:space="preserve">(п. </w:t>
      </w:r>
      <w:proofErr w:type="spellStart"/>
      <w:r w:rsidRPr="009020AF">
        <w:rPr>
          <w:sz w:val="28"/>
          <w:szCs w:val="28"/>
        </w:rPr>
        <w:t>Цвылёво</w:t>
      </w:r>
      <w:proofErr w:type="spellEnd"/>
      <w:r w:rsidRPr="009020AF">
        <w:rPr>
          <w:sz w:val="28"/>
          <w:szCs w:val="28"/>
        </w:rPr>
        <w:t>);</w:t>
      </w:r>
    </w:p>
    <w:p w14:paraId="655146FB" w14:textId="77777777" w:rsidR="00420899" w:rsidRPr="009020AF" w:rsidRDefault="00420899" w:rsidP="0026768A">
      <w:pPr>
        <w:pStyle w:val="a1"/>
        <w:numPr>
          <w:ilvl w:val="0"/>
          <w:numId w:val="13"/>
        </w:numPr>
        <w:spacing w:before="0"/>
        <w:ind w:left="0" w:firstLine="709"/>
        <w:rPr>
          <w:sz w:val="28"/>
          <w:szCs w:val="28"/>
        </w:rPr>
      </w:pPr>
      <w:r w:rsidRPr="009020AF">
        <w:rPr>
          <w:sz w:val="28"/>
          <w:szCs w:val="28"/>
        </w:rPr>
        <w:t xml:space="preserve">Объект местного значения - плоскостное спортивное сооружение, спортивная площадка площадью 800 </w:t>
      </w:r>
      <w:r w:rsidRPr="009020AF">
        <w:rPr>
          <w:color w:val="000000"/>
          <w:sz w:val="28"/>
          <w:szCs w:val="28"/>
        </w:rPr>
        <w:t xml:space="preserve">м² </w:t>
      </w:r>
      <w:r w:rsidRPr="009020AF">
        <w:rPr>
          <w:sz w:val="28"/>
          <w:szCs w:val="28"/>
        </w:rPr>
        <w:t>(д. Свирь);</w:t>
      </w:r>
    </w:p>
    <w:p w14:paraId="4ED52419" w14:textId="77777777" w:rsidR="00715177" w:rsidRPr="009020AF" w:rsidRDefault="0024174F" w:rsidP="0026768A">
      <w:pPr>
        <w:pStyle w:val="a1"/>
        <w:numPr>
          <w:ilvl w:val="0"/>
          <w:numId w:val="13"/>
        </w:numPr>
        <w:spacing w:before="0"/>
        <w:ind w:left="0" w:firstLine="709"/>
        <w:rPr>
          <w:sz w:val="28"/>
          <w:szCs w:val="28"/>
        </w:rPr>
      </w:pPr>
      <w:r w:rsidRPr="009020AF">
        <w:rPr>
          <w:sz w:val="28"/>
          <w:szCs w:val="28"/>
        </w:rPr>
        <w:t>Объект иного значения (</w:t>
      </w:r>
      <w:r w:rsidR="000E295F" w:rsidRPr="009020AF">
        <w:rPr>
          <w:sz w:val="28"/>
          <w:szCs w:val="28"/>
        </w:rPr>
        <w:t>коммерческий объект</w:t>
      </w:r>
      <w:r w:rsidRPr="009020AF">
        <w:rPr>
          <w:sz w:val="28"/>
          <w:szCs w:val="28"/>
        </w:rPr>
        <w:t>),</w:t>
      </w:r>
      <w:r w:rsidR="000E295F" w:rsidRPr="009020AF">
        <w:rPr>
          <w:sz w:val="28"/>
          <w:szCs w:val="28"/>
        </w:rPr>
        <w:t xml:space="preserve"> </w:t>
      </w:r>
      <w:r w:rsidRPr="009020AF">
        <w:rPr>
          <w:sz w:val="28"/>
          <w:szCs w:val="28"/>
        </w:rPr>
        <w:t>магазин и кафе (</w:t>
      </w:r>
      <w:r w:rsidR="000F29D2" w:rsidRPr="009020AF">
        <w:rPr>
          <w:sz w:val="28"/>
          <w:szCs w:val="28"/>
        </w:rPr>
        <w:t>д.</w:t>
      </w:r>
      <w:r w:rsidR="00715177" w:rsidRPr="009020AF">
        <w:rPr>
          <w:sz w:val="28"/>
          <w:szCs w:val="28"/>
        </w:rPr>
        <w:t xml:space="preserve"> </w:t>
      </w:r>
      <w:proofErr w:type="spellStart"/>
      <w:r w:rsidR="00715177" w:rsidRPr="009020AF">
        <w:rPr>
          <w:sz w:val="28"/>
          <w:szCs w:val="28"/>
        </w:rPr>
        <w:t>Филовщина</w:t>
      </w:r>
      <w:proofErr w:type="spellEnd"/>
      <w:r w:rsidRPr="009020AF">
        <w:rPr>
          <w:sz w:val="28"/>
          <w:szCs w:val="28"/>
        </w:rPr>
        <w:t>)</w:t>
      </w:r>
      <w:r w:rsidR="00715177" w:rsidRPr="009020AF">
        <w:rPr>
          <w:sz w:val="28"/>
          <w:szCs w:val="28"/>
        </w:rPr>
        <w:t>.</w:t>
      </w:r>
    </w:p>
    <w:p w14:paraId="61D6C3D9" w14:textId="77777777" w:rsidR="004F5830" w:rsidRPr="009020AF" w:rsidRDefault="000E295F" w:rsidP="0026768A">
      <w:pPr>
        <w:pStyle w:val="a1"/>
        <w:spacing w:before="0"/>
        <w:rPr>
          <w:sz w:val="28"/>
          <w:szCs w:val="28"/>
        </w:rPr>
      </w:pPr>
      <w:r w:rsidRPr="009020AF">
        <w:rPr>
          <w:sz w:val="28"/>
          <w:szCs w:val="28"/>
        </w:rPr>
        <w:t xml:space="preserve">На территории Цвылёвского сельского поселения развитие сферы обслуживания населения будет происходить в связи с развитием малого предпринимательства, </w:t>
      </w:r>
      <w:r w:rsidR="0013099E" w:rsidRPr="009020AF">
        <w:rPr>
          <w:sz w:val="28"/>
          <w:szCs w:val="28"/>
        </w:rPr>
        <w:t>соответственно, организация ряда платных услуг населению предполагается за счет аренды встроенных помещений, путем надомной работы индивидуальных предпринимателей, путем организации нестационарного обслуживания.</w:t>
      </w:r>
    </w:p>
    <w:p w14:paraId="072443D6" w14:textId="77777777" w:rsidR="004F5830" w:rsidRPr="009020AF" w:rsidRDefault="004F5830" w:rsidP="0024174F">
      <w:pPr>
        <w:pStyle w:val="a1"/>
        <w:jc w:val="center"/>
        <w:rPr>
          <w:bCs/>
          <w:sz w:val="28"/>
          <w:szCs w:val="28"/>
        </w:rPr>
      </w:pPr>
      <w:r w:rsidRPr="009020AF">
        <w:rPr>
          <w:bCs/>
          <w:sz w:val="28"/>
          <w:szCs w:val="28"/>
        </w:rPr>
        <w:t>Мероприятия по обеспечению жизнедеятельности инвалидов</w:t>
      </w:r>
      <w:r w:rsidR="007D51FD" w:rsidRPr="009020AF">
        <w:rPr>
          <w:bCs/>
          <w:sz w:val="28"/>
          <w:szCs w:val="28"/>
        </w:rPr>
        <w:t xml:space="preserve"> </w:t>
      </w:r>
      <w:r w:rsidRPr="009020AF">
        <w:rPr>
          <w:bCs/>
          <w:sz w:val="28"/>
          <w:szCs w:val="28"/>
        </w:rPr>
        <w:t>и других маломобильных групп населения</w:t>
      </w:r>
    </w:p>
    <w:p w14:paraId="154B20B7" w14:textId="77777777" w:rsidR="004F5830" w:rsidRPr="009020AF" w:rsidRDefault="004F5830" w:rsidP="0024174F">
      <w:pPr>
        <w:ind w:firstLine="709"/>
        <w:jc w:val="both"/>
        <w:rPr>
          <w:sz w:val="28"/>
          <w:szCs w:val="28"/>
        </w:rPr>
      </w:pPr>
      <w:r w:rsidRPr="009020AF">
        <w:rPr>
          <w:sz w:val="28"/>
          <w:szCs w:val="28"/>
        </w:rPr>
        <w:t xml:space="preserve">При </w:t>
      </w:r>
      <w:r w:rsidR="0024174F" w:rsidRPr="009020AF">
        <w:rPr>
          <w:sz w:val="28"/>
          <w:szCs w:val="28"/>
        </w:rPr>
        <w:t>подготовке</w:t>
      </w:r>
      <w:r w:rsidRPr="009020AF">
        <w:rPr>
          <w:sz w:val="28"/>
          <w:szCs w:val="28"/>
        </w:rPr>
        <w:t xml:space="preserve"> проект</w:t>
      </w:r>
      <w:r w:rsidR="0024174F" w:rsidRPr="009020AF">
        <w:rPr>
          <w:sz w:val="28"/>
          <w:szCs w:val="28"/>
        </w:rPr>
        <w:t>ной документации общественных</w:t>
      </w:r>
      <w:r w:rsidRPr="009020AF">
        <w:rPr>
          <w:sz w:val="28"/>
          <w:szCs w:val="28"/>
        </w:rPr>
        <w:t xml:space="preserve"> зданий в соответствии с Федеральным законом от 24 ноября 1995 </w:t>
      </w:r>
      <w:r w:rsidR="001B1ECB" w:rsidRPr="009020AF">
        <w:rPr>
          <w:rFonts w:hint="eastAsia"/>
          <w:sz w:val="28"/>
          <w:szCs w:val="28"/>
        </w:rPr>
        <w:t>г</w:t>
      </w:r>
      <w:r w:rsidR="001B1ECB" w:rsidRPr="009020AF">
        <w:rPr>
          <w:sz w:val="28"/>
          <w:szCs w:val="28"/>
        </w:rPr>
        <w:t xml:space="preserve">ода </w:t>
      </w:r>
      <w:r w:rsidRPr="009020AF">
        <w:rPr>
          <w:sz w:val="28"/>
          <w:szCs w:val="28"/>
        </w:rPr>
        <w:t>№ 181-ФЗ «О социальной защите инвалидов в Российской Федерации» предусматривается организация беспрепятственного доступа инвалидов к объектам социальной, транспортной и инженерной инфраструктуры, средствам связи и информации.</w:t>
      </w:r>
      <w:r w:rsidR="0024174F" w:rsidRPr="009020AF">
        <w:rPr>
          <w:sz w:val="28"/>
          <w:szCs w:val="28"/>
        </w:rPr>
        <w:t xml:space="preserve"> </w:t>
      </w:r>
      <w:r w:rsidRPr="009020AF">
        <w:rPr>
          <w:sz w:val="28"/>
          <w:szCs w:val="28"/>
        </w:rPr>
        <w:t>Проектные решения должны учитывать физические возможности всех категорий населения, включая инвалидов, и должны быть направлены на повышение качества условий проживания по критериям доступности, безопасности и комфортности.</w:t>
      </w:r>
    </w:p>
    <w:p w14:paraId="7E32DA41" w14:textId="77777777" w:rsidR="004F5830" w:rsidRPr="009020AF" w:rsidRDefault="004F5830" w:rsidP="007D51FD">
      <w:pPr>
        <w:tabs>
          <w:tab w:val="left" w:pos="1134"/>
        </w:tabs>
        <w:ind w:firstLine="709"/>
        <w:jc w:val="both"/>
        <w:rPr>
          <w:sz w:val="28"/>
          <w:szCs w:val="28"/>
        </w:rPr>
      </w:pPr>
      <w:r w:rsidRPr="009020AF">
        <w:rPr>
          <w:sz w:val="28"/>
          <w:szCs w:val="28"/>
        </w:rPr>
        <w:t xml:space="preserve">Основным принципом формирования безопасной и удобной для инвалидов среды проживания является создание условий для обеспечения беспрепятственной доступности объектов обслуживания в зонах застройки различного функционального назначения, рекреационных зонах, а также в местах пользования транспортными коммуникациями, сооружениями, устройствами, пешеходными путями. </w:t>
      </w:r>
    </w:p>
    <w:p w14:paraId="7FEBDE47" w14:textId="77777777" w:rsidR="004F5830" w:rsidRPr="009020AF" w:rsidRDefault="004F5830" w:rsidP="007D51FD">
      <w:pPr>
        <w:tabs>
          <w:tab w:val="left" w:pos="1134"/>
        </w:tabs>
        <w:ind w:firstLine="709"/>
        <w:jc w:val="both"/>
        <w:rPr>
          <w:sz w:val="28"/>
          <w:szCs w:val="28"/>
        </w:rPr>
      </w:pPr>
      <w:r w:rsidRPr="009020AF">
        <w:rPr>
          <w:sz w:val="28"/>
          <w:szCs w:val="28"/>
        </w:rPr>
        <w:t>При создании доступной для инвалидов среды жизнедеятельности необходимо обеспечивать:</w:t>
      </w:r>
    </w:p>
    <w:p w14:paraId="16BB54F0" w14:textId="77777777" w:rsidR="004F5830" w:rsidRPr="009020AF" w:rsidRDefault="004F5830" w:rsidP="007D51FD">
      <w:pPr>
        <w:numPr>
          <w:ilvl w:val="0"/>
          <w:numId w:val="5"/>
        </w:numPr>
        <w:tabs>
          <w:tab w:val="left" w:pos="1134"/>
        </w:tabs>
        <w:ind w:left="0" w:firstLine="709"/>
        <w:jc w:val="both"/>
        <w:rPr>
          <w:sz w:val="28"/>
          <w:szCs w:val="28"/>
        </w:rPr>
      </w:pPr>
      <w:r w:rsidRPr="009020AF">
        <w:rPr>
          <w:sz w:val="28"/>
          <w:szCs w:val="28"/>
        </w:rPr>
        <w:t>возможность беспрепятственного передвижения с помощью трости, костылей, кресла-коляски, собаки-проводника, а также при использовании транспортных средств (индивидуальных, специализированных или общественных);</w:t>
      </w:r>
    </w:p>
    <w:p w14:paraId="2BB63A81" w14:textId="77777777" w:rsidR="004F5830" w:rsidRPr="009020AF" w:rsidRDefault="004F5830" w:rsidP="007D51FD">
      <w:pPr>
        <w:numPr>
          <w:ilvl w:val="0"/>
          <w:numId w:val="5"/>
        </w:numPr>
        <w:tabs>
          <w:tab w:val="left" w:pos="1134"/>
        </w:tabs>
        <w:ind w:left="0" w:firstLine="709"/>
        <w:jc w:val="both"/>
        <w:rPr>
          <w:sz w:val="28"/>
          <w:szCs w:val="28"/>
        </w:rPr>
      </w:pPr>
      <w:r w:rsidRPr="009020AF">
        <w:rPr>
          <w:sz w:val="28"/>
          <w:szCs w:val="28"/>
        </w:rPr>
        <w:t>создание внешней информации: визуальной, тактильной (осязательной) и звуковой;</w:t>
      </w:r>
    </w:p>
    <w:p w14:paraId="08EF2D00" w14:textId="77777777" w:rsidR="004F5830" w:rsidRPr="009020AF" w:rsidRDefault="004F5830" w:rsidP="007D51FD">
      <w:pPr>
        <w:numPr>
          <w:ilvl w:val="0"/>
          <w:numId w:val="5"/>
        </w:numPr>
        <w:tabs>
          <w:tab w:val="left" w:pos="1134"/>
        </w:tabs>
        <w:ind w:left="0" w:firstLine="709"/>
        <w:jc w:val="both"/>
        <w:rPr>
          <w:sz w:val="28"/>
          <w:szCs w:val="28"/>
        </w:rPr>
      </w:pPr>
      <w:r w:rsidRPr="009020AF">
        <w:rPr>
          <w:sz w:val="28"/>
          <w:szCs w:val="28"/>
        </w:rPr>
        <w:t>комплексное решение системы обслуживания: размещение (согласно проектному расчету) специализированных объектов и объектов обслуживания общего пользования при различных формах собственности на недвижимость.</w:t>
      </w:r>
    </w:p>
    <w:p w14:paraId="5A9E0D13" w14:textId="77777777" w:rsidR="00715177" w:rsidRPr="009020AF" w:rsidRDefault="00E8772F" w:rsidP="00171EF3">
      <w:pPr>
        <w:pStyle w:val="3"/>
        <w:numPr>
          <w:ilvl w:val="0"/>
          <w:numId w:val="0"/>
        </w:numPr>
        <w:spacing w:before="120" w:after="120"/>
        <w:rPr>
          <w:b w:val="0"/>
          <w:sz w:val="28"/>
          <w:szCs w:val="28"/>
        </w:rPr>
      </w:pPr>
      <w:bookmarkStart w:id="210" w:name="_Toc518319368"/>
      <w:bookmarkStart w:id="211" w:name="_Toc103168704"/>
      <w:bookmarkStart w:id="212" w:name="_Toc157763585"/>
      <w:r w:rsidRPr="009020AF">
        <w:rPr>
          <w:b w:val="0"/>
          <w:sz w:val="28"/>
          <w:szCs w:val="28"/>
        </w:rPr>
        <w:lastRenderedPageBreak/>
        <w:t xml:space="preserve">4.3.4. </w:t>
      </w:r>
      <w:r w:rsidR="00715177" w:rsidRPr="009020AF">
        <w:rPr>
          <w:b w:val="0"/>
          <w:sz w:val="28"/>
          <w:szCs w:val="28"/>
        </w:rPr>
        <w:t>Новое жилищное строительство</w:t>
      </w:r>
      <w:bookmarkEnd w:id="210"/>
      <w:bookmarkEnd w:id="211"/>
      <w:bookmarkEnd w:id="212"/>
    </w:p>
    <w:p w14:paraId="7C6874F4" w14:textId="3BB373D4" w:rsidR="00715177" w:rsidRPr="009020AF" w:rsidRDefault="00525BAB" w:rsidP="003153AF">
      <w:pPr>
        <w:pStyle w:val="a1"/>
        <w:spacing w:before="0"/>
        <w:rPr>
          <w:sz w:val="28"/>
          <w:szCs w:val="28"/>
        </w:rPr>
      </w:pPr>
      <w:r w:rsidRPr="009020AF">
        <w:rPr>
          <w:sz w:val="28"/>
          <w:szCs w:val="28"/>
        </w:rPr>
        <w:t>Расче</w:t>
      </w:r>
      <w:r w:rsidR="00223B11" w:rsidRPr="009020AF">
        <w:rPr>
          <w:sz w:val="28"/>
          <w:szCs w:val="28"/>
        </w:rPr>
        <w:t>т</w:t>
      </w:r>
      <w:r w:rsidR="00715177" w:rsidRPr="009020AF">
        <w:rPr>
          <w:sz w:val="28"/>
          <w:szCs w:val="28"/>
        </w:rPr>
        <w:t xml:space="preserve"> потребности </w:t>
      </w:r>
      <w:r w:rsidR="00223B11" w:rsidRPr="009020AF">
        <w:rPr>
          <w:sz w:val="28"/>
          <w:szCs w:val="28"/>
        </w:rPr>
        <w:t>объёмов</w:t>
      </w:r>
      <w:r w:rsidR="00715177" w:rsidRPr="009020AF">
        <w:rPr>
          <w:sz w:val="28"/>
          <w:szCs w:val="28"/>
        </w:rPr>
        <w:t xml:space="preserve"> нового жилищного строительства </w:t>
      </w:r>
      <w:r w:rsidR="00223B11" w:rsidRPr="009020AF">
        <w:rPr>
          <w:sz w:val="28"/>
          <w:szCs w:val="28"/>
        </w:rPr>
        <w:t>осуществлён</w:t>
      </w:r>
      <w:r w:rsidR="00715177" w:rsidRPr="009020AF">
        <w:rPr>
          <w:sz w:val="28"/>
          <w:szCs w:val="28"/>
        </w:rPr>
        <w:t xml:space="preserve"> с </w:t>
      </w:r>
      <w:r w:rsidR="00223B11" w:rsidRPr="009020AF">
        <w:rPr>
          <w:sz w:val="28"/>
          <w:szCs w:val="28"/>
        </w:rPr>
        <w:t>учётом</w:t>
      </w:r>
      <w:r w:rsidR="00715177" w:rsidRPr="009020AF">
        <w:rPr>
          <w:sz w:val="28"/>
          <w:szCs w:val="28"/>
        </w:rPr>
        <w:t xml:space="preserve"> прогнозного уровня жилищной обеспеченно</w:t>
      </w:r>
      <w:r w:rsidR="003153AF" w:rsidRPr="009020AF">
        <w:rPr>
          <w:sz w:val="28"/>
          <w:szCs w:val="28"/>
        </w:rPr>
        <w:t>сти на 204</w:t>
      </w:r>
      <w:r w:rsidR="009038CC">
        <w:rPr>
          <w:sz w:val="28"/>
          <w:szCs w:val="28"/>
        </w:rPr>
        <w:t>4</w:t>
      </w:r>
      <w:r w:rsidR="00F54FD8" w:rsidRPr="009020AF">
        <w:rPr>
          <w:sz w:val="28"/>
          <w:szCs w:val="28"/>
        </w:rPr>
        <w:t xml:space="preserve"> г</w:t>
      </w:r>
      <w:r w:rsidR="003153AF" w:rsidRPr="009020AF">
        <w:rPr>
          <w:sz w:val="28"/>
          <w:szCs w:val="28"/>
        </w:rPr>
        <w:t>од</w:t>
      </w:r>
      <w:r w:rsidR="00F54FD8" w:rsidRPr="009020AF">
        <w:rPr>
          <w:sz w:val="28"/>
          <w:szCs w:val="28"/>
        </w:rPr>
        <w:t xml:space="preserve"> в размере 42 м</w:t>
      </w:r>
      <w:r w:rsidR="00F54FD8" w:rsidRPr="009020AF">
        <w:rPr>
          <w:sz w:val="28"/>
          <w:szCs w:val="28"/>
          <w:vertAlign w:val="superscript"/>
        </w:rPr>
        <w:t>2</w:t>
      </w:r>
      <w:r w:rsidR="0013099E" w:rsidRPr="009020AF">
        <w:rPr>
          <w:sz w:val="28"/>
          <w:szCs w:val="28"/>
        </w:rPr>
        <w:t xml:space="preserve"> на человека.</w:t>
      </w:r>
      <w:r w:rsidR="00715177" w:rsidRPr="009020AF">
        <w:rPr>
          <w:sz w:val="28"/>
          <w:szCs w:val="28"/>
        </w:rPr>
        <w:t xml:space="preserve"> Новое жилищное строительство будет представлено индивидуальными жилыми домами со средним размером приусадебного участка 0,1</w:t>
      </w:r>
      <w:r w:rsidR="003153AF" w:rsidRPr="009020AF">
        <w:rPr>
          <w:sz w:val="28"/>
          <w:szCs w:val="28"/>
        </w:rPr>
        <w:t xml:space="preserve"> – </w:t>
      </w:r>
      <w:smartTag w:uri="urn:schemas-microsoft-com:office:smarttags" w:element="metricconverter">
        <w:smartTagPr>
          <w:attr w:name="ProductID" w:val="0,25 га"/>
        </w:smartTagPr>
        <w:r w:rsidR="00715177" w:rsidRPr="009020AF">
          <w:rPr>
            <w:sz w:val="28"/>
            <w:szCs w:val="28"/>
          </w:rPr>
          <w:t>0,25 га</w:t>
        </w:r>
      </w:smartTag>
      <w:r w:rsidR="004B6EB6" w:rsidRPr="009020AF">
        <w:rPr>
          <w:sz w:val="28"/>
          <w:szCs w:val="28"/>
        </w:rPr>
        <w:t>.</w:t>
      </w:r>
    </w:p>
    <w:p w14:paraId="4E5BB9CA" w14:textId="77777777" w:rsidR="00715177" w:rsidRPr="009020AF" w:rsidRDefault="00715177" w:rsidP="003153AF">
      <w:pPr>
        <w:pStyle w:val="a1"/>
        <w:spacing w:before="0"/>
        <w:rPr>
          <w:sz w:val="28"/>
          <w:szCs w:val="28"/>
        </w:rPr>
      </w:pPr>
      <w:r w:rsidRPr="009020AF">
        <w:rPr>
          <w:sz w:val="28"/>
          <w:szCs w:val="28"/>
        </w:rPr>
        <w:t xml:space="preserve">Сводные </w:t>
      </w:r>
      <w:r w:rsidR="00223B11" w:rsidRPr="009020AF">
        <w:rPr>
          <w:sz w:val="28"/>
          <w:szCs w:val="28"/>
        </w:rPr>
        <w:t>расчётные</w:t>
      </w:r>
      <w:r w:rsidRPr="009020AF">
        <w:rPr>
          <w:sz w:val="28"/>
          <w:szCs w:val="28"/>
        </w:rPr>
        <w:t xml:space="preserve"> показатели по </w:t>
      </w:r>
      <w:r w:rsidR="00223B11" w:rsidRPr="009020AF">
        <w:rPr>
          <w:sz w:val="28"/>
          <w:szCs w:val="28"/>
        </w:rPr>
        <w:t>расчёту</w:t>
      </w:r>
      <w:r w:rsidRPr="009020AF">
        <w:rPr>
          <w:sz w:val="28"/>
          <w:szCs w:val="28"/>
        </w:rPr>
        <w:t xml:space="preserve"> потребности нового жилищного строительства на </w:t>
      </w:r>
      <w:r w:rsidR="00223B11" w:rsidRPr="009020AF">
        <w:rPr>
          <w:sz w:val="28"/>
          <w:szCs w:val="28"/>
        </w:rPr>
        <w:t>расчётный</w:t>
      </w:r>
      <w:r w:rsidRPr="009020AF">
        <w:rPr>
          <w:sz w:val="28"/>
          <w:szCs w:val="28"/>
        </w:rPr>
        <w:t xml:space="preserve"> срок представлены в таблице</w:t>
      </w:r>
      <w:r w:rsidR="006911F0" w:rsidRPr="009020AF">
        <w:rPr>
          <w:sz w:val="28"/>
          <w:szCs w:val="28"/>
        </w:rPr>
        <w:t xml:space="preserve"> </w:t>
      </w:r>
      <w:r w:rsidR="00424856" w:rsidRPr="009020AF">
        <w:rPr>
          <w:sz w:val="28"/>
          <w:szCs w:val="28"/>
        </w:rPr>
        <w:t>4.3.4</w:t>
      </w:r>
      <w:r w:rsidRPr="009020AF">
        <w:rPr>
          <w:sz w:val="28"/>
          <w:szCs w:val="28"/>
        </w:rPr>
        <w:t>.</w:t>
      </w:r>
      <w:r w:rsidR="00EC7681" w:rsidRPr="009020AF">
        <w:rPr>
          <w:sz w:val="28"/>
          <w:szCs w:val="28"/>
        </w:rPr>
        <w:t>1.</w:t>
      </w:r>
    </w:p>
    <w:p w14:paraId="2FF34BAE" w14:textId="77777777" w:rsidR="00715177" w:rsidRPr="009020AF" w:rsidRDefault="00715177" w:rsidP="0028308D">
      <w:pPr>
        <w:pStyle w:val="afff2"/>
        <w:rPr>
          <w:sz w:val="28"/>
          <w:szCs w:val="28"/>
        </w:rPr>
      </w:pPr>
      <w:r w:rsidRPr="009020AF">
        <w:rPr>
          <w:sz w:val="28"/>
          <w:szCs w:val="28"/>
        </w:rPr>
        <w:t>Таблица 4.3.4.</w:t>
      </w:r>
      <w:r w:rsidR="00EC7681" w:rsidRPr="009020AF">
        <w:rPr>
          <w:sz w:val="28"/>
          <w:szCs w:val="28"/>
        </w:rPr>
        <w:t>1</w:t>
      </w:r>
    </w:p>
    <w:p w14:paraId="23AB2F20" w14:textId="77777777" w:rsidR="00715177" w:rsidRPr="009020AF" w:rsidRDefault="00223B11" w:rsidP="00715177">
      <w:pPr>
        <w:pStyle w:val="af8"/>
        <w:rPr>
          <w:rFonts w:eastAsia="Calibri"/>
          <w:sz w:val="28"/>
          <w:szCs w:val="28"/>
        </w:rPr>
      </w:pPr>
      <w:r w:rsidRPr="009020AF">
        <w:rPr>
          <w:rFonts w:eastAsia="Calibri"/>
          <w:sz w:val="28"/>
          <w:szCs w:val="28"/>
        </w:rPr>
        <w:t>Расчёт</w:t>
      </w:r>
      <w:r w:rsidR="00715177" w:rsidRPr="009020AF">
        <w:rPr>
          <w:rFonts w:eastAsia="Calibri"/>
          <w:sz w:val="28"/>
          <w:szCs w:val="28"/>
        </w:rPr>
        <w:t xml:space="preserve"> </w:t>
      </w:r>
      <w:r w:rsidRPr="009020AF">
        <w:rPr>
          <w:rFonts w:eastAsia="Calibri"/>
          <w:sz w:val="28"/>
          <w:szCs w:val="28"/>
        </w:rPr>
        <w:t>объёмов</w:t>
      </w:r>
      <w:r w:rsidR="00715177" w:rsidRPr="009020AF">
        <w:rPr>
          <w:rFonts w:eastAsia="Calibri"/>
          <w:sz w:val="28"/>
          <w:szCs w:val="28"/>
        </w:rPr>
        <w:t xml:space="preserve"> нового жилищного строительства на территории Цвылёвского сельского поселения </w:t>
      </w:r>
      <w:r w:rsidR="00C10853" w:rsidRPr="009020AF">
        <w:rPr>
          <w:rFonts w:eastAsia="Calibri"/>
          <w:sz w:val="28"/>
          <w:szCs w:val="28"/>
        </w:rPr>
        <w:t xml:space="preserve">для постоянного населения </w:t>
      </w:r>
      <w:r w:rsidR="00715177" w:rsidRPr="009020AF">
        <w:rPr>
          <w:rFonts w:eastAsia="Calibri"/>
          <w:sz w:val="28"/>
          <w:szCs w:val="28"/>
        </w:rPr>
        <w:t xml:space="preserve">на </w:t>
      </w:r>
      <w:r w:rsidRPr="009020AF">
        <w:rPr>
          <w:rFonts w:eastAsia="Calibri"/>
          <w:sz w:val="28"/>
          <w:szCs w:val="28"/>
        </w:rPr>
        <w:t>расчётный</w:t>
      </w:r>
      <w:r w:rsidR="00715177" w:rsidRPr="009020AF">
        <w:rPr>
          <w:rFonts w:eastAsia="Calibri"/>
          <w:sz w:val="28"/>
          <w:szCs w:val="28"/>
        </w:rPr>
        <w:t xml:space="preserve"> срок</w:t>
      </w: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5228"/>
        <w:gridCol w:w="2942"/>
        <w:gridCol w:w="1193"/>
      </w:tblGrid>
      <w:tr w:rsidR="00DE1971" w:rsidRPr="009020AF" w14:paraId="2547B64C" w14:textId="77777777" w:rsidTr="00B8721A">
        <w:trPr>
          <w:cantSplit/>
          <w:trHeight w:val="20"/>
          <w:tblHeader/>
        </w:trPr>
        <w:tc>
          <w:tcPr>
            <w:tcW w:w="300" w:type="pct"/>
          </w:tcPr>
          <w:p w14:paraId="793B9B17" w14:textId="77777777" w:rsidR="00C57DBC" w:rsidRPr="009020AF" w:rsidRDefault="00C57DBC" w:rsidP="00B8721A">
            <w:pPr>
              <w:pStyle w:val="114"/>
              <w:rPr>
                <w:rFonts w:eastAsia="Calibri"/>
                <w:sz w:val="24"/>
                <w:szCs w:val="24"/>
              </w:rPr>
            </w:pPr>
            <w:r w:rsidRPr="009020AF">
              <w:rPr>
                <w:rFonts w:eastAsia="Calibri"/>
                <w:sz w:val="24"/>
                <w:szCs w:val="24"/>
              </w:rPr>
              <w:t>№</w:t>
            </w:r>
          </w:p>
          <w:p w14:paraId="7EB9B198" w14:textId="77777777" w:rsidR="00C57DBC" w:rsidRPr="009020AF" w:rsidRDefault="00C57DBC" w:rsidP="00B8721A">
            <w:pPr>
              <w:pStyle w:val="114"/>
              <w:rPr>
                <w:rFonts w:eastAsia="Calibri"/>
                <w:sz w:val="24"/>
                <w:szCs w:val="24"/>
              </w:rPr>
            </w:pPr>
            <w:r w:rsidRPr="009020AF">
              <w:rPr>
                <w:rFonts w:eastAsia="Calibri"/>
                <w:sz w:val="24"/>
                <w:szCs w:val="24"/>
              </w:rPr>
              <w:t>п/п</w:t>
            </w:r>
          </w:p>
        </w:tc>
        <w:tc>
          <w:tcPr>
            <w:tcW w:w="2624" w:type="pct"/>
          </w:tcPr>
          <w:p w14:paraId="34DF1851" w14:textId="77777777" w:rsidR="00C57DBC" w:rsidRPr="009020AF" w:rsidRDefault="00C57DBC" w:rsidP="00B8721A">
            <w:pPr>
              <w:pStyle w:val="114"/>
              <w:rPr>
                <w:rFonts w:eastAsia="Calibri"/>
                <w:sz w:val="24"/>
                <w:szCs w:val="24"/>
              </w:rPr>
            </w:pPr>
            <w:r w:rsidRPr="009020AF">
              <w:rPr>
                <w:rFonts w:eastAsia="Calibri"/>
                <w:sz w:val="24"/>
                <w:szCs w:val="24"/>
              </w:rPr>
              <w:t>Показатели</w:t>
            </w:r>
          </w:p>
        </w:tc>
        <w:tc>
          <w:tcPr>
            <w:tcW w:w="1477" w:type="pct"/>
          </w:tcPr>
          <w:p w14:paraId="6DB4BE41" w14:textId="77777777" w:rsidR="00C57DBC" w:rsidRPr="009020AF" w:rsidRDefault="00C57DBC" w:rsidP="00B8721A">
            <w:pPr>
              <w:pStyle w:val="114"/>
              <w:rPr>
                <w:rFonts w:eastAsia="Calibri"/>
                <w:sz w:val="24"/>
                <w:szCs w:val="24"/>
              </w:rPr>
            </w:pPr>
            <w:r w:rsidRPr="009020AF">
              <w:rPr>
                <w:rFonts w:eastAsia="Calibri"/>
                <w:sz w:val="24"/>
                <w:szCs w:val="24"/>
              </w:rPr>
              <w:t>Единица измерения</w:t>
            </w:r>
          </w:p>
        </w:tc>
        <w:tc>
          <w:tcPr>
            <w:tcW w:w="599" w:type="pct"/>
          </w:tcPr>
          <w:p w14:paraId="49F3B3DB" w14:textId="77777777" w:rsidR="00C57DBC" w:rsidRPr="009020AF" w:rsidRDefault="00C57DBC" w:rsidP="00B8721A">
            <w:pPr>
              <w:pStyle w:val="114"/>
              <w:rPr>
                <w:rFonts w:eastAsia="Calibri"/>
                <w:sz w:val="24"/>
                <w:szCs w:val="24"/>
              </w:rPr>
            </w:pPr>
            <w:r w:rsidRPr="009020AF">
              <w:rPr>
                <w:rFonts w:eastAsia="Calibri"/>
                <w:sz w:val="24"/>
                <w:szCs w:val="24"/>
              </w:rPr>
              <w:t>Значение</w:t>
            </w:r>
          </w:p>
        </w:tc>
      </w:tr>
    </w:tbl>
    <w:p w14:paraId="4B293E00" w14:textId="77777777" w:rsidR="00B8721A" w:rsidRPr="009020AF" w:rsidRDefault="00B8721A">
      <w:pPr>
        <w:rPr>
          <w:sz w:val="2"/>
          <w:szCs w:val="2"/>
        </w:rPr>
      </w:pPr>
    </w:p>
    <w:tbl>
      <w:tblPr>
        <w:tblW w:w="488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8"/>
        <w:gridCol w:w="5228"/>
        <w:gridCol w:w="2942"/>
        <w:gridCol w:w="1193"/>
      </w:tblGrid>
      <w:tr w:rsidR="00B8721A" w:rsidRPr="009020AF" w14:paraId="07FB5C3E" w14:textId="77777777" w:rsidTr="00B8721A">
        <w:trPr>
          <w:cantSplit/>
          <w:trHeight w:val="20"/>
          <w:tblHeader/>
        </w:trPr>
        <w:tc>
          <w:tcPr>
            <w:tcW w:w="300" w:type="pct"/>
          </w:tcPr>
          <w:p w14:paraId="083C6F47" w14:textId="77777777" w:rsidR="00B8721A" w:rsidRPr="009020AF" w:rsidRDefault="00B8721A" w:rsidP="00B8721A">
            <w:pPr>
              <w:pStyle w:val="114"/>
              <w:rPr>
                <w:rFonts w:eastAsia="Calibri"/>
                <w:sz w:val="24"/>
                <w:szCs w:val="24"/>
              </w:rPr>
            </w:pPr>
            <w:r w:rsidRPr="009020AF">
              <w:rPr>
                <w:rFonts w:eastAsia="Calibri"/>
                <w:sz w:val="24"/>
                <w:szCs w:val="24"/>
              </w:rPr>
              <w:t>1</w:t>
            </w:r>
          </w:p>
        </w:tc>
        <w:tc>
          <w:tcPr>
            <w:tcW w:w="2624" w:type="pct"/>
          </w:tcPr>
          <w:p w14:paraId="1185B224" w14:textId="77777777" w:rsidR="00B8721A" w:rsidRPr="009020AF" w:rsidRDefault="00B8721A" w:rsidP="00B8721A">
            <w:pPr>
              <w:pStyle w:val="114"/>
              <w:rPr>
                <w:rFonts w:eastAsia="Calibri"/>
                <w:sz w:val="24"/>
                <w:szCs w:val="24"/>
              </w:rPr>
            </w:pPr>
            <w:r w:rsidRPr="009020AF">
              <w:rPr>
                <w:rFonts w:eastAsia="Calibri"/>
                <w:sz w:val="24"/>
                <w:szCs w:val="24"/>
              </w:rPr>
              <w:t>2</w:t>
            </w:r>
          </w:p>
        </w:tc>
        <w:tc>
          <w:tcPr>
            <w:tcW w:w="1477" w:type="pct"/>
          </w:tcPr>
          <w:p w14:paraId="510FBD29" w14:textId="77777777" w:rsidR="00B8721A" w:rsidRPr="009020AF" w:rsidRDefault="00B8721A" w:rsidP="00B8721A">
            <w:pPr>
              <w:pStyle w:val="114"/>
              <w:rPr>
                <w:rFonts w:eastAsia="Calibri"/>
                <w:sz w:val="24"/>
                <w:szCs w:val="24"/>
              </w:rPr>
            </w:pPr>
            <w:r w:rsidRPr="009020AF">
              <w:rPr>
                <w:rFonts w:eastAsia="Calibri"/>
                <w:sz w:val="24"/>
                <w:szCs w:val="24"/>
              </w:rPr>
              <w:t>3</w:t>
            </w:r>
          </w:p>
        </w:tc>
        <w:tc>
          <w:tcPr>
            <w:tcW w:w="599" w:type="pct"/>
          </w:tcPr>
          <w:p w14:paraId="63D89C91" w14:textId="77777777" w:rsidR="00B8721A" w:rsidRPr="009020AF" w:rsidRDefault="00B8721A" w:rsidP="00B8721A">
            <w:pPr>
              <w:pStyle w:val="114"/>
              <w:rPr>
                <w:rFonts w:eastAsia="Calibri"/>
                <w:sz w:val="24"/>
                <w:szCs w:val="24"/>
              </w:rPr>
            </w:pPr>
            <w:r w:rsidRPr="009020AF">
              <w:rPr>
                <w:rFonts w:eastAsia="Calibri"/>
                <w:sz w:val="24"/>
                <w:szCs w:val="24"/>
              </w:rPr>
              <w:t>4</w:t>
            </w:r>
          </w:p>
        </w:tc>
      </w:tr>
      <w:tr w:rsidR="00DE1971" w:rsidRPr="009020AF" w14:paraId="45DC5297" w14:textId="77777777" w:rsidTr="00B8721A">
        <w:trPr>
          <w:cantSplit/>
          <w:trHeight w:val="20"/>
        </w:trPr>
        <w:tc>
          <w:tcPr>
            <w:tcW w:w="300" w:type="pct"/>
          </w:tcPr>
          <w:p w14:paraId="510E69C6" w14:textId="77777777" w:rsidR="00715177" w:rsidRPr="009020AF" w:rsidRDefault="00715177" w:rsidP="00B8721A">
            <w:pPr>
              <w:pStyle w:val="114"/>
              <w:jc w:val="left"/>
              <w:rPr>
                <w:rFonts w:eastAsia="Calibri"/>
                <w:sz w:val="24"/>
                <w:szCs w:val="24"/>
              </w:rPr>
            </w:pPr>
            <w:r w:rsidRPr="009020AF">
              <w:rPr>
                <w:rFonts w:eastAsia="Calibri"/>
                <w:sz w:val="24"/>
                <w:szCs w:val="24"/>
              </w:rPr>
              <w:t>1</w:t>
            </w:r>
          </w:p>
        </w:tc>
        <w:tc>
          <w:tcPr>
            <w:tcW w:w="2624" w:type="pct"/>
          </w:tcPr>
          <w:p w14:paraId="30FCB410" w14:textId="77777777" w:rsidR="00715177" w:rsidRPr="009020AF" w:rsidRDefault="00715177" w:rsidP="00B8721A">
            <w:pPr>
              <w:pStyle w:val="114"/>
              <w:jc w:val="left"/>
              <w:rPr>
                <w:rFonts w:eastAsia="Calibri"/>
                <w:sz w:val="24"/>
                <w:szCs w:val="24"/>
              </w:rPr>
            </w:pPr>
            <w:r w:rsidRPr="009020AF">
              <w:rPr>
                <w:rFonts w:eastAsia="Calibri"/>
                <w:sz w:val="24"/>
                <w:szCs w:val="24"/>
              </w:rPr>
              <w:t>Проектная численность населения</w:t>
            </w:r>
          </w:p>
        </w:tc>
        <w:tc>
          <w:tcPr>
            <w:tcW w:w="1477" w:type="pct"/>
          </w:tcPr>
          <w:p w14:paraId="69948933" w14:textId="77777777" w:rsidR="00715177" w:rsidRPr="009020AF" w:rsidRDefault="001B1ECB" w:rsidP="00B8721A">
            <w:pPr>
              <w:pStyle w:val="114"/>
              <w:jc w:val="left"/>
              <w:rPr>
                <w:rFonts w:eastAsia="Calibri"/>
                <w:sz w:val="24"/>
                <w:szCs w:val="24"/>
              </w:rPr>
            </w:pPr>
            <w:r w:rsidRPr="009020AF">
              <w:rPr>
                <w:rFonts w:eastAsia="Calibri"/>
                <w:sz w:val="24"/>
                <w:szCs w:val="24"/>
              </w:rPr>
              <w:t>тыс. человек</w:t>
            </w:r>
          </w:p>
        </w:tc>
        <w:tc>
          <w:tcPr>
            <w:tcW w:w="599" w:type="pct"/>
          </w:tcPr>
          <w:p w14:paraId="02605CFF" w14:textId="77777777" w:rsidR="00715177" w:rsidRPr="009020AF" w:rsidRDefault="00715177" w:rsidP="00B8721A">
            <w:pPr>
              <w:pStyle w:val="114"/>
              <w:jc w:val="left"/>
              <w:rPr>
                <w:rFonts w:eastAsia="Calibri"/>
                <w:sz w:val="24"/>
                <w:szCs w:val="24"/>
              </w:rPr>
            </w:pPr>
            <w:r w:rsidRPr="009020AF">
              <w:rPr>
                <w:rFonts w:eastAsia="Calibri"/>
                <w:sz w:val="24"/>
                <w:szCs w:val="24"/>
              </w:rPr>
              <w:t>1,7</w:t>
            </w:r>
          </w:p>
        </w:tc>
      </w:tr>
      <w:tr w:rsidR="00DE1971" w:rsidRPr="009020AF" w14:paraId="6808DF7F" w14:textId="77777777" w:rsidTr="00B8721A">
        <w:trPr>
          <w:cantSplit/>
          <w:trHeight w:val="20"/>
        </w:trPr>
        <w:tc>
          <w:tcPr>
            <w:tcW w:w="300" w:type="pct"/>
          </w:tcPr>
          <w:p w14:paraId="30594E4A" w14:textId="77777777" w:rsidR="00715177" w:rsidRPr="009020AF" w:rsidRDefault="00715177" w:rsidP="00B8721A">
            <w:pPr>
              <w:pStyle w:val="114"/>
              <w:jc w:val="left"/>
              <w:rPr>
                <w:rFonts w:eastAsia="Calibri"/>
                <w:sz w:val="24"/>
                <w:szCs w:val="24"/>
              </w:rPr>
            </w:pPr>
            <w:r w:rsidRPr="009020AF">
              <w:rPr>
                <w:rFonts w:eastAsia="Calibri"/>
                <w:sz w:val="24"/>
                <w:szCs w:val="24"/>
              </w:rPr>
              <w:t>2</w:t>
            </w:r>
          </w:p>
        </w:tc>
        <w:tc>
          <w:tcPr>
            <w:tcW w:w="2624" w:type="pct"/>
          </w:tcPr>
          <w:p w14:paraId="6D1D38C8" w14:textId="77777777" w:rsidR="00715177" w:rsidRPr="009020AF" w:rsidRDefault="00715177" w:rsidP="00B8721A">
            <w:pPr>
              <w:pStyle w:val="114"/>
              <w:jc w:val="left"/>
              <w:rPr>
                <w:rFonts w:eastAsia="Calibri"/>
                <w:sz w:val="24"/>
                <w:szCs w:val="24"/>
              </w:rPr>
            </w:pPr>
            <w:r w:rsidRPr="009020AF">
              <w:rPr>
                <w:rFonts w:eastAsia="Calibri"/>
                <w:sz w:val="24"/>
                <w:szCs w:val="24"/>
              </w:rPr>
              <w:t>Средняя жилищная обеспеченность на конец периода</w:t>
            </w:r>
          </w:p>
        </w:tc>
        <w:tc>
          <w:tcPr>
            <w:tcW w:w="1477" w:type="pct"/>
          </w:tcPr>
          <w:p w14:paraId="151850F0" w14:textId="77777777" w:rsidR="00715177" w:rsidRPr="009020AF" w:rsidRDefault="00F54FD8" w:rsidP="00B8721A">
            <w:pPr>
              <w:pStyle w:val="114"/>
              <w:jc w:val="left"/>
              <w:rPr>
                <w:rFonts w:eastAsia="Calibri"/>
                <w:sz w:val="24"/>
                <w:szCs w:val="24"/>
              </w:rPr>
            </w:pPr>
            <w:r w:rsidRPr="009020AF">
              <w:rPr>
                <w:sz w:val="24"/>
                <w:szCs w:val="24"/>
              </w:rPr>
              <w:t>м</w:t>
            </w:r>
            <w:r w:rsidRPr="009020AF">
              <w:rPr>
                <w:sz w:val="24"/>
                <w:szCs w:val="24"/>
                <w:vertAlign w:val="superscript"/>
              </w:rPr>
              <w:t>2</w:t>
            </w:r>
            <w:r w:rsidR="001B1ECB" w:rsidRPr="009020AF">
              <w:rPr>
                <w:rFonts w:eastAsia="Calibri"/>
                <w:sz w:val="24"/>
                <w:szCs w:val="24"/>
              </w:rPr>
              <w:t xml:space="preserve"> общей площади на 1 человека</w:t>
            </w:r>
          </w:p>
        </w:tc>
        <w:tc>
          <w:tcPr>
            <w:tcW w:w="599" w:type="pct"/>
          </w:tcPr>
          <w:p w14:paraId="60E5B976" w14:textId="77777777" w:rsidR="00715177" w:rsidRPr="009020AF" w:rsidRDefault="00715177" w:rsidP="00B8721A">
            <w:pPr>
              <w:pStyle w:val="114"/>
              <w:jc w:val="left"/>
              <w:rPr>
                <w:rFonts w:eastAsia="Calibri"/>
                <w:sz w:val="24"/>
                <w:szCs w:val="24"/>
              </w:rPr>
            </w:pPr>
            <w:r w:rsidRPr="009020AF">
              <w:rPr>
                <w:rFonts w:eastAsia="Calibri"/>
                <w:sz w:val="24"/>
                <w:szCs w:val="24"/>
              </w:rPr>
              <w:t>42</w:t>
            </w:r>
          </w:p>
        </w:tc>
      </w:tr>
      <w:tr w:rsidR="00DE1971" w:rsidRPr="009020AF" w14:paraId="0AF26061" w14:textId="77777777" w:rsidTr="00B8721A">
        <w:trPr>
          <w:cantSplit/>
          <w:trHeight w:val="20"/>
        </w:trPr>
        <w:tc>
          <w:tcPr>
            <w:tcW w:w="300" w:type="pct"/>
          </w:tcPr>
          <w:p w14:paraId="3773001A" w14:textId="77777777" w:rsidR="00715177" w:rsidRPr="009020AF" w:rsidRDefault="00715177" w:rsidP="00B8721A">
            <w:pPr>
              <w:pStyle w:val="114"/>
              <w:jc w:val="left"/>
              <w:rPr>
                <w:rFonts w:eastAsia="Calibri"/>
                <w:sz w:val="24"/>
                <w:szCs w:val="24"/>
              </w:rPr>
            </w:pPr>
            <w:r w:rsidRPr="009020AF">
              <w:rPr>
                <w:rFonts w:eastAsia="Calibri"/>
                <w:sz w:val="24"/>
                <w:szCs w:val="24"/>
              </w:rPr>
              <w:t>3</w:t>
            </w:r>
          </w:p>
        </w:tc>
        <w:tc>
          <w:tcPr>
            <w:tcW w:w="2624" w:type="pct"/>
          </w:tcPr>
          <w:p w14:paraId="51D7ADAD" w14:textId="77777777" w:rsidR="00715177" w:rsidRPr="009020AF" w:rsidRDefault="00715177" w:rsidP="00B8721A">
            <w:pPr>
              <w:pStyle w:val="114"/>
              <w:jc w:val="left"/>
              <w:rPr>
                <w:rFonts w:eastAsia="Calibri"/>
                <w:sz w:val="24"/>
                <w:szCs w:val="24"/>
              </w:rPr>
            </w:pPr>
            <w:r w:rsidRPr="009020AF">
              <w:rPr>
                <w:rFonts w:eastAsia="Calibri"/>
                <w:sz w:val="24"/>
                <w:szCs w:val="24"/>
              </w:rPr>
              <w:t>Требуемый жилищный фонд для постоянного населения на конец периода</w:t>
            </w:r>
          </w:p>
        </w:tc>
        <w:tc>
          <w:tcPr>
            <w:tcW w:w="1477" w:type="pct"/>
          </w:tcPr>
          <w:p w14:paraId="5A2EA395" w14:textId="77777777" w:rsidR="00715177" w:rsidRPr="009020AF" w:rsidRDefault="00F54FD8" w:rsidP="00B8721A">
            <w:pPr>
              <w:pStyle w:val="114"/>
              <w:jc w:val="left"/>
              <w:rPr>
                <w:rFonts w:eastAsia="Calibri"/>
                <w:sz w:val="24"/>
                <w:szCs w:val="24"/>
              </w:rPr>
            </w:pPr>
            <w:r w:rsidRPr="009020AF">
              <w:rPr>
                <w:rFonts w:eastAsia="Calibri"/>
                <w:sz w:val="24"/>
                <w:szCs w:val="24"/>
              </w:rPr>
              <w:t xml:space="preserve">тыс. </w:t>
            </w:r>
            <w:r w:rsidRPr="009020AF">
              <w:rPr>
                <w:sz w:val="24"/>
                <w:szCs w:val="24"/>
              </w:rPr>
              <w:t>м</w:t>
            </w:r>
            <w:r w:rsidRPr="009020AF">
              <w:rPr>
                <w:sz w:val="24"/>
                <w:szCs w:val="24"/>
                <w:vertAlign w:val="superscript"/>
              </w:rPr>
              <w:t>2</w:t>
            </w:r>
            <w:r w:rsidR="00715177" w:rsidRPr="009020AF">
              <w:rPr>
                <w:rFonts w:eastAsia="Calibri"/>
                <w:sz w:val="24"/>
                <w:szCs w:val="24"/>
              </w:rPr>
              <w:t xml:space="preserve"> общей площади</w:t>
            </w:r>
          </w:p>
        </w:tc>
        <w:tc>
          <w:tcPr>
            <w:tcW w:w="599" w:type="pct"/>
          </w:tcPr>
          <w:p w14:paraId="4A466DE2" w14:textId="77777777" w:rsidR="00715177" w:rsidRPr="009020AF" w:rsidRDefault="00715177" w:rsidP="00B8721A">
            <w:pPr>
              <w:pStyle w:val="114"/>
              <w:jc w:val="left"/>
              <w:rPr>
                <w:rFonts w:eastAsia="Calibri"/>
                <w:sz w:val="24"/>
                <w:szCs w:val="24"/>
              </w:rPr>
            </w:pPr>
            <w:r w:rsidRPr="009020AF">
              <w:rPr>
                <w:rFonts w:eastAsia="Calibri"/>
                <w:sz w:val="24"/>
                <w:szCs w:val="24"/>
              </w:rPr>
              <w:t>71,4</w:t>
            </w:r>
          </w:p>
        </w:tc>
      </w:tr>
      <w:tr w:rsidR="00DE1971" w:rsidRPr="009020AF" w14:paraId="6A39B6D8" w14:textId="77777777" w:rsidTr="00B8721A">
        <w:trPr>
          <w:cantSplit/>
          <w:trHeight w:val="20"/>
        </w:trPr>
        <w:tc>
          <w:tcPr>
            <w:tcW w:w="300" w:type="pct"/>
          </w:tcPr>
          <w:p w14:paraId="0F682496" w14:textId="77777777" w:rsidR="00715177" w:rsidRPr="009020AF" w:rsidRDefault="00715177" w:rsidP="00B8721A">
            <w:pPr>
              <w:pStyle w:val="114"/>
              <w:jc w:val="left"/>
              <w:rPr>
                <w:rFonts w:eastAsia="Calibri"/>
                <w:sz w:val="24"/>
                <w:szCs w:val="24"/>
              </w:rPr>
            </w:pPr>
            <w:r w:rsidRPr="009020AF">
              <w:rPr>
                <w:rFonts w:eastAsia="Calibri"/>
                <w:sz w:val="24"/>
                <w:szCs w:val="24"/>
              </w:rPr>
              <w:t>4</w:t>
            </w:r>
          </w:p>
        </w:tc>
        <w:tc>
          <w:tcPr>
            <w:tcW w:w="2624" w:type="pct"/>
          </w:tcPr>
          <w:p w14:paraId="29503C93" w14:textId="77777777" w:rsidR="00715177" w:rsidRPr="009020AF" w:rsidRDefault="00715177" w:rsidP="00B8721A">
            <w:pPr>
              <w:pStyle w:val="114"/>
              <w:jc w:val="left"/>
              <w:rPr>
                <w:rFonts w:eastAsia="Calibri"/>
                <w:sz w:val="24"/>
                <w:szCs w:val="24"/>
              </w:rPr>
            </w:pPr>
            <w:r w:rsidRPr="009020AF">
              <w:rPr>
                <w:rFonts w:eastAsia="Calibri"/>
                <w:sz w:val="24"/>
                <w:szCs w:val="24"/>
              </w:rPr>
              <w:t>Существующий жилищный фонд</w:t>
            </w:r>
          </w:p>
        </w:tc>
        <w:tc>
          <w:tcPr>
            <w:tcW w:w="1477" w:type="pct"/>
          </w:tcPr>
          <w:p w14:paraId="0630A215" w14:textId="77777777" w:rsidR="00715177" w:rsidRPr="009020AF" w:rsidRDefault="00F54FD8" w:rsidP="00B8721A">
            <w:pPr>
              <w:pStyle w:val="114"/>
              <w:jc w:val="left"/>
              <w:rPr>
                <w:rFonts w:eastAsia="Calibri"/>
                <w:sz w:val="24"/>
                <w:szCs w:val="24"/>
              </w:rPr>
            </w:pPr>
            <w:r w:rsidRPr="009020AF">
              <w:rPr>
                <w:rFonts w:eastAsia="Calibri"/>
                <w:sz w:val="24"/>
                <w:szCs w:val="24"/>
              </w:rPr>
              <w:t xml:space="preserve">тыс. </w:t>
            </w:r>
            <w:r w:rsidRPr="009020AF">
              <w:rPr>
                <w:sz w:val="24"/>
                <w:szCs w:val="24"/>
              </w:rPr>
              <w:t>м</w:t>
            </w:r>
            <w:r w:rsidRPr="009020AF">
              <w:rPr>
                <w:sz w:val="24"/>
                <w:szCs w:val="24"/>
                <w:vertAlign w:val="superscript"/>
              </w:rPr>
              <w:t>2</w:t>
            </w:r>
            <w:r w:rsidR="00715177" w:rsidRPr="009020AF">
              <w:rPr>
                <w:rFonts w:eastAsia="Calibri"/>
                <w:sz w:val="24"/>
                <w:szCs w:val="24"/>
              </w:rPr>
              <w:t xml:space="preserve"> общей площади</w:t>
            </w:r>
          </w:p>
        </w:tc>
        <w:tc>
          <w:tcPr>
            <w:tcW w:w="599" w:type="pct"/>
          </w:tcPr>
          <w:p w14:paraId="12C6A878" w14:textId="77777777" w:rsidR="00715177" w:rsidRPr="009020AF" w:rsidRDefault="00715177" w:rsidP="00B8721A">
            <w:pPr>
              <w:pStyle w:val="114"/>
              <w:jc w:val="left"/>
              <w:rPr>
                <w:rFonts w:eastAsia="Calibri"/>
                <w:sz w:val="24"/>
                <w:szCs w:val="24"/>
              </w:rPr>
            </w:pPr>
            <w:r w:rsidRPr="009020AF">
              <w:rPr>
                <w:rFonts w:eastAsia="Calibri"/>
                <w:sz w:val="24"/>
                <w:szCs w:val="24"/>
              </w:rPr>
              <w:t>64,4</w:t>
            </w:r>
          </w:p>
        </w:tc>
      </w:tr>
      <w:tr w:rsidR="00DE1971" w:rsidRPr="009020AF" w14:paraId="3E47BFD2" w14:textId="77777777" w:rsidTr="00B8721A">
        <w:trPr>
          <w:cantSplit/>
          <w:trHeight w:val="20"/>
        </w:trPr>
        <w:tc>
          <w:tcPr>
            <w:tcW w:w="300" w:type="pct"/>
          </w:tcPr>
          <w:p w14:paraId="43285F99" w14:textId="77777777" w:rsidR="00715177" w:rsidRPr="009020AF" w:rsidRDefault="00715177" w:rsidP="00B8721A">
            <w:pPr>
              <w:pStyle w:val="114"/>
              <w:jc w:val="left"/>
              <w:rPr>
                <w:rFonts w:eastAsia="Calibri"/>
                <w:sz w:val="24"/>
                <w:szCs w:val="24"/>
              </w:rPr>
            </w:pPr>
            <w:r w:rsidRPr="009020AF">
              <w:rPr>
                <w:rFonts w:eastAsia="Calibri"/>
                <w:sz w:val="24"/>
                <w:szCs w:val="24"/>
              </w:rPr>
              <w:t>5</w:t>
            </w:r>
          </w:p>
        </w:tc>
        <w:tc>
          <w:tcPr>
            <w:tcW w:w="2624" w:type="pct"/>
          </w:tcPr>
          <w:p w14:paraId="7EE85655" w14:textId="77777777" w:rsidR="00715177" w:rsidRPr="009020AF" w:rsidRDefault="00715177" w:rsidP="00B8721A">
            <w:pPr>
              <w:pStyle w:val="114"/>
              <w:jc w:val="left"/>
              <w:rPr>
                <w:rFonts w:eastAsia="Calibri"/>
                <w:sz w:val="24"/>
                <w:szCs w:val="24"/>
              </w:rPr>
            </w:pPr>
            <w:r w:rsidRPr="009020AF">
              <w:rPr>
                <w:rFonts w:eastAsia="Calibri"/>
                <w:sz w:val="24"/>
                <w:szCs w:val="24"/>
              </w:rPr>
              <w:t>Убыль жилищного фонда</w:t>
            </w:r>
          </w:p>
        </w:tc>
        <w:tc>
          <w:tcPr>
            <w:tcW w:w="1477" w:type="pct"/>
          </w:tcPr>
          <w:p w14:paraId="3244EE58" w14:textId="77777777" w:rsidR="00715177" w:rsidRPr="009020AF" w:rsidRDefault="00F54FD8" w:rsidP="00B8721A">
            <w:pPr>
              <w:pStyle w:val="114"/>
              <w:jc w:val="left"/>
              <w:rPr>
                <w:rFonts w:eastAsia="Calibri"/>
                <w:sz w:val="24"/>
                <w:szCs w:val="24"/>
              </w:rPr>
            </w:pPr>
            <w:r w:rsidRPr="009020AF">
              <w:rPr>
                <w:rFonts w:eastAsia="Calibri"/>
                <w:sz w:val="24"/>
                <w:szCs w:val="24"/>
              </w:rPr>
              <w:t xml:space="preserve">тыс. </w:t>
            </w:r>
            <w:r w:rsidRPr="009020AF">
              <w:rPr>
                <w:sz w:val="24"/>
                <w:szCs w:val="24"/>
              </w:rPr>
              <w:t>м</w:t>
            </w:r>
            <w:r w:rsidRPr="009020AF">
              <w:rPr>
                <w:sz w:val="24"/>
                <w:szCs w:val="24"/>
                <w:vertAlign w:val="superscript"/>
              </w:rPr>
              <w:t>2</w:t>
            </w:r>
            <w:r w:rsidR="00715177" w:rsidRPr="009020AF">
              <w:rPr>
                <w:rFonts w:eastAsia="Calibri"/>
                <w:sz w:val="24"/>
                <w:szCs w:val="24"/>
              </w:rPr>
              <w:t xml:space="preserve"> общей площади</w:t>
            </w:r>
          </w:p>
        </w:tc>
        <w:tc>
          <w:tcPr>
            <w:tcW w:w="599" w:type="pct"/>
          </w:tcPr>
          <w:p w14:paraId="19787C5D" w14:textId="77777777" w:rsidR="00715177" w:rsidRPr="009020AF" w:rsidRDefault="00715177" w:rsidP="00B8721A">
            <w:pPr>
              <w:pStyle w:val="114"/>
              <w:jc w:val="left"/>
              <w:rPr>
                <w:rFonts w:eastAsia="Calibri"/>
                <w:sz w:val="24"/>
                <w:szCs w:val="24"/>
              </w:rPr>
            </w:pPr>
            <w:r w:rsidRPr="009020AF">
              <w:rPr>
                <w:rFonts w:eastAsia="Calibri"/>
                <w:sz w:val="24"/>
                <w:szCs w:val="24"/>
              </w:rPr>
              <w:t>2,0</w:t>
            </w:r>
          </w:p>
        </w:tc>
      </w:tr>
      <w:tr w:rsidR="00DE1971" w:rsidRPr="009020AF" w14:paraId="4D430C4D" w14:textId="77777777" w:rsidTr="00B8721A">
        <w:trPr>
          <w:cantSplit/>
          <w:trHeight w:val="20"/>
        </w:trPr>
        <w:tc>
          <w:tcPr>
            <w:tcW w:w="300" w:type="pct"/>
          </w:tcPr>
          <w:p w14:paraId="6196B26E" w14:textId="77777777" w:rsidR="00715177" w:rsidRPr="009020AF" w:rsidRDefault="00715177" w:rsidP="00B8721A">
            <w:pPr>
              <w:pStyle w:val="114"/>
              <w:jc w:val="left"/>
              <w:rPr>
                <w:rFonts w:eastAsia="Calibri"/>
                <w:sz w:val="24"/>
                <w:szCs w:val="24"/>
              </w:rPr>
            </w:pPr>
            <w:r w:rsidRPr="009020AF">
              <w:rPr>
                <w:rFonts w:eastAsia="Calibri"/>
                <w:sz w:val="24"/>
                <w:szCs w:val="24"/>
              </w:rPr>
              <w:t>6</w:t>
            </w:r>
          </w:p>
        </w:tc>
        <w:tc>
          <w:tcPr>
            <w:tcW w:w="2624" w:type="pct"/>
          </w:tcPr>
          <w:p w14:paraId="6D480950" w14:textId="77777777" w:rsidR="00715177" w:rsidRPr="009020AF" w:rsidRDefault="00715177" w:rsidP="00B8721A">
            <w:pPr>
              <w:pStyle w:val="114"/>
              <w:jc w:val="left"/>
              <w:rPr>
                <w:rFonts w:eastAsia="Calibri"/>
                <w:sz w:val="24"/>
                <w:szCs w:val="24"/>
              </w:rPr>
            </w:pPr>
            <w:r w:rsidRPr="009020AF">
              <w:rPr>
                <w:rFonts w:eastAsia="Calibri"/>
                <w:sz w:val="24"/>
                <w:szCs w:val="24"/>
              </w:rPr>
              <w:t xml:space="preserve">Существующий сохраняемый жилищный </w:t>
            </w:r>
            <w:r w:rsidR="00CC1084" w:rsidRPr="009020AF">
              <w:rPr>
                <w:rFonts w:eastAsia="Calibri"/>
                <w:sz w:val="24"/>
                <w:szCs w:val="24"/>
              </w:rPr>
              <w:t xml:space="preserve"> </w:t>
            </w:r>
            <w:r w:rsidRPr="009020AF">
              <w:rPr>
                <w:rFonts w:eastAsia="Calibri"/>
                <w:sz w:val="24"/>
                <w:szCs w:val="24"/>
              </w:rPr>
              <w:t>фонд</w:t>
            </w:r>
          </w:p>
        </w:tc>
        <w:tc>
          <w:tcPr>
            <w:tcW w:w="1477" w:type="pct"/>
          </w:tcPr>
          <w:p w14:paraId="7F9A3CB7" w14:textId="77777777" w:rsidR="00715177" w:rsidRPr="009020AF" w:rsidRDefault="00F54FD8" w:rsidP="00B8721A">
            <w:pPr>
              <w:pStyle w:val="114"/>
              <w:jc w:val="left"/>
              <w:rPr>
                <w:rFonts w:eastAsia="Calibri"/>
                <w:sz w:val="24"/>
                <w:szCs w:val="24"/>
              </w:rPr>
            </w:pPr>
            <w:r w:rsidRPr="009020AF">
              <w:rPr>
                <w:rFonts w:eastAsia="Calibri"/>
                <w:sz w:val="24"/>
                <w:szCs w:val="24"/>
              </w:rPr>
              <w:t xml:space="preserve">тыс. </w:t>
            </w:r>
            <w:r w:rsidRPr="009020AF">
              <w:rPr>
                <w:sz w:val="24"/>
                <w:szCs w:val="24"/>
              </w:rPr>
              <w:t>м</w:t>
            </w:r>
            <w:r w:rsidRPr="009020AF">
              <w:rPr>
                <w:sz w:val="24"/>
                <w:szCs w:val="24"/>
                <w:vertAlign w:val="superscript"/>
              </w:rPr>
              <w:t>2</w:t>
            </w:r>
            <w:r w:rsidR="00715177" w:rsidRPr="009020AF">
              <w:rPr>
                <w:rFonts w:eastAsia="Calibri"/>
                <w:sz w:val="24"/>
                <w:szCs w:val="24"/>
              </w:rPr>
              <w:t xml:space="preserve"> общей площади</w:t>
            </w:r>
          </w:p>
        </w:tc>
        <w:tc>
          <w:tcPr>
            <w:tcW w:w="599" w:type="pct"/>
          </w:tcPr>
          <w:p w14:paraId="5B184605" w14:textId="77777777" w:rsidR="00715177" w:rsidRPr="009020AF" w:rsidRDefault="00715177" w:rsidP="00B8721A">
            <w:pPr>
              <w:pStyle w:val="114"/>
              <w:jc w:val="left"/>
              <w:rPr>
                <w:rFonts w:eastAsia="Calibri"/>
                <w:sz w:val="24"/>
                <w:szCs w:val="24"/>
              </w:rPr>
            </w:pPr>
            <w:r w:rsidRPr="009020AF">
              <w:rPr>
                <w:rFonts w:eastAsia="Calibri"/>
                <w:sz w:val="24"/>
                <w:szCs w:val="24"/>
              </w:rPr>
              <w:t>62,4</w:t>
            </w:r>
          </w:p>
        </w:tc>
      </w:tr>
      <w:tr w:rsidR="00DE1971" w:rsidRPr="009020AF" w14:paraId="02FD9FBD" w14:textId="77777777" w:rsidTr="00B8721A">
        <w:trPr>
          <w:cantSplit/>
          <w:trHeight w:val="20"/>
        </w:trPr>
        <w:tc>
          <w:tcPr>
            <w:tcW w:w="300" w:type="pct"/>
          </w:tcPr>
          <w:p w14:paraId="203BC1B0" w14:textId="77777777" w:rsidR="00715177" w:rsidRPr="009020AF" w:rsidRDefault="00715177" w:rsidP="00B8721A">
            <w:pPr>
              <w:pStyle w:val="114"/>
              <w:jc w:val="left"/>
              <w:rPr>
                <w:rFonts w:eastAsia="Calibri"/>
                <w:sz w:val="24"/>
                <w:szCs w:val="24"/>
              </w:rPr>
            </w:pPr>
            <w:r w:rsidRPr="009020AF">
              <w:rPr>
                <w:rFonts w:eastAsia="Calibri"/>
                <w:sz w:val="24"/>
                <w:szCs w:val="24"/>
              </w:rPr>
              <w:t>7</w:t>
            </w:r>
          </w:p>
        </w:tc>
        <w:tc>
          <w:tcPr>
            <w:tcW w:w="2624" w:type="pct"/>
          </w:tcPr>
          <w:p w14:paraId="2F823D01" w14:textId="77777777" w:rsidR="00715177" w:rsidRPr="009020AF" w:rsidRDefault="00715177" w:rsidP="00B8721A">
            <w:pPr>
              <w:pStyle w:val="114"/>
              <w:jc w:val="left"/>
              <w:rPr>
                <w:rFonts w:eastAsia="Calibri"/>
                <w:sz w:val="24"/>
                <w:szCs w:val="24"/>
              </w:rPr>
            </w:pPr>
            <w:r w:rsidRPr="009020AF">
              <w:rPr>
                <w:rFonts w:eastAsia="Calibri"/>
                <w:sz w:val="24"/>
                <w:szCs w:val="24"/>
              </w:rPr>
              <w:t>Объем нового жилищного строительства</w:t>
            </w:r>
            <w:r w:rsidR="00C10853" w:rsidRPr="009020AF">
              <w:rPr>
                <w:rFonts w:eastAsia="Calibri"/>
                <w:sz w:val="24"/>
                <w:szCs w:val="24"/>
              </w:rPr>
              <w:t xml:space="preserve"> </w:t>
            </w:r>
            <w:r w:rsidR="001B1ECB" w:rsidRPr="009020AF">
              <w:rPr>
                <w:rFonts w:eastAsia="Calibri"/>
                <w:sz w:val="24"/>
                <w:szCs w:val="24"/>
              </w:rPr>
              <w:t>–</w:t>
            </w:r>
            <w:r w:rsidR="00C10853" w:rsidRPr="009020AF">
              <w:rPr>
                <w:rFonts w:eastAsia="Calibri"/>
                <w:sz w:val="24"/>
                <w:szCs w:val="24"/>
              </w:rPr>
              <w:t xml:space="preserve"> индивидуальные жилые дома с участками</w:t>
            </w:r>
          </w:p>
        </w:tc>
        <w:tc>
          <w:tcPr>
            <w:tcW w:w="1477" w:type="pct"/>
          </w:tcPr>
          <w:p w14:paraId="326B0E74" w14:textId="77777777" w:rsidR="00715177" w:rsidRPr="009020AF" w:rsidRDefault="00F54FD8" w:rsidP="00B8721A">
            <w:pPr>
              <w:pStyle w:val="114"/>
              <w:jc w:val="left"/>
              <w:rPr>
                <w:rFonts w:eastAsia="Calibri"/>
                <w:sz w:val="24"/>
                <w:szCs w:val="24"/>
              </w:rPr>
            </w:pPr>
            <w:r w:rsidRPr="009020AF">
              <w:rPr>
                <w:rFonts w:eastAsia="Calibri"/>
                <w:sz w:val="24"/>
                <w:szCs w:val="24"/>
              </w:rPr>
              <w:t xml:space="preserve">тыс. </w:t>
            </w:r>
            <w:r w:rsidRPr="009020AF">
              <w:rPr>
                <w:sz w:val="24"/>
                <w:szCs w:val="24"/>
              </w:rPr>
              <w:t>м</w:t>
            </w:r>
            <w:r w:rsidRPr="009020AF">
              <w:rPr>
                <w:sz w:val="24"/>
                <w:szCs w:val="24"/>
                <w:vertAlign w:val="superscript"/>
              </w:rPr>
              <w:t>2</w:t>
            </w:r>
            <w:r w:rsidR="00715177" w:rsidRPr="009020AF">
              <w:rPr>
                <w:rFonts w:eastAsia="Calibri"/>
                <w:sz w:val="24"/>
                <w:szCs w:val="24"/>
              </w:rPr>
              <w:t xml:space="preserve"> общей площади</w:t>
            </w:r>
          </w:p>
        </w:tc>
        <w:tc>
          <w:tcPr>
            <w:tcW w:w="599" w:type="pct"/>
          </w:tcPr>
          <w:p w14:paraId="50164FBB" w14:textId="77777777" w:rsidR="00715177" w:rsidRPr="009020AF" w:rsidRDefault="00C10853" w:rsidP="00B8721A">
            <w:pPr>
              <w:pStyle w:val="114"/>
              <w:jc w:val="left"/>
              <w:rPr>
                <w:rFonts w:eastAsia="Calibri"/>
                <w:sz w:val="24"/>
                <w:szCs w:val="24"/>
              </w:rPr>
            </w:pPr>
            <w:r w:rsidRPr="009020AF">
              <w:rPr>
                <w:rFonts w:eastAsia="Calibri"/>
                <w:sz w:val="24"/>
                <w:szCs w:val="24"/>
              </w:rPr>
              <w:t>9,0</w:t>
            </w:r>
          </w:p>
        </w:tc>
      </w:tr>
      <w:tr w:rsidR="00C10853" w:rsidRPr="009020AF" w14:paraId="0E0671A3" w14:textId="77777777" w:rsidTr="00B8721A">
        <w:trPr>
          <w:cantSplit/>
          <w:trHeight w:val="20"/>
        </w:trPr>
        <w:tc>
          <w:tcPr>
            <w:tcW w:w="300" w:type="pct"/>
            <w:tcBorders>
              <w:top w:val="single" w:sz="4" w:space="0" w:color="auto"/>
              <w:left w:val="single" w:sz="4" w:space="0" w:color="auto"/>
              <w:bottom w:val="single" w:sz="4" w:space="0" w:color="auto"/>
              <w:right w:val="single" w:sz="4" w:space="0" w:color="auto"/>
            </w:tcBorders>
          </w:tcPr>
          <w:p w14:paraId="56E5D13A" w14:textId="77777777" w:rsidR="00C10853" w:rsidRPr="009020AF" w:rsidRDefault="00C10853" w:rsidP="00B8721A">
            <w:pPr>
              <w:pStyle w:val="114"/>
              <w:jc w:val="left"/>
              <w:rPr>
                <w:rFonts w:eastAsia="Calibri"/>
                <w:sz w:val="24"/>
                <w:szCs w:val="24"/>
              </w:rPr>
            </w:pPr>
            <w:r w:rsidRPr="009020AF">
              <w:rPr>
                <w:rFonts w:eastAsia="Calibri"/>
                <w:sz w:val="24"/>
                <w:szCs w:val="24"/>
              </w:rPr>
              <w:t>8</w:t>
            </w:r>
          </w:p>
        </w:tc>
        <w:tc>
          <w:tcPr>
            <w:tcW w:w="2624" w:type="pct"/>
            <w:tcBorders>
              <w:top w:val="single" w:sz="4" w:space="0" w:color="auto"/>
              <w:left w:val="single" w:sz="4" w:space="0" w:color="auto"/>
              <w:bottom w:val="single" w:sz="4" w:space="0" w:color="auto"/>
              <w:right w:val="single" w:sz="4" w:space="0" w:color="auto"/>
            </w:tcBorders>
          </w:tcPr>
          <w:p w14:paraId="4998876C" w14:textId="77777777" w:rsidR="00C10853" w:rsidRPr="009020AF" w:rsidRDefault="00C10853" w:rsidP="00B8721A">
            <w:pPr>
              <w:pStyle w:val="114"/>
              <w:jc w:val="left"/>
              <w:rPr>
                <w:rFonts w:eastAsia="Calibri"/>
                <w:sz w:val="24"/>
                <w:szCs w:val="24"/>
              </w:rPr>
            </w:pPr>
            <w:r w:rsidRPr="009020AF">
              <w:rPr>
                <w:rFonts w:eastAsia="Calibri"/>
                <w:sz w:val="24"/>
                <w:szCs w:val="24"/>
              </w:rPr>
              <w:t>Требуемые территории для размещения нового жилищного строительства – всего</w:t>
            </w:r>
          </w:p>
        </w:tc>
        <w:tc>
          <w:tcPr>
            <w:tcW w:w="1477" w:type="pct"/>
            <w:tcBorders>
              <w:top w:val="single" w:sz="4" w:space="0" w:color="auto"/>
              <w:left w:val="single" w:sz="4" w:space="0" w:color="auto"/>
              <w:bottom w:val="single" w:sz="4" w:space="0" w:color="auto"/>
              <w:right w:val="single" w:sz="4" w:space="0" w:color="auto"/>
            </w:tcBorders>
          </w:tcPr>
          <w:p w14:paraId="7B90138C" w14:textId="77777777" w:rsidR="00C10853" w:rsidRPr="009020AF" w:rsidRDefault="00C10853" w:rsidP="00B8721A">
            <w:pPr>
              <w:pStyle w:val="114"/>
              <w:jc w:val="left"/>
              <w:rPr>
                <w:rFonts w:eastAsia="Calibri"/>
                <w:sz w:val="24"/>
                <w:szCs w:val="24"/>
              </w:rPr>
            </w:pPr>
            <w:r w:rsidRPr="009020AF">
              <w:rPr>
                <w:rFonts w:eastAsia="Calibri"/>
                <w:sz w:val="24"/>
                <w:szCs w:val="24"/>
              </w:rPr>
              <w:t>га</w:t>
            </w:r>
          </w:p>
        </w:tc>
        <w:tc>
          <w:tcPr>
            <w:tcW w:w="599" w:type="pct"/>
            <w:tcBorders>
              <w:top w:val="single" w:sz="4" w:space="0" w:color="auto"/>
              <w:left w:val="single" w:sz="4" w:space="0" w:color="auto"/>
              <w:bottom w:val="single" w:sz="4" w:space="0" w:color="auto"/>
              <w:right w:val="single" w:sz="4" w:space="0" w:color="auto"/>
            </w:tcBorders>
          </w:tcPr>
          <w:p w14:paraId="614ACF7A" w14:textId="77777777" w:rsidR="00C10853" w:rsidRPr="009020AF" w:rsidRDefault="00C10853" w:rsidP="00B8721A">
            <w:pPr>
              <w:pStyle w:val="114"/>
              <w:jc w:val="left"/>
              <w:rPr>
                <w:rFonts w:eastAsia="Calibri"/>
                <w:sz w:val="24"/>
                <w:szCs w:val="24"/>
              </w:rPr>
            </w:pPr>
            <w:r w:rsidRPr="009020AF">
              <w:rPr>
                <w:rFonts w:eastAsia="Calibri"/>
                <w:sz w:val="24"/>
                <w:szCs w:val="24"/>
              </w:rPr>
              <w:t>22,5</w:t>
            </w:r>
          </w:p>
        </w:tc>
      </w:tr>
    </w:tbl>
    <w:p w14:paraId="2842266D" w14:textId="77777777" w:rsidR="00715177" w:rsidRPr="009020AF" w:rsidRDefault="00715177" w:rsidP="00715177">
      <w:pPr>
        <w:suppressAutoHyphens/>
        <w:ind w:firstLine="567"/>
        <w:jc w:val="both"/>
        <w:rPr>
          <w:rFonts w:eastAsia="Calibri"/>
        </w:rPr>
      </w:pPr>
    </w:p>
    <w:p w14:paraId="0CC8DD85" w14:textId="77777777" w:rsidR="00C10853" w:rsidRPr="009020AF" w:rsidRDefault="00C10853" w:rsidP="00B8721A">
      <w:pPr>
        <w:pStyle w:val="a1"/>
        <w:spacing w:before="0"/>
        <w:rPr>
          <w:sz w:val="28"/>
          <w:szCs w:val="28"/>
        </w:rPr>
      </w:pPr>
      <w:r w:rsidRPr="009020AF">
        <w:rPr>
          <w:sz w:val="28"/>
          <w:szCs w:val="28"/>
        </w:rPr>
        <w:t>При расчёте площади, необходимой для развития селитебных территорий учитывается показатель средней плотности индивидуальной жи</w:t>
      </w:r>
      <w:r w:rsidR="00F54FD8" w:rsidRPr="009020AF">
        <w:rPr>
          <w:sz w:val="28"/>
          <w:szCs w:val="28"/>
        </w:rPr>
        <w:t>лой застройки в размере 400 м</w:t>
      </w:r>
      <w:r w:rsidR="00F54FD8" w:rsidRPr="009020AF">
        <w:rPr>
          <w:sz w:val="28"/>
          <w:szCs w:val="28"/>
          <w:vertAlign w:val="superscript"/>
        </w:rPr>
        <w:t>2</w:t>
      </w:r>
      <w:r w:rsidRPr="009020AF">
        <w:rPr>
          <w:sz w:val="28"/>
          <w:szCs w:val="28"/>
        </w:rPr>
        <w:t xml:space="preserve">/га. </w:t>
      </w:r>
    </w:p>
    <w:p w14:paraId="10E6FA75" w14:textId="5A5BB031" w:rsidR="00116D11" w:rsidRPr="009020AF" w:rsidRDefault="00116D11" w:rsidP="00B8721A">
      <w:pPr>
        <w:pStyle w:val="a1"/>
        <w:spacing w:before="0"/>
        <w:rPr>
          <w:sz w:val="28"/>
          <w:szCs w:val="28"/>
        </w:rPr>
      </w:pPr>
      <w:r w:rsidRPr="009020AF">
        <w:rPr>
          <w:sz w:val="28"/>
          <w:szCs w:val="28"/>
        </w:rPr>
        <w:t xml:space="preserve">Общая площадь потенциально пригодных к освоению под индивидуальное жилищное строительство и личные подсобные хозяйства территорий составляет 125,7 га. </w:t>
      </w:r>
    </w:p>
    <w:p w14:paraId="08230464" w14:textId="77777777" w:rsidR="00E761CB" w:rsidRPr="009020AF" w:rsidRDefault="00C10853" w:rsidP="00B8721A">
      <w:pPr>
        <w:pStyle w:val="a1"/>
        <w:spacing w:before="0"/>
        <w:rPr>
          <w:sz w:val="28"/>
          <w:szCs w:val="28"/>
        </w:rPr>
      </w:pPr>
      <w:r w:rsidRPr="009020AF">
        <w:rPr>
          <w:sz w:val="28"/>
          <w:szCs w:val="28"/>
        </w:rPr>
        <w:t xml:space="preserve">В настоящее время территория поселения представляет большой интерес для горожан города Тихвин, стремящихся иметь второе жилье в сельской местности. В границах населенных пунктов Цвылёвского сельского поселения могут быть выделены необходимые территории для обеспечения потребностей соседнего городского поселения для предоставления льготным категориям граждан. </w:t>
      </w:r>
    </w:p>
    <w:p w14:paraId="426C3869" w14:textId="77777777" w:rsidR="00116D11" w:rsidRPr="009020AF" w:rsidRDefault="00E761CB" w:rsidP="00B8721A">
      <w:pPr>
        <w:pStyle w:val="a1"/>
        <w:spacing w:before="0"/>
        <w:rPr>
          <w:sz w:val="28"/>
          <w:szCs w:val="28"/>
        </w:rPr>
      </w:pPr>
      <w:r w:rsidRPr="009020AF">
        <w:rPr>
          <w:sz w:val="28"/>
          <w:szCs w:val="28"/>
        </w:rPr>
        <w:t xml:space="preserve">Для строительства индивидуальных жилых домов населением Цвылёвского сельского поселения наибольший интерес представляют территории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и </w:t>
      </w:r>
      <w:r w:rsidR="000F29D2" w:rsidRPr="009020AF">
        <w:rPr>
          <w:sz w:val="28"/>
          <w:szCs w:val="28"/>
        </w:rPr>
        <w:t>д.</w:t>
      </w:r>
      <w:r w:rsidRPr="009020AF">
        <w:rPr>
          <w:sz w:val="28"/>
          <w:szCs w:val="28"/>
        </w:rPr>
        <w:t xml:space="preserve"> </w:t>
      </w:r>
      <w:proofErr w:type="spellStart"/>
      <w:r w:rsidRPr="009020AF">
        <w:rPr>
          <w:sz w:val="28"/>
          <w:szCs w:val="28"/>
        </w:rPr>
        <w:t>Липная</w:t>
      </w:r>
      <w:proofErr w:type="spellEnd"/>
      <w:r w:rsidRPr="009020AF">
        <w:rPr>
          <w:sz w:val="28"/>
          <w:szCs w:val="28"/>
        </w:rPr>
        <w:t xml:space="preserve"> Горка</w:t>
      </w:r>
      <w:r w:rsidR="00116D11" w:rsidRPr="009020AF">
        <w:rPr>
          <w:sz w:val="28"/>
          <w:szCs w:val="28"/>
        </w:rPr>
        <w:t>. В остальных населенных пунктах возможно размещение сезонного населения. Общая численность сезонного населения на расчетный срок может увеличиться на 500</w:t>
      </w:r>
      <w:r w:rsidR="00B8721A" w:rsidRPr="009020AF">
        <w:rPr>
          <w:sz w:val="28"/>
          <w:szCs w:val="28"/>
        </w:rPr>
        <w:t xml:space="preserve"> </w:t>
      </w:r>
      <w:r w:rsidR="00116D11" w:rsidRPr="009020AF">
        <w:rPr>
          <w:sz w:val="28"/>
          <w:szCs w:val="28"/>
        </w:rPr>
        <w:t>-</w:t>
      </w:r>
      <w:r w:rsidR="00B8721A" w:rsidRPr="009020AF">
        <w:rPr>
          <w:sz w:val="28"/>
          <w:szCs w:val="28"/>
        </w:rPr>
        <w:t xml:space="preserve"> </w:t>
      </w:r>
      <w:r w:rsidR="00116D11" w:rsidRPr="009020AF">
        <w:rPr>
          <w:sz w:val="28"/>
          <w:szCs w:val="28"/>
        </w:rPr>
        <w:t>600 человек, что сопоставимо с оценкой численности уже имеющегося сезонного населения.</w:t>
      </w:r>
    </w:p>
    <w:p w14:paraId="4CBCE3F1" w14:textId="77777777" w:rsidR="00715177" w:rsidRPr="009020AF" w:rsidRDefault="00715177" w:rsidP="0028308D">
      <w:pPr>
        <w:pStyle w:val="afff2"/>
        <w:rPr>
          <w:sz w:val="28"/>
          <w:szCs w:val="28"/>
        </w:rPr>
      </w:pPr>
      <w:r w:rsidRPr="009020AF">
        <w:rPr>
          <w:sz w:val="28"/>
          <w:szCs w:val="28"/>
        </w:rPr>
        <w:t>Таблица 4.3.5.</w:t>
      </w:r>
    </w:p>
    <w:p w14:paraId="54070662" w14:textId="42B274E2" w:rsidR="00715177" w:rsidRPr="009020AF" w:rsidRDefault="00CB615F" w:rsidP="00CB615F">
      <w:pPr>
        <w:pStyle w:val="a1"/>
        <w:spacing w:before="0"/>
        <w:ind w:firstLine="0"/>
        <w:jc w:val="center"/>
        <w:rPr>
          <w:sz w:val="28"/>
          <w:szCs w:val="28"/>
        </w:rPr>
      </w:pPr>
      <w:r w:rsidRPr="009020AF">
        <w:rPr>
          <w:sz w:val="28"/>
          <w:szCs w:val="28"/>
        </w:rPr>
        <w:t>Планируемые площади территорий</w:t>
      </w:r>
      <w:r w:rsidR="00715177" w:rsidRPr="009020AF">
        <w:rPr>
          <w:sz w:val="28"/>
          <w:szCs w:val="28"/>
        </w:rPr>
        <w:t xml:space="preserve"> нового жилищного строительства</w:t>
      </w:r>
      <w:r w:rsidRPr="009020AF">
        <w:rPr>
          <w:sz w:val="28"/>
          <w:szCs w:val="28"/>
        </w:rPr>
        <w:t xml:space="preserve"> с распределением по населенным пунктам Цвылёвского сельского поселения</w:t>
      </w:r>
    </w:p>
    <w:tbl>
      <w:tblPr>
        <w:tblStyle w:val="aff3"/>
        <w:tblW w:w="0" w:type="auto"/>
        <w:tblInd w:w="108" w:type="dxa"/>
        <w:tblLayout w:type="fixed"/>
        <w:tblLook w:val="04A0" w:firstRow="1" w:lastRow="0" w:firstColumn="1" w:lastColumn="0" w:noHBand="0" w:noVBand="1"/>
      </w:tblPr>
      <w:tblGrid>
        <w:gridCol w:w="1210"/>
        <w:gridCol w:w="6868"/>
        <w:gridCol w:w="2127"/>
      </w:tblGrid>
      <w:tr w:rsidR="00DE1971" w:rsidRPr="009020AF" w14:paraId="32B27129" w14:textId="77777777" w:rsidTr="00AE5F66">
        <w:trPr>
          <w:cnfStyle w:val="100000000000" w:firstRow="1" w:lastRow="0" w:firstColumn="0" w:lastColumn="0" w:oddVBand="0" w:evenVBand="0" w:oddHBand="0" w:evenHBand="0" w:firstRowFirstColumn="0" w:firstRowLastColumn="0" w:lastRowFirstColumn="0" w:lastRowLastColumn="0"/>
          <w:trHeight w:val="300"/>
        </w:trPr>
        <w:tc>
          <w:tcPr>
            <w:tcW w:w="1210" w:type="dxa"/>
            <w:noWrap/>
            <w:hideMark/>
          </w:tcPr>
          <w:p w14:paraId="2C8CC65A" w14:textId="77777777" w:rsidR="00116D11" w:rsidRPr="009020AF" w:rsidRDefault="00116D11" w:rsidP="00821778">
            <w:pPr>
              <w:jc w:val="center"/>
            </w:pPr>
            <w:r w:rsidRPr="009020AF">
              <w:lastRenderedPageBreak/>
              <w:t>№ п/п</w:t>
            </w:r>
          </w:p>
        </w:tc>
        <w:tc>
          <w:tcPr>
            <w:tcW w:w="6868" w:type="dxa"/>
            <w:noWrap/>
            <w:hideMark/>
          </w:tcPr>
          <w:p w14:paraId="2FA241FD" w14:textId="77777777" w:rsidR="00116D11" w:rsidRPr="009020AF" w:rsidRDefault="00116D11" w:rsidP="00821778">
            <w:pPr>
              <w:jc w:val="center"/>
            </w:pPr>
            <w:r w:rsidRPr="009020AF">
              <w:t>Н</w:t>
            </w:r>
            <w:r w:rsidR="00DA1891" w:rsidRPr="009020AF">
              <w:t>аселенн</w:t>
            </w:r>
            <w:r w:rsidRPr="009020AF">
              <w:t>ый пункт</w:t>
            </w:r>
          </w:p>
        </w:tc>
        <w:tc>
          <w:tcPr>
            <w:tcW w:w="2127" w:type="dxa"/>
            <w:noWrap/>
            <w:hideMark/>
          </w:tcPr>
          <w:p w14:paraId="7ECA51D6" w14:textId="1A9329F2" w:rsidR="00116D11" w:rsidRPr="009020AF" w:rsidRDefault="00116D11" w:rsidP="00821778">
            <w:pPr>
              <w:jc w:val="center"/>
            </w:pPr>
            <w:r w:rsidRPr="009020AF">
              <w:t>Площадь</w:t>
            </w:r>
            <w:r w:rsidR="00CB615F" w:rsidRPr="009020AF">
              <w:t xml:space="preserve"> территории</w:t>
            </w:r>
            <w:r w:rsidRPr="009020AF">
              <w:t>, га</w:t>
            </w:r>
          </w:p>
        </w:tc>
      </w:tr>
    </w:tbl>
    <w:p w14:paraId="02ABF376" w14:textId="77777777" w:rsidR="00AE5F66" w:rsidRPr="009020AF" w:rsidRDefault="00AE5F66">
      <w:pPr>
        <w:rPr>
          <w:sz w:val="2"/>
          <w:szCs w:val="2"/>
        </w:rPr>
      </w:pPr>
    </w:p>
    <w:tbl>
      <w:tblPr>
        <w:tblStyle w:val="aff3"/>
        <w:tblW w:w="0" w:type="auto"/>
        <w:tblInd w:w="108" w:type="dxa"/>
        <w:tblLayout w:type="fixed"/>
        <w:tblLook w:val="04A0" w:firstRow="1" w:lastRow="0" w:firstColumn="1" w:lastColumn="0" w:noHBand="0" w:noVBand="1"/>
      </w:tblPr>
      <w:tblGrid>
        <w:gridCol w:w="1210"/>
        <w:gridCol w:w="6868"/>
        <w:gridCol w:w="2127"/>
      </w:tblGrid>
      <w:tr w:rsidR="00821778" w:rsidRPr="009020AF" w14:paraId="1CE46BED" w14:textId="77777777" w:rsidTr="00AE5F66">
        <w:trPr>
          <w:cnfStyle w:val="100000000000" w:firstRow="1" w:lastRow="0" w:firstColumn="0" w:lastColumn="0" w:oddVBand="0" w:evenVBand="0" w:oddHBand="0" w:evenHBand="0" w:firstRowFirstColumn="0" w:firstRowLastColumn="0" w:lastRowFirstColumn="0" w:lastRowLastColumn="0"/>
          <w:trHeight w:val="300"/>
        </w:trPr>
        <w:tc>
          <w:tcPr>
            <w:tcW w:w="1210" w:type="dxa"/>
            <w:noWrap/>
          </w:tcPr>
          <w:p w14:paraId="19A7A6DF" w14:textId="77777777" w:rsidR="00821778" w:rsidRPr="009020AF" w:rsidRDefault="00821778" w:rsidP="00821778">
            <w:pPr>
              <w:jc w:val="center"/>
            </w:pPr>
            <w:r w:rsidRPr="009020AF">
              <w:t>1</w:t>
            </w:r>
          </w:p>
        </w:tc>
        <w:tc>
          <w:tcPr>
            <w:tcW w:w="6868" w:type="dxa"/>
            <w:noWrap/>
          </w:tcPr>
          <w:p w14:paraId="4FB98AE9" w14:textId="77777777" w:rsidR="00821778" w:rsidRPr="009020AF" w:rsidRDefault="00821778" w:rsidP="00821778">
            <w:pPr>
              <w:jc w:val="center"/>
            </w:pPr>
            <w:r w:rsidRPr="009020AF">
              <w:t>2</w:t>
            </w:r>
          </w:p>
        </w:tc>
        <w:tc>
          <w:tcPr>
            <w:tcW w:w="2127" w:type="dxa"/>
            <w:noWrap/>
          </w:tcPr>
          <w:p w14:paraId="1C12EB95" w14:textId="77777777" w:rsidR="00821778" w:rsidRPr="009020AF" w:rsidRDefault="00821778" w:rsidP="00821778">
            <w:pPr>
              <w:jc w:val="center"/>
            </w:pPr>
            <w:r w:rsidRPr="009020AF">
              <w:t>3</w:t>
            </w:r>
          </w:p>
        </w:tc>
      </w:tr>
      <w:tr w:rsidR="00DE1971" w:rsidRPr="009020AF" w14:paraId="1B904272" w14:textId="77777777" w:rsidTr="00AE5F66">
        <w:trPr>
          <w:trHeight w:val="300"/>
        </w:trPr>
        <w:tc>
          <w:tcPr>
            <w:tcW w:w="1210" w:type="dxa"/>
            <w:noWrap/>
            <w:vAlign w:val="center"/>
            <w:hideMark/>
          </w:tcPr>
          <w:p w14:paraId="020D30CD" w14:textId="77777777" w:rsidR="00116D11" w:rsidRPr="009020AF" w:rsidRDefault="00821778" w:rsidP="00821778">
            <w:pPr>
              <w:tabs>
                <w:tab w:val="left" w:pos="301"/>
                <w:tab w:val="center" w:pos="496"/>
              </w:tabs>
            </w:pPr>
            <w:r w:rsidRPr="009020AF">
              <w:t>1</w:t>
            </w:r>
          </w:p>
        </w:tc>
        <w:tc>
          <w:tcPr>
            <w:tcW w:w="6868" w:type="dxa"/>
            <w:noWrap/>
          </w:tcPr>
          <w:p w14:paraId="4F15E9CF" w14:textId="77777777" w:rsidR="00116D11" w:rsidRPr="009020AF" w:rsidRDefault="000F29D2" w:rsidP="00821778">
            <w:pPr>
              <w:rPr>
                <w:bCs/>
              </w:rPr>
            </w:pPr>
            <w:r w:rsidRPr="009020AF">
              <w:t>д.</w:t>
            </w:r>
            <w:r w:rsidR="00116D11" w:rsidRPr="009020AF">
              <w:rPr>
                <w:bCs/>
              </w:rPr>
              <w:t xml:space="preserve"> Большой Двор</w:t>
            </w:r>
          </w:p>
        </w:tc>
        <w:tc>
          <w:tcPr>
            <w:tcW w:w="2127" w:type="dxa"/>
            <w:noWrap/>
          </w:tcPr>
          <w:p w14:paraId="16B79307" w14:textId="77777777" w:rsidR="00116D11" w:rsidRPr="009020AF" w:rsidRDefault="00116D11" w:rsidP="00821778">
            <w:r w:rsidRPr="009020AF">
              <w:t>0,3</w:t>
            </w:r>
          </w:p>
        </w:tc>
      </w:tr>
      <w:tr w:rsidR="00DE1971" w:rsidRPr="009020AF" w14:paraId="75CB15D4" w14:textId="77777777" w:rsidTr="00AE5F66">
        <w:trPr>
          <w:trHeight w:val="300"/>
        </w:trPr>
        <w:tc>
          <w:tcPr>
            <w:tcW w:w="1210" w:type="dxa"/>
            <w:noWrap/>
            <w:hideMark/>
          </w:tcPr>
          <w:p w14:paraId="0851CD29" w14:textId="77777777" w:rsidR="00116D11" w:rsidRPr="009020AF" w:rsidRDefault="00116D11" w:rsidP="00821778">
            <w:r w:rsidRPr="009020AF">
              <w:t>2</w:t>
            </w:r>
          </w:p>
        </w:tc>
        <w:tc>
          <w:tcPr>
            <w:tcW w:w="6868" w:type="dxa"/>
            <w:noWrap/>
          </w:tcPr>
          <w:p w14:paraId="453844C8" w14:textId="77777777" w:rsidR="00116D11" w:rsidRPr="009020AF" w:rsidRDefault="000F29D2" w:rsidP="00821778">
            <w:pPr>
              <w:rPr>
                <w:bCs/>
              </w:rPr>
            </w:pPr>
            <w:r w:rsidRPr="009020AF">
              <w:t>д.</w:t>
            </w:r>
            <w:r w:rsidR="00116D11" w:rsidRPr="009020AF">
              <w:rPr>
                <w:bCs/>
              </w:rPr>
              <w:t xml:space="preserve"> Городище</w:t>
            </w:r>
          </w:p>
        </w:tc>
        <w:tc>
          <w:tcPr>
            <w:tcW w:w="2127" w:type="dxa"/>
            <w:noWrap/>
          </w:tcPr>
          <w:p w14:paraId="1AB390EA" w14:textId="77777777" w:rsidR="00116D11" w:rsidRPr="009020AF" w:rsidRDefault="00116D11" w:rsidP="00821778">
            <w:r w:rsidRPr="009020AF">
              <w:t>4</w:t>
            </w:r>
            <w:r w:rsidR="00494EB5" w:rsidRPr="009020AF">
              <w:t>,0</w:t>
            </w:r>
          </w:p>
        </w:tc>
      </w:tr>
      <w:tr w:rsidR="00DE1971" w:rsidRPr="009020AF" w14:paraId="652D1092" w14:textId="77777777" w:rsidTr="00AE5F66">
        <w:trPr>
          <w:trHeight w:val="300"/>
        </w:trPr>
        <w:tc>
          <w:tcPr>
            <w:tcW w:w="1210" w:type="dxa"/>
            <w:noWrap/>
            <w:hideMark/>
          </w:tcPr>
          <w:p w14:paraId="0B116865" w14:textId="77777777" w:rsidR="00116D11" w:rsidRPr="009020AF" w:rsidRDefault="00116D11" w:rsidP="00821778">
            <w:r w:rsidRPr="009020AF">
              <w:t>3</w:t>
            </w:r>
          </w:p>
        </w:tc>
        <w:tc>
          <w:tcPr>
            <w:tcW w:w="6868" w:type="dxa"/>
            <w:noWrap/>
          </w:tcPr>
          <w:p w14:paraId="35DEA044"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Дмитрово</w:t>
            </w:r>
            <w:proofErr w:type="spellEnd"/>
          </w:p>
        </w:tc>
        <w:tc>
          <w:tcPr>
            <w:tcW w:w="2127" w:type="dxa"/>
            <w:noWrap/>
          </w:tcPr>
          <w:p w14:paraId="38B725AC" w14:textId="57F1FC10" w:rsidR="00116D11" w:rsidRPr="009020AF" w:rsidRDefault="00AF3842" w:rsidP="00821778">
            <w:r w:rsidRPr="009020AF">
              <w:t>6,7</w:t>
            </w:r>
          </w:p>
        </w:tc>
      </w:tr>
      <w:tr w:rsidR="00DE1971" w:rsidRPr="009020AF" w14:paraId="35AF6EC5" w14:textId="77777777" w:rsidTr="00AE5F66">
        <w:trPr>
          <w:trHeight w:val="300"/>
        </w:trPr>
        <w:tc>
          <w:tcPr>
            <w:tcW w:w="1210" w:type="dxa"/>
            <w:noWrap/>
            <w:hideMark/>
          </w:tcPr>
          <w:p w14:paraId="0CE1B01F" w14:textId="77777777" w:rsidR="00116D11" w:rsidRPr="009020AF" w:rsidRDefault="00116D11" w:rsidP="00821778">
            <w:r w:rsidRPr="009020AF">
              <w:t>4</w:t>
            </w:r>
          </w:p>
        </w:tc>
        <w:tc>
          <w:tcPr>
            <w:tcW w:w="6868" w:type="dxa"/>
            <w:noWrap/>
          </w:tcPr>
          <w:p w14:paraId="492E4B23"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Дорошово</w:t>
            </w:r>
            <w:proofErr w:type="spellEnd"/>
          </w:p>
        </w:tc>
        <w:tc>
          <w:tcPr>
            <w:tcW w:w="2127" w:type="dxa"/>
            <w:noWrap/>
          </w:tcPr>
          <w:p w14:paraId="10054832" w14:textId="77777777" w:rsidR="00116D11" w:rsidRPr="009020AF" w:rsidRDefault="00116D11" w:rsidP="00821778">
            <w:r w:rsidRPr="009020AF">
              <w:t>3,7</w:t>
            </w:r>
          </w:p>
        </w:tc>
      </w:tr>
      <w:tr w:rsidR="00DE1971" w:rsidRPr="009020AF" w14:paraId="353AB7A6" w14:textId="77777777" w:rsidTr="00AE5F66">
        <w:trPr>
          <w:trHeight w:val="300"/>
        </w:trPr>
        <w:tc>
          <w:tcPr>
            <w:tcW w:w="1210" w:type="dxa"/>
            <w:noWrap/>
            <w:hideMark/>
          </w:tcPr>
          <w:p w14:paraId="263955C8" w14:textId="77777777" w:rsidR="00116D11" w:rsidRPr="009020AF" w:rsidRDefault="00116D11" w:rsidP="00821778">
            <w:r w:rsidRPr="009020AF">
              <w:t>5</w:t>
            </w:r>
          </w:p>
        </w:tc>
        <w:tc>
          <w:tcPr>
            <w:tcW w:w="6868" w:type="dxa"/>
            <w:noWrap/>
          </w:tcPr>
          <w:p w14:paraId="009CA7D0"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Кудрево</w:t>
            </w:r>
            <w:proofErr w:type="spellEnd"/>
          </w:p>
        </w:tc>
        <w:tc>
          <w:tcPr>
            <w:tcW w:w="2127" w:type="dxa"/>
            <w:noWrap/>
          </w:tcPr>
          <w:p w14:paraId="14DE74FD" w14:textId="77777777" w:rsidR="00116D11" w:rsidRPr="009020AF" w:rsidRDefault="00116D11" w:rsidP="00821778">
            <w:r w:rsidRPr="009020AF">
              <w:t>1,7</w:t>
            </w:r>
          </w:p>
        </w:tc>
      </w:tr>
      <w:tr w:rsidR="00DE1971" w:rsidRPr="009020AF" w14:paraId="3B8FBEA4" w14:textId="77777777" w:rsidTr="00AE5F66">
        <w:trPr>
          <w:trHeight w:val="300"/>
        </w:trPr>
        <w:tc>
          <w:tcPr>
            <w:tcW w:w="1210" w:type="dxa"/>
            <w:noWrap/>
            <w:hideMark/>
          </w:tcPr>
          <w:p w14:paraId="28A420F4" w14:textId="77777777" w:rsidR="00116D11" w:rsidRPr="009020AF" w:rsidRDefault="00116D11" w:rsidP="00821778">
            <w:r w:rsidRPr="009020AF">
              <w:t>6</w:t>
            </w:r>
          </w:p>
        </w:tc>
        <w:tc>
          <w:tcPr>
            <w:tcW w:w="6868" w:type="dxa"/>
            <w:noWrap/>
          </w:tcPr>
          <w:p w14:paraId="3B90F0F8"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Кулатино</w:t>
            </w:r>
            <w:proofErr w:type="spellEnd"/>
          </w:p>
        </w:tc>
        <w:tc>
          <w:tcPr>
            <w:tcW w:w="2127" w:type="dxa"/>
            <w:noWrap/>
          </w:tcPr>
          <w:p w14:paraId="42791E64" w14:textId="77777777" w:rsidR="00116D11" w:rsidRPr="009020AF" w:rsidRDefault="00116D11" w:rsidP="00821778">
            <w:r w:rsidRPr="009020AF">
              <w:t>2,2</w:t>
            </w:r>
          </w:p>
        </w:tc>
      </w:tr>
      <w:tr w:rsidR="00DE1971" w:rsidRPr="009020AF" w14:paraId="12FDFDFC" w14:textId="77777777" w:rsidTr="00AE5F66">
        <w:trPr>
          <w:trHeight w:val="300"/>
        </w:trPr>
        <w:tc>
          <w:tcPr>
            <w:tcW w:w="1210" w:type="dxa"/>
            <w:noWrap/>
            <w:hideMark/>
          </w:tcPr>
          <w:p w14:paraId="14916B07" w14:textId="77777777" w:rsidR="00116D11" w:rsidRPr="009020AF" w:rsidRDefault="00116D11" w:rsidP="00821778">
            <w:r w:rsidRPr="009020AF">
              <w:t>7</w:t>
            </w:r>
          </w:p>
        </w:tc>
        <w:tc>
          <w:tcPr>
            <w:tcW w:w="6868" w:type="dxa"/>
            <w:noWrap/>
          </w:tcPr>
          <w:p w14:paraId="29C3B007"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Липная</w:t>
            </w:r>
            <w:proofErr w:type="spellEnd"/>
            <w:r w:rsidR="00116D11" w:rsidRPr="009020AF">
              <w:rPr>
                <w:bCs/>
              </w:rPr>
              <w:t xml:space="preserve"> Горка</w:t>
            </w:r>
          </w:p>
        </w:tc>
        <w:tc>
          <w:tcPr>
            <w:tcW w:w="2127" w:type="dxa"/>
            <w:noWrap/>
          </w:tcPr>
          <w:p w14:paraId="5344D721" w14:textId="77777777" w:rsidR="00116D11" w:rsidRPr="009020AF" w:rsidRDefault="00116D11" w:rsidP="00821778">
            <w:r w:rsidRPr="009020AF">
              <w:t>1,7</w:t>
            </w:r>
          </w:p>
        </w:tc>
      </w:tr>
      <w:tr w:rsidR="00DE1971" w:rsidRPr="009020AF" w14:paraId="6E2102CB" w14:textId="77777777" w:rsidTr="00AE5F66">
        <w:trPr>
          <w:trHeight w:val="300"/>
        </w:trPr>
        <w:tc>
          <w:tcPr>
            <w:tcW w:w="1210" w:type="dxa"/>
            <w:noWrap/>
            <w:hideMark/>
          </w:tcPr>
          <w:p w14:paraId="35055CBA" w14:textId="77777777" w:rsidR="00116D11" w:rsidRPr="009020AF" w:rsidRDefault="00116D11" w:rsidP="00821778">
            <w:r w:rsidRPr="009020AF">
              <w:t>8</w:t>
            </w:r>
          </w:p>
        </w:tc>
        <w:tc>
          <w:tcPr>
            <w:tcW w:w="6868" w:type="dxa"/>
            <w:noWrap/>
          </w:tcPr>
          <w:p w14:paraId="29C31D8B" w14:textId="77777777" w:rsidR="00116D11" w:rsidRPr="009020AF" w:rsidRDefault="000F29D2" w:rsidP="00821778">
            <w:pPr>
              <w:rPr>
                <w:bCs/>
              </w:rPr>
            </w:pPr>
            <w:r w:rsidRPr="009020AF">
              <w:t>д.</w:t>
            </w:r>
            <w:r w:rsidR="00116D11" w:rsidRPr="009020AF">
              <w:rPr>
                <w:bCs/>
              </w:rPr>
              <w:t xml:space="preserve"> Марково</w:t>
            </w:r>
          </w:p>
        </w:tc>
        <w:tc>
          <w:tcPr>
            <w:tcW w:w="2127" w:type="dxa"/>
            <w:noWrap/>
          </w:tcPr>
          <w:p w14:paraId="3D512C65" w14:textId="77777777" w:rsidR="00116D11" w:rsidRPr="009020AF" w:rsidRDefault="00116D11" w:rsidP="00821778">
            <w:r w:rsidRPr="009020AF">
              <w:t>0,1</w:t>
            </w:r>
          </w:p>
        </w:tc>
      </w:tr>
      <w:tr w:rsidR="00DE1971" w:rsidRPr="009020AF" w14:paraId="5C97992C" w14:textId="77777777" w:rsidTr="00AE5F66">
        <w:trPr>
          <w:trHeight w:val="300"/>
        </w:trPr>
        <w:tc>
          <w:tcPr>
            <w:tcW w:w="1210" w:type="dxa"/>
            <w:noWrap/>
            <w:hideMark/>
          </w:tcPr>
          <w:p w14:paraId="0375195D" w14:textId="77777777" w:rsidR="00116D11" w:rsidRPr="009020AF" w:rsidRDefault="00116D11" w:rsidP="00821778">
            <w:r w:rsidRPr="009020AF">
              <w:t>9</w:t>
            </w:r>
          </w:p>
        </w:tc>
        <w:tc>
          <w:tcPr>
            <w:tcW w:w="6868" w:type="dxa"/>
            <w:noWrap/>
          </w:tcPr>
          <w:p w14:paraId="3E5AC2C0" w14:textId="77777777" w:rsidR="00116D11" w:rsidRPr="009020AF" w:rsidRDefault="000F29D2" w:rsidP="00821778">
            <w:pPr>
              <w:rPr>
                <w:bCs/>
              </w:rPr>
            </w:pPr>
            <w:r w:rsidRPr="009020AF">
              <w:t>д.</w:t>
            </w:r>
            <w:r w:rsidR="00116D11" w:rsidRPr="009020AF">
              <w:rPr>
                <w:bCs/>
              </w:rPr>
              <w:t xml:space="preserve"> Новая</w:t>
            </w:r>
          </w:p>
        </w:tc>
        <w:tc>
          <w:tcPr>
            <w:tcW w:w="2127" w:type="dxa"/>
            <w:noWrap/>
          </w:tcPr>
          <w:p w14:paraId="3AEE21E8" w14:textId="77777777" w:rsidR="00116D11" w:rsidRPr="009020AF" w:rsidRDefault="00116D11" w:rsidP="00821778">
            <w:r w:rsidRPr="009020AF">
              <w:t>0</w:t>
            </w:r>
          </w:p>
        </w:tc>
      </w:tr>
      <w:tr w:rsidR="00DE1971" w:rsidRPr="009020AF" w14:paraId="668D8C69" w14:textId="77777777" w:rsidTr="00AE5F66">
        <w:trPr>
          <w:trHeight w:val="300"/>
        </w:trPr>
        <w:tc>
          <w:tcPr>
            <w:tcW w:w="1210" w:type="dxa"/>
            <w:noWrap/>
            <w:hideMark/>
          </w:tcPr>
          <w:p w14:paraId="3EDC094C" w14:textId="77777777" w:rsidR="00116D11" w:rsidRPr="009020AF" w:rsidRDefault="00116D11" w:rsidP="00821778">
            <w:r w:rsidRPr="009020AF">
              <w:t>10</w:t>
            </w:r>
          </w:p>
        </w:tc>
        <w:tc>
          <w:tcPr>
            <w:tcW w:w="6868" w:type="dxa"/>
            <w:noWrap/>
          </w:tcPr>
          <w:p w14:paraId="1A5D7A0F"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Овинцево</w:t>
            </w:r>
            <w:proofErr w:type="spellEnd"/>
          </w:p>
        </w:tc>
        <w:tc>
          <w:tcPr>
            <w:tcW w:w="2127" w:type="dxa"/>
            <w:noWrap/>
          </w:tcPr>
          <w:p w14:paraId="0F2055F0" w14:textId="77777777" w:rsidR="00116D11" w:rsidRPr="009020AF" w:rsidRDefault="00116D11" w:rsidP="00821778">
            <w:r w:rsidRPr="009020AF">
              <w:t>10,1</w:t>
            </w:r>
          </w:p>
        </w:tc>
      </w:tr>
      <w:tr w:rsidR="00DE1971" w:rsidRPr="009020AF" w14:paraId="499D242D" w14:textId="77777777" w:rsidTr="00AE5F66">
        <w:trPr>
          <w:trHeight w:val="300"/>
        </w:trPr>
        <w:tc>
          <w:tcPr>
            <w:tcW w:w="1210" w:type="dxa"/>
            <w:noWrap/>
          </w:tcPr>
          <w:p w14:paraId="5F508923" w14:textId="77777777" w:rsidR="00116D11" w:rsidRPr="009020AF" w:rsidRDefault="00116D11" w:rsidP="00821778">
            <w:r w:rsidRPr="009020AF">
              <w:t>11</w:t>
            </w:r>
          </w:p>
        </w:tc>
        <w:tc>
          <w:tcPr>
            <w:tcW w:w="6868" w:type="dxa"/>
            <w:noWrap/>
          </w:tcPr>
          <w:p w14:paraId="2FA9DA42"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Печнева</w:t>
            </w:r>
            <w:proofErr w:type="spellEnd"/>
          </w:p>
        </w:tc>
        <w:tc>
          <w:tcPr>
            <w:tcW w:w="2127" w:type="dxa"/>
            <w:noWrap/>
          </w:tcPr>
          <w:p w14:paraId="2226E7F3" w14:textId="77777777" w:rsidR="00116D11" w:rsidRPr="009020AF" w:rsidRDefault="00116D11" w:rsidP="00821778">
            <w:r w:rsidRPr="009020AF">
              <w:t>4,6</w:t>
            </w:r>
          </w:p>
        </w:tc>
      </w:tr>
      <w:tr w:rsidR="00DE1971" w:rsidRPr="009020AF" w14:paraId="72A20450" w14:textId="77777777" w:rsidTr="00AE5F66">
        <w:trPr>
          <w:trHeight w:val="300"/>
        </w:trPr>
        <w:tc>
          <w:tcPr>
            <w:tcW w:w="1210" w:type="dxa"/>
            <w:noWrap/>
          </w:tcPr>
          <w:p w14:paraId="2C81B674" w14:textId="77777777" w:rsidR="00116D11" w:rsidRPr="009020AF" w:rsidRDefault="00116D11" w:rsidP="00821778">
            <w:r w:rsidRPr="009020AF">
              <w:t>12</w:t>
            </w:r>
          </w:p>
        </w:tc>
        <w:tc>
          <w:tcPr>
            <w:tcW w:w="6868" w:type="dxa"/>
            <w:noWrap/>
          </w:tcPr>
          <w:p w14:paraId="07414D65"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Ругуй</w:t>
            </w:r>
            <w:proofErr w:type="spellEnd"/>
          </w:p>
        </w:tc>
        <w:tc>
          <w:tcPr>
            <w:tcW w:w="2127" w:type="dxa"/>
            <w:noWrap/>
          </w:tcPr>
          <w:p w14:paraId="6F42D994" w14:textId="77777777" w:rsidR="00116D11" w:rsidRPr="009020AF" w:rsidRDefault="00116D11" w:rsidP="00821778">
            <w:r w:rsidRPr="009020AF">
              <w:t>11,8</w:t>
            </w:r>
          </w:p>
        </w:tc>
      </w:tr>
      <w:tr w:rsidR="00DE1971" w:rsidRPr="009020AF" w14:paraId="69AC61E6" w14:textId="77777777" w:rsidTr="00AE5F66">
        <w:trPr>
          <w:trHeight w:val="300"/>
        </w:trPr>
        <w:tc>
          <w:tcPr>
            <w:tcW w:w="1210" w:type="dxa"/>
            <w:noWrap/>
          </w:tcPr>
          <w:p w14:paraId="4C8C7383" w14:textId="77777777" w:rsidR="00116D11" w:rsidRPr="009020AF" w:rsidRDefault="00116D11" w:rsidP="00821778">
            <w:r w:rsidRPr="009020AF">
              <w:t>13</w:t>
            </w:r>
          </w:p>
        </w:tc>
        <w:tc>
          <w:tcPr>
            <w:tcW w:w="6868" w:type="dxa"/>
            <w:noWrap/>
          </w:tcPr>
          <w:p w14:paraId="43384B92" w14:textId="77777777" w:rsidR="00116D11" w:rsidRPr="009020AF" w:rsidRDefault="000F29D2" w:rsidP="00821778">
            <w:pPr>
              <w:rPr>
                <w:bCs/>
              </w:rPr>
            </w:pPr>
            <w:r w:rsidRPr="009020AF">
              <w:t>д.</w:t>
            </w:r>
            <w:r w:rsidR="00116D11" w:rsidRPr="009020AF">
              <w:rPr>
                <w:bCs/>
              </w:rPr>
              <w:t xml:space="preserve"> Свирь</w:t>
            </w:r>
          </w:p>
        </w:tc>
        <w:tc>
          <w:tcPr>
            <w:tcW w:w="2127" w:type="dxa"/>
            <w:noWrap/>
          </w:tcPr>
          <w:p w14:paraId="61B7F7DA" w14:textId="77777777" w:rsidR="00116D11" w:rsidRPr="009020AF" w:rsidRDefault="00116D11" w:rsidP="00821778">
            <w:r w:rsidRPr="009020AF">
              <w:t>17,6</w:t>
            </w:r>
          </w:p>
        </w:tc>
      </w:tr>
      <w:tr w:rsidR="00DE1971" w:rsidRPr="009020AF" w14:paraId="455477D5" w14:textId="77777777" w:rsidTr="00AE5F66">
        <w:trPr>
          <w:trHeight w:val="300"/>
        </w:trPr>
        <w:tc>
          <w:tcPr>
            <w:tcW w:w="1210" w:type="dxa"/>
            <w:noWrap/>
          </w:tcPr>
          <w:p w14:paraId="1534B07D" w14:textId="77777777" w:rsidR="00116D11" w:rsidRPr="009020AF" w:rsidRDefault="00116D11" w:rsidP="00821778">
            <w:r w:rsidRPr="009020AF">
              <w:t>14</w:t>
            </w:r>
          </w:p>
        </w:tc>
        <w:tc>
          <w:tcPr>
            <w:tcW w:w="6868" w:type="dxa"/>
            <w:noWrap/>
          </w:tcPr>
          <w:p w14:paraId="21636F86"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Сёлово</w:t>
            </w:r>
            <w:proofErr w:type="spellEnd"/>
          </w:p>
        </w:tc>
        <w:tc>
          <w:tcPr>
            <w:tcW w:w="2127" w:type="dxa"/>
            <w:noWrap/>
          </w:tcPr>
          <w:p w14:paraId="7EBA1F6C" w14:textId="77777777" w:rsidR="00116D11" w:rsidRPr="009020AF" w:rsidRDefault="00116D11" w:rsidP="00821778">
            <w:r w:rsidRPr="009020AF">
              <w:t>2,3</w:t>
            </w:r>
          </w:p>
        </w:tc>
      </w:tr>
      <w:tr w:rsidR="00DE1971" w:rsidRPr="009020AF" w14:paraId="1AD9AEE9" w14:textId="77777777" w:rsidTr="00AE5F66">
        <w:trPr>
          <w:trHeight w:val="300"/>
        </w:trPr>
        <w:tc>
          <w:tcPr>
            <w:tcW w:w="1210" w:type="dxa"/>
            <w:noWrap/>
          </w:tcPr>
          <w:p w14:paraId="5485FB1F" w14:textId="77777777" w:rsidR="00116D11" w:rsidRPr="009020AF" w:rsidRDefault="00116D11" w:rsidP="00821778">
            <w:r w:rsidRPr="009020AF">
              <w:t>15</w:t>
            </w:r>
          </w:p>
        </w:tc>
        <w:tc>
          <w:tcPr>
            <w:tcW w:w="6868" w:type="dxa"/>
            <w:noWrap/>
          </w:tcPr>
          <w:p w14:paraId="32FFBED0" w14:textId="77777777" w:rsidR="00116D11" w:rsidRPr="009020AF" w:rsidRDefault="000F29D2" w:rsidP="00821778">
            <w:pPr>
              <w:rPr>
                <w:bCs/>
              </w:rPr>
            </w:pPr>
            <w:r w:rsidRPr="009020AF">
              <w:t>д.</w:t>
            </w:r>
            <w:r w:rsidR="00116D11" w:rsidRPr="009020AF">
              <w:rPr>
                <w:bCs/>
              </w:rPr>
              <w:t xml:space="preserve"> Струнино</w:t>
            </w:r>
          </w:p>
        </w:tc>
        <w:tc>
          <w:tcPr>
            <w:tcW w:w="2127" w:type="dxa"/>
            <w:noWrap/>
          </w:tcPr>
          <w:p w14:paraId="1847F048" w14:textId="77777777" w:rsidR="00116D11" w:rsidRPr="009020AF" w:rsidRDefault="00116D11" w:rsidP="00821778">
            <w:r w:rsidRPr="009020AF">
              <w:t>3,4</w:t>
            </w:r>
          </w:p>
        </w:tc>
      </w:tr>
      <w:tr w:rsidR="00DE1971" w:rsidRPr="009020AF" w14:paraId="46D58B3A" w14:textId="77777777" w:rsidTr="00AE5F66">
        <w:trPr>
          <w:trHeight w:val="300"/>
        </w:trPr>
        <w:tc>
          <w:tcPr>
            <w:tcW w:w="1210" w:type="dxa"/>
            <w:noWrap/>
          </w:tcPr>
          <w:p w14:paraId="2C17CF54" w14:textId="77777777" w:rsidR="00116D11" w:rsidRPr="009020AF" w:rsidRDefault="00116D11" w:rsidP="00821778">
            <w:r w:rsidRPr="009020AF">
              <w:t>16</w:t>
            </w:r>
          </w:p>
        </w:tc>
        <w:tc>
          <w:tcPr>
            <w:tcW w:w="6868" w:type="dxa"/>
            <w:noWrap/>
          </w:tcPr>
          <w:p w14:paraId="28798336" w14:textId="77777777" w:rsidR="00116D11" w:rsidRPr="009020AF" w:rsidRDefault="000F29D2" w:rsidP="00821778">
            <w:pPr>
              <w:rPr>
                <w:bCs/>
              </w:rPr>
            </w:pPr>
            <w:r w:rsidRPr="009020AF">
              <w:t>д.</w:t>
            </w:r>
            <w:r w:rsidR="00116D11" w:rsidRPr="009020AF">
              <w:rPr>
                <w:bCs/>
              </w:rPr>
              <w:t xml:space="preserve"> </w:t>
            </w:r>
            <w:proofErr w:type="spellStart"/>
            <w:r w:rsidR="00116D11" w:rsidRPr="009020AF">
              <w:rPr>
                <w:bCs/>
              </w:rPr>
              <w:t>Филовщина</w:t>
            </w:r>
            <w:proofErr w:type="spellEnd"/>
          </w:p>
        </w:tc>
        <w:tc>
          <w:tcPr>
            <w:tcW w:w="2127" w:type="dxa"/>
            <w:noWrap/>
          </w:tcPr>
          <w:p w14:paraId="58AB8336" w14:textId="77777777" w:rsidR="00116D11" w:rsidRPr="009020AF" w:rsidRDefault="00116D11" w:rsidP="00821778">
            <w:r w:rsidRPr="009020AF">
              <w:t>7,9</w:t>
            </w:r>
          </w:p>
        </w:tc>
      </w:tr>
      <w:tr w:rsidR="00DE1971" w:rsidRPr="009020AF" w14:paraId="14EEE9E0" w14:textId="77777777" w:rsidTr="00AE5F66">
        <w:trPr>
          <w:trHeight w:val="300"/>
        </w:trPr>
        <w:tc>
          <w:tcPr>
            <w:tcW w:w="1210" w:type="dxa"/>
            <w:noWrap/>
          </w:tcPr>
          <w:p w14:paraId="094B1D65" w14:textId="77777777" w:rsidR="00116D11" w:rsidRPr="009020AF" w:rsidRDefault="00116D11" w:rsidP="00821778">
            <w:r w:rsidRPr="009020AF">
              <w:t>17</w:t>
            </w:r>
          </w:p>
        </w:tc>
        <w:tc>
          <w:tcPr>
            <w:tcW w:w="6868" w:type="dxa"/>
            <w:noWrap/>
          </w:tcPr>
          <w:p w14:paraId="21B35FB2" w14:textId="77777777" w:rsidR="00116D11" w:rsidRPr="009020AF" w:rsidRDefault="000F29D2" w:rsidP="00821778">
            <w:pPr>
              <w:rPr>
                <w:bCs/>
              </w:rPr>
            </w:pPr>
            <w:r w:rsidRPr="009020AF">
              <w:t>п.</w:t>
            </w:r>
            <w:r w:rsidR="00116D11" w:rsidRPr="009020AF">
              <w:rPr>
                <w:bCs/>
              </w:rPr>
              <w:t xml:space="preserve"> </w:t>
            </w:r>
            <w:proofErr w:type="spellStart"/>
            <w:r w:rsidR="00116D11" w:rsidRPr="009020AF">
              <w:rPr>
                <w:bCs/>
              </w:rPr>
              <w:t>Цвылёво</w:t>
            </w:r>
            <w:proofErr w:type="spellEnd"/>
          </w:p>
        </w:tc>
        <w:tc>
          <w:tcPr>
            <w:tcW w:w="2127" w:type="dxa"/>
            <w:noWrap/>
          </w:tcPr>
          <w:p w14:paraId="796AE562" w14:textId="77777777" w:rsidR="00116D11" w:rsidRPr="009020AF" w:rsidRDefault="00116D11" w:rsidP="00821778">
            <w:r w:rsidRPr="009020AF">
              <w:t>28,7</w:t>
            </w:r>
          </w:p>
        </w:tc>
      </w:tr>
      <w:tr w:rsidR="00DE1971" w:rsidRPr="009020AF" w14:paraId="46928487" w14:textId="77777777" w:rsidTr="00AE5F66">
        <w:trPr>
          <w:trHeight w:val="300"/>
        </w:trPr>
        <w:tc>
          <w:tcPr>
            <w:tcW w:w="1210" w:type="dxa"/>
            <w:noWrap/>
            <w:hideMark/>
          </w:tcPr>
          <w:p w14:paraId="2C8EE0DC" w14:textId="77777777" w:rsidR="00116D11" w:rsidRPr="009020AF" w:rsidRDefault="00116D11" w:rsidP="00821778"/>
        </w:tc>
        <w:tc>
          <w:tcPr>
            <w:tcW w:w="6868" w:type="dxa"/>
            <w:noWrap/>
            <w:hideMark/>
          </w:tcPr>
          <w:p w14:paraId="00553164" w14:textId="77777777" w:rsidR="00116D11" w:rsidRPr="009020AF" w:rsidRDefault="00821778" w:rsidP="00821778">
            <w:r w:rsidRPr="009020AF">
              <w:t>Всего</w:t>
            </w:r>
          </w:p>
        </w:tc>
        <w:tc>
          <w:tcPr>
            <w:tcW w:w="2127" w:type="dxa"/>
            <w:noWrap/>
            <w:hideMark/>
          </w:tcPr>
          <w:p w14:paraId="5F547828" w14:textId="5F11FEBB" w:rsidR="00116D11" w:rsidRPr="009020AF" w:rsidRDefault="00116D11" w:rsidP="00821778">
            <w:r w:rsidRPr="009020AF">
              <w:t>1</w:t>
            </w:r>
            <w:r w:rsidR="00AF3842" w:rsidRPr="009020AF">
              <w:t>06</w:t>
            </w:r>
            <w:r w:rsidRPr="009020AF">
              <w:t>,</w:t>
            </w:r>
            <w:r w:rsidR="00AF3842" w:rsidRPr="009020AF">
              <w:t>8</w:t>
            </w:r>
          </w:p>
        </w:tc>
      </w:tr>
    </w:tbl>
    <w:p w14:paraId="7DF309C7" w14:textId="77777777" w:rsidR="00047202" w:rsidRPr="009020AF" w:rsidRDefault="00047202">
      <w:pPr>
        <w:rPr>
          <w:sz w:val="28"/>
          <w:szCs w:val="28"/>
        </w:rPr>
      </w:pPr>
    </w:p>
    <w:p w14:paraId="679F4053" w14:textId="77777777" w:rsidR="00420899" w:rsidRPr="009020AF" w:rsidRDefault="00420899" w:rsidP="00420899">
      <w:pPr>
        <w:ind w:firstLine="709"/>
        <w:jc w:val="both"/>
        <w:rPr>
          <w:rStyle w:val="ae"/>
          <w:sz w:val="28"/>
          <w:szCs w:val="28"/>
        </w:rPr>
      </w:pPr>
      <w:bookmarkStart w:id="213" w:name="_Toc103168705"/>
      <w:r w:rsidRPr="009020AF">
        <w:rPr>
          <w:sz w:val="28"/>
          <w:szCs w:val="28"/>
        </w:rPr>
        <w:t xml:space="preserve">В </w:t>
      </w:r>
      <w:proofErr w:type="spellStart"/>
      <w:r w:rsidRPr="009020AF">
        <w:rPr>
          <w:sz w:val="28"/>
          <w:szCs w:val="28"/>
        </w:rPr>
        <w:t>Цвылёвском</w:t>
      </w:r>
      <w:proofErr w:type="spellEnd"/>
      <w:r w:rsidRPr="009020AF">
        <w:rPr>
          <w:sz w:val="28"/>
          <w:szCs w:val="28"/>
        </w:rPr>
        <w:t xml:space="preserve"> сельском поселении </w:t>
      </w:r>
      <w:r w:rsidRPr="009020AF">
        <w:rPr>
          <w:rStyle w:val="ae"/>
          <w:sz w:val="28"/>
          <w:szCs w:val="28"/>
        </w:rPr>
        <w:t xml:space="preserve">имеется льготная очередь граждан, имеющих право на бесплатное приобретение земельных участков для индивидуального жилищного строительства. </w:t>
      </w:r>
    </w:p>
    <w:p w14:paraId="63739813" w14:textId="6B3C436C" w:rsidR="00420899" w:rsidRPr="009020AF" w:rsidRDefault="00420899" w:rsidP="00420899">
      <w:pPr>
        <w:ind w:firstLine="709"/>
        <w:jc w:val="both"/>
        <w:rPr>
          <w:rStyle w:val="ae"/>
          <w:color w:val="00B050"/>
          <w:sz w:val="28"/>
          <w:szCs w:val="28"/>
        </w:rPr>
      </w:pPr>
      <w:r w:rsidRPr="009020AF">
        <w:rPr>
          <w:rStyle w:val="ae"/>
          <w:color w:val="000000"/>
          <w:sz w:val="28"/>
          <w:szCs w:val="28"/>
        </w:rPr>
        <w:t>В соответствии с областн</w:t>
      </w:r>
      <w:r w:rsidR="00874D02" w:rsidRPr="009020AF">
        <w:rPr>
          <w:rStyle w:val="ae"/>
          <w:color w:val="000000"/>
          <w:sz w:val="28"/>
          <w:szCs w:val="28"/>
        </w:rPr>
        <w:t>ым</w:t>
      </w:r>
      <w:r w:rsidRPr="009020AF">
        <w:rPr>
          <w:rStyle w:val="ae"/>
          <w:color w:val="000000"/>
          <w:sz w:val="28"/>
          <w:szCs w:val="28"/>
        </w:rPr>
        <w:t xml:space="preserve"> закон</w:t>
      </w:r>
      <w:r w:rsidR="00874D02" w:rsidRPr="009020AF">
        <w:rPr>
          <w:rStyle w:val="ae"/>
          <w:color w:val="000000"/>
          <w:sz w:val="28"/>
          <w:szCs w:val="28"/>
        </w:rPr>
        <w:t>ом</w:t>
      </w:r>
      <w:r w:rsidRPr="009020AF">
        <w:rPr>
          <w:rStyle w:val="ae"/>
          <w:color w:val="000000"/>
          <w:sz w:val="28"/>
          <w:szCs w:val="28"/>
        </w:rPr>
        <w:t xml:space="preserve"> Ленинградской области от 17</w:t>
      </w:r>
      <w:r w:rsidR="00874D02" w:rsidRPr="009020AF">
        <w:rPr>
          <w:rStyle w:val="ae"/>
          <w:color w:val="000000"/>
          <w:sz w:val="28"/>
          <w:szCs w:val="28"/>
        </w:rPr>
        <w:t xml:space="preserve"> июля </w:t>
      </w:r>
      <w:r w:rsidRPr="009020AF">
        <w:rPr>
          <w:rStyle w:val="ae"/>
          <w:color w:val="000000"/>
          <w:sz w:val="28"/>
          <w:szCs w:val="28"/>
        </w:rPr>
        <w:t>2018</w:t>
      </w:r>
      <w:r w:rsidR="00874D02" w:rsidRPr="009020AF">
        <w:rPr>
          <w:rStyle w:val="ae"/>
          <w:color w:val="000000"/>
          <w:sz w:val="28"/>
          <w:szCs w:val="28"/>
        </w:rPr>
        <w:t xml:space="preserve"> года</w:t>
      </w:r>
      <w:r w:rsidRPr="009020AF">
        <w:rPr>
          <w:rStyle w:val="ae"/>
          <w:color w:val="000000"/>
          <w:sz w:val="28"/>
          <w:szCs w:val="28"/>
        </w:rPr>
        <w:t xml:space="preserve"> № 75-оз «О бесплатном предоставлении гражданам, имеющим трех и более детей, земельных участков в собственность на территории Ленинградской области и о внесении изменений в областной закон «О бесплатном предоставлении отдельным категориям граждан земельных участков для индивидуального жилищного строительства на территории Ленинградской области» администрацией Тихвинского района принято постановление от 14</w:t>
      </w:r>
      <w:r w:rsidR="00874D02" w:rsidRPr="009020AF">
        <w:rPr>
          <w:rStyle w:val="ae"/>
          <w:color w:val="000000"/>
          <w:sz w:val="28"/>
          <w:szCs w:val="28"/>
        </w:rPr>
        <w:t xml:space="preserve"> января </w:t>
      </w:r>
      <w:r w:rsidRPr="009020AF">
        <w:rPr>
          <w:rStyle w:val="ae"/>
          <w:color w:val="000000"/>
          <w:sz w:val="28"/>
          <w:szCs w:val="28"/>
        </w:rPr>
        <w:t>2021</w:t>
      </w:r>
      <w:r w:rsidR="00874D02" w:rsidRPr="009020AF">
        <w:rPr>
          <w:rStyle w:val="ae"/>
          <w:color w:val="000000"/>
          <w:sz w:val="28"/>
          <w:szCs w:val="28"/>
        </w:rPr>
        <w:t xml:space="preserve"> года</w:t>
      </w:r>
      <w:r w:rsidRPr="009020AF">
        <w:rPr>
          <w:rStyle w:val="ae"/>
          <w:color w:val="000000"/>
          <w:sz w:val="28"/>
          <w:szCs w:val="28"/>
        </w:rPr>
        <w:t xml:space="preserve"> № 01-46-а «Об утверждении реестра (льготной очереди) граждан, имеющих трех и более детей, имеющих право на бесплатное предоставление земельных участков на территории муниципальное образование </w:t>
      </w:r>
      <w:proofErr w:type="spellStart"/>
      <w:r w:rsidRPr="009020AF">
        <w:rPr>
          <w:rStyle w:val="ae"/>
          <w:color w:val="000000"/>
          <w:sz w:val="28"/>
          <w:szCs w:val="28"/>
        </w:rPr>
        <w:t>Цвылёвское</w:t>
      </w:r>
      <w:proofErr w:type="spellEnd"/>
      <w:r w:rsidRPr="009020AF">
        <w:rPr>
          <w:rStyle w:val="ae"/>
          <w:color w:val="000000"/>
          <w:sz w:val="28"/>
          <w:szCs w:val="28"/>
        </w:rPr>
        <w:t xml:space="preserve"> сельское поселение Тихвинского муниципального района Ленинградской области, по состоянию на 1 января 2021 года». Согласно постановлению, в </w:t>
      </w:r>
      <w:proofErr w:type="spellStart"/>
      <w:r w:rsidRPr="009020AF">
        <w:rPr>
          <w:rStyle w:val="ae"/>
          <w:color w:val="000000"/>
          <w:sz w:val="28"/>
          <w:szCs w:val="28"/>
        </w:rPr>
        <w:t>Цвылёвском</w:t>
      </w:r>
      <w:proofErr w:type="spellEnd"/>
      <w:r w:rsidRPr="009020AF">
        <w:rPr>
          <w:rStyle w:val="ae"/>
          <w:color w:val="000000"/>
          <w:sz w:val="28"/>
          <w:szCs w:val="28"/>
        </w:rPr>
        <w:t xml:space="preserve"> сельском поселении соответствующим критериям этого областного закона признаны два гражданина (две многодетные семьи). Размер одного земельного участка, предоставляемого многодетным семьям, принимается равным 2000 м</w:t>
      </w:r>
      <w:r w:rsidRPr="009020AF">
        <w:rPr>
          <w:rStyle w:val="ae"/>
          <w:color w:val="000000"/>
          <w:sz w:val="28"/>
          <w:szCs w:val="28"/>
          <w:vertAlign w:val="superscript"/>
        </w:rPr>
        <w:t>2</w:t>
      </w:r>
      <w:r w:rsidRPr="009020AF">
        <w:rPr>
          <w:rStyle w:val="ae"/>
          <w:color w:val="000000"/>
          <w:sz w:val="28"/>
          <w:szCs w:val="28"/>
        </w:rPr>
        <w:t>.</w:t>
      </w:r>
    </w:p>
    <w:p w14:paraId="649E0EA1" w14:textId="77777777" w:rsidR="00420899" w:rsidRPr="009020AF" w:rsidRDefault="00420899" w:rsidP="00420899">
      <w:pPr>
        <w:ind w:firstLine="709"/>
        <w:jc w:val="both"/>
        <w:rPr>
          <w:rStyle w:val="ae"/>
          <w:color w:val="00B050"/>
          <w:sz w:val="28"/>
          <w:szCs w:val="28"/>
        </w:rPr>
      </w:pPr>
      <w:r w:rsidRPr="009020AF">
        <w:rPr>
          <w:rStyle w:val="ae"/>
          <w:color w:val="000000"/>
          <w:sz w:val="28"/>
          <w:szCs w:val="28"/>
        </w:rPr>
        <w:t xml:space="preserve">В среднем при численности населения 1700 человек в муниципальном образовании может быть до 20 многодетных семей (3 и более детей). Одни семьи этот статус приобретают с рождением третьего ребенка, другие утрачивают в связи с взрослением детей. В целом за расчетный срок право подать заявление на предоставление земельного участка бесплатно из земель населенных пунктов могут иметь или приобрести порядка 50 семей. Однако фактически реализовать указанное </w:t>
      </w:r>
      <w:r w:rsidRPr="009020AF">
        <w:rPr>
          <w:rStyle w:val="ae"/>
          <w:color w:val="000000"/>
          <w:sz w:val="28"/>
          <w:szCs w:val="28"/>
        </w:rPr>
        <w:lastRenderedPageBreak/>
        <w:t xml:space="preserve">право стремятся не все семьи. Предположительно на расчетный срок для жителей поселения потребуется не более 20 земельных участков. </w:t>
      </w:r>
    </w:p>
    <w:p w14:paraId="1EA42EC0" w14:textId="77777777" w:rsidR="00420899" w:rsidRPr="009020AF" w:rsidRDefault="00420899" w:rsidP="00420899">
      <w:pPr>
        <w:ind w:firstLine="709"/>
        <w:jc w:val="both"/>
        <w:rPr>
          <w:rStyle w:val="ae"/>
          <w:color w:val="00B050"/>
          <w:sz w:val="28"/>
          <w:szCs w:val="28"/>
        </w:rPr>
      </w:pPr>
      <w:r w:rsidRPr="009020AF">
        <w:rPr>
          <w:rStyle w:val="ae"/>
          <w:color w:val="000000"/>
          <w:sz w:val="28"/>
          <w:szCs w:val="28"/>
        </w:rPr>
        <w:t>В соответствии с областным законом от 14.10.2008 № 105-оз «О бесплатном предоставлении отдельным категориям граждан земельных участков на территории Ленинградской области» земельные участки в границах населенных пунктов для индивидуального жилищного строительства предоставляются гражданам Российской Федерации гражданам, состоящим на учете в органах местного самоуправления Ленинградской области в качестве нуждающихся в жилых помещениях, по основаниям, предусмотренным статьей 51 Жилищного кодекса Российской Федерации:</w:t>
      </w:r>
    </w:p>
    <w:p w14:paraId="1BA243AF" w14:textId="77777777" w:rsidR="00420899" w:rsidRPr="009020AF" w:rsidRDefault="00420899" w:rsidP="00420899">
      <w:pPr>
        <w:jc w:val="both"/>
        <w:rPr>
          <w:rStyle w:val="ae"/>
          <w:color w:val="00B050"/>
          <w:sz w:val="28"/>
          <w:szCs w:val="28"/>
        </w:rPr>
      </w:pPr>
      <w:r w:rsidRPr="009020AF">
        <w:rPr>
          <w:rStyle w:val="ae"/>
          <w:color w:val="000000"/>
          <w:sz w:val="28"/>
          <w:szCs w:val="28"/>
        </w:rPr>
        <w:t>- гражданам, постоянно проживающим на территории Ленинградской области не менее 5 лет;</w:t>
      </w:r>
    </w:p>
    <w:p w14:paraId="3B0B5270" w14:textId="77777777" w:rsidR="00420899" w:rsidRPr="00E006DF" w:rsidRDefault="00420899" w:rsidP="00420899">
      <w:pPr>
        <w:jc w:val="both"/>
        <w:rPr>
          <w:rStyle w:val="ae"/>
          <w:sz w:val="28"/>
          <w:szCs w:val="28"/>
        </w:rPr>
      </w:pPr>
      <w:r w:rsidRPr="009020AF">
        <w:rPr>
          <w:rStyle w:val="ae"/>
          <w:color w:val="000000"/>
          <w:sz w:val="28"/>
          <w:szCs w:val="28"/>
        </w:rPr>
        <w:t xml:space="preserve">- молодым специалистам, а также гражданам в возрасте до 35 лет включительно, обучающимся по основным профессиональным образовательным программам и (или) по программам профессионального обучения, которые впервые устраиваются на работу в соответствии с полученной (получаемой) квалификацией по трудовому договору на неопределенный срок либо на срок не менее 5 лет на предприятия, в учреждения, организации, к индивидуальным </w:t>
      </w:r>
      <w:r w:rsidRPr="00E006DF">
        <w:rPr>
          <w:rStyle w:val="ae"/>
          <w:sz w:val="28"/>
          <w:szCs w:val="28"/>
        </w:rPr>
        <w:t>предпринимателям, осуществляющим свою деятельность на территории Ленинградской области;</w:t>
      </w:r>
    </w:p>
    <w:p w14:paraId="3C665F91" w14:textId="77777777" w:rsidR="00420899" w:rsidRPr="00E006DF" w:rsidRDefault="00420899" w:rsidP="00420899">
      <w:pPr>
        <w:jc w:val="both"/>
        <w:rPr>
          <w:rStyle w:val="ae"/>
          <w:sz w:val="28"/>
          <w:szCs w:val="28"/>
        </w:rPr>
      </w:pPr>
      <w:r w:rsidRPr="00E006DF">
        <w:rPr>
          <w:rStyle w:val="ae"/>
          <w:sz w:val="28"/>
          <w:szCs w:val="28"/>
        </w:rPr>
        <w:t>- инвалидам и семьям, имеющим в своем составе инвалидов.</w:t>
      </w:r>
    </w:p>
    <w:p w14:paraId="3E6CFF17" w14:textId="181D2AE5" w:rsidR="00420899" w:rsidRPr="00E006DF" w:rsidRDefault="00420899" w:rsidP="00420899">
      <w:pPr>
        <w:ind w:firstLine="709"/>
        <w:jc w:val="both"/>
        <w:rPr>
          <w:rStyle w:val="ae"/>
          <w:sz w:val="28"/>
          <w:szCs w:val="28"/>
        </w:rPr>
      </w:pPr>
      <w:r w:rsidRPr="00E006DF">
        <w:rPr>
          <w:rStyle w:val="ae"/>
          <w:sz w:val="28"/>
          <w:szCs w:val="28"/>
        </w:rPr>
        <w:t>На конец 202</w:t>
      </w:r>
      <w:r w:rsidR="00E006DF">
        <w:rPr>
          <w:rStyle w:val="ae"/>
          <w:sz w:val="28"/>
          <w:szCs w:val="28"/>
        </w:rPr>
        <w:t>3</w:t>
      </w:r>
      <w:r w:rsidRPr="00E006DF">
        <w:rPr>
          <w:rStyle w:val="ae"/>
          <w:sz w:val="28"/>
          <w:szCs w:val="28"/>
        </w:rPr>
        <w:t xml:space="preserve"> г</w:t>
      </w:r>
      <w:r w:rsidR="00874D02" w:rsidRPr="00E006DF">
        <w:rPr>
          <w:rStyle w:val="ae"/>
          <w:sz w:val="28"/>
          <w:szCs w:val="28"/>
        </w:rPr>
        <w:t>ода</w:t>
      </w:r>
      <w:r w:rsidRPr="00E006DF">
        <w:rPr>
          <w:rStyle w:val="ae"/>
          <w:sz w:val="28"/>
          <w:szCs w:val="28"/>
        </w:rPr>
        <w:t xml:space="preserve"> на учете в качестве нуждающихся в жилых помещениях состояли 6 семей, проживающих на территории сельского поселения (в их числе 4 семьи, проживающие в аварийном жилищном фонде). В среднем за год на учет ставится не более 1 семьи. Большинство стоящих на учете семей заинтересованы в получении жилых помещений, а не в получении земельного участка с последующим строительством жилого дома. В течение расчетного срока генерального плана</w:t>
      </w:r>
      <w:r w:rsidR="002A3A9D" w:rsidRPr="00E006DF">
        <w:rPr>
          <w:rStyle w:val="ae"/>
          <w:sz w:val="28"/>
          <w:szCs w:val="28"/>
        </w:rPr>
        <w:t>,</w:t>
      </w:r>
      <w:r w:rsidRPr="00E006DF">
        <w:rPr>
          <w:rStyle w:val="ae"/>
          <w:sz w:val="28"/>
          <w:szCs w:val="28"/>
        </w:rPr>
        <w:t xml:space="preserve"> по предварительной</w:t>
      </w:r>
      <w:r w:rsidR="002A3A9D" w:rsidRPr="00E006DF">
        <w:rPr>
          <w:rStyle w:val="ae"/>
          <w:sz w:val="28"/>
          <w:szCs w:val="28"/>
        </w:rPr>
        <w:t xml:space="preserve"> </w:t>
      </w:r>
      <w:r w:rsidRPr="00E006DF">
        <w:rPr>
          <w:rStyle w:val="ae"/>
          <w:sz w:val="28"/>
          <w:szCs w:val="28"/>
        </w:rPr>
        <w:t>оценке</w:t>
      </w:r>
      <w:r w:rsidR="002A3A9D" w:rsidRPr="00E006DF">
        <w:rPr>
          <w:rStyle w:val="ae"/>
          <w:sz w:val="28"/>
          <w:szCs w:val="28"/>
        </w:rPr>
        <w:t>,</w:t>
      </w:r>
      <w:r w:rsidRPr="00E006DF">
        <w:rPr>
          <w:rStyle w:val="ae"/>
          <w:sz w:val="28"/>
          <w:szCs w:val="28"/>
        </w:rPr>
        <w:t xml:space="preserve"> для удовлетворения заявок населения будет достаточно 10 земельных участков для бесплатного предоставления. </w:t>
      </w:r>
    </w:p>
    <w:p w14:paraId="7682DEC8" w14:textId="77777777" w:rsidR="00420899" w:rsidRPr="00E006DF" w:rsidRDefault="00420899" w:rsidP="00420899">
      <w:pPr>
        <w:ind w:firstLine="709"/>
        <w:jc w:val="both"/>
        <w:rPr>
          <w:rStyle w:val="ae"/>
          <w:sz w:val="28"/>
          <w:szCs w:val="28"/>
        </w:rPr>
      </w:pPr>
      <w:r w:rsidRPr="009020AF">
        <w:rPr>
          <w:rStyle w:val="ae"/>
          <w:color w:val="000000"/>
          <w:sz w:val="28"/>
          <w:szCs w:val="28"/>
        </w:rPr>
        <w:t>Земельные участки могут быть предоставлены для индивидуального жилищного строительства в границах населенных пунктов, для ведения садоводства для собственных нужд в границах населенных пунктов либо на землях сельскохозяйственного назначения категориям граждан Российской Федерации, указанным в пунктах 4, 5 и 5_1 части 1 статьи 1, в части 1 статьи 1_1 указанного областного закона.</w:t>
      </w:r>
    </w:p>
    <w:p w14:paraId="15A99F29" w14:textId="77777777" w:rsidR="00420899" w:rsidRPr="00E006DF" w:rsidRDefault="00420899" w:rsidP="00420899">
      <w:pPr>
        <w:ind w:firstLine="709"/>
        <w:jc w:val="both"/>
        <w:rPr>
          <w:rStyle w:val="ae"/>
          <w:sz w:val="28"/>
          <w:szCs w:val="28"/>
        </w:rPr>
      </w:pPr>
      <w:r w:rsidRPr="009020AF">
        <w:rPr>
          <w:rStyle w:val="ae"/>
          <w:color w:val="000000"/>
          <w:sz w:val="28"/>
          <w:szCs w:val="28"/>
        </w:rPr>
        <w:t>Предположительно общая численность, проживающих на территории сельского поселения и могущих за расчетный срок генерального плана подать заявление о постановке на учет в качестве лица, имеющего право на предоставление земельного участка в собственность бесплатно, составит от 5 до 7 человек или семей.</w:t>
      </w:r>
    </w:p>
    <w:p w14:paraId="274BAF27" w14:textId="77777777" w:rsidR="00420899" w:rsidRPr="00E006DF" w:rsidRDefault="00420899" w:rsidP="00420899">
      <w:pPr>
        <w:ind w:firstLine="709"/>
        <w:jc w:val="both"/>
        <w:rPr>
          <w:rStyle w:val="ae"/>
          <w:sz w:val="28"/>
          <w:szCs w:val="28"/>
        </w:rPr>
      </w:pPr>
      <w:r w:rsidRPr="009020AF">
        <w:rPr>
          <w:rStyle w:val="ae"/>
          <w:color w:val="000000"/>
          <w:sz w:val="28"/>
          <w:szCs w:val="28"/>
        </w:rPr>
        <w:t>Предельные размеры земельных участков, предоставляемых гражданам бесплатно, составляют: минимальный размер - 0,06 га, максимальный размер - 0,15 га.</w:t>
      </w:r>
    </w:p>
    <w:p w14:paraId="0164E09A" w14:textId="1492BC39" w:rsidR="00420899" w:rsidRPr="009020AF" w:rsidRDefault="00420899" w:rsidP="00420899">
      <w:pPr>
        <w:ind w:firstLine="709"/>
        <w:jc w:val="both"/>
      </w:pPr>
      <w:r w:rsidRPr="009020AF">
        <w:rPr>
          <w:rStyle w:val="ae"/>
          <w:color w:val="000000"/>
          <w:sz w:val="28"/>
          <w:szCs w:val="28"/>
        </w:rPr>
        <w:t xml:space="preserve">Для реализации указанных областных законов генеральным планом предусмотрено включение земельных участков категории земель сельскохозяйственного назначения в земли населенных пунктов (позиции </w:t>
      </w:r>
      <w:r w:rsidR="00E006DF">
        <w:rPr>
          <w:rStyle w:val="ae"/>
          <w:color w:val="000000"/>
          <w:sz w:val="28"/>
          <w:szCs w:val="28"/>
        </w:rPr>
        <w:t>19 и 21</w:t>
      </w:r>
      <w:r w:rsidRPr="009020AF">
        <w:rPr>
          <w:rStyle w:val="ae"/>
          <w:color w:val="000000"/>
          <w:sz w:val="28"/>
          <w:szCs w:val="28"/>
        </w:rPr>
        <w:t xml:space="preserve"> таблицы 4.2.1); предлагается использовать земельные участки в деревне </w:t>
      </w:r>
      <w:proofErr w:type="spellStart"/>
      <w:r w:rsidRPr="009020AF">
        <w:rPr>
          <w:rStyle w:val="ae"/>
          <w:color w:val="000000"/>
          <w:sz w:val="28"/>
          <w:szCs w:val="28"/>
        </w:rPr>
        <w:t>Филовщина</w:t>
      </w:r>
      <w:proofErr w:type="spellEnd"/>
      <w:r w:rsidRPr="009020AF">
        <w:rPr>
          <w:rStyle w:val="ae"/>
          <w:color w:val="000000"/>
          <w:sz w:val="28"/>
          <w:szCs w:val="28"/>
        </w:rPr>
        <w:t xml:space="preserve"> (</w:t>
      </w:r>
      <w:r w:rsidR="00E006DF">
        <w:rPr>
          <w:rStyle w:val="ae"/>
          <w:color w:val="000000"/>
          <w:sz w:val="28"/>
          <w:szCs w:val="28"/>
        </w:rPr>
        <w:t>3,58</w:t>
      </w:r>
      <w:r w:rsidRPr="009020AF">
        <w:rPr>
          <w:rStyle w:val="ae"/>
          <w:color w:val="000000"/>
          <w:sz w:val="28"/>
          <w:szCs w:val="28"/>
        </w:rPr>
        <w:t xml:space="preserve"> га) и </w:t>
      </w:r>
      <w:proofErr w:type="spellStart"/>
      <w:r w:rsidRPr="009020AF">
        <w:rPr>
          <w:rStyle w:val="ae"/>
          <w:color w:val="000000"/>
          <w:sz w:val="28"/>
          <w:szCs w:val="28"/>
        </w:rPr>
        <w:t>Халезево</w:t>
      </w:r>
      <w:proofErr w:type="spellEnd"/>
      <w:r w:rsidRPr="009020AF">
        <w:rPr>
          <w:rStyle w:val="ae"/>
          <w:color w:val="000000"/>
          <w:sz w:val="28"/>
          <w:szCs w:val="28"/>
        </w:rPr>
        <w:t xml:space="preserve"> (1,3</w:t>
      </w:r>
      <w:r w:rsidR="00E006DF">
        <w:rPr>
          <w:rStyle w:val="ae"/>
          <w:color w:val="000000"/>
          <w:sz w:val="28"/>
          <w:szCs w:val="28"/>
        </w:rPr>
        <w:t>1</w:t>
      </w:r>
      <w:r w:rsidRPr="009020AF">
        <w:rPr>
          <w:rStyle w:val="ae"/>
          <w:color w:val="000000"/>
          <w:sz w:val="28"/>
          <w:szCs w:val="28"/>
        </w:rPr>
        <w:t xml:space="preserve"> га)</w:t>
      </w:r>
      <w:r w:rsidR="00E006DF">
        <w:rPr>
          <w:color w:val="000000"/>
          <w:sz w:val="28"/>
          <w:szCs w:val="28"/>
        </w:rPr>
        <w:t>.</w:t>
      </w:r>
    </w:p>
    <w:p w14:paraId="25AB494A" w14:textId="77777777" w:rsidR="00B32D3F" w:rsidRPr="009020AF" w:rsidRDefault="00B32D3F" w:rsidP="00C236B2">
      <w:pPr>
        <w:pStyle w:val="20"/>
        <w:spacing w:before="120" w:after="120"/>
        <w:ind w:left="0" w:firstLine="0"/>
        <w:rPr>
          <w:b w:val="0"/>
        </w:rPr>
      </w:pPr>
      <w:bookmarkStart w:id="214" w:name="_Toc157763586"/>
      <w:r w:rsidRPr="009020AF">
        <w:rPr>
          <w:b w:val="0"/>
        </w:rPr>
        <w:lastRenderedPageBreak/>
        <w:t>Развитие транспортной инфраструктуры</w:t>
      </w:r>
      <w:bookmarkEnd w:id="207"/>
      <w:bookmarkEnd w:id="213"/>
      <w:bookmarkEnd w:id="214"/>
    </w:p>
    <w:p w14:paraId="37275368" w14:textId="77777777" w:rsidR="00636FBA" w:rsidRPr="009020AF" w:rsidRDefault="00636FBA" w:rsidP="0028308D">
      <w:pPr>
        <w:pStyle w:val="a1"/>
        <w:spacing w:before="0"/>
        <w:rPr>
          <w:sz w:val="28"/>
          <w:szCs w:val="28"/>
        </w:rPr>
      </w:pPr>
      <w:r w:rsidRPr="009020AF">
        <w:rPr>
          <w:sz w:val="28"/>
          <w:szCs w:val="28"/>
        </w:rPr>
        <w:t>Основными задачами генерального плана Цвылёвского сельского поселения в части развития транспортной инфраструктуры являются:</w:t>
      </w:r>
    </w:p>
    <w:p w14:paraId="7AB7871B" w14:textId="77777777" w:rsidR="00636FBA" w:rsidRPr="009020AF" w:rsidRDefault="00C236B2" w:rsidP="0028308D">
      <w:pPr>
        <w:pStyle w:val="10"/>
        <w:spacing w:before="0"/>
        <w:ind w:left="0" w:firstLine="709"/>
        <w:rPr>
          <w:sz w:val="28"/>
          <w:szCs w:val="28"/>
        </w:rPr>
      </w:pPr>
      <w:r w:rsidRPr="009020AF">
        <w:rPr>
          <w:sz w:val="28"/>
          <w:szCs w:val="28"/>
        </w:rPr>
        <w:t xml:space="preserve">своевременное планирование </w:t>
      </w:r>
      <w:r w:rsidR="00636FBA" w:rsidRPr="009020AF">
        <w:rPr>
          <w:sz w:val="28"/>
          <w:szCs w:val="28"/>
        </w:rPr>
        <w:t>реконструкци</w:t>
      </w:r>
      <w:r w:rsidRPr="009020AF">
        <w:rPr>
          <w:sz w:val="28"/>
          <w:szCs w:val="28"/>
        </w:rPr>
        <w:t>и и приведения</w:t>
      </w:r>
      <w:r w:rsidR="00636FBA" w:rsidRPr="009020AF">
        <w:rPr>
          <w:sz w:val="28"/>
          <w:szCs w:val="28"/>
        </w:rPr>
        <w:t xml:space="preserve"> в нормативное состояние существующих транспортных коммуникаций;</w:t>
      </w:r>
    </w:p>
    <w:p w14:paraId="6DC71E34" w14:textId="77777777" w:rsidR="00636FBA" w:rsidRPr="009020AF" w:rsidRDefault="00C236B2" w:rsidP="0028308D">
      <w:pPr>
        <w:pStyle w:val="10"/>
        <w:spacing w:before="0"/>
        <w:ind w:left="0" w:firstLine="709"/>
        <w:rPr>
          <w:sz w:val="28"/>
          <w:szCs w:val="28"/>
        </w:rPr>
      </w:pPr>
      <w:r w:rsidRPr="009020AF">
        <w:rPr>
          <w:sz w:val="28"/>
          <w:szCs w:val="28"/>
        </w:rPr>
        <w:t xml:space="preserve">планирование </w:t>
      </w:r>
      <w:r w:rsidR="00636FBA" w:rsidRPr="009020AF">
        <w:rPr>
          <w:sz w:val="28"/>
          <w:szCs w:val="28"/>
        </w:rPr>
        <w:t>повышени</w:t>
      </w:r>
      <w:r w:rsidRPr="009020AF">
        <w:rPr>
          <w:sz w:val="28"/>
          <w:szCs w:val="28"/>
        </w:rPr>
        <w:t>я</w:t>
      </w:r>
      <w:r w:rsidR="00636FBA" w:rsidRPr="009020AF">
        <w:rPr>
          <w:sz w:val="28"/>
          <w:szCs w:val="28"/>
        </w:rPr>
        <w:t xml:space="preserve"> качества предоставляемых услуг в сфере пассажирских перевозок автомобильным транспортом;</w:t>
      </w:r>
    </w:p>
    <w:p w14:paraId="0ADE936D" w14:textId="77777777" w:rsidR="00636FBA" w:rsidRPr="009020AF" w:rsidRDefault="00C236B2" w:rsidP="0028308D">
      <w:pPr>
        <w:pStyle w:val="10"/>
        <w:spacing w:before="0"/>
        <w:ind w:left="0" w:firstLine="709"/>
        <w:rPr>
          <w:sz w:val="28"/>
          <w:szCs w:val="28"/>
        </w:rPr>
      </w:pPr>
      <w:r w:rsidRPr="009020AF">
        <w:rPr>
          <w:sz w:val="28"/>
          <w:szCs w:val="28"/>
        </w:rPr>
        <w:t>планирование совершенствования</w:t>
      </w:r>
      <w:r w:rsidR="00636FBA" w:rsidRPr="009020AF">
        <w:rPr>
          <w:sz w:val="28"/>
          <w:szCs w:val="28"/>
        </w:rPr>
        <w:t xml:space="preserve"> улично-дорожной сети в границах </w:t>
      </w:r>
      <w:r w:rsidR="00063260" w:rsidRPr="009020AF">
        <w:rPr>
          <w:sz w:val="28"/>
          <w:szCs w:val="28"/>
        </w:rPr>
        <w:t>населенных</w:t>
      </w:r>
      <w:r w:rsidR="00636FBA" w:rsidRPr="009020AF">
        <w:rPr>
          <w:sz w:val="28"/>
          <w:szCs w:val="28"/>
        </w:rPr>
        <w:t xml:space="preserve"> пунктов</w:t>
      </w:r>
      <w:r w:rsidR="004F4C2B" w:rsidRPr="009020AF">
        <w:rPr>
          <w:sz w:val="28"/>
          <w:szCs w:val="28"/>
        </w:rPr>
        <w:t>.</w:t>
      </w:r>
    </w:p>
    <w:p w14:paraId="17CA6AAE" w14:textId="77777777" w:rsidR="00B32D3F" w:rsidRPr="009020AF" w:rsidRDefault="00B32D3F" w:rsidP="00C236B2">
      <w:pPr>
        <w:pStyle w:val="3"/>
        <w:numPr>
          <w:ilvl w:val="2"/>
          <w:numId w:val="17"/>
        </w:numPr>
        <w:tabs>
          <w:tab w:val="clear" w:pos="1276"/>
          <w:tab w:val="left" w:pos="709"/>
        </w:tabs>
        <w:spacing w:before="120" w:after="120"/>
        <w:ind w:left="0" w:firstLine="0"/>
        <w:rPr>
          <w:b w:val="0"/>
          <w:sz w:val="28"/>
          <w:szCs w:val="28"/>
        </w:rPr>
      </w:pPr>
      <w:bookmarkStart w:id="215" w:name="_Toc235331519"/>
      <w:bookmarkStart w:id="216" w:name="_Toc247027469"/>
      <w:bookmarkStart w:id="217" w:name="_Toc280727983"/>
      <w:bookmarkStart w:id="218" w:name="_Toc291172169"/>
      <w:bookmarkStart w:id="219" w:name="_Toc305415473"/>
      <w:bookmarkStart w:id="220" w:name="_Toc518319370"/>
      <w:bookmarkStart w:id="221" w:name="_Toc103168706"/>
      <w:bookmarkStart w:id="222" w:name="_Toc157763587"/>
      <w:r w:rsidRPr="009020AF">
        <w:rPr>
          <w:b w:val="0"/>
          <w:sz w:val="28"/>
          <w:szCs w:val="28"/>
        </w:rPr>
        <w:t>Внешний транспорт</w:t>
      </w:r>
      <w:bookmarkEnd w:id="215"/>
      <w:bookmarkEnd w:id="216"/>
      <w:bookmarkEnd w:id="217"/>
      <w:bookmarkEnd w:id="218"/>
      <w:bookmarkEnd w:id="219"/>
      <w:bookmarkEnd w:id="220"/>
      <w:bookmarkEnd w:id="221"/>
      <w:bookmarkEnd w:id="222"/>
    </w:p>
    <w:p w14:paraId="4B6B63E3" w14:textId="77777777" w:rsidR="00636FBA" w:rsidRPr="009020AF" w:rsidRDefault="00636FBA" w:rsidP="00C236B2">
      <w:pPr>
        <w:pStyle w:val="a1"/>
        <w:suppressAutoHyphens/>
        <w:spacing w:before="0"/>
        <w:rPr>
          <w:sz w:val="28"/>
          <w:szCs w:val="28"/>
        </w:rPr>
      </w:pPr>
      <w:bookmarkStart w:id="223" w:name="_Toc518319371"/>
      <w:r w:rsidRPr="009020AF">
        <w:rPr>
          <w:sz w:val="28"/>
          <w:szCs w:val="28"/>
        </w:rPr>
        <w:t>Автомобильные дороги и автотранспорт</w:t>
      </w:r>
    </w:p>
    <w:p w14:paraId="71E3CAA9" w14:textId="77777777" w:rsidR="0070523A" w:rsidRPr="009020AF" w:rsidRDefault="0070523A" w:rsidP="00C236B2">
      <w:pPr>
        <w:pStyle w:val="a1"/>
        <w:spacing w:before="0"/>
        <w:rPr>
          <w:sz w:val="28"/>
          <w:szCs w:val="28"/>
        </w:rPr>
      </w:pPr>
      <w:r w:rsidRPr="009020AF">
        <w:rPr>
          <w:sz w:val="28"/>
          <w:szCs w:val="28"/>
        </w:rPr>
        <w:t xml:space="preserve">При разработке проектных предложений по развитию инфраструктуры внешнего транспорта учтены объекты, размещение и реконструкция которых предусмотрены документами территориального планирования </w:t>
      </w:r>
      <w:r w:rsidRPr="009020AF">
        <w:rPr>
          <w:rStyle w:val="ae"/>
          <w:sz w:val="28"/>
          <w:szCs w:val="28"/>
        </w:rPr>
        <w:t xml:space="preserve">Российской Федерации, </w:t>
      </w:r>
      <w:r w:rsidRPr="009020AF">
        <w:rPr>
          <w:sz w:val="28"/>
          <w:szCs w:val="28"/>
        </w:rPr>
        <w:t xml:space="preserve">Ленинградской области, Тихвинского муниципального района. </w:t>
      </w:r>
    </w:p>
    <w:p w14:paraId="3B0106FB" w14:textId="0F51206F" w:rsidR="00226724" w:rsidRPr="00226724" w:rsidRDefault="00DC37E0" w:rsidP="00226724">
      <w:pPr>
        <w:pStyle w:val="a1"/>
        <w:spacing w:before="0"/>
        <w:rPr>
          <w:sz w:val="28"/>
          <w:szCs w:val="28"/>
        </w:rPr>
      </w:pPr>
      <w:r w:rsidRPr="009020AF">
        <w:rPr>
          <w:sz w:val="28"/>
          <w:szCs w:val="28"/>
        </w:rPr>
        <w:t>В соответствии со с</w:t>
      </w:r>
      <w:r w:rsidR="00636FBA" w:rsidRPr="009020AF">
        <w:rPr>
          <w:sz w:val="28"/>
          <w:szCs w:val="28"/>
        </w:rPr>
        <w:t>хемой территориального планирования</w:t>
      </w:r>
      <w:r w:rsidR="00636FBA" w:rsidRPr="009020AF">
        <w:rPr>
          <w:rStyle w:val="ae"/>
          <w:sz w:val="28"/>
          <w:szCs w:val="28"/>
        </w:rPr>
        <w:t xml:space="preserve">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на территории</w:t>
      </w:r>
      <w:r w:rsidR="00636FBA" w:rsidRPr="009020AF">
        <w:rPr>
          <w:sz w:val="28"/>
          <w:szCs w:val="28"/>
        </w:rPr>
        <w:t xml:space="preserve"> поселения </w:t>
      </w:r>
      <w:r w:rsidR="004F4C2B" w:rsidRPr="009020AF">
        <w:rPr>
          <w:sz w:val="28"/>
          <w:szCs w:val="28"/>
        </w:rPr>
        <w:t>учитывается</w:t>
      </w:r>
      <w:r w:rsidR="00636FBA" w:rsidRPr="009020AF">
        <w:rPr>
          <w:sz w:val="28"/>
          <w:szCs w:val="28"/>
        </w:rPr>
        <w:t xml:space="preserve"> мероприяти</w:t>
      </w:r>
      <w:r w:rsidR="004F4C2B" w:rsidRPr="009020AF">
        <w:rPr>
          <w:sz w:val="28"/>
          <w:szCs w:val="28"/>
        </w:rPr>
        <w:t>е</w:t>
      </w:r>
      <w:r w:rsidR="00636FBA" w:rsidRPr="009020AF">
        <w:rPr>
          <w:sz w:val="28"/>
          <w:szCs w:val="28"/>
        </w:rPr>
        <w:t xml:space="preserve"> в области развития автомобильных дорог федерального значения:</w:t>
      </w:r>
    </w:p>
    <w:p w14:paraId="2FA39123" w14:textId="7F08E864" w:rsidR="00226724" w:rsidRPr="00226724" w:rsidRDefault="00226724" w:rsidP="00226724">
      <w:pPr>
        <w:pStyle w:val="10"/>
        <w:spacing w:before="0"/>
        <w:ind w:left="0" w:firstLine="709"/>
        <w:rPr>
          <w:sz w:val="28"/>
          <w:szCs w:val="28"/>
        </w:rPr>
      </w:pPr>
      <w:r w:rsidRPr="00226724">
        <w:rPr>
          <w:sz w:val="28"/>
          <w:szCs w:val="28"/>
        </w:rPr>
        <w:t>реконструкция автомобильной дороги федерального значения А-114 Вологда - Тихвин - автомобильная дорога Р-21 «Кола» на участках:</w:t>
      </w:r>
    </w:p>
    <w:p w14:paraId="3103BF09" w14:textId="77777777" w:rsidR="00226724" w:rsidRPr="00226724" w:rsidRDefault="00226724" w:rsidP="00226724">
      <w:pPr>
        <w:pStyle w:val="10"/>
        <w:numPr>
          <w:ilvl w:val="0"/>
          <w:numId w:val="0"/>
        </w:numPr>
        <w:spacing w:before="0"/>
        <w:ind w:left="709"/>
        <w:rPr>
          <w:sz w:val="28"/>
          <w:szCs w:val="28"/>
        </w:rPr>
      </w:pPr>
      <w:r w:rsidRPr="00226724">
        <w:rPr>
          <w:sz w:val="28"/>
          <w:szCs w:val="28"/>
        </w:rPr>
        <w:t>1) км 4 + 320 - км 7 + 578 протяженностью 3,26 км, категория IБ;</w:t>
      </w:r>
    </w:p>
    <w:p w14:paraId="77C49582" w14:textId="77777777" w:rsidR="00226724" w:rsidRPr="00226724" w:rsidRDefault="00226724" w:rsidP="00226724">
      <w:pPr>
        <w:pStyle w:val="10"/>
        <w:numPr>
          <w:ilvl w:val="0"/>
          <w:numId w:val="0"/>
        </w:numPr>
        <w:spacing w:before="0"/>
        <w:ind w:left="709"/>
        <w:rPr>
          <w:sz w:val="28"/>
          <w:szCs w:val="28"/>
        </w:rPr>
      </w:pPr>
      <w:r w:rsidRPr="00226724">
        <w:rPr>
          <w:sz w:val="28"/>
          <w:szCs w:val="28"/>
        </w:rPr>
        <w:t>2) км 7 + 578 - км 14 + 578 протяженностью 7 км, категория IА;</w:t>
      </w:r>
    </w:p>
    <w:p w14:paraId="4BA882E1" w14:textId="77777777" w:rsidR="00226724" w:rsidRPr="00226724" w:rsidRDefault="00226724" w:rsidP="00226724">
      <w:pPr>
        <w:pStyle w:val="10"/>
        <w:numPr>
          <w:ilvl w:val="0"/>
          <w:numId w:val="0"/>
        </w:numPr>
        <w:spacing w:before="0"/>
        <w:ind w:left="709"/>
        <w:rPr>
          <w:sz w:val="28"/>
          <w:szCs w:val="28"/>
        </w:rPr>
      </w:pPr>
      <w:r w:rsidRPr="00226724">
        <w:rPr>
          <w:sz w:val="28"/>
          <w:szCs w:val="28"/>
        </w:rPr>
        <w:t>3) км 14 + 578 - км 123 + 738 протяженностью 109,16 км, категория IБ;</w:t>
      </w:r>
    </w:p>
    <w:p w14:paraId="1AB1C5E3" w14:textId="77777777" w:rsidR="00226724" w:rsidRPr="00226724" w:rsidRDefault="00226724" w:rsidP="00226724">
      <w:pPr>
        <w:pStyle w:val="10"/>
        <w:numPr>
          <w:ilvl w:val="0"/>
          <w:numId w:val="0"/>
        </w:numPr>
        <w:spacing w:before="0"/>
        <w:ind w:left="709"/>
        <w:rPr>
          <w:sz w:val="28"/>
          <w:szCs w:val="28"/>
        </w:rPr>
      </w:pPr>
      <w:r w:rsidRPr="00226724">
        <w:rPr>
          <w:sz w:val="28"/>
          <w:szCs w:val="28"/>
        </w:rPr>
        <w:t>4) км 123 + 738 - км 125 + 208 протяженностью 1,47 км, категория IА;</w:t>
      </w:r>
    </w:p>
    <w:p w14:paraId="13E0BC46" w14:textId="0A763ED8" w:rsidR="00226724" w:rsidRPr="009020AF" w:rsidRDefault="00226724" w:rsidP="00226724">
      <w:pPr>
        <w:pStyle w:val="10"/>
        <w:numPr>
          <w:ilvl w:val="0"/>
          <w:numId w:val="0"/>
        </w:numPr>
        <w:spacing w:before="0"/>
        <w:ind w:left="709"/>
        <w:rPr>
          <w:sz w:val="28"/>
          <w:szCs w:val="28"/>
        </w:rPr>
      </w:pPr>
      <w:r w:rsidRPr="00226724">
        <w:rPr>
          <w:sz w:val="28"/>
          <w:szCs w:val="28"/>
        </w:rPr>
        <w:t>5) км 125 + 208 - км 531 + 143 протяженностью 407,94 км, категория IБ</w:t>
      </w:r>
      <w:r>
        <w:rPr>
          <w:sz w:val="28"/>
          <w:szCs w:val="28"/>
        </w:rPr>
        <w:t>.</w:t>
      </w:r>
    </w:p>
    <w:p w14:paraId="313AD955" w14:textId="77777777" w:rsidR="00636FBA" w:rsidRPr="009020AF" w:rsidRDefault="00DC37E0" w:rsidP="00C236B2">
      <w:pPr>
        <w:pStyle w:val="a1"/>
        <w:spacing w:before="0"/>
        <w:rPr>
          <w:sz w:val="28"/>
          <w:szCs w:val="28"/>
        </w:rPr>
      </w:pPr>
      <w:r w:rsidRPr="009020AF">
        <w:rPr>
          <w:sz w:val="28"/>
          <w:szCs w:val="28"/>
        </w:rPr>
        <w:t>В соответствии со с</w:t>
      </w:r>
      <w:r w:rsidR="00636FBA" w:rsidRPr="009020AF">
        <w:rPr>
          <w:sz w:val="28"/>
          <w:szCs w:val="28"/>
        </w:rPr>
        <w:t xml:space="preserve">хемой территориального планирования Ленинградской области на территории поселения </w:t>
      </w:r>
      <w:r w:rsidR="004F4C2B" w:rsidRPr="009020AF">
        <w:rPr>
          <w:sz w:val="28"/>
          <w:szCs w:val="28"/>
        </w:rPr>
        <w:t xml:space="preserve">учитывается </w:t>
      </w:r>
      <w:r w:rsidR="00636FBA" w:rsidRPr="009020AF">
        <w:rPr>
          <w:sz w:val="28"/>
          <w:szCs w:val="28"/>
        </w:rPr>
        <w:t>мероприяти</w:t>
      </w:r>
      <w:r w:rsidR="004F4C2B" w:rsidRPr="009020AF">
        <w:rPr>
          <w:sz w:val="28"/>
          <w:szCs w:val="28"/>
        </w:rPr>
        <w:t>е</w:t>
      </w:r>
      <w:r w:rsidR="00636FBA" w:rsidRPr="009020AF">
        <w:rPr>
          <w:sz w:val="28"/>
          <w:szCs w:val="28"/>
        </w:rPr>
        <w:t xml:space="preserve"> в области развития автомобильных дорог регионального значения:</w:t>
      </w:r>
    </w:p>
    <w:p w14:paraId="39B05F21" w14:textId="77777777" w:rsidR="00636FBA" w:rsidRDefault="004F4C2B" w:rsidP="00C236B2">
      <w:pPr>
        <w:pStyle w:val="10"/>
        <w:spacing w:before="0"/>
        <w:ind w:left="0" w:firstLine="709"/>
        <w:rPr>
          <w:sz w:val="28"/>
          <w:szCs w:val="28"/>
        </w:rPr>
      </w:pPr>
      <w:r w:rsidRPr="009020AF">
        <w:rPr>
          <w:sz w:val="28"/>
          <w:szCs w:val="28"/>
        </w:rPr>
        <w:t>р</w:t>
      </w:r>
      <w:r w:rsidR="00636FBA" w:rsidRPr="009020AF">
        <w:rPr>
          <w:sz w:val="28"/>
          <w:szCs w:val="28"/>
        </w:rPr>
        <w:t>еконструкция автомобильной дороги Лодейное Поле – Тихвин – Будогощь – Чудово</w:t>
      </w:r>
      <w:r w:rsidR="00C00B81" w:rsidRPr="009020AF">
        <w:rPr>
          <w:sz w:val="28"/>
          <w:szCs w:val="28"/>
        </w:rPr>
        <w:t xml:space="preserve"> </w:t>
      </w:r>
      <w:r w:rsidR="00636FBA" w:rsidRPr="009020AF">
        <w:rPr>
          <w:sz w:val="28"/>
          <w:szCs w:val="28"/>
        </w:rPr>
        <w:t xml:space="preserve">на участке город Лодейное Поле – город Тихвин – городской </w:t>
      </w:r>
      <w:r w:rsidR="00C236B2" w:rsidRPr="009020AF">
        <w:rPr>
          <w:sz w:val="28"/>
          <w:szCs w:val="28"/>
        </w:rPr>
        <w:t>посе</w:t>
      </w:r>
      <w:r w:rsidR="00223B11" w:rsidRPr="009020AF">
        <w:rPr>
          <w:sz w:val="28"/>
          <w:szCs w:val="28"/>
        </w:rPr>
        <w:t>лок</w:t>
      </w:r>
      <w:r w:rsidR="00636FBA" w:rsidRPr="009020AF">
        <w:rPr>
          <w:sz w:val="28"/>
          <w:szCs w:val="28"/>
        </w:rPr>
        <w:t xml:space="preserve"> Будогощь. </w:t>
      </w:r>
      <w:r w:rsidR="00C00B81" w:rsidRPr="009020AF">
        <w:rPr>
          <w:sz w:val="28"/>
          <w:szCs w:val="28"/>
        </w:rPr>
        <w:t xml:space="preserve">Протяженность участка: км 0 – км 239,2; техническая категория: II; </w:t>
      </w:r>
      <w:r w:rsidR="00223B11" w:rsidRPr="009020AF">
        <w:rPr>
          <w:bCs/>
          <w:sz w:val="28"/>
          <w:szCs w:val="28"/>
        </w:rPr>
        <w:t>Протяжённость</w:t>
      </w:r>
      <w:r w:rsidR="00636FBA" w:rsidRPr="009020AF">
        <w:rPr>
          <w:bCs/>
          <w:sz w:val="28"/>
          <w:szCs w:val="28"/>
        </w:rPr>
        <w:t xml:space="preserve"> </w:t>
      </w:r>
      <w:r w:rsidR="00636FBA" w:rsidRPr="009020AF">
        <w:rPr>
          <w:sz w:val="28"/>
          <w:szCs w:val="28"/>
        </w:rPr>
        <w:t>автодороги в границах поселения – 35,66 км</w:t>
      </w:r>
      <w:r w:rsidR="00C00B81" w:rsidRPr="009020AF">
        <w:rPr>
          <w:sz w:val="28"/>
          <w:szCs w:val="28"/>
        </w:rPr>
        <w:t>.</w:t>
      </w:r>
    </w:p>
    <w:p w14:paraId="3E3E593E" w14:textId="77777777" w:rsidR="00636FBA" w:rsidRPr="009020AF" w:rsidRDefault="00636FBA" w:rsidP="00C236B2">
      <w:pPr>
        <w:pStyle w:val="a1"/>
        <w:spacing w:before="0"/>
        <w:rPr>
          <w:sz w:val="28"/>
          <w:szCs w:val="28"/>
        </w:rPr>
      </w:pPr>
      <w:r w:rsidRPr="009020AF">
        <w:rPr>
          <w:sz w:val="28"/>
          <w:szCs w:val="28"/>
        </w:rPr>
        <w:t>В соответст</w:t>
      </w:r>
      <w:r w:rsidR="00DC37E0" w:rsidRPr="009020AF">
        <w:rPr>
          <w:sz w:val="28"/>
          <w:szCs w:val="28"/>
        </w:rPr>
        <w:t>вии со с</w:t>
      </w:r>
      <w:r w:rsidRPr="009020AF">
        <w:rPr>
          <w:sz w:val="28"/>
          <w:szCs w:val="28"/>
        </w:rPr>
        <w:t xml:space="preserve">хемой территориального планирования Тихвинского муниципального района Ленинградской области на территории поселения </w:t>
      </w:r>
      <w:r w:rsidR="004F4C2B" w:rsidRPr="009020AF">
        <w:rPr>
          <w:sz w:val="28"/>
          <w:szCs w:val="28"/>
        </w:rPr>
        <w:t xml:space="preserve">учитываются </w:t>
      </w:r>
      <w:r w:rsidRPr="009020AF">
        <w:rPr>
          <w:sz w:val="28"/>
          <w:szCs w:val="28"/>
        </w:rPr>
        <w:t>мероприятия в области развития автомобильных дорог местного значения муниципального района (на перспективу):</w:t>
      </w:r>
    </w:p>
    <w:p w14:paraId="78F27AB5" w14:textId="77777777" w:rsidR="00636FBA" w:rsidRPr="009020AF" w:rsidRDefault="004F4C2B" w:rsidP="00C236B2">
      <w:pPr>
        <w:pStyle w:val="10"/>
        <w:spacing w:before="0"/>
        <w:ind w:left="0" w:firstLine="709"/>
        <w:rPr>
          <w:sz w:val="28"/>
          <w:szCs w:val="28"/>
        </w:rPr>
      </w:pPr>
      <w:r w:rsidRPr="009020AF">
        <w:rPr>
          <w:sz w:val="28"/>
          <w:szCs w:val="28"/>
        </w:rPr>
        <w:t>с</w:t>
      </w:r>
      <w:r w:rsidR="00636FBA" w:rsidRPr="009020AF">
        <w:rPr>
          <w:sz w:val="28"/>
          <w:szCs w:val="28"/>
        </w:rPr>
        <w:t xml:space="preserve">троительство подъезда к п. ст. Валя от автомобильной дороги А-114 Вологда – Тихвин – автомобильная дорога Р-21 «Кола», </w:t>
      </w:r>
      <w:r w:rsidR="00223B11" w:rsidRPr="009020AF">
        <w:rPr>
          <w:sz w:val="28"/>
          <w:szCs w:val="28"/>
        </w:rPr>
        <w:t>протяжённостью</w:t>
      </w:r>
      <w:r w:rsidR="00636FBA" w:rsidRPr="009020AF">
        <w:rPr>
          <w:sz w:val="28"/>
          <w:szCs w:val="28"/>
        </w:rPr>
        <w:t xml:space="preserve"> </w:t>
      </w:r>
      <w:smartTag w:uri="urn:schemas-microsoft-com:office:smarttags" w:element="metricconverter">
        <w:smartTagPr>
          <w:attr w:name="ProductID" w:val="4,8 км"/>
        </w:smartTagPr>
        <w:r w:rsidR="00636FBA" w:rsidRPr="009020AF">
          <w:rPr>
            <w:sz w:val="28"/>
            <w:szCs w:val="28"/>
          </w:rPr>
          <w:t>4,8 км</w:t>
        </w:r>
      </w:smartTag>
      <w:r w:rsidR="00636FBA" w:rsidRPr="009020AF">
        <w:rPr>
          <w:sz w:val="28"/>
          <w:szCs w:val="28"/>
        </w:rPr>
        <w:t>;</w:t>
      </w:r>
    </w:p>
    <w:p w14:paraId="095A7422" w14:textId="444BFC13" w:rsidR="00636FBA" w:rsidRPr="009020AF" w:rsidRDefault="004F4C2B" w:rsidP="00C236B2">
      <w:pPr>
        <w:pStyle w:val="10"/>
        <w:spacing w:before="0"/>
        <w:ind w:left="0" w:firstLine="709"/>
        <w:rPr>
          <w:sz w:val="28"/>
          <w:szCs w:val="28"/>
        </w:rPr>
      </w:pPr>
      <w:r w:rsidRPr="009020AF">
        <w:rPr>
          <w:sz w:val="28"/>
          <w:szCs w:val="28"/>
        </w:rPr>
        <w:t>с</w:t>
      </w:r>
      <w:r w:rsidR="00636FBA" w:rsidRPr="009020AF">
        <w:rPr>
          <w:sz w:val="28"/>
          <w:szCs w:val="28"/>
        </w:rPr>
        <w:t>троительство автомобильной дороги Устье</w:t>
      </w:r>
      <w:r w:rsidR="00172C6A">
        <w:rPr>
          <w:sz w:val="28"/>
          <w:szCs w:val="28"/>
        </w:rPr>
        <w:t xml:space="preserve"> </w:t>
      </w:r>
      <w:r w:rsidR="00636FBA" w:rsidRPr="009020AF">
        <w:rPr>
          <w:sz w:val="28"/>
          <w:szCs w:val="28"/>
        </w:rPr>
        <w:t>–</w:t>
      </w:r>
      <w:r w:rsidR="00172C6A">
        <w:rPr>
          <w:sz w:val="28"/>
          <w:szCs w:val="28"/>
        </w:rPr>
        <w:t xml:space="preserve"> </w:t>
      </w:r>
      <w:proofErr w:type="spellStart"/>
      <w:r w:rsidR="00636FBA" w:rsidRPr="009020AF">
        <w:rPr>
          <w:sz w:val="28"/>
          <w:szCs w:val="28"/>
        </w:rPr>
        <w:t>Халезево</w:t>
      </w:r>
      <w:proofErr w:type="spellEnd"/>
      <w:r w:rsidR="00636FBA" w:rsidRPr="009020AF">
        <w:rPr>
          <w:sz w:val="28"/>
          <w:szCs w:val="28"/>
        </w:rPr>
        <w:t xml:space="preserve"> – </w:t>
      </w:r>
      <w:proofErr w:type="spellStart"/>
      <w:r w:rsidR="00636FBA" w:rsidRPr="009020AF">
        <w:rPr>
          <w:sz w:val="28"/>
          <w:szCs w:val="28"/>
        </w:rPr>
        <w:t>Туравкино</w:t>
      </w:r>
      <w:proofErr w:type="spellEnd"/>
      <w:r w:rsidR="00172C6A">
        <w:rPr>
          <w:sz w:val="28"/>
          <w:szCs w:val="28"/>
        </w:rPr>
        <w:t xml:space="preserve"> </w:t>
      </w:r>
      <w:r w:rsidR="00636FBA" w:rsidRPr="009020AF">
        <w:rPr>
          <w:sz w:val="28"/>
          <w:szCs w:val="28"/>
        </w:rPr>
        <w:t>–</w:t>
      </w:r>
      <w:r w:rsidR="00172C6A">
        <w:rPr>
          <w:sz w:val="28"/>
          <w:szCs w:val="28"/>
        </w:rPr>
        <w:t xml:space="preserve"> </w:t>
      </w:r>
      <w:r w:rsidR="00636FBA" w:rsidRPr="009020AF">
        <w:rPr>
          <w:sz w:val="28"/>
          <w:szCs w:val="28"/>
        </w:rPr>
        <w:t xml:space="preserve">Большой Двор. Настоящим проектом </w:t>
      </w:r>
      <w:r w:rsidR="00223B11" w:rsidRPr="009020AF">
        <w:rPr>
          <w:sz w:val="28"/>
          <w:szCs w:val="28"/>
        </w:rPr>
        <w:t>протяжённость</w:t>
      </w:r>
      <w:r w:rsidR="00636FBA" w:rsidRPr="009020AF">
        <w:rPr>
          <w:sz w:val="28"/>
          <w:szCs w:val="28"/>
        </w:rPr>
        <w:t xml:space="preserve"> данного направления оценивается в размере 10,5 км;</w:t>
      </w:r>
    </w:p>
    <w:p w14:paraId="6E25F1EC" w14:textId="77777777" w:rsidR="00636FBA" w:rsidRPr="009020AF" w:rsidRDefault="004F4C2B" w:rsidP="00C236B2">
      <w:pPr>
        <w:pStyle w:val="10"/>
        <w:spacing w:before="0"/>
        <w:ind w:left="0" w:firstLine="709"/>
        <w:rPr>
          <w:sz w:val="28"/>
          <w:szCs w:val="28"/>
        </w:rPr>
      </w:pPr>
      <w:r w:rsidRPr="009020AF">
        <w:rPr>
          <w:sz w:val="28"/>
          <w:szCs w:val="28"/>
        </w:rPr>
        <w:t>с</w:t>
      </w:r>
      <w:r w:rsidR="00636FBA" w:rsidRPr="009020AF">
        <w:rPr>
          <w:sz w:val="28"/>
          <w:szCs w:val="28"/>
        </w:rPr>
        <w:t>троительство мостового сооружения через р. Сясь к п.</w:t>
      </w:r>
      <w:r w:rsidR="00D22582" w:rsidRPr="009020AF">
        <w:rPr>
          <w:sz w:val="28"/>
          <w:szCs w:val="28"/>
        </w:rPr>
        <w:t xml:space="preserve"> </w:t>
      </w:r>
      <w:r w:rsidR="00636FBA" w:rsidRPr="009020AF">
        <w:rPr>
          <w:sz w:val="28"/>
          <w:szCs w:val="28"/>
        </w:rPr>
        <w:t>ст. Валя.</w:t>
      </w:r>
    </w:p>
    <w:p w14:paraId="40BEE611" w14:textId="77777777" w:rsidR="00636FBA" w:rsidRPr="009020AF" w:rsidRDefault="00636FBA" w:rsidP="00C236B2">
      <w:pPr>
        <w:pStyle w:val="a1"/>
        <w:spacing w:before="0"/>
        <w:rPr>
          <w:sz w:val="28"/>
          <w:szCs w:val="28"/>
        </w:rPr>
      </w:pPr>
      <w:r w:rsidRPr="009020AF">
        <w:rPr>
          <w:sz w:val="28"/>
          <w:szCs w:val="28"/>
        </w:rPr>
        <w:lastRenderedPageBreak/>
        <w:t xml:space="preserve">Для обеспечения круглогодичной связи сельских </w:t>
      </w:r>
      <w:r w:rsidR="00063260" w:rsidRPr="009020AF">
        <w:rPr>
          <w:sz w:val="28"/>
          <w:szCs w:val="28"/>
        </w:rPr>
        <w:t>населенных</w:t>
      </w:r>
      <w:r w:rsidRPr="009020AF">
        <w:rPr>
          <w:sz w:val="28"/>
          <w:szCs w:val="28"/>
        </w:rPr>
        <w:t xml:space="preserve"> пунктов с основной дорожной сетью муниципального района и области необходимо прове</w:t>
      </w:r>
      <w:r w:rsidR="004F4C2B" w:rsidRPr="009020AF">
        <w:rPr>
          <w:sz w:val="28"/>
          <w:szCs w:val="28"/>
        </w:rPr>
        <w:t>дение</w:t>
      </w:r>
      <w:r w:rsidRPr="009020AF">
        <w:rPr>
          <w:sz w:val="28"/>
          <w:szCs w:val="28"/>
        </w:rPr>
        <w:t xml:space="preserve"> капитальн</w:t>
      </w:r>
      <w:r w:rsidR="00C236B2" w:rsidRPr="009020AF">
        <w:rPr>
          <w:sz w:val="28"/>
          <w:szCs w:val="28"/>
        </w:rPr>
        <w:t>ого</w:t>
      </w:r>
      <w:r w:rsidRPr="009020AF">
        <w:rPr>
          <w:sz w:val="28"/>
          <w:szCs w:val="28"/>
        </w:rPr>
        <w:t xml:space="preserve"> ремонт</w:t>
      </w:r>
      <w:r w:rsidR="00C236B2" w:rsidRPr="009020AF">
        <w:rPr>
          <w:sz w:val="28"/>
          <w:szCs w:val="28"/>
        </w:rPr>
        <w:t>а</w:t>
      </w:r>
      <w:r w:rsidRPr="009020AF">
        <w:rPr>
          <w:sz w:val="28"/>
          <w:szCs w:val="28"/>
        </w:rPr>
        <w:t xml:space="preserve"> автомобильных дорог</w:t>
      </w:r>
      <w:r w:rsidR="004F4C2B" w:rsidRPr="009020AF">
        <w:rPr>
          <w:sz w:val="28"/>
          <w:szCs w:val="28"/>
        </w:rPr>
        <w:t xml:space="preserve"> местного значения муниципального района</w:t>
      </w:r>
      <w:r w:rsidRPr="009020AF">
        <w:rPr>
          <w:sz w:val="28"/>
          <w:szCs w:val="28"/>
        </w:rPr>
        <w:t>, находящихся в настоящее время в неудовлетворительном состоянии, с заменой переходного и низшего типа покрытия (гравийное, грунтовое) на капитальное (асфальтобетонное).</w:t>
      </w:r>
      <w:r w:rsidR="004F4C2B" w:rsidRPr="009020AF">
        <w:rPr>
          <w:sz w:val="28"/>
          <w:szCs w:val="28"/>
        </w:rPr>
        <w:t xml:space="preserve"> Эти мероприятия могут быть осуществлены путем их включения в муниципальные программы Тихвинского муниципального района Ленинградской области.</w:t>
      </w:r>
    </w:p>
    <w:p w14:paraId="768CF36A" w14:textId="77777777" w:rsidR="00636FBA" w:rsidRPr="009020AF" w:rsidRDefault="00636FBA" w:rsidP="00C236B2">
      <w:pPr>
        <w:pStyle w:val="a1"/>
        <w:spacing w:before="0"/>
        <w:rPr>
          <w:sz w:val="28"/>
          <w:szCs w:val="28"/>
        </w:rPr>
      </w:pPr>
      <w:r w:rsidRPr="009020AF">
        <w:rPr>
          <w:sz w:val="28"/>
          <w:szCs w:val="28"/>
        </w:rPr>
        <w:t xml:space="preserve">Общая </w:t>
      </w:r>
      <w:r w:rsidR="00223B11" w:rsidRPr="009020AF">
        <w:rPr>
          <w:sz w:val="28"/>
          <w:szCs w:val="28"/>
        </w:rPr>
        <w:t>протяжённость</w:t>
      </w:r>
      <w:r w:rsidRPr="009020AF">
        <w:rPr>
          <w:sz w:val="28"/>
          <w:szCs w:val="28"/>
        </w:rPr>
        <w:t xml:space="preserve"> автомобильных дорог в границах поселения к концу </w:t>
      </w:r>
      <w:r w:rsidR="00A006E3" w:rsidRPr="009020AF">
        <w:rPr>
          <w:sz w:val="28"/>
          <w:szCs w:val="28"/>
        </w:rPr>
        <w:t>расчётного</w:t>
      </w:r>
      <w:r w:rsidRPr="009020AF">
        <w:rPr>
          <w:sz w:val="28"/>
          <w:szCs w:val="28"/>
        </w:rPr>
        <w:t xml:space="preserve"> срока составит 113,43 км, в том числе федерального значения – 25,9 км, регионального значения – 63,63 км, местного значения муниципального района – 23,9 км. </w:t>
      </w:r>
    </w:p>
    <w:p w14:paraId="1863102A" w14:textId="77777777" w:rsidR="00636FBA" w:rsidRPr="009020AF" w:rsidRDefault="00636FBA" w:rsidP="00C236B2">
      <w:pPr>
        <w:tabs>
          <w:tab w:val="left" w:pos="993"/>
        </w:tabs>
        <w:ind w:firstLine="709"/>
        <w:jc w:val="both"/>
        <w:rPr>
          <w:sz w:val="28"/>
          <w:szCs w:val="28"/>
        </w:rPr>
      </w:pPr>
      <w:r w:rsidRPr="009020AF">
        <w:rPr>
          <w:sz w:val="28"/>
          <w:szCs w:val="28"/>
        </w:rPr>
        <w:t xml:space="preserve">С целью совершенствования транспортного обслуживания жителей поселения </w:t>
      </w:r>
      <w:r w:rsidR="004F4C2B" w:rsidRPr="009020AF">
        <w:rPr>
          <w:sz w:val="28"/>
          <w:szCs w:val="28"/>
        </w:rPr>
        <w:t>для включения в муниципальные программы Тихвинского муниципального района Ленинградской области</w:t>
      </w:r>
      <w:r w:rsidRPr="009020AF">
        <w:rPr>
          <w:sz w:val="28"/>
          <w:szCs w:val="28"/>
        </w:rPr>
        <w:t xml:space="preserve"> </w:t>
      </w:r>
      <w:r w:rsidR="00C236B2" w:rsidRPr="009020AF">
        <w:rPr>
          <w:sz w:val="28"/>
          <w:szCs w:val="28"/>
        </w:rPr>
        <w:t xml:space="preserve">на перспективу </w:t>
      </w:r>
      <w:r w:rsidR="004F4C2B" w:rsidRPr="009020AF">
        <w:rPr>
          <w:sz w:val="28"/>
          <w:szCs w:val="28"/>
        </w:rPr>
        <w:t xml:space="preserve">могут быть предложены </w:t>
      </w:r>
      <w:r w:rsidRPr="009020AF">
        <w:rPr>
          <w:sz w:val="28"/>
          <w:szCs w:val="28"/>
        </w:rPr>
        <w:t>мероприяти</w:t>
      </w:r>
      <w:r w:rsidR="004F4C2B" w:rsidRPr="009020AF">
        <w:rPr>
          <w:sz w:val="28"/>
          <w:szCs w:val="28"/>
        </w:rPr>
        <w:t>я</w:t>
      </w:r>
      <w:r w:rsidRPr="009020AF">
        <w:rPr>
          <w:sz w:val="28"/>
          <w:szCs w:val="28"/>
        </w:rPr>
        <w:t>:</w:t>
      </w:r>
    </w:p>
    <w:p w14:paraId="2B6FC90A" w14:textId="77777777" w:rsidR="00636FBA" w:rsidRPr="009020AF" w:rsidRDefault="004F4C2B" w:rsidP="00C236B2">
      <w:pPr>
        <w:numPr>
          <w:ilvl w:val="0"/>
          <w:numId w:val="5"/>
        </w:numPr>
        <w:tabs>
          <w:tab w:val="left" w:pos="993"/>
        </w:tabs>
        <w:ind w:left="0" w:firstLine="709"/>
        <w:jc w:val="both"/>
        <w:rPr>
          <w:sz w:val="28"/>
          <w:szCs w:val="28"/>
        </w:rPr>
      </w:pPr>
      <w:r w:rsidRPr="009020AF">
        <w:rPr>
          <w:sz w:val="28"/>
          <w:szCs w:val="28"/>
        </w:rPr>
        <w:t xml:space="preserve">развитие пригородных автобусных маршрутов до </w:t>
      </w:r>
      <w:r w:rsidR="000F29D2" w:rsidRPr="009020AF">
        <w:rPr>
          <w:sz w:val="28"/>
          <w:szCs w:val="28"/>
        </w:rPr>
        <w:t>д.</w:t>
      </w:r>
      <w:r w:rsidRPr="009020AF">
        <w:rPr>
          <w:sz w:val="28"/>
          <w:szCs w:val="28"/>
        </w:rPr>
        <w:t xml:space="preserve"> </w:t>
      </w:r>
      <w:proofErr w:type="spellStart"/>
      <w:r w:rsidRPr="009020AF">
        <w:rPr>
          <w:sz w:val="28"/>
          <w:szCs w:val="28"/>
        </w:rPr>
        <w:t>Дмитрово</w:t>
      </w:r>
      <w:proofErr w:type="spellEnd"/>
      <w:r w:rsidRPr="009020AF">
        <w:rPr>
          <w:sz w:val="28"/>
          <w:szCs w:val="28"/>
        </w:rPr>
        <w:t xml:space="preserve"> д</w:t>
      </w:r>
      <w:r w:rsidR="00636FBA" w:rsidRPr="009020AF">
        <w:rPr>
          <w:sz w:val="28"/>
          <w:szCs w:val="28"/>
        </w:rPr>
        <w:t xml:space="preserve">ля обеспечения максимальной доступности </w:t>
      </w:r>
      <w:r w:rsidR="00063260" w:rsidRPr="009020AF">
        <w:rPr>
          <w:sz w:val="28"/>
          <w:szCs w:val="28"/>
        </w:rPr>
        <w:t>населенных</w:t>
      </w:r>
      <w:r w:rsidR="00636FBA" w:rsidRPr="009020AF">
        <w:rPr>
          <w:sz w:val="28"/>
          <w:szCs w:val="28"/>
        </w:rPr>
        <w:t xml:space="preserve"> пунктов; </w:t>
      </w:r>
    </w:p>
    <w:p w14:paraId="7A805DCB" w14:textId="77777777" w:rsidR="00636FBA" w:rsidRPr="009020AF" w:rsidRDefault="00636FBA" w:rsidP="00C236B2">
      <w:pPr>
        <w:numPr>
          <w:ilvl w:val="0"/>
          <w:numId w:val="5"/>
        </w:numPr>
        <w:tabs>
          <w:tab w:val="left" w:pos="993"/>
        </w:tabs>
        <w:ind w:left="0" w:firstLine="709"/>
        <w:jc w:val="both"/>
        <w:rPr>
          <w:sz w:val="28"/>
          <w:szCs w:val="28"/>
        </w:rPr>
      </w:pPr>
      <w:r w:rsidRPr="009020AF">
        <w:rPr>
          <w:sz w:val="28"/>
          <w:szCs w:val="28"/>
        </w:rPr>
        <w:t>благоустройство существующих остановочных пунктов (организация специальных заездных карманов, организация крытых павильонов для ожидания пассажиров, установка малых архитектурных форм).</w:t>
      </w:r>
    </w:p>
    <w:p w14:paraId="299B3ACB" w14:textId="77777777" w:rsidR="00636FBA" w:rsidRPr="009020AF" w:rsidRDefault="00636FBA" w:rsidP="00C236B2">
      <w:pPr>
        <w:pStyle w:val="a1"/>
        <w:tabs>
          <w:tab w:val="left" w:pos="993"/>
        </w:tabs>
        <w:spacing w:before="0"/>
        <w:rPr>
          <w:sz w:val="28"/>
          <w:szCs w:val="28"/>
        </w:rPr>
      </w:pPr>
      <w:r w:rsidRPr="009020AF">
        <w:rPr>
          <w:sz w:val="28"/>
          <w:szCs w:val="28"/>
        </w:rPr>
        <w:t xml:space="preserve">Общая </w:t>
      </w:r>
      <w:r w:rsidR="00A006E3" w:rsidRPr="009020AF">
        <w:rPr>
          <w:sz w:val="28"/>
          <w:szCs w:val="28"/>
        </w:rPr>
        <w:t>протяжённость</w:t>
      </w:r>
      <w:r w:rsidRPr="009020AF">
        <w:rPr>
          <w:sz w:val="28"/>
          <w:szCs w:val="28"/>
        </w:rPr>
        <w:t xml:space="preserve"> лини</w:t>
      </w:r>
      <w:r w:rsidR="00C236B2" w:rsidRPr="009020AF">
        <w:rPr>
          <w:sz w:val="28"/>
          <w:szCs w:val="28"/>
        </w:rPr>
        <w:t>й автобусного сообщения в границах поселения</w:t>
      </w:r>
      <w:r w:rsidRPr="009020AF">
        <w:rPr>
          <w:sz w:val="28"/>
          <w:szCs w:val="28"/>
        </w:rPr>
        <w:t xml:space="preserve"> составит 61,8 км.</w:t>
      </w:r>
    </w:p>
    <w:p w14:paraId="432B55F0" w14:textId="77777777" w:rsidR="00B32D3F" w:rsidRPr="009020AF" w:rsidRDefault="00245FD7" w:rsidP="00C236B2">
      <w:pPr>
        <w:pStyle w:val="3"/>
        <w:numPr>
          <w:ilvl w:val="2"/>
          <w:numId w:val="17"/>
        </w:numPr>
        <w:tabs>
          <w:tab w:val="clear" w:pos="1276"/>
          <w:tab w:val="left" w:pos="709"/>
        </w:tabs>
        <w:spacing w:before="120" w:after="120"/>
        <w:ind w:left="0" w:firstLine="0"/>
        <w:rPr>
          <w:b w:val="0"/>
          <w:sz w:val="28"/>
          <w:szCs w:val="28"/>
        </w:rPr>
      </w:pPr>
      <w:r w:rsidRPr="009020AF">
        <w:t xml:space="preserve"> </w:t>
      </w:r>
      <w:bookmarkStart w:id="224" w:name="_Toc103168707"/>
      <w:bookmarkStart w:id="225" w:name="_Toc157763588"/>
      <w:r w:rsidR="00B32D3F" w:rsidRPr="009020AF">
        <w:rPr>
          <w:b w:val="0"/>
          <w:sz w:val="28"/>
          <w:szCs w:val="28"/>
        </w:rPr>
        <w:t>Улично-дорожная сеть и транспорт</w:t>
      </w:r>
      <w:bookmarkEnd w:id="223"/>
      <w:bookmarkEnd w:id="224"/>
      <w:bookmarkEnd w:id="225"/>
    </w:p>
    <w:p w14:paraId="708CAA02" w14:textId="77777777" w:rsidR="00636FBA" w:rsidRPr="009020AF" w:rsidRDefault="00636FBA" w:rsidP="00DC1A30">
      <w:pPr>
        <w:pStyle w:val="a1"/>
        <w:tabs>
          <w:tab w:val="left" w:pos="1134"/>
        </w:tabs>
        <w:suppressAutoHyphens/>
        <w:spacing w:before="0"/>
        <w:jc w:val="center"/>
        <w:rPr>
          <w:sz w:val="28"/>
          <w:szCs w:val="28"/>
        </w:rPr>
      </w:pPr>
      <w:r w:rsidRPr="009020AF">
        <w:rPr>
          <w:sz w:val="28"/>
          <w:szCs w:val="28"/>
        </w:rPr>
        <w:t>Улично-дорожная сеть</w:t>
      </w:r>
    </w:p>
    <w:p w14:paraId="5F62F60D" w14:textId="77777777" w:rsidR="00636FBA" w:rsidRPr="009020AF" w:rsidRDefault="00C236B2" w:rsidP="00F4555A">
      <w:pPr>
        <w:pStyle w:val="a1"/>
        <w:tabs>
          <w:tab w:val="left" w:pos="1134"/>
        </w:tabs>
        <w:spacing w:before="0"/>
        <w:rPr>
          <w:sz w:val="28"/>
          <w:szCs w:val="28"/>
        </w:rPr>
      </w:pPr>
      <w:r w:rsidRPr="009020AF">
        <w:rPr>
          <w:sz w:val="28"/>
          <w:szCs w:val="28"/>
        </w:rPr>
        <w:t>Генеральным планом</w:t>
      </w:r>
      <w:r w:rsidR="00636FBA" w:rsidRPr="009020AF">
        <w:rPr>
          <w:sz w:val="28"/>
          <w:szCs w:val="28"/>
        </w:rPr>
        <w:t xml:space="preserve"> предусматриваются следующие мероприятия в части развития улично-дорожной сети сельских </w:t>
      </w:r>
      <w:r w:rsidR="00063260" w:rsidRPr="009020AF">
        <w:rPr>
          <w:sz w:val="28"/>
          <w:szCs w:val="28"/>
        </w:rPr>
        <w:t>населенных</w:t>
      </w:r>
      <w:r w:rsidR="00636FBA" w:rsidRPr="009020AF">
        <w:rPr>
          <w:sz w:val="28"/>
          <w:szCs w:val="28"/>
        </w:rPr>
        <w:t xml:space="preserve"> пунктов:</w:t>
      </w:r>
    </w:p>
    <w:p w14:paraId="72863D24" w14:textId="1994F082" w:rsidR="00636FBA" w:rsidRPr="009020AF" w:rsidRDefault="00636FBA" w:rsidP="00F4555A">
      <w:pPr>
        <w:pStyle w:val="10"/>
        <w:tabs>
          <w:tab w:val="left" w:pos="1134"/>
        </w:tabs>
        <w:spacing w:before="0"/>
        <w:ind w:left="0" w:firstLine="709"/>
        <w:rPr>
          <w:sz w:val="28"/>
          <w:szCs w:val="28"/>
        </w:rPr>
      </w:pPr>
      <w:r w:rsidRPr="009020AF">
        <w:rPr>
          <w:sz w:val="28"/>
          <w:szCs w:val="28"/>
        </w:rPr>
        <w:t xml:space="preserve">Строительство улиц в жилой застройке общей </w:t>
      </w:r>
      <w:r w:rsidR="00A006E3" w:rsidRPr="009020AF">
        <w:rPr>
          <w:sz w:val="28"/>
          <w:szCs w:val="28"/>
        </w:rPr>
        <w:t>протяжённостью</w:t>
      </w:r>
      <w:r w:rsidRPr="009020AF">
        <w:rPr>
          <w:sz w:val="28"/>
          <w:szCs w:val="28"/>
        </w:rPr>
        <w:t xml:space="preserve"> </w:t>
      </w:r>
      <w:r w:rsidR="00281463" w:rsidRPr="009020AF">
        <w:rPr>
          <w:sz w:val="28"/>
          <w:szCs w:val="28"/>
        </w:rPr>
        <w:t>1</w:t>
      </w:r>
      <w:r w:rsidR="00AF3842" w:rsidRPr="009020AF">
        <w:rPr>
          <w:sz w:val="28"/>
          <w:szCs w:val="28"/>
        </w:rPr>
        <w:t>4</w:t>
      </w:r>
      <w:r w:rsidR="00281463" w:rsidRPr="009020AF">
        <w:rPr>
          <w:sz w:val="28"/>
          <w:szCs w:val="28"/>
        </w:rPr>
        <w:t>,</w:t>
      </w:r>
      <w:r w:rsidR="00AF3842" w:rsidRPr="009020AF">
        <w:rPr>
          <w:sz w:val="28"/>
          <w:szCs w:val="28"/>
        </w:rPr>
        <w:t>9</w:t>
      </w:r>
      <w:r w:rsidR="00281463" w:rsidRPr="009020AF">
        <w:rPr>
          <w:sz w:val="28"/>
          <w:szCs w:val="28"/>
        </w:rPr>
        <w:t xml:space="preserve"> </w:t>
      </w:r>
      <w:r w:rsidRPr="009020AF">
        <w:rPr>
          <w:sz w:val="28"/>
          <w:szCs w:val="28"/>
        </w:rPr>
        <w:t xml:space="preserve">км на вновь застраиваемых территориях с устройством </w:t>
      </w:r>
      <w:r w:rsidR="00A006E3" w:rsidRPr="009020AF">
        <w:rPr>
          <w:sz w:val="28"/>
          <w:szCs w:val="28"/>
        </w:rPr>
        <w:t>твёрдого</w:t>
      </w:r>
      <w:r w:rsidRPr="009020AF">
        <w:rPr>
          <w:sz w:val="28"/>
          <w:szCs w:val="28"/>
        </w:rPr>
        <w:t xml:space="preserve"> типа покрытия:</w:t>
      </w:r>
    </w:p>
    <w:p w14:paraId="53FC17AB" w14:textId="77777777" w:rsidR="002A3A9D" w:rsidRPr="009020AF" w:rsidRDefault="002A3A9D" w:rsidP="002A3A9D">
      <w:pPr>
        <w:pStyle w:val="2"/>
        <w:numPr>
          <w:ilvl w:val="1"/>
          <w:numId w:val="8"/>
        </w:numPr>
        <w:tabs>
          <w:tab w:val="left" w:pos="1134"/>
        </w:tabs>
        <w:spacing w:before="0"/>
        <w:ind w:left="0" w:firstLine="709"/>
        <w:rPr>
          <w:sz w:val="28"/>
          <w:szCs w:val="28"/>
        </w:rPr>
      </w:pPr>
      <w:r w:rsidRPr="009020AF">
        <w:rPr>
          <w:sz w:val="28"/>
          <w:szCs w:val="28"/>
        </w:rPr>
        <w:t>п. ст. Валя – 0,4 км;</w:t>
      </w:r>
    </w:p>
    <w:p w14:paraId="343EDCF9" w14:textId="13A4EB9C"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Городище – 0,4 км;</w:t>
      </w:r>
    </w:p>
    <w:p w14:paraId="6AB00270" w14:textId="673EA815"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Дмитрово</w:t>
      </w:r>
      <w:proofErr w:type="spellEnd"/>
      <w:r w:rsidR="00636FBA" w:rsidRPr="009020AF">
        <w:rPr>
          <w:sz w:val="28"/>
          <w:szCs w:val="28"/>
        </w:rPr>
        <w:t xml:space="preserve"> –</w:t>
      </w:r>
      <w:r w:rsidR="00EA4B9D" w:rsidRPr="009020AF">
        <w:rPr>
          <w:sz w:val="28"/>
          <w:szCs w:val="28"/>
        </w:rPr>
        <w:t xml:space="preserve"> </w:t>
      </w:r>
      <w:r w:rsidR="00AF3842" w:rsidRPr="009020AF">
        <w:rPr>
          <w:sz w:val="28"/>
          <w:szCs w:val="28"/>
        </w:rPr>
        <w:t>1</w:t>
      </w:r>
      <w:r w:rsidR="00EA4B9D" w:rsidRPr="009020AF">
        <w:rPr>
          <w:sz w:val="28"/>
          <w:szCs w:val="28"/>
        </w:rPr>
        <w:t>,</w:t>
      </w:r>
      <w:r w:rsidR="00AF3842" w:rsidRPr="009020AF">
        <w:rPr>
          <w:sz w:val="28"/>
          <w:szCs w:val="28"/>
        </w:rPr>
        <w:t>47</w:t>
      </w:r>
      <w:r w:rsidR="00EA4B9D" w:rsidRPr="009020AF">
        <w:rPr>
          <w:sz w:val="28"/>
          <w:szCs w:val="28"/>
        </w:rPr>
        <w:t xml:space="preserve"> км;</w:t>
      </w:r>
    </w:p>
    <w:p w14:paraId="7D5A758D"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Дорошово</w:t>
      </w:r>
      <w:proofErr w:type="spellEnd"/>
      <w:r w:rsidR="00636FBA" w:rsidRPr="009020AF">
        <w:rPr>
          <w:sz w:val="28"/>
          <w:szCs w:val="28"/>
        </w:rPr>
        <w:t xml:space="preserve"> –</w:t>
      </w:r>
      <w:r w:rsidR="00EA4B9D" w:rsidRPr="009020AF">
        <w:rPr>
          <w:sz w:val="28"/>
          <w:szCs w:val="28"/>
        </w:rPr>
        <w:t xml:space="preserve"> 0,35 км;</w:t>
      </w:r>
    </w:p>
    <w:p w14:paraId="125C8D86"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Кудрево</w:t>
      </w:r>
      <w:proofErr w:type="spellEnd"/>
      <w:r w:rsidR="00636FBA" w:rsidRPr="009020AF">
        <w:rPr>
          <w:sz w:val="28"/>
          <w:szCs w:val="28"/>
        </w:rPr>
        <w:t xml:space="preserve"> – 0,4 км;</w:t>
      </w:r>
    </w:p>
    <w:p w14:paraId="03AE055B"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Кулатино</w:t>
      </w:r>
      <w:proofErr w:type="spellEnd"/>
      <w:r w:rsidR="00636FBA" w:rsidRPr="009020AF">
        <w:rPr>
          <w:sz w:val="28"/>
          <w:szCs w:val="28"/>
        </w:rPr>
        <w:t xml:space="preserve"> –</w:t>
      </w:r>
      <w:r w:rsidR="00EA4B9D" w:rsidRPr="009020AF">
        <w:rPr>
          <w:sz w:val="28"/>
          <w:szCs w:val="28"/>
        </w:rPr>
        <w:t xml:space="preserve"> 0,15 км;</w:t>
      </w:r>
    </w:p>
    <w:p w14:paraId="461025F6"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Липная</w:t>
      </w:r>
      <w:proofErr w:type="spellEnd"/>
      <w:r w:rsidR="00636FBA" w:rsidRPr="009020AF">
        <w:rPr>
          <w:sz w:val="28"/>
          <w:szCs w:val="28"/>
        </w:rPr>
        <w:t xml:space="preserve"> Горка – 0,</w:t>
      </w:r>
      <w:r w:rsidR="00281463" w:rsidRPr="009020AF">
        <w:rPr>
          <w:sz w:val="28"/>
          <w:szCs w:val="28"/>
        </w:rPr>
        <w:t>5</w:t>
      </w:r>
      <w:r w:rsidR="00636FBA" w:rsidRPr="009020AF">
        <w:rPr>
          <w:sz w:val="28"/>
          <w:szCs w:val="28"/>
        </w:rPr>
        <w:t xml:space="preserve"> км;</w:t>
      </w:r>
      <w:r w:rsidR="00EA4B9D" w:rsidRPr="009020AF">
        <w:rPr>
          <w:sz w:val="28"/>
          <w:szCs w:val="28"/>
        </w:rPr>
        <w:t xml:space="preserve"> </w:t>
      </w:r>
    </w:p>
    <w:p w14:paraId="748D2728"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Овинцево</w:t>
      </w:r>
      <w:proofErr w:type="spellEnd"/>
      <w:r w:rsidR="00636FBA" w:rsidRPr="009020AF">
        <w:rPr>
          <w:sz w:val="28"/>
          <w:szCs w:val="28"/>
        </w:rPr>
        <w:t xml:space="preserve"> – </w:t>
      </w:r>
      <w:r w:rsidR="00281463" w:rsidRPr="009020AF">
        <w:rPr>
          <w:sz w:val="28"/>
          <w:szCs w:val="28"/>
        </w:rPr>
        <w:t>1,2</w:t>
      </w:r>
      <w:r w:rsidR="00636FBA" w:rsidRPr="009020AF">
        <w:rPr>
          <w:sz w:val="28"/>
          <w:szCs w:val="28"/>
        </w:rPr>
        <w:t xml:space="preserve"> км;</w:t>
      </w:r>
    </w:p>
    <w:p w14:paraId="66240CBC"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Ругуй</w:t>
      </w:r>
      <w:proofErr w:type="spellEnd"/>
      <w:r w:rsidR="00636FBA" w:rsidRPr="009020AF">
        <w:rPr>
          <w:sz w:val="28"/>
          <w:szCs w:val="28"/>
        </w:rPr>
        <w:t xml:space="preserve"> – 1,9 км;</w:t>
      </w:r>
    </w:p>
    <w:p w14:paraId="10097505"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Свирь –</w:t>
      </w:r>
      <w:r w:rsidR="00EA4B9D" w:rsidRPr="009020AF">
        <w:rPr>
          <w:sz w:val="28"/>
          <w:szCs w:val="28"/>
        </w:rPr>
        <w:t xml:space="preserve"> 2,35 км;</w:t>
      </w:r>
    </w:p>
    <w:p w14:paraId="55DB09CC"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Струнино – 0,4 км;</w:t>
      </w:r>
    </w:p>
    <w:p w14:paraId="4F13ADCD" w14:textId="77777777" w:rsidR="00636FBA" w:rsidRPr="009020AF" w:rsidRDefault="000F29D2" w:rsidP="00F4555A">
      <w:pPr>
        <w:pStyle w:val="2"/>
        <w:numPr>
          <w:ilvl w:val="1"/>
          <w:numId w:val="8"/>
        </w:numPr>
        <w:tabs>
          <w:tab w:val="left" w:pos="1134"/>
        </w:tabs>
        <w:spacing w:before="0"/>
        <w:ind w:left="0" w:firstLine="709"/>
        <w:rPr>
          <w:sz w:val="28"/>
          <w:szCs w:val="28"/>
        </w:rPr>
      </w:pPr>
      <w:r w:rsidRPr="009020AF">
        <w:rPr>
          <w:sz w:val="28"/>
          <w:szCs w:val="28"/>
        </w:rPr>
        <w:t>д.</w:t>
      </w:r>
      <w:r w:rsidR="00636FBA" w:rsidRPr="009020AF">
        <w:rPr>
          <w:sz w:val="28"/>
          <w:szCs w:val="28"/>
        </w:rPr>
        <w:t xml:space="preserve"> </w:t>
      </w:r>
      <w:proofErr w:type="spellStart"/>
      <w:r w:rsidR="00636FBA" w:rsidRPr="009020AF">
        <w:rPr>
          <w:sz w:val="28"/>
          <w:szCs w:val="28"/>
        </w:rPr>
        <w:t>Филовщина</w:t>
      </w:r>
      <w:proofErr w:type="spellEnd"/>
      <w:r w:rsidR="00636FBA" w:rsidRPr="009020AF">
        <w:rPr>
          <w:sz w:val="28"/>
          <w:szCs w:val="28"/>
        </w:rPr>
        <w:t xml:space="preserve"> – 0,2 км</w:t>
      </w:r>
      <w:r w:rsidR="00281463" w:rsidRPr="009020AF">
        <w:rPr>
          <w:sz w:val="28"/>
          <w:szCs w:val="28"/>
        </w:rPr>
        <w:t>;</w:t>
      </w:r>
    </w:p>
    <w:p w14:paraId="576B73DD" w14:textId="77777777" w:rsidR="002A3A9D" w:rsidRPr="009020AF" w:rsidRDefault="002A3A9D" w:rsidP="002A3A9D">
      <w:pPr>
        <w:pStyle w:val="2"/>
        <w:numPr>
          <w:ilvl w:val="1"/>
          <w:numId w:val="8"/>
        </w:numPr>
        <w:tabs>
          <w:tab w:val="left" w:pos="1134"/>
        </w:tabs>
        <w:spacing w:before="0"/>
        <w:ind w:left="0" w:firstLine="709"/>
        <w:rPr>
          <w:sz w:val="28"/>
          <w:szCs w:val="28"/>
        </w:rPr>
      </w:pPr>
      <w:r w:rsidRPr="009020AF">
        <w:rPr>
          <w:sz w:val="28"/>
          <w:szCs w:val="28"/>
        </w:rPr>
        <w:t xml:space="preserve">п. </w:t>
      </w:r>
      <w:proofErr w:type="spellStart"/>
      <w:r w:rsidRPr="009020AF">
        <w:rPr>
          <w:sz w:val="28"/>
          <w:szCs w:val="28"/>
        </w:rPr>
        <w:t>Цвылёво</w:t>
      </w:r>
      <w:proofErr w:type="spellEnd"/>
      <w:r w:rsidRPr="009020AF">
        <w:rPr>
          <w:sz w:val="28"/>
          <w:szCs w:val="28"/>
        </w:rPr>
        <w:t xml:space="preserve"> – 4,7 км (со строительством водопропускной трубы или мостового перехода через ручей Медведь при соответствующем технико-экономическом обосновании);</w:t>
      </w:r>
    </w:p>
    <w:p w14:paraId="22AD8343" w14:textId="0924D2DE" w:rsidR="00281463" w:rsidRPr="009020AF" w:rsidRDefault="00D22582" w:rsidP="00F4555A">
      <w:pPr>
        <w:pStyle w:val="2"/>
        <w:numPr>
          <w:ilvl w:val="1"/>
          <w:numId w:val="8"/>
        </w:numPr>
        <w:tabs>
          <w:tab w:val="left" w:pos="1134"/>
        </w:tabs>
        <w:spacing w:before="0"/>
        <w:ind w:left="0" w:firstLine="709"/>
        <w:rPr>
          <w:sz w:val="28"/>
          <w:szCs w:val="28"/>
        </w:rPr>
      </w:pPr>
      <w:r w:rsidRPr="009020AF">
        <w:rPr>
          <w:sz w:val="28"/>
          <w:szCs w:val="28"/>
        </w:rPr>
        <w:t xml:space="preserve">п. ст. </w:t>
      </w:r>
      <w:proofErr w:type="spellStart"/>
      <w:r w:rsidR="00281463" w:rsidRPr="009020AF">
        <w:rPr>
          <w:sz w:val="28"/>
          <w:szCs w:val="28"/>
        </w:rPr>
        <w:t>Цвылёво</w:t>
      </w:r>
      <w:proofErr w:type="spellEnd"/>
      <w:r w:rsidR="00281463" w:rsidRPr="009020AF">
        <w:rPr>
          <w:sz w:val="28"/>
          <w:szCs w:val="28"/>
        </w:rPr>
        <w:t xml:space="preserve"> – 0,5 км</w:t>
      </w:r>
      <w:r w:rsidR="00466B52" w:rsidRPr="009020AF">
        <w:rPr>
          <w:sz w:val="28"/>
          <w:szCs w:val="28"/>
        </w:rPr>
        <w:t>.</w:t>
      </w:r>
    </w:p>
    <w:p w14:paraId="75915FD4" w14:textId="77777777" w:rsidR="00636FBA" w:rsidRPr="009020AF" w:rsidRDefault="00636FBA" w:rsidP="00F4555A">
      <w:pPr>
        <w:pStyle w:val="10"/>
        <w:tabs>
          <w:tab w:val="left" w:pos="1134"/>
        </w:tabs>
        <w:spacing w:before="0"/>
        <w:ind w:left="0" w:firstLine="709"/>
        <w:rPr>
          <w:sz w:val="28"/>
          <w:szCs w:val="28"/>
        </w:rPr>
      </w:pPr>
      <w:r w:rsidRPr="009020AF">
        <w:rPr>
          <w:sz w:val="28"/>
          <w:szCs w:val="28"/>
        </w:rPr>
        <w:lastRenderedPageBreak/>
        <w:t xml:space="preserve">Благоустройство существующих поселковых дорог, главных улиц, улиц в жилой застройке и проездов в границах </w:t>
      </w:r>
      <w:r w:rsidR="00063260" w:rsidRPr="009020AF">
        <w:rPr>
          <w:sz w:val="28"/>
          <w:szCs w:val="28"/>
        </w:rPr>
        <w:t>населенных</w:t>
      </w:r>
      <w:r w:rsidRPr="009020AF">
        <w:rPr>
          <w:sz w:val="28"/>
          <w:szCs w:val="28"/>
        </w:rPr>
        <w:t xml:space="preserve"> пунктов (капитальный ремонт проезжих частей с заменой грунтового покрытия на </w:t>
      </w:r>
      <w:r w:rsidR="00A006E3" w:rsidRPr="009020AF">
        <w:rPr>
          <w:sz w:val="28"/>
          <w:szCs w:val="28"/>
        </w:rPr>
        <w:t>твёрдое</w:t>
      </w:r>
      <w:r w:rsidRPr="009020AF">
        <w:rPr>
          <w:sz w:val="28"/>
          <w:szCs w:val="28"/>
        </w:rPr>
        <w:t xml:space="preserve">, водоотводящих лотков, устройство наружного искусственного освещения). </w:t>
      </w:r>
    </w:p>
    <w:p w14:paraId="65163496" w14:textId="77777777" w:rsidR="00636FBA" w:rsidRPr="009020AF" w:rsidRDefault="00636FBA" w:rsidP="00F4555A">
      <w:pPr>
        <w:pStyle w:val="10"/>
        <w:tabs>
          <w:tab w:val="left" w:pos="1134"/>
        </w:tabs>
        <w:spacing w:before="0"/>
        <w:ind w:left="0" w:firstLine="709"/>
        <w:rPr>
          <w:sz w:val="28"/>
          <w:szCs w:val="28"/>
        </w:rPr>
      </w:pPr>
      <w:r w:rsidRPr="009020AF">
        <w:rPr>
          <w:sz w:val="28"/>
          <w:szCs w:val="28"/>
        </w:rPr>
        <w:t>Приведение в нормативное состояние подъездов к территориям, предназначенным для ведения садового и дачного хозяйства, к объектам промышленного и сельскохозяйственного назначения, объектам инженерной инфраструктуры, кладбищам и прочим территориям.</w:t>
      </w:r>
    </w:p>
    <w:p w14:paraId="1FEC3FFA" w14:textId="77777777" w:rsidR="009F48FA" w:rsidRPr="009020AF" w:rsidRDefault="009F48FA" w:rsidP="00F4555A">
      <w:pPr>
        <w:pStyle w:val="10"/>
        <w:tabs>
          <w:tab w:val="left" w:pos="1134"/>
        </w:tabs>
        <w:spacing w:before="0"/>
        <w:ind w:left="0" w:firstLine="709"/>
        <w:rPr>
          <w:sz w:val="28"/>
          <w:szCs w:val="28"/>
        </w:rPr>
      </w:pPr>
      <w:r w:rsidRPr="009020AF">
        <w:rPr>
          <w:sz w:val="28"/>
          <w:szCs w:val="28"/>
        </w:rPr>
        <w:t xml:space="preserve">Строительство мостового сооружения в </w:t>
      </w:r>
      <w:r w:rsidR="000F29D2" w:rsidRPr="009020AF">
        <w:rPr>
          <w:sz w:val="28"/>
          <w:szCs w:val="28"/>
        </w:rPr>
        <w:t>д.</w:t>
      </w:r>
      <w:r w:rsidRPr="009020AF">
        <w:rPr>
          <w:sz w:val="28"/>
          <w:szCs w:val="28"/>
        </w:rPr>
        <w:t xml:space="preserve"> </w:t>
      </w:r>
      <w:proofErr w:type="spellStart"/>
      <w:r w:rsidRPr="009020AF">
        <w:rPr>
          <w:sz w:val="28"/>
          <w:szCs w:val="28"/>
        </w:rPr>
        <w:t>Подборье</w:t>
      </w:r>
      <w:proofErr w:type="spellEnd"/>
      <w:r w:rsidRPr="009020AF">
        <w:rPr>
          <w:sz w:val="28"/>
          <w:szCs w:val="28"/>
        </w:rPr>
        <w:t>.</w:t>
      </w:r>
    </w:p>
    <w:p w14:paraId="455F195C" w14:textId="77777777" w:rsidR="00636FBA" w:rsidRPr="009020AF" w:rsidRDefault="00636FBA" w:rsidP="00F4555A">
      <w:pPr>
        <w:pStyle w:val="a1"/>
        <w:tabs>
          <w:tab w:val="left" w:pos="1134"/>
        </w:tabs>
        <w:spacing w:before="0"/>
        <w:rPr>
          <w:sz w:val="28"/>
          <w:szCs w:val="28"/>
        </w:rPr>
      </w:pPr>
      <w:r w:rsidRPr="009020AF">
        <w:rPr>
          <w:sz w:val="28"/>
          <w:szCs w:val="28"/>
        </w:rPr>
        <w:t>Параметры планируемой улично-дорожной сети принимаются в соответствии с требованиями местных нормативов градостроительного проектирования</w:t>
      </w:r>
      <w:r w:rsidR="00AE6C92" w:rsidRPr="009020AF">
        <w:rPr>
          <w:sz w:val="28"/>
          <w:szCs w:val="28"/>
        </w:rPr>
        <w:t>, в</w:t>
      </w:r>
      <w:r w:rsidR="00323C42" w:rsidRPr="009020AF">
        <w:rPr>
          <w:sz w:val="28"/>
          <w:szCs w:val="28"/>
        </w:rPr>
        <w:t xml:space="preserve"> </w:t>
      </w:r>
      <w:r w:rsidR="00AE6C92" w:rsidRPr="009020AF">
        <w:rPr>
          <w:sz w:val="28"/>
          <w:szCs w:val="28"/>
        </w:rPr>
        <w:t xml:space="preserve">том числе </w:t>
      </w:r>
      <w:r w:rsidR="00323C42" w:rsidRPr="009020AF">
        <w:rPr>
          <w:sz w:val="28"/>
          <w:szCs w:val="28"/>
        </w:rPr>
        <w:t xml:space="preserve">в конце проезжих частей тупиковых улиц и дорог </w:t>
      </w:r>
      <w:r w:rsidR="00AE6C92" w:rsidRPr="009020AF">
        <w:rPr>
          <w:sz w:val="28"/>
          <w:szCs w:val="28"/>
        </w:rPr>
        <w:t xml:space="preserve">должны </w:t>
      </w:r>
      <w:r w:rsidR="00323C42" w:rsidRPr="009020AF">
        <w:rPr>
          <w:sz w:val="28"/>
          <w:szCs w:val="28"/>
        </w:rPr>
        <w:t>устраива</w:t>
      </w:r>
      <w:r w:rsidR="00AE6C92" w:rsidRPr="009020AF">
        <w:rPr>
          <w:sz w:val="28"/>
          <w:szCs w:val="28"/>
        </w:rPr>
        <w:t>ться</w:t>
      </w:r>
      <w:r w:rsidR="00323C42" w:rsidRPr="009020AF">
        <w:rPr>
          <w:sz w:val="28"/>
          <w:szCs w:val="28"/>
        </w:rPr>
        <w:t xml:space="preserve"> площадки для разворота автомобилей размером в плане 16 x 16 м</w:t>
      </w:r>
      <w:r w:rsidR="00F4555A" w:rsidRPr="009020AF">
        <w:rPr>
          <w:sz w:val="28"/>
          <w:szCs w:val="28"/>
        </w:rPr>
        <w:t xml:space="preserve"> (в том числе, в частности, в деревне </w:t>
      </w:r>
      <w:proofErr w:type="spellStart"/>
      <w:r w:rsidR="00F4555A" w:rsidRPr="009020AF">
        <w:rPr>
          <w:sz w:val="28"/>
          <w:szCs w:val="28"/>
        </w:rPr>
        <w:t>Липная</w:t>
      </w:r>
      <w:proofErr w:type="spellEnd"/>
      <w:r w:rsidR="00F4555A" w:rsidRPr="009020AF">
        <w:rPr>
          <w:sz w:val="28"/>
          <w:szCs w:val="28"/>
        </w:rPr>
        <w:t xml:space="preserve"> Горка, улица Привольная)</w:t>
      </w:r>
      <w:r w:rsidR="00323C42" w:rsidRPr="009020AF">
        <w:rPr>
          <w:sz w:val="28"/>
          <w:szCs w:val="28"/>
        </w:rPr>
        <w:t>.</w:t>
      </w:r>
    </w:p>
    <w:p w14:paraId="6C5CB975" w14:textId="77777777" w:rsidR="00420B49" w:rsidRPr="009020AF" w:rsidRDefault="00636FBA" w:rsidP="00F4555A">
      <w:pPr>
        <w:pStyle w:val="a1"/>
        <w:tabs>
          <w:tab w:val="left" w:pos="1134"/>
        </w:tabs>
        <w:spacing w:before="0"/>
        <w:rPr>
          <w:sz w:val="28"/>
          <w:szCs w:val="28"/>
        </w:rPr>
      </w:pPr>
      <w:r w:rsidRPr="009020AF">
        <w:rPr>
          <w:sz w:val="28"/>
          <w:szCs w:val="28"/>
        </w:rPr>
        <w:t xml:space="preserve">На </w:t>
      </w:r>
      <w:r w:rsidR="00A006E3" w:rsidRPr="009020AF">
        <w:rPr>
          <w:sz w:val="28"/>
          <w:szCs w:val="28"/>
        </w:rPr>
        <w:t>расчётный</w:t>
      </w:r>
      <w:r w:rsidRPr="009020AF">
        <w:rPr>
          <w:sz w:val="28"/>
          <w:szCs w:val="28"/>
        </w:rPr>
        <w:t xml:space="preserve"> срок общая </w:t>
      </w:r>
      <w:r w:rsidR="00A006E3" w:rsidRPr="009020AF">
        <w:rPr>
          <w:sz w:val="28"/>
          <w:szCs w:val="28"/>
        </w:rPr>
        <w:t>протяжённость</w:t>
      </w:r>
      <w:r w:rsidRPr="009020AF">
        <w:rPr>
          <w:sz w:val="28"/>
          <w:szCs w:val="28"/>
        </w:rPr>
        <w:t xml:space="preserve"> улично-дорожной сети в границах </w:t>
      </w:r>
      <w:r w:rsidR="00063260" w:rsidRPr="009020AF">
        <w:rPr>
          <w:sz w:val="28"/>
          <w:szCs w:val="28"/>
        </w:rPr>
        <w:t>населенных</w:t>
      </w:r>
      <w:r w:rsidRPr="009020AF">
        <w:rPr>
          <w:sz w:val="28"/>
          <w:szCs w:val="28"/>
        </w:rPr>
        <w:t xml:space="preserve"> пунктов (с </w:t>
      </w:r>
      <w:r w:rsidR="00A006E3" w:rsidRPr="009020AF">
        <w:rPr>
          <w:sz w:val="28"/>
          <w:szCs w:val="28"/>
        </w:rPr>
        <w:t>учётом</w:t>
      </w:r>
      <w:r w:rsidRPr="009020AF">
        <w:rPr>
          <w:sz w:val="28"/>
          <w:szCs w:val="28"/>
        </w:rPr>
        <w:t xml:space="preserve"> участков внешних автомобильных дорог, проходящих по территории </w:t>
      </w:r>
      <w:r w:rsidR="00063260" w:rsidRPr="009020AF">
        <w:rPr>
          <w:sz w:val="28"/>
          <w:szCs w:val="28"/>
        </w:rPr>
        <w:t>населенных</w:t>
      </w:r>
      <w:r w:rsidRPr="009020AF">
        <w:rPr>
          <w:sz w:val="28"/>
          <w:szCs w:val="28"/>
        </w:rPr>
        <w:t xml:space="preserve"> пунктов) составит </w:t>
      </w:r>
      <w:r w:rsidR="00323C42" w:rsidRPr="009020AF">
        <w:rPr>
          <w:sz w:val="28"/>
          <w:szCs w:val="28"/>
        </w:rPr>
        <w:t>82,1</w:t>
      </w:r>
      <w:r w:rsidRPr="009020AF">
        <w:rPr>
          <w:sz w:val="28"/>
          <w:szCs w:val="28"/>
        </w:rPr>
        <w:t xml:space="preserve"> км.</w:t>
      </w:r>
    </w:p>
    <w:p w14:paraId="3C43B1F1" w14:textId="77777777" w:rsidR="00636FBA" w:rsidRPr="009020AF" w:rsidRDefault="00636FBA" w:rsidP="00DC1A30">
      <w:pPr>
        <w:pStyle w:val="a1"/>
        <w:suppressAutoHyphens/>
        <w:spacing w:before="0"/>
        <w:jc w:val="center"/>
        <w:rPr>
          <w:sz w:val="28"/>
          <w:szCs w:val="28"/>
        </w:rPr>
      </w:pPr>
      <w:r w:rsidRPr="009020AF">
        <w:rPr>
          <w:sz w:val="28"/>
          <w:szCs w:val="28"/>
        </w:rPr>
        <w:t>Объекты обслуживания и хранения автотранспорта</w:t>
      </w:r>
    </w:p>
    <w:p w14:paraId="0C0E4EE2" w14:textId="3F30254D" w:rsidR="00636FBA" w:rsidRPr="009020AF" w:rsidRDefault="00636FBA" w:rsidP="00DC1A30">
      <w:pPr>
        <w:pStyle w:val="a1"/>
        <w:spacing w:before="0"/>
        <w:rPr>
          <w:sz w:val="28"/>
          <w:szCs w:val="28"/>
        </w:rPr>
      </w:pPr>
      <w:r w:rsidRPr="009020AF">
        <w:rPr>
          <w:sz w:val="28"/>
          <w:szCs w:val="28"/>
        </w:rPr>
        <w:t xml:space="preserve">В соответствии с </w:t>
      </w:r>
      <w:r w:rsidR="003A628A" w:rsidRPr="009020AF">
        <w:rPr>
          <w:rStyle w:val="ae"/>
          <w:sz w:val="28"/>
          <w:szCs w:val="28"/>
        </w:rPr>
        <w:t>Р</w:t>
      </w:r>
      <w:r w:rsidRPr="009020AF">
        <w:rPr>
          <w:rStyle w:val="ae"/>
          <w:sz w:val="28"/>
          <w:szCs w:val="28"/>
        </w:rPr>
        <w:t>егиональными нормативами градостроительного проектирования Ленинградской области</w:t>
      </w:r>
      <w:r w:rsidRPr="009020AF">
        <w:rPr>
          <w:sz w:val="28"/>
          <w:szCs w:val="28"/>
        </w:rPr>
        <w:t xml:space="preserve"> прогнозируемый уровень автомобилизации принимается равным 500 индивидуальных легковых автомобилей на 1000 жителей. </w:t>
      </w:r>
      <w:r w:rsidR="00A006E3" w:rsidRPr="009020AF">
        <w:rPr>
          <w:sz w:val="28"/>
          <w:szCs w:val="28"/>
        </w:rPr>
        <w:t>Расчётный</w:t>
      </w:r>
      <w:r w:rsidRPr="009020AF">
        <w:rPr>
          <w:sz w:val="28"/>
          <w:szCs w:val="28"/>
        </w:rPr>
        <w:t xml:space="preserve"> парк автомобилей, принадлежащих населению, составит 850 ед</w:t>
      </w:r>
      <w:r w:rsidR="001536EA" w:rsidRPr="009020AF">
        <w:rPr>
          <w:sz w:val="28"/>
          <w:szCs w:val="28"/>
        </w:rPr>
        <w:t>иниц</w:t>
      </w:r>
      <w:r w:rsidRPr="009020AF">
        <w:rPr>
          <w:sz w:val="28"/>
          <w:szCs w:val="28"/>
        </w:rPr>
        <w:t>.</w:t>
      </w:r>
    </w:p>
    <w:p w14:paraId="1BF4EFE6" w14:textId="77777777" w:rsidR="00636FBA" w:rsidRPr="009020AF" w:rsidRDefault="00636FBA" w:rsidP="00DC1A30">
      <w:pPr>
        <w:pStyle w:val="a1"/>
        <w:spacing w:before="0"/>
        <w:rPr>
          <w:sz w:val="28"/>
          <w:szCs w:val="28"/>
        </w:rPr>
      </w:pPr>
      <w:r w:rsidRPr="009020AF">
        <w:rPr>
          <w:sz w:val="28"/>
          <w:szCs w:val="28"/>
        </w:rPr>
        <w:t>Предполагается, что хранение легковых автомобилей в зонах застройки индивидуальными жилыми домами будет осуществляться на придомовых участках (600 автомобилей).</w:t>
      </w:r>
    </w:p>
    <w:p w14:paraId="1EA3FC16" w14:textId="77777777" w:rsidR="00636FBA" w:rsidRPr="009020AF" w:rsidRDefault="00636FBA" w:rsidP="00DC1A30">
      <w:pPr>
        <w:pStyle w:val="a1"/>
        <w:spacing w:before="0"/>
        <w:rPr>
          <w:sz w:val="28"/>
          <w:szCs w:val="28"/>
        </w:rPr>
      </w:pPr>
      <w:r w:rsidRPr="009020AF">
        <w:rPr>
          <w:sz w:val="28"/>
          <w:szCs w:val="28"/>
        </w:rPr>
        <w:t xml:space="preserve">Согласно </w:t>
      </w:r>
      <w:r w:rsidR="00AE6C92" w:rsidRPr="009020AF">
        <w:rPr>
          <w:rStyle w:val="ae"/>
          <w:sz w:val="28"/>
          <w:szCs w:val="28"/>
        </w:rPr>
        <w:t>м</w:t>
      </w:r>
      <w:r w:rsidRPr="009020AF">
        <w:rPr>
          <w:rStyle w:val="ae"/>
          <w:sz w:val="28"/>
          <w:szCs w:val="28"/>
        </w:rPr>
        <w:t>естны</w:t>
      </w:r>
      <w:r w:rsidR="00AE6C92" w:rsidRPr="009020AF">
        <w:rPr>
          <w:rStyle w:val="ae"/>
          <w:sz w:val="28"/>
          <w:szCs w:val="28"/>
        </w:rPr>
        <w:t>м</w:t>
      </w:r>
      <w:r w:rsidRPr="009020AF">
        <w:rPr>
          <w:rStyle w:val="ae"/>
          <w:sz w:val="28"/>
          <w:szCs w:val="28"/>
        </w:rPr>
        <w:t xml:space="preserve"> норматив</w:t>
      </w:r>
      <w:r w:rsidR="00AE6C92" w:rsidRPr="009020AF">
        <w:rPr>
          <w:rStyle w:val="ae"/>
          <w:sz w:val="28"/>
          <w:szCs w:val="28"/>
        </w:rPr>
        <w:t>ам</w:t>
      </w:r>
      <w:r w:rsidRPr="009020AF">
        <w:rPr>
          <w:rStyle w:val="ae"/>
          <w:sz w:val="28"/>
          <w:szCs w:val="28"/>
        </w:rPr>
        <w:t xml:space="preserve"> градостроительного проектирования </w:t>
      </w:r>
      <w:r w:rsidRPr="009020AF">
        <w:rPr>
          <w:sz w:val="28"/>
          <w:szCs w:val="28"/>
        </w:rPr>
        <w:t xml:space="preserve">минимально допустимая обеспеченность населения, проживающего в многоквартирных жилых домах, местами для постоянного хранения индивидуальных легковых автомобилей с максимально допустимым уровнем территориальной доступности должна быть не менее 90 % </w:t>
      </w:r>
      <w:r w:rsidR="00A006E3" w:rsidRPr="009020AF">
        <w:rPr>
          <w:sz w:val="28"/>
          <w:szCs w:val="28"/>
        </w:rPr>
        <w:t>расчётного</w:t>
      </w:r>
      <w:r w:rsidRPr="009020AF">
        <w:rPr>
          <w:sz w:val="28"/>
          <w:szCs w:val="28"/>
        </w:rPr>
        <w:t xml:space="preserve"> числа индивидуальных легковых автомобилей. Соответственно, для жителей многоквартирных жилых домов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постоянным хранением с </w:t>
      </w:r>
      <w:bookmarkStart w:id="226" w:name="OLE_LINK48"/>
      <w:bookmarkStart w:id="227" w:name="OLE_LINK49"/>
      <w:r w:rsidRPr="009020AF">
        <w:rPr>
          <w:sz w:val="28"/>
          <w:szCs w:val="28"/>
        </w:rPr>
        <w:t>максимально допустимым уровнем территориальной доступности</w:t>
      </w:r>
      <w:bookmarkEnd w:id="226"/>
      <w:bookmarkEnd w:id="227"/>
      <w:r w:rsidRPr="009020AF">
        <w:rPr>
          <w:sz w:val="28"/>
          <w:szCs w:val="28"/>
        </w:rPr>
        <w:t xml:space="preserve"> должно быть обеспечено 225 ед</w:t>
      </w:r>
      <w:r w:rsidR="001536EA" w:rsidRPr="009020AF">
        <w:rPr>
          <w:sz w:val="28"/>
          <w:szCs w:val="28"/>
        </w:rPr>
        <w:t>иниц</w:t>
      </w:r>
      <w:r w:rsidRPr="009020AF">
        <w:rPr>
          <w:sz w:val="28"/>
          <w:szCs w:val="28"/>
        </w:rPr>
        <w:t xml:space="preserve">. </w:t>
      </w:r>
    </w:p>
    <w:p w14:paraId="140A8DF2" w14:textId="77777777" w:rsidR="00636FBA" w:rsidRPr="009020AF" w:rsidRDefault="00F4555A" w:rsidP="00DC1A30">
      <w:pPr>
        <w:pStyle w:val="a1"/>
        <w:spacing w:before="0"/>
        <w:rPr>
          <w:rStyle w:val="ae"/>
          <w:sz w:val="28"/>
          <w:szCs w:val="28"/>
        </w:rPr>
      </w:pPr>
      <w:r w:rsidRPr="009020AF">
        <w:rPr>
          <w:rStyle w:val="ae"/>
          <w:sz w:val="28"/>
          <w:szCs w:val="28"/>
        </w:rPr>
        <w:t>В генеральном плане</w:t>
      </w:r>
      <w:r w:rsidR="00636FBA" w:rsidRPr="009020AF">
        <w:rPr>
          <w:rStyle w:val="ae"/>
          <w:sz w:val="28"/>
          <w:szCs w:val="28"/>
        </w:rPr>
        <w:t xml:space="preserve"> принята следующая концепция размещения и строительства новых объектов постоянного хранения индивидуальных легковых автомобилей в </w:t>
      </w:r>
      <w:r w:rsidR="000F29D2" w:rsidRPr="009020AF">
        <w:rPr>
          <w:sz w:val="28"/>
          <w:szCs w:val="28"/>
        </w:rPr>
        <w:t>п.</w:t>
      </w:r>
      <w:r w:rsidR="00636FBA" w:rsidRPr="009020AF">
        <w:rPr>
          <w:sz w:val="28"/>
          <w:szCs w:val="28"/>
        </w:rPr>
        <w:t xml:space="preserve"> </w:t>
      </w:r>
      <w:proofErr w:type="spellStart"/>
      <w:r w:rsidR="00636FBA" w:rsidRPr="009020AF">
        <w:rPr>
          <w:sz w:val="28"/>
          <w:szCs w:val="28"/>
        </w:rPr>
        <w:t>Цвылёво</w:t>
      </w:r>
      <w:proofErr w:type="spellEnd"/>
      <w:r w:rsidR="00636FBA" w:rsidRPr="009020AF">
        <w:rPr>
          <w:rStyle w:val="ae"/>
          <w:sz w:val="28"/>
          <w:szCs w:val="28"/>
        </w:rPr>
        <w:t>:</w:t>
      </w:r>
    </w:p>
    <w:p w14:paraId="73F427FF" w14:textId="77777777" w:rsidR="00636FBA" w:rsidRPr="009020AF" w:rsidRDefault="00636FBA" w:rsidP="00DC1A30">
      <w:pPr>
        <w:pStyle w:val="10"/>
        <w:spacing w:before="0"/>
        <w:ind w:left="709"/>
        <w:rPr>
          <w:sz w:val="28"/>
          <w:szCs w:val="28"/>
        </w:rPr>
      </w:pPr>
      <w:r w:rsidRPr="009020AF">
        <w:rPr>
          <w:sz w:val="28"/>
          <w:szCs w:val="28"/>
        </w:rPr>
        <w:t>сохранение существующих мест постоянного хранения автотранспорта при соответствующем благоустройстве з</w:t>
      </w:r>
      <w:r w:rsidR="00F4555A" w:rsidRPr="009020AF">
        <w:rPr>
          <w:sz w:val="28"/>
          <w:szCs w:val="28"/>
        </w:rPr>
        <w:t>анимаемых ими территорий (ориентировочно</w:t>
      </w:r>
      <w:r w:rsidRPr="009020AF">
        <w:rPr>
          <w:sz w:val="28"/>
          <w:szCs w:val="28"/>
        </w:rPr>
        <w:t xml:space="preserve"> 50 машино-мест);</w:t>
      </w:r>
    </w:p>
    <w:p w14:paraId="78AF4C7B" w14:textId="77777777" w:rsidR="00636FBA" w:rsidRPr="009020AF" w:rsidRDefault="00636FBA" w:rsidP="00DC1A30">
      <w:pPr>
        <w:pStyle w:val="10"/>
        <w:spacing w:before="0"/>
        <w:ind w:left="709"/>
        <w:rPr>
          <w:sz w:val="28"/>
          <w:szCs w:val="28"/>
        </w:rPr>
      </w:pPr>
      <w:r w:rsidRPr="009020AF">
        <w:rPr>
          <w:sz w:val="28"/>
          <w:szCs w:val="28"/>
        </w:rPr>
        <w:t>организация открытых автостоянок на территориях существующей застройки многоквартирными жилыми домами, а также на территориях общего пользования (</w:t>
      </w:r>
      <w:r w:rsidR="00F4555A" w:rsidRPr="009020AF">
        <w:rPr>
          <w:sz w:val="28"/>
          <w:szCs w:val="28"/>
        </w:rPr>
        <w:t>ориентировочно</w:t>
      </w:r>
      <w:r w:rsidRPr="009020AF">
        <w:rPr>
          <w:sz w:val="28"/>
          <w:szCs w:val="28"/>
        </w:rPr>
        <w:t xml:space="preserve"> 60 машино-мест);</w:t>
      </w:r>
    </w:p>
    <w:p w14:paraId="78160BC8" w14:textId="77777777" w:rsidR="00636FBA" w:rsidRPr="009020AF" w:rsidRDefault="00636FBA" w:rsidP="00DC1A30">
      <w:pPr>
        <w:pStyle w:val="10"/>
        <w:spacing w:before="0"/>
        <w:ind w:left="709"/>
        <w:rPr>
          <w:sz w:val="28"/>
          <w:szCs w:val="28"/>
        </w:rPr>
      </w:pPr>
      <w:r w:rsidRPr="009020AF">
        <w:rPr>
          <w:sz w:val="28"/>
          <w:szCs w:val="28"/>
        </w:rPr>
        <w:t>строительство боксовых гаражей в к</w:t>
      </w:r>
      <w:r w:rsidR="00F4555A" w:rsidRPr="009020AF">
        <w:rPr>
          <w:sz w:val="28"/>
          <w:szCs w:val="28"/>
        </w:rPr>
        <w:t>оммунально-складской зоне (ориентировочно</w:t>
      </w:r>
      <w:r w:rsidRPr="009020AF">
        <w:rPr>
          <w:sz w:val="28"/>
          <w:szCs w:val="28"/>
        </w:rPr>
        <w:t xml:space="preserve"> 115 машино-мест).</w:t>
      </w:r>
    </w:p>
    <w:p w14:paraId="00CEF6AA" w14:textId="77777777" w:rsidR="00636FBA" w:rsidRPr="009020AF" w:rsidRDefault="00636FBA" w:rsidP="00DC1A30">
      <w:pPr>
        <w:pStyle w:val="a1"/>
        <w:spacing w:before="0"/>
        <w:rPr>
          <w:sz w:val="28"/>
          <w:szCs w:val="28"/>
        </w:rPr>
      </w:pPr>
      <w:r w:rsidRPr="009020AF">
        <w:rPr>
          <w:sz w:val="28"/>
          <w:szCs w:val="28"/>
        </w:rPr>
        <w:t>В</w:t>
      </w:r>
      <w:r w:rsidR="003C6AFC" w:rsidRPr="009020AF">
        <w:rPr>
          <w:sz w:val="28"/>
          <w:szCs w:val="28"/>
        </w:rPr>
        <w:t xml:space="preserve"> соответствии с СП </w:t>
      </w:r>
      <w:r w:rsidR="00F4555A" w:rsidRPr="009020AF">
        <w:rPr>
          <w:sz w:val="28"/>
          <w:szCs w:val="28"/>
        </w:rPr>
        <w:t>42.13330.2016 (</w:t>
      </w:r>
      <w:r w:rsidRPr="009020AF">
        <w:rPr>
          <w:sz w:val="28"/>
          <w:szCs w:val="28"/>
        </w:rPr>
        <w:t xml:space="preserve">Градостроительство. Планировка и застройка городских и сельских поселений» (актуализированная редакция СНиП </w:t>
      </w:r>
      <w:r w:rsidRPr="009020AF">
        <w:rPr>
          <w:sz w:val="28"/>
          <w:szCs w:val="28"/>
        </w:rPr>
        <w:lastRenderedPageBreak/>
        <w:t>2.07.01-89*)</w:t>
      </w:r>
      <w:r w:rsidR="00F4555A" w:rsidRPr="009020AF">
        <w:rPr>
          <w:sz w:val="28"/>
          <w:szCs w:val="28"/>
        </w:rPr>
        <w:t xml:space="preserve">), утвержденным </w:t>
      </w:r>
      <w:r w:rsidR="009F7D69" w:rsidRPr="009020AF">
        <w:rPr>
          <w:color w:val="1A1A1A"/>
          <w:sz w:val="28"/>
          <w:szCs w:val="28"/>
          <w:shd w:val="clear" w:color="auto" w:fill="FFFFFF"/>
        </w:rPr>
        <w:t>п</w:t>
      </w:r>
      <w:r w:rsidR="00F4555A" w:rsidRPr="009020AF">
        <w:rPr>
          <w:color w:val="1A1A1A"/>
          <w:sz w:val="28"/>
          <w:szCs w:val="28"/>
          <w:shd w:val="clear" w:color="auto" w:fill="FFFFFF"/>
        </w:rPr>
        <w:t>риказом</w:t>
      </w:r>
      <w:r w:rsidR="009F7D69" w:rsidRPr="009020AF">
        <w:rPr>
          <w:color w:val="1A1A1A"/>
          <w:sz w:val="28"/>
          <w:szCs w:val="28"/>
          <w:shd w:val="clear" w:color="auto" w:fill="FFFFFF"/>
        </w:rPr>
        <w:t xml:space="preserve"> Минстроя России от 30 декабря 2016 года №</w:t>
      </w:r>
      <w:r w:rsidR="00F4555A" w:rsidRPr="009020AF">
        <w:rPr>
          <w:color w:val="1A1A1A"/>
          <w:sz w:val="28"/>
          <w:szCs w:val="28"/>
          <w:shd w:val="clear" w:color="auto" w:fill="FFFFFF"/>
        </w:rPr>
        <w:t xml:space="preserve"> 1034/</w:t>
      </w:r>
      <w:proofErr w:type="spellStart"/>
      <w:r w:rsidR="00F4555A" w:rsidRPr="009020AF">
        <w:rPr>
          <w:color w:val="1A1A1A"/>
          <w:sz w:val="28"/>
          <w:szCs w:val="28"/>
          <w:shd w:val="clear" w:color="auto" w:fill="FFFFFF"/>
        </w:rPr>
        <w:t>пр</w:t>
      </w:r>
      <w:proofErr w:type="spellEnd"/>
      <w:r w:rsidR="00F4555A" w:rsidRPr="009020AF">
        <w:rPr>
          <w:color w:val="1A1A1A"/>
          <w:sz w:val="28"/>
          <w:szCs w:val="28"/>
          <w:shd w:val="clear" w:color="auto" w:fill="FFFFFF"/>
        </w:rPr>
        <w:t>,</w:t>
      </w:r>
      <w:r w:rsidRPr="009020AF">
        <w:rPr>
          <w:sz w:val="28"/>
          <w:szCs w:val="28"/>
        </w:rPr>
        <w:t xml:space="preserve"> проектная потребность в объектах обслуживания автотранспорта оценива</w:t>
      </w:r>
      <w:r w:rsidR="00AE6C92" w:rsidRPr="009020AF">
        <w:rPr>
          <w:sz w:val="28"/>
          <w:szCs w:val="28"/>
        </w:rPr>
        <w:t>ет</w:t>
      </w:r>
      <w:r w:rsidRPr="009020AF">
        <w:rPr>
          <w:sz w:val="28"/>
          <w:szCs w:val="28"/>
        </w:rPr>
        <w:t xml:space="preserve">ся в следующем количестве: </w:t>
      </w:r>
    </w:p>
    <w:p w14:paraId="1ED986BD" w14:textId="77777777" w:rsidR="00636FBA" w:rsidRPr="009020AF" w:rsidRDefault="00636FBA" w:rsidP="00DC1A30">
      <w:pPr>
        <w:pStyle w:val="10"/>
        <w:spacing w:before="0"/>
        <w:ind w:left="709"/>
        <w:rPr>
          <w:sz w:val="28"/>
          <w:szCs w:val="28"/>
        </w:rPr>
      </w:pPr>
      <w:r w:rsidRPr="009020AF">
        <w:rPr>
          <w:sz w:val="28"/>
          <w:szCs w:val="28"/>
        </w:rPr>
        <w:t xml:space="preserve">1 топливораздаточная </w:t>
      </w:r>
      <w:r w:rsidR="00E909D2" w:rsidRPr="009020AF">
        <w:rPr>
          <w:sz w:val="28"/>
          <w:szCs w:val="28"/>
        </w:rPr>
        <w:t>колонка автозаправочных станций</w:t>
      </w:r>
      <w:r w:rsidRPr="009020AF">
        <w:rPr>
          <w:sz w:val="28"/>
          <w:szCs w:val="28"/>
        </w:rPr>
        <w:t xml:space="preserve">; </w:t>
      </w:r>
    </w:p>
    <w:p w14:paraId="1A12D63B" w14:textId="77777777" w:rsidR="00636FBA" w:rsidRPr="009020AF" w:rsidRDefault="00636FBA" w:rsidP="00DC1A30">
      <w:pPr>
        <w:pStyle w:val="10"/>
        <w:spacing w:before="0"/>
        <w:ind w:left="709"/>
        <w:rPr>
          <w:sz w:val="28"/>
          <w:szCs w:val="28"/>
        </w:rPr>
      </w:pPr>
      <w:r w:rsidRPr="009020AF">
        <w:rPr>
          <w:sz w:val="28"/>
          <w:szCs w:val="28"/>
        </w:rPr>
        <w:t>4 поста ст</w:t>
      </w:r>
      <w:r w:rsidR="00E909D2" w:rsidRPr="009020AF">
        <w:rPr>
          <w:sz w:val="28"/>
          <w:szCs w:val="28"/>
        </w:rPr>
        <w:t>анций технического обслуживания</w:t>
      </w:r>
      <w:r w:rsidRPr="009020AF">
        <w:rPr>
          <w:sz w:val="28"/>
          <w:szCs w:val="28"/>
        </w:rPr>
        <w:t xml:space="preserve">. </w:t>
      </w:r>
    </w:p>
    <w:p w14:paraId="5FB1650B" w14:textId="77777777" w:rsidR="00636FBA" w:rsidRPr="009020AF" w:rsidRDefault="00636FBA" w:rsidP="00DC1A30">
      <w:pPr>
        <w:pStyle w:val="a1"/>
        <w:spacing w:before="0"/>
        <w:rPr>
          <w:sz w:val="28"/>
          <w:szCs w:val="28"/>
        </w:rPr>
      </w:pPr>
      <w:r w:rsidRPr="009020AF">
        <w:rPr>
          <w:sz w:val="28"/>
          <w:szCs w:val="28"/>
        </w:rPr>
        <w:t xml:space="preserve">Для обслуживания жителей поселения, а также участников дорожного движения, следующих транзитом через поселение по внешним автодорогам </w:t>
      </w:r>
      <w:r w:rsidR="00F4555A" w:rsidRPr="009020AF">
        <w:rPr>
          <w:sz w:val="28"/>
          <w:szCs w:val="28"/>
        </w:rPr>
        <w:t xml:space="preserve">федерального или </w:t>
      </w:r>
      <w:r w:rsidRPr="009020AF">
        <w:rPr>
          <w:sz w:val="28"/>
          <w:szCs w:val="28"/>
        </w:rPr>
        <w:t xml:space="preserve">регионального значения, </w:t>
      </w:r>
      <w:r w:rsidR="00DC1A30" w:rsidRPr="009020AF">
        <w:rPr>
          <w:sz w:val="28"/>
          <w:szCs w:val="28"/>
        </w:rPr>
        <w:t>генеральным планом предлагается не перспективу размещение</w:t>
      </w:r>
      <w:r w:rsidRPr="009020AF">
        <w:rPr>
          <w:sz w:val="28"/>
          <w:szCs w:val="28"/>
        </w:rPr>
        <w:t xml:space="preserve"> следующих объектов дорожного и придорожного сервиса</w:t>
      </w:r>
      <w:r w:rsidR="00AE6C92" w:rsidRPr="009020AF">
        <w:rPr>
          <w:sz w:val="28"/>
          <w:szCs w:val="28"/>
        </w:rPr>
        <w:t xml:space="preserve"> (</w:t>
      </w:r>
      <w:r w:rsidR="00DC1A30" w:rsidRPr="009020AF">
        <w:rPr>
          <w:sz w:val="28"/>
          <w:szCs w:val="28"/>
        </w:rPr>
        <w:t xml:space="preserve">объекты </w:t>
      </w:r>
      <w:r w:rsidR="00F4555A" w:rsidRPr="009020AF">
        <w:rPr>
          <w:sz w:val="28"/>
          <w:szCs w:val="28"/>
        </w:rPr>
        <w:t>иного значения – коммерческие</w:t>
      </w:r>
      <w:r w:rsidR="00AE6C92" w:rsidRPr="009020AF">
        <w:rPr>
          <w:sz w:val="28"/>
          <w:szCs w:val="28"/>
        </w:rPr>
        <w:t xml:space="preserve"> объекты)</w:t>
      </w:r>
      <w:r w:rsidRPr="009020AF">
        <w:rPr>
          <w:sz w:val="28"/>
          <w:szCs w:val="28"/>
        </w:rPr>
        <w:t>:</w:t>
      </w:r>
    </w:p>
    <w:p w14:paraId="337E43C1" w14:textId="77777777" w:rsidR="00636FBA" w:rsidRPr="009020AF" w:rsidRDefault="00E909D2" w:rsidP="00DC1A30">
      <w:pPr>
        <w:pStyle w:val="10"/>
        <w:spacing w:before="0"/>
        <w:ind w:left="709"/>
        <w:rPr>
          <w:sz w:val="28"/>
          <w:szCs w:val="28"/>
        </w:rPr>
      </w:pPr>
      <w:r w:rsidRPr="009020AF">
        <w:rPr>
          <w:sz w:val="28"/>
          <w:szCs w:val="28"/>
        </w:rPr>
        <w:t>автозаправочная станция, станция технического обслуживания,</w:t>
      </w:r>
      <w:r w:rsidR="00636FBA" w:rsidRPr="009020AF">
        <w:rPr>
          <w:sz w:val="28"/>
          <w:szCs w:val="28"/>
        </w:rPr>
        <w:t xml:space="preserve"> стоянка транспортных средств и иные объекты придорожного сервиса вдоль автодороги Лодейное Поле – Тихвин – Будогощь – Чудово в </w:t>
      </w:r>
      <w:r w:rsidR="000F29D2" w:rsidRPr="009020AF">
        <w:rPr>
          <w:sz w:val="28"/>
          <w:szCs w:val="28"/>
        </w:rPr>
        <w:t>д.</w:t>
      </w:r>
      <w:r w:rsidR="00636FBA" w:rsidRPr="009020AF">
        <w:rPr>
          <w:sz w:val="28"/>
          <w:szCs w:val="28"/>
        </w:rPr>
        <w:t xml:space="preserve"> Харчевня;</w:t>
      </w:r>
    </w:p>
    <w:p w14:paraId="0DFA22BA" w14:textId="77777777" w:rsidR="00636FBA" w:rsidRPr="009020AF" w:rsidRDefault="00E909D2" w:rsidP="00DC1A30">
      <w:pPr>
        <w:pStyle w:val="10"/>
        <w:spacing w:before="0"/>
        <w:ind w:left="709"/>
        <w:rPr>
          <w:sz w:val="28"/>
          <w:szCs w:val="28"/>
        </w:rPr>
      </w:pPr>
      <w:r w:rsidRPr="009020AF">
        <w:rPr>
          <w:sz w:val="28"/>
          <w:szCs w:val="28"/>
        </w:rPr>
        <w:t>станция технического обслуживания</w:t>
      </w:r>
      <w:r w:rsidR="00636FBA" w:rsidRPr="009020AF">
        <w:rPr>
          <w:sz w:val="28"/>
          <w:szCs w:val="28"/>
        </w:rPr>
        <w:t xml:space="preserve">, стоянка транспортных средств и иные объекты придорожного сервиса вдоль автодороги Подъезд к </w:t>
      </w:r>
      <w:r w:rsidR="000F29D2" w:rsidRPr="009020AF">
        <w:rPr>
          <w:sz w:val="28"/>
          <w:szCs w:val="28"/>
        </w:rPr>
        <w:t>д.</w:t>
      </w:r>
      <w:r w:rsidR="00636FBA" w:rsidRPr="009020AF">
        <w:rPr>
          <w:sz w:val="28"/>
          <w:szCs w:val="28"/>
        </w:rPr>
        <w:t xml:space="preserve"> </w:t>
      </w:r>
      <w:proofErr w:type="spellStart"/>
      <w:r w:rsidR="00636FBA" w:rsidRPr="009020AF">
        <w:rPr>
          <w:sz w:val="28"/>
          <w:szCs w:val="28"/>
        </w:rPr>
        <w:t>Ругуй</w:t>
      </w:r>
      <w:proofErr w:type="spellEnd"/>
      <w:r w:rsidR="00636FBA" w:rsidRPr="009020AF">
        <w:rPr>
          <w:sz w:val="28"/>
          <w:szCs w:val="28"/>
        </w:rPr>
        <w:t xml:space="preserve"> в </w:t>
      </w:r>
      <w:r w:rsidR="000F29D2" w:rsidRPr="009020AF">
        <w:rPr>
          <w:sz w:val="28"/>
          <w:szCs w:val="28"/>
        </w:rPr>
        <w:t>д.</w:t>
      </w:r>
      <w:r w:rsidR="00636FBA" w:rsidRPr="009020AF">
        <w:rPr>
          <w:sz w:val="28"/>
          <w:szCs w:val="28"/>
        </w:rPr>
        <w:t xml:space="preserve"> </w:t>
      </w:r>
      <w:proofErr w:type="spellStart"/>
      <w:r w:rsidR="00636FBA" w:rsidRPr="009020AF">
        <w:rPr>
          <w:sz w:val="28"/>
          <w:szCs w:val="28"/>
        </w:rPr>
        <w:t>Ругуй</w:t>
      </w:r>
      <w:proofErr w:type="spellEnd"/>
      <w:r w:rsidR="00636FBA" w:rsidRPr="009020AF">
        <w:rPr>
          <w:sz w:val="28"/>
          <w:szCs w:val="28"/>
        </w:rPr>
        <w:t>.</w:t>
      </w:r>
    </w:p>
    <w:p w14:paraId="5012E45B" w14:textId="77777777" w:rsidR="00295264" w:rsidRPr="009020AF" w:rsidRDefault="00295264" w:rsidP="00C65455">
      <w:pPr>
        <w:pStyle w:val="20"/>
        <w:tabs>
          <w:tab w:val="clear" w:pos="1134"/>
          <w:tab w:val="left" w:pos="993"/>
        </w:tabs>
        <w:spacing w:before="120" w:after="120"/>
        <w:ind w:left="0" w:firstLine="0"/>
        <w:rPr>
          <w:b w:val="0"/>
        </w:rPr>
      </w:pPr>
      <w:bookmarkStart w:id="228" w:name="_Toc336437461"/>
      <w:bookmarkStart w:id="229" w:name="_Toc518319372"/>
      <w:bookmarkStart w:id="230" w:name="_Toc103168708"/>
      <w:bookmarkStart w:id="231" w:name="_Toc157763589"/>
      <w:r w:rsidRPr="009020AF">
        <w:rPr>
          <w:b w:val="0"/>
        </w:rPr>
        <w:t>Развитие инженерной инфраструктуры</w:t>
      </w:r>
      <w:bookmarkEnd w:id="228"/>
      <w:bookmarkEnd w:id="229"/>
      <w:bookmarkEnd w:id="230"/>
      <w:bookmarkEnd w:id="231"/>
    </w:p>
    <w:p w14:paraId="7FCF4608" w14:textId="77777777" w:rsidR="0014026D" w:rsidRPr="009020AF" w:rsidRDefault="003C6AFC" w:rsidP="00C65455">
      <w:pPr>
        <w:pStyle w:val="3"/>
        <w:numPr>
          <w:ilvl w:val="0"/>
          <w:numId w:val="0"/>
        </w:numPr>
        <w:tabs>
          <w:tab w:val="clear" w:pos="1134"/>
          <w:tab w:val="left" w:pos="993"/>
        </w:tabs>
        <w:spacing w:before="120" w:after="120"/>
        <w:rPr>
          <w:b w:val="0"/>
          <w:sz w:val="28"/>
          <w:szCs w:val="28"/>
        </w:rPr>
      </w:pPr>
      <w:bookmarkStart w:id="232" w:name="_Toc527638464"/>
      <w:bookmarkStart w:id="233" w:name="_Toc103168709"/>
      <w:bookmarkStart w:id="234" w:name="_Toc157763590"/>
      <w:bookmarkStart w:id="235" w:name="_Toc518319373"/>
      <w:bookmarkStart w:id="236" w:name="_Toc233800691"/>
      <w:r w:rsidRPr="009020AF">
        <w:rPr>
          <w:b w:val="0"/>
          <w:sz w:val="28"/>
          <w:szCs w:val="28"/>
        </w:rPr>
        <w:t xml:space="preserve">4.5.1. </w:t>
      </w:r>
      <w:r w:rsidR="0014026D" w:rsidRPr="009020AF">
        <w:rPr>
          <w:b w:val="0"/>
          <w:sz w:val="28"/>
          <w:szCs w:val="28"/>
        </w:rPr>
        <w:t>Водоснабжение</w:t>
      </w:r>
      <w:bookmarkEnd w:id="232"/>
      <w:bookmarkEnd w:id="233"/>
      <w:bookmarkEnd w:id="234"/>
    </w:p>
    <w:p w14:paraId="6D2CFE88" w14:textId="77777777" w:rsidR="009B6336" w:rsidRPr="009020AF" w:rsidRDefault="009B6336" w:rsidP="009B6336">
      <w:pPr>
        <w:pStyle w:val="a1"/>
        <w:spacing w:before="0"/>
        <w:ind w:firstLine="0"/>
        <w:jc w:val="center"/>
        <w:rPr>
          <w:sz w:val="28"/>
          <w:szCs w:val="28"/>
        </w:rPr>
      </w:pPr>
      <w:bookmarkStart w:id="237" w:name="_Toc54897249"/>
      <w:bookmarkStart w:id="238" w:name="_Toc527638465"/>
      <w:bookmarkStart w:id="239" w:name="_Toc103168710"/>
      <w:r w:rsidRPr="009020AF">
        <w:rPr>
          <w:sz w:val="28"/>
          <w:szCs w:val="28"/>
        </w:rPr>
        <w:t>Расчетные расходы воды</w:t>
      </w:r>
      <w:bookmarkEnd w:id="237"/>
    </w:p>
    <w:p w14:paraId="722D897C" w14:textId="77777777" w:rsidR="009B6336" w:rsidRPr="009020AF" w:rsidRDefault="009B6336" w:rsidP="009B6336">
      <w:pPr>
        <w:pStyle w:val="a1"/>
        <w:spacing w:before="0"/>
        <w:rPr>
          <w:sz w:val="28"/>
          <w:szCs w:val="28"/>
        </w:rPr>
      </w:pPr>
      <w:r w:rsidRPr="009020AF">
        <w:rPr>
          <w:sz w:val="28"/>
          <w:szCs w:val="28"/>
        </w:rPr>
        <w:t xml:space="preserve">Расчет прогнозного водопотребления является укрупненным на основании нормативных требований. </w:t>
      </w:r>
    </w:p>
    <w:p w14:paraId="58005168" w14:textId="77777777" w:rsidR="009B6336" w:rsidRPr="009020AF" w:rsidRDefault="009B6336" w:rsidP="009B6336">
      <w:pPr>
        <w:pStyle w:val="a1"/>
        <w:spacing w:before="0"/>
        <w:rPr>
          <w:sz w:val="28"/>
          <w:szCs w:val="28"/>
        </w:rPr>
      </w:pPr>
      <w:r w:rsidRPr="009020AF">
        <w:rPr>
          <w:sz w:val="28"/>
          <w:szCs w:val="28"/>
        </w:rPr>
        <w:t>Удельная среднесуточная норма хозяйственно-питьевого водопотребления на одного жителя принята в соответствии с СП 31.13330.2021 «Водоснабжение. Наружные сети и сооружения» и на расчетный срок составит 160 л/</w:t>
      </w:r>
      <w:proofErr w:type="spellStart"/>
      <w:r w:rsidRPr="009020AF">
        <w:rPr>
          <w:sz w:val="28"/>
          <w:szCs w:val="28"/>
        </w:rPr>
        <w:t>сут</w:t>
      </w:r>
      <w:proofErr w:type="spellEnd"/>
      <w:r w:rsidRPr="009020AF">
        <w:rPr>
          <w:sz w:val="28"/>
          <w:szCs w:val="28"/>
        </w:rPr>
        <w:t xml:space="preserve"> на человека для индивидуальной жилой застройки.</w:t>
      </w:r>
    </w:p>
    <w:p w14:paraId="1F3FEA42" w14:textId="77777777" w:rsidR="009B6336" w:rsidRPr="009020AF" w:rsidRDefault="009B6336" w:rsidP="009B6336">
      <w:pPr>
        <w:pStyle w:val="a1"/>
        <w:spacing w:before="0"/>
        <w:rPr>
          <w:sz w:val="28"/>
          <w:szCs w:val="28"/>
        </w:rPr>
      </w:pPr>
      <w:r w:rsidRPr="009020AF">
        <w:rPr>
          <w:sz w:val="28"/>
          <w:szCs w:val="28"/>
        </w:rPr>
        <w:t>Коэффициент суточной неравномерности для определения расходов воды в сутки наибольшего водопотребления принят 1,2; неучтенные расходы воды – 10%.</w:t>
      </w:r>
    </w:p>
    <w:p w14:paraId="720AB9E5" w14:textId="77777777" w:rsidR="009B6336" w:rsidRPr="009020AF" w:rsidRDefault="009B6336" w:rsidP="009B6336">
      <w:pPr>
        <w:pStyle w:val="a1"/>
        <w:spacing w:before="0"/>
        <w:rPr>
          <w:sz w:val="28"/>
          <w:szCs w:val="28"/>
        </w:rPr>
      </w:pPr>
      <w:r w:rsidRPr="009020AF">
        <w:rPr>
          <w:sz w:val="28"/>
          <w:szCs w:val="28"/>
        </w:rPr>
        <w:t>Удельное среднесуточное за поливочный с</w:t>
      </w:r>
      <w:bookmarkStart w:id="240" w:name="OCRUncertain028"/>
      <w:r w:rsidRPr="009020AF">
        <w:rPr>
          <w:sz w:val="28"/>
          <w:szCs w:val="28"/>
        </w:rPr>
        <w:t>е</w:t>
      </w:r>
      <w:bookmarkEnd w:id="240"/>
      <w:r w:rsidRPr="009020AF">
        <w:rPr>
          <w:sz w:val="28"/>
          <w:szCs w:val="28"/>
        </w:rPr>
        <w:t>зон потребление воды на поливку в расчете на одного жителя принято в соответствии с СП 31.13330.2021 и составит 60 л/</w:t>
      </w:r>
      <w:proofErr w:type="spellStart"/>
      <w:r w:rsidRPr="009020AF">
        <w:rPr>
          <w:sz w:val="28"/>
          <w:szCs w:val="28"/>
        </w:rPr>
        <w:t>сут</w:t>
      </w:r>
      <w:proofErr w:type="spellEnd"/>
      <w:r w:rsidRPr="009020AF">
        <w:rPr>
          <w:sz w:val="28"/>
          <w:szCs w:val="28"/>
        </w:rPr>
        <w:t>.</w:t>
      </w:r>
    </w:p>
    <w:p w14:paraId="208A70D1" w14:textId="77777777" w:rsidR="009B6336" w:rsidRPr="009020AF" w:rsidRDefault="009B6336" w:rsidP="009B6336">
      <w:pPr>
        <w:pStyle w:val="afff2"/>
        <w:rPr>
          <w:sz w:val="28"/>
          <w:szCs w:val="28"/>
        </w:rPr>
      </w:pPr>
      <w:r w:rsidRPr="009020AF">
        <w:rPr>
          <w:sz w:val="28"/>
          <w:szCs w:val="28"/>
        </w:rPr>
        <w:t>Таблица 4.5.1.1.</w:t>
      </w:r>
    </w:p>
    <w:p w14:paraId="56F76289" w14:textId="6723A120" w:rsidR="009B6336" w:rsidRPr="009020AF" w:rsidRDefault="009B6336" w:rsidP="00B967EA">
      <w:pPr>
        <w:pStyle w:val="34"/>
        <w:tabs>
          <w:tab w:val="left" w:pos="1134"/>
        </w:tabs>
        <w:spacing w:before="0" w:after="120"/>
        <w:ind w:left="0" w:right="0" w:firstLine="709"/>
        <w:jc w:val="center"/>
        <w:rPr>
          <w:sz w:val="28"/>
          <w:szCs w:val="28"/>
          <w:u w:val="none"/>
        </w:rPr>
      </w:pPr>
      <w:r w:rsidRPr="009020AF">
        <w:rPr>
          <w:sz w:val="28"/>
          <w:szCs w:val="28"/>
          <w:u w:val="none"/>
        </w:rPr>
        <w:t>Расчетные расходы воды на хозяйственно-питьевые нужды населения</w:t>
      </w:r>
      <w:r w:rsidR="00B967EA" w:rsidRPr="009020AF">
        <w:rPr>
          <w:sz w:val="28"/>
          <w:szCs w:val="28"/>
          <w:u w:val="none"/>
        </w:rPr>
        <w:t xml:space="preserve"> </w:t>
      </w:r>
      <w:r w:rsidRPr="009020AF">
        <w:rPr>
          <w:sz w:val="28"/>
          <w:szCs w:val="28"/>
          <w:u w:val="none"/>
        </w:rPr>
        <w:t>на расчетный срок</w:t>
      </w:r>
    </w:p>
    <w:tbl>
      <w:tblPr>
        <w:tblW w:w="10142" w:type="dxa"/>
        <w:jc w:val="center"/>
        <w:tblLook w:val="04A0" w:firstRow="1" w:lastRow="0" w:firstColumn="1" w:lastColumn="0" w:noHBand="0" w:noVBand="1"/>
      </w:tblPr>
      <w:tblGrid>
        <w:gridCol w:w="2830"/>
        <w:gridCol w:w="1457"/>
        <w:gridCol w:w="2047"/>
        <w:gridCol w:w="1950"/>
        <w:gridCol w:w="1858"/>
      </w:tblGrid>
      <w:tr w:rsidR="009B6336" w:rsidRPr="009020AF" w14:paraId="22E43934" w14:textId="77777777" w:rsidTr="003A628A">
        <w:trPr>
          <w:trHeight w:val="733"/>
          <w:jc w:val="center"/>
        </w:trPr>
        <w:tc>
          <w:tcPr>
            <w:tcW w:w="2830" w:type="dxa"/>
            <w:tcBorders>
              <w:top w:val="single" w:sz="4" w:space="0" w:color="auto"/>
              <w:left w:val="single" w:sz="4" w:space="0" w:color="auto"/>
              <w:bottom w:val="single" w:sz="4" w:space="0" w:color="auto"/>
              <w:right w:val="single" w:sz="4" w:space="0" w:color="auto"/>
            </w:tcBorders>
            <w:shd w:val="clear" w:color="auto" w:fill="auto"/>
            <w:hideMark/>
          </w:tcPr>
          <w:p w14:paraId="6B8BF337" w14:textId="77777777" w:rsidR="009B6336" w:rsidRPr="009020AF" w:rsidRDefault="009B6336" w:rsidP="00B96755">
            <w:pPr>
              <w:jc w:val="center"/>
              <w:rPr>
                <w:color w:val="000000"/>
              </w:rPr>
            </w:pPr>
            <w:r w:rsidRPr="009020AF">
              <w:rPr>
                <w:color w:val="000000"/>
              </w:rPr>
              <w:t>Наименование</w:t>
            </w:r>
          </w:p>
        </w:tc>
        <w:tc>
          <w:tcPr>
            <w:tcW w:w="1457" w:type="dxa"/>
            <w:tcBorders>
              <w:top w:val="single" w:sz="4" w:space="0" w:color="auto"/>
              <w:left w:val="nil"/>
              <w:bottom w:val="single" w:sz="4" w:space="0" w:color="auto"/>
              <w:right w:val="single" w:sz="4" w:space="0" w:color="auto"/>
            </w:tcBorders>
            <w:shd w:val="clear" w:color="auto" w:fill="auto"/>
            <w:hideMark/>
          </w:tcPr>
          <w:p w14:paraId="72FE6FD3" w14:textId="77777777" w:rsidR="009B6336" w:rsidRPr="009020AF" w:rsidRDefault="009B6336" w:rsidP="00B96755">
            <w:pPr>
              <w:jc w:val="center"/>
              <w:rPr>
                <w:color w:val="000000"/>
              </w:rPr>
            </w:pPr>
            <w:r w:rsidRPr="009020AF">
              <w:rPr>
                <w:color w:val="000000"/>
              </w:rPr>
              <w:t>Население, чел.</w:t>
            </w:r>
          </w:p>
        </w:tc>
        <w:tc>
          <w:tcPr>
            <w:tcW w:w="2047" w:type="dxa"/>
            <w:tcBorders>
              <w:top w:val="single" w:sz="4" w:space="0" w:color="auto"/>
              <w:left w:val="nil"/>
              <w:bottom w:val="single" w:sz="4" w:space="0" w:color="auto"/>
              <w:right w:val="single" w:sz="4" w:space="0" w:color="auto"/>
            </w:tcBorders>
            <w:shd w:val="clear" w:color="auto" w:fill="auto"/>
            <w:hideMark/>
          </w:tcPr>
          <w:p w14:paraId="2614F2C1" w14:textId="77777777" w:rsidR="009B6336" w:rsidRPr="009020AF" w:rsidRDefault="009B6336" w:rsidP="00B96755">
            <w:pPr>
              <w:jc w:val="center"/>
              <w:rPr>
                <w:color w:val="000000"/>
              </w:rPr>
            </w:pPr>
            <w:r w:rsidRPr="009020AF">
              <w:rPr>
                <w:color w:val="000000"/>
              </w:rPr>
              <w:t>Норма водопотребления, л/</w:t>
            </w:r>
            <w:proofErr w:type="spellStart"/>
            <w:r w:rsidRPr="009020AF">
              <w:rPr>
                <w:color w:val="000000"/>
              </w:rPr>
              <w:t>сут</w:t>
            </w:r>
            <w:proofErr w:type="spellEnd"/>
            <w:r w:rsidRPr="009020AF">
              <w:rPr>
                <w:color w:val="000000"/>
              </w:rPr>
              <w:t xml:space="preserve"> на человека</w:t>
            </w:r>
          </w:p>
        </w:tc>
        <w:tc>
          <w:tcPr>
            <w:tcW w:w="1950" w:type="dxa"/>
            <w:tcBorders>
              <w:top w:val="single" w:sz="4" w:space="0" w:color="auto"/>
              <w:left w:val="nil"/>
              <w:bottom w:val="single" w:sz="4" w:space="0" w:color="auto"/>
              <w:right w:val="single" w:sz="4" w:space="0" w:color="auto"/>
            </w:tcBorders>
            <w:shd w:val="clear" w:color="auto" w:fill="auto"/>
            <w:hideMark/>
          </w:tcPr>
          <w:p w14:paraId="0CB1AEC2" w14:textId="77777777" w:rsidR="009B6336" w:rsidRPr="009020AF" w:rsidRDefault="009B6336" w:rsidP="00B96755">
            <w:pPr>
              <w:jc w:val="center"/>
              <w:rPr>
                <w:color w:val="000000"/>
              </w:rPr>
            </w:pPr>
            <w:r w:rsidRPr="009020AF">
              <w:rPr>
                <w:color w:val="000000"/>
              </w:rPr>
              <w:t>Среднесуточный расход, м</w:t>
            </w:r>
            <w:r w:rsidRPr="009020AF">
              <w:rPr>
                <w:color w:val="000000"/>
                <w:vertAlign w:val="superscript"/>
              </w:rPr>
              <w:t>3</w:t>
            </w:r>
            <w:r w:rsidRPr="009020AF">
              <w:rPr>
                <w:color w:val="000000"/>
              </w:rPr>
              <w:t>/</w:t>
            </w:r>
            <w:proofErr w:type="spellStart"/>
            <w:r w:rsidRPr="009020AF">
              <w:rPr>
                <w:color w:val="000000"/>
              </w:rPr>
              <w:t>сут</w:t>
            </w:r>
            <w:proofErr w:type="spellEnd"/>
          </w:p>
        </w:tc>
        <w:tc>
          <w:tcPr>
            <w:tcW w:w="1858" w:type="dxa"/>
            <w:tcBorders>
              <w:top w:val="single" w:sz="4" w:space="0" w:color="auto"/>
              <w:left w:val="nil"/>
              <w:bottom w:val="single" w:sz="4" w:space="0" w:color="auto"/>
              <w:right w:val="single" w:sz="4" w:space="0" w:color="auto"/>
            </w:tcBorders>
            <w:shd w:val="clear" w:color="auto" w:fill="auto"/>
            <w:hideMark/>
          </w:tcPr>
          <w:p w14:paraId="1789F762" w14:textId="120DCDAB" w:rsidR="009B6336" w:rsidRPr="009020AF" w:rsidRDefault="009B6336" w:rsidP="00B96755">
            <w:pPr>
              <w:jc w:val="center"/>
              <w:rPr>
                <w:color w:val="000000"/>
              </w:rPr>
            </w:pPr>
            <w:r w:rsidRPr="009020AF">
              <w:rPr>
                <w:color w:val="000000"/>
              </w:rPr>
              <w:t>Максимальный расход, м</w:t>
            </w:r>
            <w:r w:rsidRPr="009020AF">
              <w:rPr>
                <w:color w:val="000000"/>
                <w:vertAlign w:val="superscript"/>
              </w:rPr>
              <w:t>3</w:t>
            </w:r>
            <w:r w:rsidRPr="009020AF">
              <w:rPr>
                <w:color w:val="000000"/>
              </w:rPr>
              <w:t>/</w:t>
            </w:r>
            <w:proofErr w:type="spellStart"/>
            <w:r w:rsidRPr="009020AF">
              <w:rPr>
                <w:color w:val="000000"/>
              </w:rPr>
              <w:t>сут</w:t>
            </w:r>
            <w:proofErr w:type="spellEnd"/>
          </w:p>
        </w:tc>
      </w:tr>
    </w:tbl>
    <w:p w14:paraId="28734820" w14:textId="77777777" w:rsidR="009B6336" w:rsidRPr="009020AF" w:rsidRDefault="009B6336" w:rsidP="009B6336">
      <w:pPr>
        <w:rPr>
          <w:sz w:val="2"/>
          <w:szCs w:val="2"/>
        </w:rPr>
      </w:pPr>
    </w:p>
    <w:tbl>
      <w:tblPr>
        <w:tblW w:w="10142" w:type="dxa"/>
        <w:jc w:val="center"/>
        <w:tblLook w:val="04A0" w:firstRow="1" w:lastRow="0" w:firstColumn="1" w:lastColumn="0" w:noHBand="0" w:noVBand="1"/>
      </w:tblPr>
      <w:tblGrid>
        <w:gridCol w:w="2830"/>
        <w:gridCol w:w="1457"/>
        <w:gridCol w:w="2047"/>
        <w:gridCol w:w="1950"/>
        <w:gridCol w:w="1858"/>
      </w:tblGrid>
      <w:tr w:rsidR="009B6336" w:rsidRPr="009020AF" w14:paraId="7E195735" w14:textId="77777777" w:rsidTr="003A628A">
        <w:trPr>
          <w:trHeight w:val="316"/>
          <w:tblHeader/>
          <w:jc w:val="center"/>
        </w:trPr>
        <w:tc>
          <w:tcPr>
            <w:tcW w:w="2830" w:type="dxa"/>
            <w:tcBorders>
              <w:top w:val="single" w:sz="4" w:space="0" w:color="auto"/>
              <w:left w:val="single" w:sz="4" w:space="0" w:color="auto"/>
              <w:bottom w:val="single" w:sz="4" w:space="0" w:color="auto"/>
              <w:right w:val="single" w:sz="4" w:space="0" w:color="auto"/>
            </w:tcBorders>
            <w:shd w:val="clear" w:color="auto" w:fill="auto"/>
            <w:vAlign w:val="center"/>
          </w:tcPr>
          <w:p w14:paraId="69A2AAFF" w14:textId="77777777" w:rsidR="009B6336" w:rsidRPr="009020AF" w:rsidRDefault="009B6336" w:rsidP="000C460A">
            <w:pPr>
              <w:jc w:val="center"/>
              <w:rPr>
                <w:color w:val="000000"/>
              </w:rPr>
            </w:pPr>
            <w:r w:rsidRPr="009020AF">
              <w:rPr>
                <w:color w:val="000000"/>
              </w:rPr>
              <w:t>1</w:t>
            </w:r>
          </w:p>
        </w:tc>
        <w:tc>
          <w:tcPr>
            <w:tcW w:w="1457" w:type="dxa"/>
            <w:tcBorders>
              <w:top w:val="single" w:sz="4" w:space="0" w:color="auto"/>
              <w:left w:val="nil"/>
              <w:bottom w:val="single" w:sz="4" w:space="0" w:color="auto"/>
              <w:right w:val="single" w:sz="4" w:space="0" w:color="auto"/>
            </w:tcBorders>
            <w:shd w:val="clear" w:color="auto" w:fill="auto"/>
            <w:vAlign w:val="center"/>
          </w:tcPr>
          <w:p w14:paraId="2086DB65" w14:textId="77777777" w:rsidR="009B6336" w:rsidRPr="009020AF" w:rsidRDefault="009B6336" w:rsidP="000C460A">
            <w:pPr>
              <w:jc w:val="center"/>
              <w:rPr>
                <w:color w:val="000000"/>
              </w:rPr>
            </w:pPr>
            <w:r w:rsidRPr="009020AF">
              <w:rPr>
                <w:color w:val="000000"/>
              </w:rPr>
              <w:t>2</w:t>
            </w:r>
          </w:p>
        </w:tc>
        <w:tc>
          <w:tcPr>
            <w:tcW w:w="2047" w:type="dxa"/>
            <w:tcBorders>
              <w:top w:val="single" w:sz="4" w:space="0" w:color="auto"/>
              <w:left w:val="nil"/>
              <w:bottom w:val="single" w:sz="4" w:space="0" w:color="auto"/>
              <w:right w:val="single" w:sz="4" w:space="0" w:color="auto"/>
            </w:tcBorders>
            <w:shd w:val="clear" w:color="auto" w:fill="auto"/>
            <w:vAlign w:val="center"/>
          </w:tcPr>
          <w:p w14:paraId="709B749A" w14:textId="77777777" w:rsidR="009B6336" w:rsidRPr="009020AF" w:rsidRDefault="009B6336" w:rsidP="000C460A">
            <w:pPr>
              <w:jc w:val="center"/>
              <w:rPr>
                <w:color w:val="000000"/>
              </w:rPr>
            </w:pPr>
            <w:r w:rsidRPr="009020AF">
              <w:rPr>
                <w:color w:val="000000"/>
              </w:rPr>
              <w:t>3</w:t>
            </w:r>
          </w:p>
        </w:tc>
        <w:tc>
          <w:tcPr>
            <w:tcW w:w="1950" w:type="dxa"/>
            <w:tcBorders>
              <w:top w:val="single" w:sz="4" w:space="0" w:color="auto"/>
              <w:left w:val="nil"/>
              <w:bottom w:val="single" w:sz="4" w:space="0" w:color="auto"/>
              <w:right w:val="single" w:sz="4" w:space="0" w:color="auto"/>
            </w:tcBorders>
            <w:shd w:val="clear" w:color="auto" w:fill="auto"/>
            <w:vAlign w:val="center"/>
          </w:tcPr>
          <w:p w14:paraId="16D519A8" w14:textId="77777777" w:rsidR="009B6336" w:rsidRPr="009020AF" w:rsidRDefault="009B6336" w:rsidP="000C460A">
            <w:pPr>
              <w:jc w:val="center"/>
              <w:rPr>
                <w:color w:val="000000"/>
              </w:rPr>
            </w:pPr>
            <w:r w:rsidRPr="009020AF">
              <w:rPr>
                <w:color w:val="000000"/>
              </w:rPr>
              <w:t>4</w:t>
            </w:r>
          </w:p>
        </w:tc>
        <w:tc>
          <w:tcPr>
            <w:tcW w:w="1858" w:type="dxa"/>
            <w:tcBorders>
              <w:top w:val="single" w:sz="4" w:space="0" w:color="auto"/>
              <w:left w:val="nil"/>
              <w:bottom w:val="single" w:sz="4" w:space="0" w:color="auto"/>
              <w:right w:val="single" w:sz="4" w:space="0" w:color="auto"/>
            </w:tcBorders>
            <w:shd w:val="clear" w:color="auto" w:fill="auto"/>
            <w:vAlign w:val="center"/>
          </w:tcPr>
          <w:p w14:paraId="0845F01E" w14:textId="77777777" w:rsidR="009B6336" w:rsidRPr="009020AF" w:rsidRDefault="009B6336" w:rsidP="000C460A">
            <w:pPr>
              <w:jc w:val="center"/>
              <w:rPr>
                <w:color w:val="000000"/>
              </w:rPr>
            </w:pPr>
            <w:r w:rsidRPr="009020AF">
              <w:rPr>
                <w:color w:val="000000"/>
              </w:rPr>
              <w:t>5</w:t>
            </w:r>
          </w:p>
        </w:tc>
      </w:tr>
      <w:tr w:rsidR="009B6336" w:rsidRPr="009020AF" w14:paraId="1BA8A3FA"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D3381D1" w14:textId="77777777" w:rsidR="009B6336" w:rsidRPr="009020AF" w:rsidRDefault="009B6336" w:rsidP="00272789">
            <w:pPr>
              <w:rPr>
                <w:b/>
                <w:bCs/>
                <w:color w:val="000000"/>
              </w:rPr>
            </w:pPr>
            <w:r w:rsidRPr="009020AF">
              <w:rPr>
                <w:b/>
                <w:bCs/>
                <w:color w:val="000000"/>
              </w:rPr>
              <w:t xml:space="preserve">деревня </w:t>
            </w:r>
            <w:proofErr w:type="spellStart"/>
            <w:r w:rsidRPr="009020AF">
              <w:rPr>
                <w:b/>
                <w:bCs/>
                <w:color w:val="000000"/>
              </w:rPr>
              <w:t>Дмитрово</w:t>
            </w:r>
            <w:proofErr w:type="spellEnd"/>
          </w:p>
        </w:tc>
        <w:tc>
          <w:tcPr>
            <w:tcW w:w="1457" w:type="dxa"/>
            <w:tcBorders>
              <w:top w:val="nil"/>
              <w:left w:val="nil"/>
              <w:bottom w:val="single" w:sz="4" w:space="0" w:color="auto"/>
              <w:right w:val="single" w:sz="4" w:space="0" w:color="auto"/>
            </w:tcBorders>
            <w:shd w:val="clear" w:color="auto" w:fill="auto"/>
            <w:hideMark/>
          </w:tcPr>
          <w:p w14:paraId="2C08089E"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4B3F5922"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584B4EFB"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5C21E705" w14:textId="77777777" w:rsidR="009B6336" w:rsidRPr="009020AF" w:rsidRDefault="009B6336" w:rsidP="00272789">
            <w:pPr>
              <w:rPr>
                <w:color w:val="000000"/>
              </w:rPr>
            </w:pPr>
            <w:r w:rsidRPr="009020AF">
              <w:rPr>
                <w:color w:val="000000"/>
              </w:rPr>
              <w:t> </w:t>
            </w:r>
          </w:p>
        </w:tc>
      </w:tr>
      <w:tr w:rsidR="009B6336" w:rsidRPr="009020AF" w14:paraId="0E3A3D38"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FA77CA5"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4765A314" w14:textId="77777777" w:rsidR="009B6336" w:rsidRPr="009020AF" w:rsidRDefault="009B6336" w:rsidP="00272789">
            <w:pPr>
              <w:rPr>
                <w:color w:val="000000"/>
              </w:rPr>
            </w:pPr>
            <w:r w:rsidRPr="009020AF">
              <w:rPr>
                <w:color w:val="000000"/>
              </w:rPr>
              <w:t>40</w:t>
            </w:r>
          </w:p>
        </w:tc>
        <w:tc>
          <w:tcPr>
            <w:tcW w:w="2047" w:type="dxa"/>
            <w:tcBorders>
              <w:top w:val="nil"/>
              <w:left w:val="nil"/>
              <w:bottom w:val="single" w:sz="4" w:space="0" w:color="auto"/>
              <w:right w:val="single" w:sz="4" w:space="0" w:color="auto"/>
            </w:tcBorders>
            <w:shd w:val="clear" w:color="auto" w:fill="auto"/>
            <w:hideMark/>
          </w:tcPr>
          <w:p w14:paraId="212E07A4"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7DE7DC17" w14:textId="77777777" w:rsidR="009B6336" w:rsidRPr="009020AF" w:rsidRDefault="009B6336" w:rsidP="00272789">
            <w:pPr>
              <w:rPr>
                <w:color w:val="000000"/>
              </w:rPr>
            </w:pPr>
            <w:r w:rsidRPr="009020AF">
              <w:rPr>
                <w:color w:val="000000"/>
              </w:rPr>
              <w:t>6,40</w:t>
            </w:r>
          </w:p>
        </w:tc>
        <w:tc>
          <w:tcPr>
            <w:tcW w:w="1858" w:type="dxa"/>
            <w:tcBorders>
              <w:top w:val="nil"/>
              <w:left w:val="nil"/>
              <w:bottom w:val="single" w:sz="4" w:space="0" w:color="auto"/>
              <w:right w:val="single" w:sz="4" w:space="0" w:color="auto"/>
            </w:tcBorders>
            <w:shd w:val="clear" w:color="auto" w:fill="auto"/>
            <w:hideMark/>
          </w:tcPr>
          <w:p w14:paraId="42F3636E" w14:textId="77777777" w:rsidR="009B6336" w:rsidRPr="009020AF" w:rsidRDefault="009B6336" w:rsidP="00272789">
            <w:pPr>
              <w:rPr>
                <w:color w:val="000000"/>
              </w:rPr>
            </w:pPr>
            <w:r w:rsidRPr="009020AF">
              <w:rPr>
                <w:color w:val="000000"/>
              </w:rPr>
              <w:t>7,68</w:t>
            </w:r>
          </w:p>
        </w:tc>
      </w:tr>
      <w:tr w:rsidR="009B6336" w:rsidRPr="009020AF" w14:paraId="32DC4858" w14:textId="77777777" w:rsidTr="003A628A">
        <w:trPr>
          <w:trHeight w:val="510"/>
          <w:jc w:val="center"/>
        </w:trPr>
        <w:tc>
          <w:tcPr>
            <w:tcW w:w="2830" w:type="dxa"/>
            <w:tcBorders>
              <w:top w:val="nil"/>
              <w:left w:val="single" w:sz="4" w:space="0" w:color="auto"/>
              <w:bottom w:val="single" w:sz="4" w:space="0" w:color="auto"/>
              <w:right w:val="single" w:sz="4" w:space="0" w:color="auto"/>
            </w:tcBorders>
            <w:shd w:val="clear" w:color="auto" w:fill="auto"/>
            <w:hideMark/>
          </w:tcPr>
          <w:p w14:paraId="6B4B410B"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410B2993"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6446B980"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0847602F" w14:textId="77777777" w:rsidR="009B6336" w:rsidRPr="009020AF" w:rsidRDefault="009B6336" w:rsidP="00272789">
            <w:pPr>
              <w:rPr>
                <w:color w:val="000000"/>
              </w:rPr>
            </w:pPr>
            <w:r w:rsidRPr="009020AF">
              <w:rPr>
                <w:color w:val="000000"/>
              </w:rPr>
              <w:t>0,64</w:t>
            </w:r>
          </w:p>
        </w:tc>
        <w:tc>
          <w:tcPr>
            <w:tcW w:w="1858" w:type="dxa"/>
            <w:tcBorders>
              <w:top w:val="nil"/>
              <w:left w:val="nil"/>
              <w:bottom w:val="single" w:sz="4" w:space="0" w:color="auto"/>
              <w:right w:val="single" w:sz="4" w:space="0" w:color="auto"/>
            </w:tcBorders>
            <w:shd w:val="clear" w:color="auto" w:fill="auto"/>
            <w:hideMark/>
          </w:tcPr>
          <w:p w14:paraId="3541A824" w14:textId="77777777" w:rsidR="009B6336" w:rsidRPr="009020AF" w:rsidRDefault="009B6336" w:rsidP="00272789">
            <w:pPr>
              <w:rPr>
                <w:color w:val="000000"/>
              </w:rPr>
            </w:pPr>
            <w:r w:rsidRPr="009020AF">
              <w:rPr>
                <w:color w:val="000000"/>
              </w:rPr>
              <w:t>0,77</w:t>
            </w:r>
          </w:p>
        </w:tc>
      </w:tr>
      <w:tr w:rsidR="009B6336" w:rsidRPr="009020AF" w14:paraId="5B962821"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47D01496"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14B29650" w14:textId="77777777" w:rsidR="009B6336" w:rsidRPr="009020AF" w:rsidRDefault="009B6336" w:rsidP="00272789">
            <w:pPr>
              <w:rPr>
                <w:color w:val="000000"/>
              </w:rPr>
            </w:pPr>
            <w:r w:rsidRPr="009020AF">
              <w:rPr>
                <w:color w:val="000000"/>
              </w:rPr>
              <w:t>40</w:t>
            </w:r>
          </w:p>
        </w:tc>
        <w:tc>
          <w:tcPr>
            <w:tcW w:w="2047" w:type="dxa"/>
            <w:tcBorders>
              <w:top w:val="nil"/>
              <w:left w:val="nil"/>
              <w:bottom w:val="single" w:sz="4" w:space="0" w:color="auto"/>
              <w:right w:val="single" w:sz="4" w:space="0" w:color="auto"/>
            </w:tcBorders>
            <w:shd w:val="clear" w:color="auto" w:fill="auto"/>
            <w:hideMark/>
          </w:tcPr>
          <w:p w14:paraId="223D2A0B"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1F82BD91" w14:textId="77777777" w:rsidR="009B6336" w:rsidRPr="009020AF" w:rsidRDefault="009B6336" w:rsidP="00272789">
            <w:pPr>
              <w:rPr>
                <w:color w:val="000000"/>
              </w:rPr>
            </w:pPr>
            <w:r w:rsidRPr="009020AF">
              <w:rPr>
                <w:color w:val="000000"/>
              </w:rPr>
              <w:t>2,40</w:t>
            </w:r>
          </w:p>
        </w:tc>
        <w:tc>
          <w:tcPr>
            <w:tcW w:w="1858" w:type="dxa"/>
            <w:tcBorders>
              <w:top w:val="nil"/>
              <w:left w:val="nil"/>
              <w:bottom w:val="single" w:sz="4" w:space="0" w:color="auto"/>
              <w:right w:val="single" w:sz="4" w:space="0" w:color="auto"/>
            </w:tcBorders>
            <w:shd w:val="clear" w:color="auto" w:fill="auto"/>
            <w:hideMark/>
          </w:tcPr>
          <w:p w14:paraId="75AF27C8" w14:textId="77777777" w:rsidR="009B6336" w:rsidRPr="009020AF" w:rsidRDefault="009B6336" w:rsidP="00272789">
            <w:pPr>
              <w:rPr>
                <w:color w:val="000000"/>
              </w:rPr>
            </w:pPr>
            <w:r w:rsidRPr="009020AF">
              <w:rPr>
                <w:color w:val="000000"/>
              </w:rPr>
              <w:t>2,40</w:t>
            </w:r>
          </w:p>
        </w:tc>
      </w:tr>
      <w:tr w:rsidR="009B6336" w:rsidRPr="009020AF" w14:paraId="738A1188"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A8E5939"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3201B461" w14:textId="77777777" w:rsidR="009B6336" w:rsidRPr="009020AF" w:rsidRDefault="009B6336" w:rsidP="00272789">
            <w:pPr>
              <w:rPr>
                <w:b/>
                <w:bCs/>
                <w:color w:val="000000"/>
              </w:rPr>
            </w:pPr>
            <w:r w:rsidRPr="009020AF">
              <w:rPr>
                <w:b/>
                <w:bCs/>
                <w:color w:val="000000"/>
              </w:rPr>
              <w:t>40</w:t>
            </w:r>
          </w:p>
        </w:tc>
        <w:tc>
          <w:tcPr>
            <w:tcW w:w="2047" w:type="dxa"/>
            <w:tcBorders>
              <w:top w:val="nil"/>
              <w:left w:val="nil"/>
              <w:bottom w:val="single" w:sz="4" w:space="0" w:color="auto"/>
              <w:right w:val="single" w:sz="4" w:space="0" w:color="auto"/>
            </w:tcBorders>
            <w:shd w:val="clear" w:color="auto" w:fill="auto"/>
            <w:hideMark/>
          </w:tcPr>
          <w:p w14:paraId="0671AA75"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51A50D57" w14:textId="77777777" w:rsidR="009B6336" w:rsidRPr="009020AF" w:rsidRDefault="009B6336" w:rsidP="00272789">
            <w:pPr>
              <w:rPr>
                <w:b/>
                <w:bCs/>
                <w:color w:val="000000"/>
              </w:rPr>
            </w:pPr>
            <w:r w:rsidRPr="009020AF">
              <w:rPr>
                <w:b/>
                <w:bCs/>
                <w:color w:val="000000"/>
              </w:rPr>
              <w:t>9,44</w:t>
            </w:r>
          </w:p>
        </w:tc>
        <w:tc>
          <w:tcPr>
            <w:tcW w:w="1858" w:type="dxa"/>
            <w:tcBorders>
              <w:top w:val="nil"/>
              <w:left w:val="nil"/>
              <w:bottom w:val="single" w:sz="4" w:space="0" w:color="auto"/>
              <w:right w:val="single" w:sz="4" w:space="0" w:color="auto"/>
            </w:tcBorders>
            <w:shd w:val="clear" w:color="auto" w:fill="auto"/>
            <w:hideMark/>
          </w:tcPr>
          <w:p w14:paraId="43FD9D58" w14:textId="77777777" w:rsidR="009B6336" w:rsidRPr="009020AF" w:rsidRDefault="009B6336" w:rsidP="00272789">
            <w:pPr>
              <w:rPr>
                <w:b/>
                <w:bCs/>
                <w:color w:val="000000"/>
              </w:rPr>
            </w:pPr>
            <w:r w:rsidRPr="009020AF">
              <w:rPr>
                <w:b/>
                <w:bCs/>
                <w:color w:val="000000"/>
              </w:rPr>
              <w:t>10,85</w:t>
            </w:r>
          </w:p>
        </w:tc>
      </w:tr>
      <w:tr w:rsidR="009B6336" w:rsidRPr="009020AF" w14:paraId="37650313"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12CF8313" w14:textId="77777777" w:rsidR="009B6336" w:rsidRPr="009020AF" w:rsidRDefault="009B6336" w:rsidP="00272789">
            <w:pPr>
              <w:rPr>
                <w:b/>
                <w:bCs/>
                <w:color w:val="000000"/>
              </w:rPr>
            </w:pPr>
            <w:r w:rsidRPr="009020AF">
              <w:rPr>
                <w:b/>
                <w:bCs/>
                <w:color w:val="000000"/>
              </w:rPr>
              <w:t xml:space="preserve">деревня </w:t>
            </w:r>
            <w:proofErr w:type="spellStart"/>
            <w:r w:rsidRPr="009020AF">
              <w:rPr>
                <w:b/>
                <w:bCs/>
                <w:color w:val="000000"/>
              </w:rPr>
              <w:t>Липная</w:t>
            </w:r>
            <w:proofErr w:type="spellEnd"/>
            <w:r w:rsidRPr="009020AF">
              <w:rPr>
                <w:b/>
                <w:bCs/>
                <w:color w:val="000000"/>
              </w:rPr>
              <w:t xml:space="preserve"> Горка</w:t>
            </w:r>
          </w:p>
        </w:tc>
        <w:tc>
          <w:tcPr>
            <w:tcW w:w="1457" w:type="dxa"/>
            <w:tcBorders>
              <w:top w:val="nil"/>
              <w:left w:val="nil"/>
              <w:bottom w:val="single" w:sz="4" w:space="0" w:color="auto"/>
              <w:right w:val="single" w:sz="4" w:space="0" w:color="auto"/>
            </w:tcBorders>
            <w:shd w:val="clear" w:color="auto" w:fill="auto"/>
            <w:hideMark/>
          </w:tcPr>
          <w:p w14:paraId="3DE41C56"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731FDE10"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8970F50"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46334182" w14:textId="77777777" w:rsidR="009B6336" w:rsidRPr="009020AF" w:rsidRDefault="009B6336" w:rsidP="00272789">
            <w:pPr>
              <w:rPr>
                <w:color w:val="000000"/>
              </w:rPr>
            </w:pPr>
            <w:r w:rsidRPr="009020AF">
              <w:rPr>
                <w:color w:val="000000"/>
              </w:rPr>
              <w:t> </w:t>
            </w:r>
          </w:p>
        </w:tc>
      </w:tr>
      <w:tr w:rsidR="009B6336" w:rsidRPr="009020AF" w14:paraId="0B97DEF9"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933CA7E"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12EC0E68" w14:textId="77777777" w:rsidR="009B6336" w:rsidRPr="009020AF" w:rsidRDefault="009B6336" w:rsidP="00272789">
            <w:pPr>
              <w:rPr>
                <w:color w:val="000000"/>
              </w:rPr>
            </w:pPr>
            <w:r w:rsidRPr="009020AF">
              <w:rPr>
                <w:color w:val="000000"/>
              </w:rPr>
              <w:t>145</w:t>
            </w:r>
          </w:p>
        </w:tc>
        <w:tc>
          <w:tcPr>
            <w:tcW w:w="2047" w:type="dxa"/>
            <w:tcBorders>
              <w:top w:val="nil"/>
              <w:left w:val="nil"/>
              <w:bottom w:val="single" w:sz="4" w:space="0" w:color="auto"/>
              <w:right w:val="single" w:sz="4" w:space="0" w:color="auto"/>
            </w:tcBorders>
            <w:shd w:val="clear" w:color="auto" w:fill="auto"/>
            <w:hideMark/>
          </w:tcPr>
          <w:p w14:paraId="04F15BF7"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3A61BE57" w14:textId="77777777" w:rsidR="009B6336" w:rsidRPr="009020AF" w:rsidRDefault="009B6336" w:rsidP="00272789">
            <w:pPr>
              <w:rPr>
                <w:color w:val="000000"/>
              </w:rPr>
            </w:pPr>
            <w:r w:rsidRPr="009020AF">
              <w:rPr>
                <w:color w:val="000000"/>
              </w:rPr>
              <w:t>23,20</w:t>
            </w:r>
          </w:p>
        </w:tc>
        <w:tc>
          <w:tcPr>
            <w:tcW w:w="1858" w:type="dxa"/>
            <w:tcBorders>
              <w:top w:val="nil"/>
              <w:left w:val="nil"/>
              <w:bottom w:val="single" w:sz="4" w:space="0" w:color="auto"/>
              <w:right w:val="single" w:sz="4" w:space="0" w:color="auto"/>
            </w:tcBorders>
            <w:shd w:val="clear" w:color="auto" w:fill="auto"/>
            <w:hideMark/>
          </w:tcPr>
          <w:p w14:paraId="52CFDE81" w14:textId="77777777" w:rsidR="009B6336" w:rsidRPr="009020AF" w:rsidRDefault="009B6336" w:rsidP="00272789">
            <w:pPr>
              <w:rPr>
                <w:color w:val="000000"/>
              </w:rPr>
            </w:pPr>
            <w:r w:rsidRPr="009020AF">
              <w:rPr>
                <w:color w:val="000000"/>
              </w:rPr>
              <w:t>27,84</w:t>
            </w:r>
          </w:p>
        </w:tc>
      </w:tr>
      <w:tr w:rsidR="009B6336" w:rsidRPr="009020AF" w14:paraId="7A17E2FB" w14:textId="77777777" w:rsidTr="003A628A">
        <w:trPr>
          <w:trHeight w:val="51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C519D58" w14:textId="77777777" w:rsidR="009B6336" w:rsidRPr="009020AF" w:rsidRDefault="009B6336" w:rsidP="00272789">
            <w:pPr>
              <w:rPr>
                <w:color w:val="000000"/>
              </w:rPr>
            </w:pPr>
            <w:r w:rsidRPr="009020AF">
              <w:rPr>
                <w:color w:val="000000"/>
              </w:rPr>
              <w:lastRenderedPageBreak/>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420E1D39"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3283EEE5"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0A70A335" w14:textId="77777777" w:rsidR="009B6336" w:rsidRPr="009020AF" w:rsidRDefault="009B6336" w:rsidP="00272789">
            <w:pPr>
              <w:rPr>
                <w:color w:val="000000"/>
              </w:rPr>
            </w:pPr>
            <w:r w:rsidRPr="009020AF">
              <w:rPr>
                <w:color w:val="000000"/>
              </w:rPr>
              <w:t>2,32</w:t>
            </w:r>
          </w:p>
        </w:tc>
        <w:tc>
          <w:tcPr>
            <w:tcW w:w="1858" w:type="dxa"/>
            <w:tcBorders>
              <w:top w:val="nil"/>
              <w:left w:val="nil"/>
              <w:bottom w:val="single" w:sz="4" w:space="0" w:color="auto"/>
              <w:right w:val="single" w:sz="4" w:space="0" w:color="auto"/>
            </w:tcBorders>
            <w:shd w:val="clear" w:color="auto" w:fill="auto"/>
            <w:hideMark/>
          </w:tcPr>
          <w:p w14:paraId="1E31DDD4" w14:textId="77777777" w:rsidR="009B6336" w:rsidRPr="009020AF" w:rsidRDefault="009B6336" w:rsidP="00272789">
            <w:pPr>
              <w:rPr>
                <w:color w:val="000000"/>
              </w:rPr>
            </w:pPr>
            <w:r w:rsidRPr="009020AF">
              <w:rPr>
                <w:color w:val="000000"/>
              </w:rPr>
              <w:t>2,78</w:t>
            </w:r>
          </w:p>
        </w:tc>
      </w:tr>
      <w:tr w:rsidR="009B6336" w:rsidRPr="009020AF" w14:paraId="62EA77FC"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016BB6A4"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1C4A6402" w14:textId="77777777" w:rsidR="009B6336" w:rsidRPr="009020AF" w:rsidRDefault="009B6336" w:rsidP="00272789">
            <w:pPr>
              <w:rPr>
                <w:color w:val="000000"/>
              </w:rPr>
            </w:pPr>
            <w:r w:rsidRPr="009020AF">
              <w:rPr>
                <w:color w:val="000000"/>
              </w:rPr>
              <w:t>145</w:t>
            </w:r>
          </w:p>
        </w:tc>
        <w:tc>
          <w:tcPr>
            <w:tcW w:w="2047" w:type="dxa"/>
            <w:tcBorders>
              <w:top w:val="nil"/>
              <w:left w:val="nil"/>
              <w:bottom w:val="single" w:sz="4" w:space="0" w:color="auto"/>
              <w:right w:val="single" w:sz="4" w:space="0" w:color="auto"/>
            </w:tcBorders>
            <w:shd w:val="clear" w:color="auto" w:fill="auto"/>
            <w:hideMark/>
          </w:tcPr>
          <w:p w14:paraId="6CEB5D91"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1C717BE7" w14:textId="77777777" w:rsidR="009B6336" w:rsidRPr="009020AF" w:rsidRDefault="009B6336" w:rsidP="00272789">
            <w:pPr>
              <w:rPr>
                <w:color w:val="000000"/>
              </w:rPr>
            </w:pPr>
            <w:r w:rsidRPr="009020AF">
              <w:rPr>
                <w:color w:val="000000"/>
              </w:rPr>
              <w:t>8,70</w:t>
            </w:r>
          </w:p>
        </w:tc>
        <w:tc>
          <w:tcPr>
            <w:tcW w:w="1858" w:type="dxa"/>
            <w:tcBorders>
              <w:top w:val="nil"/>
              <w:left w:val="nil"/>
              <w:bottom w:val="single" w:sz="4" w:space="0" w:color="auto"/>
              <w:right w:val="single" w:sz="4" w:space="0" w:color="auto"/>
            </w:tcBorders>
            <w:shd w:val="clear" w:color="auto" w:fill="auto"/>
            <w:hideMark/>
          </w:tcPr>
          <w:p w14:paraId="48AAFE4C" w14:textId="77777777" w:rsidR="009B6336" w:rsidRPr="009020AF" w:rsidRDefault="009B6336" w:rsidP="00272789">
            <w:pPr>
              <w:rPr>
                <w:color w:val="000000"/>
              </w:rPr>
            </w:pPr>
            <w:r w:rsidRPr="009020AF">
              <w:rPr>
                <w:color w:val="000000"/>
              </w:rPr>
              <w:t>8,70</w:t>
            </w:r>
          </w:p>
        </w:tc>
      </w:tr>
      <w:tr w:rsidR="009B6336" w:rsidRPr="009020AF" w14:paraId="3EDF76D8"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809D83C"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0CB95FE6" w14:textId="77777777" w:rsidR="009B6336" w:rsidRPr="009020AF" w:rsidRDefault="009B6336" w:rsidP="00272789">
            <w:pPr>
              <w:rPr>
                <w:b/>
                <w:bCs/>
                <w:color w:val="000000"/>
              </w:rPr>
            </w:pPr>
            <w:r w:rsidRPr="009020AF">
              <w:rPr>
                <w:b/>
                <w:bCs/>
                <w:color w:val="000000"/>
              </w:rPr>
              <w:t>145</w:t>
            </w:r>
          </w:p>
        </w:tc>
        <w:tc>
          <w:tcPr>
            <w:tcW w:w="2047" w:type="dxa"/>
            <w:tcBorders>
              <w:top w:val="nil"/>
              <w:left w:val="nil"/>
              <w:bottom w:val="single" w:sz="4" w:space="0" w:color="auto"/>
              <w:right w:val="single" w:sz="4" w:space="0" w:color="auto"/>
            </w:tcBorders>
            <w:shd w:val="clear" w:color="auto" w:fill="auto"/>
            <w:hideMark/>
          </w:tcPr>
          <w:p w14:paraId="3EA0B5D3"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366C2D21" w14:textId="77777777" w:rsidR="009B6336" w:rsidRPr="009020AF" w:rsidRDefault="009B6336" w:rsidP="00272789">
            <w:pPr>
              <w:rPr>
                <w:b/>
                <w:bCs/>
                <w:color w:val="000000"/>
              </w:rPr>
            </w:pPr>
            <w:r w:rsidRPr="009020AF">
              <w:rPr>
                <w:b/>
                <w:bCs/>
                <w:color w:val="000000"/>
              </w:rPr>
              <w:t>34,22</w:t>
            </w:r>
          </w:p>
        </w:tc>
        <w:tc>
          <w:tcPr>
            <w:tcW w:w="1858" w:type="dxa"/>
            <w:tcBorders>
              <w:top w:val="nil"/>
              <w:left w:val="nil"/>
              <w:bottom w:val="single" w:sz="4" w:space="0" w:color="auto"/>
              <w:right w:val="single" w:sz="4" w:space="0" w:color="auto"/>
            </w:tcBorders>
            <w:shd w:val="clear" w:color="auto" w:fill="auto"/>
            <w:hideMark/>
          </w:tcPr>
          <w:p w14:paraId="6F0C1DC8" w14:textId="77777777" w:rsidR="009B6336" w:rsidRPr="009020AF" w:rsidRDefault="009B6336" w:rsidP="00272789">
            <w:pPr>
              <w:rPr>
                <w:b/>
                <w:bCs/>
                <w:color w:val="000000"/>
              </w:rPr>
            </w:pPr>
            <w:r w:rsidRPr="009020AF">
              <w:rPr>
                <w:b/>
                <w:bCs/>
                <w:color w:val="000000"/>
              </w:rPr>
              <w:t>39,32</w:t>
            </w:r>
          </w:p>
        </w:tc>
      </w:tr>
      <w:tr w:rsidR="009B6336" w:rsidRPr="009020AF" w14:paraId="038B2007"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1DDF199B" w14:textId="77777777" w:rsidR="009B6336" w:rsidRPr="009020AF" w:rsidRDefault="009B6336" w:rsidP="00272789">
            <w:pPr>
              <w:rPr>
                <w:b/>
                <w:bCs/>
                <w:color w:val="000000"/>
              </w:rPr>
            </w:pPr>
            <w:r w:rsidRPr="009020AF">
              <w:rPr>
                <w:b/>
                <w:bCs/>
                <w:color w:val="000000"/>
              </w:rPr>
              <w:t>деревня Марково</w:t>
            </w:r>
          </w:p>
        </w:tc>
        <w:tc>
          <w:tcPr>
            <w:tcW w:w="1457" w:type="dxa"/>
            <w:tcBorders>
              <w:top w:val="nil"/>
              <w:left w:val="nil"/>
              <w:bottom w:val="single" w:sz="4" w:space="0" w:color="auto"/>
              <w:right w:val="single" w:sz="4" w:space="0" w:color="auto"/>
            </w:tcBorders>
            <w:shd w:val="clear" w:color="auto" w:fill="auto"/>
            <w:hideMark/>
          </w:tcPr>
          <w:p w14:paraId="12E620AF"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21809718"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5D312C10"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4274526E" w14:textId="77777777" w:rsidR="009B6336" w:rsidRPr="009020AF" w:rsidRDefault="009B6336" w:rsidP="00272789">
            <w:pPr>
              <w:rPr>
                <w:color w:val="000000"/>
              </w:rPr>
            </w:pPr>
            <w:r w:rsidRPr="009020AF">
              <w:rPr>
                <w:color w:val="000000"/>
              </w:rPr>
              <w:t> </w:t>
            </w:r>
          </w:p>
        </w:tc>
      </w:tr>
      <w:tr w:rsidR="009B6336" w:rsidRPr="009020AF" w14:paraId="6104B378"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0B586CC3"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5A511B80" w14:textId="77777777" w:rsidR="009B6336" w:rsidRPr="009020AF" w:rsidRDefault="009B6336" w:rsidP="00272789">
            <w:pPr>
              <w:rPr>
                <w:color w:val="000000"/>
              </w:rPr>
            </w:pPr>
            <w:r w:rsidRPr="009020AF">
              <w:rPr>
                <w:color w:val="000000"/>
              </w:rPr>
              <w:t>10</w:t>
            </w:r>
          </w:p>
        </w:tc>
        <w:tc>
          <w:tcPr>
            <w:tcW w:w="2047" w:type="dxa"/>
            <w:tcBorders>
              <w:top w:val="nil"/>
              <w:left w:val="nil"/>
              <w:bottom w:val="single" w:sz="4" w:space="0" w:color="auto"/>
              <w:right w:val="single" w:sz="4" w:space="0" w:color="auto"/>
            </w:tcBorders>
            <w:shd w:val="clear" w:color="auto" w:fill="auto"/>
            <w:hideMark/>
          </w:tcPr>
          <w:p w14:paraId="7498F336"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2AB7462B" w14:textId="77777777" w:rsidR="009B6336" w:rsidRPr="009020AF" w:rsidRDefault="009B6336" w:rsidP="00272789">
            <w:pPr>
              <w:rPr>
                <w:color w:val="000000"/>
              </w:rPr>
            </w:pPr>
            <w:r w:rsidRPr="009020AF">
              <w:rPr>
                <w:color w:val="000000"/>
              </w:rPr>
              <w:t>1,60</w:t>
            </w:r>
          </w:p>
        </w:tc>
        <w:tc>
          <w:tcPr>
            <w:tcW w:w="1858" w:type="dxa"/>
            <w:tcBorders>
              <w:top w:val="nil"/>
              <w:left w:val="nil"/>
              <w:bottom w:val="single" w:sz="4" w:space="0" w:color="auto"/>
              <w:right w:val="single" w:sz="4" w:space="0" w:color="auto"/>
            </w:tcBorders>
            <w:shd w:val="clear" w:color="auto" w:fill="auto"/>
            <w:hideMark/>
          </w:tcPr>
          <w:p w14:paraId="540BBAA8" w14:textId="77777777" w:rsidR="009B6336" w:rsidRPr="009020AF" w:rsidRDefault="009B6336" w:rsidP="00272789">
            <w:pPr>
              <w:rPr>
                <w:color w:val="000000"/>
              </w:rPr>
            </w:pPr>
            <w:r w:rsidRPr="009020AF">
              <w:rPr>
                <w:color w:val="000000"/>
              </w:rPr>
              <w:t>1,92</w:t>
            </w:r>
          </w:p>
        </w:tc>
      </w:tr>
      <w:tr w:rsidR="009B6336" w:rsidRPr="009020AF" w14:paraId="2F1C9CDB"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0C65E6C7"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3C530E26"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5952A7F0"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53017DC0" w14:textId="77777777" w:rsidR="009B6336" w:rsidRPr="009020AF" w:rsidRDefault="009B6336" w:rsidP="00272789">
            <w:pPr>
              <w:rPr>
                <w:color w:val="000000"/>
              </w:rPr>
            </w:pPr>
            <w:r w:rsidRPr="009020AF">
              <w:rPr>
                <w:color w:val="000000"/>
              </w:rPr>
              <w:t>0,16</w:t>
            </w:r>
          </w:p>
        </w:tc>
        <w:tc>
          <w:tcPr>
            <w:tcW w:w="1858" w:type="dxa"/>
            <w:tcBorders>
              <w:top w:val="nil"/>
              <w:left w:val="nil"/>
              <w:bottom w:val="single" w:sz="4" w:space="0" w:color="auto"/>
              <w:right w:val="single" w:sz="4" w:space="0" w:color="auto"/>
            </w:tcBorders>
            <w:shd w:val="clear" w:color="auto" w:fill="auto"/>
            <w:hideMark/>
          </w:tcPr>
          <w:p w14:paraId="7B42073D" w14:textId="77777777" w:rsidR="009B6336" w:rsidRPr="009020AF" w:rsidRDefault="009B6336" w:rsidP="00272789">
            <w:pPr>
              <w:rPr>
                <w:color w:val="000000"/>
              </w:rPr>
            </w:pPr>
            <w:r w:rsidRPr="009020AF">
              <w:rPr>
                <w:color w:val="000000"/>
              </w:rPr>
              <w:t>0,19</w:t>
            </w:r>
          </w:p>
        </w:tc>
      </w:tr>
      <w:tr w:rsidR="009B6336" w:rsidRPr="009020AF" w14:paraId="10FFF296"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77BA5466"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4244BAE6" w14:textId="77777777" w:rsidR="009B6336" w:rsidRPr="009020AF" w:rsidRDefault="009B6336" w:rsidP="00272789">
            <w:pPr>
              <w:rPr>
                <w:color w:val="000000"/>
              </w:rPr>
            </w:pPr>
            <w:r w:rsidRPr="009020AF">
              <w:rPr>
                <w:color w:val="000000"/>
              </w:rPr>
              <w:t>10</w:t>
            </w:r>
          </w:p>
        </w:tc>
        <w:tc>
          <w:tcPr>
            <w:tcW w:w="2047" w:type="dxa"/>
            <w:tcBorders>
              <w:top w:val="nil"/>
              <w:left w:val="nil"/>
              <w:bottom w:val="single" w:sz="4" w:space="0" w:color="auto"/>
              <w:right w:val="single" w:sz="4" w:space="0" w:color="auto"/>
            </w:tcBorders>
            <w:shd w:val="clear" w:color="auto" w:fill="auto"/>
            <w:hideMark/>
          </w:tcPr>
          <w:p w14:paraId="61C2EE7B"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0E43D83A" w14:textId="77777777" w:rsidR="009B6336" w:rsidRPr="009020AF" w:rsidRDefault="009B6336" w:rsidP="00272789">
            <w:pPr>
              <w:rPr>
                <w:color w:val="000000"/>
              </w:rPr>
            </w:pPr>
            <w:r w:rsidRPr="009020AF">
              <w:rPr>
                <w:color w:val="000000"/>
              </w:rPr>
              <w:t>0,60</w:t>
            </w:r>
          </w:p>
        </w:tc>
        <w:tc>
          <w:tcPr>
            <w:tcW w:w="1858" w:type="dxa"/>
            <w:tcBorders>
              <w:top w:val="nil"/>
              <w:left w:val="nil"/>
              <w:bottom w:val="single" w:sz="4" w:space="0" w:color="auto"/>
              <w:right w:val="single" w:sz="4" w:space="0" w:color="auto"/>
            </w:tcBorders>
            <w:shd w:val="clear" w:color="auto" w:fill="auto"/>
            <w:hideMark/>
          </w:tcPr>
          <w:p w14:paraId="5BCADFFE" w14:textId="77777777" w:rsidR="009B6336" w:rsidRPr="009020AF" w:rsidRDefault="009B6336" w:rsidP="00272789">
            <w:pPr>
              <w:rPr>
                <w:color w:val="000000"/>
              </w:rPr>
            </w:pPr>
            <w:r w:rsidRPr="009020AF">
              <w:rPr>
                <w:color w:val="000000"/>
              </w:rPr>
              <w:t>0,60</w:t>
            </w:r>
          </w:p>
        </w:tc>
      </w:tr>
      <w:tr w:rsidR="009B6336" w:rsidRPr="009020AF" w14:paraId="2A748B5B"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460A19C4"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0C8B53AA" w14:textId="77777777" w:rsidR="009B6336" w:rsidRPr="009020AF" w:rsidRDefault="009B6336" w:rsidP="00272789">
            <w:pPr>
              <w:rPr>
                <w:b/>
                <w:bCs/>
                <w:color w:val="000000"/>
              </w:rPr>
            </w:pPr>
            <w:r w:rsidRPr="009020AF">
              <w:rPr>
                <w:b/>
                <w:bCs/>
                <w:color w:val="000000"/>
              </w:rPr>
              <w:t>10</w:t>
            </w:r>
          </w:p>
        </w:tc>
        <w:tc>
          <w:tcPr>
            <w:tcW w:w="2047" w:type="dxa"/>
            <w:tcBorders>
              <w:top w:val="nil"/>
              <w:left w:val="nil"/>
              <w:bottom w:val="single" w:sz="4" w:space="0" w:color="auto"/>
              <w:right w:val="single" w:sz="4" w:space="0" w:color="auto"/>
            </w:tcBorders>
            <w:shd w:val="clear" w:color="auto" w:fill="auto"/>
            <w:hideMark/>
          </w:tcPr>
          <w:p w14:paraId="581563F8"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47A8F84F" w14:textId="77777777" w:rsidR="009B6336" w:rsidRPr="009020AF" w:rsidRDefault="009B6336" w:rsidP="00272789">
            <w:pPr>
              <w:rPr>
                <w:b/>
                <w:bCs/>
                <w:color w:val="000000"/>
              </w:rPr>
            </w:pPr>
            <w:r w:rsidRPr="009020AF">
              <w:rPr>
                <w:b/>
                <w:bCs/>
                <w:color w:val="000000"/>
              </w:rPr>
              <w:t>2,36</w:t>
            </w:r>
          </w:p>
        </w:tc>
        <w:tc>
          <w:tcPr>
            <w:tcW w:w="1858" w:type="dxa"/>
            <w:tcBorders>
              <w:top w:val="nil"/>
              <w:left w:val="nil"/>
              <w:bottom w:val="single" w:sz="4" w:space="0" w:color="auto"/>
              <w:right w:val="single" w:sz="4" w:space="0" w:color="auto"/>
            </w:tcBorders>
            <w:shd w:val="clear" w:color="auto" w:fill="auto"/>
            <w:hideMark/>
          </w:tcPr>
          <w:p w14:paraId="384AD906" w14:textId="77777777" w:rsidR="009B6336" w:rsidRPr="009020AF" w:rsidRDefault="009B6336" w:rsidP="00272789">
            <w:pPr>
              <w:rPr>
                <w:b/>
                <w:bCs/>
                <w:color w:val="000000"/>
              </w:rPr>
            </w:pPr>
            <w:r w:rsidRPr="009020AF">
              <w:rPr>
                <w:b/>
                <w:bCs/>
                <w:color w:val="000000"/>
              </w:rPr>
              <w:t>2,71</w:t>
            </w:r>
          </w:p>
        </w:tc>
      </w:tr>
      <w:tr w:rsidR="009B6336" w:rsidRPr="009020AF" w14:paraId="5AB43BD9"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412E32C" w14:textId="77777777" w:rsidR="009B6336" w:rsidRPr="009020AF" w:rsidRDefault="009B6336" w:rsidP="00272789">
            <w:pPr>
              <w:rPr>
                <w:b/>
                <w:bCs/>
                <w:color w:val="000000"/>
              </w:rPr>
            </w:pPr>
            <w:r w:rsidRPr="009020AF">
              <w:rPr>
                <w:b/>
                <w:bCs/>
                <w:color w:val="000000"/>
              </w:rPr>
              <w:t xml:space="preserve">деревня </w:t>
            </w:r>
            <w:proofErr w:type="spellStart"/>
            <w:r w:rsidRPr="009020AF">
              <w:rPr>
                <w:b/>
                <w:bCs/>
                <w:color w:val="000000"/>
              </w:rPr>
              <w:t>Подборье</w:t>
            </w:r>
            <w:proofErr w:type="spellEnd"/>
          </w:p>
        </w:tc>
        <w:tc>
          <w:tcPr>
            <w:tcW w:w="1457" w:type="dxa"/>
            <w:tcBorders>
              <w:top w:val="nil"/>
              <w:left w:val="nil"/>
              <w:bottom w:val="single" w:sz="4" w:space="0" w:color="auto"/>
              <w:right w:val="single" w:sz="4" w:space="0" w:color="auto"/>
            </w:tcBorders>
            <w:shd w:val="clear" w:color="auto" w:fill="auto"/>
            <w:hideMark/>
          </w:tcPr>
          <w:p w14:paraId="73A1E2E7"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248AA28B"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758A7440"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5B9ABF92" w14:textId="77777777" w:rsidR="009B6336" w:rsidRPr="009020AF" w:rsidRDefault="009B6336" w:rsidP="00272789">
            <w:pPr>
              <w:rPr>
                <w:color w:val="000000"/>
              </w:rPr>
            </w:pPr>
            <w:r w:rsidRPr="009020AF">
              <w:rPr>
                <w:color w:val="000000"/>
              </w:rPr>
              <w:t> </w:t>
            </w:r>
          </w:p>
        </w:tc>
      </w:tr>
      <w:tr w:rsidR="009B6336" w:rsidRPr="009020AF" w14:paraId="02020101"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4F68DEAE"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053393CE" w14:textId="77777777" w:rsidR="009B6336" w:rsidRPr="009020AF" w:rsidRDefault="009B6336" w:rsidP="00272789">
            <w:pPr>
              <w:rPr>
                <w:color w:val="000000"/>
              </w:rPr>
            </w:pPr>
            <w:r w:rsidRPr="009020AF">
              <w:rPr>
                <w:color w:val="000000"/>
              </w:rPr>
              <w:t>30</w:t>
            </w:r>
          </w:p>
        </w:tc>
        <w:tc>
          <w:tcPr>
            <w:tcW w:w="2047" w:type="dxa"/>
            <w:tcBorders>
              <w:top w:val="nil"/>
              <w:left w:val="nil"/>
              <w:bottom w:val="single" w:sz="4" w:space="0" w:color="auto"/>
              <w:right w:val="single" w:sz="4" w:space="0" w:color="auto"/>
            </w:tcBorders>
            <w:shd w:val="clear" w:color="auto" w:fill="auto"/>
            <w:hideMark/>
          </w:tcPr>
          <w:p w14:paraId="26B9EA1A"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4556BDFD" w14:textId="77777777" w:rsidR="009B6336" w:rsidRPr="009020AF" w:rsidRDefault="009B6336" w:rsidP="00272789">
            <w:pPr>
              <w:rPr>
                <w:color w:val="000000"/>
              </w:rPr>
            </w:pPr>
            <w:r w:rsidRPr="009020AF">
              <w:rPr>
                <w:color w:val="000000"/>
              </w:rPr>
              <w:t>4,80</w:t>
            </w:r>
          </w:p>
        </w:tc>
        <w:tc>
          <w:tcPr>
            <w:tcW w:w="1858" w:type="dxa"/>
            <w:tcBorders>
              <w:top w:val="nil"/>
              <w:left w:val="nil"/>
              <w:bottom w:val="single" w:sz="4" w:space="0" w:color="auto"/>
              <w:right w:val="single" w:sz="4" w:space="0" w:color="auto"/>
            </w:tcBorders>
            <w:shd w:val="clear" w:color="auto" w:fill="auto"/>
            <w:hideMark/>
          </w:tcPr>
          <w:p w14:paraId="2BC364E2" w14:textId="77777777" w:rsidR="009B6336" w:rsidRPr="009020AF" w:rsidRDefault="009B6336" w:rsidP="00272789">
            <w:pPr>
              <w:rPr>
                <w:color w:val="000000"/>
              </w:rPr>
            </w:pPr>
            <w:r w:rsidRPr="009020AF">
              <w:rPr>
                <w:color w:val="000000"/>
              </w:rPr>
              <w:t>5,76</w:t>
            </w:r>
          </w:p>
        </w:tc>
      </w:tr>
      <w:tr w:rsidR="009B6336" w:rsidRPr="009020AF" w14:paraId="0A9D9A7C"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1ED411B"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25E77610"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3BA918B5"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6125A9E0" w14:textId="77777777" w:rsidR="009B6336" w:rsidRPr="009020AF" w:rsidRDefault="009B6336" w:rsidP="00272789">
            <w:pPr>
              <w:rPr>
                <w:color w:val="000000"/>
              </w:rPr>
            </w:pPr>
            <w:r w:rsidRPr="009020AF">
              <w:rPr>
                <w:color w:val="000000"/>
              </w:rPr>
              <w:t>0,48</w:t>
            </w:r>
          </w:p>
        </w:tc>
        <w:tc>
          <w:tcPr>
            <w:tcW w:w="1858" w:type="dxa"/>
            <w:tcBorders>
              <w:top w:val="nil"/>
              <w:left w:val="nil"/>
              <w:bottom w:val="single" w:sz="4" w:space="0" w:color="auto"/>
              <w:right w:val="single" w:sz="4" w:space="0" w:color="auto"/>
            </w:tcBorders>
            <w:shd w:val="clear" w:color="auto" w:fill="auto"/>
            <w:hideMark/>
          </w:tcPr>
          <w:p w14:paraId="7CF2D335" w14:textId="77777777" w:rsidR="009B6336" w:rsidRPr="009020AF" w:rsidRDefault="009B6336" w:rsidP="00272789">
            <w:pPr>
              <w:rPr>
                <w:color w:val="000000"/>
              </w:rPr>
            </w:pPr>
            <w:r w:rsidRPr="009020AF">
              <w:rPr>
                <w:color w:val="000000"/>
              </w:rPr>
              <w:t>0,58</w:t>
            </w:r>
          </w:p>
        </w:tc>
      </w:tr>
      <w:tr w:rsidR="009B6336" w:rsidRPr="009020AF" w14:paraId="3DDBC5A8"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B3C2ED5"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2EDD8C87" w14:textId="77777777" w:rsidR="009B6336" w:rsidRPr="009020AF" w:rsidRDefault="009B6336" w:rsidP="00272789">
            <w:pPr>
              <w:rPr>
                <w:color w:val="000000"/>
              </w:rPr>
            </w:pPr>
            <w:r w:rsidRPr="009020AF">
              <w:rPr>
                <w:color w:val="000000"/>
              </w:rPr>
              <w:t>30</w:t>
            </w:r>
          </w:p>
        </w:tc>
        <w:tc>
          <w:tcPr>
            <w:tcW w:w="2047" w:type="dxa"/>
            <w:tcBorders>
              <w:top w:val="nil"/>
              <w:left w:val="nil"/>
              <w:bottom w:val="single" w:sz="4" w:space="0" w:color="auto"/>
              <w:right w:val="single" w:sz="4" w:space="0" w:color="auto"/>
            </w:tcBorders>
            <w:shd w:val="clear" w:color="auto" w:fill="auto"/>
            <w:hideMark/>
          </w:tcPr>
          <w:p w14:paraId="0464E725"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2E043096" w14:textId="77777777" w:rsidR="009B6336" w:rsidRPr="009020AF" w:rsidRDefault="009B6336" w:rsidP="00272789">
            <w:pPr>
              <w:rPr>
                <w:color w:val="000000"/>
              </w:rPr>
            </w:pPr>
            <w:r w:rsidRPr="009020AF">
              <w:rPr>
                <w:color w:val="000000"/>
              </w:rPr>
              <w:t>1,80</w:t>
            </w:r>
          </w:p>
        </w:tc>
        <w:tc>
          <w:tcPr>
            <w:tcW w:w="1858" w:type="dxa"/>
            <w:tcBorders>
              <w:top w:val="nil"/>
              <w:left w:val="nil"/>
              <w:bottom w:val="single" w:sz="4" w:space="0" w:color="auto"/>
              <w:right w:val="single" w:sz="4" w:space="0" w:color="auto"/>
            </w:tcBorders>
            <w:shd w:val="clear" w:color="auto" w:fill="auto"/>
            <w:hideMark/>
          </w:tcPr>
          <w:p w14:paraId="71C8C288" w14:textId="77777777" w:rsidR="009B6336" w:rsidRPr="009020AF" w:rsidRDefault="009B6336" w:rsidP="00272789">
            <w:pPr>
              <w:rPr>
                <w:color w:val="000000"/>
              </w:rPr>
            </w:pPr>
            <w:r w:rsidRPr="009020AF">
              <w:rPr>
                <w:color w:val="000000"/>
              </w:rPr>
              <w:t>1,80</w:t>
            </w:r>
          </w:p>
        </w:tc>
      </w:tr>
      <w:tr w:rsidR="009B6336" w:rsidRPr="009020AF" w14:paraId="72D2D309"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33A8763"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6768B422" w14:textId="77777777" w:rsidR="009B6336" w:rsidRPr="009020AF" w:rsidRDefault="009B6336" w:rsidP="00272789">
            <w:pPr>
              <w:rPr>
                <w:b/>
                <w:bCs/>
                <w:color w:val="000000"/>
              </w:rPr>
            </w:pPr>
            <w:r w:rsidRPr="009020AF">
              <w:rPr>
                <w:b/>
                <w:bCs/>
                <w:color w:val="000000"/>
              </w:rPr>
              <w:t>30</w:t>
            </w:r>
          </w:p>
        </w:tc>
        <w:tc>
          <w:tcPr>
            <w:tcW w:w="2047" w:type="dxa"/>
            <w:tcBorders>
              <w:top w:val="nil"/>
              <w:left w:val="nil"/>
              <w:bottom w:val="single" w:sz="4" w:space="0" w:color="auto"/>
              <w:right w:val="single" w:sz="4" w:space="0" w:color="auto"/>
            </w:tcBorders>
            <w:shd w:val="clear" w:color="auto" w:fill="auto"/>
            <w:hideMark/>
          </w:tcPr>
          <w:p w14:paraId="36D36E05"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68307E58" w14:textId="77777777" w:rsidR="009B6336" w:rsidRPr="009020AF" w:rsidRDefault="009B6336" w:rsidP="00272789">
            <w:pPr>
              <w:rPr>
                <w:b/>
                <w:bCs/>
                <w:color w:val="000000"/>
              </w:rPr>
            </w:pPr>
            <w:r w:rsidRPr="009020AF">
              <w:rPr>
                <w:b/>
                <w:bCs/>
                <w:color w:val="000000"/>
              </w:rPr>
              <w:t>7,08</w:t>
            </w:r>
          </w:p>
        </w:tc>
        <w:tc>
          <w:tcPr>
            <w:tcW w:w="1858" w:type="dxa"/>
            <w:tcBorders>
              <w:top w:val="nil"/>
              <w:left w:val="nil"/>
              <w:bottom w:val="single" w:sz="4" w:space="0" w:color="auto"/>
              <w:right w:val="single" w:sz="4" w:space="0" w:color="auto"/>
            </w:tcBorders>
            <w:shd w:val="clear" w:color="auto" w:fill="auto"/>
            <w:hideMark/>
          </w:tcPr>
          <w:p w14:paraId="276BEF94" w14:textId="77777777" w:rsidR="009B6336" w:rsidRPr="009020AF" w:rsidRDefault="009B6336" w:rsidP="00272789">
            <w:pPr>
              <w:rPr>
                <w:b/>
                <w:bCs/>
                <w:color w:val="000000"/>
              </w:rPr>
            </w:pPr>
            <w:r w:rsidRPr="009020AF">
              <w:rPr>
                <w:b/>
                <w:bCs/>
                <w:color w:val="000000"/>
              </w:rPr>
              <w:t>8,14</w:t>
            </w:r>
          </w:p>
        </w:tc>
      </w:tr>
      <w:tr w:rsidR="009B6336" w:rsidRPr="009020AF" w14:paraId="42033906"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1CF6EB0B" w14:textId="77777777" w:rsidR="009B6336" w:rsidRPr="009020AF" w:rsidRDefault="009B6336" w:rsidP="00272789">
            <w:pPr>
              <w:rPr>
                <w:b/>
                <w:bCs/>
                <w:color w:val="000000"/>
              </w:rPr>
            </w:pPr>
            <w:r w:rsidRPr="009020AF">
              <w:rPr>
                <w:b/>
                <w:bCs/>
                <w:color w:val="000000"/>
              </w:rPr>
              <w:t>деревня Свирь</w:t>
            </w:r>
          </w:p>
        </w:tc>
        <w:tc>
          <w:tcPr>
            <w:tcW w:w="1457" w:type="dxa"/>
            <w:tcBorders>
              <w:top w:val="nil"/>
              <w:left w:val="nil"/>
              <w:bottom w:val="single" w:sz="4" w:space="0" w:color="auto"/>
              <w:right w:val="single" w:sz="4" w:space="0" w:color="auto"/>
            </w:tcBorders>
            <w:shd w:val="clear" w:color="auto" w:fill="auto"/>
            <w:hideMark/>
          </w:tcPr>
          <w:p w14:paraId="47A3D8B1"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73BCD404"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E1E95DD"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6668153A" w14:textId="77777777" w:rsidR="009B6336" w:rsidRPr="009020AF" w:rsidRDefault="009B6336" w:rsidP="00272789">
            <w:pPr>
              <w:rPr>
                <w:color w:val="000000"/>
              </w:rPr>
            </w:pPr>
            <w:r w:rsidRPr="009020AF">
              <w:rPr>
                <w:color w:val="000000"/>
              </w:rPr>
              <w:t> </w:t>
            </w:r>
          </w:p>
        </w:tc>
      </w:tr>
      <w:tr w:rsidR="009B6336" w:rsidRPr="009020AF" w14:paraId="5111BCC5"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10AF64B0"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33B66EAF" w14:textId="77777777" w:rsidR="009B6336" w:rsidRPr="009020AF" w:rsidRDefault="009B6336" w:rsidP="00272789">
            <w:pPr>
              <w:rPr>
                <w:color w:val="000000"/>
              </w:rPr>
            </w:pPr>
            <w:r w:rsidRPr="009020AF">
              <w:rPr>
                <w:color w:val="000000"/>
              </w:rPr>
              <w:t>170</w:t>
            </w:r>
          </w:p>
        </w:tc>
        <w:tc>
          <w:tcPr>
            <w:tcW w:w="2047" w:type="dxa"/>
            <w:tcBorders>
              <w:top w:val="nil"/>
              <w:left w:val="nil"/>
              <w:bottom w:val="single" w:sz="4" w:space="0" w:color="auto"/>
              <w:right w:val="single" w:sz="4" w:space="0" w:color="auto"/>
            </w:tcBorders>
            <w:shd w:val="clear" w:color="auto" w:fill="auto"/>
            <w:hideMark/>
          </w:tcPr>
          <w:p w14:paraId="78C0F2A2"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1D29207F" w14:textId="77777777" w:rsidR="009B6336" w:rsidRPr="009020AF" w:rsidRDefault="009B6336" w:rsidP="00272789">
            <w:pPr>
              <w:rPr>
                <w:color w:val="000000"/>
              </w:rPr>
            </w:pPr>
            <w:r w:rsidRPr="009020AF">
              <w:rPr>
                <w:color w:val="000000"/>
              </w:rPr>
              <w:t>27,20</w:t>
            </w:r>
          </w:p>
        </w:tc>
        <w:tc>
          <w:tcPr>
            <w:tcW w:w="1858" w:type="dxa"/>
            <w:tcBorders>
              <w:top w:val="nil"/>
              <w:left w:val="nil"/>
              <w:bottom w:val="single" w:sz="4" w:space="0" w:color="auto"/>
              <w:right w:val="single" w:sz="4" w:space="0" w:color="auto"/>
            </w:tcBorders>
            <w:shd w:val="clear" w:color="auto" w:fill="auto"/>
            <w:hideMark/>
          </w:tcPr>
          <w:p w14:paraId="4DD0747D" w14:textId="77777777" w:rsidR="009B6336" w:rsidRPr="009020AF" w:rsidRDefault="009B6336" w:rsidP="00272789">
            <w:pPr>
              <w:rPr>
                <w:color w:val="000000"/>
              </w:rPr>
            </w:pPr>
            <w:r w:rsidRPr="009020AF">
              <w:rPr>
                <w:color w:val="000000"/>
              </w:rPr>
              <w:t>32,64</w:t>
            </w:r>
          </w:p>
        </w:tc>
      </w:tr>
      <w:tr w:rsidR="009B6336" w:rsidRPr="009020AF" w14:paraId="542166D4"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083B7D8"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4830B0FC"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0F029362"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70DCD64A" w14:textId="77777777" w:rsidR="009B6336" w:rsidRPr="009020AF" w:rsidRDefault="009B6336" w:rsidP="00272789">
            <w:pPr>
              <w:rPr>
                <w:color w:val="000000"/>
              </w:rPr>
            </w:pPr>
            <w:r w:rsidRPr="009020AF">
              <w:rPr>
                <w:color w:val="000000"/>
              </w:rPr>
              <w:t>2,72</w:t>
            </w:r>
          </w:p>
        </w:tc>
        <w:tc>
          <w:tcPr>
            <w:tcW w:w="1858" w:type="dxa"/>
            <w:tcBorders>
              <w:top w:val="nil"/>
              <w:left w:val="nil"/>
              <w:bottom w:val="single" w:sz="4" w:space="0" w:color="auto"/>
              <w:right w:val="single" w:sz="4" w:space="0" w:color="auto"/>
            </w:tcBorders>
            <w:shd w:val="clear" w:color="auto" w:fill="auto"/>
            <w:hideMark/>
          </w:tcPr>
          <w:p w14:paraId="6315BDDB" w14:textId="77777777" w:rsidR="009B6336" w:rsidRPr="009020AF" w:rsidRDefault="009B6336" w:rsidP="00272789">
            <w:pPr>
              <w:rPr>
                <w:color w:val="000000"/>
              </w:rPr>
            </w:pPr>
            <w:r w:rsidRPr="009020AF">
              <w:rPr>
                <w:color w:val="000000"/>
              </w:rPr>
              <w:t>3,26</w:t>
            </w:r>
          </w:p>
        </w:tc>
      </w:tr>
      <w:tr w:rsidR="009B6336" w:rsidRPr="009020AF" w14:paraId="3B229FFC"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072BEEA"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6D12E00F" w14:textId="77777777" w:rsidR="009B6336" w:rsidRPr="009020AF" w:rsidRDefault="009B6336" w:rsidP="00272789">
            <w:pPr>
              <w:rPr>
                <w:color w:val="000000"/>
              </w:rPr>
            </w:pPr>
            <w:r w:rsidRPr="009020AF">
              <w:rPr>
                <w:color w:val="000000"/>
              </w:rPr>
              <w:t>170</w:t>
            </w:r>
          </w:p>
        </w:tc>
        <w:tc>
          <w:tcPr>
            <w:tcW w:w="2047" w:type="dxa"/>
            <w:tcBorders>
              <w:top w:val="nil"/>
              <w:left w:val="nil"/>
              <w:bottom w:val="single" w:sz="4" w:space="0" w:color="auto"/>
              <w:right w:val="single" w:sz="4" w:space="0" w:color="auto"/>
            </w:tcBorders>
            <w:shd w:val="clear" w:color="auto" w:fill="auto"/>
            <w:hideMark/>
          </w:tcPr>
          <w:p w14:paraId="082AA37A"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66CE34E4" w14:textId="77777777" w:rsidR="009B6336" w:rsidRPr="009020AF" w:rsidRDefault="009B6336" w:rsidP="00272789">
            <w:pPr>
              <w:rPr>
                <w:color w:val="000000"/>
              </w:rPr>
            </w:pPr>
            <w:r w:rsidRPr="009020AF">
              <w:rPr>
                <w:color w:val="000000"/>
              </w:rPr>
              <w:t>10,20</w:t>
            </w:r>
          </w:p>
        </w:tc>
        <w:tc>
          <w:tcPr>
            <w:tcW w:w="1858" w:type="dxa"/>
            <w:tcBorders>
              <w:top w:val="nil"/>
              <w:left w:val="nil"/>
              <w:bottom w:val="single" w:sz="4" w:space="0" w:color="auto"/>
              <w:right w:val="single" w:sz="4" w:space="0" w:color="auto"/>
            </w:tcBorders>
            <w:shd w:val="clear" w:color="auto" w:fill="auto"/>
            <w:hideMark/>
          </w:tcPr>
          <w:p w14:paraId="0FD00A2A" w14:textId="77777777" w:rsidR="009B6336" w:rsidRPr="009020AF" w:rsidRDefault="009B6336" w:rsidP="00272789">
            <w:pPr>
              <w:rPr>
                <w:color w:val="000000"/>
              </w:rPr>
            </w:pPr>
            <w:r w:rsidRPr="009020AF">
              <w:rPr>
                <w:color w:val="000000"/>
              </w:rPr>
              <w:t>10,20</w:t>
            </w:r>
          </w:p>
        </w:tc>
      </w:tr>
      <w:tr w:rsidR="009B6336" w:rsidRPr="009020AF" w14:paraId="17A9F910"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A605F43"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1E336994" w14:textId="77777777" w:rsidR="009B6336" w:rsidRPr="009020AF" w:rsidRDefault="009B6336" w:rsidP="00272789">
            <w:pPr>
              <w:rPr>
                <w:b/>
                <w:bCs/>
                <w:color w:val="000000"/>
              </w:rPr>
            </w:pPr>
            <w:r w:rsidRPr="009020AF">
              <w:rPr>
                <w:b/>
                <w:bCs/>
                <w:color w:val="000000"/>
              </w:rPr>
              <w:t>170</w:t>
            </w:r>
          </w:p>
        </w:tc>
        <w:tc>
          <w:tcPr>
            <w:tcW w:w="2047" w:type="dxa"/>
            <w:tcBorders>
              <w:top w:val="nil"/>
              <w:left w:val="nil"/>
              <w:bottom w:val="single" w:sz="4" w:space="0" w:color="auto"/>
              <w:right w:val="single" w:sz="4" w:space="0" w:color="auto"/>
            </w:tcBorders>
            <w:shd w:val="clear" w:color="auto" w:fill="auto"/>
            <w:hideMark/>
          </w:tcPr>
          <w:p w14:paraId="35661D3F"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297CC27E" w14:textId="77777777" w:rsidR="009B6336" w:rsidRPr="009020AF" w:rsidRDefault="009B6336" w:rsidP="00272789">
            <w:pPr>
              <w:rPr>
                <w:b/>
                <w:bCs/>
                <w:color w:val="000000"/>
              </w:rPr>
            </w:pPr>
            <w:r w:rsidRPr="009020AF">
              <w:rPr>
                <w:b/>
                <w:bCs/>
                <w:color w:val="000000"/>
              </w:rPr>
              <w:t>40,12</w:t>
            </w:r>
          </w:p>
        </w:tc>
        <w:tc>
          <w:tcPr>
            <w:tcW w:w="1858" w:type="dxa"/>
            <w:tcBorders>
              <w:top w:val="nil"/>
              <w:left w:val="nil"/>
              <w:bottom w:val="single" w:sz="4" w:space="0" w:color="auto"/>
              <w:right w:val="single" w:sz="4" w:space="0" w:color="auto"/>
            </w:tcBorders>
            <w:shd w:val="clear" w:color="auto" w:fill="auto"/>
            <w:hideMark/>
          </w:tcPr>
          <w:p w14:paraId="323E35FD" w14:textId="77777777" w:rsidR="009B6336" w:rsidRPr="009020AF" w:rsidRDefault="009B6336" w:rsidP="00272789">
            <w:pPr>
              <w:rPr>
                <w:b/>
                <w:bCs/>
                <w:color w:val="000000"/>
              </w:rPr>
            </w:pPr>
            <w:r w:rsidRPr="009020AF">
              <w:rPr>
                <w:b/>
                <w:bCs/>
                <w:color w:val="000000"/>
              </w:rPr>
              <w:t>46,10</w:t>
            </w:r>
          </w:p>
        </w:tc>
      </w:tr>
      <w:tr w:rsidR="009B6336" w:rsidRPr="009020AF" w14:paraId="19B0B71B"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6EC49F98" w14:textId="77777777" w:rsidR="009B6336" w:rsidRPr="009020AF" w:rsidRDefault="009B6336" w:rsidP="00272789">
            <w:pPr>
              <w:rPr>
                <w:b/>
                <w:bCs/>
                <w:color w:val="000000"/>
              </w:rPr>
            </w:pPr>
            <w:r w:rsidRPr="009020AF">
              <w:rPr>
                <w:b/>
                <w:bCs/>
                <w:color w:val="000000"/>
              </w:rPr>
              <w:t xml:space="preserve">деревня </w:t>
            </w:r>
            <w:proofErr w:type="spellStart"/>
            <w:r w:rsidRPr="009020AF">
              <w:rPr>
                <w:b/>
                <w:bCs/>
                <w:color w:val="000000"/>
              </w:rPr>
              <w:t>Сугорово</w:t>
            </w:r>
            <w:proofErr w:type="spellEnd"/>
          </w:p>
        </w:tc>
        <w:tc>
          <w:tcPr>
            <w:tcW w:w="1457" w:type="dxa"/>
            <w:tcBorders>
              <w:top w:val="nil"/>
              <w:left w:val="nil"/>
              <w:bottom w:val="single" w:sz="4" w:space="0" w:color="auto"/>
              <w:right w:val="single" w:sz="4" w:space="0" w:color="auto"/>
            </w:tcBorders>
            <w:shd w:val="clear" w:color="auto" w:fill="auto"/>
            <w:hideMark/>
          </w:tcPr>
          <w:p w14:paraId="082B80AF"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07F473CC"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480B11C1"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6BB4FF3D" w14:textId="77777777" w:rsidR="009B6336" w:rsidRPr="009020AF" w:rsidRDefault="009B6336" w:rsidP="00272789">
            <w:pPr>
              <w:rPr>
                <w:color w:val="000000"/>
              </w:rPr>
            </w:pPr>
            <w:r w:rsidRPr="009020AF">
              <w:rPr>
                <w:color w:val="000000"/>
              </w:rPr>
              <w:t> </w:t>
            </w:r>
          </w:p>
        </w:tc>
      </w:tr>
      <w:tr w:rsidR="009B6336" w:rsidRPr="009020AF" w14:paraId="3B98B4B3"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B6D48AC"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1A89BB5D" w14:textId="77777777" w:rsidR="009B6336" w:rsidRPr="009020AF" w:rsidRDefault="009B6336" w:rsidP="00272789">
            <w:pPr>
              <w:rPr>
                <w:color w:val="000000"/>
              </w:rPr>
            </w:pPr>
            <w:r w:rsidRPr="009020AF">
              <w:rPr>
                <w:color w:val="000000"/>
              </w:rPr>
              <w:t>25</w:t>
            </w:r>
          </w:p>
        </w:tc>
        <w:tc>
          <w:tcPr>
            <w:tcW w:w="2047" w:type="dxa"/>
            <w:tcBorders>
              <w:top w:val="nil"/>
              <w:left w:val="nil"/>
              <w:bottom w:val="single" w:sz="4" w:space="0" w:color="auto"/>
              <w:right w:val="single" w:sz="4" w:space="0" w:color="auto"/>
            </w:tcBorders>
            <w:shd w:val="clear" w:color="auto" w:fill="auto"/>
            <w:hideMark/>
          </w:tcPr>
          <w:p w14:paraId="30E5A033"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743F8DF4" w14:textId="77777777" w:rsidR="009B6336" w:rsidRPr="009020AF" w:rsidRDefault="009B6336" w:rsidP="00272789">
            <w:pPr>
              <w:rPr>
                <w:color w:val="000000"/>
              </w:rPr>
            </w:pPr>
            <w:r w:rsidRPr="009020AF">
              <w:rPr>
                <w:color w:val="000000"/>
              </w:rPr>
              <w:t>4,00</w:t>
            </w:r>
          </w:p>
        </w:tc>
        <w:tc>
          <w:tcPr>
            <w:tcW w:w="1858" w:type="dxa"/>
            <w:tcBorders>
              <w:top w:val="nil"/>
              <w:left w:val="nil"/>
              <w:bottom w:val="single" w:sz="4" w:space="0" w:color="auto"/>
              <w:right w:val="single" w:sz="4" w:space="0" w:color="auto"/>
            </w:tcBorders>
            <w:shd w:val="clear" w:color="auto" w:fill="auto"/>
            <w:hideMark/>
          </w:tcPr>
          <w:p w14:paraId="4535CA25" w14:textId="77777777" w:rsidR="009B6336" w:rsidRPr="009020AF" w:rsidRDefault="009B6336" w:rsidP="00272789">
            <w:pPr>
              <w:rPr>
                <w:color w:val="000000"/>
              </w:rPr>
            </w:pPr>
            <w:r w:rsidRPr="009020AF">
              <w:rPr>
                <w:color w:val="000000"/>
              </w:rPr>
              <w:t>4,80</w:t>
            </w:r>
          </w:p>
        </w:tc>
      </w:tr>
      <w:tr w:rsidR="009B6336" w:rsidRPr="009020AF" w14:paraId="4F43282C"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6C5906E6"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2E6A9786"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4A43ADCC"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16F34D7" w14:textId="77777777" w:rsidR="009B6336" w:rsidRPr="009020AF" w:rsidRDefault="009B6336" w:rsidP="00272789">
            <w:pPr>
              <w:rPr>
                <w:color w:val="000000"/>
              </w:rPr>
            </w:pPr>
            <w:r w:rsidRPr="009020AF">
              <w:rPr>
                <w:color w:val="000000"/>
              </w:rPr>
              <w:t>0,40</w:t>
            </w:r>
          </w:p>
        </w:tc>
        <w:tc>
          <w:tcPr>
            <w:tcW w:w="1858" w:type="dxa"/>
            <w:tcBorders>
              <w:top w:val="nil"/>
              <w:left w:val="nil"/>
              <w:bottom w:val="single" w:sz="4" w:space="0" w:color="auto"/>
              <w:right w:val="single" w:sz="4" w:space="0" w:color="auto"/>
            </w:tcBorders>
            <w:shd w:val="clear" w:color="auto" w:fill="auto"/>
            <w:hideMark/>
          </w:tcPr>
          <w:p w14:paraId="424AEBC1" w14:textId="77777777" w:rsidR="009B6336" w:rsidRPr="009020AF" w:rsidRDefault="009B6336" w:rsidP="00272789">
            <w:pPr>
              <w:rPr>
                <w:color w:val="000000"/>
              </w:rPr>
            </w:pPr>
            <w:r w:rsidRPr="009020AF">
              <w:rPr>
                <w:color w:val="000000"/>
              </w:rPr>
              <w:t>0,48</w:t>
            </w:r>
          </w:p>
        </w:tc>
      </w:tr>
      <w:tr w:rsidR="009B6336" w:rsidRPr="009020AF" w14:paraId="34EE94C2"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E6910C0"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7FB47DBF" w14:textId="77777777" w:rsidR="009B6336" w:rsidRPr="009020AF" w:rsidRDefault="009B6336" w:rsidP="00272789">
            <w:pPr>
              <w:rPr>
                <w:color w:val="000000"/>
              </w:rPr>
            </w:pPr>
            <w:r w:rsidRPr="009020AF">
              <w:rPr>
                <w:color w:val="000000"/>
              </w:rPr>
              <w:t>25</w:t>
            </w:r>
          </w:p>
        </w:tc>
        <w:tc>
          <w:tcPr>
            <w:tcW w:w="2047" w:type="dxa"/>
            <w:tcBorders>
              <w:top w:val="nil"/>
              <w:left w:val="nil"/>
              <w:bottom w:val="single" w:sz="4" w:space="0" w:color="auto"/>
              <w:right w:val="single" w:sz="4" w:space="0" w:color="auto"/>
            </w:tcBorders>
            <w:shd w:val="clear" w:color="auto" w:fill="auto"/>
            <w:hideMark/>
          </w:tcPr>
          <w:p w14:paraId="4A490D16"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6F87D2D7" w14:textId="77777777" w:rsidR="009B6336" w:rsidRPr="009020AF" w:rsidRDefault="009B6336" w:rsidP="00272789">
            <w:pPr>
              <w:rPr>
                <w:color w:val="000000"/>
              </w:rPr>
            </w:pPr>
            <w:r w:rsidRPr="009020AF">
              <w:rPr>
                <w:color w:val="000000"/>
              </w:rPr>
              <w:t>1,50</w:t>
            </w:r>
          </w:p>
        </w:tc>
        <w:tc>
          <w:tcPr>
            <w:tcW w:w="1858" w:type="dxa"/>
            <w:tcBorders>
              <w:top w:val="nil"/>
              <w:left w:val="nil"/>
              <w:bottom w:val="single" w:sz="4" w:space="0" w:color="auto"/>
              <w:right w:val="single" w:sz="4" w:space="0" w:color="auto"/>
            </w:tcBorders>
            <w:shd w:val="clear" w:color="auto" w:fill="auto"/>
            <w:hideMark/>
          </w:tcPr>
          <w:p w14:paraId="48B077BE" w14:textId="77777777" w:rsidR="009B6336" w:rsidRPr="009020AF" w:rsidRDefault="009B6336" w:rsidP="00272789">
            <w:pPr>
              <w:rPr>
                <w:color w:val="000000"/>
              </w:rPr>
            </w:pPr>
            <w:r w:rsidRPr="009020AF">
              <w:rPr>
                <w:color w:val="000000"/>
              </w:rPr>
              <w:t>1,50</w:t>
            </w:r>
          </w:p>
        </w:tc>
      </w:tr>
      <w:tr w:rsidR="009B6336" w:rsidRPr="009020AF" w14:paraId="35A8810A"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FCD9D0F"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4E0F2655" w14:textId="77777777" w:rsidR="009B6336" w:rsidRPr="009020AF" w:rsidRDefault="009B6336" w:rsidP="00272789">
            <w:pPr>
              <w:rPr>
                <w:b/>
                <w:bCs/>
                <w:color w:val="000000"/>
              </w:rPr>
            </w:pPr>
            <w:r w:rsidRPr="009020AF">
              <w:rPr>
                <w:b/>
                <w:bCs/>
                <w:color w:val="000000"/>
              </w:rPr>
              <w:t>25</w:t>
            </w:r>
          </w:p>
        </w:tc>
        <w:tc>
          <w:tcPr>
            <w:tcW w:w="2047" w:type="dxa"/>
            <w:tcBorders>
              <w:top w:val="nil"/>
              <w:left w:val="nil"/>
              <w:bottom w:val="single" w:sz="4" w:space="0" w:color="auto"/>
              <w:right w:val="single" w:sz="4" w:space="0" w:color="auto"/>
            </w:tcBorders>
            <w:shd w:val="clear" w:color="auto" w:fill="auto"/>
            <w:hideMark/>
          </w:tcPr>
          <w:p w14:paraId="363E7B92"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16177113" w14:textId="77777777" w:rsidR="009B6336" w:rsidRPr="009020AF" w:rsidRDefault="009B6336" w:rsidP="00272789">
            <w:pPr>
              <w:rPr>
                <w:b/>
                <w:bCs/>
                <w:color w:val="000000"/>
              </w:rPr>
            </w:pPr>
            <w:r w:rsidRPr="009020AF">
              <w:rPr>
                <w:b/>
                <w:bCs/>
                <w:color w:val="000000"/>
              </w:rPr>
              <w:t>5,90</w:t>
            </w:r>
          </w:p>
        </w:tc>
        <w:tc>
          <w:tcPr>
            <w:tcW w:w="1858" w:type="dxa"/>
            <w:tcBorders>
              <w:top w:val="nil"/>
              <w:left w:val="nil"/>
              <w:bottom w:val="single" w:sz="4" w:space="0" w:color="auto"/>
              <w:right w:val="single" w:sz="4" w:space="0" w:color="auto"/>
            </w:tcBorders>
            <w:shd w:val="clear" w:color="auto" w:fill="auto"/>
            <w:hideMark/>
          </w:tcPr>
          <w:p w14:paraId="1C59A1FF" w14:textId="77777777" w:rsidR="009B6336" w:rsidRPr="009020AF" w:rsidRDefault="009B6336" w:rsidP="00272789">
            <w:pPr>
              <w:rPr>
                <w:b/>
                <w:bCs/>
                <w:color w:val="000000"/>
              </w:rPr>
            </w:pPr>
            <w:r w:rsidRPr="009020AF">
              <w:rPr>
                <w:b/>
                <w:bCs/>
                <w:color w:val="000000"/>
              </w:rPr>
              <w:t>6,78</w:t>
            </w:r>
          </w:p>
        </w:tc>
      </w:tr>
      <w:tr w:rsidR="009B6336" w:rsidRPr="009020AF" w14:paraId="45295F85"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1C6B2876" w14:textId="748AED31" w:rsidR="009B6336" w:rsidRPr="009020AF" w:rsidRDefault="009B6336" w:rsidP="00272789">
            <w:pPr>
              <w:rPr>
                <w:b/>
                <w:bCs/>
                <w:color w:val="000000"/>
              </w:rPr>
            </w:pPr>
            <w:r w:rsidRPr="009020AF">
              <w:rPr>
                <w:b/>
                <w:bCs/>
                <w:color w:val="000000"/>
              </w:rPr>
              <w:t>пос</w:t>
            </w:r>
            <w:r w:rsidR="00B96755" w:rsidRPr="009020AF">
              <w:rPr>
                <w:b/>
                <w:bCs/>
                <w:color w:val="000000"/>
              </w:rPr>
              <w:t>е</w:t>
            </w:r>
            <w:r w:rsidRPr="009020AF">
              <w:rPr>
                <w:b/>
                <w:bCs/>
                <w:color w:val="000000"/>
              </w:rPr>
              <w:t xml:space="preserve">лок </w:t>
            </w:r>
            <w:proofErr w:type="spellStart"/>
            <w:r w:rsidRPr="009020AF">
              <w:rPr>
                <w:b/>
                <w:bCs/>
                <w:color w:val="000000"/>
              </w:rPr>
              <w:t>Цвылёво</w:t>
            </w:r>
            <w:proofErr w:type="spellEnd"/>
          </w:p>
        </w:tc>
        <w:tc>
          <w:tcPr>
            <w:tcW w:w="1457" w:type="dxa"/>
            <w:tcBorders>
              <w:top w:val="nil"/>
              <w:left w:val="nil"/>
              <w:bottom w:val="single" w:sz="4" w:space="0" w:color="auto"/>
              <w:right w:val="single" w:sz="4" w:space="0" w:color="auto"/>
            </w:tcBorders>
            <w:shd w:val="clear" w:color="auto" w:fill="auto"/>
            <w:hideMark/>
          </w:tcPr>
          <w:p w14:paraId="55FC09D0"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41114D53"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4FD03E0C"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02E9247C" w14:textId="77777777" w:rsidR="009B6336" w:rsidRPr="009020AF" w:rsidRDefault="009B6336" w:rsidP="00272789">
            <w:pPr>
              <w:rPr>
                <w:color w:val="000000"/>
              </w:rPr>
            </w:pPr>
            <w:r w:rsidRPr="009020AF">
              <w:rPr>
                <w:color w:val="000000"/>
              </w:rPr>
              <w:t> </w:t>
            </w:r>
          </w:p>
        </w:tc>
      </w:tr>
      <w:tr w:rsidR="009B6336" w:rsidRPr="009020AF" w14:paraId="0FC83DCB"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F424D2E"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0D97C2B8" w14:textId="77777777" w:rsidR="009B6336" w:rsidRPr="009020AF" w:rsidRDefault="009B6336" w:rsidP="00272789">
            <w:pPr>
              <w:rPr>
                <w:color w:val="000000"/>
              </w:rPr>
            </w:pPr>
            <w:r w:rsidRPr="009020AF">
              <w:rPr>
                <w:color w:val="000000"/>
              </w:rPr>
              <w:t>860</w:t>
            </w:r>
          </w:p>
        </w:tc>
        <w:tc>
          <w:tcPr>
            <w:tcW w:w="2047" w:type="dxa"/>
            <w:tcBorders>
              <w:top w:val="nil"/>
              <w:left w:val="nil"/>
              <w:bottom w:val="single" w:sz="4" w:space="0" w:color="auto"/>
              <w:right w:val="single" w:sz="4" w:space="0" w:color="auto"/>
            </w:tcBorders>
            <w:shd w:val="clear" w:color="auto" w:fill="auto"/>
            <w:hideMark/>
          </w:tcPr>
          <w:p w14:paraId="1215BAA1"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66A5654A" w14:textId="77777777" w:rsidR="009B6336" w:rsidRPr="009020AF" w:rsidRDefault="009B6336" w:rsidP="00272789">
            <w:pPr>
              <w:rPr>
                <w:color w:val="000000"/>
              </w:rPr>
            </w:pPr>
            <w:r w:rsidRPr="009020AF">
              <w:rPr>
                <w:color w:val="000000"/>
              </w:rPr>
              <w:t>137,60</w:t>
            </w:r>
          </w:p>
        </w:tc>
        <w:tc>
          <w:tcPr>
            <w:tcW w:w="1858" w:type="dxa"/>
            <w:tcBorders>
              <w:top w:val="nil"/>
              <w:left w:val="nil"/>
              <w:bottom w:val="single" w:sz="4" w:space="0" w:color="auto"/>
              <w:right w:val="single" w:sz="4" w:space="0" w:color="auto"/>
            </w:tcBorders>
            <w:shd w:val="clear" w:color="auto" w:fill="auto"/>
            <w:hideMark/>
          </w:tcPr>
          <w:p w14:paraId="722BA790" w14:textId="77777777" w:rsidR="009B6336" w:rsidRPr="009020AF" w:rsidRDefault="009B6336" w:rsidP="00272789">
            <w:pPr>
              <w:rPr>
                <w:color w:val="000000"/>
              </w:rPr>
            </w:pPr>
            <w:r w:rsidRPr="009020AF">
              <w:rPr>
                <w:color w:val="000000"/>
              </w:rPr>
              <w:t>165,12</w:t>
            </w:r>
          </w:p>
        </w:tc>
      </w:tr>
      <w:tr w:rsidR="009B6336" w:rsidRPr="009020AF" w14:paraId="0AB33896"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0FF75F9A"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201B5C08"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54A66484"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0E6AEBFB" w14:textId="77777777" w:rsidR="009B6336" w:rsidRPr="009020AF" w:rsidRDefault="009B6336" w:rsidP="00272789">
            <w:pPr>
              <w:rPr>
                <w:color w:val="000000"/>
              </w:rPr>
            </w:pPr>
            <w:r w:rsidRPr="009020AF">
              <w:rPr>
                <w:color w:val="000000"/>
              </w:rPr>
              <w:t>13,76</w:t>
            </w:r>
          </w:p>
        </w:tc>
        <w:tc>
          <w:tcPr>
            <w:tcW w:w="1858" w:type="dxa"/>
            <w:tcBorders>
              <w:top w:val="nil"/>
              <w:left w:val="nil"/>
              <w:bottom w:val="single" w:sz="4" w:space="0" w:color="auto"/>
              <w:right w:val="single" w:sz="4" w:space="0" w:color="auto"/>
            </w:tcBorders>
            <w:shd w:val="clear" w:color="auto" w:fill="auto"/>
            <w:hideMark/>
          </w:tcPr>
          <w:p w14:paraId="36EBAF5C" w14:textId="77777777" w:rsidR="009B6336" w:rsidRPr="009020AF" w:rsidRDefault="009B6336" w:rsidP="00272789">
            <w:pPr>
              <w:rPr>
                <w:color w:val="000000"/>
              </w:rPr>
            </w:pPr>
            <w:r w:rsidRPr="009020AF">
              <w:rPr>
                <w:color w:val="000000"/>
              </w:rPr>
              <w:t>16,51</w:t>
            </w:r>
          </w:p>
        </w:tc>
      </w:tr>
      <w:tr w:rsidR="009B6336" w:rsidRPr="009020AF" w14:paraId="4FBC09A7"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188E9601"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311D7117" w14:textId="77777777" w:rsidR="009B6336" w:rsidRPr="009020AF" w:rsidRDefault="009B6336" w:rsidP="00272789">
            <w:pPr>
              <w:rPr>
                <w:color w:val="000000"/>
              </w:rPr>
            </w:pPr>
            <w:r w:rsidRPr="009020AF">
              <w:rPr>
                <w:color w:val="000000"/>
              </w:rPr>
              <w:t>860</w:t>
            </w:r>
          </w:p>
        </w:tc>
        <w:tc>
          <w:tcPr>
            <w:tcW w:w="2047" w:type="dxa"/>
            <w:tcBorders>
              <w:top w:val="nil"/>
              <w:left w:val="nil"/>
              <w:bottom w:val="single" w:sz="4" w:space="0" w:color="auto"/>
              <w:right w:val="single" w:sz="4" w:space="0" w:color="auto"/>
            </w:tcBorders>
            <w:shd w:val="clear" w:color="auto" w:fill="auto"/>
            <w:hideMark/>
          </w:tcPr>
          <w:p w14:paraId="51885932"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76D2A4D5" w14:textId="77777777" w:rsidR="009B6336" w:rsidRPr="009020AF" w:rsidRDefault="009B6336" w:rsidP="00272789">
            <w:pPr>
              <w:rPr>
                <w:color w:val="000000"/>
              </w:rPr>
            </w:pPr>
            <w:r w:rsidRPr="009020AF">
              <w:rPr>
                <w:color w:val="000000"/>
              </w:rPr>
              <w:t>51,60</w:t>
            </w:r>
          </w:p>
        </w:tc>
        <w:tc>
          <w:tcPr>
            <w:tcW w:w="1858" w:type="dxa"/>
            <w:tcBorders>
              <w:top w:val="nil"/>
              <w:left w:val="nil"/>
              <w:bottom w:val="single" w:sz="4" w:space="0" w:color="auto"/>
              <w:right w:val="single" w:sz="4" w:space="0" w:color="auto"/>
            </w:tcBorders>
            <w:shd w:val="clear" w:color="auto" w:fill="auto"/>
            <w:hideMark/>
          </w:tcPr>
          <w:p w14:paraId="0A0A7F23" w14:textId="77777777" w:rsidR="009B6336" w:rsidRPr="009020AF" w:rsidRDefault="009B6336" w:rsidP="00272789">
            <w:pPr>
              <w:rPr>
                <w:color w:val="000000"/>
              </w:rPr>
            </w:pPr>
            <w:r w:rsidRPr="009020AF">
              <w:rPr>
                <w:color w:val="000000"/>
              </w:rPr>
              <w:t>51,60</w:t>
            </w:r>
          </w:p>
        </w:tc>
      </w:tr>
      <w:tr w:rsidR="009B6336" w:rsidRPr="009020AF" w14:paraId="4DAEA272"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7BCB1E63"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3A59AA2F" w14:textId="77777777" w:rsidR="009B6336" w:rsidRPr="009020AF" w:rsidRDefault="009B6336" w:rsidP="00272789">
            <w:pPr>
              <w:rPr>
                <w:b/>
                <w:bCs/>
                <w:color w:val="000000"/>
              </w:rPr>
            </w:pPr>
            <w:r w:rsidRPr="009020AF">
              <w:rPr>
                <w:b/>
                <w:bCs/>
                <w:color w:val="000000"/>
              </w:rPr>
              <w:t>860</w:t>
            </w:r>
          </w:p>
        </w:tc>
        <w:tc>
          <w:tcPr>
            <w:tcW w:w="2047" w:type="dxa"/>
            <w:tcBorders>
              <w:top w:val="nil"/>
              <w:left w:val="nil"/>
              <w:bottom w:val="single" w:sz="4" w:space="0" w:color="auto"/>
              <w:right w:val="single" w:sz="4" w:space="0" w:color="auto"/>
            </w:tcBorders>
            <w:shd w:val="clear" w:color="auto" w:fill="auto"/>
            <w:hideMark/>
          </w:tcPr>
          <w:p w14:paraId="1CE2AE69"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3F49A3BF" w14:textId="77777777" w:rsidR="009B6336" w:rsidRPr="009020AF" w:rsidRDefault="009B6336" w:rsidP="00272789">
            <w:pPr>
              <w:rPr>
                <w:b/>
                <w:bCs/>
                <w:color w:val="000000"/>
              </w:rPr>
            </w:pPr>
            <w:r w:rsidRPr="009020AF">
              <w:rPr>
                <w:b/>
                <w:bCs/>
                <w:color w:val="000000"/>
              </w:rPr>
              <w:t>202,96</w:t>
            </w:r>
          </w:p>
        </w:tc>
        <w:tc>
          <w:tcPr>
            <w:tcW w:w="1858" w:type="dxa"/>
            <w:tcBorders>
              <w:top w:val="nil"/>
              <w:left w:val="nil"/>
              <w:bottom w:val="single" w:sz="4" w:space="0" w:color="auto"/>
              <w:right w:val="single" w:sz="4" w:space="0" w:color="auto"/>
            </w:tcBorders>
            <w:shd w:val="clear" w:color="auto" w:fill="auto"/>
            <w:hideMark/>
          </w:tcPr>
          <w:p w14:paraId="071BB9AC" w14:textId="77777777" w:rsidR="009B6336" w:rsidRPr="009020AF" w:rsidRDefault="009B6336" w:rsidP="00272789">
            <w:pPr>
              <w:rPr>
                <w:b/>
                <w:bCs/>
                <w:color w:val="000000"/>
              </w:rPr>
            </w:pPr>
            <w:r w:rsidRPr="009020AF">
              <w:rPr>
                <w:b/>
                <w:bCs/>
                <w:color w:val="000000"/>
              </w:rPr>
              <w:t>233,23</w:t>
            </w:r>
          </w:p>
        </w:tc>
      </w:tr>
      <w:tr w:rsidR="009B6336" w:rsidRPr="009020AF" w14:paraId="534EA48C" w14:textId="77777777" w:rsidTr="003A628A">
        <w:trPr>
          <w:trHeight w:val="51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F9ADAA3" w14:textId="5B60072E" w:rsidR="009B6336" w:rsidRPr="009020AF" w:rsidRDefault="009B6336" w:rsidP="00272789">
            <w:pPr>
              <w:rPr>
                <w:b/>
                <w:bCs/>
                <w:color w:val="000000"/>
              </w:rPr>
            </w:pPr>
            <w:r w:rsidRPr="009020AF">
              <w:rPr>
                <w:b/>
                <w:bCs/>
                <w:color w:val="000000"/>
              </w:rPr>
              <w:t>пос</w:t>
            </w:r>
            <w:r w:rsidR="00B96755" w:rsidRPr="009020AF">
              <w:rPr>
                <w:b/>
                <w:bCs/>
                <w:color w:val="000000"/>
              </w:rPr>
              <w:t>е</w:t>
            </w:r>
            <w:r w:rsidRPr="009020AF">
              <w:rPr>
                <w:b/>
                <w:bCs/>
                <w:color w:val="000000"/>
              </w:rPr>
              <w:t xml:space="preserve">лок при железнодорожной станции </w:t>
            </w:r>
            <w:proofErr w:type="spellStart"/>
            <w:r w:rsidRPr="009020AF">
              <w:rPr>
                <w:b/>
                <w:bCs/>
                <w:color w:val="000000"/>
              </w:rPr>
              <w:t>Черенцово</w:t>
            </w:r>
            <w:proofErr w:type="spellEnd"/>
          </w:p>
        </w:tc>
        <w:tc>
          <w:tcPr>
            <w:tcW w:w="1457" w:type="dxa"/>
            <w:tcBorders>
              <w:top w:val="nil"/>
              <w:left w:val="nil"/>
              <w:bottom w:val="single" w:sz="4" w:space="0" w:color="auto"/>
              <w:right w:val="single" w:sz="4" w:space="0" w:color="auto"/>
            </w:tcBorders>
            <w:shd w:val="clear" w:color="auto" w:fill="auto"/>
            <w:hideMark/>
          </w:tcPr>
          <w:p w14:paraId="32C27648"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6940848A"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6B29A0E9"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370EF15F" w14:textId="77777777" w:rsidR="009B6336" w:rsidRPr="009020AF" w:rsidRDefault="009B6336" w:rsidP="00272789">
            <w:pPr>
              <w:rPr>
                <w:color w:val="000000"/>
              </w:rPr>
            </w:pPr>
            <w:r w:rsidRPr="009020AF">
              <w:rPr>
                <w:color w:val="000000"/>
              </w:rPr>
              <w:t> </w:t>
            </w:r>
          </w:p>
        </w:tc>
      </w:tr>
      <w:tr w:rsidR="009B6336" w:rsidRPr="009020AF" w14:paraId="7A4AFE60"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0B0B834D" w14:textId="77777777" w:rsidR="009B6336" w:rsidRPr="009020AF" w:rsidRDefault="009B6336" w:rsidP="00272789">
            <w:pPr>
              <w:rPr>
                <w:color w:val="000000"/>
              </w:rPr>
            </w:pPr>
            <w:r w:rsidRPr="009020AF">
              <w:rPr>
                <w:color w:val="000000"/>
              </w:rPr>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53B8DECA" w14:textId="77777777" w:rsidR="009B6336" w:rsidRPr="009020AF" w:rsidRDefault="009B6336" w:rsidP="00272789">
            <w:pPr>
              <w:rPr>
                <w:color w:val="000000"/>
              </w:rPr>
            </w:pPr>
            <w:r w:rsidRPr="009020AF">
              <w:rPr>
                <w:color w:val="000000"/>
              </w:rPr>
              <w:t>45</w:t>
            </w:r>
          </w:p>
        </w:tc>
        <w:tc>
          <w:tcPr>
            <w:tcW w:w="2047" w:type="dxa"/>
            <w:tcBorders>
              <w:top w:val="nil"/>
              <w:left w:val="nil"/>
              <w:bottom w:val="single" w:sz="4" w:space="0" w:color="auto"/>
              <w:right w:val="single" w:sz="4" w:space="0" w:color="auto"/>
            </w:tcBorders>
            <w:shd w:val="clear" w:color="auto" w:fill="auto"/>
            <w:hideMark/>
          </w:tcPr>
          <w:p w14:paraId="7647BF99"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398E5714" w14:textId="77777777" w:rsidR="009B6336" w:rsidRPr="009020AF" w:rsidRDefault="009B6336" w:rsidP="00272789">
            <w:pPr>
              <w:rPr>
                <w:color w:val="000000"/>
              </w:rPr>
            </w:pPr>
            <w:r w:rsidRPr="009020AF">
              <w:rPr>
                <w:color w:val="000000"/>
              </w:rPr>
              <w:t>7,20</w:t>
            </w:r>
          </w:p>
        </w:tc>
        <w:tc>
          <w:tcPr>
            <w:tcW w:w="1858" w:type="dxa"/>
            <w:tcBorders>
              <w:top w:val="nil"/>
              <w:left w:val="nil"/>
              <w:bottom w:val="single" w:sz="4" w:space="0" w:color="auto"/>
              <w:right w:val="single" w:sz="4" w:space="0" w:color="auto"/>
            </w:tcBorders>
            <w:shd w:val="clear" w:color="auto" w:fill="auto"/>
            <w:hideMark/>
          </w:tcPr>
          <w:p w14:paraId="24AF75E8" w14:textId="77777777" w:rsidR="009B6336" w:rsidRPr="009020AF" w:rsidRDefault="009B6336" w:rsidP="00272789">
            <w:pPr>
              <w:rPr>
                <w:color w:val="000000"/>
              </w:rPr>
            </w:pPr>
            <w:r w:rsidRPr="009020AF">
              <w:rPr>
                <w:color w:val="000000"/>
              </w:rPr>
              <w:t>8,64</w:t>
            </w:r>
          </w:p>
        </w:tc>
      </w:tr>
      <w:tr w:rsidR="009B6336" w:rsidRPr="009020AF" w14:paraId="71C21624"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A0D9273"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65B81D11"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63400677"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A44F5A6" w14:textId="77777777" w:rsidR="009B6336" w:rsidRPr="009020AF" w:rsidRDefault="009B6336" w:rsidP="00272789">
            <w:pPr>
              <w:rPr>
                <w:color w:val="000000"/>
              </w:rPr>
            </w:pPr>
            <w:r w:rsidRPr="009020AF">
              <w:rPr>
                <w:color w:val="000000"/>
              </w:rPr>
              <w:t>0,72</w:t>
            </w:r>
          </w:p>
        </w:tc>
        <w:tc>
          <w:tcPr>
            <w:tcW w:w="1858" w:type="dxa"/>
            <w:tcBorders>
              <w:top w:val="nil"/>
              <w:left w:val="nil"/>
              <w:bottom w:val="single" w:sz="4" w:space="0" w:color="auto"/>
              <w:right w:val="single" w:sz="4" w:space="0" w:color="auto"/>
            </w:tcBorders>
            <w:shd w:val="clear" w:color="auto" w:fill="auto"/>
            <w:hideMark/>
          </w:tcPr>
          <w:p w14:paraId="3290A2CB" w14:textId="77777777" w:rsidR="009B6336" w:rsidRPr="009020AF" w:rsidRDefault="009B6336" w:rsidP="00272789">
            <w:pPr>
              <w:rPr>
                <w:color w:val="000000"/>
              </w:rPr>
            </w:pPr>
            <w:r w:rsidRPr="009020AF">
              <w:rPr>
                <w:color w:val="000000"/>
              </w:rPr>
              <w:t>0,86</w:t>
            </w:r>
          </w:p>
        </w:tc>
      </w:tr>
      <w:tr w:rsidR="009B6336" w:rsidRPr="009020AF" w14:paraId="5E296A6E"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3DD85F76"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30D2F96D" w14:textId="77777777" w:rsidR="009B6336" w:rsidRPr="009020AF" w:rsidRDefault="009B6336" w:rsidP="00272789">
            <w:pPr>
              <w:rPr>
                <w:color w:val="000000"/>
              </w:rPr>
            </w:pPr>
            <w:r w:rsidRPr="009020AF">
              <w:rPr>
                <w:color w:val="000000"/>
              </w:rPr>
              <w:t>45</w:t>
            </w:r>
          </w:p>
        </w:tc>
        <w:tc>
          <w:tcPr>
            <w:tcW w:w="2047" w:type="dxa"/>
            <w:tcBorders>
              <w:top w:val="nil"/>
              <w:left w:val="nil"/>
              <w:bottom w:val="single" w:sz="4" w:space="0" w:color="auto"/>
              <w:right w:val="single" w:sz="4" w:space="0" w:color="auto"/>
            </w:tcBorders>
            <w:shd w:val="clear" w:color="auto" w:fill="auto"/>
            <w:hideMark/>
          </w:tcPr>
          <w:p w14:paraId="28B78FFC"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251B71AB" w14:textId="77777777" w:rsidR="009B6336" w:rsidRPr="009020AF" w:rsidRDefault="009B6336" w:rsidP="00272789">
            <w:pPr>
              <w:rPr>
                <w:color w:val="000000"/>
              </w:rPr>
            </w:pPr>
            <w:r w:rsidRPr="009020AF">
              <w:rPr>
                <w:color w:val="000000"/>
              </w:rPr>
              <w:t>2,70</w:t>
            </w:r>
          </w:p>
        </w:tc>
        <w:tc>
          <w:tcPr>
            <w:tcW w:w="1858" w:type="dxa"/>
            <w:tcBorders>
              <w:top w:val="nil"/>
              <w:left w:val="nil"/>
              <w:bottom w:val="single" w:sz="4" w:space="0" w:color="auto"/>
              <w:right w:val="single" w:sz="4" w:space="0" w:color="auto"/>
            </w:tcBorders>
            <w:shd w:val="clear" w:color="auto" w:fill="auto"/>
            <w:hideMark/>
          </w:tcPr>
          <w:p w14:paraId="28E46CA9" w14:textId="77777777" w:rsidR="009B6336" w:rsidRPr="009020AF" w:rsidRDefault="009B6336" w:rsidP="00272789">
            <w:pPr>
              <w:rPr>
                <w:color w:val="000000"/>
              </w:rPr>
            </w:pPr>
            <w:r w:rsidRPr="009020AF">
              <w:rPr>
                <w:color w:val="000000"/>
              </w:rPr>
              <w:t>2,70</w:t>
            </w:r>
          </w:p>
        </w:tc>
      </w:tr>
      <w:tr w:rsidR="009B6336" w:rsidRPr="009020AF" w14:paraId="2269CBAC"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75E4F266"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6B34173B" w14:textId="77777777" w:rsidR="009B6336" w:rsidRPr="009020AF" w:rsidRDefault="009B6336" w:rsidP="00272789">
            <w:pPr>
              <w:rPr>
                <w:b/>
                <w:bCs/>
                <w:color w:val="000000"/>
              </w:rPr>
            </w:pPr>
            <w:r w:rsidRPr="009020AF">
              <w:rPr>
                <w:b/>
                <w:bCs/>
                <w:color w:val="000000"/>
              </w:rPr>
              <w:t>45</w:t>
            </w:r>
          </w:p>
        </w:tc>
        <w:tc>
          <w:tcPr>
            <w:tcW w:w="2047" w:type="dxa"/>
            <w:tcBorders>
              <w:top w:val="nil"/>
              <w:left w:val="nil"/>
              <w:bottom w:val="single" w:sz="4" w:space="0" w:color="auto"/>
              <w:right w:val="single" w:sz="4" w:space="0" w:color="auto"/>
            </w:tcBorders>
            <w:shd w:val="clear" w:color="auto" w:fill="auto"/>
            <w:hideMark/>
          </w:tcPr>
          <w:p w14:paraId="486C2D17"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790AB287" w14:textId="77777777" w:rsidR="009B6336" w:rsidRPr="009020AF" w:rsidRDefault="009B6336" w:rsidP="00272789">
            <w:pPr>
              <w:rPr>
                <w:b/>
                <w:bCs/>
                <w:color w:val="000000"/>
              </w:rPr>
            </w:pPr>
            <w:r w:rsidRPr="009020AF">
              <w:rPr>
                <w:b/>
                <w:bCs/>
                <w:color w:val="000000"/>
              </w:rPr>
              <w:t>10,62</w:t>
            </w:r>
          </w:p>
        </w:tc>
        <w:tc>
          <w:tcPr>
            <w:tcW w:w="1858" w:type="dxa"/>
            <w:tcBorders>
              <w:top w:val="nil"/>
              <w:left w:val="nil"/>
              <w:bottom w:val="single" w:sz="4" w:space="0" w:color="auto"/>
              <w:right w:val="single" w:sz="4" w:space="0" w:color="auto"/>
            </w:tcBorders>
            <w:shd w:val="clear" w:color="auto" w:fill="auto"/>
            <w:hideMark/>
          </w:tcPr>
          <w:p w14:paraId="2A6FE9D1" w14:textId="77777777" w:rsidR="009B6336" w:rsidRPr="009020AF" w:rsidRDefault="009B6336" w:rsidP="00272789">
            <w:pPr>
              <w:rPr>
                <w:b/>
                <w:bCs/>
                <w:color w:val="000000"/>
              </w:rPr>
            </w:pPr>
            <w:r w:rsidRPr="009020AF">
              <w:rPr>
                <w:b/>
                <w:bCs/>
                <w:color w:val="000000"/>
              </w:rPr>
              <w:t>12,20</w:t>
            </w:r>
          </w:p>
        </w:tc>
      </w:tr>
      <w:tr w:rsidR="009B6336" w:rsidRPr="009020AF" w14:paraId="7618A0E1"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4FB749AB" w14:textId="77777777" w:rsidR="009B6336" w:rsidRPr="009020AF" w:rsidRDefault="009B6336" w:rsidP="00272789">
            <w:pPr>
              <w:rPr>
                <w:b/>
                <w:bCs/>
                <w:color w:val="000000"/>
              </w:rPr>
            </w:pPr>
            <w:r w:rsidRPr="009020AF">
              <w:rPr>
                <w:b/>
                <w:bCs/>
                <w:color w:val="000000"/>
              </w:rPr>
              <w:t>Остальные населенные пункты</w:t>
            </w:r>
          </w:p>
        </w:tc>
        <w:tc>
          <w:tcPr>
            <w:tcW w:w="1457" w:type="dxa"/>
            <w:tcBorders>
              <w:top w:val="nil"/>
              <w:left w:val="nil"/>
              <w:bottom w:val="single" w:sz="4" w:space="0" w:color="auto"/>
              <w:right w:val="single" w:sz="4" w:space="0" w:color="auto"/>
            </w:tcBorders>
            <w:shd w:val="clear" w:color="auto" w:fill="auto"/>
            <w:hideMark/>
          </w:tcPr>
          <w:p w14:paraId="45920A33"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0E9E21A5"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637D659F" w14:textId="77777777" w:rsidR="009B6336" w:rsidRPr="009020AF" w:rsidRDefault="009B6336" w:rsidP="00272789">
            <w:pPr>
              <w:rPr>
                <w:color w:val="000000"/>
              </w:rPr>
            </w:pPr>
            <w:r w:rsidRPr="009020AF">
              <w:rPr>
                <w:color w:val="000000"/>
              </w:rPr>
              <w:t> </w:t>
            </w:r>
          </w:p>
        </w:tc>
        <w:tc>
          <w:tcPr>
            <w:tcW w:w="1858" w:type="dxa"/>
            <w:tcBorders>
              <w:top w:val="nil"/>
              <w:left w:val="nil"/>
              <w:bottom w:val="single" w:sz="4" w:space="0" w:color="auto"/>
              <w:right w:val="single" w:sz="4" w:space="0" w:color="auto"/>
            </w:tcBorders>
            <w:shd w:val="clear" w:color="auto" w:fill="auto"/>
            <w:hideMark/>
          </w:tcPr>
          <w:p w14:paraId="5CB064D2" w14:textId="77777777" w:rsidR="009B6336" w:rsidRPr="009020AF" w:rsidRDefault="009B6336" w:rsidP="00272789">
            <w:pPr>
              <w:rPr>
                <w:color w:val="000000"/>
              </w:rPr>
            </w:pPr>
            <w:r w:rsidRPr="009020AF">
              <w:rPr>
                <w:color w:val="000000"/>
              </w:rPr>
              <w:t> </w:t>
            </w:r>
          </w:p>
        </w:tc>
      </w:tr>
      <w:tr w:rsidR="009B6336" w:rsidRPr="009020AF" w14:paraId="2EB16687"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29E0DAB7" w14:textId="77777777" w:rsidR="009B6336" w:rsidRPr="009020AF" w:rsidRDefault="009B6336" w:rsidP="00272789">
            <w:pPr>
              <w:rPr>
                <w:color w:val="000000"/>
              </w:rPr>
            </w:pPr>
            <w:r w:rsidRPr="009020AF">
              <w:rPr>
                <w:color w:val="000000"/>
              </w:rPr>
              <w:lastRenderedPageBreak/>
              <w:t>Индивидуальные жилые дома</w:t>
            </w:r>
          </w:p>
        </w:tc>
        <w:tc>
          <w:tcPr>
            <w:tcW w:w="1457" w:type="dxa"/>
            <w:tcBorders>
              <w:top w:val="nil"/>
              <w:left w:val="nil"/>
              <w:bottom w:val="single" w:sz="4" w:space="0" w:color="auto"/>
              <w:right w:val="single" w:sz="4" w:space="0" w:color="auto"/>
            </w:tcBorders>
            <w:shd w:val="clear" w:color="auto" w:fill="auto"/>
            <w:hideMark/>
          </w:tcPr>
          <w:p w14:paraId="32336570" w14:textId="77777777" w:rsidR="009B6336" w:rsidRPr="009020AF" w:rsidRDefault="009B6336" w:rsidP="00272789">
            <w:pPr>
              <w:rPr>
                <w:color w:val="000000"/>
              </w:rPr>
            </w:pPr>
            <w:r w:rsidRPr="009020AF">
              <w:rPr>
                <w:color w:val="000000"/>
              </w:rPr>
              <w:t>375</w:t>
            </w:r>
          </w:p>
        </w:tc>
        <w:tc>
          <w:tcPr>
            <w:tcW w:w="2047" w:type="dxa"/>
            <w:tcBorders>
              <w:top w:val="nil"/>
              <w:left w:val="nil"/>
              <w:bottom w:val="single" w:sz="4" w:space="0" w:color="auto"/>
              <w:right w:val="single" w:sz="4" w:space="0" w:color="auto"/>
            </w:tcBorders>
            <w:shd w:val="clear" w:color="auto" w:fill="auto"/>
            <w:hideMark/>
          </w:tcPr>
          <w:p w14:paraId="78C7540C" w14:textId="77777777" w:rsidR="009B6336" w:rsidRPr="009020AF" w:rsidRDefault="009B6336" w:rsidP="00272789">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11F052D0" w14:textId="77777777" w:rsidR="009B6336" w:rsidRPr="009020AF" w:rsidRDefault="009B6336" w:rsidP="00272789">
            <w:pPr>
              <w:rPr>
                <w:color w:val="000000"/>
              </w:rPr>
            </w:pPr>
            <w:r w:rsidRPr="009020AF">
              <w:rPr>
                <w:color w:val="000000"/>
              </w:rPr>
              <w:t>60,0</w:t>
            </w:r>
          </w:p>
        </w:tc>
        <w:tc>
          <w:tcPr>
            <w:tcW w:w="1858" w:type="dxa"/>
            <w:tcBorders>
              <w:top w:val="nil"/>
              <w:left w:val="nil"/>
              <w:bottom w:val="single" w:sz="4" w:space="0" w:color="auto"/>
              <w:right w:val="single" w:sz="4" w:space="0" w:color="auto"/>
            </w:tcBorders>
            <w:shd w:val="clear" w:color="auto" w:fill="auto"/>
            <w:hideMark/>
          </w:tcPr>
          <w:p w14:paraId="4BA5B22E" w14:textId="77777777" w:rsidR="009B6336" w:rsidRPr="009020AF" w:rsidRDefault="009B6336" w:rsidP="00272789">
            <w:pPr>
              <w:rPr>
                <w:color w:val="000000"/>
              </w:rPr>
            </w:pPr>
            <w:r w:rsidRPr="009020AF">
              <w:rPr>
                <w:color w:val="000000"/>
              </w:rPr>
              <w:t>72,0</w:t>
            </w:r>
          </w:p>
        </w:tc>
      </w:tr>
      <w:tr w:rsidR="009B6336" w:rsidRPr="009020AF" w14:paraId="122989EC"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66B71E62" w14:textId="77777777" w:rsidR="009B6336" w:rsidRPr="009020AF" w:rsidRDefault="009B6336" w:rsidP="00272789">
            <w:pPr>
              <w:rPr>
                <w:color w:val="000000"/>
              </w:rPr>
            </w:pPr>
            <w:r w:rsidRPr="009020AF">
              <w:rPr>
                <w:color w:val="000000"/>
              </w:rPr>
              <w:t>Неучтенные расходы 10 %</w:t>
            </w:r>
          </w:p>
        </w:tc>
        <w:tc>
          <w:tcPr>
            <w:tcW w:w="1457" w:type="dxa"/>
            <w:tcBorders>
              <w:top w:val="nil"/>
              <w:left w:val="nil"/>
              <w:bottom w:val="single" w:sz="4" w:space="0" w:color="auto"/>
              <w:right w:val="single" w:sz="4" w:space="0" w:color="auto"/>
            </w:tcBorders>
            <w:shd w:val="clear" w:color="auto" w:fill="auto"/>
            <w:hideMark/>
          </w:tcPr>
          <w:p w14:paraId="1A159189" w14:textId="77777777" w:rsidR="009B6336" w:rsidRPr="009020AF" w:rsidRDefault="009B6336" w:rsidP="00272789">
            <w:pPr>
              <w:rPr>
                <w:color w:val="000000"/>
              </w:rPr>
            </w:pPr>
            <w:r w:rsidRPr="009020AF">
              <w:rPr>
                <w:color w:val="000000"/>
              </w:rPr>
              <w:t> </w:t>
            </w:r>
          </w:p>
        </w:tc>
        <w:tc>
          <w:tcPr>
            <w:tcW w:w="2047" w:type="dxa"/>
            <w:tcBorders>
              <w:top w:val="nil"/>
              <w:left w:val="nil"/>
              <w:bottom w:val="single" w:sz="4" w:space="0" w:color="auto"/>
              <w:right w:val="single" w:sz="4" w:space="0" w:color="auto"/>
            </w:tcBorders>
            <w:shd w:val="clear" w:color="auto" w:fill="auto"/>
            <w:hideMark/>
          </w:tcPr>
          <w:p w14:paraId="487CF8E1" w14:textId="77777777" w:rsidR="009B6336" w:rsidRPr="009020AF" w:rsidRDefault="009B6336" w:rsidP="00272789">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7D64ADD8" w14:textId="77777777" w:rsidR="009B6336" w:rsidRPr="009020AF" w:rsidRDefault="009B6336" w:rsidP="00272789">
            <w:pPr>
              <w:rPr>
                <w:color w:val="000000"/>
              </w:rPr>
            </w:pPr>
            <w:r w:rsidRPr="009020AF">
              <w:rPr>
                <w:color w:val="000000"/>
              </w:rPr>
              <w:t>6,0</w:t>
            </w:r>
          </w:p>
        </w:tc>
        <w:tc>
          <w:tcPr>
            <w:tcW w:w="1858" w:type="dxa"/>
            <w:tcBorders>
              <w:top w:val="nil"/>
              <w:left w:val="nil"/>
              <w:bottom w:val="single" w:sz="4" w:space="0" w:color="auto"/>
              <w:right w:val="single" w:sz="4" w:space="0" w:color="auto"/>
            </w:tcBorders>
            <w:shd w:val="clear" w:color="auto" w:fill="auto"/>
            <w:hideMark/>
          </w:tcPr>
          <w:p w14:paraId="1A6E3D12" w14:textId="77777777" w:rsidR="009B6336" w:rsidRPr="009020AF" w:rsidRDefault="009B6336" w:rsidP="00272789">
            <w:pPr>
              <w:rPr>
                <w:color w:val="000000"/>
              </w:rPr>
            </w:pPr>
            <w:r w:rsidRPr="009020AF">
              <w:rPr>
                <w:color w:val="000000"/>
              </w:rPr>
              <w:t>7,20</w:t>
            </w:r>
          </w:p>
        </w:tc>
      </w:tr>
      <w:tr w:rsidR="009B6336" w:rsidRPr="009020AF" w14:paraId="01A63523"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5E9CE6EB" w14:textId="77777777" w:rsidR="009B6336" w:rsidRPr="009020AF" w:rsidRDefault="009B6336" w:rsidP="00272789">
            <w:pPr>
              <w:rPr>
                <w:color w:val="000000"/>
              </w:rPr>
            </w:pPr>
            <w:r w:rsidRPr="009020AF">
              <w:rPr>
                <w:color w:val="000000"/>
              </w:rPr>
              <w:t>Поливочные нужды</w:t>
            </w:r>
          </w:p>
        </w:tc>
        <w:tc>
          <w:tcPr>
            <w:tcW w:w="1457" w:type="dxa"/>
            <w:tcBorders>
              <w:top w:val="nil"/>
              <w:left w:val="nil"/>
              <w:bottom w:val="single" w:sz="4" w:space="0" w:color="auto"/>
              <w:right w:val="single" w:sz="4" w:space="0" w:color="auto"/>
            </w:tcBorders>
            <w:shd w:val="clear" w:color="auto" w:fill="auto"/>
            <w:hideMark/>
          </w:tcPr>
          <w:p w14:paraId="4453AA73" w14:textId="77777777" w:rsidR="009B6336" w:rsidRPr="009020AF" w:rsidRDefault="009B6336" w:rsidP="00272789">
            <w:pPr>
              <w:rPr>
                <w:color w:val="000000"/>
              </w:rPr>
            </w:pPr>
            <w:r w:rsidRPr="009020AF">
              <w:rPr>
                <w:color w:val="000000"/>
              </w:rPr>
              <w:t>375</w:t>
            </w:r>
          </w:p>
        </w:tc>
        <w:tc>
          <w:tcPr>
            <w:tcW w:w="2047" w:type="dxa"/>
            <w:tcBorders>
              <w:top w:val="nil"/>
              <w:left w:val="nil"/>
              <w:bottom w:val="single" w:sz="4" w:space="0" w:color="auto"/>
              <w:right w:val="single" w:sz="4" w:space="0" w:color="auto"/>
            </w:tcBorders>
            <w:shd w:val="clear" w:color="auto" w:fill="auto"/>
            <w:hideMark/>
          </w:tcPr>
          <w:p w14:paraId="58BED8E4" w14:textId="77777777" w:rsidR="009B6336" w:rsidRPr="009020AF" w:rsidRDefault="009B6336" w:rsidP="00272789">
            <w:pPr>
              <w:rPr>
                <w:color w:val="000000"/>
              </w:rPr>
            </w:pPr>
            <w:r w:rsidRPr="009020AF">
              <w:rPr>
                <w:color w:val="000000"/>
              </w:rPr>
              <w:t>60</w:t>
            </w:r>
          </w:p>
        </w:tc>
        <w:tc>
          <w:tcPr>
            <w:tcW w:w="1950" w:type="dxa"/>
            <w:tcBorders>
              <w:top w:val="nil"/>
              <w:left w:val="nil"/>
              <w:bottom w:val="single" w:sz="4" w:space="0" w:color="auto"/>
              <w:right w:val="single" w:sz="4" w:space="0" w:color="auto"/>
            </w:tcBorders>
            <w:shd w:val="clear" w:color="auto" w:fill="auto"/>
            <w:hideMark/>
          </w:tcPr>
          <w:p w14:paraId="2C9377E0" w14:textId="77777777" w:rsidR="009B6336" w:rsidRPr="009020AF" w:rsidRDefault="009B6336" w:rsidP="00272789">
            <w:pPr>
              <w:rPr>
                <w:color w:val="000000"/>
              </w:rPr>
            </w:pPr>
            <w:r w:rsidRPr="009020AF">
              <w:rPr>
                <w:color w:val="000000"/>
              </w:rPr>
              <w:t>22,50</w:t>
            </w:r>
          </w:p>
        </w:tc>
        <w:tc>
          <w:tcPr>
            <w:tcW w:w="1858" w:type="dxa"/>
            <w:tcBorders>
              <w:top w:val="nil"/>
              <w:left w:val="nil"/>
              <w:bottom w:val="single" w:sz="4" w:space="0" w:color="auto"/>
              <w:right w:val="single" w:sz="4" w:space="0" w:color="auto"/>
            </w:tcBorders>
            <w:shd w:val="clear" w:color="auto" w:fill="auto"/>
            <w:hideMark/>
          </w:tcPr>
          <w:p w14:paraId="306A8612" w14:textId="77777777" w:rsidR="009B6336" w:rsidRPr="009020AF" w:rsidRDefault="009B6336" w:rsidP="00272789">
            <w:pPr>
              <w:rPr>
                <w:color w:val="000000"/>
              </w:rPr>
            </w:pPr>
            <w:r w:rsidRPr="009020AF">
              <w:rPr>
                <w:color w:val="000000"/>
              </w:rPr>
              <w:t>22,50</w:t>
            </w:r>
          </w:p>
        </w:tc>
      </w:tr>
      <w:tr w:rsidR="009B6336" w:rsidRPr="009020AF" w14:paraId="55D7AFAB"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605135F6" w14:textId="77777777" w:rsidR="009B6336" w:rsidRPr="009020AF" w:rsidRDefault="009B6336" w:rsidP="00272789">
            <w:pPr>
              <w:rPr>
                <w:b/>
                <w:bCs/>
                <w:color w:val="000000"/>
              </w:rPr>
            </w:pPr>
            <w:r w:rsidRPr="009020AF">
              <w:rPr>
                <w:b/>
                <w:bCs/>
                <w:color w:val="000000"/>
              </w:rPr>
              <w:t>Итого</w:t>
            </w:r>
          </w:p>
        </w:tc>
        <w:tc>
          <w:tcPr>
            <w:tcW w:w="1457" w:type="dxa"/>
            <w:tcBorders>
              <w:top w:val="nil"/>
              <w:left w:val="nil"/>
              <w:bottom w:val="single" w:sz="4" w:space="0" w:color="auto"/>
              <w:right w:val="single" w:sz="4" w:space="0" w:color="auto"/>
            </w:tcBorders>
            <w:shd w:val="clear" w:color="auto" w:fill="auto"/>
            <w:hideMark/>
          </w:tcPr>
          <w:p w14:paraId="26900BB1" w14:textId="77777777" w:rsidR="009B6336" w:rsidRPr="009020AF" w:rsidRDefault="009B6336" w:rsidP="00272789">
            <w:pPr>
              <w:rPr>
                <w:b/>
                <w:bCs/>
                <w:color w:val="000000"/>
              </w:rPr>
            </w:pPr>
            <w:r w:rsidRPr="009020AF">
              <w:rPr>
                <w:b/>
                <w:bCs/>
                <w:color w:val="000000"/>
              </w:rPr>
              <w:t>375</w:t>
            </w:r>
          </w:p>
        </w:tc>
        <w:tc>
          <w:tcPr>
            <w:tcW w:w="2047" w:type="dxa"/>
            <w:tcBorders>
              <w:top w:val="nil"/>
              <w:left w:val="nil"/>
              <w:bottom w:val="single" w:sz="4" w:space="0" w:color="auto"/>
              <w:right w:val="single" w:sz="4" w:space="0" w:color="auto"/>
            </w:tcBorders>
            <w:shd w:val="clear" w:color="auto" w:fill="auto"/>
            <w:hideMark/>
          </w:tcPr>
          <w:p w14:paraId="7F1D44C3"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20E3E746" w14:textId="77777777" w:rsidR="009B6336" w:rsidRPr="009020AF" w:rsidRDefault="009B6336" w:rsidP="00272789">
            <w:pPr>
              <w:rPr>
                <w:b/>
                <w:bCs/>
                <w:color w:val="000000"/>
              </w:rPr>
            </w:pPr>
            <w:r w:rsidRPr="009020AF">
              <w:rPr>
                <w:b/>
                <w:bCs/>
                <w:color w:val="000000"/>
              </w:rPr>
              <w:t>88,50</w:t>
            </w:r>
          </w:p>
        </w:tc>
        <w:tc>
          <w:tcPr>
            <w:tcW w:w="1858" w:type="dxa"/>
            <w:tcBorders>
              <w:top w:val="nil"/>
              <w:left w:val="nil"/>
              <w:bottom w:val="single" w:sz="4" w:space="0" w:color="auto"/>
              <w:right w:val="single" w:sz="4" w:space="0" w:color="auto"/>
            </w:tcBorders>
            <w:shd w:val="clear" w:color="auto" w:fill="auto"/>
            <w:hideMark/>
          </w:tcPr>
          <w:p w14:paraId="622C3AC6" w14:textId="77777777" w:rsidR="009B6336" w:rsidRPr="009020AF" w:rsidRDefault="009B6336" w:rsidP="00272789">
            <w:pPr>
              <w:rPr>
                <w:b/>
                <w:bCs/>
                <w:color w:val="000000"/>
              </w:rPr>
            </w:pPr>
            <w:r w:rsidRPr="009020AF">
              <w:rPr>
                <w:b/>
                <w:bCs/>
                <w:color w:val="000000"/>
              </w:rPr>
              <w:t>101,70</w:t>
            </w:r>
          </w:p>
        </w:tc>
      </w:tr>
      <w:tr w:rsidR="009B6336" w:rsidRPr="009020AF" w14:paraId="6D655BC1" w14:textId="77777777" w:rsidTr="003A628A">
        <w:trPr>
          <w:trHeight w:val="300"/>
          <w:jc w:val="center"/>
        </w:trPr>
        <w:tc>
          <w:tcPr>
            <w:tcW w:w="2830" w:type="dxa"/>
            <w:tcBorders>
              <w:top w:val="nil"/>
              <w:left w:val="single" w:sz="4" w:space="0" w:color="auto"/>
              <w:bottom w:val="single" w:sz="4" w:space="0" w:color="auto"/>
              <w:right w:val="single" w:sz="4" w:space="0" w:color="auto"/>
            </w:tcBorders>
            <w:shd w:val="clear" w:color="auto" w:fill="auto"/>
            <w:hideMark/>
          </w:tcPr>
          <w:p w14:paraId="4E7B28FC" w14:textId="77777777" w:rsidR="009B6336" w:rsidRPr="009020AF" w:rsidRDefault="009B6336" w:rsidP="00272789">
            <w:pPr>
              <w:rPr>
                <w:b/>
                <w:bCs/>
                <w:color w:val="000000"/>
              </w:rPr>
            </w:pPr>
            <w:r w:rsidRPr="009020AF">
              <w:rPr>
                <w:b/>
                <w:bCs/>
                <w:color w:val="000000"/>
              </w:rPr>
              <w:t>Всего по сельскому поселению</w:t>
            </w:r>
          </w:p>
        </w:tc>
        <w:tc>
          <w:tcPr>
            <w:tcW w:w="1457" w:type="dxa"/>
            <w:tcBorders>
              <w:top w:val="nil"/>
              <w:left w:val="nil"/>
              <w:bottom w:val="single" w:sz="4" w:space="0" w:color="auto"/>
              <w:right w:val="single" w:sz="4" w:space="0" w:color="auto"/>
            </w:tcBorders>
            <w:shd w:val="clear" w:color="auto" w:fill="auto"/>
            <w:hideMark/>
          </w:tcPr>
          <w:p w14:paraId="65E01AAB" w14:textId="77777777" w:rsidR="009B6336" w:rsidRPr="009020AF" w:rsidRDefault="009B6336" w:rsidP="00272789">
            <w:pPr>
              <w:rPr>
                <w:b/>
                <w:bCs/>
                <w:color w:val="000000"/>
              </w:rPr>
            </w:pPr>
            <w:r w:rsidRPr="009020AF">
              <w:rPr>
                <w:b/>
                <w:bCs/>
                <w:color w:val="000000"/>
              </w:rPr>
              <w:t>1700</w:t>
            </w:r>
          </w:p>
        </w:tc>
        <w:tc>
          <w:tcPr>
            <w:tcW w:w="2047" w:type="dxa"/>
            <w:tcBorders>
              <w:top w:val="nil"/>
              <w:left w:val="nil"/>
              <w:bottom w:val="single" w:sz="4" w:space="0" w:color="auto"/>
              <w:right w:val="single" w:sz="4" w:space="0" w:color="auto"/>
            </w:tcBorders>
            <w:shd w:val="clear" w:color="auto" w:fill="auto"/>
            <w:hideMark/>
          </w:tcPr>
          <w:p w14:paraId="616C0B21" w14:textId="77777777" w:rsidR="009B6336" w:rsidRPr="009020AF" w:rsidRDefault="009B6336" w:rsidP="00272789">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08F3D83E" w14:textId="77777777" w:rsidR="009B6336" w:rsidRPr="009020AF" w:rsidRDefault="009B6336" w:rsidP="00272789">
            <w:pPr>
              <w:rPr>
                <w:b/>
                <w:bCs/>
                <w:color w:val="000000"/>
              </w:rPr>
            </w:pPr>
            <w:r w:rsidRPr="009020AF">
              <w:rPr>
                <w:b/>
                <w:bCs/>
                <w:color w:val="000000"/>
              </w:rPr>
              <w:t>401,20</w:t>
            </w:r>
          </w:p>
        </w:tc>
        <w:tc>
          <w:tcPr>
            <w:tcW w:w="1858" w:type="dxa"/>
            <w:tcBorders>
              <w:top w:val="nil"/>
              <w:left w:val="nil"/>
              <w:bottom w:val="single" w:sz="4" w:space="0" w:color="auto"/>
              <w:right w:val="single" w:sz="4" w:space="0" w:color="auto"/>
            </w:tcBorders>
            <w:shd w:val="clear" w:color="auto" w:fill="auto"/>
            <w:hideMark/>
          </w:tcPr>
          <w:p w14:paraId="0DBB818B" w14:textId="77777777" w:rsidR="009B6336" w:rsidRPr="009020AF" w:rsidRDefault="009B6336" w:rsidP="00272789">
            <w:pPr>
              <w:rPr>
                <w:b/>
                <w:bCs/>
                <w:color w:val="000000"/>
              </w:rPr>
            </w:pPr>
            <w:r w:rsidRPr="009020AF">
              <w:rPr>
                <w:b/>
                <w:bCs/>
                <w:color w:val="000000"/>
              </w:rPr>
              <w:t>461,04</w:t>
            </w:r>
          </w:p>
        </w:tc>
      </w:tr>
    </w:tbl>
    <w:p w14:paraId="647DE609" w14:textId="77777777" w:rsidR="009B6336" w:rsidRPr="009020AF" w:rsidRDefault="009B6336" w:rsidP="009B6336">
      <w:pPr>
        <w:rPr>
          <w:sz w:val="2"/>
          <w:szCs w:val="2"/>
        </w:rPr>
      </w:pPr>
    </w:p>
    <w:p w14:paraId="6AFA21D6" w14:textId="6417D672" w:rsidR="00B967EA" w:rsidRPr="009020AF" w:rsidRDefault="00B967EA" w:rsidP="00B967EA">
      <w:pPr>
        <w:pStyle w:val="headertext"/>
        <w:shd w:val="clear" w:color="auto" w:fill="FFFFFF"/>
        <w:spacing w:before="0" w:after="0"/>
        <w:ind w:firstLine="709"/>
        <w:jc w:val="both"/>
        <w:rPr>
          <w:sz w:val="28"/>
          <w:szCs w:val="28"/>
        </w:rPr>
      </w:pPr>
      <w:r w:rsidRPr="009020AF">
        <w:rPr>
          <w:sz w:val="28"/>
          <w:szCs w:val="28"/>
        </w:rPr>
        <w:t>Представленны</w:t>
      </w:r>
      <w:r w:rsidR="00272789" w:rsidRPr="009020AF">
        <w:rPr>
          <w:sz w:val="28"/>
          <w:szCs w:val="28"/>
        </w:rPr>
        <w:t>й</w:t>
      </w:r>
      <w:r w:rsidRPr="009020AF">
        <w:rPr>
          <w:sz w:val="28"/>
          <w:szCs w:val="28"/>
        </w:rPr>
        <w:t xml:space="preserve"> в таблице 4.5.1.1 расчетный показатель водопотребления (461,04 м³/</w:t>
      </w:r>
      <w:proofErr w:type="spellStart"/>
      <w:r w:rsidRPr="009020AF">
        <w:rPr>
          <w:sz w:val="28"/>
          <w:szCs w:val="28"/>
        </w:rPr>
        <w:t>сут</w:t>
      </w:r>
      <w:proofErr w:type="spellEnd"/>
      <w:r w:rsidRPr="009020AF">
        <w:rPr>
          <w:sz w:val="28"/>
          <w:szCs w:val="28"/>
        </w:rPr>
        <w:t xml:space="preserve">) при фактической </w:t>
      </w:r>
      <w:r w:rsidRPr="009020AF">
        <w:rPr>
          <w:sz w:val="28"/>
          <w:szCs w:val="28"/>
          <w:bdr w:val="none" w:sz="0" w:space="0" w:color="auto" w:frame="1"/>
        </w:rPr>
        <w:t xml:space="preserve">производительности водозаборных сооружений в 191,61 </w:t>
      </w:r>
      <w:r w:rsidRPr="009020AF">
        <w:rPr>
          <w:sz w:val="28"/>
          <w:szCs w:val="28"/>
        </w:rPr>
        <w:t>м</w:t>
      </w:r>
      <w:r w:rsidRPr="009020AF">
        <w:rPr>
          <w:sz w:val="28"/>
          <w:szCs w:val="28"/>
          <w:vertAlign w:val="superscript"/>
        </w:rPr>
        <w:t>3</w:t>
      </w:r>
      <w:r w:rsidRPr="009020AF">
        <w:rPr>
          <w:sz w:val="28"/>
          <w:szCs w:val="28"/>
          <w:bdr w:val="none" w:sz="0" w:space="0" w:color="auto" w:frame="1"/>
        </w:rPr>
        <w:t>/</w:t>
      </w:r>
      <w:proofErr w:type="spellStart"/>
      <w:r w:rsidRPr="009020AF">
        <w:rPr>
          <w:sz w:val="28"/>
          <w:szCs w:val="28"/>
          <w:bdr w:val="none" w:sz="0" w:space="0" w:color="auto" w:frame="1"/>
        </w:rPr>
        <w:t>сут</w:t>
      </w:r>
      <w:proofErr w:type="spellEnd"/>
      <w:r w:rsidRPr="009020AF">
        <w:rPr>
          <w:sz w:val="28"/>
          <w:szCs w:val="28"/>
        </w:rPr>
        <w:t xml:space="preserve"> указыва</w:t>
      </w:r>
      <w:r w:rsidR="00A56459" w:rsidRPr="009020AF">
        <w:rPr>
          <w:sz w:val="28"/>
          <w:szCs w:val="28"/>
        </w:rPr>
        <w:t>е</w:t>
      </w:r>
      <w:r w:rsidRPr="009020AF">
        <w:rPr>
          <w:sz w:val="28"/>
          <w:szCs w:val="28"/>
        </w:rPr>
        <w:t xml:space="preserve">т на необходимость развития </w:t>
      </w:r>
      <w:r w:rsidR="00431635" w:rsidRPr="009020AF">
        <w:rPr>
          <w:sz w:val="28"/>
          <w:szCs w:val="28"/>
        </w:rPr>
        <w:t>объектов</w:t>
      </w:r>
      <w:r w:rsidRPr="009020AF">
        <w:rPr>
          <w:sz w:val="28"/>
          <w:szCs w:val="28"/>
        </w:rPr>
        <w:t xml:space="preserve"> водоснабжения на расчетный срок в целях соблюдения норматива водопотребления.</w:t>
      </w:r>
    </w:p>
    <w:p w14:paraId="0C0CD6D3" w14:textId="79EDBC60" w:rsidR="00272789" w:rsidRPr="009020AF" w:rsidRDefault="00272789" w:rsidP="00272789">
      <w:pPr>
        <w:pStyle w:val="a1"/>
        <w:tabs>
          <w:tab w:val="left" w:pos="1134"/>
        </w:tabs>
        <w:spacing w:before="0"/>
        <w:rPr>
          <w:sz w:val="28"/>
          <w:szCs w:val="28"/>
        </w:rPr>
      </w:pPr>
      <w:r w:rsidRPr="009020AF">
        <w:rPr>
          <w:sz w:val="28"/>
          <w:szCs w:val="28"/>
        </w:rPr>
        <w:t>Данный вопрос следует рассматривать, исходя из данных об источниках подземного водоснабжения (участки недр местного значения, содержащие подземные воды с объемом добычи до 500 м³/</w:t>
      </w:r>
      <w:proofErr w:type="spellStart"/>
      <w:r w:rsidRPr="009020AF">
        <w:rPr>
          <w:sz w:val="28"/>
          <w:szCs w:val="28"/>
        </w:rPr>
        <w:t>сут</w:t>
      </w:r>
      <w:proofErr w:type="spellEnd"/>
      <w:r w:rsidRPr="009020AF">
        <w:rPr>
          <w:sz w:val="28"/>
          <w:szCs w:val="28"/>
        </w:rPr>
        <w:t>), как предоставленных в пользование по лицензиям на пользование недрами, так и о запасах подземных вод, числящихся на государственном балансе.</w:t>
      </w:r>
    </w:p>
    <w:p w14:paraId="2B5C2BD4" w14:textId="588CC68F" w:rsidR="00272789" w:rsidRPr="009020AF" w:rsidRDefault="00272789" w:rsidP="00272789">
      <w:pPr>
        <w:pStyle w:val="a1"/>
        <w:tabs>
          <w:tab w:val="left" w:pos="1134"/>
        </w:tabs>
        <w:spacing w:before="0"/>
        <w:rPr>
          <w:sz w:val="28"/>
          <w:szCs w:val="28"/>
        </w:rPr>
      </w:pPr>
      <w:r w:rsidRPr="009020AF">
        <w:rPr>
          <w:sz w:val="28"/>
          <w:szCs w:val="28"/>
        </w:rPr>
        <w:t>В генеральном плане Цвылёвского сельского поселения данный вопрос не может быть рассмотрен, поскольку:</w:t>
      </w:r>
    </w:p>
    <w:p w14:paraId="0A0A3C5C" w14:textId="3C42F387" w:rsidR="00272789" w:rsidRPr="009020AF" w:rsidRDefault="00272789" w:rsidP="00272789">
      <w:pPr>
        <w:pStyle w:val="a1"/>
        <w:tabs>
          <w:tab w:val="left" w:pos="1134"/>
        </w:tabs>
        <w:spacing w:before="0"/>
        <w:rPr>
          <w:sz w:val="28"/>
          <w:szCs w:val="28"/>
        </w:rPr>
      </w:pPr>
      <w:r w:rsidRPr="009020AF">
        <w:rPr>
          <w:sz w:val="28"/>
          <w:szCs w:val="28"/>
        </w:rPr>
        <w:t>- вопрос местного значения в области водоснабжения населения не закреплен статьей 1-1 областного закона 10 июля 2014 года № 48-оз «Об отдельных вопросах местного значения сельских поселений Ленинградской области» за сельскими поселениями, входящими в состав Тихвинского муниципального района;</w:t>
      </w:r>
    </w:p>
    <w:p w14:paraId="45BA4ED1" w14:textId="1AA1C0F9" w:rsidR="00272789" w:rsidRPr="009020AF" w:rsidRDefault="00272789" w:rsidP="00272789">
      <w:pPr>
        <w:pStyle w:val="a1"/>
        <w:tabs>
          <w:tab w:val="left" w:pos="1134"/>
        </w:tabs>
        <w:spacing w:before="0"/>
        <w:rPr>
          <w:sz w:val="28"/>
          <w:szCs w:val="28"/>
        </w:rPr>
      </w:pPr>
      <w:r w:rsidRPr="009020AF">
        <w:rPr>
          <w:sz w:val="28"/>
          <w:szCs w:val="28"/>
        </w:rPr>
        <w:t>- на основании части 4 статьи 14 Федерального закона от 6 октября 2003 года № 131-ФЗ «Об общих принципах организации местного самоуправления в Российской Федерации» данный вопрос относится к вопросам местного значения муниципального района, то есть подлежит рассмотрению при подготовке проекта схемы территориального планирования муниципального района или внесения в нее изменений.</w:t>
      </w:r>
    </w:p>
    <w:p w14:paraId="5FE67E4D" w14:textId="49DE353C" w:rsidR="00272789" w:rsidRPr="009020AF" w:rsidRDefault="0012498E" w:rsidP="00272789">
      <w:pPr>
        <w:pStyle w:val="a1"/>
        <w:tabs>
          <w:tab w:val="left" w:pos="1134"/>
        </w:tabs>
        <w:spacing w:before="0"/>
        <w:rPr>
          <w:sz w:val="28"/>
          <w:szCs w:val="28"/>
        </w:rPr>
      </w:pPr>
      <w:r w:rsidRPr="009020AF">
        <w:rPr>
          <w:sz w:val="28"/>
          <w:szCs w:val="28"/>
        </w:rPr>
        <w:t xml:space="preserve">Вместе с тем, </w:t>
      </w:r>
      <w:r w:rsidR="00272789" w:rsidRPr="009020AF">
        <w:rPr>
          <w:sz w:val="28"/>
          <w:szCs w:val="28"/>
        </w:rPr>
        <w:t>рекомендуется включение следующих мероприятий по развитию системы водоснабжения Цвылёвского сельского поселения в схему территориального планирования Тихвинского муниципального района:</w:t>
      </w:r>
    </w:p>
    <w:p w14:paraId="2888343A" w14:textId="49A996D8" w:rsidR="00272789" w:rsidRPr="009020AF" w:rsidRDefault="00272789" w:rsidP="00272789">
      <w:pPr>
        <w:pStyle w:val="aff0"/>
        <w:numPr>
          <w:ilvl w:val="0"/>
          <w:numId w:val="14"/>
        </w:numPr>
        <w:tabs>
          <w:tab w:val="left" w:pos="1134"/>
        </w:tabs>
        <w:ind w:left="0" w:firstLine="709"/>
        <w:jc w:val="both"/>
        <w:rPr>
          <w:sz w:val="28"/>
          <w:szCs w:val="28"/>
        </w:rPr>
      </w:pPr>
      <w:r w:rsidRPr="009020AF">
        <w:rPr>
          <w:sz w:val="28"/>
          <w:szCs w:val="28"/>
        </w:rPr>
        <w:t>капитальный ремонт артезианских скважин</w:t>
      </w:r>
      <w:r w:rsidR="0012498E" w:rsidRPr="009020AF">
        <w:rPr>
          <w:sz w:val="28"/>
          <w:szCs w:val="28"/>
        </w:rPr>
        <w:t xml:space="preserve"> в</w:t>
      </w:r>
      <w:r w:rsidRPr="009020AF">
        <w:rPr>
          <w:sz w:val="28"/>
          <w:szCs w:val="28"/>
        </w:rPr>
        <w:t xml:space="preserve"> д. </w:t>
      </w:r>
      <w:proofErr w:type="spellStart"/>
      <w:r w:rsidRPr="009020AF">
        <w:rPr>
          <w:sz w:val="28"/>
          <w:szCs w:val="28"/>
        </w:rPr>
        <w:t>Липная</w:t>
      </w:r>
      <w:proofErr w:type="spellEnd"/>
      <w:r w:rsidRPr="009020AF">
        <w:rPr>
          <w:sz w:val="28"/>
          <w:szCs w:val="28"/>
        </w:rPr>
        <w:t xml:space="preserve"> Горка, д. </w:t>
      </w:r>
      <w:proofErr w:type="spellStart"/>
      <w:r w:rsidRPr="009020AF">
        <w:rPr>
          <w:sz w:val="28"/>
          <w:szCs w:val="28"/>
        </w:rPr>
        <w:t>Подборье</w:t>
      </w:r>
      <w:proofErr w:type="spellEnd"/>
      <w:r w:rsidRPr="009020AF">
        <w:rPr>
          <w:sz w:val="28"/>
          <w:szCs w:val="28"/>
        </w:rPr>
        <w:t xml:space="preserve">, д. Свирь, д. </w:t>
      </w:r>
      <w:proofErr w:type="spellStart"/>
      <w:r w:rsidRPr="009020AF">
        <w:rPr>
          <w:sz w:val="28"/>
          <w:szCs w:val="28"/>
        </w:rPr>
        <w:t>Сугорово</w:t>
      </w:r>
      <w:proofErr w:type="spellEnd"/>
      <w:r w:rsidRPr="009020AF">
        <w:rPr>
          <w:sz w:val="28"/>
          <w:szCs w:val="28"/>
        </w:rPr>
        <w:t xml:space="preserve">, п. </w:t>
      </w:r>
      <w:proofErr w:type="spellStart"/>
      <w:r w:rsidRPr="009020AF">
        <w:rPr>
          <w:sz w:val="28"/>
          <w:szCs w:val="28"/>
        </w:rPr>
        <w:t>Цвылёво</w:t>
      </w:r>
      <w:proofErr w:type="spellEnd"/>
      <w:r w:rsidR="0012498E" w:rsidRPr="009020AF">
        <w:rPr>
          <w:sz w:val="28"/>
          <w:szCs w:val="28"/>
        </w:rPr>
        <w:t xml:space="preserve"> и</w:t>
      </w:r>
      <w:r w:rsidRPr="009020AF">
        <w:rPr>
          <w:sz w:val="28"/>
          <w:szCs w:val="28"/>
        </w:rPr>
        <w:t xml:space="preserve"> </w:t>
      </w:r>
      <w:r w:rsidR="002C20AF" w:rsidRPr="009020AF">
        <w:rPr>
          <w:sz w:val="28"/>
          <w:szCs w:val="28"/>
        </w:rPr>
        <w:t>п. ст.</w:t>
      </w:r>
      <w:r w:rsidRPr="009020AF">
        <w:rPr>
          <w:sz w:val="28"/>
          <w:szCs w:val="28"/>
        </w:rPr>
        <w:t xml:space="preserve"> </w:t>
      </w:r>
      <w:proofErr w:type="spellStart"/>
      <w:r w:rsidRPr="009020AF">
        <w:rPr>
          <w:sz w:val="28"/>
          <w:szCs w:val="28"/>
        </w:rPr>
        <w:t>Черенцово</w:t>
      </w:r>
      <w:proofErr w:type="spellEnd"/>
      <w:r w:rsidRPr="009020AF">
        <w:rPr>
          <w:sz w:val="28"/>
          <w:szCs w:val="28"/>
        </w:rPr>
        <w:t>;</w:t>
      </w:r>
    </w:p>
    <w:p w14:paraId="0C487043" w14:textId="27A06502" w:rsidR="00272789" w:rsidRPr="009020AF" w:rsidRDefault="00272789" w:rsidP="00272789">
      <w:pPr>
        <w:pStyle w:val="aff0"/>
        <w:numPr>
          <w:ilvl w:val="0"/>
          <w:numId w:val="14"/>
        </w:numPr>
        <w:tabs>
          <w:tab w:val="left" w:pos="1134"/>
        </w:tabs>
        <w:ind w:left="0" w:firstLine="709"/>
        <w:jc w:val="both"/>
        <w:rPr>
          <w:sz w:val="28"/>
          <w:szCs w:val="28"/>
        </w:rPr>
      </w:pPr>
      <w:r w:rsidRPr="009020AF">
        <w:rPr>
          <w:sz w:val="28"/>
          <w:szCs w:val="28"/>
        </w:rPr>
        <w:t>установка модульных водопроводных очистных сооружений (станций водоподготовки) на артезианских скважинах</w:t>
      </w:r>
      <w:r w:rsidR="0012498E" w:rsidRPr="009020AF">
        <w:rPr>
          <w:sz w:val="28"/>
          <w:szCs w:val="28"/>
        </w:rPr>
        <w:t xml:space="preserve"> в</w:t>
      </w:r>
      <w:r w:rsidRPr="009020AF">
        <w:rPr>
          <w:sz w:val="28"/>
          <w:szCs w:val="28"/>
        </w:rPr>
        <w:t xml:space="preserve"> д. </w:t>
      </w:r>
      <w:proofErr w:type="spellStart"/>
      <w:r w:rsidRPr="009020AF">
        <w:rPr>
          <w:sz w:val="28"/>
          <w:szCs w:val="28"/>
        </w:rPr>
        <w:t>Дмитрово</w:t>
      </w:r>
      <w:proofErr w:type="spellEnd"/>
      <w:r w:rsidRPr="009020AF">
        <w:rPr>
          <w:sz w:val="28"/>
          <w:szCs w:val="28"/>
        </w:rPr>
        <w:t xml:space="preserve">, д. </w:t>
      </w:r>
      <w:proofErr w:type="spellStart"/>
      <w:r w:rsidRPr="009020AF">
        <w:rPr>
          <w:sz w:val="28"/>
          <w:szCs w:val="28"/>
        </w:rPr>
        <w:t>Липная</w:t>
      </w:r>
      <w:proofErr w:type="spellEnd"/>
      <w:r w:rsidRPr="009020AF">
        <w:rPr>
          <w:sz w:val="28"/>
          <w:szCs w:val="28"/>
        </w:rPr>
        <w:t xml:space="preserve"> Горка, д. </w:t>
      </w:r>
      <w:proofErr w:type="spellStart"/>
      <w:r w:rsidRPr="009020AF">
        <w:rPr>
          <w:sz w:val="28"/>
          <w:szCs w:val="28"/>
        </w:rPr>
        <w:t>Подборье</w:t>
      </w:r>
      <w:proofErr w:type="spellEnd"/>
      <w:r w:rsidRPr="009020AF">
        <w:rPr>
          <w:sz w:val="28"/>
          <w:szCs w:val="28"/>
        </w:rPr>
        <w:t xml:space="preserve">, д. Свирь, д. </w:t>
      </w:r>
      <w:proofErr w:type="spellStart"/>
      <w:r w:rsidRPr="009020AF">
        <w:rPr>
          <w:sz w:val="28"/>
          <w:szCs w:val="28"/>
        </w:rPr>
        <w:t>Сугорово</w:t>
      </w:r>
      <w:proofErr w:type="spellEnd"/>
      <w:r w:rsidRPr="009020AF">
        <w:rPr>
          <w:sz w:val="28"/>
          <w:szCs w:val="28"/>
        </w:rPr>
        <w:t xml:space="preserve">, п. </w:t>
      </w:r>
      <w:proofErr w:type="spellStart"/>
      <w:r w:rsidRPr="009020AF">
        <w:rPr>
          <w:sz w:val="28"/>
          <w:szCs w:val="28"/>
        </w:rPr>
        <w:t>Цвылёво</w:t>
      </w:r>
      <w:proofErr w:type="spellEnd"/>
      <w:r w:rsidR="0012498E" w:rsidRPr="009020AF">
        <w:rPr>
          <w:sz w:val="28"/>
          <w:szCs w:val="28"/>
        </w:rPr>
        <w:t xml:space="preserve"> и</w:t>
      </w:r>
      <w:r w:rsidRPr="009020AF">
        <w:rPr>
          <w:sz w:val="28"/>
          <w:szCs w:val="28"/>
        </w:rPr>
        <w:t xml:space="preserve"> </w:t>
      </w:r>
      <w:r w:rsidR="002C20AF" w:rsidRPr="009020AF">
        <w:rPr>
          <w:sz w:val="28"/>
          <w:szCs w:val="28"/>
        </w:rPr>
        <w:t>п. ст.</w:t>
      </w:r>
      <w:r w:rsidRPr="009020AF">
        <w:rPr>
          <w:sz w:val="28"/>
          <w:szCs w:val="28"/>
        </w:rPr>
        <w:t xml:space="preserve"> </w:t>
      </w:r>
      <w:proofErr w:type="spellStart"/>
      <w:r w:rsidRPr="009020AF">
        <w:rPr>
          <w:sz w:val="28"/>
          <w:szCs w:val="28"/>
        </w:rPr>
        <w:t>Черенцово</w:t>
      </w:r>
      <w:proofErr w:type="spellEnd"/>
      <w:r w:rsidRPr="009020AF">
        <w:rPr>
          <w:sz w:val="28"/>
          <w:szCs w:val="28"/>
        </w:rPr>
        <w:t>;</w:t>
      </w:r>
    </w:p>
    <w:p w14:paraId="52076FFD" w14:textId="105FB7E6" w:rsidR="00272789" w:rsidRPr="009020AF" w:rsidRDefault="00272789" w:rsidP="00272789">
      <w:pPr>
        <w:pStyle w:val="aff0"/>
        <w:numPr>
          <w:ilvl w:val="0"/>
          <w:numId w:val="14"/>
        </w:numPr>
        <w:tabs>
          <w:tab w:val="left" w:pos="1134"/>
        </w:tabs>
        <w:ind w:left="0" w:firstLine="709"/>
        <w:jc w:val="both"/>
        <w:rPr>
          <w:sz w:val="28"/>
          <w:szCs w:val="28"/>
        </w:rPr>
      </w:pPr>
      <w:r w:rsidRPr="009020AF">
        <w:rPr>
          <w:sz w:val="28"/>
          <w:szCs w:val="28"/>
        </w:rPr>
        <w:t>реконструкция изношенных водопроводных сетей</w:t>
      </w:r>
      <w:r w:rsidR="0012498E" w:rsidRPr="009020AF">
        <w:rPr>
          <w:sz w:val="28"/>
          <w:szCs w:val="28"/>
        </w:rPr>
        <w:t xml:space="preserve"> в</w:t>
      </w:r>
      <w:r w:rsidRPr="009020AF">
        <w:rPr>
          <w:sz w:val="28"/>
          <w:szCs w:val="28"/>
        </w:rPr>
        <w:t xml:space="preserve"> д. Свирь</w:t>
      </w:r>
      <w:r w:rsidR="0012498E" w:rsidRPr="009020AF">
        <w:rPr>
          <w:sz w:val="28"/>
          <w:szCs w:val="28"/>
        </w:rPr>
        <w:t xml:space="preserve"> и</w:t>
      </w:r>
      <w:r w:rsidRPr="009020AF">
        <w:rPr>
          <w:sz w:val="28"/>
          <w:szCs w:val="28"/>
        </w:rPr>
        <w:t xml:space="preserve"> п. </w:t>
      </w:r>
      <w:proofErr w:type="spellStart"/>
      <w:r w:rsidRPr="009020AF">
        <w:rPr>
          <w:sz w:val="28"/>
          <w:szCs w:val="28"/>
        </w:rPr>
        <w:t>Цвылёво</w:t>
      </w:r>
      <w:proofErr w:type="spellEnd"/>
      <w:r w:rsidRPr="009020AF">
        <w:rPr>
          <w:sz w:val="28"/>
          <w:szCs w:val="28"/>
        </w:rPr>
        <w:t xml:space="preserve"> (2,14 км);</w:t>
      </w:r>
    </w:p>
    <w:p w14:paraId="026018DA" w14:textId="40E05775" w:rsidR="00272789" w:rsidRPr="009020AF" w:rsidRDefault="00272789" w:rsidP="00272789">
      <w:pPr>
        <w:pStyle w:val="aff0"/>
        <w:numPr>
          <w:ilvl w:val="0"/>
          <w:numId w:val="14"/>
        </w:numPr>
        <w:tabs>
          <w:tab w:val="left" w:pos="1134"/>
        </w:tabs>
        <w:ind w:left="0" w:firstLine="709"/>
        <w:jc w:val="both"/>
        <w:rPr>
          <w:sz w:val="28"/>
          <w:szCs w:val="28"/>
        </w:rPr>
      </w:pPr>
      <w:r w:rsidRPr="009020AF">
        <w:rPr>
          <w:sz w:val="28"/>
          <w:szCs w:val="28"/>
        </w:rPr>
        <w:t>строительство водопроводных сетей</w:t>
      </w:r>
      <w:r w:rsidR="0012498E" w:rsidRPr="009020AF">
        <w:rPr>
          <w:sz w:val="28"/>
          <w:szCs w:val="28"/>
        </w:rPr>
        <w:t xml:space="preserve"> в</w:t>
      </w:r>
      <w:r w:rsidRPr="009020AF">
        <w:rPr>
          <w:sz w:val="28"/>
          <w:szCs w:val="28"/>
        </w:rPr>
        <w:t xml:space="preserve"> д. </w:t>
      </w:r>
      <w:proofErr w:type="spellStart"/>
      <w:r w:rsidRPr="009020AF">
        <w:rPr>
          <w:sz w:val="28"/>
          <w:szCs w:val="28"/>
        </w:rPr>
        <w:t>Дмитрово</w:t>
      </w:r>
      <w:proofErr w:type="spellEnd"/>
      <w:r w:rsidRPr="009020AF">
        <w:rPr>
          <w:sz w:val="28"/>
          <w:szCs w:val="28"/>
        </w:rPr>
        <w:t xml:space="preserve">, д. </w:t>
      </w:r>
      <w:proofErr w:type="spellStart"/>
      <w:r w:rsidRPr="009020AF">
        <w:rPr>
          <w:sz w:val="28"/>
          <w:szCs w:val="28"/>
        </w:rPr>
        <w:t>Липная</w:t>
      </w:r>
      <w:proofErr w:type="spellEnd"/>
      <w:r w:rsidRPr="009020AF">
        <w:rPr>
          <w:sz w:val="28"/>
          <w:szCs w:val="28"/>
        </w:rPr>
        <w:t xml:space="preserve"> Горка, д. </w:t>
      </w:r>
      <w:proofErr w:type="spellStart"/>
      <w:r w:rsidRPr="009020AF">
        <w:rPr>
          <w:sz w:val="28"/>
          <w:szCs w:val="28"/>
        </w:rPr>
        <w:t>Подборье</w:t>
      </w:r>
      <w:proofErr w:type="spellEnd"/>
      <w:r w:rsidRPr="009020AF">
        <w:rPr>
          <w:sz w:val="28"/>
          <w:szCs w:val="28"/>
        </w:rPr>
        <w:t xml:space="preserve">, д. Свирь, д. </w:t>
      </w:r>
      <w:proofErr w:type="spellStart"/>
      <w:r w:rsidRPr="009020AF">
        <w:rPr>
          <w:sz w:val="28"/>
          <w:szCs w:val="28"/>
        </w:rPr>
        <w:t>Сугорово</w:t>
      </w:r>
      <w:proofErr w:type="spellEnd"/>
      <w:r w:rsidRPr="009020AF">
        <w:rPr>
          <w:sz w:val="28"/>
          <w:szCs w:val="28"/>
        </w:rPr>
        <w:t xml:space="preserve">, п. </w:t>
      </w:r>
      <w:proofErr w:type="spellStart"/>
      <w:r w:rsidRPr="009020AF">
        <w:rPr>
          <w:sz w:val="28"/>
          <w:szCs w:val="28"/>
        </w:rPr>
        <w:t>Цвылёво</w:t>
      </w:r>
      <w:proofErr w:type="spellEnd"/>
      <w:r w:rsidR="0012498E" w:rsidRPr="009020AF">
        <w:rPr>
          <w:sz w:val="28"/>
          <w:szCs w:val="28"/>
        </w:rPr>
        <w:t xml:space="preserve"> и</w:t>
      </w:r>
      <w:r w:rsidRPr="009020AF">
        <w:rPr>
          <w:sz w:val="28"/>
          <w:szCs w:val="28"/>
        </w:rPr>
        <w:t xml:space="preserve"> </w:t>
      </w:r>
      <w:r w:rsidR="002C20AF" w:rsidRPr="009020AF">
        <w:rPr>
          <w:sz w:val="28"/>
          <w:szCs w:val="28"/>
        </w:rPr>
        <w:t>п. ст.</w:t>
      </w:r>
      <w:r w:rsidRPr="009020AF">
        <w:rPr>
          <w:sz w:val="28"/>
          <w:szCs w:val="28"/>
        </w:rPr>
        <w:t xml:space="preserve"> </w:t>
      </w:r>
      <w:proofErr w:type="spellStart"/>
      <w:r w:rsidRPr="009020AF">
        <w:rPr>
          <w:sz w:val="28"/>
          <w:szCs w:val="28"/>
        </w:rPr>
        <w:t>Черенцово</w:t>
      </w:r>
      <w:proofErr w:type="spellEnd"/>
      <w:r w:rsidRPr="009020AF">
        <w:rPr>
          <w:sz w:val="28"/>
          <w:szCs w:val="28"/>
        </w:rPr>
        <w:t>;</w:t>
      </w:r>
    </w:p>
    <w:p w14:paraId="3BA611CD" w14:textId="5D63E810" w:rsidR="00272789" w:rsidRPr="009020AF" w:rsidRDefault="00272789" w:rsidP="00272789">
      <w:pPr>
        <w:pStyle w:val="aff0"/>
        <w:numPr>
          <w:ilvl w:val="0"/>
          <w:numId w:val="14"/>
        </w:numPr>
        <w:tabs>
          <w:tab w:val="left" w:pos="1134"/>
        </w:tabs>
        <w:ind w:left="0" w:firstLine="709"/>
        <w:jc w:val="both"/>
        <w:rPr>
          <w:sz w:val="28"/>
          <w:szCs w:val="28"/>
        </w:rPr>
      </w:pPr>
      <w:r w:rsidRPr="009020AF">
        <w:rPr>
          <w:sz w:val="28"/>
          <w:szCs w:val="28"/>
        </w:rPr>
        <w:t>организация централизованных систем водоснабжения (бурение артезианской скважины, установка станции водоподготовки, строительство водопроводных сетей)</w:t>
      </w:r>
      <w:r w:rsidR="0012498E" w:rsidRPr="009020AF">
        <w:rPr>
          <w:sz w:val="28"/>
          <w:szCs w:val="28"/>
        </w:rPr>
        <w:t xml:space="preserve"> в</w:t>
      </w:r>
      <w:r w:rsidRPr="009020AF">
        <w:rPr>
          <w:sz w:val="28"/>
          <w:szCs w:val="28"/>
        </w:rPr>
        <w:t xml:space="preserve"> д. Марково.</w:t>
      </w:r>
    </w:p>
    <w:p w14:paraId="08B91D8D" w14:textId="77777777" w:rsidR="00272789" w:rsidRPr="009020AF" w:rsidRDefault="00272789" w:rsidP="00B967EA">
      <w:pPr>
        <w:pStyle w:val="headertext"/>
        <w:shd w:val="clear" w:color="auto" w:fill="FFFFFF"/>
        <w:spacing w:before="0" w:after="0"/>
        <w:ind w:firstLine="709"/>
        <w:jc w:val="both"/>
        <w:rPr>
          <w:sz w:val="28"/>
          <w:szCs w:val="28"/>
        </w:rPr>
      </w:pPr>
    </w:p>
    <w:p w14:paraId="4CEEC8E7" w14:textId="67BA23BE" w:rsidR="009B6336" w:rsidRPr="009020AF" w:rsidRDefault="009B6336" w:rsidP="009B6336">
      <w:pPr>
        <w:pStyle w:val="34"/>
        <w:tabs>
          <w:tab w:val="left" w:pos="1134"/>
        </w:tabs>
        <w:spacing w:after="0"/>
        <w:ind w:left="0" w:right="0" w:firstLine="709"/>
        <w:jc w:val="center"/>
        <w:rPr>
          <w:sz w:val="28"/>
          <w:szCs w:val="28"/>
          <w:u w:val="none"/>
        </w:rPr>
      </w:pPr>
      <w:r w:rsidRPr="009020AF">
        <w:rPr>
          <w:sz w:val="28"/>
          <w:szCs w:val="28"/>
          <w:u w:val="none"/>
        </w:rPr>
        <w:lastRenderedPageBreak/>
        <w:t>Пожарные расходы воды</w:t>
      </w:r>
    </w:p>
    <w:p w14:paraId="7F9E1364" w14:textId="77777777" w:rsidR="009B6336" w:rsidRPr="009020AF" w:rsidRDefault="009B6336" w:rsidP="009B6336">
      <w:pPr>
        <w:pStyle w:val="headertext"/>
        <w:shd w:val="clear" w:color="auto" w:fill="FFFFFF"/>
        <w:spacing w:before="0" w:after="0"/>
        <w:ind w:firstLine="709"/>
        <w:jc w:val="both"/>
        <w:rPr>
          <w:sz w:val="28"/>
          <w:szCs w:val="28"/>
        </w:rPr>
      </w:pPr>
      <w:r w:rsidRPr="009020AF">
        <w:rPr>
          <w:sz w:val="28"/>
          <w:szCs w:val="28"/>
        </w:rPr>
        <w:t>Расход воды на пожаротушение принимается в соответствии с СП 8.13130.2020 «Системы противопожарной защиты. Источники наружного противопожарного водоснабжения. Требования пожарной безопасности», СП 10.13130.2020 «Системы противопожарной защиты. Внутренний противопожарный водопровод. Нормы и правила проектирования».</w:t>
      </w:r>
    </w:p>
    <w:p w14:paraId="6E5ADC7C" w14:textId="77777777" w:rsidR="009B6336" w:rsidRPr="009020AF" w:rsidRDefault="009B6336" w:rsidP="009B6336">
      <w:pPr>
        <w:pStyle w:val="headertext"/>
        <w:shd w:val="clear" w:color="auto" w:fill="FFFFFF"/>
        <w:tabs>
          <w:tab w:val="left" w:pos="1134"/>
        </w:tabs>
        <w:spacing w:before="0" w:after="0"/>
        <w:ind w:firstLine="709"/>
        <w:jc w:val="both"/>
        <w:rPr>
          <w:sz w:val="28"/>
          <w:szCs w:val="28"/>
        </w:rPr>
      </w:pPr>
      <w:r w:rsidRPr="009020AF">
        <w:rPr>
          <w:sz w:val="28"/>
          <w:szCs w:val="28"/>
        </w:rPr>
        <w:t>Расход воды на пожаротушение для каждого населенного пункта:</w:t>
      </w:r>
    </w:p>
    <w:p w14:paraId="2EC97650" w14:textId="77777777" w:rsidR="009B6336" w:rsidRPr="009020AF" w:rsidRDefault="009B6336" w:rsidP="009B6336">
      <w:pPr>
        <w:numPr>
          <w:ilvl w:val="0"/>
          <w:numId w:val="36"/>
        </w:numPr>
        <w:tabs>
          <w:tab w:val="left" w:pos="0"/>
          <w:tab w:val="left" w:pos="1134"/>
        </w:tabs>
        <w:suppressAutoHyphens/>
        <w:ind w:left="0" w:firstLine="709"/>
        <w:jc w:val="both"/>
        <w:rPr>
          <w:sz w:val="28"/>
          <w:szCs w:val="28"/>
        </w:rPr>
      </w:pPr>
      <w:r w:rsidRPr="009020AF">
        <w:rPr>
          <w:sz w:val="28"/>
          <w:szCs w:val="28"/>
        </w:rPr>
        <w:t>расчетное количество одновременных наружных пожаров – 1;</w:t>
      </w:r>
    </w:p>
    <w:p w14:paraId="01CC98E2" w14:textId="77777777" w:rsidR="009B6336" w:rsidRPr="009020AF" w:rsidRDefault="009B6336" w:rsidP="009B6336">
      <w:pPr>
        <w:numPr>
          <w:ilvl w:val="0"/>
          <w:numId w:val="36"/>
        </w:numPr>
        <w:tabs>
          <w:tab w:val="left" w:pos="0"/>
          <w:tab w:val="left" w:pos="1134"/>
        </w:tabs>
        <w:suppressAutoHyphens/>
        <w:ind w:left="0" w:firstLine="709"/>
        <w:jc w:val="both"/>
        <w:rPr>
          <w:sz w:val="28"/>
          <w:szCs w:val="28"/>
        </w:rPr>
      </w:pPr>
      <w:r w:rsidRPr="009020AF">
        <w:rPr>
          <w:sz w:val="28"/>
          <w:szCs w:val="28"/>
        </w:rPr>
        <w:t>расход воды на наружное пожаротушение – 5 л/с;</w:t>
      </w:r>
    </w:p>
    <w:p w14:paraId="2111C3F6" w14:textId="77777777" w:rsidR="009B6336" w:rsidRPr="009020AF" w:rsidRDefault="009B6336" w:rsidP="009B6336">
      <w:pPr>
        <w:numPr>
          <w:ilvl w:val="0"/>
          <w:numId w:val="36"/>
        </w:numPr>
        <w:tabs>
          <w:tab w:val="left" w:pos="0"/>
          <w:tab w:val="left" w:pos="1134"/>
        </w:tabs>
        <w:suppressAutoHyphens/>
        <w:ind w:left="0" w:firstLine="709"/>
        <w:jc w:val="both"/>
        <w:rPr>
          <w:sz w:val="28"/>
          <w:szCs w:val="28"/>
        </w:rPr>
      </w:pPr>
      <w:r w:rsidRPr="009020AF">
        <w:rPr>
          <w:sz w:val="28"/>
          <w:szCs w:val="28"/>
        </w:rPr>
        <w:t>расчетное количество одновременных внутренних пожаров – 1;</w:t>
      </w:r>
    </w:p>
    <w:p w14:paraId="41976E24" w14:textId="77777777" w:rsidR="009B6336" w:rsidRPr="009020AF" w:rsidRDefault="009B6336" w:rsidP="009B6336">
      <w:pPr>
        <w:numPr>
          <w:ilvl w:val="0"/>
          <w:numId w:val="36"/>
        </w:numPr>
        <w:tabs>
          <w:tab w:val="left" w:pos="0"/>
          <w:tab w:val="left" w:pos="1134"/>
        </w:tabs>
        <w:suppressAutoHyphens/>
        <w:ind w:left="0" w:firstLine="709"/>
        <w:jc w:val="both"/>
        <w:rPr>
          <w:sz w:val="28"/>
          <w:szCs w:val="28"/>
        </w:rPr>
      </w:pPr>
      <w:r w:rsidRPr="009020AF">
        <w:rPr>
          <w:sz w:val="28"/>
          <w:szCs w:val="28"/>
        </w:rPr>
        <w:t>расход воды на внутреннее пожаротушение – 2,5 л/с;</w:t>
      </w:r>
    </w:p>
    <w:p w14:paraId="69692747" w14:textId="77777777" w:rsidR="009B6336" w:rsidRPr="009020AF" w:rsidRDefault="009B6336" w:rsidP="009B6336">
      <w:pPr>
        <w:numPr>
          <w:ilvl w:val="0"/>
          <w:numId w:val="36"/>
        </w:numPr>
        <w:tabs>
          <w:tab w:val="left" w:pos="0"/>
          <w:tab w:val="left" w:pos="1134"/>
        </w:tabs>
        <w:suppressAutoHyphens/>
        <w:ind w:left="0" w:firstLine="709"/>
        <w:jc w:val="both"/>
        <w:rPr>
          <w:sz w:val="28"/>
          <w:szCs w:val="28"/>
        </w:rPr>
      </w:pPr>
      <w:r w:rsidRPr="009020AF">
        <w:rPr>
          <w:sz w:val="28"/>
          <w:szCs w:val="28"/>
        </w:rPr>
        <w:t>продолжительность тушения пожара – 3 ч;</w:t>
      </w:r>
    </w:p>
    <w:p w14:paraId="0214C496" w14:textId="51CFE6EC" w:rsidR="009B6336" w:rsidRPr="009020AF" w:rsidRDefault="009B6336" w:rsidP="009B6336">
      <w:pPr>
        <w:numPr>
          <w:ilvl w:val="0"/>
          <w:numId w:val="36"/>
        </w:numPr>
        <w:tabs>
          <w:tab w:val="left" w:pos="0"/>
          <w:tab w:val="left" w:pos="1134"/>
        </w:tabs>
        <w:suppressAutoHyphens/>
        <w:ind w:left="0" w:firstLine="709"/>
        <w:jc w:val="both"/>
        <w:rPr>
          <w:sz w:val="28"/>
          <w:szCs w:val="28"/>
        </w:rPr>
      </w:pPr>
      <w:r w:rsidRPr="009020AF">
        <w:rPr>
          <w:sz w:val="28"/>
          <w:szCs w:val="28"/>
        </w:rPr>
        <w:t>пожарный запас воды: (1</w:t>
      </w:r>
      <w:r w:rsidR="00037380" w:rsidRPr="009020AF">
        <w:rPr>
          <w:sz w:val="28"/>
          <w:szCs w:val="28"/>
        </w:rPr>
        <w:t xml:space="preserve"> х </w:t>
      </w:r>
      <w:r w:rsidRPr="009020AF">
        <w:rPr>
          <w:sz w:val="28"/>
          <w:szCs w:val="28"/>
        </w:rPr>
        <w:t>5+1</w:t>
      </w:r>
      <w:r w:rsidR="00037380" w:rsidRPr="009020AF">
        <w:rPr>
          <w:sz w:val="28"/>
          <w:szCs w:val="28"/>
        </w:rPr>
        <w:t xml:space="preserve"> х </w:t>
      </w:r>
      <w:r w:rsidRPr="009020AF">
        <w:rPr>
          <w:sz w:val="28"/>
          <w:szCs w:val="28"/>
        </w:rPr>
        <w:t>2,5)</w:t>
      </w:r>
      <w:r w:rsidR="00037380" w:rsidRPr="009020AF">
        <w:rPr>
          <w:sz w:val="28"/>
          <w:szCs w:val="28"/>
        </w:rPr>
        <w:t xml:space="preserve"> х </w:t>
      </w:r>
      <w:r w:rsidRPr="009020AF">
        <w:rPr>
          <w:sz w:val="28"/>
          <w:szCs w:val="28"/>
        </w:rPr>
        <w:t>3,6</w:t>
      </w:r>
      <w:r w:rsidR="00037380" w:rsidRPr="009020AF">
        <w:rPr>
          <w:sz w:val="28"/>
          <w:szCs w:val="28"/>
        </w:rPr>
        <w:t xml:space="preserve"> х </w:t>
      </w:r>
      <w:r w:rsidRPr="009020AF">
        <w:rPr>
          <w:sz w:val="28"/>
          <w:szCs w:val="28"/>
        </w:rPr>
        <w:t>3 = 81 м</w:t>
      </w:r>
      <w:r w:rsidRPr="009020AF">
        <w:rPr>
          <w:sz w:val="28"/>
          <w:szCs w:val="28"/>
          <w:vertAlign w:val="superscript"/>
        </w:rPr>
        <w:t>3</w:t>
      </w:r>
      <w:r w:rsidRPr="009020AF">
        <w:rPr>
          <w:sz w:val="28"/>
          <w:szCs w:val="28"/>
        </w:rPr>
        <w:t>.</w:t>
      </w:r>
    </w:p>
    <w:p w14:paraId="71C65048" w14:textId="77777777" w:rsidR="009B6336" w:rsidRPr="009020AF" w:rsidRDefault="009B6336" w:rsidP="009B6336">
      <w:pPr>
        <w:pStyle w:val="afff4"/>
        <w:tabs>
          <w:tab w:val="left" w:pos="1134"/>
        </w:tabs>
        <w:spacing w:after="0"/>
        <w:ind w:left="0" w:firstLine="709"/>
        <w:rPr>
          <w:sz w:val="28"/>
          <w:szCs w:val="28"/>
        </w:rPr>
      </w:pPr>
      <w:r w:rsidRPr="009020AF">
        <w:rPr>
          <w:sz w:val="28"/>
          <w:szCs w:val="28"/>
        </w:rPr>
        <w:t>Максимальный срок восстановления пожарного объема воды - не более 72 ч.</w:t>
      </w:r>
    </w:p>
    <w:p w14:paraId="229B3211" w14:textId="77777777" w:rsidR="0014026D" w:rsidRPr="009020AF" w:rsidRDefault="0014026D" w:rsidP="008D15C9">
      <w:pPr>
        <w:pStyle w:val="3"/>
        <w:numPr>
          <w:ilvl w:val="0"/>
          <w:numId w:val="0"/>
        </w:numPr>
        <w:spacing w:before="120" w:after="120"/>
        <w:rPr>
          <w:b w:val="0"/>
          <w:sz w:val="28"/>
          <w:szCs w:val="28"/>
        </w:rPr>
      </w:pPr>
      <w:bookmarkStart w:id="241" w:name="_Toc157763591"/>
      <w:r w:rsidRPr="009020AF">
        <w:rPr>
          <w:b w:val="0"/>
          <w:sz w:val="28"/>
          <w:szCs w:val="28"/>
        </w:rPr>
        <w:t>4.5.2. Водоотведение</w:t>
      </w:r>
      <w:bookmarkEnd w:id="238"/>
      <w:bookmarkEnd w:id="239"/>
      <w:bookmarkEnd w:id="241"/>
    </w:p>
    <w:p w14:paraId="16799860" w14:textId="77777777" w:rsidR="009B6336" w:rsidRPr="009020AF" w:rsidRDefault="009B6336" w:rsidP="009B6336">
      <w:pPr>
        <w:pStyle w:val="24"/>
        <w:tabs>
          <w:tab w:val="left" w:pos="1134"/>
        </w:tabs>
        <w:spacing w:before="0" w:after="0"/>
        <w:ind w:right="0"/>
        <w:jc w:val="center"/>
        <w:rPr>
          <w:rStyle w:val="ae"/>
          <w:b w:val="0"/>
          <w:sz w:val="28"/>
          <w:szCs w:val="28"/>
        </w:rPr>
      </w:pPr>
      <w:bookmarkStart w:id="242" w:name="_Toc518319375"/>
      <w:bookmarkStart w:id="243" w:name="_Toc527638466"/>
      <w:bookmarkStart w:id="244" w:name="_Toc103168711"/>
      <w:r w:rsidRPr="009020AF">
        <w:rPr>
          <w:rStyle w:val="ae"/>
          <w:b w:val="0"/>
          <w:sz w:val="28"/>
          <w:szCs w:val="28"/>
        </w:rPr>
        <w:t xml:space="preserve">Расчетные расходы сточных вод </w:t>
      </w:r>
    </w:p>
    <w:p w14:paraId="51D74D27" w14:textId="77777777" w:rsidR="009B6336" w:rsidRPr="009020AF" w:rsidRDefault="009B6336" w:rsidP="009B6336">
      <w:pPr>
        <w:pStyle w:val="aff"/>
        <w:shd w:val="clear" w:color="auto" w:fill="FFFFFF"/>
        <w:ind w:firstLine="708"/>
        <w:jc w:val="both"/>
        <w:textAlignment w:val="baseline"/>
        <w:rPr>
          <w:sz w:val="28"/>
          <w:szCs w:val="28"/>
        </w:rPr>
      </w:pPr>
      <w:r w:rsidRPr="009020AF">
        <w:rPr>
          <w:sz w:val="28"/>
          <w:szCs w:val="28"/>
        </w:rPr>
        <w:t xml:space="preserve">На основании СП 32.13330.2018 удельное среднесуточное водоотведение хозяйственно-бытовых сточных вод от жилых зданий следует принимать равным удельному среднесуточному водопотреблению без учета расходов на полив территорий и зеленых насаждений. </w:t>
      </w:r>
    </w:p>
    <w:p w14:paraId="4BB7A670" w14:textId="77777777" w:rsidR="009B6336" w:rsidRPr="009020AF" w:rsidRDefault="009B6336" w:rsidP="009B6336">
      <w:pPr>
        <w:pStyle w:val="aff"/>
        <w:shd w:val="clear" w:color="auto" w:fill="FFFFFF"/>
        <w:ind w:firstLine="708"/>
        <w:jc w:val="both"/>
        <w:textAlignment w:val="baseline"/>
        <w:rPr>
          <w:sz w:val="28"/>
          <w:szCs w:val="28"/>
        </w:rPr>
      </w:pPr>
      <w:r w:rsidRPr="009020AF">
        <w:rPr>
          <w:sz w:val="28"/>
          <w:szCs w:val="28"/>
        </w:rPr>
        <w:t>Коэффициент суточной неравномерности принят 1,2; неучтенные расходы воды – 5 %.</w:t>
      </w:r>
    </w:p>
    <w:p w14:paraId="5F78E549" w14:textId="77777777" w:rsidR="009B6336" w:rsidRPr="009020AF" w:rsidRDefault="009B6336" w:rsidP="009B6336">
      <w:pPr>
        <w:pStyle w:val="afff2"/>
        <w:rPr>
          <w:sz w:val="28"/>
          <w:szCs w:val="28"/>
        </w:rPr>
      </w:pPr>
      <w:r w:rsidRPr="009020AF">
        <w:rPr>
          <w:sz w:val="28"/>
          <w:szCs w:val="28"/>
        </w:rPr>
        <w:t>Таблица 4.5.2.1.</w:t>
      </w:r>
    </w:p>
    <w:p w14:paraId="3C01101D" w14:textId="77777777" w:rsidR="009B6336" w:rsidRPr="009020AF" w:rsidRDefault="009B6336" w:rsidP="009B6336">
      <w:pPr>
        <w:pStyle w:val="24"/>
        <w:tabs>
          <w:tab w:val="left" w:pos="1134"/>
        </w:tabs>
        <w:spacing w:before="0" w:after="0"/>
        <w:ind w:right="0"/>
        <w:jc w:val="center"/>
        <w:rPr>
          <w:rStyle w:val="ae"/>
          <w:b w:val="0"/>
          <w:sz w:val="28"/>
          <w:szCs w:val="28"/>
        </w:rPr>
      </w:pPr>
      <w:r w:rsidRPr="009020AF">
        <w:rPr>
          <w:rStyle w:val="ae"/>
          <w:b w:val="0"/>
          <w:sz w:val="28"/>
          <w:szCs w:val="28"/>
        </w:rPr>
        <w:t>Расчетные расходы сточных вод на расчетный срок</w:t>
      </w:r>
    </w:p>
    <w:tbl>
      <w:tblPr>
        <w:tblW w:w="10200" w:type="dxa"/>
        <w:tblInd w:w="-5" w:type="dxa"/>
        <w:tblLook w:val="04A0" w:firstRow="1" w:lastRow="0" w:firstColumn="1" w:lastColumn="0" w:noHBand="0" w:noVBand="1"/>
      </w:tblPr>
      <w:tblGrid>
        <w:gridCol w:w="2984"/>
        <w:gridCol w:w="1465"/>
        <w:gridCol w:w="1793"/>
        <w:gridCol w:w="1950"/>
        <w:gridCol w:w="2008"/>
      </w:tblGrid>
      <w:tr w:rsidR="009B6336" w:rsidRPr="009020AF" w14:paraId="68663F03" w14:textId="77777777" w:rsidTr="000C460A">
        <w:trPr>
          <w:trHeight w:val="765"/>
        </w:trPr>
        <w:tc>
          <w:tcPr>
            <w:tcW w:w="2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40646" w14:textId="77777777" w:rsidR="009B6336" w:rsidRPr="009020AF" w:rsidRDefault="009B6336" w:rsidP="000C460A">
            <w:pPr>
              <w:jc w:val="center"/>
              <w:rPr>
                <w:color w:val="000000"/>
              </w:rPr>
            </w:pPr>
            <w:r w:rsidRPr="009020AF">
              <w:rPr>
                <w:color w:val="000000"/>
              </w:rPr>
              <w:t>Наименование</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14:paraId="540167D2" w14:textId="77777777" w:rsidR="009B6336" w:rsidRPr="009020AF" w:rsidRDefault="009B6336" w:rsidP="000C460A">
            <w:pPr>
              <w:jc w:val="center"/>
              <w:rPr>
                <w:color w:val="000000"/>
              </w:rPr>
            </w:pPr>
            <w:r w:rsidRPr="009020AF">
              <w:rPr>
                <w:color w:val="000000"/>
              </w:rPr>
              <w:t>Население, чел.</w:t>
            </w:r>
          </w:p>
        </w:tc>
        <w:tc>
          <w:tcPr>
            <w:tcW w:w="1793" w:type="dxa"/>
            <w:tcBorders>
              <w:top w:val="single" w:sz="4" w:space="0" w:color="auto"/>
              <w:left w:val="nil"/>
              <w:bottom w:val="single" w:sz="4" w:space="0" w:color="auto"/>
              <w:right w:val="single" w:sz="4" w:space="0" w:color="auto"/>
            </w:tcBorders>
            <w:shd w:val="clear" w:color="auto" w:fill="auto"/>
            <w:vAlign w:val="center"/>
            <w:hideMark/>
          </w:tcPr>
          <w:p w14:paraId="54F8CC90" w14:textId="77777777" w:rsidR="009B6336" w:rsidRPr="009020AF" w:rsidRDefault="009B6336" w:rsidP="000C460A">
            <w:pPr>
              <w:jc w:val="center"/>
              <w:rPr>
                <w:color w:val="000000"/>
              </w:rPr>
            </w:pPr>
            <w:r w:rsidRPr="009020AF">
              <w:rPr>
                <w:color w:val="000000"/>
              </w:rPr>
              <w:t>Норма водоотведения, л/</w:t>
            </w:r>
            <w:proofErr w:type="spellStart"/>
            <w:r w:rsidRPr="009020AF">
              <w:rPr>
                <w:color w:val="000000"/>
              </w:rPr>
              <w:t>сут</w:t>
            </w:r>
            <w:proofErr w:type="spellEnd"/>
          </w:p>
        </w:tc>
        <w:tc>
          <w:tcPr>
            <w:tcW w:w="1950" w:type="dxa"/>
            <w:tcBorders>
              <w:top w:val="single" w:sz="4" w:space="0" w:color="auto"/>
              <w:left w:val="nil"/>
              <w:bottom w:val="single" w:sz="4" w:space="0" w:color="auto"/>
              <w:right w:val="single" w:sz="4" w:space="0" w:color="auto"/>
            </w:tcBorders>
            <w:shd w:val="clear" w:color="auto" w:fill="auto"/>
            <w:vAlign w:val="center"/>
            <w:hideMark/>
          </w:tcPr>
          <w:p w14:paraId="67CC9204" w14:textId="77777777" w:rsidR="009B6336" w:rsidRPr="009020AF" w:rsidRDefault="009B6336" w:rsidP="000C460A">
            <w:pPr>
              <w:jc w:val="center"/>
              <w:rPr>
                <w:color w:val="000000"/>
              </w:rPr>
            </w:pPr>
            <w:r w:rsidRPr="009020AF">
              <w:rPr>
                <w:color w:val="000000"/>
              </w:rPr>
              <w:t>Среднесуточный расход, м</w:t>
            </w:r>
            <w:r w:rsidRPr="009020AF">
              <w:rPr>
                <w:color w:val="000000"/>
                <w:vertAlign w:val="superscript"/>
              </w:rPr>
              <w:t>3</w:t>
            </w:r>
            <w:r w:rsidRPr="009020AF">
              <w:rPr>
                <w:color w:val="000000"/>
              </w:rPr>
              <w:t>/</w:t>
            </w:r>
            <w:proofErr w:type="spellStart"/>
            <w:r w:rsidRPr="009020AF">
              <w:rPr>
                <w:color w:val="000000"/>
              </w:rPr>
              <w:t>сут</w:t>
            </w:r>
            <w:proofErr w:type="spellEnd"/>
          </w:p>
        </w:tc>
        <w:tc>
          <w:tcPr>
            <w:tcW w:w="2008" w:type="dxa"/>
            <w:tcBorders>
              <w:top w:val="single" w:sz="4" w:space="0" w:color="auto"/>
              <w:left w:val="nil"/>
              <w:bottom w:val="single" w:sz="4" w:space="0" w:color="auto"/>
              <w:right w:val="single" w:sz="4" w:space="0" w:color="auto"/>
            </w:tcBorders>
            <w:shd w:val="clear" w:color="auto" w:fill="auto"/>
            <w:vAlign w:val="center"/>
            <w:hideMark/>
          </w:tcPr>
          <w:p w14:paraId="2E0A9E43" w14:textId="4EC50C92" w:rsidR="009B6336" w:rsidRPr="009020AF" w:rsidRDefault="009B6336" w:rsidP="000C460A">
            <w:pPr>
              <w:jc w:val="center"/>
              <w:rPr>
                <w:color w:val="000000"/>
              </w:rPr>
            </w:pPr>
            <w:r w:rsidRPr="009020AF">
              <w:rPr>
                <w:color w:val="000000"/>
              </w:rPr>
              <w:t>Максимальный расход, м</w:t>
            </w:r>
            <w:r w:rsidRPr="009020AF">
              <w:rPr>
                <w:color w:val="000000"/>
                <w:vertAlign w:val="superscript"/>
              </w:rPr>
              <w:t>3</w:t>
            </w:r>
            <w:r w:rsidRPr="009020AF">
              <w:rPr>
                <w:color w:val="000000"/>
              </w:rPr>
              <w:t>/</w:t>
            </w:r>
            <w:proofErr w:type="spellStart"/>
            <w:r w:rsidRPr="009020AF">
              <w:rPr>
                <w:color w:val="000000"/>
              </w:rPr>
              <w:t>сут</w:t>
            </w:r>
            <w:proofErr w:type="spellEnd"/>
          </w:p>
        </w:tc>
      </w:tr>
    </w:tbl>
    <w:p w14:paraId="358C4BA7" w14:textId="77777777" w:rsidR="009B6336" w:rsidRPr="009020AF" w:rsidRDefault="009B6336" w:rsidP="009B6336">
      <w:pPr>
        <w:rPr>
          <w:sz w:val="2"/>
          <w:szCs w:val="2"/>
        </w:rPr>
      </w:pPr>
    </w:p>
    <w:tbl>
      <w:tblPr>
        <w:tblW w:w="10200" w:type="dxa"/>
        <w:tblInd w:w="-5" w:type="dxa"/>
        <w:tblLook w:val="04A0" w:firstRow="1" w:lastRow="0" w:firstColumn="1" w:lastColumn="0" w:noHBand="0" w:noVBand="1"/>
      </w:tblPr>
      <w:tblGrid>
        <w:gridCol w:w="2984"/>
        <w:gridCol w:w="1465"/>
        <w:gridCol w:w="1793"/>
        <w:gridCol w:w="1950"/>
        <w:gridCol w:w="2008"/>
      </w:tblGrid>
      <w:tr w:rsidR="009B6336" w:rsidRPr="009020AF" w14:paraId="4018CFA3" w14:textId="77777777" w:rsidTr="000C460A">
        <w:trPr>
          <w:trHeight w:val="309"/>
          <w:tblHeader/>
        </w:trPr>
        <w:tc>
          <w:tcPr>
            <w:tcW w:w="2984" w:type="dxa"/>
            <w:tcBorders>
              <w:top w:val="single" w:sz="4" w:space="0" w:color="auto"/>
              <w:left w:val="single" w:sz="4" w:space="0" w:color="auto"/>
              <w:bottom w:val="single" w:sz="4" w:space="0" w:color="auto"/>
              <w:right w:val="single" w:sz="4" w:space="0" w:color="auto"/>
            </w:tcBorders>
            <w:shd w:val="clear" w:color="auto" w:fill="auto"/>
            <w:vAlign w:val="center"/>
          </w:tcPr>
          <w:p w14:paraId="623F1F48" w14:textId="77777777" w:rsidR="009B6336" w:rsidRPr="009020AF" w:rsidRDefault="009B6336" w:rsidP="000C460A">
            <w:pPr>
              <w:jc w:val="center"/>
              <w:rPr>
                <w:color w:val="000000"/>
              </w:rPr>
            </w:pPr>
            <w:r w:rsidRPr="009020AF">
              <w:rPr>
                <w:color w:val="000000"/>
              </w:rPr>
              <w:t>1</w:t>
            </w:r>
          </w:p>
        </w:tc>
        <w:tc>
          <w:tcPr>
            <w:tcW w:w="1465" w:type="dxa"/>
            <w:tcBorders>
              <w:top w:val="single" w:sz="4" w:space="0" w:color="auto"/>
              <w:left w:val="nil"/>
              <w:bottom w:val="single" w:sz="4" w:space="0" w:color="auto"/>
              <w:right w:val="single" w:sz="4" w:space="0" w:color="auto"/>
            </w:tcBorders>
            <w:shd w:val="clear" w:color="auto" w:fill="auto"/>
            <w:vAlign w:val="center"/>
          </w:tcPr>
          <w:p w14:paraId="2A9FF04A" w14:textId="77777777" w:rsidR="009B6336" w:rsidRPr="009020AF" w:rsidRDefault="009B6336" w:rsidP="000C460A">
            <w:pPr>
              <w:jc w:val="center"/>
              <w:rPr>
                <w:color w:val="000000"/>
              </w:rPr>
            </w:pPr>
            <w:r w:rsidRPr="009020AF">
              <w:rPr>
                <w:color w:val="000000"/>
              </w:rPr>
              <w:t>2</w:t>
            </w:r>
          </w:p>
        </w:tc>
        <w:tc>
          <w:tcPr>
            <w:tcW w:w="1793" w:type="dxa"/>
            <w:tcBorders>
              <w:top w:val="single" w:sz="4" w:space="0" w:color="auto"/>
              <w:left w:val="nil"/>
              <w:bottom w:val="single" w:sz="4" w:space="0" w:color="auto"/>
              <w:right w:val="single" w:sz="4" w:space="0" w:color="auto"/>
            </w:tcBorders>
            <w:shd w:val="clear" w:color="auto" w:fill="auto"/>
            <w:vAlign w:val="center"/>
          </w:tcPr>
          <w:p w14:paraId="54D20645" w14:textId="77777777" w:rsidR="009B6336" w:rsidRPr="009020AF" w:rsidRDefault="009B6336" w:rsidP="000C460A">
            <w:pPr>
              <w:jc w:val="center"/>
              <w:rPr>
                <w:color w:val="000000"/>
              </w:rPr>
            </w:pPr>
            <w:r w:rsidRPr="009020AF">
              <w:rPr>
                <w:color w:val="000000"/>
              </w:rPr>
              <w:t>3</w:t>
            </w:r>
          </w:p>
        </w:tc>
        <w:tc>
          <w:tcPr>
            <w:tcW w:w="1950" w:type="dxa"/>
            <w:tcBorders>
              <w:top w:val="single" w:sz="4" w:space="0" w:color="auto"/>
              <w:left w:val="nil"/>
              <w:bottom w:val="single" w:sz="4" w:space="0" w:color="auto"/>
              <w:right w:val="single" w:sz="4" w:space="0" w:color="auto"/>
            </w:tcBorders>
            <w:shd w:val="clear" w:color="auto" w:fill="auto"/>
            <w:vAlign w:val="center"/>
          </w:tcPr>
          <w:p w14:paraId="18477889" w14:textId="77777777" w:rsidR="009B6336" w:rsidRPr="009020AF" w:rsidRDefault="009B6336" w:rsidP="000C460A">
            <w:pPr>
              <w:jc w:val="center"/>
              <w:rPr>
                <w:color w:val="000000"/>
              </w:rPr>
            </w:pPr>
            <w:r w:rsidRPr="009020AF">
              <w:rPr>
                <w:color w:val="000000"/>
              </w:rPr>
              <w:t>4</w:t>
            </w:r>
          </w:p>
        </w:tc>
        <w:tc>
          <w:tcPr>
            <w:tcW w:w="2008" w:type="dxa"/>
            <w:tcBorders>
              <w:top w:val="single" w:sz="4" w:space="0" w:color="auto"/>
              <w:left w:val="nil"/>
              <w:bottom w:val="single" w:sz="4" w:space="0" w:color="auto"/>
              <w:right w:val="single" w:sz="4" w:space="0" w:color="auto"/>
            </w:tcBorders>
            <w:shd w:val="clear" w:color="auto" w:fill="auto"/>
            <w:vAlign w:val="center"/>
          </w:tcPr>
          <w:p w14:paraId="08E7CFBA" w14:textId="77777777" w:rsidR="009B6336" w:rsidRPr="009020AF" w:rsidRDefault="009B6336" w:rsidP="000C460A">
            <w:pPr>
              <w:jc w:val="center"/>
              <w:rPr>
                <w:color w:val="000000"/>
              </w:rPr>
            </w:pPr>
            <w:r w:rsidRPr="009020AF">
              <w:rPr>
                <w:color w:val="000000"/>
              </w:rPr>
              <w:t>5</w:t>
            </w:r>
          </w:p>
        </w:tc>
      </w:tr>
      <w:tr w:rsidR="009B6336" w:rsidRPr="009020AF" w14:paraId="0DC4333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2E27B7B" w14:textId="77777777" w:rsidR="009B6336" w:rsidRPr="009020AF" w:rsidRDefault="009B6336" w:rsidP="000C460A">
            <w:pPr>
              <w:rPr>
                <w:b/>
                <w:bCs/>
                <w:color w:val="000000"/>
              </w:rPr>
            </w:pPr>
            <w:r w:rsidRPr="009020AF">
              <w:rPr>
                <w:b/>
                <w:bCs/>
                <w:color w:val="000000"/>
              </w:rPr>
              <w:t xml:space="preserve">деревня </w:t>
            </w:r>
            <w:proofErr w:type="spellStart"/>
            <w:r w:rsidRPr="009020AF">
              <w:rPr>
                <w:b/>
                <w:bCs/>
                <w:color w:val="000000"/>
              </w:rPr>
              <w:t>Дмитрово</w:t>
            </w:r>
            <w:proofErr w:type="spellEnd"/>
          </w:p>
        </w:tc>
        <w:tc>
          <w:tcPr>
            <w:tcW w:w="1465" w:type="dxa"/>
            <w:tcBorders>
              <w:top w:val="nil"/>
              <w:left w:val="nil"/>
              <w:bottom w:val="single" w:sz="4" w:space="0" w:color="auto"/>
              <w:right w:val="single" w:sz="4" w:space="0" w:color="auto"/>
            </w:tcBorders>
            <w:shd w:val="clear" w:color="auto" w:fill="auto"/>
            <w:hideMark/>
          </w:tcPr>
          <w:p w14:paraId="15A7DA4E"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636E93C9"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42881BA"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41059224" w14:textId="77777777" w:rsidR="009B6336" w:rsidRPr="009020AF" w:rsidRDefault="009B6336" w:rsidP="00431635">
            <w:pPr>
              <w:rPr>
                <w:color w:val="000000"/>
              </w:rPr>
            </w:pPr>
            <w:r w:rsidRPr="009020AF">
              <w:rPr>
                <w:color w:val="000000"/>
              </w:rPr>
              <w:t> </w:t>
            </w:r>
          </w:p>
        </w:tc>
      </w:tr>
      <w:tr w:rsidR="009B6336" w:rsidRPr="009020AF" w14:paraId="37D26A67"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3AEC968C"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21585818" w14:textId="77777777" w:rsidR="009B6336" w:rsidRPr="009020AF" w:rsidRDefault="009B6336" w:rsidP="00431635">
            <w:pPr>
              <w:rPr>
                <w:color w:val="000000"/>
              </w:rPr>
            </w:pPr>
            <w:r w:rsidRPr="009020AF">
              <w:rPr>
                <w:color w:val="000000"/>
              </w:rPr>
              <w:t>40</w:t>
            </w:r>
          </w:p>
        </w:tc>
        <w:tc>
          <w:tcPr>
            <w:tcW w:w="1793" w:type="dxa"/>
            <w:tcBorders>
              <w:top w:val="nil"/>
              <w:left w:val="nil"/>
              <w:bottom w:val="single" w:sz="4" w:space="0" w:color="auto"/>
              <w:right w:val="single" w:sz="4" w:space="0" w:color="auto"/>
            </w:tcBorders>
            <w:shd w:val="clear" w:color="auto" w:fill="auto"/>
            <w:hideMark/>
          </w:tcPr>
          <w:p w14:paraId="55386563"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6F966A8B" w14:textId="77777777" w:rsidR="009B6336" w:rsidRPr="009020AF" w:rsidRDefault="009B6336" w:rsidP="00431635">
            <w:pPr>
              <w:rPr>
                <w:color w:val="000000"/>
              </w:rPr>
            </w:pPr>
            <w:r w:rsidRPr="009020AF">
              <w:rPr>
                <w:color w:val="000000"/>
              </w:rPr>
              <w:t>6,40</w:t>
            </w:r>
          </w:p>
        </w:tc>
        <w:tc>
          <w:tcPr>
            <w:tcW w:w="2008" w:type="dxa"/>
            <w:tcBorders>
              <w:top w:val="nil"/>
              <w:left w:val="nil"/>
              <w:bottom w:val="single" w:sz="4" w:space="0" w:color="auto"/>
              <w:right w:val="single" w:sz="4" w:space="0" w:color="auto"/>
            </w:tcBorders>
            <w:shd w:val="clear" w:color="auto" w:fill="auto"/>
            <w:hideMark/>
          </w:tcPr>
          <w:p w14:paraId="78823FB1" w14:textId="77777777" w:rsidR="009B6336" w:rsidRPr="009020AF" w:rsidRDefault="009B6336" w:rsidP="00431635">
            <w:pPr>
              <w:rPr>
                <w:color w:val="000000"/>
              </w:rPr>
            </w:pPr>
            <w:r w:rsidRPr="009020AF">
              <w:rPr>
                <w:color w:val="000000"/>
              </w:rPr>
              <w:t>7,68</w:t>
            </w:r>
          </w:p>
        </w:tc>
      </w:tr>
      <w:tr w:rsidR="009B6336" w:rsidRPr="009020AF" w14:paraId="3E7C6A9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E48CA0F"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697C76B7"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66E33F71"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3705C0A5" w14:textId="77777777" w:rsidR="009B6336" w:rsidRPr="009020AF" w:rsidRDefault="009B6336" w:rsidP="00431635">
            <w:pPr>
              <w:rPr>
                <w:color w:val="000000"/>
              </w:rPr>
            </w:pPr>
            <w:r w:rsidRPr="009020AF">
              <w:rPr>
                <w:color w:val="000000"/>
              </w:rPr>
              <w:t>0,32</w:t>
            </w:r>
          </w:p>
        </w:tc>
        <w:tc>
          <w:tcPr>
            <w:tcW w:w="2008" w:type="dxa"/>
            <w:tcBorders>
              <w:top w:val="nil"/>
              <w:left w:val="nil"/>
              <w:bottom w:val="single" w:sz="4" w:space="0" w:color="auto"/>
              <w:right w:val="single" w:sz="4" w:space="0" w:color="auto"/>
            </w:tcBorders>
            <w:shd w:val="clear" w:color="auto" w:fill="auto"/>
            <w:hideMark/>
          </w:tcPr>
          <w:p w14:paraId="72BC57AD" w14:textId="77777777" w:rsidR="009B6336" w:rsidRPr="009020AF" w:rsidRDefault="009B6336" w:rsidP="00431635">
            <w:pPr>
              <w:rPr>
                <w:color w:val="000000"/>
              </w:rPr>
            </w:pPr>
            <w:r w:rsidRPr="009020AF">
              <w:rPr>
                <w:color w:val="000000"/>
              </w:rPr>
              <w:t>0,38</w:t>
            </w:r>
          </w:p>
        </w:tc>
      </w:tr>
      <w:tr w:rsidR="009B6336" w:rsidRPr="009020AF" w14:paraId="1D396AA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46127F5F"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4EAD28CB" w14:textId="77777777" w:rsidR="009B6336" w:rsidRPr="009020AF" w:rsidRDefault="009B6336" w:rsidP="00431635">
            <w:pPr>
              <w:rPr>
                <w:b/>
                <w:bCs/>
                <w:color w:val="000000"/>
              </w:rPr>
            </w:pPr>
            <w:r w:rsidRPr="009020AF">
              <w:rPr>
                <w:b/>
                <w:bCs/>
                <w:color w:val="000000"/>
              </w:rPr>
              <w:t>40</w:t>
            </w:r>
          </w:p>
        </w:tc>
        <w:tc>
          <w:tcPr>
            <w:tcW w:w="1793" w:type="dxa"/>
            <w:tcBorders>
              <w:top w:val="nil"/>
              <w:left w:val="nil"/>
              <w:bottom w:val="single" w:sz="4" w:space="0" w:color="auto"/>
              <w:right w:val="single" w:sz="4" w:space="0" w:color="auto"/>
            </w:tcBorders>
            <w:shd w:val="clear" w:color="auto" w:fill="auto"/>
            <w:hideMark/>
          </w:tcPr>
          <w:p w14:paraId="6402BFF2"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588A9CB3" w14:textId="77777777" w:rsidR="009B6336" w:rsidRPr="009020AF" w:rsidRDefault="009B6336" w:rsidP="00431635">
            <w:pPr>
              <w:rPr>
                <w:b/>
                <w:bCs/>
                <w:color w:val="000000"/>
              </w:rPr>
            </w:pPr>
            <w:r w:rsidRPr="009020AF">
              <w:rPr>
                <w:b/>
                <w:bCs/>
                <w:color w:val="000000"/>
              </w:rPr>
              <w:t>6,72</w:t>
            </w:r>
          </w:p>
        </w:tc>
        <w:tc>
          <w:tcPr>
            <w:tcW w:w="2008" w:type="dxa"/>
            <w:tcBorders>
              <w:top w:val="nil"/>
              <w:left w:val="nil"/>
              <w:bottom w:val="single" w:sz="4" w:space="0" w:color="auto"/>
              <w:right w:val="single" w:sz="4" w:space="0" w:color="auto"/>
            </w:tcBorders>
            <w:shd w:val="clear" w:color="auto" w:fill="auto"/>
            <w:hideMark/>
          </w:tcPr>
          <w:p w14:paraId="58AA6D8C" w14:textId="77777777" w:rsidR="009B6336" w:rsidRPr="009020AF" w:rsidRDefault="009B6336" w:rsidP="00431635">
            <w:pPr>
              <w:rPr>
                <w:b/>
                <w:bCs/>
                <w:color w:val="000000"/>
              </w:rPr>
            </w:pPr>
            <w:r w:rsidRPr="009020AF">
              <w:rPr>
                <w:b/>
                <w:bCs/>
                <w:color w:val="000000"/>
              </w:rPr>
              <w:t>8,06</w:t>
            </w:r>
          </w:p>
        </w:tc>
      </w:tr>
      <w:tr w:rsidR="009B6336" w:rsidRPr="009020AF" w14:paraId="1B3C6865"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3EBC6300" w14:textId="77777777" w:rsidR="009B6336" w:rsidRPr="009020AF" w:rsidRDefault="009B6336" w:rsidP="000C460A">
            <w:pPr>
              <w:rPr>
                <w:b/>
                <w:bCs/>
                <w:color w:val="000000"/>
              </w:rPr>
            </w:pPr>
            <w:r w:rsidRPr="009020AF">
              <w:rPr>
                <w:b/>
                <w:bCs/>
                <w:color w:val="000000"/>
              </w:rPr>
              <w:t xml:space="preserve">деревня </w:t>
            </w:r>
            <w:proofErr w:type="spellStart"/>
            <w:r w:rsidRPr="009020AF">
              <w:rPr>
                <w:b/>
                <w:bCs/>
                <w:color w:val="000000"/>
              </w:rPr>
              <w:t>Липная</w:t>
            </w:r>
            <w:proofErr w:type="spellEnd"/>
            <w:r w:rsidRPr="009020AF">
              <w:rPr>
                <w:b/>
                <w:bCs/>
                <w:color w:val="000000"/>
              </w:rPr>
              <w:t xml:space="preserve"> Горка</w:t>
            </w:r>
          </w:p>
        </w:tc>
        <w:tc>
          <w:tcPr>
            <w:tcW w:w="1465" w:type="dxa"/>
            <w:tcBorders>
              <w:top w:val="nil"/>
              <w:left w:val="nil"/>
              <w:bottom w:val="single" w:sz="4" w:space="0" w:color="auto"/>
              <w:right w:val="single" w:sz="4" w:space="0" w:color="auto"/>
            </w:tcBorders>
            <w:shd w:val="clear" w:color="auto" w:fill="auto"/>
            <w:hideMark/>
          </w:tcPr>
          <w:p w14:paraId="5C2EDFE6"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0D505FC9"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5F7764B4"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025F408F" w14:textId="77777777" w:rsidR="009B6336" w:rsidRPr="009020AF" w:rsidRDefault="009B6336" w:rsidP="00431635">
            <w:pPr>
              <w:rPr>
                <w:color w:val="000000"/>
              </w:rPr>
            </w:pPr>
            <w:r w:rsidRPr="009020AF">
              <w:rPr>
                <w:color w:val="000000"/>
              </w:rPr>
              <w:t> </w:t>
            </w:r>
          </w:p>
        </w:tc>
      </w:tr>
      <w:tr w:rsidR="009B6336" w:rsidRPr="009020AF" w14:paraId="0A3A80D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777DB83E"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2D12134B" w14:textId="77777777" w:rsidR="009B6336" w:rsidRPr="009020AF" w:rsidRDefault="009B6336" w:rsidP="00431635">
            <w:pPr>
              <w:rPr>
                <w:color w:val="000000"/>
              </w:rPr>
            </w:pPr>
            <w:r w:rsidRPr="009020AF">
              <w:rPr>
                <w:color w:val="000000"/>
              </w:rPr>
              <w:t>145</w:t>
            </w:r>
          </w:p>
        </w:tc>
        <w:tc>
          <w:tcPr>
            <w:tcW w:w="1793" w:type="dxa"/>
            <w:tcBorders>
              <w:top w:val="nil"/>
              <w:left w:val="nil"/>
              <w:bottom w:val="single" w:sz="4" w:space="0" w:color="auto"/>
              <w:right w:val="single" w:sz="4" w:space="0" w:color="auto"/>
            </w:tcBorders>
            <w:shd w:val="clear" w:color="auto" w:fill="auto"/>
            <w:hideMark/>
          </w:tcPr>
          <w:p w14:paraId="297AE5F6"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6AD4CD4E" w14:textId="77777777" w:rsidR="009B6336" w:rsidRPr="009020AF" w:rsidRDefault="009B6336" w:rsidP="00431635">
            <w:pPr>
              <w:rPr>
                <w:color w:val="000000"/>
              </w:rPr>
            </w:pPr>
            <w:r w:rsidRPr="009020AF">
              <w:rPr>
                <w:color w:val="000000"/>
              </w:rPr>
              <w:t>23,20</w:t>
            </w:r>
          </w:p>
        </w:tc>
        <w:tc>
          <w:tcPr>
            <w:tcW w:w="2008" w:type="dxa"/>
            <w:tcBorders>
              <w:top w:val="nil"/>
              <w:left w:val="nil"/>
              <w:bottom w:val="single" w:sz="4" w:space="0" w:color="auto"/>
              <w:right w:val="single" w:sz="4" w:space="0" w:color="auto"/>
            </w:tcBorders>
            <w:shd w:val="clear" w:color="auto" w:fill="auto"/>
            <w:hideMark/>
          </w:tcPr>
          <w:p w14:paraId="00D5195C" w14:textId="77777777" w:rsidR="009B6336" w:rsidRPr="009020AF" w:rsidRDefault="009B6336" w:rsidP="00431635">
            <w:pPr>
              <w:rPr>
                <w:color w:val="000000"/>
              </w:rPr>
            </w:pPr>
            <w:r w:rsidRPr="009020AF">
              <w:rPr>
                <w:color w:val="000000"/>
              </w:rPr>
              <w:t>27,84</w:t>
            </w:r>
          </w:p>
        </w:tc>
      </w:tr>
      <w:tr w:rsidR="009B6336" w:rsidRPr="009020AF" w14:paraId="50C2A5D9"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016C93B8"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3D6BA4E4"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65A19302"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0291AF10" w14:textId="77777777" w:rsidR="009B6336" w:rsidRPr="009020AF" w:rsidRDefault="009B6336" w:rsidP="00431635">
            <w:pPr>
              <w:rPr>
                <w:color w:val="000000"/>
              </w:rPr>
            </w:pPr>
            <w:r w:rsidRPr="009020AF">
              <w:rPr>
                <w:color w:val="000000"/>
              </w:rPr>
              <w:t>1,16</w:t>
            </w:r>
          </w:p>
        </w:tc>
        <w:tc>
          <w:tcPr>
            <w:tcW w:w="2008" w:type="dxa"/>
            <w:tcBorders>
              <w:top w:val="nil"/>
              <w:left w:val="nil"/>
              <w:bottom w:val="single" w:sz="4" w:space="0" w:color="auto"/>
              <w:right w:val="single" w:sz="4" w:space="0" w:color="auto"/>
            </w:tcBorders>
            <w:shd w:val="clear" w:color="auto" w:fill="auto"/>
            <w:hideMark/>
          </w:tcPr>
          <w:p w14:paraId="29F5AB8A" w14:textId="77777777" w:rsidR="009B6336" w:rsidRPr="009020AF" w:rsidRDefault="009B6336" w:rsidP="00431635">
            <w:pPr>
              <w:rPr>
                <w:color w:val="000000"/>
              </w:rPr>
            </w:pPr>
            <w:r w:rsidRPr="009020AF">
              <w:rPr>
                <w:color w:val="000000"/>
              </w:rPr>
              <w:t>1,39</w:t>
            </w:r>
          </w:p>
        </w:tc>
      </w:tr>
      <w:tr w:rsidR="009B6336" w:rsidRPr="009020AF" w14:paraId="7E47A085"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56616912"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7208BF50" w14:textId="77777777" w:rsidR="009B6336" w:rsidRPr="009020AF" w:rsidRDefault="009B6336" w:rsidP="00431635">
            <w:pPr>
              <w:rPr>
                <w:b/>
                <w:bCs/>
                <w:color w:val="000000"/>
              </w:rPr>
            </w:pPr>
            <w:r w:rsidRPr="009020AF">
              <w:rPr>
                <w:b/>
                <w:bCs/>
                <w:color w:val="000000"/>
              </w:rPr>
              <w:t>145</w:t>
            </w:r>
          </w:p>
        </w:tc>
        <w:tc>
          <w:tcPr>
            <w:tcW w:w="1793" w:type="dxa"/>
            <w:tcBorders>
              <w:top w:val="nil"/>
              <w:left w:val="nil"/>
              <w:bottom w:val="single" w:sz="4" w:space="0" w:color="auto"/>
              <w:right w:val="single" w:sz="4" w:space="0" w:color="auto"/>
            </w:tcBorders>
            <w:shd w:val="clear" w:color="auto" w:fill="auto"/>
            <w:hideMark/>
          </w:tcPr>
          <w:p w14:paraId="54A04FDB"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25245EB3" w14:textId="77777777" w:rsidR="009B6336" w:rsidRPr="009020AF" w:rsidRDefault="009B6336" w:rsidP="00431635">
            <w:pPr>
              <w:rPr>
                <w:b/>
                <w:bCs/>
                <w:color w:val="000000"/>
              </w:rPr>
            </w:pPr>
            <w:r w:rsidRPr="009020AF">
              <w:rPr>
                <w:b/>
                <w:bCs/>
                <w:color w:val="000000"/>
              </w:rPr>
              <w:t>24,36</w:t>
            </w:r>
          </w:p>
        </w:tc>
        <w:tc>
          <w:tcPr>
            <w:tcW w:w="2008" w:type="dxa"/>
            <w:tcBorders>
              <w:top w:val="nil"/>
              <w:left w:val="nil"/>
              <w:bottom w:val="single" w:sz="4" w:space="0" w:color="auto"/>
              <w:right w:val="single" w:sz="4" w:space="0" w:color="auto"/>
            </w:tcBorders>
            <w:shd w:val="clear" w:color="auto" w:fill="auto"/>
            <w:hideMark/>
          </w:tcPr>
          <w:p w14:paraId="7F51C035" w14:textId="77777777" w:rsidR="009B6336" w:rsidRPr="009020AF" w:rsidRDefault="009B6336" w:rsidP="00431635">
            <w:pPr>
              <w:rPr>
                <w:b/>
                <w:bCs/>
                <w:color w:val="000000"/>
              </w:rPr>
            </w:pPr>
            <w:r w:rsidRPr="009020AF">
              <w:rPr>
                <w:b/>
                <w:bCs/>
                <w:color w:val="000000"/>
              </w:rPr>
              <w:t>29,23</w:t>
            </w:r>
          </w:p>
        </w:tc>
      </w:tr>
      <w:tr w:rsidR="009B6336" w:rsidRPr="009020AF" w14:paraId="5580E40A"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CE6047B" w14:textId="77777777" w:rsidR="009B6336" w:rsidRPr="009020AF" w:rsidRDefault="009B6336" w:rsidP="000C460A">
            <w:pPr>
              <w:rPr>
                <w:b/>
                <w:bCs/>
                <w:color w:val="000000"/>
              </w:rPr>
            </w:pPr>
            <w:r w:rsidRPr="009020AF">
              <w:rPr>
                <w:b/>
                <w:bCs/>
                <w:color w:val="000000"/>
              </w:rPr>
              <w:t>деревня Марково</w:t>
            </w:r>
          </w:p>
        </w:tc>
        <w:tc>
          <w:tcPr>
            <w:tcW w:w="1465" w:type="dxa"/>
            <w:tcBorders>
              <w:top w:val="nil"/>
              <w:left w:val="nil"/>
              <w:bottom w:val="single" w:sz="4" w:space="0" w:color="auto"/>
              <w:right w:val="single" w:sz="4" w:space="0" w:color="auto"/>
            </w:tcBorders>
            <w:shd w:val="clear" w:color="auto" w:fill="auto"/>
            <w:hideMark/>
          </w:tcPr>
          <w:p w14:paraId="3F46A765"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149096D3"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09F6DAEC"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5E394109" w14:textId="77777777" w:rsidR="009B6336" w:rsidRPr="009020AF" w:rsidRDefault="009B6336" w:rsidP="00431635">
            <w:pPr>
              <w:rPr>
                <w:color w:val="000000"/>
              </w:rPr>
            </w:pPr>
            <w:r w:rsidRPr="009020AF">
              <w:rPr>
                <w:color w:val="000000"/>
              </w:rPr>
              <w:t> </w:t>
            </w:r>
          </w:p>
        </w:tc>
      </w:tr>
      <w:tr w:rsidR="009B6336" w:rsidRPr="009020AF" w14:paraId="5D2697D8"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4CB93171"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77AAA5C6" w14:textId="77777777" w:rsidR="009B6336" w:rsidRPr="009020AF" w:rsidRDefault="009B6336" w:rsidP="00431635">
            <w:pPr>
              <w:rPr>
                <w:color w:val="000000"/>
              </w:rPr>
            </w:pPr>
            <w:r w:rsidRPr="009020AF">
              <w:rPr>
                <w:color w:val="000000"/>
              </w:rPr>
              <w:t>10</w:t>
            </w:r>
          </w:p>
        </w:tc>
        <w:tc>
          <w:tcPr>
            <w:tcW w:w="1793" w:type="dxa"/>
            <w:tcBorders>
              <w:top w:val="nil"/>
              <w:left w:val="nil"/>
              <w:bottom w:val="single" w:sz="4" w:space="0" w:color="auto"/>
              <w:right w:val="single" w:sz="4" w:space="0" w:color="auto"/>
            </w:tcBorders>
            <w:shd w:val="clear" w:color="auto" w:fill="auto"/>
            <w:hideMark/>
          </w:tcPr>
          <w:p w14:paraId="68A68215"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56D941DC" w14:textId="77777777" w:rsidR="009B6336" w:rsidRPr="009020AF" w:rsidRDefault="009B6336" w:rsidP="00431635">
            <w:pPr>
              <w:rPr>
                <w:color w:val="000000"/>
              </w:rPr>
            </w:pPr>
            <w:r w:rsidRPr="009020AF">
              <w:rPr>
                <w:color w:val="000000"/>
              </w:rPr>
              <w:t>1,60</w:t>
            </w:r>
          </w:p>
        </w:tc>
        <w:tc>
          <w:tcPr>
            <w:tcW w:w="2008" w:type="dxa"/>
            <w:tcBorders>
              <w:top w:val="nil"/>
              <w:left w:val="nil"/>
              <w:bottom w:val="single" w:sz="4" w:space="0" w:color="auto"/>
              <w:right w:val="single" w:sz="4" w:space="0" w:color="auto"/>
            </w:tcBorders>
            <w:shd w:val="clear" w:color="auto" w:fill="auto"/>
            <w:hideMark/>
          </w:tcPr>
          <w:p w14:paraId="67C073C7" w14:textId="77777777" w:rsidR="009B6336" w:rsidRPr="009020AF" w:rsidRDefault="009B6336" w:rsidP="00431635">
            <w:pPr>
              <w:rPr>
                <w:color w:val="000000"/>
              </w:rPr>
            </w:pPr>
            <w:r w:rsidRPr="009020AF">
              <w:rPr>
                <w:color w:val="000000"/>
              </w:rPr>
              <w:t>1,92</w:t>
            </w:r>
          </w:p>
        </w:tc>
      </w:tr>
      <w:tr w:rsidR="009B6336" w:rsidRPr="009020AF" w14:paraId="5D1165FA"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2C9C31A8"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7F29BAFE"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7EF78E9E"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7A273669" w14:textId="77777777" w:rsidR="009B6336" w:rsidRPr="009020AF" w:rsidRDefault="009B6336" w:rsidP="00431635">
            <w:pPr>
              <w:rPr>
                <w:color w:val="000000"/>
              </w:rPr>
            </w:pPr>
            <w:r w:rsidRPr="009020AF">
              <w:rPr>
                <w:color w:val="000000"/>
              </w:rPr>
              <w:t>0,08</w:t>
            </w:r>
          </w:p>
        </w:tc>
        <w:tc>
          <w:tcPr>
            <w:tcW w:w="2008" w:type="dxa"/>
            <w:tcBorders>
              <w:top w:val="nil"/>
              <w:left w:val="nil"/>
              <w:bottom w:val="single" w:sz="4" w:space="0" w:color="auto"/>
              <w:right w:val="single" w:sz="4" w:space="0" w:color="auto"/>
            </w:tcBorders>
            <w:shd w:val="clear" w:color="auto" w:fill="auto"/>
            <w:hideMark/>
          </w:tcPr>
          <w:p w14:paraId="4D5F5374" w14:textId="77777777" w:rsidR="009B6336" w:rsidRPr="009020AF" w:rsidRDefault="009B6336" w:rsidP="00431635">
            <w:pPr>
              <w:rPr>
                <w:color w:val="000000"/>
              </w:rPr>
            </w:pPr>
            <w:r w:rsidRPr="009020AF">
              <w:rPr>
                <w:color w:val="000000"/>
              </w:rPr>
              <w:t>0,10</w:t>
            </w:r>
          </w:p>
        </w:tc>
      </w:tr>
      <w:tr w:rsidR="009B6336" w:rsidRPr="009020AF" w14:paraId="11E2F924"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7F8203AE"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39D41E93" w14:textId="77777777" w:rsidR="009B6336" w:rsidRPr="009020AF" w:rsidRDefault="009B6336" w:rsidP="00431635">
            <w:pPr>
              <w:rPr>
                <w:b/>
                <w:bCs/>
                <w:color w:val="000000"/>
              </w:rPr>
            </w:pPr>
            <w:r w:rsidRPr="009020AF">
              <w:rPr>
                <w:b/>
                <w:bCs/>
                <w:color w:val="000000"/>
              </w:rPr>
              <w:t>10</w:t>
            </w:r>
          </w:p>
        </w:tc>
        <w:tc>
          <w:tcPr>
            <w:tcW w:w="1793" w:type="dxa"/>
            <w:tcBorders>
              <w:top w:val="nil"/>
              <w:left w:val="nil"/>
              <w:bottom w:val="single" w:sz="4" w:space="0" w:color="auto"/>
              <w:right w:val="single" w:sz="4" w:space="0" w:color="auto"/>
            </w:tcBorders>
            <w:shd w:val="clear" w:color="auto" w:fill="auto"/>
            <w:hideMark/>
          </w:tcPr>
          <w:p w14:paraId="19A5CAB1"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085DA140" w14:textId="77777777" w:rsidR="009B6336" w:rsidRPr="009020AF" w:rsidRDefault="009B6336" w:rsidP="00431635">
            <w:pPr>
              <w:rPr>
                <w:b/>
                <w:bCs/>
                <w:color w:val="000000"/>
              </w:rPr>
            </w:pPr>
            <w:r w:rsidRPr="009020AF">
              <w:rPr>
                <w:b/>
                <w:bCs/>
                <w:color w:val="000000"/>
              </w:rPr>
              <w:t>1,68</w:t>
            </w:r>
          </w:p>
        </w:tc>
        <w:tc>
          <w:tcPr>
            <w:tcW w:w="2008" w:type="dxa"/>
            <w:tcBorders>
              <w:top w:val="nil"/>
              <w:left w:val="nil"/>
              <w:bottom w:val="single" w:sz="4" w:space="0" w:color="auto"/>
              <w:right w:val="single" w:sz="4" w:space="0" w:color="auto"/>
            </w:tcBorders>
            <w:shd w:val="clear" w:color="auto" w:fill="auto"/>
            <w:hideMark/>
          </w:tcPr>
          <w:p w14:paraId="0AFFC987" w14:textId="77777777" w:rsidR="009B6336" w:rsidRPr="009020AF" w:rsidRDefault="009B6336" w:rsidP="00431635">
            <w:pPr>
              <w:rPr>
                <w:b/>
                <w:bCs/>
                <w:color w:val="000000"/>
              </w:rPr>
            </w:pPr>
            <w:r w:rsidRPr="009020AF">
              <w:rPr>
                <w:b/>
                <w:bCs/>
                <w:color w:val="000000"/>
              </w:rPr>
              <w:t>2,02</w:t>
            </w:r>
          </w:p>
        </w:tc>
      </w:tr>
      <w:tr w:rsidR="009B6336" w:rsidRPr="009020AF" w14:paraId="60062BD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4B7C9D4A" w14:textId="77777777" w:rsidR="009B6336" w:rsidRPr="009020AF" w:rsidRDefault="009B6336" w:rsidP="000C460A">
            <w:pPr>
              <w:rPr>
                <w:b/>
                <w:bCs/>
                <w:color w:val="000000"/>
              </w:rPr>
            </w:pPr>
            <w:r w:rsidRPr="009020AF">
              <w:rPr>
                <w:b/>
                <w:bCs/>
                <w:color w:val="000000"/>
              </w:rPr>
              <w:t xml:space="preserve">деревня </w:t>
            </w:r>
            <w:proofErr w:type="spellStart"/>
            <w:r w:rsidRPr="009020AF">
              <w:rPr>
                <w:b/>
                <w:bCs/>
                <w:color w:val="000000"/>
              </w:rPr>
              <w:t>Подборье</w:t>
            </w:r>
            <w:proofErr w:type="spellEnd"/>
          </w:p>
        </w:tc>
        <w:tc>
          <w:tcPr>
            <w:tcW w:w="1465" w:type="dxa"/>
            <w:tcBorders>
              <w:top w:val="nil"/>
              <w:left w:val="nil"/>
              <w:bottom w:val="single" w:sz="4" w:space="0" w:color="auto"/>
              <w:right w:val="single" w:sz="4" w:space="0" w:color="auto"/>
            </w:tcBorders>
            <w:shd w:val="clear" w:color="auto" w:fill="auto"/>
            <w:hideMark/>
          </w:tcPr>
          <w:p w14:paraId="06AAF71A"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67D66467"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6D6B9F5"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16A8AD1F" w14:textId="77777777" w:rsidR="009B6336" w:rsidRPr="009020AF" w:rsidRDefault="009B6336" w:rsidP="00431635">
            <w:pPr>
              <w:rPr>
                <w:color w:val="000000"/>
              </w:rPr>
            </w:pPr>
            <w:r w:rsidRPr="009020AF">
              <w:rPr>
                <w:color w:val="000000"/>
              </w:rPr>
              <w:t> </w:t>
            </w:r>
          </w:p>
        </w:tc>
      </w:tr>
      <w:tr w:rsidR="009B6336" w:rsidRPr="009020AF" w14:paraId="0CA1278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67CBDB8C"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12B275E9" w14:textId="77777777" w:rsidR="009B6336" w:rsidRPr="009020AF" w:rsidRDefault="009B6336" w:rsidP="00431635">
            <w:pPr>
              <w:rPr>
                <w:color w:val="000000"/>
              </w:rPr>
            </w:pPr>
            <w:r w:rsidRPr="009020AF">
              <w:rPr>
                <w:color w:val="000000"/>
              </w:rPr>
              <w:t>30</w:t>
            </w:r>
          </w:p>
        </w:tc>
        <w:tc>
          <w:tcPr>
            <w:tcW w:w="1793" w:type="dxa"/>
            <w:tcBorders>
              <w:top w:val="nil"/>
              <w:left w:val="nil"/>
              <w:bottom w:val="single" w:sz="4" w:space="0" w:color="auto"/>
              <w:right w:val="single" w:sz="4" w:space="0" w:color="auto"/>
            </w:tcBorders>
            <w:shd w:val="clear" w:color="auto" w:fill="auto"/>
            <w:hideMark/>
          </w:tcPr>
          <w:p w14:paraId="63621C45"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45E37ED9" w14:textId="77777777" w:rsidR="009B6336" w:rsidRPr="009020AF" w:rsidRDefault="009B6336" w:rsidP="00431635">
            <w:pPr>
              <w:rPr>
                <w:color w:val="000000"/>
              </w:rPr>
            </w:pPr>
            <w:r w:rsidRPr="009020AF">
              <w:rPr>
                <w:color w:val="000000"/>
              </w:rPr>
              <w:t>4,80</w:t>
            </w:r>
          </w:p>
        </w:tc>
        <w:tc>
          <w:tcPr>
            <w:tcW w:w="2008" w:type="dxa"/>
            <w:tcBorders>
              <w:top w:val="nil"/>
              <w:left w:val="nil"/>
              <w:bottom w:val="single" w:sz="4" w:space="0" w:color="auto"/>
              <w:right w:val="single" w:sz="4" w:space="0" w:color="auto"/>
            </w:tcBorders>
            <w:shd w:val="clear" w:color="auto" w:fill="auto"/>
            <w:hideMark/>
          </w:tcPr>
          <w:p w14:paraId="4386275E" w14:textId="77777777" w:rsidR="009B6336" w:rsidRPr="009020AF" w:rsidRDefault="009B6336" w:rsidP="00431635">
            <w:pPr>
              <w:rPr>
                <w:color w:val="000000"/>
              </w:rPr>
            </w:pPr>
            <w:r w:rsidRPr="009020AF">
              <w:rPr>
                <w:color w:val="000000"/>
              </w:rPr>
              <w:t>5,76</w:t>
            </w:r>
          </w:p>
        </w:tc>
      </w:tr>
      <w:tr w:rsidR="009B6336" w:rsidRPr="009020AF" w14:paraId="397694BF"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D7537FD"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34F19A43"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33B7BC68"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AC3A0DF" w14:textId="77777777" w:rsidR="009B6336" w:rsidRPr="009020AF" w:rsidRDefault="009B6336" w:rsidP="00431635">
            <w:pPr>
              <w:rPr>
                <w:color w:val="000000"/>
              </w:rPr>
            </w:pPr>
            <w:r w:rsidRPr="009020AF">
              <w:rPr>
                <w:color w:val="000000"/>
              </w:rPr>
              <w:t>0,24</w:t>
            </w:r>
          </w:p>
        </w:tc>
        <w:tc>
          <w:tcPr>
            <w:tcW w:w="2008" w:type="dxa"/>
            <w:tcBorders>
              <w:top w:val="nil"/>
              <w:left w:val="nil"/>
              <w:bottom w:val="single" w:sz="4" w:space="0" w:color="auto"/>
              <w:right w:val="single" w:sz="4" w:space="0" w:color="auto"/>
            </w:tcBorders>
            <w:shd w:val="clear" w:color="auto" w:fill="auto"/>
            <w:hideMark/>
          </w:tcPr>
          <w:p w14:paraId="2DFF629B" w14:textId="77777777" w:rsidR="009B6336" w:rsidRPr="009020AF" w:rsidRDefault="009B6336" w:rsidP="00431635">
            <w:pPr>
              <w:rPr>
                <w:color w:val="000000"/>
              </w:rPr>
            </w:pPr>
            <w:r w:rsidRPr="009020AF">
              <w:rPr>
                <w:color w:val="000000"/>
              </w:rPr>
              <w:t>0,29</w:t>
            </w:r>
          </w:p>
        </w:tc>
      </w:tr>
      <w:tr w:rsidR="009B6336" w:rsidRPr="009020AF" w14:paraId="7B2C75A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5354552" w14:textId="77777777" w:rsidR="009B6336" w:rsidRPr="009020AF" w:rsidRDefault="009B6336" w:rsidP="000C460A">
            <w:pPr>
              <w:rPr>
                <w:b/>
                <w:bCs/>
                <w:color w:val="000000"/>
              </w:rPr>
            </w:pPr>
            <w:r w:rsidRPr="009020AF">
              <w:rPr>
                <w:b/>
                <w:bCs/>
                <w:color w:val="000000"/>
              </w:rPr>
              <w:lastRenderedPageBreak/>
              <w:t>Итого</w:t>
            </w:r>
          </w:p>
        </w:tc>
        <w:tc>
          <w:tcPr>
            <w:tcW w:w="1465" w:type="dxa"/>
            <w:tcBorders>
              <w:top w:val="nil"/>
              <w:left w:val="nil"/>
              <w:bottom w:val="single" w:sz="4" w:space="0" w:color="auto"/>
              <w:right w:val="single" w:sz="4" w:space="0" w:color="auto"/>
            </w:tcBorders>
            <w:shd w:val="clear" w:color="auto" w:fill="auto"/>
            <w:hideMark/>
          </w:tcPr>
          <w:p w14:paraId="37B11DC7" w14:textId="77777777" w:rsidR="009B6336" w:rsidRPr="009020AF" w:rsidRDefault="009B6336" w:rsidP="00431635">
            <w:pPr>
              <w:rPr>
                <w:b/>
                <w:bCs/>
                <w:color w:val="000000"/>
              </w:rPr>
            </w:pPr>
            <w:r w:rsidRPr="009020AF">
              <w:rPr>
                <w:b/>
                <w:bCs/>
                <w:color w:val="000000"/>
              </w:rPr>
              <w:t>30</w:t>
            </w:r>
          </w:p>
        </w:tc>
        <w:tc>
          <w:tcPr>
            <w:tcW w:w="1793" w:type="dxa"/>
            <w:tcBorders>
              <w:top w:val="nil"/>
              <w:left w:val="nil"/>
              <w:bottom w:val="single" w:sz="4" w:space="0" w:color="auto"/>
              <w:right w:val="single" w:sz="4" w:space="0" w:color="auto"/>
            </w:tcBorders>
            <w:shd w:val="clear" w:color="auto" w:fill="auto"/>
            <w:hideMark/>
          </w:tcPr>
          <w:p w14:paraId="20D01D9B"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6B0C93A1" w14:textId="77777777" w:rsidR="009B6336" w:rsidRPr="009020AF" w:rsidRDefault="009B6336" w:rsidP="00431635">
            <w:pPr>
              <w:rPr>
                <w:b/>
                <w:bCs/>
                <w:color w:val="000000"/>
              </w:rPr>
            </w:pPr>
            <w:r w:rsidRPr="009020AF">
              <w:rPr>
                <w:b/>
                <w:bCs/>
                <w:color w:val="000000"/>
              </w:rPr>
              <w:t>5,04</w:t>
            </w:r>
          </w:p>
        </w:tc>
        <w:tc>
          <w:tcPr>
            <w:tcW w:w="2008" w:type="dxa"/>
            <w:tcBorders>
              <w:top w:val="nil"/>
              <w:left w:val="nil"/>
              <w:bottom w:val="single" w:sz="4" w:space="0" w:color="auto"/>
              <w:right w:val="single" w:sz="4" w:space="0" w:color="auto"/>
            </w:tcBorders>
            <w:shd w:val="clear" w:color="auto" w:fill="auto"/>
            <w:hideMark/>
          </w:tcPr>
          <w:p w14:paraId="5C887CE6" w14:textId="77777777" w:rsidR="009B6336" w:rsidRPr="009020AF" w:rsidRDefault="009B6336" w:rsidP="00431635">
            <w:pPr>
              <w:rPr>
                <w:b/>
                <w:bCs/>
                <w:color w:val="000000"/>
              </w:rPr>
            </w:pPr>
            <w:r w:rsidRPr="009020AF">
              <w:rPr>
                <w:b/>
                <w:bCs/>
                <w:color w:val="000000"/>
              </w:rPr>
              <w:t>6,05</w:t>
            </w:r>
          </w:p>
        </w:tc>
      </w:tr>
      <w:tr w:rsidR="009B6336" w:rsidRPr="009020AF" w14:paraId="17546819"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73AB1375" w14:textId="77777777" w:rsidR="009B6336" w:rsidRPr="009020AF" w:rsidRDefault="009B6336" w:rsidP="000C460A">
            <w:pPr>
              <w:rPr>
                <w:b/>
                <w:bCs/>
                <w:color w:val="000000"/>
              </w:rPr>
            </w:pPr>
            <w:r w:rsidRPr="009020AF">
              <w:rPr>
                <w:b/>
                <w:bCs/>
                <w:color w:val="000000"/>
              </w:rPr>
              <w:t>деревня Свирь</w:t>
            </w:r>
          </w:p>
        </w:tc>
        <w:tc>
          <w:tcPr>
            <w:tcW w:w="1465" w:type="dxa"/>
            <w:tcBorders>
              <w:top w:val="nil"/>
              <w:left w:val="nil"/>
              <w:bottom w:val="single" w:sz="4" w:space="0" w:color="auto"/>
              <w:right w:val="single" w:sz="4" w:space="0" w:color="auto"/>
            </w:tcBorders>
            <w:shd w:val="clear" w:color="auto" w:fill="auto"/>
            <w:hideMark/>
          </w:tcPr>
          <w:p w14:paraId="051676E7"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49DC3816"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060785D"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2FF64F7E" w14:textId="77777777" w:rsidR="009B6336" w:rsidRPr="009020AF" w:rsidRDefault="009B6336" w:rsidP="00431635">
            <w:pPr>
              <w:rPr>
                <w:color w:val="000000"/>
              </w:rPr>
            </w:pPr>
            <w:r w:rsidRPr="009020AF">
              <w:rPr>
                <w:color w:val="000000"/>
              </w:rPr>
              <w:t> </w:t>
            </w:r>
          </w:p>
        </w:tc>
      </w:tr>
      <w:tr w:rsidR="009B6336" w:rsidRPr="009020AF" w14:paraId="4C751824"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C2A39F6"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1AFE52A9" w14:textId="77777777" w:rsidR="009B6336" w:rsidRPr="009020AF" w:rsidRDefault="009B6336" w:rsidP="00431635">
            <w:pPr>
              <w:rPr>
                <w:color w:val="000000"/>
              </w:rPr>
            </w:pPr>
            <w:r w:rsidRPr="009020AF">
              <w:rPr>
                <w:color w:val="000000"/>
              </w:rPr>
              <w:t>170</w:t>
            </w:r>
          </w:p>
        </w:tc>
        <w:tc>
          <w:tcPr>
            <w:tcW w:w="1793" w:type="dxa"/>
            <w:tcBorders>
              <w:top w:val="nil"/>
              <w:left w:val="nil"/>
              <w:bottom w:val="single" w:sz="4" w:space="0" w:color="auto"/>
              <w:right w:val="single" w:sz="4" w:space="0" w:color="auto"/>
            </w:tcBorders>
            <w:shd w:val="clear" w:color="auto" w:fill="auto"/>
            <w:hideMark/>
          </w:tcPr>
          <w:p w14:paraId="29B5CB07"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3E3A96C5" w14:textId="77777777" w:rsidR="009B6336" w:rsidRPr="009020AF" w:rsidRDefault="009B6336" w:rsidP="00431635">
            <w:pPr>
              <w:rPr>
                <w:color w:val="000000"/>
              </w:rPr>
            </w:pPr>
            <w:r w:rsidRPr="009020AF">
              <w:rPr>
                <w:color w:val="000000"/>
              </w:rPr>
              <w:t>27,20</w:t>
            </w:r>
          </w:p>
        </w:tc>
        <w:tc>
          <w:tcPr>
            <w:tcW w:w="2008" w:type="dxa"/>
            <w:tcBorders>
              <w:top w:val="nil"/>
              <w:left w:val="nil"/>
              <w:bottom w:val="single" w:sz="4" w:space="0" w:color="auto"/>
              <w:right w:val="single" w:sz="4" w:space="0" w:color="auto"/>
            </w:tcBorders>
            <w:shd w:val="clear" w:color="auto" w:fill="auto"/>
            <w:hideMark/>
          </w:tcPr>
          <w:p w14:paraId="68B6EB7D" w14:textId="77777777" w:rsidR="009B6336" w:rsidRPr="009020AF" w:rsidRDefault="009B6336" w:rsidP="00431635">
            <w:pPr>
              <w:rPr>
                <w:color w:val="000000"/>
              </w:rPr>
            </w:pPr>
            <w:r w:rsidRPr="009020AF">
              <w:rPr>
                <w:color w:val="000000"/>
              </w:rPr>
              <w:t>32,64</w:t>
            </w:r>
          </w:p>
        </w:tc>
      </w:tr>
      <w:tr w:rsidR="009B6336" w:rsidRPr="009020AF" w14:paraId="5AC66C7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432BEEFA"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077BB4C1"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2FD211FA"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90870B3" w14:textId="77777777" w:rsidR="009B6336" w:rsidRPr="009020AF" w:rsidRDefault="009B6336" w:rsidP="00431635">
            <w:pPr>
              <w:rPr>
                <w:color w:val="000000"/>
              </w:rPr>
            </w:pPr>
            <w:r w:rsidRPr="009020AF">
              <w:rPr>
                <w:color w:val="000000"/>
              </w:rPr>
              <w:t>1,36</w:t>
            </w:r>
          </w:p>
        </w:tc>
        <w:tc>
          <w:tcPr>
            <w:tcW w:w="2008" w:type="dxa"/>
            <w:tcBorders>
              <w:top w:val="nil"/>
              <w:left w:val="nil"/>
              <w:bottom w:val="single" w:sz="4" w:space="0" w:color="auto"/>
              <w:right w:val="single" w:sz="4" w:space="0" w:color="auto"/>
            </w:tcBorders>
            <w:shd w:val="clear" w:color="auto" w:fill="auto"/>
            <w:hideMark/>
          </w:tcPr>
          <w:p w14:paraId="43D84471" w14:textId="77777777" w:rsidR="009B6336" w:rsidRPr="009020AF" w:rsidRDefault="009B6336" w:rsidP="00431635">
            <w:pPr>
              <w:rPr>
                <w:color w:val="000000"/>
              </w:rPr>
            </w:pPr>
            <w:r w:rsidRPr="009020AF">
              <w:rPr>
                <w:color w:val="000000"/>
              </w:rPr>
              <w:t>1,63</w:t>
            </w:r>
          </w:p>
        </w:tc>
      </w:tr>
      <w:tr w:rsidR="009B6336" w:rsidRPr="009020AF" w14:paraId="04AB6273"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093C84D3"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71C059D5" w14:textId="77777777" w:rsidR="009B6336" w:rsidRPr="009020AF" w:rsidRDefault="009B6336" w:rsidP="00431635">
            <w:pPr>
              <w:rPr>
                <w:b/>
                <w:bCs/>
                <w:color w:val="000000"/>
              </w:rPr>
            </w:pPr>
            <w:r w:rsidRPr="009020AF">
              <w:rPr>
                <w:b/>
                <w:bCs/>
                <w:color w:val="000000"/>
              </w:rPr>
              <w:t>170</w:t>
            </w:r>
          </w:p>
        </w:tc>
        <w:tc>
          <w:tcPr>
            <w:tcW w:w="1793" w:type="dxa"/>
            <w:tcBorders>
              <w:top w:val="nil"/>
              <w:left w:val="nil"/>
              <w:bottom w:val="single" w:sz="4" w:space="0" w:color="auto"/>
              <w:right w:val="single" w:sz="4" w:space="0" w:color="auto"/>
            </w:tcBorders>
            <w:shd w:val="clear" w:color="auto" w:fill="auto"/>
            <w:hideMark/>
          </w:tcPr>
          <w:p w14:paraId="7B432FA5"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5B87C31A" w14:textId="77777777" w:rsidR="009B6336" w:rsidRPr="009020AF" w:rsidRDefault="009B6336" w:rsidP="00431635">
            <w:pPr>
              <w:rPr>
                <w:b/>
                <w:bCs/>
                <w:color w:val="000000"/>
              </w:rPr>
            </w:pPr>
            <w:r w:rsidRPr="009020AF">
              <w:rPr>
                <w:b/>
                <w:bCs/>
                <w:color w:val="000000"/>
              </w:rPr>
              <w:t>28,56</w:t>
            </w:r>
          </w:p>
        </w:tc>
        <w:tc>
          <w:tcPr>
            <w:tcW w:w="2008" w:type="dxa"/>
            <w:tcBorders>
              <w:top w:val="nil"/>
              <w:left w:val="nil"/>
              <w:bottom w:val="single" w:sz="4" w:space="0" w:color="auto"/>
              <w:right w:val="single" w:sz="4" w:space="0" w:color="auto"/>
            </w:tcBorders>
            <w:shd w:val="clear" w:color="auto" w:fill="auto"/>
            <w:hideMark/>
          </w:tcPr>
          <w:p w14:paraId="0254A786" w14:textId="77777777" w:rsidR="009B6336" w:rsidRPr="009020AF" w:rsidRDefault="009B6336" w:rsidP="00431635">
            <w:pPr>
              <w:rPr>
                <w:b/>
                <w:bCs/>
                <w:color w:val="000000"/>
              </w:rPr>
            </w:pPr>
            <w:r w:rsidRPr="009020AF">
              <w:rPr>
                <w:b/>
                <w:bCs/>
                <w:color w:val="000000"/>
              </w:rPr>
              <w:t>34,27</w:t>
            </w:r>
          </w:p>
        </w:tc>
      </w:tr>
      <w:tr w:rsidR="009B6336" w:rsidRPr="009020AF" w14:paraId="0BA7F1FF"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3DEC940C" w14:textId="77777777" w:rsidR="009B6336" w:rsidRPr="009020AF" w:rsidRDefault="009B6336" w:rsidP="000C460A">
            <w:pPr>
              <w:rPr>
                <w:b/>
                <w:bCs/>
                <w:color w:val="000000"/>
              </w:rPr>
            </w:pPr>
            <w:r w:rsidRPr="009020AF">
              <w:rPr>
                <w:b/>
                <w:bCs/>
                <w:color w:val="000000"/>
              </w:rPr>
              <w:t xml:space="preserve">деревня </w:t>
            </w:r>
            <w:proofErr w:type="spellStart"/>
            <w:r w:rsidRPr="009020AF">
              <w:rPr>
                <w:b/>
                <w:bCs/>
                <w:color w:val="000000"/>
              </w:rPr>
              <w:t>Сугорово</w:t>
            </w:r>
            <w:proofErr w:type="spellEnd"/>
          </w:p>
        </w:tc>
        <w:tc>
          <w:tcPr>
            <w:tcW w:w="1465" w:type="dxa"/>
            <w:tcBorders>
              <w:top w:val="nil"/>
              <w:left w:val="nil"/>
              <w:bottom w:val="single" w:sz="4" w:space="0" w:color="auto"/>
              <w:right w:val="single" w:sz="4" w:space="0" w:color="auto"/>
            </w:tcBorders>
            <w:shd w:val="clear" w:color="auto" w:fill="auto"/>
            <w:hideMark/>
          </w:tcPr>
          <w:p w14:paraId="37F858A8"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4D6DFA73"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0F2DEA51"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6F82E569" w14:textId="77777777" w:rsidR="009B6336" w:rsidRPr="009020AF" w:rsidRDefault="009B6336" w:rsidP="00431635">
            <w:pPr>
              <w:rPr>
                <w:color w:val="000000"/>
              </w:rPr>
            </w:pPr>
            <w:r w:rsidRPr="009020AF">
              <w:rPr>
                <w:color w:val="000000"/>
              </w:rPr>
              <w:t> </w:t>
            </w:r>
          </w:p>
        </w:tc>
      </w:tr>
      <w:tr w:rsidR="009B6336" w:rsidRPr="009020AF" w14:paraId="0101BC5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44FB7910"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7E6021D7" w14:textId="77777777" w:rsidR="009B6336" w:rsidRPr="009020AF" w:rsidRDefault="009B6336" w:rsidP="00431635">
            <w:pPr>
              <w:rPr>
                <w:color w:val="000000"/>
              </w:rPr>
            </w:pPr>
            <w:r w:rsidRPr="009020AF">
              <w:rPr>
                <w:color w:val="000000"/>
              </w:rPr>
              <w:t>25</w:t>
            </w:r>
          </w:p>
        </w:tc>
        <w:tc>
          <w:tcPr>
            <w:tcW w:w="1793" w:type="dxa"/>
            <w:tcBorders>
              <w:top w:val="nil"/>
              <w:left w:val="nil"/>
              <w:bottom w:val="single" w:sz="4" w:space="0" w:color="auto"/>
              <w:right w:val="single" w:sz="4" w:space="0" w:color="auto"/>
            </w:tcBorders>
            <w:shd w:val="clear" w:color="auto" w:fill="auto"/>
            <w:hideMark/>
          </w:tcPr>
          <w:p w14:paraId="48FF3CCD"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02CC5C84" w14:textId="77777777" w:rsidR="009B6336" w:rsidRPr="009020AF" w:rsidRDefault="009B6336" w:rsidP="00431635">
            <w:pPr>
              <w:rPr>
                <w:color w:val="000000"/>
              </w:rPr>
            </w:pPr>
            <w:r w:rsidRPr="009020AF">
              <w:rPr>
                <w:color w:val="000000"/>
              </w:rPr>
              <w:t>4,0</w:t>
            </w:r>
          </w:p>
        </w:tc>
        <w:tc>
          <w:tcPr>
            <w:tcW w:w="2008" w:type="dxa"/>
            <w:tcBorders>
              <w:top w:val="nil"/>
              <w:left w:val="nil"/>
              <w:bottom w:val="single" w:sz="4" w:space="0" w:color="auto"/>
              <w:right w:val="single" w:sz="4" w:space="0" w:color="auto"/>
            </w:tcBorders>
            <w:shd w:val="clear" w:color="auto" w:fill="auto"/>
            <w:hideMark/>
          </w:tcPr>
          <w:p w14:paraId="7505F7D6" w14:textId="77777777" w:rsidR="009B6336" w:rsidRPr="009020AF" w:rsidRDefault="009B6336" w:rsidP="00431635">
            <w:pPr>
              <w:rPr>
                <w:color w:val="000000"/>
              </w:rPr>
            </w:pPr>
            <w:r w:rsidRPr="009020AF">
              <w:rPr>
                <w:color w:val="000000"/>
              </w:rPr>
              <w:t>4,80</w:t>
            </w:r>
          </w:p>
        </w:tc>
      </w:tr>
      <w:tr w:rsidR="009B6336" w:rsidRPr="009020AF" w14:paraId="790B08A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3AA2254D"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797DC573"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690CC735"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2A4334F7" w14:textId="77777777" w:rsidR="009B6336" w:rsidRPr="009020AF" w:rsidRDefault="009B6336" w:rsidP="00431635">
            <w:pPr>
              <w:rPr>
                <w:color w:val="000000"/>
              </w:rPr>
            </w:pPr>
            <w:r w:rsidRPr="009020AF">
              <w:rPr>
                <w:color w:val="000000"/>
              </w:rPr>
              <w:t>0,20</w:t>
            </w:r>
          </w:p>
        </w:tc>
        <w:tc>
          <w:tcPr>
            <w:tcW w:w="2008" w:type="dxa"/>
            <w:tcBorders>
              <w:top w:val="nil"/>
              <w:left w:val="nil"/>
              <w:bottom w:val="single" w:sz="4" w:space="0" w:color="auto"/>
              <w:right w:val="single" w:sz="4" w:space="0" w:color="auto"/>
            </w:tcBorders>
            <w:shd w:val="clear" w:color="auto" w:fill="auto"/>
            <w:hideMark/>
          </w:tcPr>
          <w:p w14:paraId="6F53B31B" w14:textId="77777777" w:rsidR="009B6336" w:rsidRPr="009020AF" w:rsidRDefault="009B6336" w:rsidP="00431635">
            <w:pPr>
              <w:rPr>
                <w:color w:val="000000"/>
              </w:rPr>
            </w:pPr>
            <w:r w:rsidRPr="009020AF">
              <w:rPr>
                <w:color w:val="000000"/>
              </w:rPr>
              <w:t>0,24</w:t>
            </w:r>
          </w:p>
        </w:tc>
      </w:tr>
      <w:tr w:rsidR="009B6336" w:rsidRPr="009020AF" w14:paraId="37C0D8A6"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37587DAF"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58DA7C43" w14:textId="77777777" w:rsidR="009B6336" w:rsidRPr="009020AF" w:rsidRDefault="009B6336" w:rsidP="00431635">
            <w:pPr>
              <w:rPr>
                <w:b/>
                <w:bCs/>
                <w:color w:val="000000"/>
              </w:rPr>
            </w:pPr>
            <w:r w:rsidRPr="009020AF">
              <w:rPr>
                <w:b/>
                <w:bCs/>
                <w:color w:val="000000"/>
              </w:rPr>
              <w:t>25</w:t>
            </w:r>
          </w:p>
        </w:tc>
        <w:tc>
          <w:tcPr>
            <w:tcW w:w="1793" w:type="dxa"/>
            <w:tcBorders>
              <w:top w:val="nil"/>
              <w:left w:val="nil"/>
              <w:bottom w:val="single" w:sz="4" w:space="0" w:color="auto"/>
              <w:right w:val="single" w:sz="4" w:space="0" w:color="auto"/>
            </w:tcBorders>
            <w:shd w:val="clear" w:color="auto" w:fill="auto"/>
            <w:hideMark/>
          </w:tcPr>
          <w:p w14:paraId="50DE0070"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6FC3AA51" w14:textId="77777777" w:rsidR="009B6336" w:rsidRPr="009020AF" w:rsidRDefault="009B6336" w:rsidP="00431635">
            <w:pPr>
              <w:rPr>
                <w:b/>
                <w:bCs/>
                <w:color w:val="000000"/>
              </w:rPr>
            </w:pPr>
            <w:r w:rsidRPr="009020AF">
              <w:rPr>
                <w:b/>
                <w:bCs/>
                <w:color w:val="000000"/>
              </w:rPr>
              <w:t>4,20</w:t>
            </w:r>
          </w:p>
        </w:tc>
        <w:tc>
          <w:tcPr>
            <w:tcW w:w="2008" w:type="dxa"/>
            <w:tcBorders>
              <w:top w:val="nil"/>
              <w:left w:val="nil"/>
              <w:bottom w:val="single" w:sz="4" w:space="0" w:color="auto"/>
              <w:right w:val="single" w:sz="4" w:space="0" w:color="auto"/>
            </w:tcBorders>
            <w:shd w:val="clear" w:color="auto" w:fill="auto"/>
            <w:hideMark/>
          </w:tcPr>
          <w:p w14:paraId="4069D944" w14:textId="77777777" w:rsidR="009B6336" w:rsidRPr="009020AF" w:rsidRDefault="009B6336" w:rsidP="00431635">
            <w:pPr>
              <w:rPr>
                <w:b/>
                <w:bCs/>
                <w:color w:val="000000"/>
              </w:rPr>
            </w:pPr>
            <w:r w:rsidRPr="009020AF">
              <w:rPr>
                <w:b/>
                <w:bCs/>
                <w:color w:val="000000"/>
              </w:rPr>
              <w:t>5,04</w:t>
            </w:r>
          </w:p>
        </w:tc>
      </w:tr>
      <w:tr w:rsidR="009B6336" w:rsidRPr="009020AF" w14:paraId="02580ED1"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7C443510" w14:textId="3B6E9F44" w:rsidR="009B6336" w:rsidRPr="009020AF" w:rsidRDefault="009B6336" w:rsidP="000C460A">
            <w:pPr>
              <w:rPr>
                <w:b/>
                <w:bCs/>
                <w:color w:val="000000"/>
              </w:rPr>
            </w:pPr>
            <w:r w:rsidRPr="009020AF">
              <w:rPr>
                <w:b/>
                <w:bCs/>
                <w:color w:val="000000"/>
              </w:rPr>
              <w:t>пос</w:t>
            </w:r>
            <w:r w:rsidR="00B96755" w:rsidRPr="009020AF">
              <w:rPr>
                <w:b/>
                <w:bCs/>
                <w:color w:val="000000"/>
              </w:rPr>
              <w:t>е</w:t>
            </w:r>
            <w:r w:rsidRPr="009020AF">
              <w:rPr>
                <w:b/>
                <w:bCs/>
                <w:color w:val="000000"/>
              </w:rPr>
              <w:t xml:space="preserve">лок </w:t>
            </w:r>
            <w:proofErr w:type="spellStart"/>
            <w:r w:rsidRPr="009020AF">
              <w:rPr>
                <w:b/>
                <w:bCs/>
                <w:color w:val="000000"/>
              </w:rPr>
              <w:t>Цвылёво</w:t>
            </w:r>
            <w:proofErr w:type="spellEnd"/>
          </w:p>
        </w:tc>
        <w:tc>
          <w:tcPr>
            <w:tcW w:w="1465" w:type="dxa"/>
            <w:tcBorders>
              <w:top w:val="nil"/>
              <w:left w:val="nil"/>
              <w:bottom w:val="single" w:sz="4" w:space="0" w:color="auto"/>
              <w:right w:val="single" w:sz="4" w:space="0" w:color="auto"/>
            </w:tcBorders>
            <w:shd w:val="clear" w:color="auto" w:fill="auto"/>
            <w:hideMark/>
          </w:tcPr>
          <w:p w14:paraId="5FB4A211"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2FBA5EBD"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1BD1361B"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44155B30" w14:textId="77777777" w:rsidR="009B6336" w:rsidRPr="009020AF" w:rsidRDefault="009B6336" w:rsidP="00431635">
            <w:pPr>
              <w:rPr>
                <w:color w:val="000000"/>
              </w:rPr>
            </w:pPr>
            <w:r w:rsidRPr="009020AF">
              <w:rPr>
                <w:color w:val="000000"/>
              </w:rPr>
              <w:t> </w:t>
            </w:r>
          </w:p>
        </w:tc>
      </w:tr>
      <w:tr w:rsidR="009B6336" w:rsidRPr="009020AF" w14:paraId="2203AE10"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073D1B41"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4E4B505A" w14:textId="77777777" w:rsidR="009B6336" w:rsidRPr="009020AF" w:rsidRDefault="009B6336" w:rsidP="00431635">
            <w:pPr>
              <w:rPr>
                <w:color w:val="000000"/>
              </w:rPr>
            </w:pPr>
            <w:r w:rsidRPr="009020AF">
              <w:rPr>
                <w:color w:val="000000"/>
              </w:rPr>
              <w:t>860</w:t>
            </w:r>
          </w:p>
        </w:tc>
        <w:tc>
          <w:tcPr>
            <w:tcW w:w="1793" w:type="dxa"/>
            <w:tcBorders>
              <w:top w:val="nil"/>
              <w:left w:val="nil"/>
              <w:bottom w:val="single" w:sz="4" w:space="0" w:color="auto"/>
              <w:right w:val="single" w:sz="4" w:space="0" w:color="auto"/>
            </w:tcBorders>
            <w:shd w:val="clear" w:color="auto" w:fill="auto"/>
            <w:hideMark/>
          </w:tcPr>
          <w:p w14:paraId="3A565EF5"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1E85B87E" w14:textId="77777777" w:rsidR="009B6336" w:rsidRPr="009020AF" w:rsidRDefault="009B6336" w:rsidP="00431635">
            <w:pPr>
              <w:rPr>
                <w:color w:val="000000"/>
              </w:rPr>
            </w:pPr>
            <w:r w:rsidRPr="009020AF">
              <w:rPr>
                <w:color w:val="000000"/>
              </w:rPr>
              <w:t>137,60</w:t>
            </w:r>
          </w:p>
        </w:tc>
        <w:tc>
          <w:tcPr>
            <w:tcW w:w="2008" w:type="dxa"/>
            <w:tcBorders>
              <w:top w:val="nil"/>
              <w:left w:val="nil"/>
              <w:bottom w:val="single" w:sz="4" w:space="0" w:color="auto"/>
              <w:right w:val="single" w:sz="4" w:space="0" w:color="auto"/>
            </w:tcBorders>
            <w:shd w:val="clear" w:color="auto" w:fill="auto"/>
            <w:hideMark/>
          </w:tcPr>
          <w:p w14:paraId="0B038B4D" w14:textId="77777777" w:rsidR="009B6336" w:rsidRPr="009020AF" w:rsidRDefault="009B6336" w:rsidP="00431635">
            <w:pPr>
              <w:rPr>
                <w:color w:val="000000"/>
              </w:rPr>
            </w:pPr>
            <w:r w:rsidRPr="009020AF">
              <w:rPr>
                <w:color w:val="000000"/>
              </w:rPr>
              <w:t>165,12</w:t>
            </w:r>
          </w:p>
        </w:tc>
      </w:tr>
      <w:tr w:rsidR="009B6336" w:rsidRPr="009020AF" w14:paraId="7034284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02397249"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70E1FF28"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29069AEB"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7D71FDD0" w14:textId="77777777" w:rsidR="009B6336" w:rsidRPr="009020AF" w:rsidRDefault="009B6336" w:rsidP="00431635">
            <w:pPr>
              <w:rPr>
                <w:color w:val="000000"/>
              </w:rPr>
            </w:pPr>
            <w:r w:rsidRPr="009020AF">
              <w:rPr>
                <w:color w:val="000000"/>
              </w:rPr>
              <w:t>6,88</w:t>
            </w:r>
          </w:p>
        </w:tc>
        <w:tc>
          <w:tcPr>
            <w:tcW w:w="2008" w:type="dxa"/>
            <w:tcBorders>
              <w:top w:val="nil"/>
              <w:left w:val="nil"/>
              <w:bottom w:val="single" w:sz="4" w:space="0" w:color="auto"/>
              <w:right w:val="single" w:sz="4" w:space="0" w:color="auto"/>
            </w:tcBorders>
            <w:shd w:val="clear" w:color="auto" w:fill="auto"/>
            <w:hideMark/>
          </w:tcPr>
          <w:p w14:paraId="1923099A" w14:textId="77777777" w:rsidR="009B6336" w:rsidRPr="009020AF" w:rsidRDefault="009B6336" w:rsidP="00431635">
            <w:pPr>
              <w:rPr>
                <w:color w:val="000000"/>
              </w:rPr>
            </w:pPr>
            <w:r w:rsidRPr="009020AF">
              <w:rPr>
                <w:color w:val="000000"/>
              </w:rPr>
              <w:t>8,26</w:t>
            </w:r>
          </w:p>
        </w:tc>
      </w:tr>
      <w:tr w:rsidR="009B6336" w:rsidRPr="009020AF" w14:paraId="3311BAC5"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BFAACCD"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7AC3E925" w14:textId="77777777" w:rsidR="009B6336" w:rsidRPr="009020AF" w:rsidRDefault="009B6336" w:rsidP="00431635">
            <w:pPr>
              <w:rPr>
                <w:b/>
                <w:bCs/>
                <w:color w:val="000000"/>
              </w:rPr>
            </w:pPr>
            <w:r w:rsidRPr="009020AF">
              <w:rPr>
                <w:b/>
                <w:bCs/>
                <w:color w:val="000000"/>
              </w:rPr>
              <w:t>860</w:t>
            </w:r>
          </w:p>
        </w:tc>
        <w:tc>
          <w:tcPr>
            <w:tcW w:w="1793" w:type="dxa"/>
            <w:tcBorders>
              <w:top w:val="nil"/>
              <w:left w:val="nil"/>
              <w:bottom w:val="single" w:sz="4" w:space="0" w:color="auto"/>
              <w:right w:val="single" w:sz="4" w:space="0" w:color="auto"/>
            </w:tcBorders>
            <w:shd w:val="clear" w:color="auto" w:fill="auto"/>
            <w:hideMark/>
          </w:tcPr>
          <w:p w14:paraId="48D424E1"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0D97B012" w14:textId="77777777" w:rsidR="009B6336" w:rsidRPr="009020AF" w:rsidRDefault="009B6336" w:rsidP="00431635">
            <w:pPr>
              <w:rPr>
                <w:b/>
                <w:bCs/>
                <w:color w:val="000000"/>
              </w:rPr>
            </w:pPr>
            <w:r w:rsidRPr="009020AF">
              <w:rPr>
                <w:b/>
                <w:bCs/>
                <w:color w:val="000000"/>
              </w:rPr>
              <w:t>144,48</w:t>
            </w:r>
          </w:p>
        </w:tc>
        <w:tc>
          <w:tcPr>
            <w:tcW w:w="2008" w:type="dxa"/>
            <w:tcBorders>
              <w:top w:val="nil"/>
              <w:left w:val="nil"/>
              <w:bottom w:val="single" w:sz="4" w:space="0" w:color="auto"/>
              <w:right w:val="single" w:sz="4" w:space="0" w:color="auto"/>
            </w:tcBorders>
            <w:shd w:val="clear" w:color="auto" w:fill="auto"/>
            <w:hideMark/>
          </w:tcPr>
          <w:p w14:paraId="0F4A5E56" w14:textId="77777777" w:rsidR="009B6336" w:rsidRPr="009020AF" w:rsidRDefault="009B6336" w:rsidP="00431635">
            <w:pPr>
              <w:rPr>
                <w:b/>
                <w:bCs/>
                <w:color w:val="000000"/>
              </w:rPr>
            </w:pPr>
            <w:r w:rsidRPr="009020AF">
              <w:rPr>
                <w:b/>
                <w:bCs/>
                <w:color w:val="000000"/>
              </w:rPr>
              <w:t>173,38</w:t>
            </w:r>
          </w:p>
        </w:tc>
      </w:tr>
      <w:tr w:rsidR="009B6336" w:rsidRPr="009020AF" w14:paraId="3D607233" w14:textId="77777777" w:rsidTr="00431635">
        <w:trPr>
          <w:trHeight w:val="51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4A36F3E1" w14:textId="54DDF7CC" w:rsidR="009B6336" w:rsidRPr="009020AF" w:rsidRDefault="009B6336" w:rsidP="000C460A">
            <w:pPr>
              <w:rPr>
                <w:b/>
                <w:bCs/>
                <w:color w:val="000000"/>
              </w:rPr>
            </w:pPr>
            <w:r w:rsidRPr="009020AF">
              <w:rPr>
                <w:b/>
                <w:bCs/>
                <w:color w:val="000000"/>
              </w:rPr>
              <w:t>пос</w:t>
            </w:r>
            <w:r w:rsidR="00B96755" w:rsidRPr="009020AF">
              <w:rPr>
                <w:b/>
                <w:bCs/>
                <w:color w:val="000000"/>
              </w:rPr>
              <w:t>е</w:t>
            </w:r>
            <w:r w:rsidRPr="009020AF">
              <w:rPr>
                <w:b/>
                <w:bCs/>
                <w:color w:val="000000"/>
              </w:rPr>
              <w:t xml:space="preserve">лок при железнодорожной станции </w:t>
            </w:r>
            <w:proofErr w:type="spellStart"/>
            <w:r w:rsidRPr="009020AF">
              <w:rPr>
                <w:b/>
                <w:bCs/>
                <w:color w:val="000000"/>
              </w:rPr>
              <w:t>Черенцово</w:t>
            </w:r>
            <w:proofErr w:type="spellEnd"/>
          </w:p>
        </w:tc>
        <w:tc>
          <w:tcPr>
            <w:tcW w:w="1465" w:type="dxa"/>
            <w:tcBorders>
              <w:top w:val="nil"/>
              <w:left w:val="nil"/>
              <w:bottom w:val="single" w:sz="4" w:space="0" w:color="auto"/>
              <w:right w:val="single" w:sz="4" w:space="0" w:color="auto"/>
            </w:tcBorders>
            <w:shd w:val="clear" w:color="auto" w:fill="auto"/>
            <w:hideMark/>
          </w:tcPr>
          <w:p w14:paraId="3936D030"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06DD85ED"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7B678952"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4E0BFFC8" w14:textId="77777777" w:rsidR="009B6336" w:rsidRPr="009020AF" w:rsidRDefault="009B6336" w:rsidP="00431635">
            <w:pPr>
              <w:rPr>
                <w:color w:val="000000"/>
              </w:rPr>
            </w:pPr>
            <w:r w:rsidRPr="009020AF">
              <w:rPr>
                <w:color w:val="000000"/>
              </w:rPr>
              <w:t> </w:t>
            </w:r>
          </w:p>
        </w:tc>
      </w:tr>
      <w:tr w:rsidR="009B6336" w:rsidRPr="009020AF" w14:paraId="211FAAD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3809E080"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6DF65D66" w14:textId="77777777" w:rsidR="009B6336" w:rsidRPr="009020AF" w:rsidRDefault="009B6336" w:rsidP="00431635">
            <w:pPr>
              <w:rPr>
                <w:color w:val="000000"/>
              </w:rPr>
            </w:pPr>
            <w:r w:rsidRPr="009020AF">
              <w:rPr>
                <w:color w:val="000000"/>
              </w:rPr>
              <w:t>45</w:t>
            </w:r>
          </w:p>
        </w:tc>
        <w:tc>
          <w:tcPr>
            <w:tcW w:w="1793" w:type="dxa"/>
            <w:tcBorders>
              <w:top w:val="nil"/>
              <w:left w:val="nil"/>
              <w:bottom w:val="single" w:sz="4" w:space="0" w:color="auto"/>
              <w:right w:val="single" w:sz="4" w:space="0" w:color="auto"/>
            </w:tcBorders>
            <w:shd w:val="clear" w:color="auto" w:fill="auto"/>
            <w:hideMark/>
          </w:tcPr>
          <w:p w14:paraId="1F69F629"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3F155025" w14:textId="77777777" w:rsidR="009B6336" w:rsidRPr="009020AF" w:rsidRDefault="009B6336" w:rsidP="00431635">
            <w:pPr>
              <w:rPr>
                <w:color w:val="000000"/>
              </w:rPr>
            </w:pPr>
            <w:r w:rsidRPr="009020AF">
              <w:rPr>
                <w:color w:val="000000"/>
              </w:rPr>
              <w:t>7,20</w:t>
            </w:r>
          </w:p>
        </w:tc>
        <w:tc>
          <w:tcPr>
            <w:tcW w:w="2008" w:type="dxa"/>
            <w:tcBorders>
              <w:top w:val="nil"/>
              <w:left w:val="nil"/>
              <w:bottom w:val="single" w:sz="4" w:space="0" w:color="auto"/>
              <w:right w:val="single" w:sz="4" w:space="0" w:color="auto"/>
            </w:tcBorders>
            <w:shd w:val="clear" w:color="auto" w:fill="auto"/>
            <w:hideMark/>
          </w:tcPr>
          <w:p w14:paraId="2FB07FB2" w14:textId="77777777" w:rsidR="009B6336" w:rsidRPr="009020AF" w:rsidRDefault="009B6336" w:rsidP="00431635">
            <w:pPr>
              <w:rPr>
                <w:color w:val="000000"/>
              </w:rPr>
            </w:pPr>
            <w:r w:rsidRPr="009020AF">
              <w:rPr>
                <w:color w:val="000000"/>
              </w:rPr>
              <w:t>8,64</w:t>
            </w:r>
          </w:p>
        </w:tc>
      </w:tr>
      <w:tr w:rsidR="009B6336" w:rsidRPr="009020AF" w14:paraId="01AABC69"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56EA4935"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75075230"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34E8F6C5"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684FBCCE" w14:textId="77777777" w:rsidR="009B6336" w:rsidRPr="009020AF" w:rsidRDefault="009B6336" w:rsidP="00431635">
            <w:pPr>
              <w:rPr>
                <w:color w:val="000000"/>
              </w:rPr>
            </w:pPr>
            <w:r w:rsidRPr="009020AF">
              <w:rPr>
                <w:color w:val="000000"/>
              </w:rPr>
              <w:t>0,36</w:t>
            </w:r>
          </w:p>
        </w:tc>
        <w:tc>
          <w:tcPr>
            <w:tcW w:w="2008" w:type="dxa"/>
            <w:tcBorders>
              <w:top w:val="nil"/>
              <w:left w:val="nil"/>
              <w:bottom w:val="single" w:sz="4" w:space="0" w:color="auto"/>
              <w:right w:val="single" w:sz="4" w:space="0" w:color="auto"/>
            </w:tcBorders>
            <w:shd w:val="clear" w:color="auto" w:fill="auto"/>
            <w:hideMark/>
          </w:tcPr>
          <w:p w14:paraId="560B117D" w14:textId="77777777" w:rsidR="009B6336" w:rsidRPr="009020AF" w:rsidRDefault="009B6336" w:rsidP="00431635">
            <w:pPr>
              <w:rPr>
                <w:color w:val="000000"/>
              </w:rPr>
            </w:pPr>
            <w:r w:rsidRPr="009020AF">
              <w:rPr>
                <w:color w:val="000000"/>
              </w:rPr>
              <w:t>0,43</w:t>
            </w:r>
          </w:p>
        </w:tc>
      </w:tr>
      <w:tr w:rsidR="009B6336" w:rsidRPr="009020AF" w14:paraId="72C5A2B2"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0E0AAD03"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4A9C0DA7" w14:textId="77777777" w:rsidR="009B6336" w:rsidRPr="009020AF" w:rsidRDefault="009B6336" w:rsidP="00431635">
            <w:pPr>
              <w:rPr>
                <w:b/>
                <w:bCs/>
                <w:color w:val="000000"/>
              </w:rPr>
            </w:pPr>
            <w:r w:rsidRPr="009020AF">
              <w:rPr>
                <w:b/>
                <w:bCs/>
                <w:color w:val="000000"/>
              </w:rPr>
              <w:t>45</w:t>
            </w:r>
          </w:p>
        </w:tc>
        <w:tc>
          <w:tcPr>
            <w:tcW w:w="1793" w:type="dxa"/>
            <w:tcBorders>
              <w:top w:val="nil"/>
              <w:left w:val="nil"/>
              <w:bottom w:val="single" w:sz="4" w:space="0" w:color="auto"/>
              <w:right w:val="single" w:sz="4" w:space="0" w:color="auto"/>
            </w:tcBorders>
            <w:shd w:val="clear" w:color="auto" w:fill="auto"/>
            <w:hideMark/>
          </w:tcPr>
          <w:p w14:paraId="5FC4AE09"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17557E77" w14:textId="77777777" w:rsidR="009B6336" w:rsidRPr="009020AF" w:rsidRDefault="009B6336" w:rsidP="00431635">
            <w:pPr>
              <w:rPr>
                <w:b/>
                <w:bCs/>
                <w:color w:val="000000"/>
              </w:rPr>
            </w:pPr>
            <w:r w:rsidRPr="009020AF">
              <w:rPr>
                <w:b/>
                <w:bCs/>
                <w:color w:val="000000"/>
              </w:rPr>
              <w:t>7,56</w:t>
            </w:r>
          </w:p>
        </w:tc>
        <w:tc>
          <w:tcPr>
            <w:tcW w:w="2008" w:type="dxa"/>
            <w:tcBorders>
              <w:top w:val="nil"/>
              <w:left w:val="nil"/>
              <w:bottom w:val="single" w:sz="4" w:space="0" w:color="auto"/>
              <w:right w:val="single" w:sz="4" w:space="0" w:color="auto"/>
            </w:tcBorders>
            <w:shd w:val="clear" w:color="auto" w:fill="auto"/>
            <w:hideMark/>
          </w:tcPr>
          <w:p w14:paraId="45E163FC" w14:textId="77777777" w:rsidR="009B6336" w:rsidRPr="009020AF" w:rsidRDefault="009B6336" w:rsidP="00431635">
            <w:pPr>
              <w:rPr>
                <w:b/>
                <w:bCs/>
                <w:color w:val="000000"/>
              </w:rPr>
            </w:pPr>
            <w:r w:rsidRPr="009020AF">
              <w:rPr>
                <w:b/>
                <w:bCs/>
                <w:color w:val="000000"/>
              </w:rPr>
              <w:t>9,07</w:t>
            </w:r>
          </w:p>
        </w:tc>
      </w:tr>
      <w:tr w:rsidR="009B6336" w:rsidRPr="009020AF" w14:paraId="403A2AC9"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22FF72F0" w14:textId="77777777" w:rsidR="009B6336" w:rsidRPr="009020AF" w:rsidRDefault="009B6336" w:rsidP="000C460A">
            <w:pPr>
              <w:rPr>
                <w:b/>
                <w:bCs/>
                <w:color w:val="000000"/>
              </w:rPr>
            </w:pPr>
            <w:r w:rsidRPr="009020AF">
              <w:rPr>
                <w:b/>
                <w:bCs/>
                <w:color w:val="000000"/>
              </w:rPr>
              <w:t>Остальные населенные пункты</w:t>
            </w:r>
          </w:p>
        </w:tc>
        <w:tc>
          <w:tcPr>
            <w:tcW w:w="1465" w:type="dxa"/>
            <w:tcBorders>
              <w:top w:val="nil"/>
              <w:left w:val="nil"/>
              <w:bottom w:val="single" w:sz="4" w:space="0" w:color="auto"/>
              <w:right w:val="single" w:sz="4" w:space="0" w:color="auto"/>
            </w:tcBorders>
            <w:shd w:val="clear" w:color="auto" w:fill="auto"/>
            <w:hideMark/>
          </w:tcPr>
          <w:p w14:paraId="3CE926CC"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57823022"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387D61E4" w14:textId="77777777" w:rsidR="009B6336" w:rsidRPr="009020AF" w:rsidRDefault="009B6336" w:rsidP="00431635">
            <w:pPr>
              <w:rPr>
                <w:color w:val="000000"/>
              </w:rPr>
            </w:pPr>
            <w:r w:rsidRPr="009020AF">
              <w:rPr>
                <w:color w:val="000000"/>
              </w:rPr>
              <w:t> </w:t>
            </w:r>
          </w:p>
        </w:tc>
        <w:tc>
          <w:tcPr>
            <w:tcW w:w="2008" w:type="dxa"/>
            <w:tcBorders>
              <w:top w:val="nil"/>
              <w:left w:val="nil"/>
              <w:bottom w:val="single" w:sz="4" w:space="0" w:color="auto"/>
              <w:right w:val="single" w:sz="4" w:space="0" w:color="auto"/>
            </w:tcBorders>
            <w:shd w:val="clear" w:color="auto" w:fill="auto"/>
            <w:hideMark/>
          </w:tcPr>
          <w:p w14:paraId="3D2143FE" w14:textId="77777777" w:rsidR="009B6336" w:rsidRPr="009020AF" w:rsidRDefault="009B6336" w:rsidP="00431635">
            <w:pPr>
              <w:rPr>
                <w:color w:val="000000"/>
              </w:rPr>
            </w:pPr>
            <w:r w:rsidRPr="009020AF">
              <w:rPr>
                <w:color w:val="000000"/>
              </w:rPr>
              <w:t> </w:t>
            </w:r>
          </w:p>
        </w:tc>
      </w:tr>
      <w:tr w:rsidR="009B6336" w:rsidRPr="009020AF" w14:paraId="7054460C"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2882DC0" w14:textId="77777777" w:rsidR="009B6336" w:rsidRPr="009020AF" w:rsidRDefault="009B6336" w:rsidP="000C460A">
            <w:pPr>
              <w:rPr>
                <w:color w:val="000000"/>
              </w:rPr>
            </w:pPr>
            <w:r w:rsidRPr="009020AF">
              <w:rPr>
                <w:color w:val="000000"/>
              </w:rPr>
              <w:t>Индивидуальные жилые дома</w:t>
            </w:r>
          </w:p>
        </w:tc>
        <w:tc>
          <w:tcPr>
            <w:tcW w:w="1465" w:type="dxa"/>
            <w:tcBorders>
              <w:top w:val="nil"/>
              <w:left w:val="nil"/>
              <w:bottom w:val="single" w:sz="4" w:space="0" w:color="auto"/>
              <w:right w:val="single" w:sz="4" w:space="0" w:color="auto"/>
            </w:tcBorders>
            <w:shd w:val="clear" w:color="auto" w:fill="auto"/>
            <w:hideMark/>
          </w:tcPr>
          <w:p w14:paraId="0D4FD23B" w14:textId="77777777" w:rsidR="009B6336" w:rsidRPr="009020AF" w:rsidRDefault="009B6336" w:rsidP="00431635">
            <w:pPr>
              <w:rPr>
                <w:color w:val="000000"/>
              </w:rPr>
            </w:pPr>
            <w:r w:rsidRPr="009020AF">
              <w:rPr>
                <w:color w:val="000000"/>
              </w:rPr>
              <w:t>375</w:t>
            </w:r>
          </w:p>
        </w:tc>
        <w:tc>
          <w:tcPr>
            <w:tcW w:w="1793" w:type="dxa"/>
            <w:tcBorders>
              <w:top w:val="nil"/>
              <w:left w:val="nil"/>
              <w:bottom w:val="single" w:sz="4" w:space="0" w:color="auto"/>
              <w:right w:val="single" w:sz="4" w:space="0" w:color="auto"/>
            </w:tcBorders>
            <w:shd w:val="clear" w:color="auto" w:fill="auto"/>
            <w:hideMark/>
          </w:tcPr>
          <w:p w14:paraId="4A40CCBE" w14:textId="77777777" w:rsidR="009B6336" w:rsidRPr="009020AF" w:rsidRDefault="009B6336" w:rsidP="00431635">
            <w:pPr>
              <w:rPr>
                <w:color w:val="000000"/>
              </w:rPr>
            </w:pPr>
            <w:r w:rsidRPr="009020AF">
              <w:rPr>
                <w:color w:val="000000"/>
              </w:rPr>
              <w:t>160</w:t>
            </w:r>
          </w:p>
        </w:tc>
        <w:tc>
          <w:tcPr>
            <w:tcW w:w="1950" w:type="dxa"/>
            <w:tcBorders>
              <w:top w:val="nil"/>
              <w:left w:val="nil"/>
              <w:bottom w:val="single" w:sz="4" w:space="0" w:color="auto"/>
              <w:right w:val="single" w:sz="4" w:space="0" w:color="auto"/>
            </w:tcBorders>
            <w:shd w:val="clear" w:color="auto" w:fill="auto"/>
            <w:hideMark/>
          </w:tcPr>
          <w:p w14:paraId="32FB6E6A" w14:textId="77777777" w:rsidR="009B6336" w:rsidRPr="009020AF" w:rsidRDefault="009B6336" w:rsidP="00431635">
            <w:pPr>
              <w:rPr>
                <w:color w:val="000000"/>
              </w:rPr>
            </w:pPr>
            <w:r w:rsidRPr="009020AF">
              <w:rPr>
                <w:color w:val="000000"/>
              </w:rPr>
              <w:t>60,0</w:t>
            </w:r>
          </w:p>
        </w:tc>
        <w:tc>
          <w:tcPr>
            <w:tcW w:w="2008" w:type="dxa"/>
            <w:tcBorders>
              <w:top w:val="nil"/>
              <w:left w:val="nil"/>
              <w:bottom w:val="single" w:sz="4" w:space="0" w:color="auto"/>
              <w:right w:val="single" w:sz="4" w:space="0" w:color="auto"/>
            </w:tcBorders>
            <w:shd w:val="clear" w:color="auto" w:fill="auto"/>
            <w:hideMark/>
          </w:tcPr>
          <w:p w14:paraId="72C7A6BB" w14:textId="77777777" w:rsidR="009B6336" w:rsidRPr="009020AF" w:rsidRDefault="009B6336" w:rsidP="00431635">
            <w:pPr>
              <w:rPr>
                <w:color w:val="000000"/>
              </w:rPr>
            </w:pPr>
            <w:r w:rsidRPr="009020AF">
              <w:rPr>
                <w:color w:val="000000"/>
              </w:rPr>
              <w:t>72,0</w:t>
            </w:r>
          </w:p>
        </w:tc>
      </w:tr>
      <w:tr w:rsidR="009B6336" w:rsidRPr="009020AF" w14:paraId="31B0FD1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6C102CC6" w14:textId="77777777" w:rsidR="009B6336" w:rsidRPr="009020AF" w:rsidRDefault="009B6336" w:rsidP="000C460A">
            <w:pPr>
              <w:rPr>
                <w:color w:val="000000"/>
              </w:rPr>
            </w:pPr>
            <w:r w:rsidRPr="009020AF">
              <w:rPr>
                <w:color w:val="000000"/>
              </w:rPr>
              <w:t>Неучтенные расходы 5 %</w:t>
            </w:r>
          </w:p>
        </w:tc>
        <w:tc>
          <w:tcPr>
            <w:tcW w:w="1465" w:type="dxa"/>
            <w:tcBorders>
              <w:top w:val="nil"/>
              <w:left w:val="nil"/>
              <w:bottom w:val="single" w:sz="4" w:space="0" w:color="auto"/>
              <w:right w:val="single" w:sz="4" w:space="0" w:color="auto"/>
            </w:tcBorders>
            <w:shd w:val="clear" w:color="auto" w:fill="auto"/>
            <w:hideMark/>
          </w:tcPr>
          <w:p w14:paraId="43928FDB" w14:textId="77777777" w:rsidR="009B6336" w:rsidRPr="009020AF" w:rsidRDefault="009B6336" w:rsidP="00431635">
            <w:pPr>
              <w:rPr>
                <w:color w:val="000000"/>
              </w:rPr>
            </w:pPr>
            <w:r w:rsidRPr="009020AF">
              <w:rPr>
                <w:color w:val="000000"/>
              </w:rPr>
              <w:t> </w:t>
            </w:r>
          </w:p>
        </w:tc>
        <w:tc>
          <w:tcPr>
            <w:tcW w:w="1793" w:type="dxa"/>
            <w:tcBorders>
              <w:top w:val="nil"/>
              <w:left w:val="nil"/>
              <w:bottom w:val="single" w:sz="4" w:space="0" w:color="auto"/>
              <w:right w:val="single" w:sz="4" w:space="0" w:color="auto"/>
            </w:tcBorders>
            <w:shd w:val="clear" w:color="auto" w:fill="auto"/>
            <w:hideMark/>
          </w:tcPr>
          <w:p w14:paraId="68A59BFF" w14:textId="77777777" w:rsidR="009B6336" w:rsidRPr="009020AF" w:rsidRDefault="009B6336" w:rsidP="00431635">
            <w:pPr>
              <w:rPr>
                <w:color w:val="000000"/>
              </w:rPr>
            </w:pPr>
            <w:r w:rsidRPr="009020AF">
              <w:rPr>
                <w:color w:val="000000"/>
              </w:rPr>
              <w:t> </w:t>
            </w:r>
          </w:p>
        </w:tc>
        <w:tc>
          <w:tcPr>
            <w:tcW w:w="1950" w:type="dxa"/>
            <w:tcBorders>
              <w:top w:val="nil"/>
              <w:left w:val="nil"/>
              <w:bottom w:val="single" w:sz="4" w:space="0" w:color="auto"/>
              <w:right w:val="single" w:sz="4" w:space="0" w:color="auto"/>
            </w:tcBorders>
            <w:shd w:val="clear" w:color="auto" w:fill="auto"/>
            <w:hideMark/>
          </w:tcPr>
          <w:p w14:paraId="345E84DE" w14:textId="77777777" w:rsidR="009B6336" w:rsidRPr="009020AF" w:rsidRDefault="009B6336" w:rsidP="00431635">
            <w:pPr>
              <w:rPr>
                <w:color w:val="000000"/>
              </w:rPr>
            </w:pPr>
            <w:r w:rsidRPr="009020AF">
              <w:rPr>
                <w:color w:val="000000"/>
              </w:rPr>
              <w:t>3,00</w:t>
            </w:r>
          </w:p>
        </w:tc>
        <w:tc>
          <w:tcPr>
            <w:tcW w:w="2008" w:type="dxa"/>
            <w:tcBorders>
              <w:top w:val="nil"/>
              <w:left w:val="nil"/>
              <w:bottom w:val="single" w:sz="4" w:space="0" w:color="auto"/>
              <w:right w:val="single" w:sz="4" w:space="0" w:color="auto"/>
            </w:tcBorders>
            <w:shd w:val="clear" w:color="auto" w:fill="auto"/>
            <w:hideMark/>
          </w:tcPr>
          <w:p w14:paraId="291BFC76" w14:textId="77777777" w:rsidR="009B6336" w:rsidRPr="009020AF" w:rsidRDefault="009B6336" w:rsidP="00431635">
            <w:pPr>
              <w:rPr>
                <w:color w:val="000000"/>
              </w:rPr>
            </w:pPr>
            <w:r w:rsidRPr="009020AF">
              <w:rPr>
                <w:color w:val="000000"/>
              </w:rPr>
              <w:t>3,60</w:t>
            </w:r>
          </w:p>
        </w:tc>
      </w:tr>
      <w:tr w:rsidR="009B6336" w:rsidRPr="009020AF" w14:paraId="790A4DAB"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6DEABE29" w14:textId="77777777" w:rsidR="009B6336" w:rsidRPr="009020AF" w:rsidRDefault="009B6336" w:rsidP="000C460A">
            <w:pPr>
              <w:rPr>
                <w:b/>
                <w:bCs/>
                <w:color w:val="000000"/>
              </w:rPr>
            </w:pPr>
            <w:r w:rsidRPr="009020AF">
              <w:rPr>
                <w:b/>
                <w:bCs/>
                <w:color w:val="000000"/>
              </w:rPr>
              <w:t>Итого</w:t>
            </w:r>
          </w:p>
        </w:tc>
        <w:tc>
          <w:tcPr>
            <w:tcW w:w="1465" w:type="dxa"/>
            <w:tcBorders>
              <w:top w:val="nil"/>
              <w:left w:val="nil"/>
              <w:bottom w:val="single" w:sz="4" w:space="0" w:color="auto"/>
              <w:right w:val="single" w:sz="4" w:space="0" w:color="auto"/>
            </w:tcBorders>
            <w:shd w:val="clear" w:color="auto" w:fill="auto"/>
            <w:hideMark/>
          </w:tcPr>
          <w:p w14:paraId="618E246D" w14:textId="77777777" w:rsidR="009B6336" w:rsidRPr="009020AF" w:rsidRDefault="009B6336" w:rsidP="00431635">
            <w:pPr>
              <w:rPr>
                <w:b/>
                <w:bCs/>
                <w:color w:val="000000"/>
              </w:rPr>
            </w:pPr>
            <w:r w:rsidRPr="009020AF">
              <w:rPr>
                <w:b/>
                <w:bCs/>
                <w:color w:val="000000"/>
              </w:rPr>
              <w:t>375</w:t>
            </w:r>
          </w:p>
        </w:tc>
        <w:tc>
          <w:tcPr>
            <w:tcW w:w="1793" w:type="dxa"/>
            <w:tcBorders>
              <w:top w:val="nil"/>
              <w:left w:val="nil"/>
              <w:bottom w:val="single" w:sz="4" w:space="0" w:color="auto"/>
              <w:right w:val="single" w:sz="4" w:space="0" w:color="auto"/>
            </w:tcBorders>
            <w:shd w:val="clear" w:color="auto" w:fill="auto"/>
            <w:hideMark/>
          </w:tcPr>
          <w:p w14:paraId="25185B6A"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3277C7FA" w14:textId="77777777" w:rsidR="009B6336" w:rsidRPr="009020AF" w:rsidRDefault="009B6336" w:rsidP="00431635">
            <w:pPr>
              <w:rPr>
                <w:b/>
                <w:bCs/>
                <w:color w:val="000000"/>
              </w:rPr>
            </w:pPr>
            <w:r w:rsidRPr="009020AF">
              <w:rPr>
                <w:b/>
                <w:bCs/>
                <w:color w:val="000000"/>
              </w:rPr>
              <w:t>63,00</w:t>
            </w:r>
          </w:p>
        </w:tc>
        <w:tc>
          <w:tcPr>
            <w:tcW w:w="2008" w:type="dxa"/>
            <w:tcBorders>
              <w:top w:val="nil"/>
              <w:left w:val="nil"/>
              <w:bottom w:val="single" w:sz="4" w:space="0" w:color="auto"/>
              <w:right w:val="single" w:sz="4" w:space="0" w:color="auto"/>
            </w:tcBorders>
            <w:shd w:val="clear" w:color="auto" w:fill="auto"/>
            <w:hideMark/>
          </w:tcPr>
          <w:p w14:paraId="383F8CD3" w14:textId="77777777" w:rsidR="009B6336" w:rsidRPr="009020AF" w:rsidRDefault="009B6336" w:rsidP="00431635">
            <w:pPr>
              <w:rPr>
                <w:b/>
                <w:bCs/>
                <w:color w:val="000000"/>
              </w:rPr>
            </w:pPr>
            <w:r w:rsidRPr="009020AF">
              <w:rPr>
                <w:b/>
                <w:bCs/>
                <w:color w:val="000000"/>
              </w:rPr>
              <w:t>75,60</w:t>
            </w:r>
          </w:p>
        </w:tc>
      </w:tr>
      <w:tr w:rsidR="009B6336" w:rsidRPr="009020AF" w14:paraId="763231DC" w14:textId="77777777" w:rsidTr="00431635">
        <w:trPr>
          <w:trHeight w:val="300"/>
        </w:trPr>
        <w:tc>
          <w:tcPr>
            <w:tcW w:w="2984" w:type="dxa"/>
            <w:tcBorders>
              <w:top w:val="nil"/>
              <w:left w:val="single" w:sz="4" w:space="0" w:color="auto"/>
              <w:bottom w:val="single" w:sz="4" w:space="0" w:color="auto"/>
              <w:right w:val="single" w:sz="4" w:space="0" w:color="auto"/>
            </w:tcBorders>
            <w:shd w:val="clear" w:color="auto" w:fill="auto"/>
            <w:vAlign w:val="center"/>
            <w:hideMark/>
          </w:tcPr>
          <w:p w14:paraId="1B52A337" w14:textId="77777777" w:rsidR="009B6336" w:rsidRPr="009020AF" w:rsidRDefault="009B6336" w:rsidP="000C460A">
            <w:pPr>
              <w:rPr>
                <w:b/>
                <w:bCs/>
                <w:color w:val="000000"/>
              </w:rPr>
            </w:pPr>
            <w:r w:rsidRPr="009020AF">
              <w:rPr>
                <w:b/>
                <w:bCs/>
                <w:color w:val="000000"/>
              </w:rPr>
              <w:t>Всего по сельскому поселению</w:t>
            </w:r>
          </w:p>
        </w:tc>
        <w:tc>
          <w:tcPr>
            <w:tcW w:w="1465" w:type="dxa"/>
            <w:tcBorders>
              <w:top w:val="nil"/>
              <w:left w:val="nil"/>
              <w:bottom w:val="single" w:sz="4" w:space="0" w:color="auto"/>
              <w:right w:val="single" w:sz="4" w:space="0" w:color="auto"/>
            </w:tcBorders>
            <w:shd w:val="clear" w:color="auto" w:fill="auto"/>
            <w:hideMark/>
          </w:tcPr>
          <w:p w14:paraId="4C4C45D4" w14:textId="77777777" w:rsidR="009B6336" w:rsidRPr="009020AF" w:rsidRDefault="009B6336" w:rsidP="00431635">
            <w:pPr>
              <w:rPr>
                <w:b/>
                <w:bCs/>
                <w:color w:val="000000"/>
              </w:rPr>
            </w:pPr>
            <w:r w:rsidRPr="009020AF">
              <w:rPr>
                <w:b/>
                <w:bCs/>
                <w:color w:val="000000"/>
              </w:rPr>
              <w:t>1700</w:t>
            </w:r>
          </w:p>
        </w:tc>
        <w:tc>
          <w:tcPr>
            <w:tcW w:w="1793" w:type="dxa"/>
            <w:tcBorders>
              <w:top w:val="nil"/>
              <w:left w:val="nil"/>
              <w:bottom w:val="single" w:sz="4" w:space="0" w:color="auto"/>
              <w:right w:val="single" w:sz="4" w:space="0" w:color="auto"/>
            </w:tcBorders>
            <w:shd w:val="clear" w:color="auto" w:fill="auto"/>
            <w:hideMark/>
          </w:tcPr>
          <w:p w14:paraId="251FAF7B" w14:textId="77777777" w:rsidR="009B6336" w:rsidRPr="009020AF" w:rsidRDefault="009B6336" w:rsidP="00431635">
            <w:pPr>
              <w:rPr>
                <w:b/>
                <w:bCs/>
                <w:color w:val="000000"/>
              </w:rPr>
            </w:pPr>
            <w:r w:rsidRPr="009020AF">
              <w:rPr>
                <w:b/>
                <w:bCs/>
                <w:color w:val="000000"/>
              </w:rPr>
              <w:t> </w:t>
            </w:r>
          </w:p>
        </w:tc>
        <w:tc>
          <w:tcPr>
            <w:tcW w:w="1950" w:type="dxa"/>
            <w:tcBorders>
              <w:top w:val="nil"/>
              <w:left w:val="nil"/>
              <w:bottom w:val="single" w:sz="4" w:space="0" w:color="auto"/>
              <w:right w:val="single" w:sz="4" w:space="0" w:color="auto"/>
            </w:tcBorders>
            <w:shd w:val="clear" w:color="auto" w:fill="auto"/>
            <w:hideMark/>
          </w:tcPr>
          <w:p w14:paraId="4B9BD6E0" w14:textId="77777777" w:rsidR="009B6336" w:rsidRPr="009020AF" w:rsidRDefault="009B6336" w:rsidP="00431635">
            <w:pPr>
              <w:rPr>
                <w:b/>
                <w:bCs/>
                <w:color w:val="000000"/>
              </w:rPr>
            </w:pPr>
            <w:r w:rsidRPr="009020AF">
              <w:rPr>
                <w:b/>
                <w:bCs/>
                <w:color w:val="000000"/>
              </w:rPr>
              <w:t>285,60</w:t>
            </w:r>
          </w:p>
        </w:tc>
        <w:tc>
          <w:tcPr>
            <w:tcW w:w="2008" w:type="dxa"/>
            <w:tcBorders>
              <w:top w:val="nil"/>
              <w:left w:val="nil"/>
              <w:bottom w:val="single" w:sz="4" w:space="0" w:color="auto"/>
              <w:right w:val="single" w:sz="4" w:space="0" w:color="auto"/>
            </w:tcBorders>
            <w:shd w:val="clear" w:color="auto" w:fill="auto"/>
            <w:hideMark/>
          </w:tcPr>
          <w:p w14:paraId="348F3D5F" w14:textId="77777777" w:rsidR="009B6336" w:rsidRPr="009020AF" w:rsidRDefault="009B6336" w:rsidP="00431635">
            <w:pPr>
              <w:rPr>
                <w:b/>
                <w:bCs/>
                <w:color w:val="000000"/>
              </w:rPr>
            </w:pPr>
            <w:r w:rsidRPr="009020AF">
              <w:rPr>
                <w:b/>
                <w:bCs/>
                <w:color w:val="000000"/>
              </w:rPr>
              <w:t>342,72</w:t>
            </w:r>
          </w:p>
        </w:tc>
      </w:tr>
    </w:tbl>
    <w:p w14:paraId="7EAFC8A4" w14:textId="77777777" w:rsidR="009B6336" w:rsidRPr="009020AF" w:rsidRDefault="009B6336" w:rsidP="009B6336">
      <w:pPr>
        <w:pStyle w:val="aff"/>
        <w:shd w:val="clear" w:color="auto" w:fill="FFFFFF"/>
        <w:ind w:firstLine="708"/>
        <w:jc w:val="both"/>
        <w:textAlignment w:val="baseline"/>
      </w:pPr>
    </w:p>
    <w:p w14:paraId="6D53F784" w14:textId="381700A1" w:rsidR="00431635" w:rsidRPr="009020AF" w:rsidRDefault="00431635" w:rsidP="00431635">
      <w:pPr>
        <w:pStyle w:val="headertext"/>
        <w:shd w:val="clear" w:color="auto" w:fill="FFFFFF"/>
        <w:spacing w:before="0" w:after="0"/>
        <w:ind w:firstLine="709"/>
        <w:jc w:val="both"/>
        <w:rPr>
          <w:sz w:val="28"/>
          <w:szCs w:val="28"/>
        </w:rPr>
      </w:pPr>
      <w:r w:rsidRPr="009020AF">
        <w:rPr>
          <w:sz w:val="28"/>
          <w:szCs w:val="28"/>
        </w:rPr>
        <w:t>Представленный в таблице 4.5.2.1 расчетный показатель водоотведения (342,72 м³/</w:t>
      </w:r>
      <w:proofErr w:type="spellStart"/>
      <w:r w:rsidRPr="009020AF">
        <w:rPr>
          <w:sz w:val="28"/>
          <w:szCs w:val="28"/>
        </w:rPr>
        <w:t>сут</w:t>
      </w:r>
      <w:proofErr w:type="spellEnd"/>
      <w:r w:rsidRPr="009020AF">
        <w:rPr>
          <w:sz w:val="28"/>
          <w:szCs w:val="28"/>
        </w:rPr>
        <w:t xml:space="preserve">) при </w:t>
      </w:r>
      <w:r w:rsidRPr="009020AF">
        <w:rPr>
          <w:sz w:val="28"/>
          <w:szCs w:val="28"/>
          <w:bdr w:val="none" w:sz="0" w:space="0" w:color="auto" w:frame="1"/>
        </w:rPr>
        <w:t xml:space="preserve">производительности очистных сооружений в 200 </w:t>
      </w:r>
      <w:r w:rsidRPr="009020AF">
        <w:rPr>
          <w:sz w:val="28"/>
          <w:szCs w:val="28"/>
        </w:rPr>
        <w:t>м</w:t>
      </w:r>
      <w:r w:rsidRPr="009020AF">
        <w:rPr>
          <w:sz w:val="28"/>
          <w:szCs w:val="28"/>
          <w:vertAlign w:val="superscript"/>
        </w:rPr>
        <w:t>3</w:t>
      </w:r>
      <w:r w:rsidRPr="009020AF">
        <w:rPr>
          <w:sz w:val="28"/>
          <w:szCs w:val="28"/>
          <w:bdr w:val="none" w:sz="0" w:space="0" w:color="auto" w:frame="1"/>
        </w:rPr>
        <w:t>/</w:t>
      </w:r>
      <w:proofErr w:type="spellStart"/>
      <w:r w:rsidRPr="009020AF">
        <w:rPr>
          <w:sz w:val="28"/>
          <w:szCs w:val="28"/>
          <w:bdr w:val="none" w:sz="0" w:space="0" w:color="auto" w:frame="1"/>
        </w:rPr>
        <w:t>сут</w:t>
      </w:r>
      <w:proofErr w:type="spellEnd"/>
      <w:r w:rsidRPr="009020AF">
        <w:rPr>
          <w:sz w:val="28"/>
          <w:szCs w:val="28"/>
        </w:rPr>
        <w:t xml:space="preserve"> указыва</w:t>
      </w:r>
      <w:r w:rsidR="00A56459" w:rsidRPr="009020AF">
        <w:rPr>
          <w:sz w:val="28"/>
          <w:szCs w:val="28"/>
        </w:rPr>
        <w:t>е</w:t>
      </w:r>
      <w:r w:rsidRPr="009020AF">
        <w:rPr>
          <w:sz w:val="28"/>
          <w:szCs w:val="28"/>
        </w:rPr>
        <w:t>т на необходимость развития объектов водоотведения</w:t>
      </w:r>
      <w:r w:rsidR="00AB3BF1">
        <w:rPr>
          <w:sz w:val="28"/>
          <w:szCs w:val="28"/>
        </w:rPr>
        <w:t xml:space="preserve"> в указанных населенных пунктах</w:t>
      </w:r>
      <w:r w:rsidRPr="009020AF">
        <w:rPr>
          <w:sz w:val="28"/>
          <w:szCs w:val="28"/>
        </w:rPr>
        <w:t xml:space="preserve"> на расчетный срок в целях соблюдения норматива водоотведения.</w:t>
      </w:r>
    </w:p>
    <w:p w14:paraId="6F1BFC7C" w14:textId="77777777" w:rsidR="00431635" w:rsidRPr="009020AF" w:rsidRDefault="00431635" w:rsidP="00431635">
      <w:pPr>
        <w:pStyle w:val="a1"/>
        <w:tabs>
          <w:tab w:val="left" w:pos="1134"/>
        </w:tabs>
        <w:spacing w:before="0"/>
        <w:rPr>
          <w:sz w:val="28"/>
          <w:szCs w:val="28"/>
        </w:rPr>
      </w:pPr>
      <w:r w:rsidRPr="009020AF">
        <w:rPr>
          <w:sz w:val="28"/>
          <w:szCs w:val="28"/>
        </w:rPr>
        <w:t>В генеральном плане Цвылёвского сельского поселения данный вопрос не может быть рассмотрен, поскольку:</w:t>
      </w:r>
    </w:p>
    <w:p w14:paraId="1FB21916" w14:textId="30646873" w:rsidR="00431635" w:rsidRPr="009020AF" w:rsidRDefault="00431635" w:rsidP="00431635">
      <w:pPr>
        <w:pStyle w:val="a1"/>
        <w:tabs>
          <w:tab w:val="left" w:pos="1134"/>
        </w:tabs>
        <w:spacing w:before="0"/>
        <w:rPr>
          <w:sz w:val="28"/>
          <w:szCs w:val="28"/>
        </w:rPr>
      </w:pPr>
      <w:r w:rsidRPr="009020AF">
        <w:rPr>
          <w:sz w:val="28"/>
          <w:szCs w:val="28"/>
        </w:rPr>
        <w:t>- вопрос местного значения в области водоотведения не закреплен статьей 1-1 областного закона 10 июля 2014 года № 48-оз «Об отдельных вопросах местного значения сельских поселений Ленинградской области» за сельскими поселениями, входящими в состав Тихвинского муниципального района;</w:t>
      </w:r>
    </w:p>
    <w:p w14:paraId="0E79142C" w14:textId="77777777" w:rsidR="00431635" w:rsidRPr="009020AF" w:rsidRDefault="00431635" w:rsidP="00431635">
      <w:pPr>
        <w:pStyle w:val="a1"/>
        <w:tabs>
          <w:tab w:val="left" w:pos="1134"/>
        </w:tabs>
        <w:spacing w:before="0"/>
        <w:rPr>
          <w:sz w:val="28"/>
          <w:szCs w:val="28"/>
        </w:rPr>
      </w:pPr>
      <w:r w:rsidRPr="009020AF">
        <w:rPr>
          <w:sz w:val="28"/>
          <w:szCs w:val="28"/>
        </w:rPr>
        <w:t>- на основании части 4 статьи 14 Федерального закона от 6 октября 2003 года № 131-ФЗ «Об общих принципах организации местного самоуправления в Российской Федерации» данный вопрос относится к вопросам местного значения муниципального района, то есть подлежит рассмотрению при подготовке проекта схемы территориального планирования муниципального района или внесения в нее изменений.</w:t>
      </w:r>
    </w:p>
    <w:p w14:paraId="69A03ECC" w14:textId="6CAD12B7" w:rsidR="00431635" w:rsidRPr="009020AF" w:rsidRDefault="00431635" w:rsidP="00431635">
      <w:pPr>
        <w:pStyle w:val="aff"/>
        <w:shd w:val="clear" w:color="auto" w:fill="FFFFFF"/>
        <w:ind w:firstLine="708"/>
        <w:jc w:val="both"/>
        <w:textAlignment w:val="baseline"/>
        <w:rPr>
          <w:sz w:val="28"/>
          <w:szCs w:val="28"/>
        </w:rPr>
      </w:pPr>
      <w:r w:rsidRPr="009020AF">
        <w:rPr>
          <w:sz w:val="28"/>
          <w:szCs w:val="28"/>
        </w:rPr>
        <w:lastRenderedPageBreak/>
        <w:t>Вместе с тем, рекомендуется включение следующих мероприятий по развитию системы водоотведения Цвылёвского сельского поселения на расчетный срок в схему территориального планирования Тихвинского муниципального района:</w:t>
      </w:r>
    </w:p>
    <w:p w14:paraId="26CD43AD" w14:textId="1DA21FCE" w:rsidR="00431635" w:rsidRPr="009020AF" w:rsidRDefault="00431635" w:rsidP="00431635">
      <w:pPr>
        <w:pStyle w:val="aff"/>
        <w:shd w:val="clear" w:color="auto" w:fill="FFFFFF"/>
        <w:ind w:firstLine="708"/>
        <w:jc w:val="both"/>
        <w:textAlignment w:val="baseline"/>
        <w:rPr>
          <w:sz w:val="28"/>
          <w:szCs w:val="28"/>
        </w:rPr>
      </w:pPr>
      <w:r w:rsidRPr="009020AF">
        <w:rPr>
          <w:sz w:val="28"/>
          <w:szCs w:val="28"/>
        </w:rPr>
        <w:t xml:space="preserve">- </w:t>
      </w:r>
      <w:r w:rsidR="00AB3BF1">
        <w:rPr>
          <w:sz w:val="28"/>
          <w:szCs w:val="28"/>
        </w:rPr>
        <w:t xml:space="preserve">новое строительство или </w:t>
      </w:r>
      <w:r w:rsidRPr="009020AF">
        <w:rPr>
          <w:sz w:val="28"/>
          <w:szCs w:val="28"/>
        </w:rPr>
        <w:t>реконструкция</w:t>
      </w:r>
      <w:r w:rsidR="00AB3BF1">
        <w:rPr>
          <w:sz w:val="28"/>
          <w:szCs w:val="28"/>
        </w:rPr>
        <w:t xml:space="preserve"> существующих</w:t>
      </w:r>
      <w:r w:rsidRPr="009020AF">
        <w:rPr>
          <w:sz w:val="28"/>
          <w:szCs w:val="28"/>
        </w:rPr>
        <w:t xml:space="preserve"> КОС</w:t>
      </w:r>
      <w:r w:rsidR="00AB3BF1">
        <w:rPr>
          <w:sz w:val="28"/>
          <w:szCs w:val="28"/>
        </w:rPr>
        <w:t xml:space="preserve"> в населенных пунктах поселения</w:t>
      </w:r>
      <w:r w:rsidRPr="009020AF">
        <w:rPr>
          <w:sz w:val="28"/>
          <w:szCs w:val="28"/>
        </w:rPr>
        <w:t xml:space="preserve"> с целью доведения производительности КОС до расчетного </w:t>
      </w:r>
      <w:r w:rsidR="00AB3BF1">
        <w:rPr>
          <w:sz w:val="28"/>
          <w:szCs w:val="28"/>
        </w:rPr>
        <w:t xml:space="preserve">по поселению </w:t>
      </w:r>
      <w:r w:rsidRPr="009020AF">
        <w:rPr>
          <w:sz w:val="28"/>
          <w:szCs w:val="28"/>
        </w:rPr>
        <w:t>параметра (не менее 342,72 м³/</w:t>
      </w:r>
      <w:proofErr w:type="spellStart"/>
      <w:r w:rsidRPr="009020AF">
        <w:rPr>
          <w:sz w:val="28"/>
          <w:szCs w:val="28"/>
        </w:rPr>
        <w:t>сут</w:t>
      </w:r>
      <w:proofErr w:type="spellEnd"/>
      <w:r w:rsidRPr="009020AF">
        <w:rPr>
          <w:sz w:val="28"/>
          <w:szCs w:val="28"/>
        </w:rPr>
        <w:t>);</w:t>
      </w:r>
    </w:p>
    <w:p w14:paraId="268AB277" w14:textId="0AAD8391" w:rsidR="009B6336" w:rsidRPr="009020AF" w:rsidRDefault="00431635" w:rsidP="00431635">
      <w:pPr>
        <w:pStyle w:val="aff"/>
        <w:shd w:val="clear" w:color="auto" w:fill="FFFFFF"/>
        <w:ind w:firstLine="708"/>
        <w:jc w:val="both"/>
        <w:textAlignment w:val="baseline"/>
        <w:rPr>
          <w:sz w:val="28"/>
          <w:szCs w:val="28"/>
        </w:rPr>
      </w:pPr>
      <w:r w:rsidRPr="009020AF">
        <w:rPr>
          <w:sz w:val="28"/>
          <w:szCs w:val="28"/>
        </w:rPr>
        <w:t>- капитальный ремонт</w:t>
      </w:r>
      <w:r w:rsidR="009B6336" w:rsidRPr="009020AF">
        <w:rPr>
          <w:sz w:val="28"/>
          <w:szCs w:val="28"/>
        </w:rPr>
        <w:t xml:space="preserve"> </w:t>
      </w:r>
      <w:r w:rsidR="009B6336" w:rsidRPr="009020AF">
        <w:rPr>
          <w:rStyle w:val="ae"/>
          <w:sz w:val="28"/>
          <w:szCs w:val="28"/>
        </w:rPr>
        <w:t xml:space="preserve">изношенных сетей водоотведения в п. </w:t>
      </w:r>
      <w:proofErr w:type="spellStart"/>
      <w:r w:rsidR="009B6336" w:rsidRPr="009020AF">
        <w:rPr>
          <w:rStyle w:val="ae"/>
          <w:sz w:val="28"/>
          <w:szCs w:val="28"/>
        </w:rPr>
        <w:t>Цвылёво</w:t>
      </w:r>
      <w:proofErr w:type="spellEnd"/>
      <w:r w:rsidR="009B6336" w:rsidRPr="009020AF">
        <w:rPr>
          <w:rStyle w:val="ae"/>
          <w:sz w:val="28"/>
          <w:szCs w:val="28"/>
        </w:rPr>
        <w:t xml:space="preserve"> (</w:t>
      </w:r>
      <w:r w:rsidR="005C2F92" w:rsidRPr="009020AF">
        <w:rPr>
          <w:rStyle w:val="ae"/>
          <w:sz w:val="28"/>
          <w:szCs w:val="28"/>
        </w:rPr>
        <w:t xml:space="preserve">протяженностью ориентировочно </w:t>
      </w:r>
      <w:r w:rsidR="009B6336" w:rsidRPr="009020AF">
        <w:rPr>
          <w:rStyle w:val="ae"/>
          <w:sz w:val="28"/>
          <w:szCs w:val="28"/>
        </w:rPr>
        <w:t>0,8 км)</w:t>
      </w:r>
      <w:r w:rsidR="005C2F92" w:rsidRPr="009020AF">
        <w:rPr>
          <w:sz w:val="28"/>
          <w:szCs w:val="28"/>
        </w:rPr>
        <w:t>.</w:t>
      </w:r>
    </w:p>
    <w:p w14:paraId="6068EF30" w14:textId="77777777" w:rsidR="0014026D" w:rsidRPr="009020AF" w:rsidRDefault="003C6AFC" w:rsidP="005E0D81">
      <w:pPr>
        <w:pStyle w:val="3"/>
        <w:numPr>
          <w:ilvl w:val="0"/>
          <w:numId w:val="0"/>
        </w:numPr>
        <w:spacing w:before="120" w:after="120"/>
        <w:rPr>
          <w:b w:val="0"/>
          <w:sz w:val="28"/>
          <w:szCs w:val="28"/>
        </w:rPr>
      </w:pPr>
      <w:bookmarkStart w:id="245" w:name="_Toc157763592"/>
      <w:r w:rsidRPr="009020AF">
        <w:rPr>
          <w:b w:val="0"/>
          <w:sz w:val="28"/>
          <w:szCs w:val="28"/>
        </w:rPr>
        <w:t xml:space="preserve">4.5.3. </w:t>
      </w:r>
      <w:r w:rsidR="0014026D" w:rsidRPr="009020AF">
        <w:rPr>
          <w:b w:val="0"/>
          <w:sz w:val="28"/>
          <w:szCs w:val="28"/>
        </w:rPr>
        <w:t>Теплоснабжение</w:t>
      </w:r>
      <w:bookmarkEnd w:id="242"/>
      <w:bookmarkEnd w:id="243"/>
      <w:bookmarkEnd w:id="244"/>
      <w:bookmarkEnd w:id="245"/>
    </w:p>
    <w:p w14:paraId="34ACE193" w14:textId="77777777" w:rsidR="0014026D" w:rsidRPr="009020AF" w:rsidRDefault="0014026D" w:rsidP="008734A1">
      <w:pPr>
        <w:pStyle w:val="ConsPlusNormal"/>
        <w:tabs>
          <w:tab w:val="left" w:pos="993"/>
        </w:tabs>
        <w:ind w:firstLine="709"/>
        <w:jc w:val="both"/>
        <w:rPr>
          <w:rFonts w:ascii="Times New Roman" w:hAnsi="Times New Roman" w:cs="Times New Roman"/>
          <w:sz w:val="28"/>
          <w:szCs w:val="28"/>
        </w:rPr>
      </w:pPr>
      <w:r w:rsidRPr="009020AF">
        <w:rPr>
          <w:rFonts w:ascii="Times New Roman" w:hAnsi="Times New Roman" w:cs="Times New Roman"/>
          <w:sz w:val="28"/>
          <w:szCs w:val="28"/>
        </w:rPr>
        <w:t>Раздел выполнен с уч</w:t>
      </w:r>
      <w:r w:rsidR="005E0D81" w:rsidRPr="009020AF">
        <w:rPr>
          <w:rFonts w:ascii="Times New Roman" w:hAnsi="Times New Roman" w:cs="Times New Roman"/>
          <w:sz w:val="28"/>
          <w:szCs w:val="28"/>
        </w:rPr>
        <w:t>е</w:t>
      </w:r>
      <w:r w:rsidRPr="009020AF">
        <w:rPr>
          <w:rFonts w:ascii="Times New Roman" w:hAnsi="Times New Roman" w:cs="Times New Roman"/>
          <w:sz w:val="28"/>
          <w:szCs w:val="28"/>
        </w:rPr>
        <w:t>том</w:t>
      </w:r>
      <w:r w:rsidR="00335A4A" w:rsidRPr="009020AF">
        <w:rPr>
          <w:rFonts w:ascii="Times New Roman" w:hAnsi="Times New Roman" w:cs="Times New Roman"/>
          <w:sz w:val="28"/>
          <w:szCs w:val="28"/>
        </w:rPr>
        <w:t xml:space="preserve"> положений</w:t>
      </w:r>
      <w:r w:rsidRPr="009020AF">
        <w:rPr>
          <w:rFonts w:ascii="Times New Roman" w:hAnsi="Times New Roman" w:cs="Times New Roman"/>
          <w:sz w:val="28"/>
          <w:szCs w:val="28"/>
        </w:rPr>
        <w:t xml:space="preserve"> </w:t>
      </w:r>
      <w:r w:rsidR="005E0D81" w:rsidRPr="009020AF">
        <w:rPr>
          <w:rFonts w:ascii="Times New Roman" w:hAnsi="Times New Roman" w:cs="Times New Roman"/>
          <w:sz w:val="28"/>
          <w:szCs w:val="28"/>
        </w:rPr>
        <w:t xml:space="preserve">СП 124.13330.2012 (СНиП 41-02-2003 «Тепловые сети»), утвержденного </w:t>
      </w:r>
      <w:r w:rsidR="005E0D81" w:rsidRPr="009020AF">
        <w:rPr>
          <w:rFonts w:ascii="Times New Roman" w:hAnsi="Times New Roman" w:cs="Times New Roman"/>
          <w:sz w:val="28"/>
          <w:szCs w:val="28"/>
          <w:shd w:val="clear" w:color="auto" w:fill="FFFFFF"/>
        </w:rPr>
        <w:t xml:space="preserve">приказом Министерства регионального развития Российской Федерации от 30 июня 2012 года № 280, и </w:t>
      </w:r>
      <w:r w:rsidRPr="009020AF">
        <w:rPr>
          <w:rFonts w:ascii="Times New Roman" w:hAnsi="Times New Roman" w:cs="Times New Roman"/>
          <w:sz w:val="28"/>
          <w:szCs w:val="28"/>
        </w:rPr>
        <w:t xml:space="preserve">СП 42.13330.2016 </w:t>
      </w:r>
      <w:r w:rsidR="005E0D81" w:rsidRPr="009020AF">
        <w:rPr>
          <w:rFonts w:ascii="Times New Roman" w:hAnsi="Times New Roman" w:cs="Times New Roman"/>
          <w:sz w:val="28"/>
          <w:szCs w:val="28"/>
        </w:rPr>
        <w:t xml:space="preserve">(СНиП 2.07.01-89* </w:t>
      </w:r>
      <w:r w:rsidRPr="009020AF">
        <w:rPr>
          <w:rFonts w:ascii="Times New Roman" w:hAnsi="Times New Roman" w:cs="Times New Roman"/>
          <w:sz w:val="28"/>
          <w:szCs w:val="28"/>
        </w:rPr>
        <w:t>Градостроительство. Планировка и застройка городских и сельских поселений</w:t>
      </w:r>
      <w:r w:rsidR="005E0D81" w:rsidRPr="009020AF">
        <w:rPr>
          <w:rFonts w:ascii="Times New Roman" w:hAnsi="Times New Roman" w:cs="Times New Roman"/>
          <w:sz w:val="28"/>
          <w:szCs w:val="28"/>
        </w:rPr>
        <w:t xml:space="preserve">), утвержденного </w:t>
      </w:r>
      <w:r w:rsidR="005E0D81" w:rsidRPr="009020AF">
        <w:rPr>
          <w:rFonts w:ascii="Times New Roman" w:hAnsi="Times New Roman" w:cs="Times New Roman"/>
          <w:sz w:val="28"/>
          <w:szCs w:val="28"/>
          <w:shd w:val="clear" w:color="auto" w:fill="FFFFFF"/>
        </w:rPr>
        <w:t>приказом Министерства строительства и жилищно-коммунального хозяйства Российской Федерации от 30 декабря 2016 года № 1034/пр.</w:t>
      </w:r>
    </w:p>
    <w:p w14:paraId="675695C6" w14:textId="77777777" w:rsidR="0014026D" w:rsidRPr="009020AF" w:rsidRDefault="0014026D" w:rsidP="008734A1">
      <w:pPr>
        <w:pStyle w:val="a1"/>
        <w:tabs>
          <w:tab w:val="left" w:pos="993"/>
        </w:tabs>
        <w:spacing w:before="0"/>
        <w:rPr>
          <w:sz w:val="28"/>
          <w:szCs w:val="28"/>
        </w:rPr>
      </w:pPr>
      <w:r w:rsidRPr="009020AF">
        <w:rPr>
          <w:sz w:val="28"/>
          <w:szCs w:val="28"/>
        </w:rPr>
        <w:t>Климатические данные:</w:t>
      </w:r>
    </w:p>
    <w:p w14:paraId="7FBCB0CE" w14:textId="77777777" w:rsidR="0014026D" w:rsidRPr="009020AF" w:rsidRDefault="005E0D81" w:rsidP="008734A1">
      <w:pPr>
        <w:numPr>
          <w:ilvl w:val="0"/>
          <w:numId w:val="15"/>
        </w:numPr>
        <w:tabs>
          <w:tab w:val="left" w:pos="993"/>
        </w:tabs>
        <w:ind w:left="0" w:firstLine="709"/>
        <w:jc w:val="both"/>
        <w:rPr>
          <w:sz w:val="28"/>
          <w:szCs w:val="28"/>
        </w:rPr>
      </w:pPr>
      <w:r w:rsidRPr="009020AF">
        <w:rPr>
          <w:sz w:val="28"/>
          <w:szCs w:val="28"/>
        </w:rPr>
        <w:t>расче</w:t>
      </w:r>
      <w:r w:rsidR="0014026D" w:rsidRPr="009020AF">
        <w:rPr>
          <w:sz w:val="28"/>
          <w:szCs w:val="28"/>
        </w:rPr>
        <w:t>тная температура наружного воздуха для проектир</w:t>
      </w:r>
      <w:r w:rsidRPr="009020AF">
        <w:rPr>
          <w:sz w:val="28"/>
          <w:szCs w:val="28"/>
        </w:rPr>
        <w:t xml:space="preserve">ования отопления и вентиляции: </w:t>
      </w:r>
      <w:r w:rsidR="0014026D" w:rsidRPr="009020AF">
        <w:rPr>
          <w:sz w:val="28"/>
          <w:szCs w:val="28"/>
        </w:rPr>
        <w:t>минус 29</w:t>
      </w:r>
      <w:r w:rsidR="00A83424" w:rsidRPr="009020AF">
        <w:rPr>
          <w:sz w:val="28"/>
          <w:szCs w:val="28"/>
        </w:rPr>
        <w:t xml:space="preserve"> </w:t>
      </w:r>
      <w:r w:rsidR="0014026D" w:rsidRPr="009020AF">
        <w:rPr>
          <w:sz w:val="28"/>
          <w:szCs w:val="28"/>
        </w:rPr>
        <w:t>°С;</w:t>
      </w:r>
    </w:p>
    <w:p w14:paraId="24E796C9" w14:textId="77777777" w:rsidR="009B6336" w:rsidRPr="009020AF" w:rsidRDefault="009B6336" w:rsidP="009B6336">
      <w:pPr>
        <w:numPr>
          <w:ilvl w:val="0"/>
          <w:numId w:val="15"/>
        </w:numPr>
        <w:tabs>
          <w:tab w:val="left" w:pos="993"/>
        </w:tabs>
        <w:ind w:left="0" w:firstLine="709"/>
        <w:jc w:val="both"/>
        <w:rPr>
          <w:sz w:val="28"/>
          <w:szCs w:val="28"/>
        </w:rPr>
      </w:pPr>
      <w:r w:rsidRPr="009020AF">
        <w:rPr>
          <w:sz w:val="28"/>
          <w:szCs w:val="28"/>
        </w:rPr>
        <w:t>средняя температура за отопительный период: минус 2,8 °С;</w:t>
      </w:r>
    </w:p>
    <w:p w14:paraId="66E95BE5" w14:textId="77777777" w:rsidR="0014026D" w:rsidRPr="009020AF" w:rsidRDefault="0014026D" w:rsidP="008734A1">
      <w:pPr>
        <w:numPr>
          <w:ilvl w:val="0"/>
          <w:numId w:val="15"/>
        </w:numPr>
        <w:tabs>
          <w:tab w:val="left" w:pos="993"/>
        </w:tabs>
        <w:ind w:left="0" w:firstLine="709"/>
        <w:jc w:val="both"/>
        <w:rPr>
          <w:sz w:val="28"/>
          <w:szCs w:val="28"/>
        </w:rPr>
      </w:pPr>
      <w:r w:rsidRPr="009020AF">
        <w:rPr>
          <w:sz w:val="28"/>
          <w:szCs w:val="28"/>
        </w:rPr>
        <w:t>продолжи</w:t>
      </w:r>
      <w:r w:rsidR="005E0D81" w:rsidRPr="009020AF">
        <w:rPr>
          <w:sz w:val="28"/>
          <w:szCs w:val="28"/>
        </w:rPr>
        <w:t>тельность отопительного периода:</w:t>
      </w:r>
      <w:r w:rsidRPr="009020AF">
        <w:rPr>
          <w:sz w:val="28"/>
          <w:szCs w:val="28"/>
        </w:rPr>
        <w:t xml:space="preserve"> 227 </w:t>
      </w:r>
      <w:proofErr w:type="spellStart"/>
      <w:r w:rsidRPr="009020AF">
        <w:rPr>
          <w:sz w:val="28"/>
          <w:szCs w:val="28"/>
        </w:rPr>
        <w:t>сут</w:t>
      </w:r>
      <w:proofErr w:type="spellEnd"/>
      <w:r w:rsidRPr="009020AF">
        <w:rPr>
          <w:sz w:val="28"/>
          <w:szCs w:val="28"/>
        </w:rPr>
        <w:t>.</w:t>
      </w:r>
    </w:p>
    <w:p w14:paraId="2177609F" w14:textId="77777777" w:rsidR="0014026D" w:rsidRPr="009020AF" w:rsidRDefault="0014026D" w:rsidP="008734A1">
      <w:pPr>
        <w:pStyle w:val="ConsPlusNormal"/>
        <w:tabs>
          <w:tab w:val="left" w:pos="993"/>
        </w:tabs>
        <w:ind w:firstLine="709"/>
        <w:jc w:val="both"/>
        <w:rPr>
          <w:rFonts w:ascii="Times New Roman" w:hAnsi="Times New Roman" w:cs="Times New Roman"/>
          <w:sz w:val="28"/>
          <w:szCs w:val="28"/>
        </w:rPr>
      </w:pPr>
      <w:r w:rsidRPr="009020AF">
        <w:rPr>
          <w:rFonts w:ascii="Times New Roman" w:hAnsi="Times New Roman" w:cs="Times New Roman"/>
          <w:sz w:val="28"/>
          <w:szCs w:val="28"/>
        </w:rPr>
        <w:t>Генеральным планом на территории Цвылёвского сельского поселения, предусматривается строительство индивидуальных жилых домов общей площадью 33,8</w:t>
      </w:r>
      <w:r w:rsidR="00F54FD8" w:rsidRPr="009020AF">
        <w:rPr>
          <w:rFonts w:ascii="Times New Roman" w:hAnsi="Times New Roman" w:cs="Times New Roman"/>
          <w:sz w:val="28"/>
          <w:szCs w:val="28"/>
        </w:rPr>
        <w:t xml:space="preserve"> тыс. м</w:t>
      </w:r>
      <w:r w:rsidR="00F54FD8" w:rsidRPr="009020AF">
        <w:rPr>
          <w:rFonts w:ascii="Times New Roman" w:hAnsi="Times New Roman" w:cs="Times New Roman"/>
          <w:sz w:val="28"/>
          <w:szCs w:val="28"/>
          <w:vertAlign w:val="superscript"/>
        </w:rPr>
        <w:t>2</w:t>
      </w:r>
      <w:r w:rsidRPr="009020AF">
        <w:rPr>
          <w:rFonts w:ascii="Times New Roman" w:hAnsi="Times New Roman" w:cs="Times New Roman"/>
          <w:sz w:val="28"/>
          <w:szCs w:val="28"/>
        </w:rPr>
        <w:t>, в том числе с сезонным п</w:t>
      </w:r>
      <w:r w:rsidR="005E0D81" w:rsidRPr="009020AF">
        <w:rPr>
          <w:rFonts w:ascii="Times New Roman" w:hAnsi="Times New Roman" w:cs="Times New Roman"/>
          <w:sz w:val="28"/>
          <w:szCs w:val="28"/>
        </w:rPr>
        <w:t>роживанием населения:</w:t>
      </w:r>
      <w:r w:rsidR="00F54FD8" w:rsidRPr="009020AF">
        <w:rPr>
          <w:rFonts w:ascii="Times New Roman" w:hAnsi="Times New Roman" w:cs="Times New Roman"/>
          <w:sz w:val="28"/>
          <w:szCs w:val="28"/>
        </w:rPr>
        <w:t xml:space="preserve"> 24,8 тыс. </w:t>
      </w:r>
      <w:r w:rsidRPr="009020AF">
        <w:rPr>
          <w:rFonts w:ascii="Times New Roman" w:hAnsi="Times New Roman" w:cs="Times New Roman"/>
          <w:sz w:val="28"/>
          <w:szCs w:val="28"/>
        </w:rPr>
        <w:t>м</w:t>
      </w:r>
      <w:r w:rsidR="00F54FD8" w:rsidRPr="009020AF">
        <w:rPr>
          <w:rFonts w:ascii="Times New Roman" w:hAnsi="Times New Roman" w:cs="Times New Roman"/>
          <w:sz w:val="28"/>
          <w:szCs w:val="28"/>
          <w:vertAlign w:val="superscript"/>
        </w:rPr>
        <w:t>2</w:t>
      </w:r>
      <w:r w:rsidRPr="009020AF">
        <w:rPr>
          <w:rFonts w:ascii="Times New Roman" w:hAnsi="Times New Roman" w:cs="Times New Roman"/>
          <w:sz w:val="28"/>
          <w:szCs w:val="28"/>
        </w:rPr>
        <w:t>.</w:t>
      </w:r>
    </w:p>
    <w:p w14:paraId="7BC273F9" w14:textId="77777777" w:rsidR="0014026D" w:rsidRPr="009020AF" w:rsidRDefault="0014026D" w:rsidP="008734A1">
      <w:pPr>
        <w:pStyle w:val="ConsPlusNormal"/>
        <w:tabs>
          <w:tab w:val="left" w:pos="993"/>
        </w:tabs>
        <w:ind w:firstLine="709"/>
        <w:jc w:val="both"/>
        <w:rPr>
          <w:rFonts w:ascii="Times New Roman" w:hAnsi="Times New Roman" w:cs="Times New Roman"/>
          <w:sz w:val="28"/>
          <w:szCs w:val="28"/>
        </w:rPr>
      </w:pPr>
      <w:r w:rsidRPr="009020AF">
        <w:rPr>
          <w:rFonts w:ascii="Times New Roman" w:hAnsi="Times New Roman" w:cs="Times New Roman"/>
          <w:sz w:val="28"/>
          <w:szCs w:val="28"/>
        </w:rPr>
        <w:t>Ожидаемые потребности тепла, подсчитанные по укрупнённым показателям, с учётом применения в строительстве конструкций с улучшенными теплофизическими свойствами и использования энергосберегающих мероприятий, приведены в таблицах 4.5.3</w:t>
      </w:r>
      <w:r w:rsidR="00453D83" w:rsidRPr="009020AF">
        <w:rPr>
          <w:rFonts w:ascii="Times New Roman" w:hAnsi="Times New Roman" w:cs="Times New Roman"/>
          <w:sz w:val="28"/>
          <w:szCs w:val="28"/>
        </w:rPr>
        <w:t xml:space="preserve">.1 </w:t>
      </w:r>
      <w:r w:rsidRPr="009020AF">
        <w:rPr>
          <w:rFonts w:ascii="Times New Roman" w:hAnsi="Times New Roman" w:cs="Times New Roman"/>
          <w:sz w:val="28"/>
          <w:szCs w:val="28"/>
        </w:rPr>
        <w:t>и 4.5.</w:t>
      </w:r>
      <w:r w:rsidR="00453D83" w:rsidRPr="009020AF">
        <w:rPr>
          <w:rFonts w:ascii="Times New Roman" w:hAnsi="Times New Roman" w:cs="Times New Roman"/>
          <w:sz w:val="28"/>
          <w:szCs w:val="28"/>
        </w:rPr>
        <w:t>3.2.</w:t>
      </w:r>
    </w:p>
    <w:p w14:paraId="6DE80AD8" w14:textId="77777777" w:rsidR="0014026D" w:rsidRPr="009020AF" w:rsidRDefault="0014026D" w:rsidP="00144255">
      <w:pPr>
        <w:pStyle w:val="afff2"/>
        <w:rPr>
          <w:sz w:val="28"/>
          <w:szCs w:val="28"/>
        </w:rPr>
      </w:pPr>
      <w:bookmarkStart w:id="246" w:name="_Toc423893581"/>
      <w:r w:rsidRPr="009020AF">
        <w:rPr>
          <w:sz w:val="28"/>
          <w:szCs w:val="28"/>
        </w:rPr>
        <w:t>Таблица 4.5.3.</w:t>
      </w:r>
      <w:bookmarkEnd w:id="246"/>
      <w:r w:rsidR="00453D83" w:rsidRPr="009020AF">
        <w:rPr>
          <w:sz w:val="28"/>
          <w:szCs w:val="28"/>
        </w:rPr>
        <w:t>1</w:t>
      </w:r>
    </w:p>
    <w:p w14:paraId="79F4F62E" w14:textId="77777777" w:rsidR="0014026D" w:rsidRPr="009020AF" w:rsidRDefault="008734A1" w:rsidP="0014026D">
      <w:pPr>
        <w:pStyle w:val="af8"/>
        <w:rPr>
          <w:sz w:val="28"/>
          <w:szCs w:val="28"/>
        </w:rPr>
      </w:pPr>
      <w:r w:rsidRPr="009020AF">
        <w:rPr>
          <w:sz w:val="28"/>
          <w:szCs w:val="28"/>
        </w:rPr>
        <w:t>Расче</w:t>
      </w:r>
      <w:r w:rsidR="0014026D" w:rsidRPr="009020AF">
        <w:rPr>
          <w:sz w:val="28"/>
          <w:szCs w:val="28"/>
        </w:rPr>
        <w:t>т тепловых нагрузок для жилищно-коммунальных нужд</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27"/>
        <w:gridCol w:w="1741"/>
        <w:gridCol w:w="1310"/>
        <w:gridCol w:w="1359"/>
        <w:gridCol w:w="1285"/>
        <w:gridCol w:w="1389"/>
        <w:gridCol w:w="1780"/>
        <w:gridCol w:w="806"/>
      </w:tblGrid>
      <w:tr w:rsidR="00DE1971" w:rsidRPr="009020AF" w14:paraId="0F26C158" w14:textId="77777777" w:rsidTr="008734A1">
        <w:trPr>
          <w:trHeight w:val="131"/>
          <w:tblHeader/>
        </w:trPr>
        <w:tc>
          <w:tcPr>
            <w:tcW w:w="527" w:type="dxa"/>
            <w:vMerge w:val="restart"/>
            <w:tcMar>
              <w:left w:w="108" w:type="dxa"/>
            </w:tcMar>
          </w:tcPr>
          <w:p w14:paraId="45952A56" w14:textId="77777777" w:rsidR="0014026D" w:rsidRPr="009020AF" w:rsidRDefault="0014026D" w:rsidP="008734A1">
            <w:pPr>
              <w:pStyle w:val="114"/>
              <w:rPr>
                <w:sz w:val="24"/>
                <w:szCs w:val="24"/>
              </w:rPr>
            </w:pPr>
            <w:r w:rsidRPr="009020AF">
              <w:rPr>
                <w:sz w:val="24"/>
                <w:szCs w:val="24"/>
              </w:rPr>
              <w:t>№</w:t>
            </w:r>
          </w:p>
          <w:p w14:paraId="0686072D" w14:textId="77777777" w:rsidR="0014026D" w:rsidRPr="009020AF" w:rsidRDefault="0014026D" w:rsidP="008734A1">
            <w:pPr>
              <w:pStyle w:val="114"/>
              <w:rPr>
                <w:sz w:val="24"/>
                <w:szCs w:val="24"/>
              </w:rPr>
            </w:pPr>
            <w:r w:rsidRPr="009020AF">
              <w:rPr>
                <w:sz w:val="24"/>
                <w:szCs w:val="24"/>
              </w:rPr>
              <w:t>п/п</w:t>
            </w:r>
          </w:p>
        </w:tc>
        <w:tc>
          <w:tcPr>
            <w:tcW w:w="1741" w:type="dxa"/>
            <w:vMerge w:val="restart"/>
            <w:tcMar>
              <w:left w:w="108" w:type="dxa"/>
            </w:tcMar>
          </w:tcPr>
          <w:p w14:paraId="5ECE0C55" w14:textId="77777777" w:rsidR="0014026D" w:rsidRPr="009020AF" w:rsidRDefault="0014026D" w:rsidP="008734A1">
            <w:pPr>
              <w:pStyle w:val="114"/>
              <w:rPr>
                <w:sz w:val="24"/>
                <w:szCs w:val="24"/>
              </w:rPr>
            </w:pPr>
            <w:r w:rsidRPr="009020AF">
              <w:rPr>
                <w:sz w:val="24"/>
                <w:szCs w:val="24"/>
              </w:rPr>
              <w:t>Потребитель</w:t>
            </w:r>
          </w:p>
        </w:tc>
        <w:tc>
          <w:tcPr>
            <w:tcW w:w="1310" w:type="dxa"/>
            <w:vMerge w:val="restart"/>
            <w:tcMar>
              <w:left w:w="108" w:type="dxa"/>
            </w:tcMar>
          </w:tcPr>
          <w:p w14:paraId="21BC018E" w14:textId="77777777" w:rsidR="0014026D" w:rsidRPr="009020AF" w:rsidRDefault="0014026D" w:rsidP="008734A1">
            <w:pPr>
              <w:pStyle w:val="114"/>
              <w:rPr>
                <w:sz w:val="24"/>
                <w:szCs w:val="24"/>
              </w:rPr>
            </w:pPr>
            <w:r w:rsidRPr="009020AF">
              <w:rPr>
                <w:sz w:val="24"/>
                <w:szCs w:val="24"/>
              </w:rPr>
              <w:t>Население, человек</w:t>
            </w:r>
          </w:p>
        </w:tc>
        <w:tc>
          <w:tcPr>
            <w:tcW w:w="1359" w:type="dxa"/>
            <w:vMerge w:val="restart"/>
            <w:tcMar>
              <w:left w:w="108" w:type="dxa"/>
            </w:tcMar>
          </w:tcPr>
          <w:p w14:paraId="449474E9" w14:textId="77777777" w:rsidR="0014026D" w:rsidRPr="009020AF" w:rsidRDefault="00F54FD8" w:rsidP="008734A1">
            <w:pPr>
              <w:pStyle w:val="114"/>
              <w:rPr>
                <w:sz w:val="24"/>
                <w:szCs w:val="24"/>
              </w:rPr>
            </w:pPr>
            <w:r w:rsidRPr="009020AF">
              <w:rPr>
                <w:sz w:val="24"/>
                <w:szCs w:val="24"/>
              </w:rPr>
              <w:t>Жилищный фонд, тыс. м</w:t>
            </w:r>
            <w:r w:rsidRPr="009020AF">
              <w:rPr>
                <w:sz w:val="24"/>
                <w:szCs w:val="24"/>
                <w:vertAlign w:val="superscript"/>
              </w:rPr>
              <w:t>2</w:t>
            </w:r>
          </w:p>
        </w:tc>
        <w:tc>
          <w:tcPr>
            <w:tcW w:w="5260" w:type="dxa"/>
            <w:gridSpan w:val="4"/>
            <w:tcMar>
              <w:left w:w="108" w:type="dxa"/>
            </w:tcMar>
          </w:tcPr>
          <w:p w14:paraId="0E55DDB2" w14:textId="77777777" w:rsidR="0014026D" w:rsidRPr="009020AF" w:rsidRDefault="0014026D" w:rsidP="008734A1">
            <w:pPr>
              <w:pStyle w:val="114"/>
              <w:rPr>
                <w:sz w:val="24"/>
                <w:szCs w:val="24"/>
              </w:rPr>
            </w:pPr>
            <w:r w:rsidRPr="009020AF">
              <w:rPr>
                <w:sz w:val="24"/>
                <w:szCs w:val="24"/>
              </w:rPr>
              <w:t>Расход тепловой энергии, МВт</w:t>
            </w:r>
          </w:p>
        </w:tc>
      </w:tr>
      <w:tr w:rsidR="00DE1971" w:rsidRPr="009020AF" w14:paraId="1F1D93B1" w14:textId="77777777" w:rsidTr="008734A1">
        <w:trPr>
          <w:trHeight w:val="131"/>
          <w:tblHeader/>
        </w:trPr>
        <w:tc>
          <w:tcPr>
            <w:tcW w:w="527" w:type="dxa"/>
            <w:vMerge/>
            <w:tcMar>
              <w:left w:w="108" w:type="dxa"/>
            </w:tcMar>
          </w:tcPr>
          <w:p w14:paraId="5CD411FA" w14:textId="77777777" w:rsidR="0014026D" w:rsidRPr="009020AF" w:rsidRDefault="0014026D" w:rsidP="008734A1">
            <w:pPr>
              <w:pStyle w:val="114"/>
              <w:rPr>
                <w:sz w:val="24"/>
                <w:szCs w:val="24"/>
              </w:rPr>
            </w:pPr>
          </w:p>
        </w:tc>
        <w:tc>
          <w:tcPr>
            <w:tcW w:w="1741" w:type="dxa"/>
            <w:vMerge/>
            <w:tcMar>
              <w:left w:w="108" w:type="dxa"/>
            </w:tcMar>
          </w:tcPr>
          <w:p w14:paraId="4EC288D3" w14:textId="77777777" w:rsidR="0014026D" w:rsidRPr="009020AF" w:rsidRDefault="0014026D" w:rsidP="008734A1">
            <w:pPr>
              <w:pStyle w:val="114"/>
              <w:rPr>
                <w:sz w:val="24"/>
                <w:szCs w:val="24"/>
              </w:rPr>
            </w:pPr>
          </w:p>
        </w:tc>
        <w:tc>
          <w:tcPr>
            <w:tcW w:w="1310" w:type="dxa"/>
            <w:vMerge/>
            <w:tcMar>
              <w:left w:w="108" w:type="dxa"/>
            </w:tcMar>
          </w:tcPr>
          <w:p w14:paraId="1807DACD" w14:textId="77777777" w:rsidR="0014026D" w:rsidRPr="009020AF" w:rsidRDefault="0014026D" w:rsidP="008734A1">
            <w:pPr>
              <w:pStyle w:val="114"/>
              <w:rPr>
                <w:sz w:val="24"/>
                <w:szCs w:val="24"/>
              </w:rPr>
            </w:pPr>
          </w:p>
        </w:tc>
        <w:tc>
          <w:tcPr>
            <w:tcW w:w="1359" w:type="dxa"/>
            <w:vMerge/>
            <w:tcMar>
              <w:left w:w="108" w:type="dxa"/>
            </w:tcMar>
          </w:tcPr>
          <w:p w14:paraId="00619D47" w14:textId="77777777" w:rsidR="0014026D" w:rsidRPr="009020AF" w:rsidRDefault="0014026D" w:rsidP="008734A1">
            <w:pPr>
              <w:pStyle w:val="114"/>
              <w:rPr>
                <w:sz w:val="24"/>
                <w:szCs w:val="24"/>
              </w:rPr>
            </w:pPr>
          </w:p>
        </w:tc>
        <w:tc>
          <w:tcPr>
            <w:tcW w:w="1285" w:type="dxa"/>
            <w:tcMar>
              <w:left w:w="108" w:type="dxa"/>
            </w:tcMar>
          </w:tcPr>
          <w:p w14:paraId="3BDB661D" w14:textId="77777777" w:rsidR="0014026D" w:rsidRPr="009020AF" w:rsidRDefault="0014026D" w:rsidP="008734A1">
            <w:pPr>
              <w:pStyle w:val="114"/>
              <w:rPr>
                <w:sz w:val="24"/>
                <w:szCs w:val="24"/>
              </w:rPr>
            </w:pPr>
            <w:r w:rsidRPr="009020AF">
              <w:rPr>
                <w:sz w:val="24"/>
                <w:szCs w:val="24"/>
              </w:rPr>
              <w:t>Отопление</w:t>
            </w:r>
          </w:p>
        </w:tc>
        <w:tc>
          <w:tcPr>
            <w:tcW w:w="1389" w:type="dxa"/>
            <w:tcMar>
              <w:left w:w="108" w:type="dxa"/>
            </w:tcMar>
          </w:tcPr>
          <w:p w14:paraId="6AE93EA6" w14:textId="77777777" w:rsidR="0014026D" w:rsidRPr="009020AF" w:rsidRDefault="0014026D" w:rsidP="008734A1">
            <w:pPr>
              <w:pStyle w:val="114"/>
              <w:rPr>
                <w:sz w:val="24"/>
                <w:szCs w:val="24"/>
              </w:rPr>
            </w:pPr>
            <w:r w:rsidRPr="009020AF">
              <w:rPr>
                <w:sz w:val="24"/>
                <w:szCs w:val="24"/>
              </w:rPr>
              <w:t>Вентиляция</w:t>
            </w:r>
          </w:p>
        </w:tc>
        <w:tc>
          <w:tcPr>
            <w:tcW w:w="1780" w:type="dxa"/>
            <w:tcMar>
              <w:left w:w="108" w:type="dxa"/>
            </w:tcMar>
          </w:tcPr>
          <w:p w14:paraId="111565E9" w14:textId="77777777" w:rsidR="0014026D" w:rsidRPr="009020AF" w:rsidRDefault="0014026D" w:rsidP="008734A1">
            <w:pPr>
              <w:pStyle w:val="114"/>
              <w:rPr>
                <w:sz w:val="24"/>
                <w:szCs w:val="24"/>
              </w:rPr>
            </w:pPr>
            <w:r w:rsidRPr="009020AF">
              <w:rPr>
                <w:sz w:val="24"/>
                <w:szCs w:val="24"/>
              </w:rPr>
              <w:t>Горячее водоснабжение, среднее</w:t>
            </w:r>
          </w:p>
        </w:tc>
        <w:tc>
          <w:tcPr>
            <w:tcW w:w="806" w:type="dxa"/>
            <w:tcMar>
              <w:left w:w="108" w:type="dxa"/>
            </w:tcMar>
          </w:tcPr>
          <w:p w14:paraId="7CF35C01" w14:textId="77777777" w:rsidR="0014026D" w:rsidRPr="009020AF" w:rsidRDefault="0014026D" w:rsidP="008734A1">
            <w:pPr>
              <w:pStyle w:val="114"/>
              <w:rPr>
                <w:sz w:val="24"/>
                <w:szCs w:val="24"/>
              </w:rPr>
            </w:pPr>
            <w:r w:rsidRPr="009020AF">
              <w:rPr>
                <w:sz w:val="24"/>
                <w:szCs w:val="24"/>
              </w:rPr>
              <w:t>Итого</w:t>
            </w:r>
          </w:p>
        </w:tc>
      </w:tr>
    </w:tbl>
    <w:p w14:paraId="4CB7B48F" w14:textId="77777777" w:rsidR="008734A1" w:rsidRPr="009020AF" w:rsidRDefault="008734A1">
      <w:pPr>
        <w:rPr>
          <w:sz w:val="2"/>
          <w:szCs w:val="2"/>
        </w:rPr>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00" w:firstRow="0" w:lastRow="0" w:firstColumn="0" w:lastColumn="0" w:noHBand="0" w:noVBand="0"/>
      </w:tblPr>
      <w:tblGrid>
        <w:gridCol w:w="527"/>
        <w:gridCol w:w="1741"/>
        <w:gridCol w:w="1310"/>
        <w:gridCol w:w="1359"/>
        <w:gridCol w:w="1285"/>
        <w:gridCol w:w="1389"/>
        <w:gridCol w:w="1780"/>
        <w:gridCol w:w="806"/>
      </w:tblGrid>
      <w:tr w:rsidR="008734A1" w:rsidRPr="009020AF" w14:paraId="72B5DB6D" w14:textId="77777777" w:rsidTr="008734A1">
        <w:trPr>
          <w:trHeight w:val="131"/>
          <w:tblHeader/>
        </w:trPr>
        <w:tc>
          <w:tcPr>
            <w:tcW w:w="527" w:type="dxa"/>
            <w:tcMar>
              <w:left w:w="108" w:type="dxa"/>
            </w:tcMar>
          </w:tcPr>
          <w:p w14:paraId="3E96A1D3" w14:textId="77777777" w:rsidR="008734A1" w:rsidRPr="009020AF" w:rsidRDefault="008734A1" w:rsidP="008734A1">
            <w:pPr>
              <w:pStyle w:val="114"/>
              <w:rPr>
                <w:sz w:val="24"/>
                <w:szCs w:val="24"/>
              </w:rPr>
            </w:pPr>
            <w:r w:rsidRPr="009020AF">
              <w:rPr>
                <w:sz w:val="24"/>
                <w:szCs w:val="24"/>
              </w:rPr>
              <w:t>1</w:t>
            </w:r>
          </w:p>
        </w:tc>
        <w:tc>
          <w:tcPr>
            <w:tcW w:w="1741" w:type="dxa"/>
            <w:tcMar>
              <w:left w:w="108" w:type="dxa"/>
            </w:tcMar>
          </w:tcPr>
          <w:p w14:paraId="33CAE742" w14:textId="77777777" w:rsidR="008734A1" w:rsidRPr="009020AF" w:rsidRDefault="008734A1" w:rsidP="008734A1">
            <w:pPr>
              <w:pStyle w:val="114"/>
              <w:rPr>
                <w:sz w:val="24"/>
                <w:szCs w:val="24"/>
              </w:rPr>
            </w:pPr>
            <w:r w:rsidRPr="009020AF">
              <w:rPr>
                <w:sz w:val="24"/>
                <w:szCs w:val="24"/>
              </w:rPr>
              <w:t>2</w:t>
            </w:r>
          </w:p>
        </w:tc>
        <w:tc>
          <w:tcPr>
            <w:tcW w:w="1310" w:type="dxa"/>
            <w:tcMar>
              <w:left w:w="108" w:type="dxa"/>
            </w:tcMar>
          </w:tcPr>
          <w:p w14:paraId="0A168D05" w14:textId="77777777" w:rsidR="008734A1" w:rsidRPr="009020AF" w:rsidRDefault="008734A1" w:rsidP="008734A1">
            <w:pPr>
              <w:pStyle w:val="114"/>
              <w:rPr>
                <w:sz w:val="24"/>
                <w:szCs w:val="24"/>
              </w:rPr>
            </w:pPr>
            <w:r w:rsidRPr="009020AF">
              <w:rPr>
                <w:sz w:val="24"/>
                <w:szCs w:val="24"/>
              </w:rPr>
              <w:t>3</w:t>
            </w:r>
          </w:p>
        </w:tc>
        <w:tc>
          <w:tcPr>
            <w:tcW w:w="1359" w:type="dxa"/>
            <w:tcMar>
              <w:left w:w="108" w:type="dxa"/>
            </w:tcMar>
          </w:tcPr>
          <w:p w14:paraId="1E2CBB94" w14:textId="77777777" w:rsidR="008734A1" w:rsidRPr="009020AF" w:rsidRDefault="008734A1" w:rsidP="008734A1">
            <w:pPr>
              <w:pStyle w:val="114"/>
              <w:rPr>
                <w:sz w:val="24"/>
                <w:szCs w:val="24"/>
              </w:rPr>
            </w:pPr>
            <w:r w:rsidRPr="009020AF">
              <w:rPr>
                <w:sz w:val="24"/>
                <w:szCs w:val="24"/>
              </w:rPr>
              <w:t>4</w:t>
            </w:r>
          </w:p>
        </w:tc>
        <w:tc>
          <w:tcPr>
            <w:tcW w:w="1285" w:type="dxa"/>
            <w:tcMar>
              <w:left w:w="108" w:type="dxa"/>
            </w:tcMar>
          </w:tcPr>
          <w:p w14:paraId="3524F089" w14:textId="77777777" w:rsidR="008734A1" w:rsidRPr="009020AF" w:rsidRDefault="008734A1" w:rsidP="008734A1">
            <w:pPr>
              <w:pStyle w:val="114"/>
              <w:rPr>
                <w:sz w:val="24"/>
                <w:szCs w:val="24"/>
              </w:rPr>
            </w:pPr>
            <w:r w:rsidRPr="009020AF">
              <w:rPr>
                <w:sz w:val="24"/>
                <w:szCs w:val="24"/>
              </w:rPr>
              <w:t>5</w:t>
            </w:r>
          </w:p>
        </w:tc>
        <w:tc>
          <w:tcPr>
            <w:tcW w:w="1389" w:type="dxa"/>
            <w:tcMar>
              <w:left w:w="108" w:type="dxa"/>
            </w:tcMar>
          </w:tcPr>
          <w:p w14:paraId="652C9474" w14:textId="77777777" w:rsidR="008734A1" w:rsidRPr="009020AF" w:rsidRDefault="008734A1" w:rsidP="008734A1">
            <w:pPr>
              <w:pStyle w:val="114"/>
              <w:rPr>
                <w:sz w:val="24"/>
                <w:szCs w:val="24"/>
              </w:rPr>
            </w:pPr>
            <w:r w:rsidRPr="009020AF">
              <w:rPr>
                <w:sz w:val="24"/>
                <w:szCs w:val="24"/>
              </w:rPr>
              <w:t>6</w:t>
            </w:r>
          </w:p>
        </w:tc>
        <w:tc>
          <w:tcPr>
            <w:tcW w:w="1780" w:type="dxa"/>
            <w:tcMar>
              <w:left w:w="108" w:type="dxa"/>
            </w:tcMar>
          </w:tcPr>
          <w:p w14:paraId="7A481A6D" w14:textId="77777777" w:rsidR="008734A1" w:rsidRPr="009020AF" w:rsidRDefault="008734A1" w:rsidP="008734A1">
            <w:pPr>
              <w:pStyle w:val="114"/>
              <w:rPr>
                <w:sz w:val="24"/>
                <w:szCs w:val="24"/>
              </w:rPr>
            </w:pPr>
            <w:r w:rsidRPr="009020AF">
              <w:rPr>
                <w:sz w:val="24"/>
                <w:szCs w:val="24"/>
              </w:rPr>
              <w:t>7</w:t>
            </w:r>
          </w:p>
        </w:tc>
        <w:tc>
          <w:tcPr>
            <w:tcW w:w="806" w:type="dxa"/>
            <w:tcMar>
              <w:left w:w="108" w:type="dxa"/>
            </w:tcMar>
          </w:tcPr>
          <w:p w14:paraId="3B2AC434" w14:textId="77777777" w:rsidR="008734A1" w:rsidRPr="009020AF" w:rsidRDefault="008734A1" w:rsidP="008734A1">
            <w:pPr>
              <w:pStyle w:val="114"/>
              <w:rPr>
                <w:sz w:val="24"/>
                <w:szCs w:val="24"/>
              </w:rPr>
            </w:pPr>
            <w:r w:rsidRPr="009020AF">
              <w:rPr>
                <w:sz w:val="24"/>
                <w:szCs w:val="24"/>
              </w:rPr>
              <w:t>8</w:t>
            </w:r>
          </w:p>
        </w:tc>
      </w:tr>
      <w:tr w:rsidR="00DE1971" w:rsidRPr="009020AF" w14:paraId="01EE964C" w14:textId="77777777" w:rsidTr="008734A1">
        <w:trPr>
          <w:trHeight w:val="168"/>
        </w:trPr>
        <w:tc>
          <w:tcPr>
            <w:tcW w:w="527" w:type="dxa"/>
            <w:tcMar>
              <w:left w:w="108" w:type="dxa"/>
            </w:tcMar>
            <w:vAlign w:val="center"/>
          </w:tcPr>
          <w:p w14:paraId="45AFCAF3" w14:textId="77777777" w:rsidR="0014026D" w:rsidRPr="009020AF" w:rsidRDefault="0014026D" w:rsidP="00E6228C">
            <w:pPr>
              <w:pStyle w:val="114"/>
              <w:rPr>
                <w:sz w:val="24"/>
                <w:szCs w:val="24"/>
                <w:lang w:val="en-US"/>
              </w:rPr>
            </w:pPr>
            <w:r w:rsidRPr="009020AF">
              <w:rPr>
                <w:sz w:val="24"/>
                <w:szCs w:val="24"/>
                <w:lang w:val="en-US"/>
              </w:rPr>
              <w:t>I</w:t>
            </w:r>
          </w:p>
        </w:tc>
        <w:tc>
          <w:tcPr>
            <w:tcW w:w="9670" w:type="dxa"/>
            <w:gridSpan w:val="7"/>
            <w:tcMar>
              <w:left w:w="108" w:type="dxa"/>
            </w:tcMar>
            <w:vAlign w:val="center"/>
          </w:tcPr>
          <w:p w14:paraId="0409AAEA" w14:textId="77777777" w:rsidR="0014026D" w:rsidRPr="009020AF" w:rsidRDefault="0014026D" w:rsidP="00E6228C">
            <w:pPr>
              <w:pStyle w:val="114"/>
              <w:rPr>
                <w:sz w:val="24"/>
                <w:szCs w:val="24"/>
              </w:rPr>
            </w:pPr>
            <w:r w:rsidRPr="009020AF">
              <w:rPr>
                <w:sz w:val="24"/>
                <w:szCs w:val="24"/>
              </w:rPr>
              <w:t>Новое строительство</w:t>
            </w:r>
          </w:p>
        </w:tc>
      </w:tr>
      <w:tr w:rsidR="00DE1971" w:rsidRPr="009020AF" w14:paraId="27CF96F4" w14:textId="77777777" w:rsidTr="005C2F92">
        <w:trPr>
          <w:trHeight w:val="168"/>
        </w:trPr>
        <w:tc>
          <w:tcPr>
            <w:tcW w:w="527" w:type="dxa"/>
            <w:tcMar>
              <w:left w:w="108" w:type="dxa"/>
            </w:tcMar>
            <w:vAlign w:val="center"/>
          </w:tcPr>
          <w:p w14:paraId="3908996F" w14:textId="77777777" w:rsidR="0014026D" w:rsidRPr="009020AF" w:rsidRDefault="0014026D" w:rsidP="00E6228C">
            <w:pPr>
              <w:pStyle w:val="114"/>
              <w:rPr>
                <w:sz w:val="24"/>
                <w:szCs w:val="24"/>
              </w:rPr>
            </w:pPr>
            <w:r w:rsidRPr="009020AF">
              <w:rPr>
                <w:sz w:val="24"/>
                <w:szCs w:val="24"/>
              </w:rPr>
              <w:t>1</w:t>
            </w:r>
          </w:p>
        </w:tc>
        <w:tc>
          <w:tcPr>
            <w:tcW w:w="1741" w:type="dxa"/>
            <w:tcMar>
              <w:left w:w="108" w:type="dxa"/>
            </w:tcMar>
            <w:vAlign w:val="center"/>
          </w:tcPr>
          <w:p w14:paraId="19F2F72B" w14:textId="77777777" w:rsidR="0014026D" w:rsidRPr="009020AF" w:rsidRDefault="0014026D" w:rsidP="00E6228C">
            <w:pPr>
              <w:pStyle w:val="114"/>
              <w:jc w:val="left"/>
              <w:rPr>
                <w:sz w:val="24"/>
                <w:szCs w:val="24"/>
              </w:rPr>
            </w:pPr>
            <w:r w:rsidRPr="009020AF">
              <w:rPr>
                <w:sz w:val="24"/>
                <w:szCs w:val="24"/>
              </w:rPr>
              <w:t>Индивидуальная застройка</w:t>
            </w:r>
          </w:p>
        </w:tc>
        <w:tc>
          <w:tcPr>
            <w:tcW w:w="1310" w:type="dxa"/>
            <w:tcMar>
              <w:left w:w="108" w:type="dxa"/>
            </w:tcMar>
          </w:tcPr>
          <w:p w14:paraId="1900EDD0" w14:textId="77777777" w:rsidR="0014026D" w:rsidRPr="009020AF" w:rsidRDefault="0014026D" w:rsidP="005C2F92">
            <w:pPr>
              <w:pStyle w:val="114"/>
              <w:jc w:val="left"/>
              <w:rPr>
                <w:sz w:val="24"/>
                <w:szCs w:val="24"/>
              </w:rPr>
            </w:pPr>
            <w:r w:rsidRPr="009020AF">
              <w:rPr>
                <w:sz w:val="24"/>
                <w:szCs w:val="24"/>
              </w:rPr>
              <w:t>810</w:t>
            </w:r>
          </w:p>
        </w:tc>
        <w:tc>
          <w:tcPr>
            <w:tcW w:w="1359" w:type="dxa"/>
            <w:tcMar>
              <w:left w:w="108" w:type="dxa"/>
            </w:tcMar>
          </w:tcPr>
          <w:p w14:paraId="53AFF916" w14:textId="77777777" w:rsidR="0014026D" w:rsidRPr="009020AF" w:rsidRDefault="0014026D" w:rsidP="005C2F92">
            <w:pPr>
              <w:pStyle w:val="114"/>
              <w:jc w:val="left"/>
              <w:rPr>
                <w:sz w:val="24"/>
                <w:szCs w:val="24"/>
              </w:rPr>
            </w:pPr>
            <w:r w:rsidRPr="009020AF">
              <w:rPr>
                <w:sz w:val="24"/>
                <w:szCs w:val="24"/>
              </w:rPr>
              <w:t>33,76</w:t>
            </w:r>
          </w:p>
        </w:tc>
        <w:tc>
          <w:tcPr>
            <w:tcW w:w="1285" w:type="dxa"/>
            <w:tcMar>
              <w:left w:w="108" w:type="dxa"/>
            </w:tcMar>
          </w:tcPr>
          <w:p w14:paraId="20F3A77F" w14:textId="77777777" w:rsidR="0014026D" w:rsidRPr="009020AF" w:rsidRDefault="0014026D" w:rsidP="005C2F92">
            <w:pPr>
              <w:pStyle w:val="114"/>
              <w:jc w:val="left"/>
              <w:rPr>
                <w:sz w:val="24"/>
                <w:szCs w:val="24"/>
              </w:rPr>
            </w:pPr>
            <w:r w:rsidRPr="009020AF">
              <w:rPr>
                <w:sz w:val="24"/>
                <w:szCs w:val="24"/>
              </w:rPr>
              <w:t>2,80</w:t>
            </w:r>
          </w:p>
        </w:tc>
        <w:tc>
          <w:tcPr>
            <w:tcW w:w="1389" w:type="dxa"/>
            <w:tcMar>
              <w:left w:w="108" w:type="dxa"/>
            </w:tcMar>
          </w:tcPr>
          <w:p w14:paraId="3E6D7932" w14:textId="77777777" w:rsidR="0014026D" w:rsidRPr="009020AF" w:rsidRDefault="0014026D" w:rsidP="005C2F92">
            <w:pPr>
              <w:pStyle w:val="114"/>
              <w:jc w:val="left"/>
              <w:rPr>
                <w:sz w:val="24"/>
                <w:szCs w:val="24"/>
              </w:rPr>
            </w:pPr>
            <w:r w:rsidRPr="009020AF">
              <w:rPr>
                <w:sz w:val="24"/>
                <w:szCs w:val="24"/>
              </w:rPr>
              <w:t>-</w:t>
            </w:r>
          </w:p>
        </w:tc>
        <w:tc>
          <w:tcPr>
            <w:tcW w:w="1780" w:type="dxa"/>
            <w:tcMar>
              <w:left w:w="108" w:type="dxa"/>
            </w:tcMar>
          </w:tcPr>
          <w:p w14:paraId="08CF46A3" w14:textId="77777777" w:rsidR="0014026D" w:rsidRPr="009020AF" w:rsidRDefault="0014026D" w:rsidP="005C2F92">
            <w:pPr>
              <w:pStyle w:val="114"/>
              <w:jc w:val="left"/>
              <w:rPr>
                <w:sz w:val="24"/>
                <w:szCs w:val="24"/>
              </w:rPr>
            </w:pPr>
            <w:r w:rsidRPr="009020AF">
              <w:rPr>
                <w:sz w:val="24"/>
                <w:szCs w:val="24"/>
              </w:rPr>
              <w:t>0,30</w:t>
            </w:r>
          </w:p>
        </w:tc>
        <w:tc>
          <w:tcPr>
            <w:tcW w:w="806" w:type="dxa"/>
            <w:tcMar>
              <w:left w:w="108" w:type="dxa"/>
            </w:tcMar>
          </w:tcPr>
          <w:p w14:paraId="12D59C08" w14:textId="77777777" w:rsidR="0014026D" w:rsidRPr="009020AF" w:rsidRDefault="0014026D" w:rsidP="005C2F92">
            <w:pPr>
              <w:pStyle w:val="114"/>
              <w:jc w:val="left"/>
              <w:rPr>
                <w:sz w:val="24"/>
                <w:szCs w:val="24"/>
              </w:rPr>
            </w:pPr>
            <w:r w:rsidRPr="009020AF">
              <w:rPr>
                <w:sz w:val="24"/>
                <w:szCs w:val="24"/>
              </w:rPr>
              <w:t>3,10</w:t>
            </w:r>
          </w:p>
        </w:tc>
      </w:tr>
      <w:tr w:rsidR="00DE1971" w:rsidRPr="009020AF" w14:paraId="4F8CC3E2" w14:textId="77777777" w:rsidTr="008734A1">
        <w:trPr>
          <w:trHeight w:val="168"/>
        </w:trPr>
        <w:tc>
          <w:tcPr>
            <w:tcW w:w="527" w:type="dxa"/>
            <w:tcMar>
              <w:left w:w="108" w:type="dxa"/>
            </w:tcMar>
            <w:vAlign w:val="center"/>
          </w:tcPr>
          <w:p w14:paraId="61DEE362" w14:textId="77777777" w:rsidR="0014026D" w:rsidRPr="009020AF" w:rsidRDefault="0014026D" w:rsidP="00E6228C">
            <w:pPr>
              <w:pStyle w:val="114"/>
              <w:rPr>
                <w:sz w:val="24"/>
                <w:szCs w:val="24"/>
                <w:lang w:val="en-US"/>
              </w:rPr>
            </w:pPr>
            <w:r w:rsidRPr="009020AF">
              <w:rPr>
                <w:sz w:val="24"/>
                <w:szCs w:val="24"/>
                <w:lang w:val="en-US"/>
              </w:rPr>
              <w:t>II</w:t>
            </w:r>
          </w:p>
        </w:tc>
        <w:tc>
          <w:tcPr>
            <w:tcW w:w="9670" w:type="dxa"/>
            <w:gridSpan w:val="7"/>
            <w:tcMar>
              <w:left w:w="108" w:type="dxa"/>
            </w:tcMar>
            <w:vAlign w:val="center"/>
          </w:tcPr>
          <w:p w14:paraId="3EC61126" w14:textId="77777777" w:rsidR="0014026D" w:rsidRPr="009020AF" w:rsidRDefault="0014026D" w:rsidP="00E6228C">
            <w:pPr>
              <w:pStyle w:val="114"/>
              <w:rPr>
                <w:sz w:val="24"/>
                <w:szCs w:val="24"/>
              </w:rPr>
            </w:pPr>
            <w:r w:rsidRPr="009020AF">
              <w:rPr>
                <w:sz w:val="24"/>
                <w:szCs w:val="24"/>
              </w:rPr>
              <w:t>Сохраняемый фонд</w:t>
            </w:r>
          </w:p>
        </w:tc>
      </w:tr>
      <w:tr w:rsidR="00DE1971" w:rsidRPr="009020AF" w14:paraId="3E17448E" w14:textId="77777777" w:rsidTr="005C2F92">
        <w:trPr>
          <w:trHeight w:val="168"/>
        </w:trPr>
        <w:tc>
          <w:tcPr>
            <w:tcW w:w="527" w:type="dxa"/>
            <w:tcMar>
              <w:left w:w="108" w:type="dxa"/>
            </w:tcMar>
            <w:vAlign w:val="center"/>
          </w:tcPr>
          <w:p w14:paraId="66439036" w14:textId="77777777" w:rsidR="0014026D" w:rsidRPr="009020AF" w:rsidRDefault="0014026D" w:rsidP="00E6228C">
            <w:pPr>
              <w:pStyle w:val="114"/>
              <w:rPr>
                <w:sz w:val="24"/>
                <w:szCs w:val="24"/>
              </w:rPr>
            </w:pPr>
            <w:r w:rsidRPr="009020AF">
              <w:rPr>
                <w:sz w:val="24"/>
                <w:szCs w:val="24"/>
              </w:rPr>
              <w:t>1</w:t>
            </w:r>
          </w:p>
        </w:tc>
        <w:tc>
          <w:tcPr>
            <w:tcW w:w="1741" w:type="dxa"/>
            <w:tcMar>
              <w:left w:w="108" w:type="dxa"/>
            </w:tcMar>
            <w:vAlign w:val="center"/>
          </w:tcPr>
          <w:p w14:paraId="49006306" w14:textId="77777777" w:rsidR="0014026D" w:rsidRPr="009020AF" w:rsidRDefault="0014026D" w:rsidP="00E6228C">
            <w:pPr>
              <w:pStyle w:val="114"/>
              <w:jc w:val="left"/>
              <w:rPr>
                <w:sz w:val="24"/>
                <w:szCs w:val="24"/>
              </w:rPr>
            </w:pPr>
            <w:r w:rsidRPr="009020AF">
              <w:rPr>
                <w:sz w:val="24"/>
                <w:szCs w:val="24"/>
              </w:rPr>
              <w:t>Малоэтажная застройка</w:t>
            </w:r>
          </w:p>
        </w:tc>
        <w:tc>
          <w:tcPr>
            <w:tcW w:w="1310" w:type="dxa"/>
            <w:tcMar>
              <w:left w:w="108" w:type="dxa"/>
            </w:tcMar>
          </w:tcPr>
          <w:p w14:paraId="2EE3BD3D" w14:textId="77777777" w:rsidR="0014026D" w:rsidRPr="009020AF" w:rsidRDefault="0014026D" w:rsidP="005C2F92">
            <w:pPr>
              <w:pStyle w:val="114"/>
              <w:jc w:val="left"/>
              <w:rPr>
                <w:sz w:val="24"/>
                <w:szCs w:val="24"/>
              </w:rPr>
            </w:pPr>
            <w:r w:rsidRPr="009020AF">
              <w:rPr>
                <w:sz w:val="24"/>
                <w:szCs w:val="24"/>
              </w:rPr>
              <w:t>500</w:t>
            </w:r>
          </w:p>
        </w:tc>
        <w:tc>
          <w:tcPr>
            <w:tcW w:w="1359" w:type="dxa"/>
            <w:tcMar>
              <w:left w:w="108" w:type="dxa"/>
            </w:tcMar>
          </w:tcPr>
          <w:p w14:paraId="71DFA1C0" w14:textId="77777777" w:rsidR="0014026D" w:rsidRPr="009020AF" w:rsidRDefault="0014026D" w:rsidP="005C2F92">
            <w:pPr>
              <w:pStyle w:val="114"/>
              <w:jc w:val="left"/>
              <w:rPr>
                <w:sz w:val="24"/>
                <w:szCs w:val="24"/>
              </w:rPr>
            </w:pPr>
            <w:r w:rsidRPr="009020AF">
              <w:rPr>
                <w:sz w:val="24"/>
                <w:szCs w:val="24"/>
              </w:rPr>
              <w:t>18,0</w:t>
            </w:r>
          </w:p>
        </w:tc>
        <w:tc>
          <w:tcPr>
            <w:tcW w:w="1285" w:type="dxa"/>
            <w:tcMar>
              <w:left w:w="108" w:type="dxa"/>
            </w:tcMar>
          </w:tcPr>
          <w:p w14:paraId="2B4D45BA" w14:textId="77777777" w:rsidR="0014026D" w:rsidRPr="009020AF" w:rsidRDefault="0014026D" w:rsidP="005C2F92">
            <w:pPr>
              <w:pStyle w:val="114"/>
              <w:jc w:val="left"/>
              <w:rPr>
                <w:sz w:val="24"/>
                <w:szCs w:val="24"/>
              </w:rPr>
            </w:pPr>
            <w:r w:rsidRPr="009020AF">
              <w:rPr>
                <w:sz w:val="24"/>
                <w:szCs w:val="24"/>
              </w:rPr>
              <w:t>2,20</w:t>
            </w:r>
          </w:p>
        </w:tc>
        <w:tc>
          <w:tcPr>
            <w:tcW w:w="1389" w:type="dxa"/>
            <w:tcMar>
              <w:left w:w="108" w:type="dxa"/>
            </w:tcMar>
          </w:tcPr>
          <w:p w14:paraId="4E78B787" w14:textId="77777777" w:rsidR="0014026D" w:rsidRPr="009020AF" w:rsidRDefault="0014026D" w:rsidP="005C2F92">
            <w:pPr>
              <w:pStyle w:val="114"/>
              <w:jc w:val="left"/>
              <w:rPr>
                <w:sz w:val="24"/>
                <w:szCs w:val="24"/>
              </w:rPr>
            </w:pPr>
            <w:r w:rsidRPr="009020AF">
              <w:rPr>
                <w:sz w:val="24"/>
                <w:szCs w:val="24"/>
              </w:rPr>
              <w:t>0,22</w:t>
            </w:r>
          </w:p>
        </w:tc>
        <w:tc>
          <w:tcPr>
            <w:tcW w:w="1780" w:type="dxa"/>
            <w:tcMar>
              <w:left w:w="108" w:type="dxa"/>
            </w:tcMar>
          </w:tcPr>
          <w:p w14:paraId="08259069" w14:textId="77777777" w:rsidR="0014026D" w:rsidRPr="009020AF" w:rsidRDefault="0014026D" w:rsidP="005C2F92">
            <w:pPr>
              <w:pStyle w:val="114"/>
              <w:jc w:val="left"/>
              <w:rPr>
                <w:sz w:val="24"/>
                <w:szCs w:val="24"/>
              </w:rPr>
            </w:pPr>
            <w:r w:rsidRPr="009020AF">
              <w:rPr>
                <w:sz w:val="24"/>
                <w:szCs w:val="24"/>
              </w:rPr>
              <w:t>0,19</w:t>
            </w:r>
          </w:p>
        </w:tc>
        <w:tc>
          <w:tcPr>
            <w:tcW w:w="806" w:type="dxa"/>
            <w:tcMar>
              <w:left w:w="108" w:type="dxa"/>
            </w:tcMar>
          </w:tcPr>
          <w:p w14:paraId="2421C1DF" w14:textId="77777777" w:rsidR="0014026D" w:rsidRPr="009020AF" w:rsidRDefault="0014026D" w:rsidP="005C2F92">
            <w:pPr>
              <w:pStyle w:val="114"/>
              <w:jc w:val="left"/>
              <w:rPr>
                <w:sz w:val="24"/>
                <w:szCs w:val="24"/>
              </w:rPr>
            </w:pPr>
            <w:r w:rsidRPr="009020AF">
              <w:rPr>
                <w:sz w:val="24"/>
                <w:szCs w:val="24"/>
              </w:rPr>
              <w:t>2,61</w:t>
            </w:r>
          </w:p>
        </w:tc>
      </w:tr>
      <w:tr w:rsidR="00DE1971" w:rsidRPr="009020AF" w14:paraId="3ECB3E3C" w14:textId="77777777" w:rsidTr="005C2F92">
        <w:trPr>
          <w:trHeight w:val="168"/>
        </w:trPr>
        <w:tc>
          <w:tcPr>
            <w:tcW w:w="527" w:type="dxa"/>
            <w:tcMar>
              <w:left w:w="108" w:type="dxa"/>
            </w:tcMar>
            <w:vAlign w:val="center"/>
          </w:tcPr>
          <w:p w14:paraId="1DADCC70" w14:textId="77777777" w:rsidR="0014026D" w:rsidRPr="009020AF" w:rsidRDefault="0014026D" w:rsidP="00E6228C">
            <w:pPr>
              <w:pStyle w:val="114"/>
              <w:rPr>
                <w:sz w:val="24"/>
                <w:szCs w:val="24"/>
              </w:rPr>
            </w:pPr>
            <w:r w:rsidRPr="009020AF">
              <w:rPr>
                <w:sz w:val="24"/>
                <w:szCs w:val="24"/>
              </w:rPr>
              <w:t>2</w:t>
            </w:r>
          </w:p>
        </w:tc>
        <w:tc>
          <w:tcPr>
            <w:tcW w:w="1741" w:type="dxa"/>
            <w:tcMar>
              <w:left w:w="108" w:type="dxa"/>
            </w:tcMar>
            <w:vAlign w:val="center"/>
          </w:tcPr>
          <w:p w14:paraId="2F8897CA" w14:textId="77777777" w:rsidR="0014026D" w:rsidRPr="009020AF" w:rsidRDefault="0014026D" w:rsidP="00E6228C">
            <w:pPr>
              <w:pStyle w:val="114"/>
              <w:jc w:val="left"/>
              <w:rPr>
                <w:sz w:val="24"/>
                <w:szCs w:val="24"/>
              </w:rPr>
            </w:pPr>
            <w:r w:rsidRPr="009020AF">
              <w:rPr>
                <w:sz w:val="24"/>
                <w:szCs w:val="24"/>
              </w:rPr>
              <w:t>Индивидуальная застройка</w:t>
            </w:r>
          </w:p>
        </w:tc>
        <w:tc>
          <w:tcPr>
            <w:tcW w:w="1310" w:type="dxa"/>
            <w:tcMar>
              <w:left w:w="108" w:type="dxa"/>
            </w:tcMar>
          </w:tcPr>
          <w:p w14:paraId="2633F594" w14:textId="77777777" w:rsidR="0014026D" w:rsidRPr="009020AF" w:rsidRDefault="0014026D" w:rsidP="005C2F92">
            <w:pPr>
              <w:pStyle w:val="114"/>
              <w:jc w:val="left"/>
              <w:rPr>
                <w:sz w:val="24"/>
                <w:szCs w:val="24"/>
              </w:rPr>
            </w:pPr>
            <w:r w:rsidRPr="009020AF">
              <w:rPr>
                <w:sz w:val="24"/>
                <w:szCs w:val="24"/>
              </w:rPr>
              <w:t>990</w:t>
            </w:r>
          </w:p>
        </w:tc>
        <w:tc>
          <w:tcPr>
            <w:tcW w:w="1359" w:type="dxa"/>
            <w:tcMar>
              <w:left w:w="108" w:type="dxa"/>
            </w:tcMar>
          </w:tcPr>
          <w:p w14:paraId="3260F666" w14:textId="77777777" w:rsidR="0014026D" w:rsidRPr="009020AF" w:rsidRDefault="0014026D" w:rsidP="005C2F92">
            <w:pPr>
              <w:pStyle w:val="114"/>
              <w:jc w:val="left"/>
              <w:rPr>
                <w:sz w:val="24"/>
                <w:szCs w:val="24"/>
              </w:rPr>
            </w:pPr>
            <w:r w:rsidRPr="009020AF">
              <w:rPr>
                <w:sz w:val="24"/>
                <w:szCs w:val="24"/>
              </w:rPr>
              <w:t>44,4</w:t>
            </w:r>
          </w:p>
        </w:tc>
        <w:tc>
          <w:tcPr>
            <w:tcW w:w="1285" w:type="dxa"/>
            <w:tcMar>
              <w:left w:w="108" w:type="dxa"/>
            </w:tcMar>
          </w:tcPr>
          <w:p w14:paraId="4CD97368" w14:textId="77777777" w:rsidR="0014026D" w:rsidRPr="009020AF" w:rsidRDefault="0014026D" w:rsidP="005C2F92">
            <w:pPr>
              <w:pStyle w:val="114"/>
              <w:jc w:val="left"/>
              <w:rPr>
                <w:sz w:val="24"/>
                <w:szCs w:val="24"/>
              </w:rPr>
            </w:pPr>
            <w:r w:rsidRPr="009020AF">
              <w:rPr>
                <w:sz w:val="24"/>
                <w:szCs w:val="24"/>
              </w:rPr>
              <w:t>7,30</w:t>
            </w:r>
          </w:p>
        </w:tc>
        <w:tc>
          <w:tcPr>
            <w:tcW w:w="1389" w:type="dxa"/>
            <w:tcMar>
              <w:left w:w="108" w:type="dxa"/>
            </w:tcMar>
          </w:tcPr>
          <w:p w14:paraId="4D2D3A24" w14:textId="77777777" w:rsidR="0014026D" w:rsidRPr="009020AF" w:rsidRDefault="0014026D" w:rsidP="005C2F92">
            <w:pPr>
              <w:pStyle w:val="114"/>
              <w:jc w:val="left"/>
              <w:rPr>
                <w:sz w:val="24"/>
                <w:szCs w:val="24"/>
              </w:rPr>
            </w:pPr>
            <w:r w:rsidRPr="009020AF">
              <w:rPr>
                <w:sz w:val="24"/>
                <w:szCs w:val="24"/>
              </w:rPr>
              <w:t>-</w:t>
            </w:r>
          </w:p>
        </w:tc>
        <w:tc>
          <w:tcPr>
            <w:tcW w:w="1780" w:type="dxa"/>
            <w:tcMar>
              <w:left w:w="108" w:type="dxa"/>
            </w:tcMar>
          </w:tcPr>
          <w:p w14:paraId="5B1C5D5B" w14:textId="77777777" w:rsidR="0014026D" w:rsidRPr="009020AF" w:rsidRDefault="0014026D" w:rsidP="005C2F92">
            <w:pPr>
              <w:pStyle w:val="114"/>
              <w:jc w:val="left"/>
              <w:rPr>
                <w:sz w:val="24"/>
                <w:szCs w:val="24"/>
              </w:rPr>
            </w:pPr>
            <w:r w:rsidRPr="009020AF">
              <w:rPr>
                <w:sz w:val="24"/>
                <w:szCs w:val="24"/>
              </w:rPr>
              <w:t>0,37</w:t>
            </w:r>
          </w:p>
        </w:tc>
        <w:tc>
          <w:tcPr>
            <w:tcW w:w="806" w:type="dxa"/>
            <w:tcMar>
              <w:left w:w="108" w:type="dxa"/>
            </w:tcMar>
          </w:tcPr>
          <w:p w14:paraId="6A364393" w14:textId="77777777" w:rsidR="0014026D" w:rsidRPr="009020AF" w:rsidRDefault="0014026D" w:rsidP="005C2F92">
            <w:pPr>
              <w:pStyle w:val="114"/>
              <w:jc w:val="left"/>
              <w:rPr>
                <w:sz w:val="24"/>
                <w:szCs w:val="24"/>
              </w:rPr>
            </w:pPr>
            <w:r w:rsidRPr="009020AF">
              <w:rPr>
                <w:sz w:val="24"/>
                <w:szCs w:val="24"/>
              </w:rPr>
              <w:t>7,67</w:t>
            </w:r>
          </w:p>
        </w:tc>
      </w:tr>
      <w:tr w:rsidR="00DE1971" w:rsidRPr="009020AF" w14:paraId="1C9797FD" w14:textId="77777777" w:rsidTr="005C2F92">
        <w:trPr>
          <w:trHeight w:val="168"/>
        </w:trPr>
        <w:tc>
          <w:tcPr>
            <w:tcW w:w="527" w:type="dxa"/>
            <w:tcMar>
              <w:left w:w="108" w:type="dxa"/>
            </w:tcMar>
            <w:vAlign w:val="center"/>
          </w:tcPr>
          <w:p w14:paraId="161F69DA" w14:textId="77777777" w:rsidR="0014026D" w:rsidRPr="009020AF" w:rsidRDefault="008734A1" w:rsidP="00E6228C">
            <w:pPr>
              <w:pStyle w:val="114"/>
              <w:rPr>
                <w:sz w:val="24"/>
                <w:szCs w:val="24"/>
              </w:rPr>
            </w:pPr>
            <w:r w:rsidRPr="009020AF">
              <w:rPr>
                <w:sz w:val="24"/>
                <w:szCs w:val="24"/>
              </w:rPr>
              <w:t>3</w:t>
            </w:r>
          </w:p>
        </w:tc>
        <w:tc>
          <w:tcPr>
            <w:tcW w:w="1741" w:type="dxa"/>
            <w:tcMar>
              <w:left w:w="108" w:type="dxa"/>
            </w:tcMar>
            <w:vAlign w:val="center"/>
          </w:tcPr>
          <w:p w14:paraId="4E2C92CE" w14:textId="77777777" w:rsidR="0014026D" w:rsidRPr="009020AF" w:rsidRDefault="0014026D" w:rsidP="00E6228C">
            <w:pPr>
              <w:pStyle w:val="114"/>
              <w:jc w:val="left"/>
              <w:rPr>
                <w:sz w:val="24"/>
                <w:szCs w:val="24"/>
              </w:rPr>
            </w:pPr>
            <w:r w:rsidRPr="009020AF">
              <w:rPr>
                <w:sz w:val="24"/>
                <w:szCs w:val="24"/>
              </w:rPr>
              <w:t>Итого</w:t>
            </w:r>
          </w:p>
        </w:tc>
        <w:tc>
          <w:tcPr>
            <w:tcW w:w="1310" w:type="dxa"/>
            <w:tcMar>
              <w:left w:w="108" w:type="dxa"/>
            </w:tcMar>
          </w:tcPr>
          <w:p w14:paraId="1F08D509" w14:textId="77777777" w:rsidR="0014026D" w:rsidRPr="009020AF" w:rsidRDefault="0014026D" w:rsidP="005C2F92">
            <w:pPr>
              <w:pStyle w:val="114"/>
              <w:jc w:val="left"/>
              <w:rPr>
                <w:sz w:val="24"/>
                <w:szCs w:val="24"/>
              </w:rPr>
            </w:pPr>
            <w:r w:rsidRPr="009020AF">
              <w:rPr>
                <w:sz w:val="24"/>
                <w:szCs w:val="24"/>
              </w:rPr>
              <w:t>1490</w:t>
            </w:r>
          </w:p>
        </w:tc>
        <w:tc>
          <w:tcPr>
            <w:tcW w:w="1359" w:type="dxa"/>
            <w:tcMar>
              <w:left w:w="108" w:type="dxa"/>
            </w:tcMar>
          </w:tcPr>
          <w:p w14:paraId="30E178D6" w14:textId="77777777" w:rsidR="0014026D" w:rsidRPr="009020AF" w:rsidRDefault="0014026D" w:rsidP="005C2F92">
            <w:pPr>
              <w:pStyle w:val="114"/>
              <w:jc w:val="left"/>
              <w:rPr>
                <w:sz w:val="24"/>
                <w:szCs w:val="24"/>
              </w:rPr>
            </w:pPr>
            <w:r w:rsidRPr="009020AF">
              <w:rPr>
                <w:sz w:val="24"/>
                <w:szCs w:val="24"/>
              </w:rPr>
              <w:t>62,4</w:t>
            </w:r>
          </w:p>
        </w:tc>
        <w:tc>
          <w:tcPr>
            <w:tcW w:w="1285" w:type="dxa"/>
            <w:tcMar>
              <w:left w:w="108" w:type="dxa"/>
            </w:tcMar>
          </w:tcPr>
          <w:p w14:paraId="54E576EB" w14:textId="77777777" w:rsidR="0014026D" w:rsidRPr="009020AF" w:rsidRDefault="0014026D" w:rsidP="005C2F92">
            <w:pPr>
              <w:pStyle w:val="114"/>
              <w:jc w:val="left"/>
              <w:rPr>
                <w:sz w:val="24"/>
                <w:szCs w:val="24"/>
              </w:rPr>
            </w:pPr>
            <w:r w:rsidRPr="009020AF">
              <w:rPr>
                <w:sz w:val="24"/>
                <w:szCs w:val="24"/>
              </w:rPr>
              <w:t>9,50</w:t>
            </w:r>
          </w:p>
        </w:tc>
        <w:tc>
          <w:tcPr>
            <w:tcW w:w="1389" w:type="dxa"/>
            <w:tcMar>
              <w:left w:w="108" w:type="dxa"/>
            </w:tcMar>
          </w:tcPr>
          <w:p w14:paraId="020FF2A9" w14:textId="77777777" w:rsidR="0014026D" w:rsidRPr="009020AF" w:rsidRDefault="0014026D" w:rsidP="005C2F92">
            <w:pPr>
              <w:pStyle w:val="114"/>
              <w:jc w:val="left"/>
              <w:rPr>
                <w:sz w:val="24"/>
                <w:szCs w:val="24"/>
              </w:rPr>
            </w:pPr>
            <w:r w:rsidRPr="009020AF">
              <w:rPr>
                <w:sz w:val="24"/>
                <w:szCs w:val="24"/>
              </w:rPr>
              <w:t>0,22</w:t>
            </w:r>
          </w:p>
        </w:tc>
        <w:tc>
          <w:tcPr>
            <w:tcW w:w="1780" w:type="dxa"/>
            <w:tcMar>
              <w:left w:w="108" w:type="dxa"/>
            </w:tcMar>
          </w:tcPr>
          <w:p w14:paraId="38DCF657" w14:textId="77777777" w:rsidR="0014026D" w:rsidRPr="009020AF" w:rsidRDefault="0014026D" w:rsidP="005C2F92">
            <w:pPr>
              <w:pStyle w:val="114"/>
              <w:jc w:val="left"/>
              <w:rPr>
                <w:sz w:val="24"/>
                <w:szCs w:val="24"/>
              </w:rPr>
            </w:pPr>
            <w:r w:rsidRPr="009020AF">
              <w:rPr>
                <w:sz w:val="24"/>
                <w:szCs w:val="24"/>
              </w:rPr>
              <w:t>0,56</w:t>
            </w:r>
          </w:p>
        </w:tc>
        <w:tc>
          <w:tcPr>
            <w:tcW w:w="806" w:type="dxa"/>
            <w:tcMar>
              <w:left w:w="108" w:type="dxa"/>
            </w:tcMar>
          </w:tcPr>
          <w:p w14:paraId="0FE34340" w14:textId="77777777" w:rsidR="0014026D" w:rsidRPr="009020AF" w:rsidRDefault="0014026D" w:rsidP="005C2F92">
            <w:pPr>
              <w:pStyle w:val="114"/>
              <w:jc w:val="left"/>
              <w:rPr>
                <w:sz w:val="24"/>
                <w:szCs w:val="24"/>
              </w:rPr>
            </w:pPr>
            <w:r w:rsidRPr="009020AF">
              <w:rPr>
                <w:sz w:val="24"/>
                <w:szCs w:val="24"/>
              </w:rPr>
              <w:t>10,28</w:t>
            </w:r>
          </w:p>
        </w:tc>
      </w:tr>
      <w:tr w:rsidR="00DE1971" w:rsidRPr="009020AF" w14:paraId="1BDB7310" w14:textId="77777777" w:rsidTr="005C2F92">
        <w:trPr>
          <w:trHeight w:val="168"/>
        </w:trPr>
        <w:tc>
          <w:tcPr>
            <w:tcW w:w="527" w:type="dxa"/>
            <w:tcMar>
              <w:left w:w="108" w:type="dxa"/>
            </w:tcMar>
            <w:vAlign w:val="center"/>
          </w:tcPr>
          <w:p w14:paraId="7EAE7F0D" w14:textId="77777777" w:rsidR="0014026D" w:rsidRPr="009020AF" w:rsidRDefault="0014026D" w:rsidP="00E6228C">
            <w:pPr>
              <w:pStyle w:val="114"/>
              <w:rPr>
                <w:b/>
                <w:sz w:val="24"/>
                <w:szCs w:val="24"/>
              </w:rPr>
            </w:pPr>
          </w:p>
        </w:tc>
        <w:tc>
          <w:tcPr>
            <w:tcW w:w="1741" w:type="dxa"/>
            <w:tcMar>
              <w:left w:w="108" w:type="dxa"/>
            </w:tcMar>
            <w:vAlign w:val="center"/>
          </w:tcPr>
          <w:p w14:paraId="074D1421" w14:textId="77777777" w:rsidR="0014026D" w:rsidRPr="009020AF" w:rsidRDefault="0014026D" w:rsidP="00E6228C">
            <w:pPr>
              <w:pStyle w:val="114"/>
              <w:jc w:val="left"/>
              <w:rPr>
                <w:sz w:val="24"/>
                <w:szCs w:val="24"/>
              </w:rPr>
            </w:pPr>
            <w:r w:rsidRPr="009020AF">
              <w:rPr>
                <w:sz w:val="24"/>
                <w:szCs w:val="24"/>
              </w:rPr>
              <w:t>ВСЕГО</w:t>
            </w:r>
          </w:p>
        </w:tc>
        <w:tc>
          <w:tcPr>
            <w:tcW w:w="1310" w:type="dxa"/>
            <w:tcMar>
              <w:left w:w="108" w:type="dxa"/>
            </w:tcMar>
          </w:tcPr>
          <w:p w14:paraId="3309F9F3" w14:textId="77777777" w:rsidR="0014026D" w:rsidRPr="009020AF" w:rsidRDefault="0014026D" w:rsidP="005C2F92">
            <w:pPr>
              <w:pStyle w:val="114"/>
              <w:jc w:val="left"/>
              <w:rPr>
                <w:sz w:val="24"/>
                <w:szCs w:val="24"/>
              </w:rPr>
            </w:pPr>
            <w:r w:rsidRPr="009020AF">
              <w:rPr>
                <w:sz w:val="24"/>
                <w:szCs w:val="24"/>
              </w:rPr>
              <w:t>2300</w:t>
            </w:r>
          </w:p>
        </w:tc>
        <w:tc>
          <w:tcPr>
            <w:tcW w:w="1359" w:type="dxa"/>
            <w:tcMar>
              <w:left w:w="108" w:type="dxa"/>
            </w:tcMar>
          </w:tcPr>
          <w:p w14:paraId="20C6AF74" w14:textId="77777777" w:rsidR="0014026D" w:rsidRPr="009020AF" w:rsidRDefault="0014026D" w:rsidP="005C2F92">
            <w:pPr>
              <w:pStyle w:val="114"/>
              <w:jc w:val="left"/>
              <w:rPr>
                <w:sz w:val="24"/>
                <w:szCs w:val="24"/>
              </w:rPr>
            </w:pPr>
            <w:r w:rsidRPr="009020AF">
              <w:rPr>
                <w:sz w:val="24"/>
                <w:szCs w:val="24"/>
              </w:rPr>
              <w:t>96,2</w:t>
            </w:r>
          </w:p>
        </w:tc>
        <w:tc>
          <w:tcPr>
            <w:tcW w:w="1285" w:type="dxa"/>
            <w:tcMar>
              <w:left w:w="108" w:type="dxa"/>
            </w:tcMar>
          </w:tcPr>
          <w:p w14:paraId="0145B642" w14:textId="77777777" w:rsidR="0014026D" w:rsidRPr="009020AF" w:rsidRDefault="0014026D" w:rsidP="005C2F92">
            <w:pPr>
              <w:pStyle w:val="114"/>
              <w:jc w:val="left"/>
              <w:rPr>
                <w:sz w:val="24"/>
                <w:szCs w:val="24"/>
              </w:rPr>
            </w:pPr>
            <w:r w:rsidRPr="009020AF">
              <w:rPr>
                <w:sz w:val="24"/>
                <w:szCs w:val="24"/>
              </w:rPr>
              <w:t>12,3</w:t>
            </w:r>
          </w:p>
        </w:tc>
        <w:tc>
          <w:tcPr>
            <w:tcW w:w="1389" w:type="dxa"/>
            <w:tcMar>
              <w:left w:w="108" w:type="dxa"/>
            </w:tcMar>
          </w:tcPr>
          <w:p w14:paraId="6A6DAF88" w14:textId="77777777" w:rsidR="0014026D" w:rsidRPr="009020AF" w:rsidRDefault="0014026D" w:rsidP="005C2F92">
            <w:pPr>
              <w:pStyle w:val="114"/>
              <w:jc w:val="left"/>
              <w:rPr>
                <w:sz w:val="24"/>
                <w:szCs w:val="24"/>
              </w:rPr>
            </w:pPr>
            <w:r w:rsidRPr="009020AF">
              <w:rPr>
                <w:sz w:val="24"/>
                <w:szCs w:val="24"/>
              </w:rPr>
              <w:t>0,22</w:t>
            </w:r>
          </w:p>
        </w:tc>
        <w:tc>
          <w:tcPr>
            <w:tcW w:w="1780" w:type="dxa"/>
            <w:tcMar>
              <w:left w:w="108" w:type="dxa"/>
            </w:tcMar>
          </w:tcPr>
          <w:p w14:paraId="0CF3DF09" w14:textId="77777777" w:rsidR="0014026D" w:rsidRPr="009020AF" w:rsidRDefault="0014026D" w:rsidP="005C2F92">
            <w:pPr>
              <w:pStyle w:val="114"/>
              <w:jc w:val="left"/>
              <w:rPr>
                <w:sz w:val="24"/>
                <w:szCs w:val="24"/>
              </w:rPr>
            </w:pPr>
            <w:r w:rsidRPr="009020AF">
              <w:rPr>
                <w:sz w:val="24"/>
                <w:szCs w:val="24"/>
              </w:rPr>
              <w:t>0,86</w:t>
            </w:r>
          </w:p>
        </w:tc>
        <w:tc>
          <w:tcPr>
            <w:tcW w:w="806" w:type="dxa"/>
            <w:tcMar>
              <w:left w:w="108" w:type="dxa"/>
            </w:tcMar>
          </w:tcPr>
          <w:p w14:paraId="02C0070F" w14:textId="77777777" w:rsidR="0014026D" w:rsidRPr="009020AF" w:rsidRDefault="0014026D" w:rsidP="005C2F92">
            <w:pPr>
              <w:pStyle w:val="114"/>
              <w:jc w:val="left"/>
              <w:rPr>
                <w:sz w:val="24"/>
                <w:szCs w:val="24"/>
              </w:rPr>
            </w:pPr>
            <w:r w:rsidRPr="009020AF">
              <w:rPr>
                <w:sz w:val="24"/>
                <w:szCs w:val="24"/>
              </w:rPr>
              <w:t>13,38</w:t>
            </w:r>
          </w:p>
        </w:tc>
      </w:tr>
      <w:tr w:rsidR="00DE1971" w:rsidRPr="009020AF" w14:paraId="3ED55447" w14:textId="77777777" w:rsidTr="005C2F92">
        <w:trPr>
          <w:trHeight w:val="339"/>
        </w:trPr>
        <w:tc>
          <w:tcPr>
            <w:tcW w:w="527" w:type="dxa"/>
            <w:tcMar>
              <w:left w:w="108" w:type="dxa"/>
            </w:tcMar>
            <w:vAlign w:val="center"/>
          </w:tcPr>
          <w:p w14:paraId="4CD9F186" w14:textId="77777777" w:rsidR="0014026D" w:rsidRPr="009020AF" w:rsidRDefault="0014026D" w:rsidP="00E6228C">
            <w:pPr>
              <w:pStyle w:val="114"/>
              <w:rPr>
                <w:b/>
                <w:sz w:val="24"/>
                <w:szCs w:val="24"/>
              </w:rPr>
            </w:pPr>
          </w:p>
        </w:tc>
        <w:tc>
          <w:tcPr>
            <w:tcW w:w="1741" w:type="dxa"/>
            <w:tcMar>
              <w:left w:w="108" w:type="dxa"/>
            </w:tcMar>
            <w:vAlign w:val="center"/>
          </w:tcPr>
          <w:p w14:paraId="601381D0" w14:textId="77777777" w:rsidR="0014026D" w:rsidRPr="009020AF" w:rsidRDefault="008734A1" w:rsidP="00E6228C">
            <w:pPr>
              <w:pStyle w:val="114"/>
              <w:jc w:val="left"/>
              <w:rPr>
                <w:sz w:val="24"/>
                <w:szCs w:val="24"/>
              </w:rPr>
            </w:pPr>
            <w:r w:rsidRPr="009020AF">
              <w:rPr>
                <w:sz w:val="24"/>
                <w:szCs w:val="24"/>
              </w:rPr>
              <w:t xml:space="preserve">ВСЕГО, </w:t>
            </w:r>
            <w:r w:rsidR="0014026D" w:rsidRPr="009020AF">
              <w:rPr>
                <w:sz w:val="24"/>
                <w:szCs w:val="24"/>
              </w:rPr>
              <w:t>Гкал/ч</w:t>
            </w:r>
          </w:p>
        </w:tc>
        <w:tc>
          <w:tcPr>
            <w:tcW w:w="1310" w:type="dxa"/>
            <w:tcMar>
              <w:left w:w="108" w:type="dxa"/>
            </w:tcMar>
          </w:tcPr>
          <w:p w14:paraId="6767E41F" w14:textId="77777777" w:rsidR="0014026D" w:rsidRPr="009020AF" w:rsidRDefault="0014026D" w:rsidP="005C2F92">
            <w:pPr>
              <w:pStyle w:val="114"/>
              <w:jc w:val="left"/>
              <w:rPr>
                <w:sz w:val="24"/>
                <w:szCs w:val="24"/>
              </w:rPr>
            </w:pPr>
          </w:p>
        </w:tc>
        <w:tc>
          <w:tcPr>
            <w:tcW w:w="1359" w:type="dxa"/>
            <w:tcMar>
              <w:left w:w="108" w:type="dxa"/>
            </w:tcMar>
          </w:tcPr>
          <w:p w14:paraId="17A7781E" w14:textId="77777777" w:rsidR="0014026D" w:rsidRPr="009020AF" w:rsidRDefault="0014026D" w:rsidP="005C2F92">
            <w:pPr>
              <w:pStyle w:val="114"/>
              <w:jc w:val="left"/>
              <w:rPr>
                <w:sz w:val="24"/>
                <w:szCs w:val="24"/>
              </w:rPr>
            </w:pPr>
          </w:p>
        </w:tc>
        <w:tc>
          <w:tcPr>
            <w:tcW w:w="5260" w:type="dxa"/>
            <w:gridSpan w:val="4"/>
            <w:tcMar>
              <w:left w:w="108" w:type="dxa"/>
            </w:tcMar>
          </w:tcPr>
          <w:p w14:paraId="0EB7DE3C" w14:textId="77777777" w:rsidR="0014026D" w:rsidRPr="009020AF" w:rsidRDefault="008734A1" w:rsidP="005C2F92">
            <w:pPr>
              <w:pStyle w:val="114"/>
              <w:jc w:val="left"/>
              <w:rPr>
                <w:sz w:val="24"/>
                <w:szCs w:val="24"/>
              </w:rPr>
            </w:pPr>
            <w:r w:rsidRPr="009020AF">
              <w:rPr>
                <w:sz w:val="24"/>
                <w:szCs w:val="24"/>
              </w:rPr>
              <w:t>11,50 (</w:t>
            </w:r>
            <w:r w:rsidR="0014026D" w:rsidRPr="009020AF">
              <w:rPr>
                <w:sz w:val="24"/>
                <w:szCs w:val="24"/>
              </w:rPr>
              <w:t>9,26</w:t>
            </w:r>
            <w:r w:rsidRPr="009020AF">
              <w:rPr>
                <w:sz w:val="24"/>
                <w:szCs w:val="24"/>
              </w:rPr>
              <w:t>)*</w:t>
            </w:r>
          </w:p>
        </w:tc>
      </w:tr>
    </w:tbl>
    <w:p w14:paraId="190EEF47" w14:textId="77777777" w:rsidR="0014026D" w:rsidRPr="009020AF" w:rsidRDefault="00AE5F66" w:rsidP="008734A1">
      <w:pPr>
        <w:spacing w:before="120"/>
        <w:ind w:firstLine="709"/>
        <w:jc w:val="both"/>
      </w:pPr>
      <w:bookmarkStart w:id="247" w:name="_Toc423893582"/>
      <w:r w:rsidRPr="009020AF">
        <w:lastRenderedPageBreak/>
        <w:t>* З</w:t>
      </w:r>
      <w:r w:rsidR="008734A1" w:rsidRPr="009020AF">
        <w:t>начение</w:t>
      </w:r>
      <w:r w:rsidR="003C6AFC" w:rsidRPr="009020AF">
        <w:t xml:space="preserve"> </w:t>
      </w:r>
      <w:r w:rsidR="008734A1" w:rsidRPr="009020AF">
        <w:t>в скобках</w:t>
      </w:r>
      <w:r w:rsidRPr="009020AF">
        <w:t>: в том числе</w:t>
      </w:r>
      <w:r w:rsidR="0014026D" w:rsidRPr="009020AF">
        <w:t xml:space="preserve"> показатели для индивидуального строительства.</w:t>
      </w:r>
    </w:p>
    <w:p w14:paraId="6CFE3535" w14:textId="77777777" w:rsidR="0014026D" w:rsidRPr="009020AF" w:rsidRDefault="0014026D" w:rsidP="00144255">
      <w:pPr>
        <w:pStyle w:val="afff2"/>
        <w:rPr>
          <w:sz w:val="28"/>
          <w:szCs w:val="28"/>
        </w:rPr>
      </w:pPr>
      <w:r w:rsidRPr="009020AF">
        <w:rPr>
          <w:sz w:val="28"/>
          <w:szCs w:val="28"/>
        </w:rPr>
        <w:t xml:space="preserve">Таблица </w:t>
      </w:r>
      <w:bookmarkEnd w:id="247"/>
      <w:r w:rsidRPr="009020AF">
        <w:rPr>
          <w:sz w:val="28"/>
          <w:szCs w:val="28"/>
        </w:rPr>
        <w:t>4.5.</w:t>
      </w:r>
      <w:r w:rsidR="00453D83" w:rsidRPr="009020AF">
        <w:rPr>
          <w:sz w:val="28"/>
          <w:szCs w:val="28"/>
        </w:rPr>
        <w:t>3.2</w:t>
      </w:r>
    </w:p>
    <w:p w14:paraId="6F4C17DB" w14:textId="77777777" w:rsidR="0014026D" w:rsidRPr="009020AF" w:rsidRDefault="0014026D" w:rsidP="0014026D">
      <w:pPr>
        <w:pStyle w:val="af8"/>
        <w:rPr>
          <w:sz w:val="28"/>
          <w:szCs w:val="28"/>
        </w:rPr>
      </w:pPr>
      <w:r w:rsidRPr="009020AF">
        <w:rPr>
          <w:sz w:val="28"/>
          <w:szCs w:val="28"/>
        </w:rPr>
        <w:t>Годовые расходы тепловой энергии</w:t>
      </w:r>
      <w:r w:rsidR="00B34B53" w:rsidRPr="009020AF">
        <w:rPr>
          <w:sz w:val="28"/>
          <w:szCs w:val="28"/>
        </w:rPr>
        <w:t xml:space="preserve"> к концу расчетного срока</w:t>
      </w:r>
    </w:p>
    <w:tbl>
      <w:tblPr>
        <w:tblW w:w="4885" w:type="pc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45"/>
        <w:gridCol w:w="1951"/>
        <w:gridCol w:w="1628"/>
        <w:gridCol w:w="1488"/>
        <w:gridCol w:w="962"/>
        <w:gridCol w:w="3389"/>
      </w:tblGrid>
      <w:tr w:rsidR="00DE1971" w:rsidRPr="009020AF" w14:paraId="2E8483B1" w14:textId="77777777" w:rsidTr="008734A1">
        <w:trPr>
          <w:trHeight w:val="255"/>
        </w:trPr>
        <w:tc>
          <w:tcPr>
            <w:tcW w:w="273" w:type="pct"/>
            <w:vMerge w:val="restart"/>
            <w:tcMar>
              <w:left w:w="108" w:type="dxa"/>
            </w:tcMar>
          </w:tcPr>
          <w:p w14:paraId="553C1216" w14:textId="77777777" w:rsidR="0014026D" w:rsidRPr="009020AF" w:rsidRDefault="0014026D" w:rsidP="008734A1">
            <w:pPr>
              <w:pStyle w:val="114"/>
              <w:rPr>
                <w:sz w:val="24"/>
                <w:szCs w:val="24"/>
              </w:rPr>
            </w:pPr>
            <w:r w:rsidRPr="009020AF">
              <w:rPr>
                <w:sz w:val="24"/>
                <w:szCs w:val="24"/>
              </w:rPr>
              <w:t>№</w:t>
            </w:r>
          </w:p>
          <w:p w14:paraId="7C8EB4A0" w14:textId="77777777" w:rsidR="0014026D" w:rsidRPr="009020AF" w:rsidRDefault="0014026D" w:rsidP="008734A1">
            <w:pPr>
              <w:pStyle w:val="114"/>
              <w:rPr>
                <w:sz w:val="24"/>
                <w:szCs w:val="24"/>
              </w:rPr>
            </w:pPr>
            <w:r w:rsidRPr="009020AF">
              <w:rPr>
                <w:sz w:val="24"/>
                <w:szCs w:val="24"/>
              </w:rPr>
              <w:t>п/п</w:t>
            </w:r>
          </w:p>
        </w:tc>
        <w:tc>
          <w:tcPr>
            <w:tcW w:w="979" w:type="pct"/>
            <w:vMerge w:val="restart"/>
            <w:tcMar>
              <w:left w:w="108" w:type="dxa"/>
            </w:tcMar>
          </w:tcPr>
          <w:p w14:paraId="09B447C7" w14:textId="77777777" w:rsidR="0014026D" w:rsidRPr="009020AF" w:rsidRDefault="0014026D" w:rsidP="008734A1">
            <w:pPr>
              <w:pStyle w:val="114"/>
              <w:rPr>
                <w:sz w:val="24"/>
                <w:szCs w:val="24"/>
              </w:rPr>
            </w:pPr>
            <w:r w:rsidRPr="009020AF">
              <w:rPr>
                <w:sz w:val="24"/>
                <w:szCs w:val="24"/>
              </w:rPr>
              <w:t>Наименование</w:t>
            </w:r>
          </w:p>
        </w:tc>
        <w:tc>
          <w:tcPr>
            <w:tcW w:w="817" w:type="pct"/>
            <w:vMerge w:val="restart"/>
            <w:tcMar>
              <w:left w:w="108" w:type="dxa"/>
            </w:tcMar>
          </w:tcPr>
          <w:p w14:paraId="64325543" w14:textId="77777777" w:rsidR="0014026D" w:rsidRPr="009020AF" w:rsidRDefault="0014026D" w:rsidP="008734A1">
            <w:pPr>
              <w:pStyle w:val="114"/>
              <w:rPr>
                <w:sz w:val="24"/>
                <w:szCs w:val="24"/>
              </w:rPr>
            </w:pPr>
            <w:r w:rsidRPr="009020AF">
              <w:rPr>
                <w:sz w:val="24"/>
                <w:szCs w:val="24"/>
              </w:rPr>
              <w:t>Показатель</w:t>
            </w:r>
          </w:p>
        </w:tc>
        <w:tc>
          <w:tcPr>
            <w:tcW w:w="747" w:type="pct"/>
            <w:vMerge w:val="restart"/>
            <w:tcMar>
              <w:left w:w="108" w:type="dxa"/>
            </w:tcMar>
          </w:tcPr>
          <w:p w14:paraId="79FDDF7A" w14:textId="77777777" w:rsidR="0014026D" w:rsidRPr="009020AF" w:rsidRDefault="0014026D" w:rsidP="008734A1">
            <w:pPr>
              <w:pStyle w:val="114"/>
              <w:rPr>
                <w:sz w:val="24"/>
                <w:szCs w:val="24"/>
              </w:rPr>
            </w:pPr>
            <w:r w:rsidRPr="009020AF">
              <w:rPr>
                <w:sz w:val="24"/>
                <w:szCs w:val="24"/>
              </w:rPr>
              <w:t>Единица измерения</w:t>
            </w:r>
          </w:p>
        </w:tc>
        <w:tc>
          <w:tcPr>
            <w:tcW w:w="2184" w:type="pct"/>
            <w:gridSpan w:val="2"/>
            <w:tcMar>
              <w:left w:w="108" w:type="dxa"/>
            </w:tcMar>
          </w:tcPr>
          <w:p w14:paraId="1B7339FE" w14:textId="77777777" w:rsidR="0014026D" w:rsidRPr="009020AF" w:rsidRDefault="0014026D" w:rsidP="008734A1">
            <w:pPr>
              <w:pStyle w:val="114"/>
              <w:rPr>
                <w:sz w:val="24"/>
                <w:szCs w:val="24"/>
              </w:rPr>
            </w:pPr>
            <w:r w:rsidRPr="009020AF">
              <w:rPr>
                <w:sz w:val="24"/>
                <w:szCs w:val="24"/>
              </w:rPr>
              <w:t>Количество</w:t>
            </w:r>
          </w:p>
        </w:tc>
      </w:tr>
      <w:tr w:rsidR="00DE1971" w:rsidRPr="009020AF" w14:paraId="7B01F3ED" w14:textId="77777777" w:rsidTr="008734A1">
        <w:trPr>
          <w:trHeight w:val="255"/>
        </w:trPr>
        <w:tc>
          <w:tcPr>
            <w:tcW w:w="273" w:type="pct"/>
            <w:vMerge/>
            <w:tcMar>
              <w:left w:w="108" w:type="dxa"/>
            </w:tcMar>
          </w:tcPr>
          <w:p w14:paraId="2CBCDC8B" w14:textId="77777777" w:rsidR="0014026D" w:rsidRPr="009020AF" w:rsidRDefault="0014026D" w:rsidP="008734A1">
            <w:pPr>
              <w:pStyle w:val="114"/>
              <w:rPr>
                <w:sz w:val="24"/>
                <w:szCs w:val="24"/>
              </w:rPr>
            </w:pPr>
          </w:p>
        </w:tc>
        <w:tc>
          <w:tcPr>
            <w:tcW w:w="979" w:type="pct"/>
            <w:vMerge/>
            <w:tcMar>
              <w:left w:w="108" w:type="dxa"/>
            </w:tcMar>
          </w:tcPr>
          <w:p w14:paraId="64657FA9" w14:textId="77777777" w:rsidR="0014026D" w:rsidRPr="009020AF" w:rsidRDefault="0014026D" w:rsidP="008734A1">
            <w:pPr>
              <w:pStyle w:val="114"/>
              <w:rPr>
                <w:sz w:val="24"/>
                <w:szCs w:val="24"/>
              </w:rPr>
            </w:pPr>
          </w:p>
        </w:tc>
        <w:tc>
          <w:tcPr>
            <w:tcW w:w="817" w:type="pct"/>
            <w:vMerge/>
            <w:tcMar>
              <w:left w:w="108" w:type="dxa"/>
            </w:tcMar>
          </w:tcPr>
          <w:p w14:paraId="24DF54F5" w14:textId="77777777" w:rsidR="0014026D" w:rsidRPr="009020AF" w:rsidRDefault="0014026D" w:rsidP="008734A1">
            <w:pPr>
              <w:pStyle w:val="114"/>
              <w:rPr>
                <w:sz w:val="24"/>
                <w:szCs w:val="24"/>
              </w:rPr>
            </w:pPr>
          </w:p>
        </w:tc>
        <w:tc>
          <w:tcPr>
            <w:tcW w:w="747" w:type="pct"/>
            <w:vMerge/>
            <w:tcMar>
              <w:left w:w="108" w:type="dxa"/>
            </w:tcMar>
          </w:tcPr>
          <w:p w14:paraId="26CAF753" w14:textId="77777777" w:rsidR="0014026D" w:rsidRPr="009020AF" w:rsidRDefault="0014026D" w:rsidP="008734A1">
            <w:pPr>
              <w:pStyle w:val="114"/>
              <w:rPr>
                <w:sz w:val="24"/>
                <w:szCs w:val="24"/>
              </w:rPr>
            </w:pPr>
          </w:p>
        </w:tc>
        <w:tc>
          <w:tcPr>
            <w:tcW w:w="483" w:type="pct"/>
            <w:tcMar>
              <w:left w:w="108" w:type="dxa"/>
            </w:tcMar>
          </w:tcPr>
          <w:p w14:paraId="537EE718" w14:textId="77777777" w:rsidR="0014026D" w:rsidRPr="009020AF" w:rsidRDefault="0014026D" w:rsidP="008734A1">
            <w:pPr>
              <w:pStyle w:val="114"/>
              <w:rPr>
                <w:sz w:val="24"/>
                <w:szCs w:val="24"/>
              </w:rPr>
            </w:pPr>
            <w:r w:rsidRPr="009020AF">
              <w:rPr>
                <w:sz w:val="24"/>
                <w:szCs w:val="24"/>
              </w:rPr>
              <w:t>Всего</w:t>
            </w:r>
          </w:p>
        </w:tc>
        <w:tc>
          <w:tcPr>
            <w:tcW w:w="1701" w:type="pct"/>
          </w:tcPr>
          <w:p w14:paraId="4674698C" w14:textId="77777777" w:rsidR="0014026D" w:rsidRPr="009020AF" w:rsidRDefault="0014026D" w:rsidP="008734A1">
            <w:pPr>
              <w:pStyle w:val="114"/>
              <w:rPr>
                <w:sz w:val="24"/>
                <w:szCs w:val="24"/>
              </w:rPr>
            </w:pPr>
            <w:r w:rsidRPr="009020AF">
              <w:rPr>
                <w:sz w:val="24"/>
                <w:szCs w:val="24"/>
              </w:rPr>
              <w:t>в том числе, показатели для индивидуального строительства</w:t>
            </w:r>
          </w:p>
        </w:tc>
      </w:tr>
    </w:tbl>
    <w:p w14:paraId="14F7C3A9" w14:textId="77777777" w:rsidR="008734A1" w:rsidRPr="009020AF" w:rsidRDefault="008734A1">
      <w:pPr>
        <w:rPr>
          <w:sz w:val="2"/>
          <w:szCs w:val="2"/>
        </w:rPr>
      </w:pPr>
    </w:p>
    <w:tbl>
      <w:tblPr>
        <w:tblW w:w="4885" w:type="pct"/>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545"/>
        <w:gridCol w:w="1951"/>
        <w:gridCol w:w="1628"/>
        <w:gridCol w:w="1488"/>
        <w:gridCol w:w="962"/>
        <w:gridCol w:w="3389"/>
      </w:tblGrid>
      <w:tr w:rsidR="008734A1" w:rsidRPr="009020AF" w14:paraId="73E3CCD3" w14:textId="77777777" w:rsidTr="008734A1">
        <w:trPr>
          <w:trHeight w:val="255"/>
          <w:tblHeader/>
        </w:trPr>
        <w:tc>
          <w:tcPr>
            <w:tcW w:w="273" w:type="pct"/>
            <w:tcMar>
              <w:left w:w="108" w:type="dxa"/>
            </w:tcMar>
          </w:tcPr>
          <w:p w14:paraId="0019E7EA" w14:textId="77777777" w:rsidR="008734A1" w:rsidRPr="009020AF" w:rsidRDefault="008734A1" w:rsidP="008734A1">
            <w:pPr>
              <w:pStyle w:val="114"/>
              <w:rPr>
                <w:sz w:val="24"/>
                <w:szCs w:val="24"/>
              </w:rPr>
            </w:pPr>
            <w:r w:rsidRPr="009020AF">
              <w:rPr>
                <w:sz w:val="24"/>
                <w:szCs w:val="24"/>
              </w:rPr>
              <w:t>1</w:t>
            </w:r>
          </w:p>
        </w:tc>
        <w:tc>
          <w:tcPr>
            <w:tcW w:w="979" w:type="pct"/>
            <w:tcMar>
              <w:left w:w="108" w:type="dxa"/>
            </w:tcMar>
          </w:tcPr>
          <w:p w14:paraId="7CE2B45A" w14:textId="77777777" w:rsidR="008734A1" w:rsidRPr="009020AF" w:rsidRDefault="008734A1" w:rsidP="008734A1">
            <w:pPr>
              <w:pStyle w:val="114"/>
              <w:rPr>
                <w:sz w:val="24"/>
                <w:szCs w:val="24"/>
              </w:rPr>
            </w:pPr>
            <w:r w:rsidRPr="009020AF">
              <w:rPr>
                <w:sz w:val="24"/>
                <w:szCs w:val="24"/>
              </w:rPr>
              <w:t>2</w:t>
            </w:r>
          </w:p>
        </w:tc>
        <w:tc>
          <w:tcPr>
            <w:tcW w:w="817" w:type="pct"/>
            <w:tcMar>
              <w:left w:w="108" w:type="dxa"/>
            </w:tcMar>
          </w:tcPr>
          <w:p w14:paraId="202DD151" w14:textId="77777777" w:rsidR="008734A1" w:rsidRPr="009020AF" w:rsidRDefault="008734A1" w:rsidP="008734A1">
            <w:pPr>
              <w:pStyle w:val="114"/>
              <w:rPr>
                <w:sz w:val="24"/>
                <w:szCs w:val="24"/>
              </w:rPr>
            </w:pPr>
            <w:r w:rsidRPr="009020AF">
              <w:rPr>
                <w:sz w:val="24"/>
                <w:szCs w:val="24"/>
              </w:rPr>
              <w:t>3</w:t>
            </w:r>
          </w:p>
        </w:tc>
        <w:tc>
          <w:tcPr>
            <w:tcW w:w="747" w:type="pct"/>
            <w:tcMar>
              <w:left w:w="108" w:type="dxa"/>
            </w:tcMar>
          </w:tcPr>
          <w:p w14:paraId="18C3D1D7" w14:textId="77777777" w:rsidR="008734A1" w:rsidRPr="009020AF" w:rsidRDefault="008734A1" w:rsidP="008734A1">
            <w:pPr>
              <w:pStyle w:val="114"/>
              <w:rPr>
                <w:sz w:val="24"/>
                <w:szCs w:val="24"/>
              </w:rPr>
            </w:pPr>
            <w:r w:rsidRPr="009020AF">
              <w:rPr>
                <w:sz w:val="24"/>
                <w:szCs w:val="24"/>
              </w:rPr>
              <w:t>4</w:t>
            </w:r>
          </w:p>
        </w:tc>
        <w:tc>
          <w:tcPr>
            <w:tcW w:w="483" w:type="pct"/>
            <w:tcMar>
              <w:left w:w="108" w:type="dxa"/>
            </w:tcMar>
          </w:tcPr>
          <w:p w14:paraId="2B55EE89" w14:textId="77777777" w:rsidR="008734A1" w:rsidRPr="009020AF" w:rsidRDefault="008734A1" w:rsidP="008734A1">
            <w:pPr>
              <w:pStyle w:val="114"/>
              <w:rPr>
                <w:sz w:val="24"/>
                <w:szCs w:val="24"/>
              </w:rPr>
            </w:pPr>
            <w:r w:rsidRPr="009020AF">
              <w:rPr>
                <w:sz w:val="24"/>
                <w:szCs w:val="24"/>
              </w:rPr>
              <w:t>5</w:t>
            </w:r>
          </w:p>
        </w:tc>
        <w:tc>
          <w:tcPr>
            <w:tcW w:w="1701" w:type="pct"/>
          </w:tcPr>
          <w:p w14:paraId="1AACD7E9" w14:textId="77777777" w:rsidR="008734A1" w:rsidRPr="009020AF" w:rsidRDefault="008734A1" w:rsidP="008734A1">
            <w:pPr>
              <w:pStyle w:val="114"/>
              <w:rPr>
                <w:sz w:val="24"/>
                <w:szCs w:val="24"/>
              </w:rPr>
            </w:pPr>
            <w:r w:rsidRPr="009020AF">
              <w:rPr>
                <w:sz w:val="24"/>
                <w:szCs w:val="24"/>
              </w:rPr>
              <w:t>6</w:t>
            </w:r>
          </w:p>
        </w:tc>
      </w:tr>
      <w:tr w:rsidR="00DE1971" w:rsidRPr="009020AF" w14:paraId="7C0641AB" w14:textId="77777777" w:rsidTr="008734A1">
        <w:tc>
          <w:tcPr>
            <w:tcW w:w="273" w:type="pct"/>
            <w:vMerge w:val="restart"/>
            <w:tcMar>
              <w:left w:w="108" w:type="dxa"/>
            </w:tcMar>
          </w:tcPr>
          <w:p w14:paraId="0535A9ED" w14:textId="77777777" w:rsidR="0014026D" w:rsidRPr="009020AF" w:rsidRDefault="0014026D" w:rsidP="008734A1">
            <w:pPr>
              <w:pStyle w:val="114"/>
              <w:jc w:val="left"/>
              <w:rPr>
                <w:sz w:val="24"/>
                <w:szCs w:val="24"/>
              </w:rPr>
            </w:pPr>
            <w:r w:rsidRPr="009020AF">
              <w:rPr>
                <w:sz w:val="24"/>
                <w:szCs w:val="24"/>
              </w:rPr>
              <w:t>1</w:t>
            </w:r>
          </w:p>
        </w:tc>
        <w:tc>
          <w:tcPr>
            <w:tcW w:w="979" w:type="pct"/>
            <w:vMerge w:val="restart"/>
            <w:tcMar>
              <w:left w:w="108" w:type="dxa"/>
            </w:tcMar>
          </w:tcPr>
          <w:p w14:paraId="76C49288" w14:textId="77777777" w:rsidR="0014026D" w:rsidRPr="009020AF" w:rsidRDefault="0014026D" w:rsidP="008734A1">
            <w:pPr>
              <w:pStyle w:val="114"/>
              <w:jc w:val="left"/>
              <w:rPr>
                <w:sz w:val="24"/>
                <w:szCs w:val="24"/>
              </w:rPr>
            </w:pPr>
            <w:r w:rsidRPr="009020AF">
              <w:rPr>
                <w:sz w:val="24"/>
                <w:szCs w:val="24"/>
              </w:rPr>
              <w:t>Новое строительство</w:t>
            </w:r>
          </w:p>
        </w:tc>
        <w:tc>
          <w:tcPr>
            <w:tcW w:w="817" w:type="pct"/>
            <w:tcMar>
              <w:left w:w="108" w:type="dxa"/>
            </w:tcMar>
          </w:tcPr>
          <w:p w14:paraId="6E365667" w14:textId="77777777" w:rsidR="0014026D" w:rsidRPr="009020AF" w:rsidRDefault="0014026D" w:rsidP="008734A1">
            <w:pPr>
              <w:pStyle w:val="114"/>
              <w:jc w:val="left"/>
              <w:rPr>
                <w:sz w:val="24"/>
                <w:szCs w:val="24"/>
              </w:rPr>
            </w:pPr>
            <w:r w:rsidRPr="009020AF">
              <w:rPr>
                <w:sz w:val="24"/>
                <w:szCs w:val="24"/>
              </w:rPr>
              <w:t>Расход тепла</w:t>
            </w:r>
          </w:p>
        </w:tc>
        <w:tc>
          <w:tcPr>
            <w:tcW w:w="747" w:type="pct"/>
            <w:tcMar>
              <w:left w:w="108" w:type="dxa"/>
            </w:tcMar>
          </w:tcPr>
          <w:p w14:paraId="359D95F2" w14:textId="77777777" w:rsidR="0014026D" w:rsidRPr="009020AF" w:rsidRDefault="0014026D" w:rsidP="008734A1">
            <w:pPr>
              <w:pStyle w:val="114"/>
              <w:jc w:val="left"/>
              <w:rPr>
                <w:sz w:val="24"/>
                <w:szCs w:val="24"/>
              </w:rPr>
            </w:pPr>
            <w:r w:rsidRPr="009020AF">
              <w:rPr>
                <w:sz w:val="24"/>
                <w:szCs w:val="24"/>
              </w:rPr>
              <w:t>тыс. МВт</w:t>
            </w:r>
          </w:p>
        </w:tc>
        <w:tc>
          <w:tcPr>
            <w:tcW w:w="483" w:type="pct"/>
            <w:tcMar>
              <w:left w:w="108" w:type="dxa"/>
            </w:tcMar>
          </w:tcPr>
          <w:p w14:paraId="798E275F" w14:textId="77777777" w:rsidR="0014026D" w:rsidRPr="009020AF" w:rsidRDefault="0014026D" w:rsidP="008734A1">
            <w:pPr>
              <w:pStyle w:val="114"/>
              <w:jc w:val="left"/>
              <w:rPr>
                <w:sz w:val="24"/>
                <w:szCs w:val="24"/>
              </w:rPr>
            </w:pPr>
            <w:r w:rsidRPr="009020AF">
              <w:rPr>
                <w:sz w:val="24"/>
                <w:szCs w:val="24"/>
              </w:rPr>
              <w:t>9,31</w:t>
            </w:r>
          </w:p>
        </w:tc>
        <w:tc>
          <w:tcPr>
            <w:tcW w:w="1701" w:type="pct"/>
          </w:tcPr>
          <w:p w14:paraId="5D896C22" w14:textId="77777777" w:rsidR="0014026D" w:rsidRPr="009020AF" w:rsidRDefault="0014026D" w:rsidP="008734A1">
            <w:pPr>
              <w:pStyle w:val="114"/>
              <w:jc w:val="left"/>
              <w:rPr>
                <w:sz w:val="24"/>
                <w:szCs w:val="24"/>
              </w:rPr>
            </w:pPr>
            <w:r w:rsidRPr="009020AF">
              <w:rPr>
                <w:sz w:val="24"/>
                <w:szCs w:val="24"/>
              </w:rPr>
              <w:t>9,31</w:t>
            </w:r>
          </w:p>
        </w:tc>
      </w:tr>
      <w:tr w:rsidR="00DE1971" w:rsidRPr="009020AF" w14:paraId="2CEB3C3F" w14:textId="77777777" w:rsidTr="008734A1">
        <w:tc>
          <w:tcPr>
            <w:tcW w:w="273" w:type="pct"/>
            <w:vMerge/>
            <w:tcMar>
              <w:left w:w="108" w:type="dxa"/>
            </w:tcMar>
          </w:tcPr>
          <w:p w14:paraId="17123DDA" w14:textId="77777777" w:rsidR="0014026D" w:rsidRPr="009020AF" w:rsidRDefault="0014026D" w:rsidP="008734A1">
            <w:pPr>
              <w:pStyle w:val="114"/>
              <w:jc w:val="left"/>
              <w:rPr>
                <w:sz w:val="24"/>
                <w:szCs w:val="24"/>
              </w:rPr>
            </w:pPr>
          </w:p>
        </w:tc>
        <w:tc>
          <w:tcPr>
            <w:tcW w:w="979" w:type="pct"/>
            <w:vMerge/>
            <w:tcMar>
              <w:left w:w="108" w:type="dxa"/>
            </w:tcMar>
          </w:tcPr>
          <w:p w14:paraId="31DB8A12" w14:textId="77777777" w:rsidR="0014026D" w:rsidRPr="009020AF" w:rsidRDefault="0014026D" w:rsidP="008734A1">
            <w:pPr>
              <w:pStyle w:val="114"/>
              <w:jc w:val="left"/>
              <w:rPr>
                <w:sz w:val="24"/>
                <w:szCs w:val="24"/>
              </w:rPr>
            </w:pPr>
          </w:p>
        </w:tc>
        <w:tc>
          <w:tcPr>
            <w:tcW w:w="817" w:type="pct"/>
            <w:tcMar>
              <w:left w:w="108" w:type="dxa"/>
            </w:tcMar>
          </w:tcPr>
          <w:p w14:paraId="4E4C9F04" w14:textId="77777777" w:rsidR="0014026D" w:rsidRPr="009020AF" w:rsidRDefault="0014026D" w:rsidP="008734A1">
            <w:pPr>
              <w:pStyle w:val="114"/>
              <w:jc w:val="left"/>
              <w:rPr>
                <w:sz w:val="24"/>
                <w:szCs w:val="24"/>
              </w:rPr>
            </w:pPr>
            <w:r w:rsidRPr="009020AF">
              <w:rPr>
                <w:sz w:val="24"/>
                <w:szCs w:val="24"/>
              </w:rPr>
              <w:t>То же</w:t>
            </w:r>
          </w:p>
        </w:tc>
        <w:tc>
          <w:tcPr>
            <w:tcW w:w="747" w:type="pct"/>
            <w:tcMar>
              <w:left w:w="108" w:type="dxa"/>
            </w:tcMar>
          </w:tcPr>
          <w:p w14:paraId="6C7D4B6B" w14:textId="77777777" w:rsidR="0014026D" w:rsidRPr="009020AF" w:rsidRDefault="0014026D" w:rsidP="008734A1">
            <w:pPr>
              <w:pStyle w:val="114"/>
              <w:jc w:val="left"/>
              <w:rPr>
                <w:sz w:val="24"/>
                <w:szCs w:val="24"/>
              </w:rPr>
            </w:pPr>
            <w:r w:rsidRPr="009020AF">
              <w:rPr>
                <w:sz w:val="24"/>
                <w:szCs w:val="24"/>
              </w:rPr>
              <w:t>тыс. Гкал</w:t>
            </w:r>
          </w:p>
        </w:tc>
        <w:tc>
          <w:tcPr>
            <w:tcW w:w="483" w:type="pct"/>
            <w:tcMar>
              <w:left w:w="108" w:type="dxa"/>
            </w:tcMar>
          </w:tcPr>
          <w:p w14:paraId="1DC34873" w14:textId="77777777" w:rsidR="0014026D" w:rsidRPr="009020AF" w:rsidRDefault="0014026D" w:rsidP="008734A1">
            <w:pPr>
              <w:pStyle w:val="114"/>
              <w:jc w:val="left"/>
              <w:rPr>
                <w:sz w:val="24"/>
                <w:szCs w:val="24"/>
              </w:rPr>
            </w:pPr>
            <w:r w:rsidRPr="009020AF">
              <w:rPr>
                <w:sz w:val="24"/>
                <w:szCs w:val="24"/>
              </w:rPr>
              <w:t>8,01</w:t>
            </w:r>
          </w:p>
        </w:tc>
        <w:tc>
          <w:tcPr>
            <w:tcW w:w="1701" w:type="pct"/>
          </w:tcPr>
          <w:p w14:paraId="67BF31ED" w14:textId="77777777" w:rsidR="0014026D" w:rsidRPr="009020AF" w:rsidRDefault="0014026D" w:rsidP="008734A1">
            <w:pPr>
              <w:pStyle w:val="114"/>
              <w:jc w:val="left"/>
              <w:rPr>
                <w:sz w:val="24"/>
                <w:szCs w:val="24"/>
              </w:rPr>
            </w:pPr>
            <w:r w:rsidRPr="009020AF">
              <w:rPr>
                <w:sz w:val="24"/>
                <w:szCs w:val="24"/>
              </w:rPr>
              <w:t>8,01</w:t>
            </w:r>
          </w:p>
        </w:tc>
      </w:tr>
      <w:tr w:rsidR="00DE1971" w:rsidRPr="009020AF" w14:paraId="41EC1C88" w14:textId="77777777" w:rsidTr="008734A1">
        <w:tc>
          <w:tcPr>
            <w:tcW w:w="273" w:type="pct"/>
            <w:vMerge w:val="restart"/>
            <w:tcMar>
              <w:left w:w="108" w:type="dxa"/>
            </w:tcMar>
          </w:tcPr>
          <w:p w14:paraId="57730CFC" w14:textId="77777777" w:rsidR="0014026D" w:rsidRPr="009020AF" w:rsidRDefault="0014026D" w:rsidP="008734A1">
            <w:pPr>
              <w:pStyle w:val="114"/>
              <w:jc w:val="left"/>
              <w:rPr>
                <w:sz w:val="24"/>
                <w:szCs w:val="24"/>
              </w:rPr>
            </w:pPr>
            <w:r w:rsidRPr="009020AF">
              <w:rPr>
                <w:sz w:val="24"/>
                <w:szCs w:val="24"/>
              </w:rPr>
              <w:t>2</w:t>
            </w:r>
          </w:p>
        </w:tc>
        <w:tc>
          <w:tcPr>
            <w:tcW w:w="979" w:type="pct"/>
            <w:vMerge w:val="restart"/>
            <w:tcMar>
              <w:left w:w="108" w:type="dxa"/>
            </w:tcMar>
          </w:tcPr>
          <w:p w14:paraId="73C6000D" w14:textId="77777777" w:rsidR="0014026D" w:rsidRPr="009020AF" w:rsidRDefault="0014026D" w:rsidP="008734A1">
            <w:pPr>
              <w:pStyle w:val="114"/>
              <w:jc w:val="left"/>
              <w:rPr>
                <w:sz w:val="24"/>
                <w:szCs w:val="24"/>
              </w:rPr>
            </w:pPr>
            <w:r w:rsidRPr="009020AF">
              <w:rPr>
                <w:sz w:val="24"/>
                <w:szCs w:val="24"/>
              </w:rPr>
              <w:t>Сохраняемый фонд</w:t>
            </w:r>
          </w:p>
        </w:tc>
        <w:tc>
          <w:tcPr>
            <w:tcW w:w="817" w:type="pct"/>
            <w:tcMar>
              <w:left w:w="108" w:type="dxa"/>
            </w:tcMar>
          </w:tcPr>
          <w:p w14:paraId="0DFCF121" w14:textId="77777777" w:rsidR="0014026D" w:rsidRPr="009020AF" w:rsidRDefault="0014026D" w:rsidP="008734A1">
            <w:pPr>
              <w:pStyle w:val="114"/>
              <w:jc w:val="left"/>
              <w:rPr>
                <w:sz w:val="24"/>
                <w:szCs w:val="24"/>
              </w:rPr>
            </w:pPr>
            <w:r w:rsidRPr="009020AF">
              <w:rPr>
                <w:sz w:val="24"/>
                <w:szCs w:val="24"/>
              </w:rPr>
              <w:t>Расход тепла</w:t>
            </w:r>
          </w:p>
        </w:tc>
        <w:tc>
          <w:tcPr>
            <w:tcW w:w="747" w:type="pct"/>
            <w:tcMar>
              <w:left w:w="108" w:type="dxa"/>
            </w:tcMar>
          </w:tcPr>
          <w:p w14:paraId="3BBB42F3" w14:textId="77777777" w:rsidR="0014026D" w:rsidRPr="009020AF" w:rsidRDefault="0014026D" w:rsidP="008734A1">
            <w:pPr>
              <w:pStyle w:val="114"/>
              <w:jc w:val="left"/>
              <w:rPr>
                <w:sz w:val="24"/>
                <w:szCs w:val="24"/>
              </w:rPr>
            </w:pPr>
            <w:r w:rsidRPr="009020AF">
              <w:rPr>
                <w:sz w:val="24"/>
                <w:szCs w:val="24"/>
              </w:rPr>
              <w:t>тыс. МВт</w:t>
            </w:r>
          </w:p>
        </w:tc>
        <w:tc>
          <w:tcPr>
            <w:tcW w:w="483" w:type="pct"/>
            <w:tcMar>
              <w:left w:w="108" w:type="dxa"/>
            </w:tcMar>
          </w:tcPr>
          <w:p w14:paraId="1A043474" w14:textId="77777777" w:rsidR="0014026D" w:rsidRPr="009020AF" w:rsidRDefault="0014026D" w:rsidP="008734A1">
            <w:pPr>
              <w:pStyle w:val="114"/>
              <w:jc w:val="left"/>
              <w:rPr>
                <w:sz w:val="24"/>
                <w:szCs w:val="24"/>
              </w:rPr>
            </w:pPr>
            <w:r w:rsidRPr="009020AF">
              <w:rPr>
                <w:sz w:val="24"/>
                <w:szCs w:val="24"/>
              </w:rPr>
              <w:t>28,62</w:t>
            </w:r>
          </w:p>
        </w:tc>
        <w:tc>
          <w:tcPr>
            <w:tcW w:w="1701" w:type="pct"/>
          </w:tcPr>
          <w:p w14:paraId="2E5D0741" w14:textId="77777777" w:rsidR="0014026D" w:rsidRPr="009020AF" w:rsidRDefault="0014026D" w:rsidP="008734A1">
            <w:pPr>
              <w:pStyle w:val="114"/>
              <w:jc w:val="left"/>
              <w:rPr>
                <w:sz w:val="24"/>
                <w:szCs w:val="24"/>
              </w:rPr>
            </w:pPr>
            <w:r w:rsidRPr="009020AF">
              <w:rPr>
                <w:sz w:val="24"/>
                <w:szCs w:val="24"/>
              </w:rPr>
              <w:t>21,23</w:t>
            </w:r>
          </w:p>
        </w:tc>
      </w:tr>
      <w:tr w:rsidR="00DE1971" w:rsidRPr="009020AF" w14:paraId="451A6FFF" w14:textId="77777777" w:rsidTr="008734A1">
        <w:tc>
          <w:tcPr>
            <w:tcW w:w="273" w:type="pct"/>
            <w:vMerge/>
            <w:tcMar>
              <w:left w:w="108" w:type="dxa"/>
            </w:tcMar>
          </w:tcPr>
          <w:p w14:paraId="1A0F7808" w14:textId="77777777" w:rsidR="0014026D" w:rsidRPr="009020AF" w:rsidRDefault="0014026D" w:rsidP="008734A1">
            <w:pPr>
              <w:pStyle w:val="114"/>
              <w:jc w:val="left"/>
              <w:rPr>
                <w:sz w:val="24"/>
                <w:szCs w:val="24"/>
              </w:rPr>
            </w:pPr>
          </w:p>
        </w:tc>
        <w:tc>
          <w:tcPr>
            <w:tcW w:w="979" w:type="pct"/>
            <w:vMerge/>
            <w:tcMar>
              <w:left w:w="108" w:type="dxa"/>
            </w:tcMar>
          </w:tcPr>
          <w:p w14:paraId="5E7C9097" w14:textId="77777777" w:rsidR="0014026D" w:rsidRPr="009020AF" w:rsidRDefault="0014026D" w:rsidP="008734A1">
            <w:pPr>
              <w:pStyle w:val="114"/>
              <w:jc w:val="left"/>
              <w:rPr>
                <w:sz w:val="24"/>
                <w:szCs w:val="24"/>
              </w:rPr>
            </w:pPr>
          </w:p>
        </w:tc>
        <w:tc>
          <w:tcPr>
            <w:tcW w:w="817" w:type="pct"/>
            <w:tcMar>
              <w:left w:w="108" w:type="dxa"/>
            </w:tcMar>
          </w:tcPr>
          <w:p w14:paraId="6BC3C7D8" w14:textId="77777777" w:rsidR="0014026D" w:rsidRPr="009020AF" w:rsidRDefault="0014026D" w:rsidP="008734A1">
            <w:pPr>
              <w:pStyle w:val="114"/>
              <w:jc w:val="left"/>
              <w:rPr>
                <w:sz w:val="24"/>
                <w:szCs w:val="24"/>
              </w:rPr>
            </w:pPr>
            <w:r w:rsidRPr="009020AF">
              <w:rPr>
                <w:sz w:val="24"/>
                <w:szCs w:val="24"/>
              </w:rPr>
              <w:t>То же</w:t>
            </w:r>
          </w:p>
        </w:tc>
        <w:tc>
          <w:tcPr>
            <w:tcW w:w="747" w:type="pct"/>
            <w:tcMar>
              <w:left w:w="108" w:type="dxa"/>
            </w:tcMar>
          </w:tcPr>
          <w:p w14:paraId="50D6A540" w14:textId="77777777" w:rsidR="0014026D" w:rsidRPr="009020AF" w:rsidRDefault="0014026D" w:rsidP="008734A1">
            <w:pPr>
              <w:pStyle w:val="114"/>
              <w:jc w:val="left"/>
              <w:rPr>
                <w:sz w:val="24"/>
                <w:szCs w:val="24"/>
              </w:rPr>
            </w:pPr>
            <w:r w:rsidRPr="009020AF">
              <w:rPr>
                <w:sz w:val="24"/>
                <w:szCs w:val="24"/>
              </w:rPr>
              <w:t>тыс. Гкал</w:t>
            </w:r>
          </w:p>
        </w:tc>
        <w:tc>
          <w:tcPr>
            <w:tcW w:w="483" w:type="pct"/>
            <w:tcMar>
              <w:left w:w="108" w:type="dxa"/>
            </w:tcMar>
          </w:tcPr>
          <w:p w14:paraId="558E64C9" w14:textId="77777777" w:rsidR="0014026D" w:rsidRPr="009020AF" w:rsidRDefault="0014026D" w:rsidP="008734A1">
            <w:pPr>
              <w:pStyle w:val="114"/>
              <w:jc w:val="left"/>
              <w:rPr>
                <w:sz w:val="24"/>
                <w:szCs w:val="24"/>
              </w:rPr>
            </w:pPr>
            <w:r w:rsidRPr="009020AF">
              <w:rPr>
                <w:sz w:val="24"/>
                <w:szCs w:val="24"/>
              </w:rPr>
              <w:t>24,61</w:t>
            </w:r>
          </w:p>
        </w:tc>
        <w:tc>
          <w:tcPr>
            <w:tcW w:w="1701" w:type="pct"/>
          </w:tcPr>
          <w:p w14:paraId="52BD595F" w14:textId="77777777" w:rsidR="0014026D" w:rsidRPr="009020AF" w:rsidRDefault="0014026D" w:rsidP="008734A1">
            <w:pPr>
              <w:pStyle w:val="114"/>
              <w:jc w:val="left"/>
              <w:rPr>
                <w:sz w:val="24"/>
                <w:szCs w:val="24"/>
              </w:rPr>
            </w:pPr>
            <w:r w:rsidRPr="009020AF">
              <w:rPr>
                <w:sz w:val="24"/>
                <w:szCs w:val="24"/>
              </w:rPr>
              <w:t>18,26</w:t>
            </w:r>
          </w:p>
        </w:tc>
      </w:tr>
      <w:tr w:rsidR="00DE1971" w:rsidRPr="009020AF" w14:paraId="7107A305" w14:textId="77777777" w:rsidTr="008734A1">
        <w:tc>
          <w:tcPr>
            <w:tcW w:w="273" w:type="pct"/>
            <w:vMerge w:val="restart"/>
            <w:tcMar>
              <w:left w:w="108" w:type="dxa"/>
            </w:tcMar>
          </w:tcPr>
          <w:p w14:paraId="2247655A" w14:textId="77777777" w:rsidR="0014026D" w:rsidRPr="009020AF" w:rsidRDefault="008734A1" w:rsidP="008734A1">
            <w:pPr>
              <w:pStyle w:val="114"/>
              <w:jc w:val="left"/>
              <w:rPr>
                <w:b/>
                <w:sz w:val="24"/>
                <w:szCs w:val="24"/>
              </w:rPr>
            </w:pPr>
            <w:r w:rsidRPr="009020AF">
              <w:rPr>
                <w:b/>
                <w:sz w:val="24"/>
                <w:szCs w:val="24"/>
              </w:rPr>
              <w:t>3</w:t>
            </w:r>
          </w:p>
        </w:tc>
        <w:tc>
          <w:tcPr>
            <w:tcW w:w="979" w:type="pct"/>
            <w:vMerge w:val="restart"/>
            <w:tcMar>
              <w:left w:w="108" w:type="dxa"/>
            </w:tcMar>
          </w:tcPr>
          <w:p w14:paraId="2807EDC3" w14:textId="77777777" w:rsidR="0014026D" w:rsidRPr="009020AF" w:rsidRDefault="0014026D" w:rsidP="008734A1">
            <w:pPr>
              <w:pStyle w:val="114"/>
              <w:jc w:val="left"/>
              <w:rPr>
                <w:b/>
                <w:sz w:val="24"/>
                <w:szCs w:val="24"/>
              </w:rPr>
            </w:pPr>
            <w:r w:rsidRPr="009020AF">
              <w:rPr>
                <w:b/>
                <w:sz w:val="24"/>
                <w:szCs w:val="24"/>
              </w:rPr>
              <w:t>ВСЕГО</w:t>
            </w:r>
          </w:p>
        </w:tc>
        <w:tc>
          <w:tcPr>
            <w:tcW w:w="817" w:type="pct"/>
            <w:tcMar>
              <w:left w:w="108" w:type="dxa"/>
            </w:tcMar>
          </w:tcPr>
          <w:p w14:paraId="533910EE" w14:textId="77777777" w:rsidR="0014026D" w:rsidRPr="009020AF" w:rsidRDefault="0014026D" w:rsidP="008734A1">
            <w:pPr>
              <w:pStyle w:val="114"/>
              <w:jc w:val="left"/>
              <w:rPr>
                <w:b/>
                <w:sz w:val="24"/>
                <w:szCs w:val="24"/>
              </w:rPr>
            </w:pPr>
            <w:r w:rsidRPr="009020AF">
              <w:rPr>
                <w:b/>
                <w:sz w:val="24"/>
                <w:szCs w:val="24"/>
              </w:rPr>
              <w:t>Расход тепла</w:t>
            </w:r>
          </w:p>
        </w:tc>
        <w:tc>
          <w:tcPr>
            <w:tcW w:w="747" w:type="pct"/>
            <w:tcMar>
              <w:left w:w="108" w:type="dxa"/>
            </w:tcMar>
          </w:tcPr>
          <w:p w14:paraId="4F4B520D" w14:textId="77777777" w:rsidR="0014026D" w:rsidRPr="009020AF" w:rsidRDefault="0014026D" w:rsidP="008734A1">
            <w:pPr>
              <w:pStyle w:val="114"/>
              <w:jc w:val="left"/>
              <w:rPr>
                <w:b/>
                <w:sz w:val="24"/>
                <w:szCs w:val="24"/>
              </w:rPr>
            </w:pPr>
            <w:r w:rsidRPr="009020AF">
              <w:rPr>
                <w:b/>
                <w:sz w:val="24"/>
                <w:szCs w:val="24"/>
              </w:rPr>
              <w:t>тыс. МВт</w:t>
            </w:r>
          </w:p>
        </w:tc>
        <w:tc>
          <w:tcPr>
            <w:tcW w:w="483" w:type="pct"/>
            <w:tcMar>
              <w:left w:w="108" w:type="dxa"/>
            </w:tcMar>
          </w:tcPr>
          <w:p w14:paraId="1797A387" w14:textId="77777777" w:rsidR="0014026D" w:rsidRPr="009020AF" w:rsidRDefault="0014026D" w:rsidP="008734A1">
            <w:pPr>
              <w:pStyle w:val="114"/>
              <w:jc w:val="left"/>
              <w:rPr>
                <w:b/>
                <w:sz w:val="24"/>
                <w:szCs w:val="24"/>
              </w:rPr>
            </w:pPr>
            <w:r w:rsidRPr="009020AF">
              <w:rPr>
                <w:b/>
                <w:sz w:val="24"/>
                <w:szCs w:val="24"/>
              </w:rPr>
              <w:t>37,93</w:t>
            </w:r>
          </w:p>
        </w:tc>
        <w:tc>
          <w:tcPr>
            <w:tcW w:w="1701" w:type="pct"/>
          </w:tcPr>
          <w:p w14:paraId="2F692D9D" w14:textId="77777777" w:rsidR="0014026D" w:rsidRPr="009020AF" w:rsidRDefault="0014026D" w:rsidP="008734A1">
            <w:pPr>
              <w:pStyle w:val="114"/>
              <w:jc w:val="left"/>
              <w:rPr>
                <w:b/>
                <w:sz w:val="24"/>
                <w:szCs w:val="24"/>
              </w:rPr>
            </w:pPr>
            <w:r w:rsidRPr="009020AF">
              <w:rPr>
                <w:b/>
                <w:sz w:val="24"/>
                <w:szCs w:val="24"/>
              </w:rPr>
              <w:t>30,54</w:t>
            </w:r>
          </w:p>
        </w:tc>
      </w:tr>
      <w:tr w:rsidR="00DE1971" w:rsidRPr="009020AF" w14:paraId="2CA7CA24" w14:textId="77777777" w:rsidTr="008734A1">
        <w:tc>
          <w:tcPr>
            <w:tcW w:w="273" w:type="pct"/>
            <w:vMerge/>
            <w:tcMar>
              <w:left w:w="108" w:type="dxa"/>
            </w:tcMar>
          </w:tcPr>
          <w:p w14:paraId="4D05DF7E" w14:textId="77777777" w:rsidR="0014026D" w:rsidRPr="009020AF" w:rsidRDefault="0014026D" w:rsidP="008734A1">
            <w:pPr>
              <w:pStyle w:val="114"/>
              <w:jc w:val="left"/>
              <w:rPr>
                <w:b/>
                <w:sz w:val="24"/>
                <w:szCs w:val="24"/>
              </w:rPr>
            </w:pPr>
          </w:p>
        </w:tc>
        <w:tc>
          <w:tcPr>
            <w:tcW w:w="979" w:type="pct"/>
            <w:vMerge/>
            <w:tcMar>
              <w:left w:w="108" w:type="dxa"/>
            </w:tcMar>
          </w:tcPr>
          <w:p w14:paraId="755BB52B" w14:textId="77777777" w:rsidR="0014026D" w:rsidRPr="009020AF" w:rsidRDefault="0014026D" w:rsidP="008734A1">
            <w:pPr>
              <w:pStyle w:val="114"/>
              <w:jc w:val="left"/>
              <w:rPr>
                <w:b/>
                <w:sz w:val="24"/>
                <w:szCs w:val="24"/>
              </w:rPr>
            </w:pPr>
          </w:p>
        </w:tc>
        <w:tc>
          <w:tcPr>
            <w:tcW w:w="817" w:type="pct"/>
            <w:tcMar>
              <w:left w:w="108" w:type="dxa"/>
            </w:tcMar>
          </w:tcPr>
          <w:p w14:paraId="5A422F00" w14:textId="77777777" w:rsidR="0014026D" w:rsidRPr="009020AF" w:rsidRDefault="0014026D" w:rsidP="008734A1">
            <w:pPr>
              <w:pStyle w:val="114"/>
              <w:jc w:val="left"/>
              <w:rPr>
                <w:b/>
                <w:sz w:val="24"/>
                <w:szCs w:val="24"/>
              </w:rPr>
            </w:pPr>
            <w:r w:rsidRPr="009020AF">
              <w:rPr>
                <w:b/>
                <w:sz w:val="24"/>
                <w:szCs w:val="24"/>
              </w:rPr>
              <w:t>То же</w:t>
            </w:r>
          </w:p>
        </w:tc>
        <w:tc>
          <w:tcPr>
            <w:tcW w:w="747" w:type="pct"/>
            <w:tcMar>
              <w:left w:w="108" w:type="dxa"/>
            </w:tcMar>
          </w:tcPr>
          <w:p w14:paraId="381200EC" w14:textId="77777777" w:rsidR="0014026D" w:rsidRPr="009020AF" w:rsidRDefault="0014026D" w:rsidP="008734A1">
            <w:pPr>
              <w:pStyle w:val="114"/>
              <w:jc w:val="left"/>
              <w:rPr>
                <w:b/>
                <w:sz w:val="24"/>
                <w:szCs w:val="24"/>
              </w:rPr>
            </w:pPr>
            <w:r w:rsidRPr="009020AF">
              <w:rPr>
                <w:b/>
                <w:sz w:val="24"/>
                <w:szCs w:val="24"/>
              </w:rPr>
              <w:t>тыс. Гкал</w:t>
            </w:r>
          </w:p>
        </w:tc>
        <w:tc>
          <w:tcPr>
            <w:tcW w:w="483" w:type="pct"/>
            <w:tcMar>
              <w:left w:w="108" w:type="dxa"/>
            </w:tcMar>
          </w:tcPr>
          <w:p w14:paraId="25BA231F" w14:textId="77777777" w:rsidR="0014026D" w:rsidRPr="009020AF" w:rsidRDefault="0014026D" w:rsidP="008734A1">
            <w:pPr>
              <w:pStyle w:val="114"/>
              <w:jc w:val="left"/>
              <w:rPr>
                <w:b/>
                <w:sz w:val="24"/>
                <w:szCs w:val="24"/>
              </w:rPr>
            </w:pPr>
            <w:r w:rsidRPr="009020AF">
              <w:rPr>
                <w:b/>
                <w:sz w:val="24"/>
                <w:szCs w:val="24"/>
              </w:rPr>
              <w:t>32,62</w:t>
            </w:r>
          </w:p>
        </w:tc>
        <w:tc>
          <w:tcPr>
            <w:tcW w:w="1701" w:type="pct"/>
          </w:tcPr>
          <w:p w14:paraId="70E21761" w14:textId="77777777" w:rsidR="0014026D" w:rsidRPr="009020AF" w:rsidRDefault="0014026D" w:rsidP="008734A1">
            <w:pPr>
              <w:pStyle w:val="114"/>
              <w:jc w:val="left"/>
              <w:rPr>
                <w:b/>
                <w:sz w:val="24"/>
                <w:szCs w:val="24"/>
              </w:rPr>
            </w:pPr>
            <w:r w:rsidRPr="009020AF">
              <w:rPr>
                <w:b/>
                <w:sz w:val="24"/>
                <w:szCs w:val="24"/>
              </w:rPr>
              <w:t>26,27</w:t>
            </w:r>
          </w:p>
        </w:tc>
      </w:tr>
    </w:tbl>
    <w:p w14:paraId="3C02A21E" w14:textId="77777777" w:rsidR="0014026D" w:rsidRPr="009020AF" w:rsidRDefault="0014026D" w:rsidP="00335A4A">
      <w:pPr>
        <w:pStyle w:val="a1"/>
        <w:spacing w:before="0"/>
        <w:rPr>
          <w:sz w:val="28"/>
          <w:szCs w:val="28"/>
        </w:rPr>
      </w:pPr>
      <w:r w:rsidRPr="009020AF">
        <w:rPr>
          <w:sz w:val="28"/>
          <w:szCs w:val="28"/>
        </w:rPr>
        <w:t xml:space="preserve">Централизованное теплоснабжение в </w:t>
      </w:r>
      <w:proofErr w:type="spellStart"/>
      <w:r w:rsidRPr="009020AF">
        <w:rPr>
          <w:sz w:val="28"/>
          <w:szCs w:val="28"/>
        </w:rPr>
        <w:t>Цвылёвском</w:t>
      </w:r>
      <w:proofErr w:type="spellEnd"/>
      <w:r w:rsidRPr="009020AF">
        <w:rPr>
          <w:sz w:val="28"/>
          <w:szCs w:val="28"/>
        </w:rPr>
        <w:t xml:space="preserve"> сельском поселении осуществляется только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от газовой котельной. Теплом от котельной снабжаются объекты социальной сферы и многоквартирный жилой фонд.</w:t>
      </w:r>
    </w:p>
    <w:p w14:paraId="4C1226F9" w14:textId="77777777" w:rsidR="0014026D" w:rsidRPr="009020AF" w:rsidRDefault="0014026D" w:rsidP="00335A4A">
      <w:pPr>
        <w:pStyle w:val="a1"/>
        <w:spacing w:before="0"/>
        <w:rPr>
          <w:sz w:val="28"/>
          <w:szCs w:val="28"/>
        </w:rPr>
      </w:pPr>
      <w:r w:rsidRPr="009020AF">
        <w:rPr>
          <w:sz w:val="28"/>
          <w:szCs w:val="28"/>
        </w:rPr>
        <w:t>Степень износа тепловых сетей составляет 70</w:t>
      </w:r>
      <w:r w:rsidR="003C6AFC" w:rsidRPr="009020AF">
        <w:rPr>
          <w:sz w:val="28"/>
          <w:szCs w:val="28"/>
        </w:rPr>
        <w:t xml:space="preserve"> </w:t>
      </w:r>
      <w:r w:rsidRPr="009020AF">
        <w:rPr>
          <w:sz w:val="28"/>
          <w:szCs w:val="28"/>
        </w:rPr>
        <w:t>%. Необходим</w:t>
      </w:r>
      <w:r w:rsidR="008734A1" w:rsidRPr="009020AF">
        <w:rPr>
          <w:sz w:val="28"/>
          <w:szCs w:val="28"/>
        </w:rPr>
        <w:t xml:space="preserve"> капитальный ремонт</w:t>
      </w:r>
      <w:r w:rsidRPr="009020AF">
        <w:rPr>
          <w:sz w:val="28"/>
          <w:szCs w:val="28"/>
        </w:rPr>
        <w:t xml:space="preserve"> участков тепловых сетей, имеющих высокий уровень физического износа.</w:t>
      </w:r>
    </w:p>
    <w:p w14:paraId="6F6E02A2" w14:textId="77777777" w:rsidR="0014026D" w:rsidRPr="009020AF" w:rsidRDefault="0014026D" w:rsidP="00335A4A">
      <w:pPr>
        <w:pStyle w:val="a1"/>
        <w:tabs>
          <w:tab w:val="left" w:pos="1134"/>
        </w:tabs>
        <w:spacing w:before="0"/>
        <w:rPr>
          <w:sz w:val="28"/>
          <w:szCs w:val="28"/>
        </w:rPr>
      </w:pPr>
      <w:r w:rsidRPr="009020AF">
        <w:rPr>
          <w:sz w:val="28"/>
          <w:szCs w:val="28"/>
        </w:rPr>
        <w:t>Теплоснабжение индивидуальной жилой застройки</w:t>
      </w:r>
      <w:r w:rsidR="008734A1" w:rsidRPr="009020AF">
        <w:rPr>
          <w:sz w:val="28"/>
          <w:szCs w:val="28"/>
        </w:rPr>
        <w:t xml:space="preserve"> п. </w:t>
      </w:r>
      <w:proofErr w:type="spellStart"/>
      <w:r w:rsidR="008734A1" w:rsidRPr="009020AF">
        <w:rPr>
          <w:sz w:val="28"/>
          <w:szCs w:val="28"/>
        </w:rPr>
        <w:t>Цвылёво</w:t>
      </w:r>
      <w:proofErr w:type="spellEnd"/>
      <w:r w:rsidRPr="009020AF">
        <w:rPr>
          <w:sz w:val="28"/>
          <w:szCs w:val="28"/>
        </w:rPr>
        <w:t xml:space="preserve">, не присоединённой к системе централизованного теплоснабжения, а также во всех остальных </w:t>
      </w:r>
      <w:r w:rsidR="00063260" w:rsidRPr="009020AF">
        <w:rPr>
          <w:sz w:val="28"/>
          <w:szCs w:val="28"/>
        </w:rPr>
        <w:t>населенных</w:t>
      </w:r>
      <w:r w:rsidRPr="009020AF">
        <w:rPr>
          <w:sz w:val="28"/>
          <w:szCs w:val="28"/>
        </w:rPr>
        <w:t xml:space="preserve"> пунктах осуществляется за счёт автономных источников тепла и индивидуального печного отопления.</w:t>
      </w:r>
    </w:p>
    <w:p w14:paraId="6A67FB6F" w14:textId="77777777" w:rsidR="0014026D" w:rsidRPr="009020AF" w:rsidRDefault="0014026D" w:rsidP="00335A4A">
      <w:pPr>
        <w:pStyle w:val="a1"/>
        <w:tabs>
          <w:tab w:val="left" w:pos="1134"/>
        </w:tabs>
        <w:spacing w:before="0"/>
        <w:rPr>
          <w:sz w:val="28"/>
          <w:szCs w:val="28"/>
        </w:rPr>
      </w:pPr>
      <w:r w:rsidRPr="009020AF">
        <w:rPr>
          <w:sz w:val="28"/>
          <w:szCs w:val="28"/>
        </w:rPr>
        <w:t>Для надёжного и качественного теплоснабжения потребителей необходимы следующие мероприятия.</w:t>
      </w:r>
    </w:p>
    <w:p w14:paraId="3225B175" w14:textId="77777777" w:rsidR="0014026D" w:rsidRPr="009020AF" w:rsidRDefault="0014026D" w:rsidP="00335A4A">
      <w:pPr>
        <w:pStyle w:val="aff"/>
        <w:shd w:val="clear" w:color="auto" w:fill="FFFFFF"/>
        <w:tabs>
          <w:tab w:val="left" w:pos="1134"/>
        </w:tabs>
        <w:ind w:firstLine="709"/>
        <w:jc w:val="both"/>
        <w:textAlignment w:val="baseline"/>
        <w:rPr>
          <w:b/>
          <w:sz w:val="28"/>
          <w:szCs w:val="28"/>
          <w:u w:val="single"/>
        </w:rPr>
      </w:pPr>
      <w:bookmarkStart w:id="248" w:name="_Toc527638467"/>
      <w:r w:rsidRPr="009020AF">
        <w:rPr>
          <w:sz w:val="28"/>
          <w:szCs w:val="28"/>
          <w:bdr w:val="none" w:sz="0" w:space="0" w:color="auto" w:frame="1"/>
        </w:rPr>
        <w:t>Мероприятия на расч</w:t>
      </w:r>
      <w:r w:rsidR="008734A1" w:rsidRPr="009020AF">
        <w:rPr>
          <w:sz w:val="28"/>
          <w:szCs w:val="28"/>
          <w:bdr w:val="none" w:sz="0" w:space="0" w:color="auto" w:frame="1"/>
        </w:rPr>
        <w:t>е</w:t>
      </w:r>
      <w:r w:rsidRPr="009020AF">
        <w:rPr>
          <w:sz w:val="28"/>
          <w:szCs w:val="28"/>
          <w:bdr w:val="none" w:sz="0" w:space="0" w:color="auto" w:frame="1"/>
        </w:rPr>
        <w:t>тный срок местного значения поселения</w:t>
      </w:r>
      <w:bookmarkEnd w:id="248"/>
      <w:r w:rsidR="00FA20BB" w:rsidRPr="009020AF">
        <w:rPr>
          <w:sz w:val="28"/>
          <w:szCs w:val="28"/>
          <w:bdr w:val="none" w:sz="0" w:space="0" w:color="auto" w:frame="1"/>
        </w:rPr>
        <w:t>:</w:t>
      </w:r>
    </w:p>
    <w:p w14:paraId="6B15B110" w14:textId="77777777" w:rsidR="0014026D" w:rsidRPr="009020AF" w:rsidRDefault="008734A1" w:rsidP="00335A4A">
      <w:pPr>
        <w:numPr>
          <w:ilvl w:val="0"/>
          <w:numId w:val="5"/>
        </w:numPr>
        <w:tabs>
          <w:tab w:val="left" w:pos="1134"/>
        </w:tabs>
        <w:ind w:left="0" w:firstLine="709"/>
        <w:jc w:val="both"/>
        <w:rPr>
          <w:sz w:val="28"/>
          <w:szCs w:val="28"/>
        </w:rPr>
      </w:pPr>
      <w:r w:rsidRPr="009020AF">
        <w:rPr>
          <w:sz w:val="28"/>
          <w:szCs w:val="28"/>
        </w:rPr>
        <w:t>Капитальный ремонт</w:t>
      </w:r>
      <w:r w:rsidR="0014026D" w:rsidRPr="009020AF">
        <w:rPr>
          <w:sz w:val="28"/>
          <w:szCs w:val="28"/>
        </w:rPr>
        <w:t xml:space="preserve"> тепловых сетей, имеющих высокий уровень физического износа.</w:t>
      </w:r>
    </w:p>
    <w:p w14:paraId="75FA1596" w14:textId="77777777" w:rsidR="009B6336" w:rsidRPr="009020AF" w:rsidRDefault="009B6336" w:rsidP="009B6336">
      <w:pPr>
        <w:numPr>
          <w:ilvl w:val="0"/>
          <w:numId w:val="5"/>
        </w:numPr>
        <w:tabs>
          <w:tab w:val="left" w:pos="1134"/>
        </w:tabs>
        <w:ind w:left="0" w:firstLine="709"/>
        <w:jc w:val="both"/>
        <w:rPr>
          <w:sz w:val="28"/>
          <w:szCs w:val="28"/>
        </w:rPr>
      </w:pPr>
      <w:r w:rsidRPr="009020AF">
        <w:rPr>
          <w:sz w:val="28"/>
          <w:szCs w:val="28"/>
        </w:rPr>
        <w:t>Развитие децентрализованного теплоснабжения в сельской местности на базе использования автономных теплоисточников, обеспечивающих потребителей отоплением и горячим водоснабжением и работающих на газовом топливе.</w:t>
      </w:r>
    </w:p>
    <w:p w14:paraId="5F4AB487" w14:textId="77777777" w:rsidR="0014026D" w:rsidRPr="009020AF" w:rsidRDefault="0014026D" w:rsidP="00335A4A">
      <w:pPr>
        <w:numPr>
          <w:ilvl w:val="0"/>
          <w:numId w:val="5"/>
        </w:numPr>
        <w:tabs>
          <w:tab w:val="left" w:pos="1134"/>
        </w:tabs>
        <w:ind w:left="0" w:firstLine="709"/>
        <w:jc w:val="both"/>
        <w:rPr>
          <w:sz w:val="28"/>
          <w:szCs w:val="28"/>
        </w:rPr>
      </w:pPr>
      <w:r w:rsidRPr="009020AF">
        <w:rPr>
          <w:sz w:val="28"/>
          <w:szCs w:val="28"/>
        </w:rPr>
        <w:t>Перевод теплоисточников индивидуального жилищного строительства на природный газ (при газификации территории).</w:t>
      </w:r>
    </w:p>
    <w:p w14:paraId="4FFC7CDA" w14:textId="77777777" w:rsidR="0014026D" w:rsidRPr="009020AF" w:rsidRDefault="0014026D" w:rsidP="00335A4A">
      <w:pPr>
        <w:numPr>
          <w:ilvl w:val="0"/>
          <w:numId w:val="5"/>
        </w:numPr>
        <w:tabs>
          <w:tab w:val="left" w:pos="1134"/>
        </w:tabs>
        <w:ind w:left="0" w:firstLine="709"/>
        <w:jc w:val="both"/>
        <w:rPr>
          <w:sz w:val="28"/>
          <w:szCs w:val="28"/>
        </w:rPr>
      </w:pPr>
      <w:r w:rsidRPr="009020AF">
        <w:rPr>
          <w:sz w:val="28"/>
          <w:szCs w:val="28"/>
        </w:rPr>
        <w:t xml:space="preserve">Внедрение энергосберегающих технологий, отвечающих современным </w:t>
      </w:r>
      <w:r w:rsidR="00A83424" w:rsidRPr="009020AF">
        <w:rPr>
          <w:sz w:val="28"/>
          <w:szCs w:val="28"/>
        </w:rPr>
        <w:t>требованиям к оборудованию, и контрольно-измерительных приборов</w:t>
      </w:r>
      <w:r w:rsidRPr="009020AF">
        <w:rPr>
          <w:sz w:val="28"/>
          <w:szCs w:val="28"/>
        </w:rPr>
        <w:t xml:space="preserve"> для обеспечения качественного регулирования потребления тепловой энергии.</w:t>
      </w:r>
    </w:p>
    <w:p w14:paraId="244EA0EC" w14:textId="77777777" w:rsidR="0014026D" w:rsidRPr="009020AF" w:rsidRDefault="0014026D" w:rsidP="00335A4A">
      <w:pPr>
        <w:pStyle w:val="3"/>
        <w:numPr>
          <w:ilvl w:val="0"/>
          <w:numId w:val="0"/>
        </w:numPr>
        <w:spacing w:before="120" w:after="120"/>
        <w:rPr>
          <w:b w:val="0"/>
          <w:sz w:val="28"/>
          <w:szCs w:val="28"/>
        </w:rPr>
      </w:pPr>
      <w:bookmarkStart w:id="249" w:name="_Toc527638468"/>
      <w:bookmarkStart w:id="250" w:name="_Toc103168712"/>
      <w:bookmarkStart w:id="251" w:name="_Toc157763593"/>
      <w:r w:rsidRPr="009020AF">
        <w:rPr>
          <w:b w:val="0"/>
          <w:sz w:val="28"/>
          <w:szCs w:val="28"/>
        </w:rPr>
        <w:t>4.</w:t>
      </w:r>
      <w:r w:rsidR="003C6AFC" w:rsidRPr="009020AF">
        <w:rPr>
          <w:b w:val="0"/>
          <w:sz w:val="28"/>
          <w:szCs w:val="28"/>
        </w:rPr>
        <w:t xml:space="preserve">5.4. </w:t>
      </w:r>
      <w:r w:rsidRPr="009020AF">
        <w:rPr>
          <w:b w:val="0"/>
          <w:sz w:val="28"/>
          <w:szCs w:val="28"/>
        </w:rPr>
        <w:t>Газоснабжение</w:t>
      </w:r>
      <w:bookmarkEnd w:id="249"/>
      <w:bookmarkEnd w:id="250"/>
      <w:bookmarkEnd w:id="251"/>
    </w:p>
    <w:p w14:paraId="77803C85" w14:textId="77777777" w:rsidR="0014026D" w:rsidRPr="009020AF" w:rsidRDefault="00335A4A" w:rsidP="00DA1891">
      <w:pPr>
        <w:pStyle w:val="a1"/>
        <w:tabs>
          <w:tab w:val="left" w:pos="993"/>
        </w:tabs>
        <w:spacing w:before="0"/>
        <w:rPr>
          <w:sz w:val="28"/>
          <w:szCs w:val="28"/>
        </w:rPr>
      </w:pPr>
      <w:r w:rsidRPr="009020AF">
        <w:rPr>
          <w:sz w:val="28"/>
          <w:szCs w:val="28"/>
        </w:rPr>
        <w:t>Данный раздел выполнен с уче</w:t>
      </w:r>
      <w:r w:rsidR="0014026D" w:rsidRPr="009020AF">
        <w:rPr>
          <w:sz w:val="28"/>
          <w:szCs w:val="28"/>
        </w:rPr>
        <w:t xml:space="preserve">том </w:t>
      </w:r>
      <w:r w:rsidRPr="009020AF">
        <w:rPr>
          <w:sz w:val="28"/>
          <w:szCs w:val="28"/>
        </w:rPr>
        <w:t>положений</w:t>
      </w:r>
      <w:r w:rsidR="0014026D" w:rsidRPr="009020AF">
        <w:rPr>
          <w:sz w:val="28"/>
          <w:szCs w:val="28"/>
        </w:rPr>
        <w:t xml:space="preserve"> СП 62.13330.2011 (</w:t>
      </w:r>
      <w:r w:rsidRPr="009020AF">
        <w:rPr>
          <w:sz w:val="28"/>
          <w:szCs w:val="28"/>
        </w:rPr>
        <w:t>СНиП 42-01-2002 «Газораспределительные системы»</w:t>
      </w:r>
      <w:r w:rsidR="0014026D" w:rsidRPr="009020AF">
        <w:rPr>
          <w:sz w:val="28"/>
          <w:szCs w:val="28"/>
        </w:rPr>
        <w:t xml:space="preserve">), </w:t>
      </w:r>
      <w:r w:rsidR="00180192" w:rsidRPr="009020AF">
        <w:rPr>
          <w:sz w:val="28"/>
          <w:szCs w:val="28"/>
        </w:rPr>
        <w:t>утвержденного приказом Министерства регионального развития Российской Федерации от 27 декабря 2010 года № 780, и СП 42-101-2003 (</w:t>
      </w:r>
      <w:r w:rsidR="0014026D" w:rsidRPr="009020AF">
        <w:rPr>
          <w:sz w:val="28"/>
          <w:szCs w:val="28"/>
        </w:rPr>
        <w:t>Общие положения по проектированию и строительству газораспределительных систем из металлических и полиэтиленовых труб</w:t>
      </w:r>
      <w:r w:rsidR="00180192" w:rsidRPr="009020AF">
        <w:rPr>
          <w:sz w:val="28"/>
          <w:szCs w:val="28"/>
        </w:rPr>
        <w:t>), принятого и введенного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года № 32)</w:t>
      </w:r>
      <w:r w:rsidR="0014026D" w:rsidRPr="009020AF">
        <w:rPr>
          <w:sz w:val="28"/>
          <w:szCs w:val="28"/>
        </w:rPr>
        <w:t>.</w:t>
      </w:r>
    </w:p>
    <w:p w14:paraId="0D9EC2C4" w14:textId="660E8375" w:rsidR="00DA1891" w:rsidRPr="009020AF" w:rsidRDefault="0014026D" w:rsidP="00DA1891">
      <w:pPr>
        <w:pStyle w:val="a1"/>
        <w:tabs>
          <w:tab w:val="left" w:pos="993"/>
        </w:tabs>
        <w:spacing w:before="0"/>
        <w:rPr>
          <w:sz w:val="28"/>
          <w:szCs w:val="28"/>
        </w:rPr>
      </w:pPr>
      <w:r w:rsidRPr="009020AF">
        <w:rPr>
          <w:sz w:val="28"/>
          <w:szCs w:val="28"/>
        </w:rPr>
        <w:lastRenderedPageBreak/>
        <w:t xml:space="preserve">Развитие газоснабжения Цвылёвского сельского поселения </w:t>
      </w:r>
      <w:r w:rsidR="00180192" w:rsidRPr="009020AF">
        <w:rPr>
          <w:sz w:val="28"/>
          <w:szCs w:val="28"/>
        </w:rPr>
        <w:t xml:space="preserve">планируется </w:t>
      </w:r>
      <w:r w:rsidRPr="009020AF">
        <w:rPr>
          <w:sz w:val="28"/>
          <w:szCs w:val="28"/>
        </w:rPr>
        <w:t>осуществля</w:t>
      </w:r>
      <w:r w:rsidR="00180192" w:rsidRPr="009020AF">
        <w:rPr>
          <w:sz w:val="28"/>
          <w:szCs w:val="28"/>
        </w:rPr>
        <w:t>ть</w:t>
      </w:r>
      <w:r w:rsidRPr="009020AF">
        <w:rPr>
          <w:sz w:val="28"/>
          <w:szCs w:val="28"/>
        </w:rPr>
        <w:t xml:space="preserve"> в соответствии с </w:t>
      </w:r>
      <w:r w:rsidR="00180192" w:rsidRPr="009020AF">
        <w:rPr>
          <w:sz w:val="28"/>
          <w:szCs w:val="28"/>
        </w:rPr>
        <w:t>региональной программой газификации жилищно-коммунального хозяйства, промышленных и иных организаций Ленинградской области на 2022</w:t>
      </w:r>
      <w:r w:rsidR="00874D02" w:rsidRPr="009020AF">
        <w:rPr>
          <w:sz w:val="28"/>
          <w:szCs w:val="28"/>
        </w:rPr>
        <w:t xml:space="preserve"> – </w:t>
      </w:r>
      <w:r w:rsidR="00180192" w:rsidRPr="009020AF">
        <w:rPr>
          <w:sz w:val="28"/>
          <w:szCs w:val="28"/>
        </w:rPr>
        <w:t xml:space="preserve">2031 годы, утвержденной постановлением Правительства Ленинградской области от 27 июня 2022 года № 438. </w:t>
      </w:r>
      <w:r w:rsidR="00DA1891" w:rsidRPr="009020AF">
        <w:rPr>
          <w:sz w:val="28"/>
          <w:szCs w:val="28"/>
        </w:rPr>
        <w:t xml:space="preserve">На расчетный срок планируется газоснабжение населенных пунктов: д. </w:t>
      </w:r>
      <w:proofErr w:type="spellStart"/>
      <w:r w:rsidR="00DA1891" w:rsidRPr="009020AF">
        <w:rPr>
          <w:sz w:val="28"/>
          <w:szCs w:val="28"/>
        </w:rPr>
        <w:t>Дмитрово</w:t>
      </w:r>
      <w:proofErr w:type="spellEnd"/>
      <w:r w:rsidR="00DA1891" w:rsidRPr="009020AF">
        <w:rPr>
          <w:sz w:val="28"/>
          <w:szCs w:val="28"/>
        </w:rPr>
        <w:t xml:space="preserve">, д. </w:t>
      </w:r>
      <w:proofErr w:type="spellStart"/>
      <w:r w:rsidR="00DA1891" w:rsidRPr="009020AF">
        <w:rPr>
          <w:sz w:val="28"/>
          <w:szCs w:val="28"/>
        </w:rPr>
        <w:t>Кулатино</w:t>
      </w:r>
      <w:proofErr w:type="spellEnd"/>
      <w:r w:rsidR="00DA1891" w:rsidRPr="009020AF">
        <w:rPr>
          <w:sz w:val="28"/>
          <w:szCs w:val="28"/>
        </w:rPr>
        <w:t xml:space="preserve">, д. </w:t>
      </w:r>
      <w:proofErr w:type="spellStart"/>
      <w:r w:rsidR="00DA1891" w:rsidRPr="009020AF">
        <w:rPr>
          <w:sz w:val="28"/>
          <w:szCs w:val="28"/>
        </w:rPr>
        <w:t>Липная</w:t>
      </w:r>
      <w:proofErr w:type="spellEnd"/>
      <w:r w:rsidR="00DA1891" w:rsidRPr="009020AF">
        <w:rPr>
          <w:sz w:val="28"/>
          <w:szCs w:val="28"/>
        </w:rPr>
        <w:t xml:space="preserve"> Горка, д. Марково, д. Новая, д. </w:t>
      </w:r>
      <w:proofErr w:type="spellStart"/>
      <w:r w:rsidR="00DA1891" w:rsidRPr="009020AF">
        <w:rPr>
          <w:sz w:val="28"/>
          <w:szCs w:val="28"/>
        </w:rPr>
        <w:t>Овино</w:t>
      </w:r>
      <w:proofErr w:type="spellEnd"/>
      <w:r w:rsidR="00DA1891" w:rsidRPr="009020AF">
        <w:rPr>
          <w:sz w:val="28"/>
          <w:szCs w:val="28"/>
        </w:rPr>
        <w:t xml:space="preserve">, д. </w:t>
      </w:r>
      <w:proofErr w:type="spellStart"/>
      <w:r w:rsidR="00DA1891" w:rsidRPr="009020AF">
        <w:rPr>
          <w:sz w:val="28"/>
          <w:szCs w:val="28"/>
        </w:rPr>
        <w:t>Овинцево</w:t>
      </w:r>
      <w:proofErr w:type="spellEnd"/>
      <w:r w:rsidR="00DA1891" w:rsidRPr="009020AF">
        <w:rPr>
          <w:sz w:val="28"/>
          <w:szCs w:val="28"/>
        </w:rPr>
        <w:t xml:space="preserve">, д. Свирь, д. </w:t>
      </w:r>
      <w:proofErr w:type="spellStart"/>
      <w:r w:rsidR="00DA1891" w:rsidRPr="009020AF">
        <w:rPr>
          <w:sz w:val="28"/>
          <w:szCs w:val="28"/>
        </w:rPr>
        <w:t>Сугорово</w:t>
      </w:r>
      <w:proofErr w:type="spellEnd"/>
      <w:r w:rsidR="00DA1891" w:rsidRPr="009020AF">
        <w:rPr>
          <w:sz w:val="28"/>
          <w:szCs w:val="28"/>
        </w:rPr>
        <w:t xml:space="preserve">, д. Устье, д. </w:t>
      </w:r>
      <w:proofErr w:type="spellStart"/>
      <w:r w:rsidR="00DA1891" w:rsidRPr="009020AF">
        <w:rPr>
          <w:sz w:val="28"/>
          <w:szCs w:val="28"/>
        </w:rPr>
        <w:t>Чемихино</w:t>
      </w:r>
      <w:proofErr w:type="spellEnd"/>
      <w:r w:rsidR="00DA1891" w:rsidRPr="009020AF">
        <w:rPr>
          <w:sz w:val="28"/>
          <w:szCs w:val="28"/>
        </w:rPr>
        <w:t>.</w:t>
      </w:r>
    </w:p>
    <w:p w14:paraId="1EA283D7" w14:textId="77777777" w:rsidR="0014026D" w:rsidRPr="009020AF" w:rsidRDefault="00DA1891" w:rsidP="00DA1891">
      <w:pPr>
        <w:pStyle w:val="a1"/>
        <w:tabs>
          <w:tab w:val="left" w:pos="993"/>
        </w:tabs>
        <w:spacing w:before="0"/>
        <w:rPr>
          <w:sz w:val="28"/>
          <w:szCs w:val="28"/>
        </w:rPr>
      </w:pPr>
      <w:r w:rsidRPr="009020AF">
        <w:rPr>
          <w:sz w:val="28"/>
          <w:szCs w:val="28"/>
        </w:rPr>
        <w:t>П</w:t>
      </w:r>
      <w:r w:rsidR="0014026D" w:rsidRPr="009020AF">
        <w:rPr>
          <w:sz w:val="28"/>
          <w:szCs w:val="28"/>
        </w:rPr>
        <w:t>одача природного газа</w:t>
      </w:r>
      <w:r w:rsidR="009542F0" w:rsidRPr="009020AF">
        <w:rPr>
          <w:sz w:val="28"/>
          <w:szCs w:val="28"/>
        </w:rPr>
        <w:t xml:space="preserve"> </w:t>
      </w:r>
      <w:r w:rsidR="00367035" w:rsidRPr="009020AF">
        <w:rPr>
          <w:sz w:val="28"/>
          <w:szCs w:val="28"/>
        </w:rPr>
        <w:t>к населе</w:t>
      </w:r>
      <w:r w:rsidR="009D68D6" w:rsidRPr="009020AF">
        <w:rPr>
          <w:sz w:val="28"/>
          <w:szCs w:val="28"/>
        </w:rPr>
        <w:t xml:space="preserve">нным пунктам предусматривается </w:t>
      </w:r>
      <w:r w:rsidR="009542F0" w:rsidRPr="009020AF">
        <w:rPr>
          <w:sz w:val="28"/>
          <w:szCs w:val="28"/>
        </w:rPr>
        <w:t xml:space="preserve">по </w:t>
      </w:r>
      <w:r w:rsidRPr="009020AF">
        <w:rPr>
          <w:sz w:val="28"/>
          <w:szCs w:val="28"/>
        </w:rPr>
        <w:t xml:space="preserve">планируемым для размещения </w:t>
      </w:r>
      <w:r w:rsidR="009542F0" w:rsidRPr="009020AF">
        <w:rPr>
          <w:sz w:val="28"/>
          <w:szCs w:val="28"/>
        </w:rPr>
        <w:t>межпоселко</w:t>
      </w:r>
      <w:r w:rsidRPr="009020AF">
        <w:rPr>
          <w:sz w:val="28"/>
          <w:szCs w:val="28"/>
        </w:rPr>
        <w:t>вым</w:t>
      </w:r>
      <w:r w:rsidR="009D68D6" w:rsidRPr="009020AF">
        <w:rPr>
          <w:sz w:val="28"/>
          <w:szCs w:val="28"/>
        </w:rPr>
        <w:t xml:space="preserve"> газопровод</w:t>
      </w:r>
      <w:r w:rsidRPr="009020AF">
        <w:rPr>
          <w:sz w:val="28"/>
          <w:szCs w:val="28"/>
        </w:rPr>
        <w:t>ам:</w:t>
      </w:r>
    </w:p>
    <w:p w14:paraId="5BA89024" w14:textId="77777777" w:rsidR="00367035" w:rsidRPr="009020AF" w:rsidRDefault="00367035" w:rsidP="00DA1891">
      <w:pPr>
        <w:numPr>
          <w:ilvl w:val="0"/>
          <w:numId w:val="5"/>
        </w:numPr>
        <w:tabs>
          <w:tab w:val="left" w:pos="1134"/>
        </w:tabs>
        <w:ind w:left="0" w:firstLine="709"/>
        <w:jc w:val="both"/>
        <w:rPr>
          <w:sz w:val="28"/>
          <w:szCs w:val="28"/>
        </w:rPr>
      </w:pPr>
      <w:r w:rsidRPr="009020AF">
        <w:rPr>
          <w:sz w:val="28"/>
          <w:szCs w:val="28"/>
        </w:rPr>
        <w:t>Межпоселковый газопровод от газораспределительной станции «</w:t>
      </w:r>
      <w:proofErr w:type="spellStart"/>
      <w:r w:rsidRPr="009020AF">
        <w:rPr>
          <w:sz w:val="28"/>
          <w:szCs w:val="28"/>
        </w:rPr>
        <w:t>Овино</w:t>
      </w:r>
      <w:proofErr w:type="spellEnd"/>
      <w:r w:rsidRPr="009020AF">
        <w:rPr>
          <w:sz w:val="28"/>
          <w:szCs w:val="28"/>
        </w:rPr>
        <w:t xml:space="preserve">» – деревня </w:t>
      </w:r>
      <w:proofErr w:type="spellStart"/>
      <w:r w:rsidRPr="009020AF">
        <w:rPr>
          <w:sz w:val="28"/>
          <w:szCs w:val="28"/>
        </w:rPr>
        <w:t>Овино</w:t>
      </w:r>
      <w:proofErr w:type="spellEnd"/>
      <w:r w:rsidRPr="009020AF">
        <w:rPr>
          <w:sz w:val="28"/>
          <w:szCs w:val="28"/>
        </w:rPr>
        <w:t xml:space="preserve"> – деревня </w:t>
      </w:r>
      <w:proofErr w:type="spellStart"/>
      <w:r w:rsidRPr="009020AF">
        <w:rPr>
          <w:sz w:val="28"/>
          <w:szCs w:val="28"/>
        </w:rPr>
        <w:t>Чемихино</w:t>
      </w:r>
      <w:proofErr w:type="spellEnd"/>
      <w:r w:rsidRPr="009020AF">
        <w:rPr>
          <w:sz w:val="28"/>
          <w:szCs w:val="28"/>
        </w:rPr>
        <w:t xml:space="preserve"> – деревня </w:t>
      </w:r>
      <w:proofErr w:type="spellStart"/>
      <w:r w:rsidRPr="009020AF">
        <w:rPr>
          <w:sz w:val="28"/>
          <w:szCs w:val="28"/>
        </w:rPr>
        <w:t>Сугорово</w:t>
      </w:r>
      <w:proofErr w:type="spellEnd"/>
      <w:r w:rsidRPr="009020AF">
        <w:rPr>
          <w:sz w:val="28"/>
          <w:szCs w:val="28"/>
        </w:rPr>
        <w:t xml:space="preserve"> – деревня Свирь с отводом н</w:t>
      </w:r>
      <w:r w:rsidR="00DA1891" w:rsidRPr="009020AF">
        <w:rPr>
          <w:sz w:val="28"/>
          <w:szCs w:val="28"/>
        </w:rPr>
        <w:t>а деревню Устье и деревню Новая;</w:t>
      </w:r>
    </w:p>
    <w:p w14:paraId="6CAEA864" w14:textId="77777777" w:rsidR="00367035" w:rsidRPr="009020AF" w:rsidRDefault="00367035" w:rsidP="00DA1891">
      <w:pPr>
        <w:numPr>
          <w:ilvl w:val="0"/>
          <w:numId w:val="5"/>
        </w:numPr>
        <w:tabs>
          <w:tab w:val="left" w:pos="1134"/>
        </w:tabs>
        <w:ind w:left="0" w:firstLine="709"/>
        <w:jc w:val="both"/>
        <w:rPr>
          <w:sz w:val="28"/>
          <w:szCs w:val="28"/>
        </w:rPr>
      </w:pPr>
      <w:r w:rsidRPr="009020AF">
        <w:rPr>
          <w:sz w:val="28"/>
          <w:szCs w:val="28"/>
        </w:rPr>
        <w:t xml:space="preserve">Межпоселковый газопровод поселок </w:t>
      </w:r>
      <w:proofErr w:type="spellStart"/>
      <w:r w:rsidRPr="009020AF">
        <w:rPr>
          <w:sz w:val="28"/>
          <w:szCs w:val="28"/>
        </w:rPr>
        <w:t>Цвылёво</w:t>
      </w:r>
      <w:proofErr w:type="spellEnd"/>
      <w:r w:rsidRPr="009020AF">
        <w:rPr>
          <w:sz w:val="28"/>
          <w:szCs w:val="28"/>
        </w:rPr>
        <w:t xml:space="preserve"> – деревня </w:t>
      </w:r>
      <w:proofErr w:type="spellStart"/>
      <w:r w:rsidRPr="009020AF">
        <w:rPr>
          <w:sz w:val="28"/>
          <w:szCs w:val="28"/>
        </w:rPr>
        <w:t>Кулатино</w:t>
      </w:r>
      <w:proofErr w:type="spellEnd"/>
      <w:r w:rsidRPr="009020AF">
        <w:rPr>
          <w:sz w:val="28"/>
          <w:szCs w:val="28"/>
        </w:rPr>
        <w:t xml:space="preserve"> – деревня </w:t>
      </w:r>
      <w:proofErr w:type="spellStart"/>
      <w:r w:rsidRPr="009020AF">
        <w:rPr>
          <w:sz w:val="28"/>
          <w:szCs w:val="28"/>
        </w:rPr>
        <w:t>Липная</w:t>
      </w:r>
      <w:proofErr w:type="spellEnd"/>
      <w:r w:rsidRPr="009020AF">
        <w:rPr>
          <w:sz w:val="28"/>
          <w:szCs w:val="28"/>
        </w:rPr>
        <w:t xml:space="preserve"> Горка с отводами на деревню </w:t>
      </w:r>
      <w:proofErr w:type="spellStart"/>
      <w:r w:rsidRPr="009020AF">
        <w:rPr>
          <w:sz w:val="28"/>
          <w:szCs w:val="28"/>
        </w:rPr>
        <w:t>Дмитрово</w:t>
      </w:r>
      <w:proofErr w:type="spellEnd"/>
      <w:r w:rsidRPr="009020AF">
        <w:rPr>
          <w:sz w:val="28"/>
          <w:szCs w:val="28"/>
        </w:rPr>
        <w:t>, дер</w:t>
      </w:r>
      <w:r w:rsidR="00DA1891" w:rsidRPr="009020AF">
        <w:rPr>
          <w:sz w:val="28"/>
          <w:szCs w:val="28"/>
        </w:rPr>
        <w:t xml:space="preserve">евню </w:t>
      </w:r>
      <w:proofErr w:type="spellStart"/>
      <w:r w:rsidR="00DA1891" w:rsidRPr="009020AF">
        <w:rPr>
          <w:sz w:val="28"/>
          <w:szCs w:val="28"/>
        </w:rPr>
        <w:t>Овинцево</w:t>
      </w:r>
      <w:proofErr w:type="spellEnd"/>
      <w:r w:rsidR="00DA1891" w:rsidRPr="009020AF">
        <w:rPr>
          <w:sz w:val="28"/>
          <w:szCs w:val="28"/>
        </w:rPr>
        <w:t>, деревню Марково.</w:t>
      </w:r>
    </w:p>
    <w:p w14:paraId="037EF314" w14:textId="72D2D3AA" w:rsidR="0014026D" w:rsidRPr="009020AF" w:rsidRDefault="009B6336" w:rsidP="00B34B53">
      <w:pPr>
        <w:pStyle w:val="a1"/>
        <w:tabs>
          <w:tab w:val="left" w:pos="993"/>
        </w:tabs>
        <w:spacing w:before="0"/>
        <w:ind w:right="2"/>
        <w:rPr>
          <w:sz w:val="28"/>
          <w:szCs w:val="28"/>
        </w:rPr>
      </w:pPr>
      <w:r w:rsidRPr="009020AF">
        <w:rPr>
          <w:sz w:val="28"/>
          <w:szCs w:val="28"/>
        </w:rPr>
        <w:t>Направления расходования газа</w:t>
      </w:r>
      <w:r w:rsidR="0014026D" w:rsidRPr="009020AF">
        <w:rPr>
          <w:sz w:val="28"/>
          <w:szCs w:val="28"/>
        </w:rPr>
        <w:t>:</w:t>
      </w:r>
    </w:p>
    <w:p w14:paraId="383FE55D" w14:textId="77777777" w:rsidR="0014026D" w:rsidRPr="009020AF" w:rsidRDefault="0014026D" w:rsidP="00B34B53">
      <w:pPr>
        <w:numPr>
          <w:ilvl w:val="0"/>
          <w:numId w:val="5"/>
        </w:numPr>
        <w:tabs>
          <w:tab w:val="left" w:pos="1134"/>
        </w:tabs>
        <w:ind w:left="0" w:firstLine="709"/>
        <w:jc w:val="both"/>
        <w:rPr>
          <w:sz w:val="28"/>
          <w:szCs w:val="28"/>
        </w:rPr>
      </w:pPr>
      <w:r w:rsidRPr="009020AF">
        <w:rPr>
          <w:sz w:val="28"/>
          <w:szCs w:val="28"/>
        </w:rPr>
        <w:t>бытовые нужды населения (приготовление пищи и горячей воды);</w:t>
      </w:r>
    </w:p>
    <w:p w14:paraId="064EE2E0" w14:textId="77777777" w:rsidR="0014026D" w:rsidRPr="009020AF" w:rsidRDefault="0014026D" w:rsidP="00B34B53">
      <w:pPr>
        <w:numPr>
          <w:ilvl w:val="0"/>
          <w:numId w:val="5"/>
        </w:numPr>
        <w:tabs>
          <w:tab w:val="left" w:pos="1134"/>
        </w:tabs>
        <w:ind w:left="0" w:firstLine="709"/>
        <w:jc w:val="both"/>
        <w:rPr>
          <w:sz w:val="28"/>
          <w:szCs w:val="28"/>
        </w:rPr>
      </w:pPr>
      <w:r w:rsidRPr="009020AF">
        <w:rPr>
          <w:sz w:val="28"/>
          <w:szCs w:val="28"/>
        </w:rPr>
        <w:t>энергоноситель для теплоисточников (в том числе автономных индивидуальных).</w:t>
      </w:r>
    </w:p>
    <w:p w14:paraId="065EFC27" w14:textId="77777777" w:rsidR="009B6336" w:rsidRPr="009020AF" w:rsidRDefault="009B6336" w:rsidP="00B34B53">
      <w:pPr>
        <w:pStyle w:val="a1"/>
        <w:tabs>
          <w:tab w:val="left" w:pos="993"/>
        </w:tabs>
        <w:spacing w:before="0"/>
        <w:ind w:right="2"/>
        <w:rPr>
          <w:sz w:val="28"/>
          <w:szCs w:val="28"/>
        </w:rPr>
      </w:pPr>
      <w:r w:rsidRPr="009020AF">
        <w:rPr>
          <w:sz w:val="28"/>
          <w:szCs w:val="28"/>
        </w:rPr>
        <w:t>Газоснабжение населенных пунктов, не обеспеченных природным газом, предполагается осуществлять сжиженным газом.</w:t>
      </w:r>
    </w:p>
    <w:p w14:paraId="290E5529" w14:textId="55DD9577" w:rsidR="0014026D" w:rsidRPr="009020AF" w:rsidRDefault="0014026D" w:rsidP="00B34B53">
      <w:pPr>
        <w:pStyle w:val="a1"/>
        <w:tabs>
          <w:tab w:val="left" w:pos="993"/>
        </w:tabs>
        <w:spacing w:before="0"/>
        <w:ind w:right="2"/>
        <w:rPr>
          <w:sz w:val="28"/>
          <w:szCs w:val="28"/>
        </w:rPr>
      </w:pPr>
      <w:r w:rsidRPr="009020AF">
        <w:rPr>
          <w:sz w:val="28"/>
          <w:szCs w:val="28"/>
        </w:rPr>
        <w:t>Потребление природного газа на жилищно-коммунальные нужды р</w:t>
      </w:r>
      <w:r w:rsidR="00B34B53" w:rsidRPr="009020AF">
        <w:rPr>
          <w:sz w:val="28"/>
          <w:szCs w:val="28"/>
        </w:rPr>
        <w:t xml:space="preserve">ассчитывается в соответствии с </w:t>
      </w:r>
      <w:r w:rsidR="003A628A" w:rsidRPr="009020AF">
        <w:rPr>
          <w:sz w:val="28"/>
          <w:szCs w:val="28"/>
        </w:rPr>
        <w:t>Р</w:t>
      </w:r>
      <w:r w:rsidRPr="009020AF">
        <w:rPr>
          <w:sz w:val="28"/>
          <w:szCs w:val="28"/>
        </w:rPr>
        <w:t>егиональными нормативами градостроительного проектирования Ленинградской области</w:t>
      </w:r>
      <w:r w:rsidR="00B34B53" w:rsidRPr="009020AF">
        <w:rPr>
          <w:sz w:val="28"/>
          <w:szCs w:val="28"/>
        </w:rPr>
        <w:t xml:space="preserve"> и</w:t>
      </w:r>
      <w:r w:rsidRPr="009020AF">
        <w:rPr>
          <w:sz w:val="28"/>
          <w:szCs w:val="28"/>
        </w:rPr>
        <w:t xml:space="preserve"> исходя из минимально допустимой нормы:</w:t>
      </w:r>
    </w:p>
    <w:p w14:paraId="25E5D073" w14:textId="77777777" w:rsidR="0014026D" w:rsidRPr="009020AF" w:rsidRDefault="00184114" w:rsidP="00B34B53">
      <w:pPr>
        <w:pStyle w:val="10"/>
        <w:tabs>
          <w:tab w:val="left" w:pos="993"/>
        </w:tabs>
        <w:suppressAutoHyphens/>
        <w:spacing w:before="0"/>
        <w:ind w:left="0" w:right="2" w:firstLine="709"/>
        <w:rPr>
          <w:sz w:val="28"/>
          <w:szCs w:val="28"/>
        </w:rPr>
      </w:pPr>
      <w:r w:rsidRPr="009020AF">
        <w:rPr>
          <w:sz w:val="28"/>
          <w:szCs w:val="28"/>
        </w:rPr>
        <w:t>338,4 </w:t>
      </w:r>
      <w:r w:rsidRPr="009020AF">
        <w:rPr>
          <w:sz w:val="28"/>
          <w:szCs w:val="28"/>
          <w:bdr w:val="none" w:sz="0" w:space="0" w:color="auto" w:frame="1"/>
        </w:rPr>
        <w:t>м</w:t>
      </w:r>
      <w:r w:rsidRPr="009020AF">
        <w:rPr>
          <w:sz w:val="28"/>
          <w:szCs w:val="28"/>
          <w:bdr w:val="none" w:sz="0" w:space="0" w:color="auto" w:frame="1"/>
          <w:vertAlign w:val="superscript"/>
        </w:rPr>
        <w:t>3</w:t>
      </w:r>
      <w:r w:rsidR="0014026D" w:rsidRPr="009020AF">
        <w:rPr>
          <w:sz w:val="28"/>
          <w:szCs w:val="28"/>
        </w:rPr>
        <w:t>/год на человека – в индивидуальных жилых домах при оборудовании помещения газовой плитой и газовым водонагревателем при отсутствии центрального горячего водоснабжения;</w:t>
      </w:r>
    </w:p>
    <w:p w14:paraId="7C7A9B59" w14:textId="77777777" w:rsidR="0014026D" w:rsidRPr="009020AF" w:rsidRDefault="00184114" w:rsidP="00B34B53">
      <w:pPr>
        <w:pStyle w:val="10"/>
        <w:tabs>
          <w:tab w:val="left" w:pos="993"/>
        </w:tabs>
        <w:suppressAutoHyphens/>
        <w:spacing w:before="0"/>
        <w:ind w:left="0" w:right="2" w:firstLine="709"/>
        <w:rPr>
          <w:sz w:val="28"/>
          <w:szCs w:val="28"/>
        </w:rPr>
      </w:pPr>
      <w:r w:rsidRPr="009020AF">
        <w:rPr>
          <w:sz w:val="28"/>
          <w:szCs w:val="28"/>
        </w:rPr>
        <w:t>98,4 </w:t>
      </w:r>
      <w:r w:rsidRPr="009020AF">
        <w:rPr>
          <w:sz w:val="28"/>
          <w:szCs w:val="28"/>
          <w:bdr w:val="none" w:sz="0" w:space="0" w:color="auto" w:frame="1"/>
        </w:rPr>
        <w:t>м</w:t>
      </w:r>
      <w:r w:rsidRPr="009020AF">
        <w:rPr>
          <w:sz w:val="28"/>
          <w:szCs w:val="28"/>
          <w:bdr w:val="none" w:sz="0" w:space="0" w:color="auto" w:frame="1"/>
          <w:vertAlign w:val="superscript"/>
        </w:rPr>
        <w:t>3</w:t>
      </w:r>
      <w:r w:rsidRPr="009020AF">
        <w:rPr>
          <w:sz w:val="28"/>
          <w:szCs w:val="28"/>
        </w:rPr>
        <w:t>/</w:t>
      </w:r>
      <w:r w:rsidRPr="009020AF">
        <w:rPr>
          <w:sz w:val="28"/>
          <w:szCs w:val="28"/>
          <w:bdr w:val="none" w:sz="0" w:space="0" w:color="auto" w:frame="1"/>
        </w:rPr>
        <w:t>м</w:t>
      </w:r>
      <w:r w:rsidRPr="009020AF">
        <w:rPr>
          <w:sz w:val="28"/>
          <w:szCs w:val="28"/>
          <w:bdr w:val="none" w:sz="0" w:space="0" w:color="auto" w:frame="1"/>
          <w:vertAlign w:val="superscript"/>
        </w:rPr>
        <w:t>2</w:t>
      </w:r>
      <w:r w:rsidR="0014026D" w:rsidRPr="009020AF">
        <w:rPr>
          <w:sz w:val="28"/>
          <w:szCs w:val="28"/>
        </w:rPr>
        <w:t xml:space="preserve"> – отопление одного квадратного метра жилого помещения от газовых приборов (среднегодовое значение).</w:t>
      </w:r>
    </w:p>
    <w:p w14:paraId="06A6A1CB" w14:textId="77777777" w:rsidR="0014026D" w:rsidRPr="009020AF" w:rsidRDefault="0014026D" w:rsidP="00B34B53">
      <w:pPr>
        <w:pStyle w:val="a1"/>
        <w:tabs>
          <w:tab w:val="left" w:pos="993"/>
        </w:tabs>
        <w:spacing w:before="0"/>
        <w:ind w:right="2"/>
        <w:rPr>
          <w:sz w:val="28"/>
          <w:szCs w:val="28"/>
        </w:rPr>
      </w:pPr>
      <w:r w:rsidRPr="009020AF">
        <w:rPr>
          <w:sz w:val="28"/>
          <w:szCs w:val="28"/>
        </w:rPr>
        <w:t>Прогнозируемые расходы газа приведены таблице 4.5.5.</w:t>
      </w:r>
    </w:p>
    <w:p w14:paraId="419990FC" w14:textId="77777777" w:rsidR="0014026D" w:rsidRPr="009020AF" w:rsidRDefault="0014026D" w:rsidP="00144255">
      <w:pPr>
        <w:pStyle w:val="afff2"/>
        <w:rPr>
          <w:sz w:val="28"/>
          <w:szCs w:val="28"/>
        </w:rPr>
      </w:pPr>
      <w:r w:rsidRPr="009020AF">
        <w:rPr>
          <w:sz w:val="28"/>
          <w:szCs w:val="28"/>
        </w:rPr>
        <w:t>Таблица 4.5.5</w:t>
      </w:r>
    </w:p>
    <w:p w14:paraId="3B5BDBC7" w14:textId="77777777" w:rsidR="0014026D" w:rsidRPr="009020AF" w:rsidRDefault="0014026D" w:rsidP="0014026D">
      <w:pPr>
        <w:pStyle w:val="af8"/>
        <w:rPr>
          <w:sz w:val="28"/>
          <w:szCs w:val="28"/>
        </w:rPr>
      </w:pPr>
      <w:r w:rsidRPr="009020AF">
        <w:rPr>
          <w:sz w:val="28"/>
          <w:szCs w:val="28"/>
        </w:rPr>
        <w:t>Прогнозируемые потребности природного газа на жилищно-коммунальные нужды</w:t>
      </w:r>
      <w:r w:rsidR="00B34B53" w:rsidRPr="009020AF">
        <w:rPr>
          <w:sz w:val="28"/>
          <w:szCs w:val="28"/>
        </w:rPr>
        <w:t xml:space="preserve"> к концу расчетного срока</w:t>
      </w: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466"/>
        <w:gridCol w:w="1732"/>
        <w:gridCol w:w="2065"/>
        <w:gridCol w:w="826"/>
        <w:gridCol w:w="1052"/>
        <w:gridCol w:w="926"/>
        <w:gridCol w:w="1080"/>
        <w:gridCol w:w="930"/>
        <w:gridCol w:w="1129"/>
      </w:tblGrid>
      <w:tr w:rsidR="00DE1971" w:rsidRPr="009020AF" w14:paraId="5A3602A4" w14:textId="77777777" w:rsidTr="00850F8F">
        <w:trPr>
          <w:trHeight w:val="268"/>
          <w:tblHeader/>
        </w:trPr>
        <w:tc>
          <w:tcPr>
            <w:tcW w:w="466" w:type="dxa"/>
            <w:vMerge w:val="restart"/>
            <w:tcMar>
              <w:left w:w="108" w:type="dxa"/>
            </w:tcMar>
          </w:tcPr>
          <w:p w14:paraId="4E0B3F07" w14:textId="77777777" w:rsidR="0014026D" w:rsidRPr="009020AF" w:rsidRDefault="0014026D" w:rsidP="00850F8F">
            <w:pPr>
              <w:pStyle w:val="114"/>
              <w:rPr>
                <w:sz w:val="24"/>
                <w:szCs w:val="24"/>
              </w:rPr>
            </w:pPr>
            <w:r w:rsidRPr="009020AF">
              <w:rPr>
                <w:sz w:val="24"/>
                <w:szCs w:val="24"/>
              </w:rPr>
              <w:t>№</w:t>
            </w:r>
          </w:p>
        </w:tc>
        <w:tc>
          <w:tcPr>
            <w:tcW w:w="1732" w:type="dxa"/>
            <w:vMerge w:val="restart"/>
            <w:tcMar>
              <w:left w:w="108" w:type="dxa"/>
            </w:tcMar>
          </w:tcPr>
          <w:p w14:paraId="207DD24D" w14:textId="77777777" w:rsidR="0014026D" w:rsidRPr="009020AF" w:rsidRDefault="00B34B53" w:rsidP="00850F8F">
            <w:pPr>
              <w:pStyle w:val="114"/>
              <w:rPr>
                <w:sz w:val="24"/>
                <w:szCs w:val="24"/>
              </w:rPr>
            </w:pPr>
            <w:r w:rsidRPr="009020AF">
              <w:rPr>
                <w:sz w:val="24"/>
                <w:szCs w:val="24"/>
              </w:rPr>
              <w:t>Населенный пункт</w:t>
            </w:r>
          </w:p>
        </w:tc>
        <w:tc>
          <w:tcPr>
            <w:tcW w:w="2065" w:type="dxa"/>
            <w:vMerge w:val="restart"/>
            <w:tcMar>
              <w:left w:w="108" w:type="dxa"/>
            </w:tcMar>
          </w:tcPr>
          <w:p w14:paraId="15F996E3" w14:textId="77777777" w:rsidR="0014026D" w:rsidRPr="009020AF" w:rsidRDefault="0014026D" w:rsidP="00850F8F">
            <w:pPr>
              <w:pStyle w:val="114"/>
              <w:rPr>
                <w:sz w:val="24"/>
                <w:szCs w:val="24"/>
              </w:rPr>
            </w:pPr>
            <w:r w:rsidRPr="009020AF">
              <w:rPr>
                <w:sz w:val="24"/>
                <w:szCs w:val="24"/>
              </w:rPr>
              <w:t>Потребитель</w:t>
            </w:r>
          </w:p>
        </w:tc>
        <w:tc>
          <w:tcPr>
            <w:tcW w:w="5943" w:type="dxa"/>
            <w:gridSpan w:val="6"/>
          </w:tcPr>
          <w:p w14:paraId="231E3DCF" w14:textId="77777777" w:rsidR="0014026D" w:rsidRPr="009020AF" w:rsidRDefault="00184114" w:rsidP="00850F8F">
            <w:pPr>
              <w:pStyle w:val="114"/>
              <w:rPr>
                <w:sz w:val="24"/>
                <w:szCs w:val="24"/>
              </w:rPr>
            </w:pPr>
            <w:r w:rsidRPr="009020AF">
              <w:rPr>
                <w:sz w:val="24"/>
                <w:szCs w:val="24"/>
              </w:rPr>
              <w:t xml:space="preserve">Количество, млн. </w:t>
            </w:r>
            <w:r w:rsidRPr="009020AF">
              <w:rPr>
                <w:sz w:val="24"/>
                <w:szCs w:val="24"/>
                <w:bdr w:val="none" w:sz="0" w:space="0" w:color="auto" w:frame="1"/>
              </w:rPr>
              <w:t>м</w:t>
            </w:r>
            <w:r w:rsidRPr="009020AF">
              <w:rPr>
                <w:sz w:val="24"/>
                <w:szCs w:val="24"/>
                <w:bdr w:val="none" w:sz="0" w:space="0" w:color="auto" w:frame="1"/>
                <w:vertAlign w:val="superscript"/>
              </w:rPr>
              <w:t>3</w:t>
            </w:r>
            <w:r w:rsidR="0014026D" w:rsidRPr="009020AF">
              <w:rPr>
                <w:sz w:val="24"/>
                <w:szCs w:val="24"/>
              </w:rPr>
              <w:t>/год</w:t>
            </w:r>
          </w:p>
        </w:tc>
      </w:tr>
      <w:tr w:rsidR="00DE1971" w:rsidRPr="009020AF" w14:paraId="5DB7B3A7" w14:textId="77777777" w:rsidTr="00850F8F">
        <w:trPr>
          <w:trHeight w:val="565"/>
          <w:tblHeader/>
        </w:trPr>
        <w:tc>
          <w:tcPr>
            <w:tcW w:w="466" w:type="dxa"/>
            <w:vMerge/>
            <w:tcMar>
              <w:left w:w="108" w:type="dxa"/>
            </w:tcMar>
          </w:tcPr>
          <w:p w14:paraId="6510429D" w14:textId="77777777" w:rsidR="0014026D" w:rsidRPr="009020AF" w:rsidRDefault="0014026D" w:rsidP="00850F8F">
            <w:pPr>
              <w:pStyle w:val="114"/>
              <w:rPr>
                <w:sz w:val="24"/>
                <w:szCs w:val="24"/>
              </w:rPr>
            </w:pPr>
          </w:p>
        </w:tc>
        <w:tc>
          <w:tcPr>
            <w:tcW w:w="1732" w:type="dxa"/>
            <w:vMerge/>
            <w:tcMar>
              <w:left w:w="108" w:type="dxa"/>
            </w:tcMar>
          </w:tcPr>
          <w:p w14:paraId="3BD87699" w14:textId="77777777" w:rsidR="0014026D" w:rsidRPr="009020AF" w:rsidRDefault="0014026D" w:rsidP="00850F8F">
            <w:pPr>
              <w:pStyle w:val="114"/>
              <w:rPr>
                <w:sz w:val="24"/>
                <w:szCs w:val="24"/>
              </w:rPr>
            </w:pPr>
          </w:p>
        </w:tc>
        <w:tc>
          <w:tcPr>
            <w:tcW w:w="2065" w:type="dxa"/>
            <w:vMerge/>
            <w:tcMar>
              <w:left w:w="108" w:type="dxa"/>
            </w:tcMar>
          </w:tcPr>
          <w:p w14:paraId="7A4AA531" w14:textId="77777777" w:rsidR="0014026D" w:rsidRPr="009020AF" w:rsidRDefault="0014026D" w:rsidP="00850F8F">
            <w:pPr>
              <w:pStyle w:val="114"/>
              <w:rPr>
                <w:sz w:val="24"/>
                <w:szCs w:val="24"/>
              </w:rPr>
            </w:pPr>
          </w:p>
        </w:tc>
        <w:tc>
          <w:tcPr>
            <w:tcW w:w="1878" w:type="dxa"/>
            <w:gridSpan w:val="2"/>
          </w:tcPr>
          <w:p w14:paraId="1CB0524C" w14:textId="77777777" w:rsidR="0014026D" w:rsidRPr="009020AF" w:rsidRDefault="0014026D" w:rsidP="00850F8F">
            <w:pPr>
              <w:pStyle w:val="114"/>
              <w:rPr>
                <w:sz w:val="24"/>
                <w:szCs w:val="24"/>
              </w:rPr>
            </w:pPr>
            <w:r w:rsidRPr="009020AF">
              <w:rPr>
                <w:sz w:val="24"/>
                <w:szCs w:val="24"/>
              </w:rPr>
              <w:t>Сохраняемый фонд</w:t>
            </w:r>
          </w:p>
        </w:tc>
        <w:tc>
          <w:tcPr>
            <w:tcW w:w="2006" w:type="dxa"/>
            <w:gridSpan w:val="2"/>
          </w:tcPr>
          <w:p w14:paraId="3351ED13" w14:textId="77777777" w:rsidR="0014026D" w:rsidRPr="009020AF" w:rsidRDefault="0014026D" w:rsidP="00850F8F">
            <w:pPr>
              <w:pStyle w:val="114"/>
              <w:rPr>
                <w:sz w:val="24"/>
                <w:szCs w:val="24"/>
              </w:rPr>
            </w:pPr>
            <w:r w:rsidRPr="009020AF">
              <w:rPr>
                <w:sz w:val="24"/>
                <w:szCs w:val="24"/>
              </w:rPr>
              <w:t>Новое строительство</w:t>
            </w:r>
          </w:p>
        </w:tc>
        <w:tc>
          <w:tcPr>
            <w:tcW w:w="2059" w:type="dxa"/>
            <w:gridSpan w:val="2"/>
          </w:tcPr>
          <w:p w14:paraId="6900C5F8" w14:textId="77777777" w:rsidR="0014026D" w:rsidRPr="009020AF" w:rsidRDefault="0014026D" w:rsidP="00850F8F">
            <w:pPr>
              <w:pStyle w:val="114"/>
              <w:rPr>
                <w:sz w:val="24"/>
                <w:szCs w:val="24"/>
              </w:rPr>
            </w:pPr>
            <w:r w:rsidRPr="009020AF">
              <w:rPr>
                <w:sz w:val="24"/>
                <w:szCs w:val="24"/>
              </w:rPr>
              <w:t>Всего</w:t>
            </w:r>
          </w:p>
        </w:tc>
      </w:tr>
      <w:tr w:rsidR="00DE1971" w:rsidRPr="009020AF" w14:paraId="57C8E132" w14:textId="77777777" w:rsidTr="00850F8F">
        <w:trPr>
          <w:trHeight w:val="277"/>
          <w:tblHeader/>
        </w:trPr>
        <w:tc>
          <w:tcPr>
            <w:tcW w:w="466" w:type="dxa"/>
            <w:vMerge/>
            <w:tcMar>
              <w:left w:w="108" w:type="dxa"/>
            </w:tcMar>
          </w:tcPr>
          <w:p w14:paraId="6B73F178" w14:textId="77777777" w:rsidR="0014026D" w:rsidRPr="009020AF" w:rsidRDefault="0014026D" w:rsidP="00850F8F">
            <w:pPr>
              <w:pStyle w:val="114"/>
              <w:rPr>
                <w:sz w:val="24"/>
                <w:szCs w:val="24"/>
              </w:rPr>
            </w:pPr>
          </w:p>
        </w:tc>
        <w:tc>
          <w:tcPr>
            <w:tcW w:w="1732" w:type="dxa"/>
            <w:vMerge/>
            <w:tcMar>
              <w:left w:w="108" w:type="dxa"/>
            </w:tcMar>
          </w:tcPr>
          <w:p w14:paraId="5A0386B2" w14:textId="77777777" w:rsidR="0014026D" w:rsidRPr="009020AF" w:rsidRDefault="0014026D" w:rsidP="00850F8F">
            <w:pPr>
              <w:pStyle w:val="114"/>
              <w:rPr>
                <w:sz w:val="24"/>
                <w:szCs w:val="24"/>
              </w:rPr>
            </w:pPr>
          </w:p>
        </w:tc>
        <w:tc>
          <w:tcPr>
            <w:tcW w:w="2065" w:type="dxa"/>
            <w:vMerge/>
            <w:tcMar>
              <w:left w:w="108" w:type="dxa"/>
            </w:tcMar>
          </w:tcPr>
          <w:p w14:paraId="54534F7A" w14:textId="77777777" w:rsidR="0014026D" w:rsidRPr="009020AF" w:rsidRDefault="0014026D" w:rsidP="00850F8F">
            <w:pPr>
              <w:pStyle w:val="114"/>
              <w:rPr>
                <w:sz w:val="24"/>
                <w:szCs w:val="24"/>
              </w:rPr>
            </w:pPr>
          </w:p>
        </w:tc>
        <w:tc>
          <w:tcPr>
            <w:tcW w:w="826" w:type="dxa"/>
          </w:tcPr>
          <w:p w14:paraId="1B1CDBFB" w14:textId="77777777" w:rsidR="0014026D" w:rsidRPr="009020AF" w:rsidRDefault="0014026D" w:rsidP="00850F8F">
            <w:pPr>
              <w:pStyle w:val="114"/>
              <w:rPr>
                <w:sz w:val="24"/>
                <w:szCs w:val="24"/>
              </w:rPr>
            </w:pPr>
            <w:r w:rsidRPr="009020AF">
              <w:rPr>
                <w:sz w:val="24"/>
                <w:szCs w:val="24"/>
              </w:rPr>
              <w:t>Всего</w:t>
            </w:r>
          </w:p>
        </w:tc>
        <w:tc>
          <w:tcPr>
            <w:tcW w:w="1052" w:type="dxa"/>
          </w:tcPr>
          <w:p w14:paraId="3D2FEBCC" w14:textId="77777777" w:rsidR="0014026D" w:rsidRPr="009020AF" w:rsidRDefault="0014026D" w:rsidP="00850F8F">
            <w:pPr>
              <w:pStyle w:val="114"/>
              <w:rPr>
                <w:sz w:val="24"/>
                <w:szCs w:val="24"/>
              </w:rPr>
            </w:pPr>
            <w:r w:rsidRPr="009020AF">
              <w:rPr>
                <w:sz w:val="24"/>
                <w:szCs w:val="24"/>
              </w:rPr>
              <w:t>в том числе для ИЖС</w:t>
            </w:r>
          </w:p>
        </w:tc>
        <w:tc>
          <w:tcPr>
            <w:tcW w:w="926" w:type="dxa"/>
          </w:tcPr>
          <w:p w14:paraId="7275D31D" w14:textId="77777777" w:rsidR="0014026D" w:rsidRPr="009020AF" w:rsidRDefault="0014026D" w:rsidP="00850F8F">
            <w:pPr>
              <w:pStyle w:val="114"/>
              <w:rPr>
                <w:sz w:val="24"/>
                <w:szCs w:val="24"/>
              </w:rPr>
            </w:pPr>
            <w:r w:rsidRPr="009020AF">
              <w:rPr>
                <w:sz w:val="24"/>
                <w:szCs w:val="24"/>
              </w:rPr>
              <w:t>Всего</w:t>
            </w:r>
          </w:p>
        </w:tc>
        <w:tc>
          <w:tcPr>
            <w:tcW w:w="1080" w:type="dxa"/>
          </w:tcPr>
          <w:p w14:paraId="2D30EFDB" w14:textId="77777777" w:rsidR="0014026D" w:rsidRPr="009020AF" w:rsidRDefault="0014026D" w:rsidP="00850F8F">
            <w:pPr>
              <w:pStyle w:val="114"/>
              <w:rPr>
                <w:sz w:val="24"/>
                <w:szCs w:val="24"/>
              </w:rPr>
            </w:pPr>
            <w:r w:rsidRPr="009020AF">
              <w:rPr>
                <w:sz w:val="24"/>
                <w:szCs w:val="24"/>
              </w:rPr>
              <w:t>в том числе для ИЖС</w:t>
            </w:r>
          </w:p>
        </w:tc>
        <w:tc>
          <w:tcPr>
            <w:tcW w:w="930" w:type="dxa"/>
          </w:tcPr>
          <w:p w14:paraId="496E62D3" w14:textId="77777777" w:rsidR="0014026D" w:rsidRPr="009020AF" w:rsidRDefault="0014026D" w:rsidP="00850F8F">
            <w:pPr>
              <w:pStyle w:val="114"/>
              <w:rPr>
                <w:sz w:val="24"/>
                <w:szCs w:val="24"/>
              </w:rPr>
            </w:pPr>
            <w:r w:rsidRPr="009020AF">
              <w:rPr>
                <w:sz w:val="24"/>
                <w:szCs w:val="24"/>
              </w:rPr>
              <w:t>Всего</w:t>
            </w:r>
          </w:p>
        </w:tc>
        <w:tc>
          <w:tcPr>
            <w:tcW w:w="1129" w:type="dxa"/>
          </w:tcPr>
          <w:p w14:paraId="2AD21052" w14:textId="77777777" w:rsidR="0014026D" w:rsidRPr="009020AF" w:rsidRDefault="0014026D" w:rsidP="00850F8F">
            <w:pPr>
              <w:pStyle w:val="114"/>
              <w:rPr>
                <w:sz w:val="24"/>
                <w:szCs w:val="24"/>
              </w:rPr>
            </w:pPr>
            <w:r w:rsidRPr="009020AF">
              <w:rPr>
                <w:sz w:val="24"/>
                <w:szCs w:val="24"/>
              </w:rPr>
              <w:t>в том числе для ИЖС</w:t>
            </w:r>
          </w:p>
        </w:tc>
      </w:tr>
    </w:tbl>
    <w:p w14:paraId="507418F9" w14:textId="77777777" w:rsidR="00850F8F" w:rsidRPr="009020AF" w:rsidRDefault="00850F8F">
      <w:pPr>
        <w:rPr>
          <w:sz w:val="2"/>
          <w:szCs w:val="2"/>
        </w:rPr>
      </w:pPr>
    </w:p>
    <w:tbl>
      <w:tblPr>
        <w:tblW w:w="0" w:type="auto"/>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1E0" w:firstRow="1" w:lastRow="1" w:firstColumn="1" w:lastColumn="1" w:noHBand="0" w:noVBand="0"/>
      </w:tblPr>
      <w:tblGrid>
        <w:gridCol w:w="466"/>
        <w:gridCol w:w="1732"/>
        <w:gridCol w:w="2065"/>
        <w:gridCol w:w="826"/>
        <w:gridCol w:w="1052"/>
        <w:gridCol w:w="926"/>
        <w:gridCol w:w="1080"/>
        <w:gridCol w:w="930"/>
        <w:gridCol w:w="1129"/>
      </w:tblGrid>
      <w:tr w:rsidR="00850F8F" w:rsidRPr="009020AF" w14:paraId="596948A5" w14:textId="77777777" w:rsidTr="00850F8F">
        <w:trPr>
          <w:trHeight w:val="277"/>
          <w:tblHeader/>
        </w:trPr>
        <w:tc>
          <w:tcPr>
            <w:tcW w:w="466" w:type="dxa"/>
            <w:tcMar>
              <w:left w:w="108" w:type="dxa"/>
            </w:tcMar>
          </w:tcPr>
          <w:p w14:paraId="10EEF22F" w14:textId="77777777" w:rsidR="00850F8F" w:rsidRPr="009020AF" w:rsidRDefault="00850F8F" w:rsidP="00850F8F">
            <w:pPr>
              <w:pStyle w:val="114"/>
              <w:rPr>
                <w:sz w:val="24"/>
                <w:szCs w:val="24"/>
              </w:rPr>
            </w:pPr>
            <w:r w:rsidRPr="009020AF">
              <w:rPr>
                <w:sz w:val="24"/>
                <w:szCs w:val="24"/>
              </w:rPr>
              <w:t>1</w:t>
            </w:r>
          </w:p>
        </w:tc>
        <w:tc>
          <w:tcPr>
            <w:tcW w:w="1732" w:type="dxa"/>
            <w:tcMar>
              <w:left w:w="108" w:type="dxa"/>
            </w:tcMar>
          </w:tcPr>
          <w:p w14:paraId="39CDB3DD" w14:textId="77777777" w:rsidR="00850F8F" w:rsidRPr="009020AF" w:rsidRDefault="00850F8F" w:rsidP="00850F8F">
            <w:pPr>
              <w:pStyle w:val="114"/>
              <w:rPr>
                <w:sz w:val="24"/>
                <w:szCs w:val="24"/>
              </w:rPr>
            </w:pPr>
            <w:r w:rsidRPr="009020AF">
              <w:rPr>
                <w:sz w:val="24"/>
                <w:szCs w:val="24"/>
              </w:rPr>
              <w:t>2</w:t>
            </w:r>
          </w:p>
        </w:tc>
        <w:tc>
          <w:tcPr>
            <w:tcW w:w="2065" w:type="dxa"/>
            <w:tcMar>
              <w:left w:w="108" w:type="dxa"/>
            </w:tcMar>
          </w:tcPr>
          <w:p w14:paraId="237A075E" w14:textId="77777777" w:rsidR="00850F8F" w:rsidRPr="009020AF" w:rsidRDefault="00850F8F" w:rsidP="00850F8F">
            <w:pPr>
              <w:pStyle w:val="114"/>
              <w:rPr>
                <w:sz w:val="24"/>
                <w:szCs w:val="24"/>
              </w:rPr>
            </w:pPr>
            <w:r w:rsidRPr="009020AF">
              <w:rPr>
                <w:sz w:val="24"/>
                <w:szCs w:val="24"/>
              </w:rPr>
              <w:t>3</w:t>
            </w:r>
          </w:p>
        </w:tc>
        <w:tc>
          <w:tcPr>
            <w:tcW w:w="826" w:type="dxa"/>
          </w:tcPr>
          <w:p w14:paraId="1B797213" w14:textId="77777777" w:rsidR="00850F8F" w:rsidRPr="009020AF" w:rsidRDefault="00850F8F" w:rsidP="00850F8F">
            <w:pPr>
              <w:pStyle w:val="114"/>
              <w:rPr>
                <w:sz w:val="24"/>
                <w:szCs w:val="24"/>
              </w:rPr>
            </w:pPr>
            <w:r w:rsidRPr="009020AF">
              <w:rPr>
                <w:sz w:val="24"/>
                <w:szCs w:val="24"/>
              </w:rPr>
              <w:t>4</w:t>
            </w:r>
          </w:p>
        </w:tc>
        <w:tc>
          <w:tcPr>
            <w:tcW w:w="1052" w:type="dxa"/>
          </w:tcPr>
          <w:p w14:paraId="1D19FCF9" w14:textId="77777777" w:rsidR="00850F8F" w:rsidRPr="009020AF" w:rsidRDefault="00850F8F" w:rsidP="00850F8F">
            <w:pPr>
              <w:pStyle w:val="114"/>
              <w:rPr>
                <w:sz w:val="24"/>
                <w:szCs w:val="24"/>
              </w:rPr>
            </w:pPr>
            <w:r w:rsidRPr="009020AF">
              <w:rPr>
                <w:sz w:val="24"/>
                <w:szCs w:val="24"/>
              </w:rPr>
              <w:t>5</w:t>
            </w:r>
          </w:p>
        </w:tc>
        <w:tc>
          <w:tcPr>
            <w:tcW w:w="926" w:type="dxa"/>
          </w:tcPr>
          <w:p w14:paraId="090AAD88" w14:textId="77777777" w:rsidR="00850F8F" w:rsidRPr="009020AF" w:rsidRDefault="00850F8F" w:rsidP="00850F8F">
            <w:pPr>
              <w:pStyle w:val="114"/>
              <w:rPr>
                <w:sz w:val="24"/>
                <w:szCs w:val="24"/>
              </w:rPr>
            </w:pPr>
            <w:r w:rsidRPr="009020AF">
              <w:rPr>
                <w:sz w:val="24"/>
                <w:szCs w:val="24"/>
              </w:rPr>
              <w:t>6</w:t>
            </w:r>
          </w:p>
        </w:tc>
        <w:tc>
          <w:tcPr>
            <w:tcW w:w="1080" w:type="dxa"/>
          </w:tcPr>
          <w:p w14:paraId="79B00269" w14:textId="77777777" w:rsidR="00850F8F" w:rsidRPr="009020AF" w:rsidRDefault="00850F8F" w:rsidP="00850F8F">
            <w:pPr>
              <w:pStyle w:val="114"/>
              <w:rPr>
                <w:sz w:val="24"/>
                <w:szCs w:val="24"/>
              </w:rPr>
            </w:pPr>
            <w:r w:rsidRPr="009020AF">
              <w:rPr>
                <w:sz w:val="24"/>
                <w:szCs w:val="24"/>
              </w:rPr>
              <w:t>7</w:t>
            </w:r>
          </w:p>
        </w:tc>
        <w:tc>
          <w:tcPr>
            <w:tcW w:w="930" w:type="dxa"/>
          </w:tcPr>
          <w:p w14:paraId="70596556" w14:textId="77777777" w:rsidR="00850F8F" w:rsidRPr="009020AF" w:rsidRDefault="00850F8F" w:rsidP="00850F8F">
            <w:pPr>
              <w:pStyle w:val="114"/>
              <w:rPr>
                <w:sz w:val="24"/>
                <w:szCs w:val="24"/>
              </w:rPr>
            </w:pPr>
            <w:r w:rsidRPr="009020AF">
              <w:rPr>
                <w:sz w:val="24"/>
                <w:szCs w:val="24"/>
              </w:rPr>
              <w:t>8</w:t>
            </w:r>
          </w:p>
        </w:tc>
        <w:tc>
          <w:tcPr>
            <w:tcW w:w="1129" w:type="dxa"/>
          </w:tcPr>
          <w:p w14:paraId="3091835D" w14:textId="77777777" w:rsidR="00850F8F" w:rsidRPr="009020AF" w:rsidRDefault="00850F8F" w:rsidP="00850F8F">
            <w:pPr>
              <w:pStyle w:val="114"/>
              <w:rPr>
                <w:sz w:val="24"/>
                <w:szCs w:val="24"/>
              </w:rPr>
            </w:pPr>
            <w:r w:rsidRPr="009020AF">
              <w:rPr>
                <w:sz w:val="24"/>
                <w:szCs w:val="24"/>
              </w:rPr>
              <w:t>9</w:t>
            </w:r>
          </w:p>
        </w:tc>
      </w:tr>
      <w:tr w:rsidR="00DE1971" w:rsidRPr="009020AF" w14:paraId="16CACD68" w14:textId="77777777" w:rsidTr="00850F8F">
        <w:tc>
          <w:tcPr>
            <w:tcW w:w="466" w:type="dxa"/>
            <w:vMerge w:val="restart"/>
            <w:tcMar>
              <w:left w:w="108" w:type="dxa"/>
            </w:tcMar>
          </w:tcPr>
          <w:p w14:paraId="3714D52F" w14:textId="77777777" w:rsidR="0014026D" w:rsidRPr="009020AF" w:rsidRDefault="0014026D" w:rsidP="00850F8F">
            <w:pPr>
              <w:pStyle w:val="114"/>
              <w:jc w:val="left"/>
              <w:rPr>
                <w:sz w:val="24"/>
                <w:szCs w:val="24"/>
              </w:rPr>
            </w:pPr>
            <w:r w:rsidRPr="009020AF">
              <w:rPr>
                <w:sz w:val="24"/>
                <w:szCs w:val="24"/>
              </w:rPr>
              <w:t>1</w:t>
            </w:r>
          </w:p>
        </w:tc>
        <w:tc>
          <w:tcPr>
            <w:tcW w:w="1732" w:type="dxa"/>
            <w:vMerge w:val="restart"/>
            <w:tcMar>
              <w:left w:w="108" w:type="dxa"/>
            </w:tcMar>
          </w:tcPr>
          <w:p w14:paraId="35432D7D" w14:textId="77777777" w:rsidR="0014026D" w:rsidRPr="009020AF" w:rsidRDefault="000F29D2" w:rsidP="00850F8F">
            <w:pPr>
              <w:pStyle w:val="114"/>
              <w:jc w:val="left"/>
              <w:rPr>
                <w:sz w:val="24"/>
                <w:szCs w:val="24"/>
              </w:rPr>
            </w:pPr>
            <w:r w:rsidRPr="009020AF">
              <w:rPr>
                <w:sz w:val="24"/>
                <w:szCs w:val="24"/>
              </w:rPr>
              <w:t>п.</w:t>
            </w:r>
            <w:r w:rsidR="0014026D" w:rsidRPr="009020AF">
              <w:rPr>
                <w:sz w:val="24"/>
                <w:szCs w:val="24"/>
              </w:rPr>
              <w:t xml:space="preserve"> </w:t>
            </w:r>
            <w:proofErr w:type="spellStart"/>
            <w:r w:rsidR="0014026D" w:rsidRPr="009020AF">
              <w:rPr>
                <w:sz w:val="24"/>
                <w:szCs w:val="24"/>
              </w:rPr>
              <w:t>Цвылёво</w:t>
            </w:r>
            <w:proofErr w:type="spellEnd"/>
          </w:p>
        </w:tc>
        <w:tc>
          <w:tcPr>
            <w:tcW w:w="2065" w:type="dxa"/>
            <w:tcMar>
              <w:left w:w="108" w:type="dxa"/>
            </w:tcMar>
          </w:tcPr>
          <w:p w14:paraId="6D34DDD6"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202F5B3F" w14:textId="77777777" w:rsidR="0014026D" w:rsidRPr="009020AF" w:rsidRDefault="0014026D" w:rsidP="00850F8F">
            <w:r w:rsidRPr="009020AF">
              <w:t>0,36</w:t>
            </w:r>
          </w:p>
        </w:tc>
        <w:tc>
          <w:tcPr>
            <w:tcW w:w="1052" w:type="dxa"/>
          </w:tcPr>
          <w:p w14:paraId="53CC4725" w14:textId="77777777" w:rsidR="0014026D" w:rsidRPr="009020AF" w:rsidRDefault="0014026D" w:rsidP="00850F8F">
            <w:r w:rsidRPr="009020AF">
              <w:t>0,28</w:t>
            </w:r>
          </w:p>
        </w:tc>
        <w:tc>
          <w:tcPr>
            <w:tcW w:w="926" w:type="dxa"/>
          </w:tcPr>
          <w:p w14:paraId="5ED22650" w14:textId="77777777" w:rsidR="0014026D" w:rsidRPr="009020AF" w:rsidRDefault="0014026D" w:rsidP="00850F8F">
            <w:r w:rsidRPr="009020AF">
              <w:t>0,01</w:t>
            </w:r>
          </w:p>
        </w:tc>
        <w:tc>
          <w:tcPr>
            <w:tcW w:w="1080" w:type="dxa"/>
          </w:tcPr>
          <w:p w14:paraId="3F14BD07" w14:textId="77777777" w:rsidR="0014026D" w:rsidRPr="009020AF" w:rsidRDefault="0014026D" w:rsidP="00850F8F">
            <w:r w:rsidRPr="009020AF">
              <w:t>0,01</w:t>
            </w:r>
          </w:p>
        </w:tc>
        <w:tc>
          <w:tcPr>
            <w:tcW w:w="930" w:type="dxa"/>
          </w:tcPr>
          <w:p w14:paraId="19A499F3" w14:textId="77777777" w:rsidR="0014026D" w:rsidRPr="009020AF" w:rsidRDefault="0014026D" w:rsidP="00850F8F">
            <w:r w:rsidRPr="009020AF">
              <w:t>0,37</w:t>
            </w:r>
          </w:p>
        </w:tc>
        <w:tc>
          <w:tcPr>
            <w:tcW w:w="1129" w:type="dxa"/>
          </w:tcPr>
          <w:p w14:paraId="5AB2C20A" w14:textId="77777777" w:rsidR="0014026D" w:rsidRPr="009020AF" w:rsidRDefault="0014026D" w:rsidP="00850F8F">
            <w:r w:rsidRPr="009020AF">
              <w:t>0,29</w:t>
            </w:r>
          </w:p>
        </w:tc>
      </w:tr>
      <w:tr w:rsidR="00DE1971" w:rsidRPr="009020AF" w14:paraId="6428B8F7" w14:textId="77777777" w:rsidTr="00850F8F">
        <w:tc>
          <w:tcPr>
            <w:tcW w:w="466" w:type="dxa"/>
            <w:vMerge/>
            <w:tcMar>
              <w:left w:w="108" w:type="dxa"/>
            </w:tcMar>
          </w:tcPr>
          <w:p w14:paraId="7D36C51A"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39346ABC" w14:textId="77777777" w:rsidR="0014026D" w:rsidRPr="009020AF" w:rsidRDefault="0014026D" w:rsidP="00850F8F">
            <w:pPr>
              <w:pStyle w:val="114"/>
              <w:jc w:val="left"/>
              <w:rPr>
                <w:sz w:val="24"/>
                <w:szCs w:val="24"/>
              </w:rPr>
            </w:pPr>
          </w:p>
        </w:tc>
        <w:tc>
          <w:tcPr>
            <w:tcW w:w="2065" w:type="dxa"/>
            <w:tcMar>
              <w:left w:w="108" w:type="dxa"/>
            </w:tcMar>
          </w:tcPr>
          <w:p w14:paraId="2AEF848A"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41BC7E98" w14:textId="77777777" w:rsidR="0014026D" w:rsidRPr="009020AF" w:rsidRDefault="0014026D" w:rsidP="00850F8F">
            <w:r w:rsidRPr="009020AF">
              <w:t>5,00</w:t>
            </w:r>
          </w:p>
        </w:tc>
        <w:tc>
          <w:tcPr>
            <w:tcW w:w="1052" w:type="dxa"/>
          </w:tcPr>
          <w:p w14:paraId="77516C99" w14:textId="77777777" w:rsidR="0014026D" w:rsidRPr="009020AF" w:rsidRDefault="0014026D" w:rsidP="00850F8F">
            <w:r w:rsidRPr="009020AF">
              <w:t>3,23</w:t>
            </w:r>
          </w:p>
        </w:tc>
        <w:tc>
          <w:tcPr>
            <w:tcW w:w="926" w:type="dxa"/>
          </w:tcPr>
          <w:p w14:paraId="09C0328E" w14:textId="77777777" w:rsidR="0014026D" w:rsidRPr="009020AF" w:rsidRDefault="0014026D" w:rsidP="00850F8F">
            <w:r w:rsidRPr="009020AF">
              <w:t>0,13</w:t>
            </w:r>
          </w:p>
        </w:tc>
        <w:tc>
          <w:tcPr>
            <w:tcW w:w="1080" w:type="dxa"/>
          </w:tcPr>
          <w:p w14:paraId="2D602690" w14:textId="77777777" w:rsidR="0014026D" w:rsidRPr="009020AF" w:rsidRDefault="0014026D" w:rsidP="00850F8F">
            <w:r w:rsidRPr="009020AF">
              <w:t>0,13</w:t>
            </w:r>
          </w:p>
        </w:tc>
        <w:tc>
          <w:tcPr>
            <w:tcW w:w="930" w:type="dxa"/>
          </w:tcPr>
          <w:p w14:paraId="5CB425E5" w14:textId="77777777" w:rsidR="0014026D" w:rsidRPr="009020AF" w:rsidRDefault="0014026D" w:rsidP="00850F8F">
            <w:r w:rsidRPr="009020AF">
              <w:t>5,13</w:t>
            </w:r>
          </w:p>
        </w:tc>
        <w:tc>
          <w:tcPr>
            <w:tcW w:w="1129" w:type="dxa"/>
          </w:tcPr>
          <w:p w14:paraId="061EBC41" w14:textId="77777777" w:rsidR="0014026D" w:rsidRPr="009020AF" w:rsidRDefault="0014026D" w:rsidP="00850F8F">
            <w:r w:rsidRPr="009020AF">
              <w:t>3,36</w:t>
            </w:r>
          </w:p>
        </w:tc>
      </w:tr>
      <w:tr w:rsidR="00DE1971" w:rsidRPr="009020AF" w14:paraId="67758EEE" w14:textId="77777777" w:rsidTr="00850F8F">
        <w:tc>
          <w:tcPr>
            <w:tcW w:w="466" w:type="dxa"/>
            <w:vMerge/>
            <w:tcMar>
              <w:left w:w="108" w:type="dxa"/>
            </w:tcMar>
          </w:tcPr>
          <w:p w14:paraId="094CD425"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63733EF2" w14:textId="77777777" w:rsidR="0014026D" w:rsidRPr="009020AF" w:rsidRDefault="0014026D" w:rsidP="00850F8F">
            <w:pPr>
              <w:pStyle w:val="114"/>
              <w:jc w:val="left"/>
              <w:rPr>
                <w:sz w:val="24"/>
                <w:szCs w:val="24"/>
              </w:rPr>
            </w:pPr>
          </w:p>
        </w:tc>
        <w:tc>
          <w:tcPr>
            <w:tcW w:w="2065" w:type="dxa"/>
            <w:tcMar>
              <w:left w:w="108" w:type="dxa"/>
            </w:tcMar>
          </w:tcPr>
          <w:p w14:paraId="5742A9E5"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337CAA2E" w14:textId="77777777" w:rsidR="0014026D" w:rsidRPr="009020AF" w:rsidRDefault="0014026D" w:rsidP="00850F8F">
            <w:r w:rsidRPr="009020AF">
              <w:t>5,36</w:t>
            </w:r>
          </w:p>
        </w:tc>
        <w:tc>
          <w:tcPr>
            <w:tcW w:w="1052" w:type="dxa"/>
          </w:tcPr>
          <w:p w14:paraId="50998771" w14:textId="77777777" w:rsidR="0014026D" w:rsidRPr="009020AF" w:rsidRDefault="0014026D" w:rsidP="00850F8F">
            <w:r w:rsidRPr="009020AF">
              <w:t>3,51</w:t>
            </w:r>
          </w:p>
        </w:tc>
        <w:tc>
          <w:tcPr>
            <w:tcW w:w="926" w:type="dxa"/>
          </w:tcPr>
          <w:p w14:paraId="2CEDE6FF" w14:textId="77777777" w:rsidR="0014026D" w:rsidRPr="009020AF" w:rsidRDefault="0014026D" w:rsidP="00850F8F">
            <w:r w:rsidRPr="009020AF">
              <w:t>0,14</w:t>
            </w:r>
          </w:p>
        </w:tc>
        <w:tc>
          <w:tcPr>
            <w:tcW w:w="1080" w:type="dxa"/>
          </w:tcPr>
          <w:p w14:paraId="3DC3A286" w14:textId="77777777" w:rsidR="0014026D" w:rsidRPr="009020AF" w:rsidRDefault="0014026D" w:rsidP="00850F8F">
            <w:r w:rsidRPr="009020AF">
              <w:t>0,14</w:t>
            </w:r>
          </w:p>
        </w:tc>
        <w:tc>
          <w:tcPr>
            <w:tcW w:w="930" w:type="dxa"/>
          </w:tcPr>
          <w:p w14:paraId="153EB903" w14:textId="77777777" w:rsidR="0014026D" w:rsidRPr="009020AF" w:rsidRDefault="0014026D" w:rsidP="00850F8F">
            <w:r w:rsidRPr="009020AF">
              <w:t>5,5</w:t>
            </w:r>
          </w:p>
        </w:tc>
        <w:tc>
          <w:tcPr>
            <w:tcW w:w="1129" w:type="dxa"/>
          </w:tcPr>
          <w:p w14:paraId="224C62C3" w14:textId="77777777" w:rsidR="0014026D" w:rsidRPr="009020AF" w:rsidRDefault="0014026D" w:rsidP="00850F8F">
            <w:r w:rsidRPr="009020AF">
              <w:t>3,65</w:t>
            </w:r>
          </w:p>
        </w:tc>
      </w:tr>
      <w:tr w:rsidR="00DE1971" w:rsidRPr="009020AF" w14:paraId="1D850082" w14:textId="77777777" w:rsidTr="00850F8F">
        <w:tc>
          <w:tcPr>
            <w:tcW w:w="466" w:type="dxa"/>
            <w:vMerge w:val="restart"/>
            <w:tcMar>
              <w:left w:w="108" w:type="dxa"/>
            </w:tcMar>
          </w:tcPr>
          <w:p w14:paraId="23F9343A"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2</w:t>
            </w:r>
          </w:p>
        </w:tc>
        <w:tc>
          <w:tcPr>
            <w:tcW w:w="1732" w:type="dxa"/>
            <w:vMerge w:val="restart"/>
            <w:tcMar>
              <w:left w:w="108" w:type="dxa"/>
            </w:tcMar>
          </w:tcPr>
          <w:p w14:paraId="2A5560E6" w14:textId="77777777" w:rsidR="0014026D" w:rsidRPr="009020AF" w:rsidRDefault="0014026D" w:rsidP="00850F8F">
            <w:pPr>
              <w:pStyle w:val="114"/>
              <w:jc w:val="left"/>
              <w:rPr>
                <w:sz w:val="24"/>
                <w:szCs w:val="24"/>
              </w:rPr>
            </w:pPr>
            <w:r w:rsidRPr="009020AF">
              <w:rPr>
                <w:sz w:val="24"/>
                <w:szCs w:val="24"/>
              </w:rPr>
              <w:t xml:space="preserve">д. </w:t>
            </w:r>
            <w:proofErr w:type="spellStart"/>
            <w:r w:rsidRPr="009020AF">
              <w:rPr>
                <w:sz w:val="24"/>
                <w:szCs w:val="24"/>
              </w:rPr>
              <w:t>Дмитрово</w:t>
            </w:r>
            <w:proofErr w:type="spellEnd"/>
          </w:p>
        </w:tc>
        <w:tc>
          <w:tcPr>
            <w:tcW w:w="2065" w:type="dxa"/>
            <w:tcMar>
              <w:left w:w="108" w:type="dxa"/>
            </w:tcMar>
          </w:tcPr>
          <w:p w14:paraId="28732A81"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65324D42" w14:textId="77777777" w:rsidR="0014026D" w:rsidRPr="009020AF" w:rsidRDefault="0014026D" w:rsidP="00850F8F">
            <w:r w:rsidRPr="009020AF">
              <w:t>0,01</w:t>
            </w:r>
          </w:p>
        </w:tc>
        <w:tc>
          <w:tcPr>
            <w:tcW w:w="1052" w:type="dxa"/>
          </w:tcPr>
          <w:p w14:paraId="55CAD83C" w14:textId="77777777" w:rsidR="0014026D" w:rsidRPr="009020AF" w:rsidRDefault="0014026D" w:rsidP="00850F8F">
            <w:r w:rsidRPr="009020AF">
              <w:t>0,01</w:t>
            </w:r>
          </w:p>
        </w:tc>
        <w:tc>
          <w:tcPr>
            <w:tcW w:w="926" w:type="dxa"/>
          </w:tcPr>
          <w:p w14:paraId="61D647EB" w14:textId="77777777" w:rsidR="0014026D" w:rsidRPr="009020AF" w:rsidRDefault="0014026D" w:rsidP="00850F8F">
            <w:r w:rsidRPr="009020AF">
              <w:t>0,08</w:t>
            </w:r>
          </w:p>
        </w:tc>
        <w:tc>
          <w:tcPr>
            <w:tcW w:w="1080" w:type="dxa"/>
          </w:tcPr>
          <w:p w14:paraId="7491DF34" w14:textId="77777777" w:rsidR="0014026D" w:rsidRPr="009020AF" w:rsidRDefault="0014026D" w:rsidP="00850F8F">
            <w:r w:rsidRPr="009020AF">
              <w:t>0,08</w:t>
            </w:r>
          </w:p>
        </w:tc>
        <w:tc>
          <w:tcPr>
            <w:tcW w:w="930" w:type="dxa"/>
          </w:tcPr>
          <w:p w14:paraId="1B2CD01E" w14:textId="77777777" w:rsidR="0014026D" w:rsidRPr="009020AF" w:rsidRDefault="0014026D" w:rsidP="00850F8F">
            <w:r w:rsidRPr="009020AF">
              <w:t>0,09</w:t>
            </w:r>
          </w:p>
        </w:tc>
        <w:tc>
          <w:tcPr>
            <w:tcW w:w="1129" w:type="dxa"/>
          </w:tcPr>
          <w:p w14:paraId="2138DD0D" w14:textId="77777777" w:rsidR="0014026D" w:rsidRPr="009020AF" w:rsidRDefault="0014026D" w:rsidP="00850F8F">
            <w:r w:rsidRPr="009020AF">
              <w:t>0,09</w:t>
            </w:r>
          </w:p>
        </w:tc>
      </w:tr>
      <w:tr w:rsidR="00DE1971" w:rsidRPr="009020AF" w14:paraId="0874F78C" w14:textId="77777777" w:rsidTr="00850F8F">
        <w:tc>
          <w:tcPr>
            <w:tcW w:w="466" w:type="dxa"/>
            <w:vMerge/>
            <w:tcMar>
              <w:left w:w="108" w:type="dxa"/>
            </w:tcMar>
          </w:tcPr>
          <w:p w14:paraId="12714B54"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1F638FAA" w14:textId="77777777" w:rsidR="0014026D" w:rsidRPr="009020AF" w:rsidRDefault="0014026D" w:rsidP="00850F8F">
            <w:pPr>
              <w:pStyle w:val="114"/>
              <w:jc w:val="left"/>
              <w:rPr>
                <w:sz w:val="24"/>
                <w:szCs w:val="24"/>
              </w:rPr>
            </w:pPr>
          </w:p>
        </w:tc>
        <w:tc>
          <w:tcPr>
            <w:tcW w:w="2065" w:type="dxa"/>
            <w:tcMar>
              <w:left w:w="108" w:type="dxa"/>
            </w:tcMar>
          </w:tcPr>
          <w:p w14:paraId="498B1E6F"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791B7292" w14:textId="77777777" w:rsidR="0014026D" w:rsidRPr="009020AF" w:rsidRDefault="0014026D" w:rsidP="00850F8F">
            <w:r w:rsidRPr="009020AF">
              <w:t>0,17</w:t>
            </w:r>
          </w:p>
        </w:tc>
        <w:tc>
          <w:tcPr>
            <w:tcW w:w="1052" w:type="dxa"/>
          </w:tcPr>
          <w:p w14:paraId="2D073A9C" w14:textId="77777777" w:rsidR="0014026D" w:rsidRPr="009020AF" w:rsidRDefault="0014026D" w:rsidP="00850F8F">
            <w:r w:rsidRPr="009020AF">
              <w:t>0,17</w:t>
            </w:r>
          </w:p>
        </w:tc>
        <w:tc>
          <w:tcPr>
            <w:tcW w:w="926" w:type="dxa"/>
          </w:tcPr>
          <w:p w14:paraId="096037FC" w14:textId="77777777" w:rsidR="0014026D" w:rsidRPr="009020AF" w:rsidRDefault="0014026D" w:rsidP="00850F8F">
            <w:r w:rsidRPr="009020AF">
              <w:t>1,00</w:t>
            </w:r>
          </w:p>
        </w:tc>
        <w:tc>
          <w:tcPr>
            <w:tcW w:w="1080" w:type="dxa"/>
          </w:tcPr>
          <w:p w14:paraId="4B5072B2" w14:textId="77777777" w:rsidR="0014026D" w:rsidRPr="009020AF" w:rsidRDefault="0014026D" w:rsidP="00850F8F">
            <w:r w:rsidRPr="009020AF">
              <w:t>1,00</w:t>
            </w:r>
          </w:p>
        </w:tc>
        <w:tc>
          <w:tcPr>
            <w:tcW w:w="930" w:type="dxa"/>
          </w:tcPr>
          <w:p w14:paraId="684D00AF" w14:textId="77777777" w:rsidR="0014026D" w:rsidRPr="009020AF" w:rsidRDefault="0014026D" w:rsidP="00850F8F">
            <w:r w:rsidRPr="009020AF">
              <w:t>1,17</w:t>
            </w:r>
          </w:p>
        </w:tc>
        <w:tc>
          <w:tcPr>
            <w:tcW w:w="1129" w:type="dxa"/>
          </w:tcPr>
          <w:p w14:paraId="6D203A99" w14:textId="77777777" w:rsidR="0014026D" w:rsidRPr="009020AF" w:rsidRDefault="0014026D" w:rsidP="00850F8F">
            <w:r w:rsidRPr="009020AF">
              <w:t>1,17</w:t>
            </w:r>
          </w:p>
        </w:tc>
      </w:tr>
      <w:tr w:rsidR="00DE1971" w:rsidRPr="009020AF" w14:paraId="477CB4B9" w14:textId="77777777" w:rsidTr="00850F8F">
        <w:tc>
          <w:tcPr>
            <w:tcW w:w="466" w:type="dxa"/>
            <w:vMerge/>
            <w:tcMar>
              <w:left w:w="108" w:type="dxa"/>
            </w:tcMar>
          </w:tcPr>
          <w:p w14:paraId="0A4961FF"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3C412697" w14:textId="77777777" w:rsidR="0014026D" w:rsidRPr="009020AF" w:rsidRDefault="0014026D" w:rsidP="00850F8F">
            <w:pPr>
              <w:pStyle w:val="114"/>
              <w:jc w:val="left"/>
              <w:rPr>
                <w:sz w:val="24"/>
                <w:szCs w:val="24"/>
              </w:rPr>
            </w:pPr>
          </w:p>
        </w:tc>
        <w:tc>
          <w:tcPr>
            <w:tcW w:w="2065" w:type="dxa"/>
            <w:tcMar>
              <w:left w:w="108" w:type="dxa"/>
            </w:tcMar>
          </w:tcPr>
          <w:p w14:paraId="2A72361D"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7A92C668" w14:textId="77777777" w:rsidR="0014026D" w:rsidRPr="009020AF" w:rsidRDefault="0014026D" w:rsidP="00850F8F">
            <w:r w:rsidRPr="009020AF">
              <w:t>0,18</w:t>
            </w:r>
          </w:p>
        </w:tc>
        <w:tc>
          <w:tcPr>
            <w:tcW w:w="1052" w:type="dxa"/>
          </w:tcPr>
          <w:p w14:paraId="6BD275BF" w14:textId="77777777" w:rsidR="0014026D" w:rsidRPr="009020AF" w:rsidRDefault="0014026D" w:rsidP="00850F8F">
            <w:r w:rsidRPr="009020AF">
              <w:rPr>
                <w:lang w:val="en-US"/>
              </w:rPr>
              <w:t>0,18</w:t>
            </w:r>
          </w:p>
        </w:tc>
        <w:tc>
          <w:tcPr>
            <w:tcW w:w="926" w:type="dxa"/>
          </w:tcPr>
          <w:p w14:paraId="03FC04DF" w14:textId="77777777" w:rsidR="0014026D" w:rsidRPr="009020AF" w:rsidRDefault="0014026D" w:rsidP="00850F8F">
            <w:r w:rsidRPr="009020AF">
              <w:t>1,08</w:t>
            </w:r>
          </w:p>
        </w:tc>
        <w:tc>
          <w:tcPr>
            <w:tcW w:w="1080" w:type="dxa"/>
          </w:tcPr>
          <w:p w14:paraId="76538273" w14:textId="77777777" w:rsidR="0014026D" w:rsidRPr="009020AF" w:rsidRDefault="0014026D" w:rsidP="00850F8F">
            <w:r w:rsidRPr="009020AF">
              <w:t>1,08</w:t>
            </w:r>
          </w:p>
        </w:tc>
        <w:tc>
          <w:tcPr>
            <w:tcW w:w="930" w:type="dxa"/>
          </w:tcPr>
          <w:p w14:paraId="7CC072C1" w14:textId="77777777" w:rsidR="0014026D" w:rsidRPr="009020AF" w:rsidRDefault="0014026D" w:rsidP="00850F8F">
            <w:r w:rsidRPr="009020AF">
              <w:t>1,26</w:t>
            </w:r>
          </w:p>
        </w:tc>
        <w:tc>
          <w:tcPr>
            <w:tcW w:w="1129" w:type="dxa"/>
          </w:tcPr>
          <w:p w14:paraId="7DFF556A" w14:textId="77777777" w:rsidR="0014026D" w:rsidRPr="009020AF" w:rsidRDefault="0014026D" w:rsidP="00850F8F">
            <w:r w:rsidRPr="009020AF">
              <w:t>1,26</w:t>
            </w:r>
          </w:p>
        </w:tc>
      </w:tr>
      <w:tr w:rsidR="00DE1971" w:rsidRPr="009020AF" w14:paraId="697855E2" w14:textId="77777777" w:rsidTr="00850F8F">
        <w:tc>
          <w:tcPr>
            <w:tcW w:w="466" w:type="dxa"/>
            <w:vMerge w:val="restart"/>
            <w:tcMar>
              <w:left w:w="108" w:type="dxa"/>
            </w:tcMar>
          </w:tcPr>
          <w:p w14:paraId="162E08BB"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3</w:t>
            </w:r>
          </w:p>
        </w:tc>
        <w:tc>
          <w:tcPr>
            <w:tcW w:w="1732" w:type="dxa"/>
            <w:vMerge w:val="restart"/>
            <w:tcMar>
              <w:left w:w="108" w:type="dxa"/>
            </w:tcMar>
          </w:tcPr>
          <w:p w14:paraId="7F11BA82"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xml:space="preserve">. </w:t>
            </w:r>
            <w:proofErr w:type="spellStart"/>
            <w:r w:rsidR="0014026D" w:rsidRPr="009020AF">
              <w:rPr>
                <w:sz w:val="24"/>
                <w:szCs w:val="24"/>
              </w:rPr>
              <w:t>Кулатино</w:t>
            </w:r>
            <w:proofErr w:type="spellEnd"/>
          </w:p>
        </w:tc>
        <w:tc>
          <w:tcPr>
            <w:tcW w:w="2065" w:type="dxa"/>
            <w:tcMar>
              <w:left w:w="108" w:type="dxa"/>
            </w:tcMar>
          </w:tcPr>
          <w:p w14:paraId="662CFF7D"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67525EC3" w14:textId="77777777" w:rsidR="0014026D" w:rsidRPr="009020AF" w:rsidRDefault="0014026D" w:rsidP="00850F8F">
            <w:r w:rsidRPr="009020AF">
              <w:t>0,01</w:t>
            </w:r>
          </w:p>
        </w:tc>
        <w:tc>
          <w:tcPr>
            <w:tcW w:w="1052" w:type="dxa"/>
          </w:tcPr>
          <w:p w14:paraId="5E0A3E72" w14:textId="77777777" w:rsidR="0014026D" w:rsidRPr="009020AF" w:rsidRDefault="0014026D" w:rsidP="00850F8F">
            <w:r w:rsidRPr="009020AF">
              <w:t>0,01</w:t>
            </w:r>
          </w:p>
        </w:tc>
        <w:tc>
          <w:tcPr>
            <w:tcW w:w="926" w:type="dxa"/>
          </w:tcPr>
          <w:p w14:paraId="4A0A92ED" w14:textId="77777777" w:rsidR="0014026D" w:rsidRPr="009020AF" w:rsidRDefault="0014026D" w:rsidP="00850F8F">
            <w:r w:rsidRPr="009020AF">
              <w:t>0,01</w:t>
            </w:r>
          </w:p>
        </w:tc>
        <w:tc>
          <w:tcPr>
            <w:tcW w:w="1080" w:type="dxa"/>
          </w:tcPr>
          <w:p w14:paraId="12B35D13" w14:textId="77777777" w:rsidR="0014026D" w:rsidRPr="009020AF" w:rsidRDefault="0014026D" w:rsidP="00850F8F">
            <w:r w:rsidRPr="009020AF">
              <w:t>0,01</w:t>
            </w:r>
          </w:p>
        </w:tc>
        <w:tc>
          <w:tcPr>
            <w:tcW w:w="930" w:type="dxa"/>
          </w:tcPr>
          <w:p w14:paraId="0606669E" w14:textId="77777777" w:rsidR="0014026D" w:rsidRPr="009020AF" w:rsidRDefault="0014026D" w:rsidP="00850F8F">
            <w:r w:rsidRPr="009020AF">
              <w:t>0,02</w:t>
            </w:r>
          </w:p>
        </w:tc>
        <w:tc>
          <w:tcPr>
            <w:tcW w:w="1129" w:type="dxa"/>
          </w:tcPr>
          <w:p w14:paraId="3E9B5E2A" w14:textId="77777777" w:rsidR="0014026D" w:rsidRPr="009020AF" w:rsidRDefault="0014026D" w:rsidP="00850F8F">
            <w:r w:rsidRPr="009020AF">
              <w:t>0,02</w:t>
            </w:r>
          </w:p>
        </w:tc>
      </w:tr>
      <w:tr w:rsidR="00DE1971" w:rsidRPr="009020AF" w14:paraId="1CB38111" w14:textId="77777777" w:rsidTr="00850F8F">
        <w:tc>
          <w:tcPr>
            <w:tcW w:w="466" w:type="dxa"/>
            <w:vMerge/>
            <w:tcMar>
              <w:left w:w="108" w:type="dxa"/>
            </w:tcMar>
          </w:tcPr>
          <w:p w14:paraId="4883BD21"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00FB88C3" w14:textId="77777777" w:rsidR="0014026D" w:rsidRPr="009020AF" w:rsidRDefault="0014026D" w:rsidP="00850F8F">
            <w:pPr>
              <w:pStyle w:val="114"/>
              <w:jc w:val="left"/>
              <w:rPr>
                <w:sz w:val="24"/>
                <w:szCs w:val="24"/>
              </w:rPr>
            </w:pPr>
          </w:p>
        </w:tc>
        <w:tc>
          <w:tcPr>
            <w:tcW w:w="2065" w:type="dxa"/>
            <w:tcMar>
              <w:left w:w="108" w:type="dxa"/>
            </w:tcMar>
          </w:tcPr>
          <w:p w14:paraId="4CBA5849"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23D9D23F" w14:textId="77777777" w:rsidR="0014026D" w:rsidRPr="009020AF" w:rsidRDefault="0014026D" w:rsidP="00850F8F">
            <w:r w:rsidRPr="009020AF">
              <w:t>0,08</w:t>
            </w:r>
          </w:p>
        </w:tc>
        <w:tc>
          <w:tcPr>
            <w:tcW w:w="1052" w:type="dxa"/>
          </w:tcPr>
          <w:p w14:paraId="76638523" w14:textId="77777777" w:rsidR="0014026D" w:rsidRPr="009020AF" w:rsidRDefault="0014026D" w:rsidP="00850F8F">
            <w:r w:rsidRPr="009020AF">
              <w:t>0,08</w:t>
            </w:r>
          </w:p>
        </w:tc>
        <w:tc>
          <w:tcPr>
            <w:tcW w:w="926" w:type="dxa"/>
          </w:tcPr>
          <w:p w14:paraId="62F79024" w14:textId="77777777" w:rsidR="0014026D" w:rsidRPr="009020AF" w:rsidRDefault="0014026D" w:rsidP="00850F8F">
            <w:r w:rsidRPr="009020AF">
              <w:t>0,06</w:t>
            </w:r>
          </w:p>
        </w:tc>
        <w:tc>
          <w:tcPr>
            <w:tcW w:w="1080" w:type="dxa"/>
          </w:tcPr>
          <w:p w14:paraId="4E619BCE" w14:textId="77777777" w:rsidR="0014026D" w:rsidRPr="009020AF" w:rsidRDefault="0014026D" w:rsidP="00850F8F">
            <w:r w:rsidRPr="009020AF">
              <w:t>0,06</w:t>
            </w:r>
          </w:p>
        </w:tc>
        <w:tc>
          <w:tcPr>
            <w:tcW w:w="930" w:type="dxa"/>
          </w:tcPr>
          <w:p w14:paraId="11A308CD" w14:textId="77777777" w:rsidR="0014026D" w:rsidRPr="009020AF" w:rsidRDefault="0014026D" w:rsidP="00850F8F">
            <w:r w:rsidRPr="009020AF">
              <w:t>0,14</w:t>
            </w:r>
          </w:p>
        </w:tc>
        <w:tc>
          <w:tcPr>
            <w:tcW w:w="1129" w:type="dxa"/>
          </w:tcPr>
          <w:p w14:paraId="36956795" w14:textId="77777777" w:rsidR="0014026D" w:rsidRPr="009020AF" w:rsidRDefault="0014026D" w:rsidP="00850F8F">
            <w:r w:rsidRPr="009020AF">
              <w:t>0,14</w:t>
            </w:r>
          </w:p>
        </w:tc>
      </w:tr>
      <w:tr w:rsidR="00DE1971" w:rsidRPr="009020AF" w14:paraId="5EC48798" w14:textId="77777777" w:rsidTr="00850F8F">
        <w:tc>
          <w:tcPr>
            <w:tcW w:w="466" w:type="dxa"/>
            <w:vMerge/>
            <w:tcMar>
              <w:left w:w="108" w:type="dxa"/>
            </w:tcMar>
          </w:tcPr>
          <w:p w14:paraId="2D6B3D06"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0610CC7A" w14:textId="77777777" w:rsidR="0014026D" w:rsidRPr="009020AF" w:rsidRDefault="0014026D" w:rsidP="00850F8F">
            <w:pPr>
              <w:pStyle w:val="114"/>
              <w:jc w:val="left"/>
              <w:rPr>
                <w:sz w:val="24"/>
                <w:szCs w:val="24"/>
              </w:rPr>
            </w:pPr>
          </w:p>
        </w:tc>
        <w:tc>
          <w:tcPr>
            <w:tcW w:w="2065" w:type="dxa"/>
            <w:tcMar>
              <w:left w:w="108" w:type="dxa"/>
            </w:tcMar>
          </w:tcPr>
          <w:p w14:paraId="4D8107C3"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6A139A74" w14:textId="77777777" w:rsidR="0014026D" w:rsidRPr="009020AF" w:rsidRDefault="0014026D" w:rsidP="00850F8F">
            <w:r w:rsidRPr="009020AF">
              <w:t>0,09</w:t>
            </w:r>
          </w:p>
        </w:tc>
        <w:tc>
          <w:tcPr>
            <w:tcW w:w="1052" w:type="dxa"/>
          </w:tcPr>
          <w:p w14:paraId="0D195372" w14:textId="77777777" w:rsidR="0014026D" w:rsidRPr="009020AF" w:rsidRDefault="0014026D" w:rsidP="00850F8F">
            <w:r w:rsidRPr="009020AF">
              <w:t>0,09</w:t>
            </w:r>
          </w:p>
        </w:tc>
        <w:tc>
          <w:tcPr>
            <w:tcW w:w="926" w:type="dxa"/>
          </w:tcPr>
          <w:p w14:paraId="1FA30732" w14:textId="77777777" w:rsidR="0014026D" w:rsidRPr="009020AF" w:rsidRDefault="0014026D" w:rsidP="00850F8F">
            <w:r w:rsidRPr="009020AF">
              <w:t>0,07</w:t>
            </w:r>
          </w:p>
        </w:tc>
        <w:tc>
          <w:tcPr>
            <w:tcW w:w="1080" w:type="dxa"/>
          </w:tcPr>
          <w:p w14:paraId="4C57C747" w14:textId="77777777" w:rsidR="0014026D" w:rsidRPr="009020AF" w:rsidRDefault="0014026D" w:rsidP="00850F8F">
            <w:r w:rsidRPr="009020AF">
              <w:t>0,07</w:t>
            </w:r>
          </w:p>
        </w:tc>
        <w:tc>
          <w:tcPr>
            <w:tcW w:w="930" w:type="dxa"/>
          </w:tcPr>
          <w:p w14:paraId="5E84DEE2" w14:textId="77777777" w:rsidR="0014026D" w:rsidRPr="009020AF" w:rsidRDefault="0014026D" w:rsidP="00850F8F">
            <w:r w:rsidRPr="009020AF">
              <w:t>0,16</w:t>
            </w:r>
          </w:p>
        </w:tc>
        <w:tc>
          <w:tcPr>
            <w:tcW w:w="1129" w:type="dxa"/>
          </w:tcPr>
          <w:p w14:paraId="2A677A1E" w14:textId="77777777" w:rsidR="0014026D" w:rsidRPr="009020AF" w:rsidRDefault="0014026D" w:rsidP="00850F8F">
            <w:r w:rsidRPr="009020AF">
              <w:t>0,16</w:t>
            </w:r>
          </w:p>
        </w:tc>
      </w:tr>
      <w:tr w:rsidR="00DE1971" w:rsidRPr="009020AF" w14:paraId="002F0399" w14:textId="77777777" w:rsidTr="00850F8F">
        <w:tc>
          <w:tcPr>
            <w:tcW w:w="466" w:type="dxa"/>
            <w:vMerge w:val="restart"/>
            <w:tcMar>
              <w:left w:w="108" w:type="dxa"/>
            </w:tcMar>
          </w:tcPr>
          <w:p w14:paraId="3492C2FD"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4</w:t>
            </w:r>
          </w:p>
        </w:tc>
        <w:tc>
          <w:tcPr>
            <w:tcW w:w="1732" w:type="dxa"/>
            <w:vMerge w:val="restart"/>
            <w:tcMar>
              <w:left w:w="108" w:type="dxa"/>
            </w:tcMar>
          </w:tcPr>
          <w:p w14:paraId="7D4F258B"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xml:space="preserve">. </w:t>
            </w:r>
            <w:proofErr w:type="spellStart"/>
            <w:r w:rsidR="0014026D" w:rsidRPr="009020AF">
              <w:rPr>
                <w:sz w:val="24"/>
                <w:szCs w:val="24"/>
              </w:rPr>
              <w:t>Липная</w:t>
            </w:r>
            <w:proofErr w:type="spellEnd"/>
            <w:r w:rsidR="0014026D" w:rsidRPr="009020AF">
              <w:rPr>
                <w:sz w:val="24"/>
                <w:szCs w:val="24"/>
              </w:rPr>
              <w:t xml:space="preserve"> Горка</w:t>
            </w:r>
          </w:p>
        </w:tc>
        <w:tc>
          <w:tcPr>
            <w:tcW w:w="2065" w:type="dxa"/>
            <w:tcMar>
              <w:left w:w="108" w:type="dxa"/>
            </w:tcMar>
          </w:tcPr>
          <w:p w14:paraId="60604A31"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690B2E03" w14:textId="77777777" w:rsidR="0014026D" w:rsidRPr="009020AF" w:rsidRDefault="0014026D" w:rsidP="00850F8F">
            <w:r w:rsidRPr="009020AF">
              <w:t>0,05</w:t>
            </w:r>
          </w:p>
        </w:tc>
        <w:tc>
          <w:tcPr>
            <w:tcW w:w="1052" w:type="dxa"/>
          </w:tcPr>
          <w:p w14:paraId="6CF11EBA" w14:textId="77777777" w:rsidR="0014026D" w:rsidRPr="009020AF" w:rsidRDefault="0014026D" w:rsidP="00850F8F">
            <w:r w:rsidRPr="009020AF">
              <w:t>0,05</w:t>
            </w:r>
          </w:p>
        </w:tc>
        <w:tc>
          <w:tcPr>
            <w:tcW w:w="926" w:type="dxa"/>
          </w:tcPr>
          <w:p w14:paraId="7934A626" w14:textId="77777777" w:rsidR="0014026D" w:rsidRPr="009020AF" w:rsidRDefault="0014026D" w:rsidP="00850F8F">
            <w:r w:rsidRPr="009020AF">
              <w:t>0,01</w:t>
            </w:r>
          </w:p>
        </w:tc>
        <w:tc>
          <w:tcPr>
            <w:tcW w:w="1080" w:type="dxa"/>
          </w:tcPr>
          <w:p w14:paraId="73D70540" w14:textId="77777777" w:rsidR="0014026D" w:rsidRPr="009020AF" w:rsidRDefault="0014026D" w:rsidP="00850F8F">
            <w:r w:rsidRPr="009020AF">
              <w:t>0,01</w:t>
            </w:r>
          </w:p>
        </w:tc>
        <w:tc>
          <w:tcPr>
            <w:tcW w:w="930" w:type="dxa"/>
          </w:tcPr>
          <w:p w14:paraId="1AF1556C" w14:textId="77777777" w:rsidR="0014026D" w:rsidRPr="009020AF" w:rsidRDefault="0014026D" w:rsidP="00850F8F">
            <w:r w:rsidRPr="009020AF">
              <w:t>0,06</w:t>
            </w:r>
          </w:p>
        </w:tc>
        <w:tc>
          <w:tcPr>
            <w:tcW w:w="1129" w:type="dxa"/>
          </w:tcPr>
          <w:p w14:paraId="3766DCBD" w14:textId="77777777" w:rsidR="0014026D" w:rsidRPr="009020AF" w:rsidRDefault="0014026D" w:rsidP="00850F8F">
            <w:r w:rsidRPr="009020AF">
              <w:t>0,06</w:t>
            </w:r>
          </w:p>
        </w:tc>
      </w:tr>
      <w:tr w:rsidR="00DE1971" w:rsidRPr="009020AF" w14:paraId="430187DC" w14:textId="77777777" w:rsidTr="00850F8F">
        <w:tc>
          <w:tcPr>
            <w:tcW w:w="466" w:type="dxa"/>
            <w:vMerge/>
            <w:tcMar>
              <w:left w:w="108" w:type="dxa"/>
            </w:tcMar>
          </w:tcPr>
          <w:p w14:paraId="26A9BC41"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58A7E1E1" w14:textId="77777777" w:rsidR="0014026D" w:rsidRPr="009020AF" w:rsidRDefault="0014026D" w:rsidP="00850F8F">
            <w:pPr>
              <w:pStyle w:val="114"/>
              <w:jc w:val="left"/>
              <w:rPr>
                <w:sz w:val="24"/>
                <w:szCs w:val="24"/>
              </w:rPr>
            </w:pPr>
          </w:p>
        </w:tc>
        <w:tc>
          <w:tcPr>
            <w:tcW w:w="2065" w:type="dxa"/>
            <w:tcMar>
              <w:left w:w="108" w:type="dxa"/>
            </w:tcMar>
          </w:tcPr>
          <w:p w14:paraId="3B915BEA"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527FFE6B" w14:textId="77777777" w:rsidR="0014026D" w:rsidRPr="009020AF" w:rsidRDefault="0014026D" w:rsidP="00850F8F">
            <w:r w:rsidRPr="009020AF">
              <w:t>0,52</w:t>
            </w:r>
          </w:p>
        </w:tc>
        <w:tc>
          <w:tcPr>
            <w:tcW w:w="1052" w:type="dxa"/>
          </w:tcPr>
          <w:p w14:paraId="1350239E" w14:textId="77777777" w:rsidR="0014026D" w:rsidRPr="009020AF" w:rsidRDefault="0014026D" w:rsidP="00850F8F">
            <w:r w:rsidRPr="009020AF">
              <w:t>0,52</w:t>
            </w:r>
          </w:p>
        </w:tc>
        <w:tc>
          <w:tcPr>
            <w:tcW w:w="926" w:type="dxa"/>
          </w:tcPr>
          <w:p w14:paraId="04732896" w14:textId="77777777" w:rsidR="0014026D" w:rsidRPr="009020AF" w:rsidRDefault="0014026D" w:rsidP="00850F8F">
            <w:r w:rsidRPr="009020AF">
              <w:t>0,06</w:t>
            </w:r>
          </w:p>
        </w:tc>
        <w:tc>
          <w:tcPr>
            <w:tcW w:w="1080" w:type="dxa"/>
          </w:tcPr>
          <w:p w14:paraId="50E8C135" w14:textId="77777777" w:rsidR="0014026D" w:rsidRPr="009020AF" w:rsidRDefault="0014026D" w:rsidP="00850F8F">
            <w:r w:rsidRPr="009020AF">
              <w:t>0,06</w:t>
            </w:r>
          </w:p>
        </w:tc>
        <w:tc>
          <w:tcPr>
            <w:tcW w:w="930" w:type="dxa"/>
          </w:tcPr>
          <w:p w14:paraId="0C48E95F" w14:textId="77777777" w:rsidR="0014026D" w:rsidRPr="009020AF" w:rsidRDefault="0014026D" w:rsidP="00850F8F">
            <w:r w:rsidRPr="009020AF">
              <w:t>0,58</w:t>
            </w:r>
          </w:p>
        </w:tc>
        <w:tc>
          <w:tcPr>
            <w:tcW w:w="1129" w:type="dxa"/>
          </w:tcPr>
          <w:p w14:paraId="642D9031" w14:textId="77777777" w:rsidR="0014026D" w:rsidRPr="009020AF" w:rsidRDefault="0014026D" w:rsidP="00850F8F">
            <w:r w:rsidRPr="009020AF">
              <w:t>0,58</w:t>
            </w:r>
          </w:p>
        </w:tc>
      </w:tr>
      <w:tr w:rsidR="00DE1971" w:rsidRPr="009020AF" w14:paraId="48C35BCB" w14:textId="77777777" w:rsidTr="00850F8F">
        <w:tc>
          <w:tcPr>
            <w:tcW w:w="466" w:type="dxa"/>
            <w:vMerge/>
            <w:tcMar>
              <w:left w:w="108" w:type="dxa"/>
            </w:tcMar>
          </w:tcPr>
          <w:p w14:paraId="2CC5D784"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3CE9BF91" w14:textId="77777777" w:rsidR="0014026D" w:rsidRPr="009020AF" w:rsidRDefault="0014026D" w:rsidP="00850F8F">
            <w:pPr>
              <w:pStyle w:val="114"/>
              <w:jc w:val="left"/>
              <w:rPr>
                <w:sz w:val="24"/>
                <w:szCs w:val="24"/>
              </w:rPr>
            </w:pPr>
          </w:p>
        </w:tc>
        <w:tc>
          <w:tcPr>
            <w:tcW w:w="2065" w:type="dxa"/>
            <w:tcMar>
              <w:left w:w="108" w:type="dxa"/>
            </w:tcMar>
          </w:tcPr>
          <w:p w14:paraId="6E66E4A1"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7C5DF536" w14:textId="77777777" w:rsidR="0014026D" w:rsidRPr="009020AF" w:rsidRDefault="0014026D" w:rsidP="00850F8F">
            <w:r w:rsidRPr="009020AF">
              <w:t>0,57</w:t>
            </w:r>
          </w:p>
        </w:tc>
        <w:tc>
          <w:tcPr>
            <w:tcW w:w="1052" w:type="dxa"/>
          </w:tcPr>
          <w:p w14:paraId="3B951B38" w14:textId="77777777" w:rsidR="0014026D" w:rsidRPr="009020AF" w:rsidRDefault="0014026D" w:rsidP="00850F8F">
            <w:r w:rsidRPr="009020AF">
              <w:t>0,57</w:t>
            </w:r>
          </w:p>
        </w:tc>
        <w:tc>
          <w:tcPr>
            <w:tcW w:w="926" w:type="dxa"/>
          </w:tcPr>
          <w:p w14:paraId="6241FDE5" w14:textId="77777777" w:rsidR="0014026D" w:rsidRPr="009020AF" w:rsidRDefault="0014026D" w:rsidP="00850F8F">
            <w:r w:rsidRPr="009020AF">
              <w:t>0,07</w:t>
            </w:r>
          </w:p>
        </w:tc>
        <w:tc>
          <w:tcPr>
            <w:tcW w:w="1080" w:type="dxa"/>
          </w:tcPr>
          <w:p w14:paraId="18B63022" w14:textId="77777777" w:rsidR="0014026D" w:rsidRPr="009020AF" w:rsidRDefault="0014026D" w:rsidP="00850F8F">
            <w:r w:rsidRPr="009020AF">
              <w:t>0,07</w:t>
            </w:r>
          </w:p>
        </w:tc>
        <w:tc>
          <w:tcPr>
            <w:tcW w:w="930" w:type="dxa"/>
          </w:tcPr>
          <w:p w14:paraId="20613815" w14:textId="77777777" w:rsidR="0014026D" w:rsidRPr="009020AF" w:rsidRDefault="0014026D" w:rsidP="00850F8F">
            <w:r w:rsidRPr="009020AF">
              <w:t>0,64</w:t>
            </w:r>
          </w:p>
        </w:tc>
        <w:tc>
          <w:tcPr>
            <w:tcW w:w="1129" w:type="dxa"/>
          </w:tcPr>
          <w:p w14:paraId="4CB14C27" w14:textId="77777777" w:rsidR="0014026D" w:rsidRPr="009020AF" w:rsidRDefault="0014026D" w:rsidP="00850F8F">
            <w:r w:rsidRPr="009020AF">
              <w:t>0,64</w:t>
            </w:r>
          </w:p>
        </w:tc>
      </w:tr>
      <w:tr w:rsidR="00DE1971" w:rsidRPr="009020AF" w14:paraId="03E228CA" w14:textId="77777777" w:rsidTr="00850F8F">
        <w:tc>
          <w:tcPr>
            <w:tcW w:w="466" w:type="dxa"/>
            <w:vMerge w:val="restart"/>
            <w:tcMar>
              <w:left w:w="108" w:type="dxa"/>
            </w:tcMar>
          </w:tcPr>
          <w:p w14:paraId="09A55C9B"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5</w:t>
            </w:r>
          </w:p>
        </w:tc>
        <w:tc>
          <w:tcPr>
            <w:tcW w:w="1732" w:type="dxa"/>
            <w:vMerge w:val="restart"/>
            <w:tcMar>
              <w:left w:w="108" w:type="dxa"/>
            </w:tcMar>
          </w:tcPr>
          <w:p w14:paraId="27DE6254"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Новая</w:t>
            </w:r>
          </w:p>
        </w:tc>
        <w:tc>
          <w:tcPr>
            <w:tcW w:w="2065" w:type="dxa"/>
            <w:tcMar>
              <w:left w:w="108" w:type="dxa"/>
            </w:tcMar>
          </w:tcPr>
          <w:p w14:paraId="196EF6F3"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5104983A" w14:textId="77777777" w:rsidR="0014026D" w:rsidRPr="009020AF" w:rsidRDefault="0014026D" w:rsidP="00850F8F">
            <w:r w:rsidRPr="009020AF">
              <w:t>0,01</w:t>
            </w:r>
          </w:p>
        </w:tc>
        <w:tc>
          <w:tcPr>
            <w:tcW w:w="1052" w:type="dxa"/>
          </w:tcPr>
          <w:p w14:paraId="3850BBA4" w14:textId="77777777" w:rsidR="0014026D" w:rsidRPr="009020AF" w:rsidRDefault="0014026D" w:rsidP="00850F8F">
            <w:r w:rsidRPr="009020AF">
              <w:t>0,01</w:t>
            </w:r>
          </w:p>
        </w:tc>
        <w:tc>
          <w:tcPr>
            <w:tcW w:w="926" w:type="dxa"/>
          </w:tcPr>
          <w:p w14:paraId="0C3B62DD" w14:textId="77777777" w:rsidR="0014026D" w:rsidRPr="009020AF" w:rsidRDefault="0014026D" w:rsidP="00850F8F">
            <w:r w:rsidRPr="009020AF">
              <w:t>-</w:t>
            </w:r>
          </w:p>
        </w:tc>
        <w:tc>
          <w:tcPr>
            <w:tcW w:w="1080" w:type="dxa"/>
          </w:tcPr>
          <w:p w14:paraId="5D4C7B6B" w14:textId="77777777" w:rsidR="0014026D" w:rsidRPr="009020AF" w:rsidRDefault="0014026D" w:rsidP="00850F8F">
            <w:r w:rsidRPr="009020AF">
              <w:t>-</w:t>
            </w:r>
          </w:p>
        </w:tc>
        <w:tc>
          <w:tcPr>
            <w:tcW w:w="930" w:type="dxa"/>
          </w:tcPr>
          <w:p w14:paraId="5A27AE7B" w14:textId="77777777" w:rsidR="0014026D" w:rsidRPr="009020AF" w:rsidRDefault="0014026D" w:rsidP="00850F8F">
            <w:r w:rsidRPr="009020AF">
              <w:t>0,01</w:t>
            </w:r>
          </w:p>
        </w:tc>
        <w:tc>
          <w:tcPr>
            <w:tcW w:w="1129" w:type="dxa"/>
          </w:tcPr>
          <w:p w14:paraId="3F5D9321" w14:textId="77777777" w:rsidR="0014026D" w:rsidRPr="009020AF" w:rsidRDefault="0014026D" w:rsidP="00850F8F">
            <w:r w:rsidRPr="009020AF">
              <w:t>0,01</w:t>
            </w:r>
          </w:p>
        </w:tc>
      </w:tr>
      <w:tr w:rsidR="00DE1971" w:rsidRPr="009020AF" w14:paraId="5FA8C8F7" w14:textId="77777777" w:rsidTr="00850F8F">
        <w:tc>
          <w:tcPr>
            <w:tcW w:w="466" w:type="dxa"/>
            <w:vMerge/>
            <w:tcMar>
              <w:left w:w="108" w:type="dxa"/>
            </w:tcMar>
          </w:tcPr>
          <w:p w14:paraId="16439205"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39458BFB" w14:textId="77777777" w:rsidR="0014026D" w:rsidRPr="009020AF" w:rsidRDefault="0014026D" w:rsidP="00850F8F">
            <w:pPr>
              <w:pStyle w:val="114"/>
              <w:jc w:val="left"/>
              <w:rPr>
                <w:sz w:val="24"/>
                <w:szCs w:val="24"/>
              </w:rPr>
            </w:pPr>
          </w:p>
        </w:tc>
        <w:tc>
          <w:tcPr>
            <w:tcW w:w="2065" w:type="dxa"/>
            <w:tcMar>
              <w:left w:w="108" w:type="dxa"/>
            </w:tcMar>
          </w:tcPr>
          <w:p w14:paraId="3C17DE92"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7AC25E54" w14:textId="77777777" w:rsidR="0014026D" w:rsidRPr="009020AF" w:rsidRDefault="0014026D" w:rsidP="00850F8F">
            <w:r w:rsidRPr="009020AF">
              <w:t>0,06</w:t>
            </w:r>
          </w:p>
        </w:tc>
        <w:tc>
          <w:tcPr>
            <w:tcW w:w="1052" w:type="dxa"/>
          </w:tcPr>
          <w:p w14:paraId="0DA9ADD0" w14:textId="77777777" w:rsidR="0014026D" w:rsidRPr="009020AF" w:rsidRDefault="0014026D" w:rsidP="00850F8F">
            <w:r w:rsidRPr="009020AF">
              <w:t>0,06</w:t>
            </w:r>
          </w:p>
        </w:tc>
        <w:tc>
          <w:tcPr>
            <w:tcW w:w="926" w:type="dxa"/>
          </w:tcPr>
          <w:p w14:paraId="417DAA40" w14:textId="77777777" w:rsidR="0014026D" w:rsidRPr="009020AF" w:rsidRDefault="0014026D" w:rsidP="00850F8F">
            <w:r w:rsidRPr="009020AF">
              <w:t>-</w:t>
            </w:r>
          </w:p>
        </w:tc>
        <w:tc>
          <w:tcPr>
            <w:tcW w:w="1080" w:type="dxa"/>
          </w:tcPr>
          <w:p w14:paraId="0CF9411B" w14:textId="77777777" w:rsidR="0014026D" w:rsidRPr="009020AF" w:rsidRDefault="0014026D" w:rsidP="00850F8F">
            <w:r w:rsidRPr="009020AF">
              <w:t>-</w:t>
            </w:r>
          </w:p>
        </w:tc>
        <w:tc>
          <w:tcPr>
            <w:tcW w:w="930" w:type="dxa"/>
          </w:tcPr>
          <w:p w14:paraId="514352D8" w14:textId="77777777" w:rsidR="0014026D" w:rsidRPr="009020AF" w:rsidRDefault="0014026D" w:rsidP="00850F8F">
            <w:r w:rsidRPr="009020AF">
              <w:t>0,06</w:t>
            </w:r>
          </w:p>
        </w:tc>
        <w:tc>
          <w:tcPr>
            <w:tcW w:w="1129" w:type="dxa"/>
          </w:tcPr>
          <w:p w14:paraId="1ECDFE7D" w14:textId="77777777" w:rsidR="0014026D" w:rsidRPr="009020AF" w:rsidRDefault="0014026D" w:rsidP="00850F8F">
            <w:r w:rsidRPr="009020AF">
              <w:t>0,06</w:t>
            </w:r>
          </w:p>
        </w:tc>
      </w:tr>
      <w:tr w:rsidR="00DE1971" w:rsidRPr="009020AF" w14:paraId="72122296" w14:textId="77777777" w:rsidTr="00850F8F">
        <w:tc>
          <w:tcPr>
            <w:tcW w:w="466" w:type="dxa"/>
            <w:vMerge/>
            <w:tcMar>
              <w:left w:w="108" w:type="dxa"/>
            </w:tcMar>
          </w:tcPr>
          <w:p w14:paraId="6932977A"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54EA04CD" w14:textId="77777777" w:rsidR="0014026D" w:rsidRPr="009020AF" w:rsidRDefault="0014026D" w:rsidP="00850F8F">
            <w:pPr>
              <w:pStyle w:val="114"/>
              <w:jc w:val="left"/>
              <w:rPr>
                <w:sz w:val="24"/>
                <w:szCs w:val="24"/>
              </w:rPr>
            </w:pPr>
          </w:p>
        </w:tc>
        <w:tc>
          <w:tcPr>
            <w:tcW w:w="2065" w:type="dxa"/>
            <w:tcMar>
              <w:left w:w="108" w:type="dxa"/>
            </w:tcMar>
          </w:tcPr>
          <w:p w14:paraId="30C71260"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6018C7E9" w14:textId="77777777" w:rsidR="0014026D" w:rsidRPr="009020AF" w:rsidRDefault="0014026D" w:rsidP="00850F8F">
            <w:r w:rsidRPr="009020AF">
              <w:t>0,07</w:t>
            </w:r>
          </w:p>
        </w:tc>
        <w:tc>
          <w:tcPr>
            <w:tcW w:w="1052" w:type="dxa"/>
          </w:tcPr>
          <w:p w14:paraId="31BA2A16" w14:textId="77777777" w:rsidR="0014026D" w:rsidRPr="009020AF" w:rsidRDefault="0014026D" w:rsidP="00850F8F">
            <w:r w:rsidRPr="009020AF">
              <w:t>0,07</w:t>
            </w:r>
          </w:p>
        </w:tc>
        <w:tc>
          <w:tcPr>
            <w:tcW w:w="926" w:type="dxa"/>
          </w:tcPr>
          <w:p w14:paraId="4DED4BCF" w14:textId="77777777" w:rsidR="0014026D" w:rsidRPr="009020AF" w:rsidRDefault="0014026D" w:rsidP="00850F8F">
            <w:r w:rsidRPr="009020AF">
              <w:t>-</w:t>
            </w:r>
          </w:p>
        </w:tc>
        <w:tc>
          <w:tcPr>
            <w:tcW w:w="1080" w:type="dxa"/>
          </w:tcPr>
          <w:p w14:paraId="2382186C" w14:textId="77777777" w:rsidR="0014026D" w:rsidRPr="009020AF" w:rsidRDefault="0014026D" w:rsidP="00850F8F">
            <w:r w:rsidRPr="009020AF">
              <w:t>-</w:t>
            </w:r>
          </w:p>
        </w:tc>
        <w:tc>
          <w:tcPr>
            <w:tcW w:w="930" w:type="dxa"/>
          </w:tcPr>
          <w:p w14:paraId="50EFA101" w14:textId="77777777" w:rsidR="0014026D" w:rsidRPr="009020AF" w:rsidRDefault="0014026D" w:rsidP="00850F8F">
            <w:r w:rsidRPr="009020AF">
              <w:t>0,07</w:t>
            </w:r>
          </w:p>
        </w:tc>
        <w:tc>
          <w:tcPr>
            <w:tcW w:w="1129" w:type="dxa"/>
          </w:tcPr>
          <w:p w14:paraId="14007EEE" w14:textId="77777777" w:rsidR="0014026D" w:rsidRPr="009020AF" w:rsidRDefault="0014026D" w:rsidP="00850F8F">
            <w:r w:rsidRPr="009020AF">
              <w:t>0,07</w:t>
            </w:r>
          </w:p>
        </w:tc>
      </w:tr>
      <w:tr w:rsidR="00DE1971" w:rsidRPr="009020AF" w14:paraId="0317760A" w14:textId="77777777" w:rsidTr="00850F8F">
        <w:tc>
          <w:tcPr>
            <w:tcW w:w="466" w:type="dxa"/>
            <w:vMerge w:val="restart"/>
            <w:tcMar>
              <w:left w:w="108" w:type="dxa"/>
            </w:tcMar>
          </w:tcPr>
          <w:p w14:paraId="3CC5C230"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6</w:t>
            </w:r>
          </w:p>
        </w:tc>
        <w:tc>
          <w:tcPr>
            <w:tcW w:w="1732" w:type="dxa"/>
            <w:vMerge w:val="restart"/>
            <w:tcMar>
              <w:left w:w="108" w:type="dxa"/>
            </w:tcMar>
          </w:tcPr>
          <w:p w14:paraId="09B78248"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xml:space="preserve">. </w:t>
            </w:r>
            <w:proofErr w:type="spellStart"/>
            <w:r w:rsidR="0014026D" w:rsidRPr="009020AF">
              <w:rPr>
                <w:sz w:val="24"/>
                <w:szCs w:val="24"/>
              </w:rPr>
              <w:t>Овино</w:t>
            </w:r>
            <w:proofErr w:type="spellEnd"/>
          </w:p>
        </w:tc>
        <w:tc>
          <w:tcPr>
            <w:tcW w:w="2065" w:type="dxa"/>
            <w:tcMar>
              <w:left w:w="108" w:type="dxa"/>
            </w:tcMar>
          </w:tcPr>
          <w:p w14:paraId="600DCBA3"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0C4A10FF" w14:textId="77777777" w:rsidR="0014026D" w:rsidRPr="009020AF" w:rsidRDefault="0014026D" w:rsidP="00850F8F">
            <w:r w:rsidRPr="009020AF">
              <w:t>0,02</w:t>
            </w:r>
          </w:p>
        </w:tc>
        <w:tc>
          <w:tcPr>
            <w:tcW w:w="1052" w:type="dxa"/>
          </w:tcPr>
          <w:p w14:paraId="107AC5E1" w14:textId="77777777" w:rsidR="0014026D" w:rsidRPr="009020AF" w:rsidRDefault="0014026D" w:rsidP="00850F8F">
            <w:r w:rsidRPr="009020AF">
              <w:t>0,02</w:t>
            </w:r>
          </w:p>
        </w:tc>
        <w:tc>
          <w:tcPr>
            <w:tcW w:w="926" w:type="dxa"/>
          </w:tcPr>
          <w:p w14:paraId="510607E7" w14:textId="77777777" w:rsidR="0014026D" w:rsidRPr="009020AF" w:rsidRDefault="0014026D" w:rsidP="00850F8F">
            <w:r w:rsidRPr="009020AF">
              <w:t>-</w:t>
            </w:r>
          </w:p>
        </w:tc>
        <w:tc>
          <w:tcPr>
            <w:tcW w:w="1080" w:type="dxa"/>
          </w:tcPr>
          <w:p w14:paraId="6F6A077A" w14:textId="77777777" w:rsidR="0014026D" w:rsidRPr="009020AF" w:rsidRDefault="0014026D" w:rsidP="00850F8F">
            <w:r w:rsidRPr="009020AF">
              <w:t>-</w:t>
            </w:r>
          </w:p>
        </w:tc>
        <w:tc>
          <w:tcPr>
            <w:tcW w:w="930" w:type="dxa"/>
          </w:tcPr>
          <w:p w14:paraId="51ADB600" w14:textId="77777777" w:rsidR="0014026D" w:rsidRPr="009020AF" w:rsidRDefault="0014026D" w:rsidP="00850F8F">
            <w:r w:rsidRPr="009020AF">
              <w:rPr>
                <w:lang w:val="en-US"/>
              </w:rPr>
              <w:t>0,02</w:t>
            </w:r>
          </w:p>
        </w:tc>
        <w:tc>
          <w:tcPr>
            <w:tcW w:w="1129" w:type="dxa"/>
          </w:tcPr>
          <w:p w14:paraId="102C0062" w14:textId="77777777" w:rsidR="0014026D" w:rsidRPr="009020AF" w:rsidRDefault="0014026D" w:rsidP="00850F8F">
            <w:r w:rsidRPr="009020AF">
              <w:rPr>
                <w:lang w:val="en-US"/>
              </w:rPr>
              <w:t>0,02</w:t>
            </w:r>
          </w:p>
        </w:tc>
      </w:tr>
      <w:tr w:rsidR="00DE1971" w:rsidRPr="009020AF" w14:paraId="1F80C282" w14:textId="77777777" w:rsidTr="00850F8F">
        <w:tc>
          <w:tcPr>
            <w:tcW w:w="466" w:type="dxa"/>
            <w:vMerge/>
            <w:tcMar>
              <w:left w:w="108" w:type="dxa"/>
            </w:tcMar>
          </w:tcPr>
          <w:p w14:paraId="36180738"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52D9C1EB" w14:textId="77777777" w:rsidR="0014026D" w:rsidRPr="009020AF" w:rsidRDefault="0014026D" w:rsidP="00850F8F">
            <w:pPr>
              <w:pStyle w:val="114"/>
              <w:jc w:val="left"/>
              <w:rPr>
                <w:sz w:val="24"/>
                <w:szCs w:val="24"/>
              </w:rPr>
            </w:pPr>
          </w:p>
        </w:tc>
        <w:tc>
          <w:tcPr>
            <w:tcW w:w="2065" w:type="dxa"/>
            <w:tcMar>
              <w:left w:w="108" w:type="dxa"/>
            </w:tcMar>
          </w:tcPr>
          <w:p w14:paraId="06F1254C"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6C308EAD" w14:textId="77777777" w:rsidR="0014026D" w:rsidRPr="009020AF" w:rsidRDefault="0014026D" w:rsidP="00850F8F">
            <w:r w:rsidRPr="009020AF">
              <w:t>0,23</w:t>
            </w:r>
          </w:p>
        </w:tc>
        <w:tc>
          <w:tcPr>
            <w:tcW w:w="1052" w:type="dxa"/>
          </w:tcPr>
          <w:p w14:paraId="1DDE7A49" w14:textId="77777777" w:rsidR="0014026D" w:rsidRPr="009020AF" w:rsidRDefault="0014026D" w:rsidP="00850F8F">
            <w:r w:rsidRPr="009020AF">
              <w:t>0,23</w:t>
            </w:r>
          </w:p>
        </w:tc>
        <w:tc>
          <w:tcPr>
            <w:tcW w:w="926" w:type="dxa"/>
          </w:tcPr>
          <w:p w14:paraId="7B060AAC" w14:textId="77777777" w:rsidR="0014026D" w:rsidRPr="009020AF" w:rsidRDefault="0014026D" w:rsidP="00850F8F">
            <w:r w:rsidRPr="009020AF">
              <w:t>-</w:t>
            </w:r>
          </w:p>
        </w:tc>
        <w:tc>
          <w:tcPr>
            <w:tcW w:w="1080" w:type="dxa"/>
          </w:tcPr>
          <w:p w14:paraId="31D4659E" w14:textId="77777777" w:rsidR="0014026D" w:rsidRPr="009020AF" w:rsidRDefault="0014026D" w:rsidP="00850F8F">
            <w:r w:rsidRPr="009020AF">
              <w:t>-</w:t>
            </w:r>
          </w:p>
        </w:tc>
        <w:tc>
          <w:tcPr>
            <w:tcW w:w="930" w:type="dxa"/>
          </w:tcPr>
          <w:p w14:paraId="3C4B1F10" w14:textId="77777777" w:rsidR="0014026D" w:rsidRPr="009020AF" w:rsidRDefault="0014026D" w:rsidP="00850F8F">
            <w:r w:rsidRPr="009020AF">
              <w:t>0,23</w:t>
            </w:r>
          </w:p>
        </w:tc>
        <w:tc>
          <w:tcPr>
            <w:tcW w:w="1129" w:type="dxa"/>
          </w:tcPr>
          <w:p w14:paraId="28F3794A" w14:textId="77777777" w:rsidR="0014026D" w:rsidRPr="009020AF" w:rsidRDefault="0014026D" w:rsidP="00850F8F">
            <w:r w:rsidRPr="009020AF">
              <w:t>0,23</w:t>
            </w:r>
          </w:p>
        </w:tc>
      </w:tr>
      <w:tr w:rsidR="00DE1971" w:rsidRPr="009020AF" w14:paraId="4F22B5D4" w14:textId="77777777" w:rsidTr="00850F8F">
        <w:tc>
          <w:tcPr>
            <w:tcW w:w="466" w:type="dxa"/>
            <w:vMerge/>
            <w:tcMar>
              <w:left w:w="108" w:type="dxa"/>
            </w:tcMar>
          </w:tcPr>
          <w:p w14:paraId="29B2B8AA"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48631784" w14:textId="77777777" w:rsidR="0014026D" w:rsidRPr="009020AF" w:rsidRDefault="0014026D" w:rsidP="00850F8F">
            <w:pPr>
              <w:pStyle w:val="114"/>
              <w:jc w:val="left"/>
              <w:rPr>
                <w:sz w:val="24"/>
                <w:szCs w:val="24"/>
              </w:rPr>
            </w:pPr>
          </w:p>
        </w:tc>
        <w:tc>
          <w:tcPr>
            <w:tcW w:w="2065" w:type="dxa"/>
            <w:tcMar>
              <w:left w:w="108" w:type="dxa"/>
            </w:tcMar>
          </w:tcPr>
          <w:p w14:paraId="1C8A00EA"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7551E24D" w14:textId="77777777" w:rsidR="0014026D" w:rsidRPr="009020AF" w:rsidRDefault="0014026D" w:rsidP="00850F8F">
            <w:r w:rsidRPr="009020AF">
              <w:t>0,25</w:t>
            </w:r>
          </w:p>
        </w:tc>
        <w:tc>
          <w:tcPr>
            <w:tcW w:w="1052" w:type="dxa"/>
          </w:tcPr>
          <w:p w14:paraId="6163A73F" w14:textId="77777777" w:rsidR="0014026D" w:rsidRPr="009020AF" w:rsidRDefault="0014026D" w:rsidP="00850F8F">
            <w:r w:rsidRPr="009020AF">
              <w:t>0,25</w:t>
            </w:r>
          </w:p>
        </w:tc>
        <w:tc>
          <w:tcPr>
            <w:tcW w:w="926" w:type="dxa"/>
          </w:tcPr>
          <w:p w14:paraId="4713FEB8" w14:textId="77777777" w:rsidR="0014026D" w:rsidRPr="009020AF" w:rsidRDefault="0014026D" w:rsidP="00850F8F">
            <w:r w:rsidRPr="009020AF">
              <w:t>-</w:t>
            </w:r>
          </w:p>
        </w:tc>
        <w:tc>
          <w:tcPr>
            <w:tcW w:w="1080" w:type="dxa"/>
          </w:tcPr>
          <w:p w14:paraId="651FA2B9" w14:textId="77777777" w:rsidR="0014026D" w:rsidRPr="009020AF" w:rsidRDefault="0014026D" w:rsidP="00850F8F">
            <w:r w:rsidRPr="009020AF">
              <w:t>-</w:t>
            </w:r>
          </w:p>
        </w:tc>
        <w:tc>
          <w:tcPr>
            <w:tcW w:w="930" w:type="dxa"/>
          </w:tcPr>
          <w:p w14:paraId="09B270CC" w14:textId="77777777" w:rsidR="0014026D" w:rsidRPr="009020AF" w:rsidRDefault="0014026D" w:rsidP="00850F8F">
            <w:r w:rsidRPr="009020AF">
              <w:t>0,25</w:t>
            </w:r>
          </w:p>
        </w:tc>
        <w:tc>
          <w:tcPr>
            <w:tcW w:w="1129" w:type="dxa"/>
          </w:tcPr>
          <w:p w14:paraId="1D9DF091" w14:textId="77777777" w:rsidR="0014026D" w:rsidRPr="009020AF" w:rsidRDefault="0014026D" w:rsidP="00850F8F">
            <w:r w:rsidRPr="009020AF">
              <w:t>0,25</w:t>
            </w:r>
          </w:p>
        </w:tc>
      </w:tr>
      <w:tr w:rsidR="00DE1971" w:rsidRPr="009020AF" w14:paraId="68E5E367" w14:textId="77777777" w:rsidTr="00850F8F">
        <w:tc>
          <w:tcPr>
            <w:tcW w:w="466" w:type="dxa"/>
            <w:vMerge w:val="restart"/>
            <w:tcMar>
              <w:left w:w="108" w:type="dxa"/>
            </w:tcMar>
          </w:tcPr>
          <w:p w14:paraId="01A666FA"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7</w:t>
            </w:r>
          </w:p>
        </w:tc>
        <w:tc>
          <w:tcPr>
            <w:tcW w:w="1732" w:type="dxa"/>
            <w:vMerge w:val="restart"/>
            <w:tcMar>
              <w:left w:w="108" w:type="dxa"/>
            </w:tcMar>
          </w:tcPr>
          <w:p w14:paraId="67C939F1"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Свирь</w:t>
            </w:r>
          </w:p>
        </w:tc>
        <w:tc>
          <w:tcPr>
            <w:tcW w:w="2065" w:type="dxa"/>
            <w:tcMar>
              <w:left w:w="108" w:type="dxa"/>
            </w:tcMar>
          </w:tcPr>
          <w:p w14:paraId="2DC0CA70"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5823019A" w14:textId="77777777" w:rsidR="0014026D" w:rsidRPr="009020AF" w:rsidRDefault="0014026D" w:rsidP="00850F8F">
            <w:r w:rsidRPr="009020AF">
              <w:t>0,03</w:t>
            </w:r>
          </w:p>
        </w:tc>
        <w:tc>
          <w:tcPr>
            <w:tcW w:w="1052" w:type="dxa"/>
          </w:tcPr>
          <w:p w14:paraId="520165C2" w14:textId="77777777" w:rsidR="0014026D" w:rsidRPr="009020AF" w:rsidRDefault="0014026D" w:rsidP="00850F8F">
            <w:r w:rsidRPr="009020AF">
              <w:t>0,03</w:t>
            </w:r>
          </w:p>
        </w:tc>
        <w:tc>
          <w:tcPr>
            <w:tcW w:w="926" w:type="dxa"/>
          </w:tcPr>
          <w:p w14:paraId="1AA9A423" w14:textId="77777777" w:rsidR="0014026D" w:rsidRPr="009020AF" w:rsidRDefault="0014026D" w:rsidP="00850F8F">
            <w:r w:rsidRPr="009020AF">
              <w:t>0,06</w:t>
            </w:r>
          </w:p>
        </w:tc>
        <w:tc>
          <w:tcPr>
            <w:tcW w:w="1080" w:type="dxa"/>
          </w:tcPr>
          <w:p w14:paraId="790A9253" w14:textId="77777777" w:rsidR="0014026D" w:rsidRPr="009020AF" w:rsidRDefault="0014026D" w:rsidP="00850F8F">
            <w:r w:rsidRPr="009020AF">
              <w:t>0,06</w:t>
            </w:r>
          </w:p>
        </w:tc>
        <w:tc>
          <w:tcPr>
            <w:tcW w:w="930" w:type="dxa"/>
          </w:tcPr>
          <w:p w14:paraId="259C8286" w14:textId="77777777" w:rsidR="0014026D" w:rsidRPr="009020AF" w:rsidRDefault="0014026D" w:rsidP="00850F8F">
            <w:r w:rsidRPr="009020AF">
              <w:t>0,09</w:t>
            </w:r>
          </w:p>
        </w:tc>
        <w:tc>
          <w:tcPr>
            <w:tcW w:w="1129" w:type="dxa"/>
          </w:tcPr>
          <w:p w14:paraId="004818A3" w14:textId="77777777" w:rsidR="0014026D" w:rsidRPr="009020AF" w:rsidRDefault="0014026D" w:rsidP="00850F8F">
            <w:r w:rsidRPr="009020AF">
              <w:t>0,09</w:t>
            </w:r>
          </w:p>
        </w:tc>
      </w:tr>
      <w:tr w:rsidR="00DE1971" w:rsidRPr="009020AF" w14:paraId="6B0C3F7E" w14:textId="77777777" w:rsidTr="00850F8F">
        <w:tc>
          <w:tcPr>
            <w:tcW w:w="466" w:type="dxa"/>
            <w:vMerge/>
            <w:tcMar>
              <w:left w:w="108" w:type="dxa"/>
            </w:tcMar>
          </w:tcPr>
          <w:p w14:paraId="5651DD7B"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1DAA919A" w14:textId="77777777" w:rsidR="0014026D" w:rsidRPr="009020AF" w:rsidRDefault="0014026D" w:rsidP="00850F8F">
            <w:pPr>
              <w:pStyle w:val="114"/>
              <w:jc w:val="left"/>
              <w:rPr>
                <w:sz w:val="24"/>
                <w:szCs w:val="24"/>
              </w:rPr>
            </w:pPr>
          </w:p>
        </w:tc>
        <w:tc>
          <w:tcPr>
            <w:tcW w:w="2065" w:type="dxa"/>
            <w:tcMar>
              <w:left w:w="108" w:type="dxa"/>
            </w:tcMar>
          </w:tcPr>
          <w:p w14:paraId="33A07339"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2D7126FA" w14:textId="77777777" w:rsidR="0014026D" w:rsidRPr="009020AF" w:rsidRDefault="0014026D" w:rsidP="00850F8F">
            <w:r w:rsidRPr="009020AF">
              <w:t>0,37</w:t>
            </w:r>
          </w:p>
        </w:tc>
        <w:tc>
          <w:tcPr>
            <w:tcW w:w="1052" w:type="dxa"/>
          </w:tcPr>
          <w:p w14:paraId="68F1136B" w14:textId="77777777" w:rsidR="0014026D" w:rsidRPr="009020AF" w:rsidRDefault="0014026D" w:rsidP="00850F8F">
            <w:r w:rsidRPr="009020AF">
              <w:t>0,37</w:t>
            </w:r>
          </w:p>
        </w:tc>
        <w:tc>
          <w:tcPr>
            <w:tcW w:w="926" w:type="dxa"/>
          </w:tcPr>
          <w:p w14:paraId="0382DE78" w14:textId="77777777" w:rsidR="0014026D" w:rsidRPr="009020AF" w:rsidRDefault="0014026D" w:rsidP="00850F8F">
            <w:r w:rsidRPr="009020AF">
              <w:t>0,69</w:t>
            </w:r>
          </w:p>
        </w:tc>
        <w:tc>
          <w:tcPr>
            <w:tcW w:w="1080" w:type="dxa"/>
          </w:tcPr>
          <w:p w14:paraId="4E9D58F7" w14:textId="77777777" w:rsidR="0014026D" w:rsidRPr="009020AF" w:rsidRDefault="0014026D" w:rsidP="00850F8F">
            <w:r w:rsidRPr="009020AF">
              <w:t>0,69</w:t>
            </w:r>
          </w:p>
        </w:tc>
        <w:tc>
          <w:tcPr>
            <w:tcW w:w="930" w:type="dxa"/>
          </w:tcPr>
          <w:p w14:paraId="056ADE7D" w14:textId="77777777" w:rsidR="0014026D" w:rsidRPr="009020AF" w:rsidRDefault="0014026D" w:rsidP="00850F8F">
            <w:r w:rsidRPr="009020AF">
              <w:t>1,06</w:t>
            </w:r>
          </w:p>
        </w:tc>
        <w:tc>
          <w:tcPr>
            <w:tcW w:w="1129" w:type="dxa"/>
          </w:tcPr>
          <w:p w14:paraId="6FE62452" w14:textId="77777777" w:rsidR="0014026D" w:rsidRPr="009020AF" w:rsidRDefault="0014026D" w:rsidP="00850F8F">
            <w:r w:rsidRPr="009020AF">
              <w:t>1,06</w:t>
            </w:r>
          </w:p>
        </w:tc>
      </w:tr>
      <w:tr w:rsidR="00DE1971" w:rsidRPr="009020AF" w14:paraId="28785651" w14:textId="77777777" w:rsidTr="00850F8F">
        <w:tc>
          <w:tcPr>
            <w:tcW w:w="466" w:type="dxa"/>
            <w:vMerge/>
            <w:tcMar>
              <w:left w:w="108" w:type="dxa"/>
            </w:tcMar>
          </w:tcPr>
          <w:p w14:paraId="4FECBF95"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487E85E1" w14:textId="77777777" w:rsidR="0014026D" w:rsidRPr="009020AF" w:rsidRDefault="0014026D" w:rsidP="00850F8F">
            <w:pPr>
              <w:pStyle w:val="114"/>
              <w:jc w:val="left"/>
              <w:rPr>
                <w:sz w:val="24"/>
                <w:szCs w:val="24"/>
              </w:rPr>
            </w:pPr>
          </w:p>
        </w:tc>
        <w:tc>
          <w:tcPr>
            <w:tcW w:w="2065" w:type="dxa"/>
            <w:tcMar>
              <w:left w:w="108" w:type="dxa"/>
            </w:tcMar>
          </w:tcPr>
          <w:p w14:paraId="38E2DEE8"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728E3FC6" w14:textId="77777777" w:rsidR="0014026D" w:rsidRPr="009020AF" w:rsidRDefault="0014026D" w:rsidP="00850F8F">
            <w:r w:rsidRPr="009020AF">
              <w:t>0,40</w:t>
            </w:r>
          </w:p>
        </w:tc>
        <w:tc>
          <w:tcPr>
            <w:tcW w:w="1052" w:type="dxa"/>
          </w:tcPr>
          <w:p w14:paraId="5631726F" w14:textId="77777777" w:rsidR="0014026D" w:rsidRPr="009020AF" w:rsidRDefault="0014026D" w:rsidP="00850F8F">
            <w:r w:rsidRPr="009020AF">
              <w:t>0,40</w:t>
            </w:r>
          </w:p>
        </w:tc>
        <w:tc>
          <w:tcPr>
            <w:tcW w:w="926" w:type="dxa"/>
          </w:tcPr>
          <w:p w14:paraId="41FFEE8E" w14:textId="77777777" w:rsidR="0014026D" w:rsidRPr="009020AF" w:rsidRDefault="0014026D" w:rsidP="00850F8F">
            <w:r w:rsidRPr="009020AF">
              <w:t>0,75</w:t>
            </w:r>
          </w:p>
        </w:tc>
        <w:tc>
          <w:tcPr>
            <w:tcW w:w="1080" w:type="dxa"/>
          </w:tcPr>
          <w:p w14:paraId="126F9C73" w14:textId="77777777" w:rsidR="0014026D" w:rsidRPr="009020AF" w:rsidRDefault="0014026D" w:rsidP="00850F8F">
            <w:r w:rsidRPr="009020AF">
              <w:t>0,75</w:t>
            </w:r>
          </w:p>
        </w:tc>
        <w:tc>
          <w:tcPr>
            <w:tcW w:w="930" w:type="dxa"/>
          </w:tcPr>
          <w:p w14:paraId="5ED1999A" w14:textId="77777777" w:rsidR="0014026D" w:rsidRPr="009020AF" w:rsidRDefault="0014026D" w:rsidP="00850F8F">
            <w:r w:rsidRPr="009020AF">
              <w:t>1,15</w:t>
            </w:r>
          </w:p>
        </w:tc>
        <w:tc>
          <w:tcPr>
            <w:tcW w:w="1129" w:type="dxa"/>
          </w:tcPr>
          <w:p w14:paraId="29FEA122" w14:textId="77777777" w:rsidR="0014026D" w:rsidRPr="009020AF" w:rsidRDefault="0014026D" w:rsidP="00850F8F">
            <w:r w:rsidRPr="009020AF">
              <w:t>1,15</w:t>
            </w:r>
          </w:p>
        </w:tc>
      </w:tr>
      <w:tr w:rsidR="00DE1971" w:rsidRPr="009020AF" w14:paraId="7D17DAD6" w14:textId="77777777" w:rsidTr="00850F8F">
        <w:tc>
          <w:tcPr>
            <w:tcW w:w="466" w:type="dxa"/>
            <w:vMerge w:val="restart"/>
            <w:tcMar>
              <w:left w:w="108" w:type="dxa"/>
            </w:tcMar>
          </w:tcPr>
          <w:p w14:paraId="2B942769"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8</w:t>
            </w:r>
          </w:p>
        </w:tc>
        <w:tc>
          <w:tcPr>
            <w:tcW w:w="1732" w:type="dxa"/>
            <w:vMerge w:val="restart"/>
            <w:tcMar>
              <w:left w:w="108" w:type="dxa"/>
            </w:tcMar>
          </w:tcPr>
          <w:p w14:paraId="6DB8B3A5"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xml:space="preserve">. </w:t>
            </w:r>
            <w:proofErr w:type="spellStart"/>
            <w:r w:rsidR="0014026D" w:rsidRPr="009020AF">
              <w:rPr>
                <w:sz w:val="24"/>
                <w:szCs w:val="24"/>
              </w:rPr>
              <w:t>Сугорово</w:t>
            </w:r>
            <w:proofErr w:type="spellEnd"/>
          </w:p>
        </w:tc>
        <w:tc>
          <w:tcPr>
            <w:tcW w:w="2065" w:type="dxa"/>
            <w:tcMar>
              <w:left w:w="108" w:type="dxa"/>
            </w:tcMar>
          </w:tcPr>
          <w:p w14:paraId="61D0AC3D"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1D6C7E33" w14:textId="77777777" w:rsidR="0014026D" w:rsidRPr="009020AF" w:rsidRDefault="0014026D" w:rsidP="00850F8F">
            <w:r w:rsidRPr="009020AF">
              <w:t>0,01</w:t>
            </w:r>
          </w:p>
        </w:tc>
        <w:tc>
          <w:tcPr>
            <w:tcW w:w="1052" w:type="dxa"/>
          </w:tcPr>
          <w:p w14:paraId="66321C6D" w14:textId="77777777" w:rsidR="0014026D" w:rsidRPr="009020AF" w:rsidRDefault="0014026D" w:rsidP="00850F8F">
            <w:r w:rsidRPr="009020AF">
              <w:t>0,01</w:t>
            </w:r>
          </w:p>
        </w:tc>
        <w:tc>
          <w:tcPr>
            <w:tcW w:w="926" w:type="dxa"/>
          </w:tcPr>
          <w:p w14:paraId="2B7980C1" w14:textId="77777777" w:rsidR="0014026D" w:rsidRPr="009020AF" w:rsidRDefault="0014026D" w:rsidP="00850F8F">
            <w:r w:rsidRPr="009020AF">
              <w:t>-</w:t>
            </w:r>
          </w:p>
        </w:tc>
        <w:tc>
          <w:tcPr>
            <w:tcW w:w="1080" w:type="dxa"/>
          </w:tcPr>
          <w:p w14:paraId="6F4D28F4" w14:textId="77777777" w:rsidR="0014026D" w:rsidRPr="009020AF" w:rsidRDefault="0014026D" w:rsidP="00850F8F">
            <w:r w:rsidRPr="009020AF">
              <w:t>-</w:t>
            </w:r>
          </w:p>
        </w:tc>
        <w:tc>
          <w:tcPr>
            <w:tcW w:w="930" w:type="dxa"/>
          </w:tcPr>
          <w:p w14:paraId="7E29055C" w14:textId="77777777" w:rsidR="0014026D" w:rsidRPr="009020AF" w:rsidRDefault="0014026D" w:rsidP="00850F8F">
            <w:r w:rsidRPr="009020AF">
              <w:t>0,01</w:t>
            </w:r>
          </w:p>
        </w:tc>
        <w:tc>
          <w:tcPr>
            <w:tcW w:w="1129" w:type="dxa"/>
          </w:tcPr>
          <w:p w14:paraId="06BF89D8" w14:textId="77777777" w:rsidR="0014026D" w:rsidRPr="009020AF" w:rsidRDefault="0014026D" w:rsidP="00850F8F">
            <w:r w:rsidRPr="009020AF">
              <w:t>0,01</w:t>
            </w:r>
          </w:p>
        </w:tc>
      </w:tr>
      <w:tr w:rsidR="00DE1971" w:rsidRPr="009020AF" w14:paraId="14967138" w14:textId="77777777" w:rsidTr="00850F8F">
        <w:tc>
          <w:tcPr>
            <w:tcW w:w="466" w:type="dxa"/>
            <w:vMerge/>
            <w:tcMar>
              <w:left w:w="108" w:type="dxa"/>
            </w:tcMar>
          </w:tcPr>
          <w:p w14:paraId="17334CDD"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26187D59" w14:textId="77777777" w:rsidR="0014026D" w:rsidRPr="009020AF" w:rsidRDefault="0014026D" w:rsidP="00850F8F">
            <w:pPr>
              <w:pStyle w:val="114"/>
              <w:jc w:val="left"/>
              <w:rPr>
                <w:sz w:val="24"/>
                <w:szCs w:val="24"/>
              </w:rPr>
            </w:pPr>
          </w:p>
        </w:tc>
        <w:tc>
          <w:tcPr>
            <w:tcW w:w="2065" w:type="dxa"/>
            <w:tcMar>
              <w:left w:w="108" w:type="dxa"/>
            </w:tcMar>
          </w:tcPr>
          <w:p w14:paraId="148D889D"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14BEBB3D" w14:textId="77777777" w:rsidR="0014026D" w:rsidRPr="009020AF" w:rsidRDefault="0014026D" w:rsidP="00850F8F">
            <w:r w:rsidRPr="009020AF">
              <w:t>0,08</w:t>
            </w:r>
          </w:p>
        </w:tc>
        <w:tc>
          <w:tcPr>
            <w:tcW w:w="1052" w:type="dxa"/>
          </w:tcPr>
          <w:p w14:paraId="7421E295" w14:textId="77777777" w:rsidR="0014026D" w:rsidRPr="009020AF" w:rsidRDefault="0014026D" w:rsidP="00850F8F">
            <w:r w:rsidRPr="009020AF">
              <w:t>0,08</w:t>
            </w:r>
          </w:p>
        </w:tc>
        <w:tc>
          <w:tcPr>
            <w:tcW w:w="926" w:type="dxa"/>
          </w:tcPr>
          <w:p w14:paraId="52FE5CA6" w14:textId="77777777" w:rsidR="0014026D" w:rsidRPr="009020AF" w:rsidRDefault="0014026D" w:rsidP="00850F8F">
            <w:r w:rsidRPr="009020AF">
              <w:t>-</w:t>
            </w:r>
          </w:p>
        </w:tc>
        <w:tc>
          <w:tcPr>
            <w:tcW w:w="1080" w:type="dxa"/>
          </w:tcPr>
          <w:p w14:paraId="03352327" w14:textId="77777777" w:rsidR="0014026D" w:rsidRPr="009020AF" w:rsidRDefault="0014026D" w:rsidP="00850F8F">
            <w:r w:rsidRPr="009020AF">
              <w:t>-</w:t>
            </w:r>
          </w:p>
        </w:tc>
        <w:tc>
          <w:tcPr>
            <w:tcW w:w="930" w:type="dxa"/>
          </w:tcPr>
          <w:p w14:paraId="2892304A" w14:textId="77777777" w:rsidR="0014026D" w:rsidRPr="009020AF" w:rsidRDefault="0014026D" w:rsidP="00850F8F">
            <w:r w:rsidRPr="009020AF">
              <w:t>0,08</w:t>
            </w:r>
          </w:p>
        </w:tc>
        <w:tc>
          <w:tcPr>
            <w:tcW w:w="1129" w:type="dxa"/>
          </w:tcPr>
          <w:p w14:paraId="0B53454E" w14:textId="77777777" w:rsidR="0014026D" w:rsidRPr="009020AF" w:rsidRDefault="0014026D" w:rsidP="00850F8F">
            <w:r w:rsidRPr="009020AF">
              <w:t>0,08</w:t>
            </w:r>
          </w:p>
        </w:tc>
      </w:tr>
      <w:tr w:rsidR="00DE1971" w:rsidRPr="009020AF" w14:paraId="5119F3DB" w14:textId="77777777" w:rsidTr="00850F8F">
        <w:tc>
          <w:tcPr>
            <w:tcW w:w="466" w:type="dxa"/>
            <w:vMerge/>
            <w:tcMar>
              <w:left w:w="108" w:type="dxa"/>
            </w:tcMar>
          </w:tcPr>
          <w:p w14:paraId="6A822771"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1E2FF970" w14:textId="77777777" w:rsidR="0014026D" w:rsidRPr="009020AF" w:rsidRDefault="0014026D" w:rsidP="00850F8F">
            <w:pPr>
              <w:pStyle w:val="114"/>
              <w:jc w:val="left"/>
              <w:rPr>
                <w:sz w:val="24"/>
                <w:szCs w:val="24"/>
              </w:rPr>
            </w:pPr>
          </w:p>
        </w:tc>
        <w:tc>
          <w:tcPr>
            <w:tcW w:w="2065" w:type="dxa"/>
            <w:tcMar>
              <w:left w:w="108" w:type="dxa"/>
            </w:tcMar>
          </w:tcPr>
          <w:p w14:paraId="3180F9EE"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3C00FACD" w14:textId="77777777" w:rsidR="0014026D" w:rsidRPr="009020AF" w:rsidRDefault="0014026D" w:rsidP="00850F8F">
            <w:r w:rsidRPr="009020AF">
              <w:t>0,09</w:t>
            </w:r>
          </w:p>
        </w:tc>
        <w:tc>
          <w:tcPr>
            <w:tcW w:w="1052" w:type="dxa"/>
          </w:tcPr>
          <w:p w14:paraId="0CA24E10" w14:textId="77777777" w:rsidR="0014026D" w:rsidRPr="009020AF" w:rsidRDefault="0014026D" w:rsidP="00850F8F">
            <w:r w:rsidRPr="009020AF">
              <w:t>0,09</w:t>
            </w:r>
          </w:p>
        </w:tc>
        <w:tc>
          <w:tcPr>
            <w:tcW w:w="926" w:type="dxa"/>
          </w:tcPr>
          <w:p w14:paraId="49996925" w14:textId="77777777" w:rsidR="0014026D" w:rsidRPr="009020AF" w:rsidRDefault="0014026D" w:rsidP="00850F8F">
            <w:r w:rsidRPr="009020AF">
              <w:t>-</w:t>
            </w:r>
          </w:p>
        </w:tc>
        <w:tc>
          <w:tcPr>
            <w:tcW w:w="1080" w:type="dxa"/>
          </w:tcPr>
          <w:p w14:paraId="1D638629" w14:textId="77777777" w:rsidR="0014026D" w:rsidRPr="009020AF" w:rsidRDefault="0014026D" w:rsidP="00850F8F">
            <w:r w:rsidRPr="009020AF">
              <w:t>-</w:t>
            </w:r>
          </w:p>
        </w:tc>
        <w:tc>
          <w:tcPr>
            <w:tcW w:w="930" w:type="dxa"/>
          </w:tcPr>
          <w:p w14:paraId="0E1EA4F2" w14:textId="77777777" w:rsidR="0014026D" w:rsidRPr="009020AF" w:rsidRDefault="0014026D" w:rsidP="00850F8F">
            <w:r w:rsidRPr="009020AF">
              <w:t>0,09</w:t>
            </w:r>
          </w:p>
        </w:tc>
        <w:tc>
          <w:tcPr>
            <w:tcW w:w="1129" w:type="dxa"/>
          </w:tcPr>
          <w:p w14:paraId="48AA876B" w14:textId="77777777" w:rsidR="0014026D" w:rsidRPr="009020AF" w:rsidRDefault="0014026D" w:rsidP="00850F8F">
            <w:r w:rsidRPr="009020AF">
              <w:t>0,09</w:t>
            </w:r>
          </w:p>
        </w:tc>
      </w:tr>
      <w:tr w:rsidR="00DE1971" w:rsidRPr="009020AF" w14:paraId="547BBBE9" w14:textId="77777777" w:rsidTr="00850F8F">
        <w:tc>
          <w:tcPr>
            <w:tcW w:w="466" w:type="dxa"/>
            <w:vMerge w:val="restart"/>
            <w:tcMar>
              <w:left w:w="108" w:type="dxa"/>
            </w:tcMar>
          </w:tcPr>
          <w:p w14:paraId="6BACE62F"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9</w:t>
            </w:r>
          </w:p>
        </w:tc>
        <w:tc>
          <w:tcPr>
            <w:tcW w:w="1732" w:type="dxa"/>
            <w:vMerge w:val="restart"/>
            <w:tcMar>
              <w:left w:w="108" w:type="dxa"/>
            </w:tcMar>
          </w:tcPr>
          <w:p w14:paraId="630779CE" w14:textId="77777777" w:rsidR="0014026D" w:rsidRPr="009020AF" w:rsidRDefault="00333F30" w:rsidP="00850F8F">
            <w:pPr>
              <w:pStyle w:val="114"/>
              <w:jc w:val="left"/>
              <w:rPr>
                <w:sz w:val="24"/>
                <w:szCs w:val="24"/>
              </w:rPr>
            </w:pPr>
            <w:r w:rsidRPr="009020AF">
              <w:rPr>
                <w:sz w:val="24"/>
                <w:szCs w:val="24"/>
              </w:rPr>
              <w:t>д</w:t>
            </w:r>
            <w:r w:rsidR="0014026D" w:rsidRPr="009020AF">
              <w:rPr>
                <w:sz w:val="24"/>
                <w:szCs w:val="24"/>
              </w:rPr>
              <w:t>. Устье</w:t>
            </w:r>
          </w:p>
        </w:tc>
        <w:tc>
          <w:tcPr>
            <w:tcW w:w="2065" w:type="dxa"/>
            <w:tcMar>
              <w:left w:w="108" w:type="dxa"/>
            </w:tcMar>
          </w:tcPr>
          <w:p w14:paraId="30D8C0DC"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066B766A" w14:textId="77777777" w:rsidR="0014026D" w:rsidRPr="009020AF" w:rsidRDefault="0014026D" w:rsidP="00850F8F">
            <w:r w:rsidRPr="009020AF">
              <w:t>0,01</w:t>
            </w:r>
          </w:p>
        </w:tc>
        <w:tc>
          <w:tcPr>
            <w:tcW w:w="1052" w:type="dxa"/>
          </w:tcPr>
          <w:p w14:paraId="63AA86B7" w14:textId="77777777" w:rsidR="0014026D" w:rsidRPr="009020AF" w:rsidRDefault="0014026D" w:rsidP="00850F8F">
            <w:r w:rsidRPr="009020AF">
              <w:t>0,01</w:t>
            </w:r>
          </w:p>
        </w:tc>
        <w:tc>
          <w:tcPr>
            <w:tcW w:w="926" w:type="dxa"/>
          </w:tcPr>
          <w:p w14:paraId="1FFEFBE4" w14:textId="77777777" w:rsidR="0014026D" w:rsidRPr="009020AF" w:rsidRDefault="0014026D" w:rsidP="00850F8F">
            <w:r w:rsidRPr="009020AF">
              <w:t>-</w:t>
            </w:r>
          </w:p>
        </w:tc>
        <w:tc>
          <w:tcPr>
            <w:tcW w:w="1080" w:type="dxa"/>
          </w:tcPr>
          <w:p w14:paraId="14121267" w14:textId="77777777" w:rsidR="0014026D" w:rsidRPr="009020AF" w:rsidRDefault="0014026D" w:rsidP="00850F8F">
            <w:r w:rsidRPr="009020AF">
              <w:t>-</w:t>
            </w:r>
          </w:p>
        </w:tc>
        <w:tc>
          <w:tcPr>
            <w:tcW w:w="930" w:type="dxa"/>
          </w:tcPr>
          <w:p w14:paraId="1458B237" w14:textId="77777777" w:rsidR="0014026D" w:rsidRPr="009020AF" w:rsidRDefault="0014026D" w:rsidP="00850F8F">
            <w:r w:rsidRPr="009020AF">
              <w:t>0,01</w:t>
            </w:r>
          </w:p>
        </w:tc>
        <w:tc>
          <w:tcPr>
            <w:tcW w:w="1129" w:type="dxa"/>
          </w:tcPr>
          <w:p w14:paraId="29B9B5AF" w14:textId="77777777" w:rsidR="0014026D" w:rsidRPr="009020AF" w:rsidRDefault="0014026D" w:rsidP="00850F8F">
            <w:r w:rsidRPr="009020AF">
              <w:t>0,01</w:t>
            </w:r>
          </w:p>
        </w:tc>
      </w:tr>
      <w:tr w:rsidR="00DE1971" w:rsidRPr="009020AF" w14:paraId="6067574E" w14:textId="77777777" w:rsidTr="00850F8F">
        <w:tc>
          <w:tcPr>
            <w:tcW w:w="466" w:type="dxa"/>
            <w:vMerge/>
            <w:tcMar>
              <w:left w:w="108" w:type="dxa"/>
            </w:tcMar>
          </w:tcPr>
          <w:p w14:paraId="29E4C279"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480553DA" w14:textId="77777777" w:rsidR="0014026D" w:rsidRPr="009020AF" w:rsidRDefault="0014026D" w:rsidP="00850F8F">
            <w:pPr>
              <w:pStyle w:val="114"/>
              <w:jc w:val="left"/>
              <w:rPr>
                <w:sz w:val="24"/>
                <w:szCs w:val="24"/>
              </w:rPr>
            </w:pPr>
          </w:p>
        </w:tc>
        <w:tc>
          <w:tcPr>
            <w:tcW w:w="2065" w:type="dxa"/>
            <w:tcMar>
              <w:left w:w="108" w:type="dxa"/>
            </w:tcMar>
          </w:tcPr>
          <w:p w14:paraId="0F6EBF5E"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26B04594" w14:textId="77777777" w:rsidR="0014026D" w:rsidRPr="009020AF" w:rsidRDefault="0014026D" w:rsidP="00850F8F">
            <w:r w:rsidRPr="009020AF">
              <w:t>0,10</w:t>
            </w:r>
          </w:p>
        </w:tc>
        <w:tc>
          <w:tcPr>
            <w:tcW w:w="1052" w:type="dxa"/>
          </w:tcPr>
          <w:p w14:paraId="5369FCBB" w14:textId="77777777" w:rsidR="0014026D" w:rsidRPr="009020AF" w:rsidRDefault="0014026D" w:rsidP="00850F8F">
            <w:r w:rsidRPr="009020AF">
              <w:t>0,10</w:t>
            </w:r>
          </w:p>
        </w:tc>
        <w:tc>
          <w:tcPr>
            <w:tcW w:w="926" w:type="dxa"/>
          </w:tcPr>
          <w:p w14:paraId="24117417" w14:textId="77777777" w:rsidR="0014026D" w:rsidRPr="009020AF" w:rsidRDefault="0014026D" w:rsidP="00850F8F">
            <w:r w:rsidRPr="009020AF">
              <w:t>-</w:t>
            </w:r>
          </w:p>
        </w:tc>
        <w:tc>
          <w:tcPr>
            <w:tcW w:w="1080" w:type="dxa"/>
          </w:tcPr>
          <w:p w14:paraId="4C9F6E3F" w14:textId="77777777" w:rsidR="0014026D" w:rsidRPr="009020AF" w:rsidRDefault="0014026D" w:rsidP="00850F8F">
            <w:r w:rsidRPr="009020AF">
              <w:t>-</w:t>
            </w:r>
          </w:p>
        </w:tc>
        <w:tc>
          <w:tcPr>
            <w:tcW w:w="930" w:type="dxa"/>
          </w:tcPr>
          <w:p w14:paraId="1B554333" w14:textId="77777777" w:rsidR="0014026D" w:rsidRPr="009020AF" w:rsidRDefault="0014026D" w:rsidP="00850F8F">
            <w:r w:rsidRPr="009020AF">
              <w:t>0,10</w:t>
            </w:r>
          </w:p>
        </w:tc>
        <w:tc>
          <w:tcPr>
            <w:tcW w:w="1129" w:type="dxa"/>
          </w:tcPr>
          <w:p w14:paraId="30FFCCFA" w14:textId="77777777" w:rsidR="0014026D" w:rsidRPr="009020AF" w:rsidRDefault="0014026D" w:rsidP="00850F8F">
            <w:r w:rsidRPr="009020AF">
              <w:t>0,10</w:t>
            </w:r>
          </w:p>
        </w:tc>
      </w:tr>
      <w:tr w:rsidR="00DE1971" w:rsidRPr="009020AF" w14:paraId="3D75F0B5" w14:textId="77777777" w:rsidTr="00850F8F">
        <w:tc>
          <w:tcPr>
            <w:tcW w:w="466" w:type="dxa"/>
            <w:vMerge/>
            <w:tcMar>
              <w:left w:w="108" w:type="dxa"/>
            </w:tcMar>
          </w:tcPr>
          <w:p w14:paraId="778D25EC"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7CF4BFB9" w14:textId="77777777" w:rsidR="0014026D" w:rsidRPr="009020AF" w:rsidRDefault="0014026D" w:rsidP="00850F8F">
            <w:pPr>
              <w:pStyle w:val="114"/>
              <w:jc w:val="left"/>
              <w:rPr>
                <w:sz w:val="24"/>
                <w:szCs w:val="24"/>
              </w:rPr>
            </w:pPr>
          </w:p>
        </w:tc>
        <w:tc>
          <w:tcPr>
            <w:tcW w:w="2065" w:type="dxa"/>
            <w:tcMar>
              <w:left w:w="108" w:type="dxa"/>
            </w:tcMar>
          </w:tcPr>
          <w:p w14:paraId="546C191D"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520C3F95" w14:textId="77777777" w:rsidR="0014026D" w:rsidRPr="009020AF" w:rsidRDefault="0014026D" w:rsidP="00850F8F">
            <w:r w:rsidRPr="009020AF">
              <w:t>0,11</w:t>
            </w:r>
          </w:p>
        </w:tc>
        <w:tc>
          <w:tcPr>
            <w:tcW w:w="1052" w:type="dxa"/>
          </w:tcPr>
          <w:p w14:paraId="3AF00CFF" w14:textId="77777777" w:rsidR="0014026D" w:rsidRPr="009020AF" w:rsidRDefault="0014026D" w:rsidP="00850F8F">
            <w:r w:rsidRPr="009020AF">
              <w:t>0,11</w:t>
            </w:r>
          </w:p>
        </w:tc>
        <w:tc>
          <w:tcPr>
            <w:tcW w:w="926" w:type="dxa"/>
          </w:tcPr>
          <w:p w14:paraId="262F729F" w14:textId="77777777" w:rsidR="0014026D" w:rsidRPr="009020AF" w:rsidRDefault="0014026D" w:rsidP="00850F8F">
            <w:r w:rsidRPr="009020AF">
              <w:t>-</w:t>
            </w:r>
          </w:p>
        </w:tc>
        <w:tc>
          <w:tcPr>
            <w:tcW w:w="1080" w:type="dxa"/>
          </w:tcPr>
          <w:p w14:paraId="054D0B64" w14:textId="77777777" w:rsidR="0014026D" w:rsidRPr="009020AF" w:rsidRDefault="0014026D" w:rsidP="00850F8F">
            <w:r w:rsidRPr="009020AF">
              <w:t>-</w:t>
            </w:r>
          </w:p>
        </w:tc>
        <w:tc>
          <w:tcPr>
            <w:tcW w:w="930" w:type="dxa"/>
          </w:tcPr>
          <w:p w14:paraId="77BAB5B2" w14:textId="77777777" w:rsidR="0014026D" w:rsidRPr="009020AF" w:rsidRDefault="0014026D" w:rsidP="00850F8F">
            <w:r w:rsidRPr="009020AF">
              <w:t>0,11</w:t>
            </w:r>
          </w:p>
        </w:tc>
        <w:tc>
          <w:tcPr>
            <w:tcW w:w="1129" w:type="dxa"/>
          </w:tcPr>
          <w:p w14:paraId="50D95A9C" w14:textId="77777777" w:rsidR="0014026D" w:rsidRPr="009020AF" w:rsidRDefault="0014026D" w:rsidP="00850F8F">
            <w:r w:rsidRPr="009020AF">
              <w:t>0,11</w:t>
            </w:r>
          </w:p>
        </w:tc>
      </w:tr>
      <w:tr w:rsidR="00DE1971" w:rsidRPr="009020AF" w14:paraId="7294CAD5" w14:textId="77777777" w:rsidTr="00850F8F">
        <w:tc>
          <w:tcPr>
            <w:tcW w:w="466" w:type="dxa"/>
            <w:vMerge w:val="restart"/>
            <w:tcMar>
              <w:left w:w="108" w:type="dxa"/>
            </w:tcMar>
          </w:tcPr>
          <w:p w14:paraId="70A02804"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10</w:t>
            </w:r>
          </w:p>
        </w:tc>
        <w:tc>
          <w:tcPr>
            <w:tcW w:w="1732" w:type="dxa"/>
            <w:vMerge w:val="restart"/>
            <w:tcMar>
              <w:left w:w="108" w:type="dxa"/>
            </w:tcMar>
          </w:tcPr>
          <w:p w14:paraId="4B2C209B" w14:textId="77777777" w:rsidR="0014026D" w:rsidRPr="009020AF" w:rsidRDefault="003E0990" w:rsidP="00850F8F">
            <w:pPr>
              <w:pStyle w:val="114"/>
              <w:jc w:val="left"/>
              <w:rPr>
                <w:sz w:val="24"/>
                <w:szCs w:val="24"/>
              </w:rPr>
            </w:pPr>
            <w:r w:rsidRPr="009020AF">
              <w:rPr>
                <w:sz w:val="24"/>
                <w:szCs w:val="24"/>
              </w:rPr>
              <w:t>д</w:t>
            </w:r>
            <w:r w:rsidR="0014026D" w:rsidRPr="009020AF">
              <w:rPr>
                <w:sz w:val="24"/>
                <w:szCs w:val="24"/>
              </w:rPr>
              <w:t xml:space="preserve">. </w:t>
            </w:r>
            <w:proofErr w:type="spellStart"/>
            <w:r w:rsidR="0014026D" w:rsidRPr="009020AF">
              <w:rPr>
                <w:sz w:val="24"/>
                <w:szCs w:val="24"/>
              </w:rPr>
              <w:t>Чемихино</w:t>
            </w:r>
            <w:proofErr w:type="spellEnd"/>
          </w:p>
        </w:tc>
        <w:tc>
          <w:tcPr>
            <w:tcW w:w="2065" w:type="dxa"/>
            <w:tcMar>
              <w:left w:w="108" w:type="dxa"/>
            </w:tcMar>
          </w:tcPr>
          <w:p w14:paraId="76EBBD96"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4CD5172E" w14:textId="77777777" w:rsidR="0014026D" w:rsidRPr="009020AF" w:rsidRDefault="0014026D" w:rsidP="00850F8F">
            <w:r w:rsidRPr="009020AF">
              <w:t>0,01</w:t>
            </w:r>
          </w:p>
        </w:tc>
        <w:tc>
          <w:tcPr>
            <w:tcW w:w="1052" w:type="dxa"/>
          </w:tcPr>
          <w:p w14:paraId="25E72AEF" w14:textId="77777777" w:rsidR="0014026D" w:rsidRPr="009020AF" w:rsidRDefault="0014026D" w:rsidP="00850F8F">
            <w:r w:rsidRPr="009020AF">
              <w:t>0,01</w:t>
            </w:r>
          </w:p>
        </w:tc>
        <w:tc>
          <w:tcPr>
            <w:tcW w:w="926" w:type="dxa"/>
          </w:tcPr>
          <w:p w14:paraId="3066E9E4" w14:textId="77777777" w:rsidR="0014026D" w:rsidRPr="009020AF" w:rsidRDefault="0014026D" w:rsidP="00850F8F">
            <w:r w:rsidRPr="009020AF">
              <w:t>-</w:t>
            </w:r>
          </w:p>
        </w:tc>
        <w:tc>
          <w:tcPr>
            <w:tcW w:w="1080" w:type="dxa"/>
          </w:tcPr>
          <w:p w14:paraId="7727AC36" w14:textId="77777777" w:rsidR="0014026D" w:rsidRPr="009020AF" w:rsidRDefault="0014026D" w:rsidP="00850F8F">
            <w:r w:rsidRPr="009020AF">
              <w:t>-</w:t>
            </w:r>
          </w:p>
        </w:tc>
        <w:tc>
          <w:tcPr>
            <w:tcW w:w="930" w:type="dxa"/>
          </w:tcPr>
          <w:p w14:paraId="48069265" w14:textId="77777777" w:rsidR="0014026D" w:rsidRPr="009020AF" w:rsidRDefault="0014026D" w:rsidP="00850F8F">
            <w:r w:rsidRPr="009020AF">
              <w:t>0,01</w:t>
            </w:r>
          </w:p>
        </w:tc>
        <w:tc>
          <w:tcPr>
            <w:tcW w:w="1129" w:type="dxa"/>
          </w:tcPr>
          <w:p w14:paraId="3F2B136B" w14:textId="77777777" w:rsidR="0014026D" w:rsidRPr="009020AF" w:rsidRDefault="0014026D" w:rsidP="00850F8F">
            <w:r w:rsidRPr="009020AF">
              <w:t>0,01</w:t>
            </w:r>
          </w:p>
        </w:tc>
      </w:tr>
      <w:tr w:rsidR="00DE1971" w:rsidRPr="009020AF" w14:paraId="66D2941C" w14:textId="77777777" w:rsidTr="00850F8F">
        <w:tc>
          <w:tcPr>
            <w:tcW w:w="466" w:type="dxa"/>
            <w:vMerge/>
            <w:tcMar>
              <w:left w:w="108" w:type="dxa"/>
            </w:tcMar>
          </w:tcPr>
          <w:p w14:paraId="51363AD9"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287C7F35" w14:textId="77777777" w:rsidR="0014026D" w:rsidRPr="009020AF" w:rsidRDefault="0014026D" w:rsidP="00850F8F">
            <w:pPr>
              <w:pStyle w:val="114"/>
              <w:jc w:val="left"/>
              <w:rPr>
                <w:sz w:val="24"/>
                <w:szCs w:val="24"/>
              </w:rPr>
            </w:pPr>
          </w:p>
        </w:tc>
        <w:tc>
          <w:tcPr>
            <w:tcW w:w="2065" w:type="dxa"/>
            <w:tcMar>
              <w:left w:w="108" w:type="dxa"/>
            </w:tcMar>
          </w:tcPr>
          <w:p w14:paraId="4B28EF11"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7C683EB5" w14:textId="77777777" w:rsidR="0014026D" w:rsidRPr="009020AF" w:rsidRDefault="0014026D" w:rsidP="00850F8F">
            <w:r w:rsidRPr="009020AF">
              <w:t>0,12</w:t>
            </w:r>
          </w:p>
        </w:tc>
        <w:tc>
          <w:tcPr>
            <w:tcW w:w="1052" w:type="dxa"/>
          </w:tcPr>
          <w:p w14:paraId="463A964C" w14:textId="77777777" w:rsidR="0014026D" w:rsidRPr="009020AF" w:rsidRDefault="0014026D" w:rsidP="00850F8F">
            <w:r w:rsidRPr="009020AF">
              <w:t>0,12</w:t>
            </w:r>
          </w:p>
        </w:tc>
        <w:tc>
          <w:tcPr>
            <w:tcW w:w="926" w:type="dxa"/>
          </w:tcPr>
          <w:p w14:paraId="50A4B4DB" w14:textId="77777777" w:rsidR="0014026D" w:rsidRPr="009020AF" w:rsidRDefault="0014026D" w:rsidP="00850F8F">
            <w:r w:rsidRPr="009020AF">
              <w:t>-</w:t>
            </w:r>
          </w:p>
        </w:tc>
        <w:tc>
          <w:tcPr>
            <w:tcW w:w="1080" w:type="dxa"/>
          </w:tcPr>
          <w:p w14:paraId="59BB07D4" w14:textId="77777777" w:rsidR="0014026D" w:rsidRPr="009020AF" w:rsidRDefault="0014026D" w:rsidP="00850F8F">
            <w:r w:rsidRPr="009020AF">
              <w:t>-</w:t>
            </w:r>
          </w:p>
        </w:tc>
        <w:tc>
          <w:tcPr>
            <w:tcW w:w="930" w:type="dxa"/>
          </w:tcPr>
          <w:p w14:paraId="77283AC9" w14:textId="77777777" w:rsidR="0014026D" w:rsidRPr="009020AF" w:rsidRDefault="0014026D" w:rsidP="00850F8F">
            <w:r w:rsidRPr="009020AF">
              <w:t>0,12</w:t>
            </w:r>
          </w:p>
        </w:tc>
        <w:tc>
          <w:tcPr>
            <w:tcW w:w="1129" w:type="dxa"/>
          </w:tcPr>
          <w:p w14:paraId="5D642B00" w14:textId="77777777" w:rsidR="0014026D" w:rsidRPr="009020AF" w:rsidRDefault="0014026D" w:rsidP="00850F8F">
            <w:r w:rsidRPr="009020AF">
              <w:t>0,12</w:t>
            </w:r>
          </w:p>
        </w:tc>
      </w:tr>
      <w:tr w:rsidR="00DE1971" w:rsidRPr="009020AF" w14:paraId="7F557E41" w14:textId="77777777" w:rsidTr="00850F8F">
        <w:tc>
          <w:tcPr>
            <w:tcW w:w="466" w:type="dxa"/>
            <w:vMerge/>
            <w:tcMar>
              <w:left w:w="108" w:type="dxa"/>
            </w:tcMar>
          </w:tcPr>
          <w:p w14:paraId="3788F2B4"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1BD3B8E3" w14:textId="77777777" w:rsidR="0014026D" w:rsidRPr="009020AF" w:rsidRDefault="0014026D" w:rsidP="00850F8F">
            <w:pPr>
              <w:pStyle w:val="114"/>
              <w:jc w:val="left"/>
              <w:rPr>
                <w:sz w:val="24"/>
                <w:szCs w:val="24"/>
              </w:rPr>
            </w:pPr>
          </w:p>
        </w:tc>
        <w:tc>
          <w:tcPr>
            <w:tcW w:w="2065" w:type="dxa"/>
            <w:tcMar>
              <w:left w:w="108" w:type="dxa"/>
            </w:tcMar>
          </w:tcPr>
          <w:p w14:paraId="2468999C"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5BD9B18A" w14:textId="77777777" w:rsidR="0014026D" w:rsidRPr="009020AF" w:rsidRDefault="0014026D" w:rsidP="00850F8F">
            <w:r w:rsidRPr="009020AF">
              <w:t>0,13</w:t>
            </w:r>
          </w:p>
        </w:tc>
        <w:tc>
          <w:tcPr>
            <w:tcW w:w="1052" w:type="dxa"/>
          </w:tcPr>
          <w:p w14:paraId="497CD9FE" w14:textId="77777777" w:rsidR="0014026D" w:rsidRPr="009020AF" w:rsidRDefault="0014026D" w:rsidP="00850F8F">
            <w:r w:rsidRPr="009020AF">
              <w:t>0,13</w:t>
            </w:r>
          </w:p>
        </w:tc>
        <w:tc>
          <w:tcPr>
            <w:tcW w:w="926" w:type="dxa"/>
          </w:tcPr>
          <w:p w14:paraId="55C3BD77" w14:textId="77777777" w:rsidR="0014026D" w:rsidRPr="009020AF" w:rsidRDefault="0014026D" w:rsidP="00850F8F">
            <w:r w:rsidRPr="009020AF">
              <w:t>-</w:t>
            </w:r>
          </w:p>
        </w:tc>
        <w:tc>
          <w:tcPr>
            <w:tcW w:w="1080" w:type="dxa"/>
          </w:tcPr>
          <w:p w14:paraId="5148500D" w14:textId="77777777" w:rsidR="0014026D" w:rsidRPr="009020AF" w:rsidRDefault="0014026D" w:rsidP="00850F8F">
            <w:r w:rsidRPr="009020AF">
              <w:t>-</w:t>
            </w:r>
          </w:p>
        </w:tc>
        <w:tc>
          <w:tcPr>
            <w:tcW w:w="930" w:type="dxa"/>
          </w:tcPr>
          <w:p w14:paraId="5E33EA0C" w14:textId="77777777" w:rsidR="0014026D" w:rsidRPr="009020AF" w:rsidRDefault="0014026D" w:rsidP="00850F8F">
            <w:r w:rsidRPr="009020AF">
              <w:t>0,13</w:t>
            </w:r>
          </w:p>
        </w:tc>
        <w:tc>
          <w:tcPr>
            <w:tcW w:w="1129" w:type="dxa"/>
          </w:tcPr>
          <w:p w14:paraId="08A6BAB6" w14:textId="77777777" w:rsidR="0014026D" w:rsidRPr="009020AF" w:rsidRDefault="0014026D" w:rsidP="00850F8F">
            <w:r w:rsidRPr="009020AF">
              <w:t>0,13</w:t>
            </w:r>
          </w:p>
        </w:tc>
      </w:tr>
      <w:tr w:rsidR="00DE1971" w:rsidRPr="009020AF" w14:paraId="12C6F117" w14:textId="77777777" w:rsidTr="00850F8F">
        <w:tc>
          <w:tcPr>
            <w:tcW w:w="466" w:type="dxa"/>
            <w:vMerge w:val="restart"/>
            <w:tcMar>
              <w:left w:w="108" w:type="dxa"/>
            </w:tcMar>
          </w:tcPr>
          <w:p w14:paraId="0DD96EEA"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11</w:t>
            </w:r>
          </w:p>
        </w:tc>
        <w:tc>
          <w:tcPr>
            <w:tcW w:w="1732" w:type="dxa"/>
            <w:vMerge w:val="restart"/>
            <w:tcMar>
              <w:left w:w="108" w:type="dxa"/>
            </w:tcMar>
          </w:tcPr>
          <w:p w14:paraId="6980BEAD" w14:textId="77777777" w:rsidR="0014026D" w:rsidRPr="009020AF" w:rsidRDefault="0059447A" w:rsidP="00850F8F">
            <w:pPr>
              <w:pStyle w:val="114"/>
              <w:jc w:val="left"/>
              <w:rPr>
                <w:sz w:val="24"/>
                <w:szCs w:val="24"/>
              </w:rPr>
            </w:pPr>
            <w:r w:rsidRPr="009020AF">
              <w:rPr>
                <w:sz w:val="24"/>
                <w:szCs w:val="24"/>
              </w:rPr>
              <w:t xml:space="preserve">д. </w:t>
            </w:r>
            <w:proofErr w:type="spellStart"/>
            <w:r w:rsidRPr="009020AF">
              <w:rPr>
                <w:sz w:val="24"/>
                <w:szCs w:val="24"/>
              </w:rPr>
              <w:t>Овинцево</w:t>
            </w:r>
            <w:proofErr w:type="spellEnd"/>
          </w:p>
        </w:tc>
        <w:tc>
          <w:tcPr>
            <w:tcW w:w="2065" w:type="dxa"/>
            <w:tcMar>
              <w:left w:w="108" w:type="dxa"/>
            </w:tcMar>
          </w:tcPr>
          <w:p w14:paraId="0B1FF17B" w14:textId="77777777" w:rsidR="0014026D" w:rsidRPr="009020AF" w:rsidRDefault="0014026D" w:rsidP="00850F8F">
            <w:pPr>
              <w:pStyle w:val="114"/>
              <w:jc w:val="left"/>
              <w:rPr>
                <w:sz w:val="24"/>
                <w:szCs w:val="24"/>
              </w:rPr>
            </w:pPr>
            <w:r w:rsidRPr="009020AF">
              <w:rPr>
                <w:sz w:val="24"/>
                <w:szCs w:val="24"/>
              </w:rPr>
              <w:t>Население</w:t>
            </w:r>
          </w:p>
        </w:tc>
        <w:tc>
          <w:tcPr>
            <w:tcW w:w="826" w:type="dxa"/>
          </w:tcPr>
          <w:p w14:paraId="637FAE1C" w14:textId="77777777" w:rsidR="0014026D" w:rsidRPr="009020AF" w:rsidRDefault="0014026D" w:rsidP="00850F8F">
            <w:r w:rsidRPr="009020AF">
              <w:t>0,01</w:t>
            </w:r>
          </w:p>
        </w:tc>
        <w:tc>
          <w:tcPr>
            <w:tcW w:w="1052" w:type="dxa"/>
          </w:tcPr>
          <w:p w14:paraId="34474B61" w14:textId="77777777" w:rsidR="0014026D" w:rsidRPr="009020AF" w:rsidRDefault="0014026D" w:rsidP="00850F8F">
            <w:r w:rsidRPr="009020AF">
              <w:t>0,01</w:t>
            </w:r>
          </w:p>
        </w:tc>
        <w:tc>
          <w:tcPr>
            <w:tcW w:w="926" w:type="dxa"/>
          </w:tcPr>
          <w:p w14:paraId="2E238E99" w14:textId="77777777" w:rsidR="0014026D" w:rsidRPr="009020AF" w:rsidRDefault="0014026D" w:rsidP="00850F8F">
            <w:r w:rsidRPr="009020AF">
              <w:t>-</w:t>
            </w:r>
          </w:p>
        </w:tc>
        <w:tc>
          <w:tcPr>
            <w:tcW w:w="1080" w:type="dxa"/>
          </w:tcPr>
          <w:p w14:paraId="25224C90" w14:textId="77777777" w:rsidR="0014026D" w:rsidRPr="009020AF" w:rsidRDefault="0014026D" w:rsidP="00850F8F">
            <w:r w:rsidRPr="009020AF">
              <w:t>-</w:t>
            </w:r>
          </w:p>
        </w:tc>
        <w:tc>
          <w:tcPr>
            <w:tcW w:w="930" w:type="dxa"/>
          </w:tcPr>
          <w:p w14:paraId="2FE00701" w14:textId="77777777" w:rsidR="0014026D" w:rsidRPr="009020AF" w:rsidRDefault="0014026D" w:rsidP="00850F8F">
            <w:r w:rsidRPr="009020AF">
              <w:t>0,01</w:t>
            </w:r>
          </w:p>
        </w:tc>
        <w:tc>
          <w:tcPr>
            <w:tcW w:w="1129" w:type="dxa"/>
          </w:tcPr>
          <w:p w14:paraId="40799146" w14:textId="77777777" w:rsidR="0014026D" w:rsidRPr="009020AF" w:rsidRDefault="0014026D" w:rsidP="00850F8F">
            <w:r w:rsidRPr="009020AF">
              <w:t>0,01</w:t>
            </w:r>
          </w:p>
        </w:tc>
      </w:tr>
      <w:tr w:rsidR="00DE1971" w:rsidRPr="009020AF" w14:paraId="6D003590" w14:textId="77777777" w:rsidTr="00850F8F">
        <w:tc>
          <w:tcPr>
            <w:tcW w:w="466" w:type="dxa"/>
            <w:vMerge/>
            <w:tcMar>
              <w:left w:w="108" w:type="dxa"/>
            </w:tcMar>
          </w:tcPr>
          <w:p w14:paraId="751BBDD8"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444EF40A" w14:textId="77777777" w:rsidR="0014026D" w:rsidRPr="009020AF" w:rsidRDefault="0014026D" w:rsidP="00850F8F">
            <w:pPr>
              <w:pStyle w:val="114"/>
              <w:jc w:val="left"/>
              <w:rPr>
                <w:sz w:val="24"/>
                <w:szCs w:val="24"/>
              </w:rPr>
            </w:pPr>
          </w:p>
        </w:tc>
        <w:tc>
          <w:tcPr>
            <w:tcW w:w="2065" w:type="dxa"/>
            <w:tcMar>
              <w:left w:w="108" w:type="dxa"/>
            </w:tcMar>
          </w:tcPr>
          <w:p w14:paraId="23F5051E"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Теплоисточники</w:t>
            </w:r>
          </w:p>
        </w:tc>
        <w:tc>
          <w:tcPr>
            <w:tcW w:w="826" w:type="dxa"/>
          </w:tcPr>
          <w:p w14:paraId="09D20F71" w14:textId="77777777" w:rsidR="0014026D" w:rsidRPr="009020AF" w:rsidRDefault="0014026D" w:rsidP="00850F8F">
            <w:r w:rsidRPr="009020AF">
              <w:t>0,14</w:t>
            </w:r>
          </w:p>
        </w:tc>
        <w:tc>
          <w:tcPr>
            <w:tcW w:w="1052" w:type="dxa"/>
          </w:tcPr>
          <w:p w14:paraId="5AA716B9" w14:textId="77777777" w:rsidR="0014026D" w:rsidRPr="009020AF" w:rsidRDefault="0014026D" w:rsidP="00850F8F">
            <w:r w:rsidRPr="009020AF">
              <w:t>0,14</w:t>
            </w:r>
          </w:p>
        </w:tc>
        <w:tc>
          <w:tcPr>
            <w:tcW w:w="926" w:type="dxa"/>
          </w:tcPr>
          <w:p w14:paraId="571FABA5" w14:textId="77777777" w:rsidR="0014026D" w:rsidRPr="009020AF" w:rsidRDefault="0014026D" w:rsidP="00850F8F">
            <w:r w:rsidRPr="009020AF">
              <w:t>-</w:t>
            </w:r>
          </w:p>
        </w:tc>
        <w:tc>
          <w:tcPr>
            <w:tcW w:w="1080" w:type="dxa"/>
          </w:tcPr>
          <w:p w14:paraId="7508BD1E" w14:textId="77777777" w:rsidR="0014026D" w:rsidRPr="009020AF" w:rsidRDefault="0014026D" w:rsidP="00850F8F">
            <w:r w:rsidRPr="009020AF">
              <w:t>-</w:t>
            </w:r>
          </w:p>
        </w:tc>
        <w:tc>
          <w:tcPr>
            <w:tcW w:w="930" w:type="dxa"/>
          </w:tcPr>
          <w:p w14:paraId="6B4C227B" w14:textId="77777777" w:rsidR="0014026D" w:rsidRPr="009020AF" w:rsidRDefault="0014026D" w:rsidP="00850F8F">
            <w:r w:rsidRPr="009020AF">
              <w:t>0,14</w:t>
            </w:r>
          </w:p>
        </w:tc>
        <w:tc>
          <w:tcPr>
            <w:tcW w:w="1129" w:type="dxa"/>
          </w:tcPr>
          <w:p w14:paraId="62D3A8D1" w14:textId="77777777" w:rsidR="0014026D" w:rsidRPr="009020AF" w:rsidRDefault="0014026D" w:rsidP="00850F8F">
            <w:r w:rsidRPr="009020AF">
              <w:t>0,14</w:t>
            </w:r>
          </w:p>
        </w:tc>
      </w:tr>
      <w:tr w:rsidR="00DE1971" w:rsidRPr="009020AF" w14:paraId="78C5B5F8" w14:textId="77777777" w:rsidTr="00850F8F">
        <w:tc>
          <w:tcPr>
            <w:tcW w:w="466" w:type="dxa"/>
            <w:vMerge/>
            <w:tcMar>
              <w:left w:w="108" w:type="dxa"/>
            </w:tcMar>
          </w:tcPr>
          <w:p w14:paraId="3C13B4C6" w14:textId="77777777" w:rsidR="0014026D" w:rsidRPr="009020AF" w:rsidRDefault="0014026D" w:rsidP="00850F8F">
            <w:pPr>
              <w:pStyle w:val="114"/>
              <w:jc w:val="left"/>
              <w:rPr>
                <w:rStyle w:val="ae"/>
                <w:rFonts w:eastAsia="Calibri"/>
                <w:sz w:val="24"/>
                <w:szCs w:val="24"/>
              </w:rPr>
            </w:pPr>
          </w:p>
        </w:tc>
        <w:tc>
          <w:tcPr>
            <w:tcW w:w="1732" w:type="dxa"/>
            <w:vMerge/>
            <w:tcMar>
              <w:left w:w="108" w:type="dxa"/>
            </w:tcMar>
          </w:tcPr>
          <w:p w14:paraId="5B0AD34A" w14:textId="77777777" w:rsidR="0014026D" w:rsidRPr="009020AF" w:rsidRDefault="0014026D" w:rsidP="00850F8F">
            <w:pPr>
              <w:pStyle w:val="114"/>
              <w:jc w:val="left"/>
              <w:rPr>
                <w:sz w:val="24"/>
                <w:szCs w:val="24"/>
              </w:rPr>
            </w:pPr>
          </w:p>
        </w:tc>
        <w:tc>
          <w:tcPr>
            <w:tcW w:w="2065" w:type="dxa"/>
            <w:tcMar>
              <w:left w:w="108" w:type="dxa"/>
            </w:tcMar>
          </w:tcPr>
          <w:p w14:paraId="4958A309" w14:textId="77777777" w:rsidR="0014026D" w:rsidRPr="009020AF" w:rsidRDefault="0014026D" w:rsidP="00850F8F">
            <w:pPr>
              <w:pStyle w:val="114"/>
              <w:jc w:val="left"/>
              <w:rPr>
                <w:rStyle w:val="ae"/>
                <w:rFonts w:eastAsia="Calibri"/>
                <w:sz w:val="24"/>
                <w:szCs w:val="24"/>
              </w:rPr>
            </w:pPr>
            <w:r w:rsidRPr="009020AF">
              <w:rPr>
                <w:rStyle w:val="ae"/>
                <w:rFonts w:eastAsia="Calibri"/>
                <w:sz w:val="24"/>
                <w:szCs w:val="24"/>
              </w:rPr>
              <w:t>Всего</w:t>
            </w:r>
          </w:p>
        </w:tc>
        <w:tc>
          <w:tcPr>
            <w:tcW w:w="826" w:type="dxa"/>
          </w:tcPr>
          <w:p w14:paraId="68737259" w14:textId="77777777" w:rsidR="0014026D" w:rsidRPr="009020AF" w:rsidRDefault="0014026D" w:rsidP="00850F8F">
            <w:r w:rsidRPr="009020AF">
              <w:t>0,15</w:t>
            </w:r>
          </w:p>
        </w:tc>
        <w:tc>
          <w:tcPr>
            <w:tcW w:w="1052" w:type="dxa"/>
          </w:tcPr>
          <w:p w14:paraId="2FF6B79F" w14:textId="77777777" w:rsidR="0014026D" w:rsidRPr="009020AF" w:rsidRDefault="0014026D" w:rsidP="00850F8F">
            <w:r w:rsidRPr="009020AF">
              <w:t>0,15</w:t>
            </w:r>
          </w:p>
        </w:tc>
        <w:tc>
          <w:tcPr>
            <w:tcW w:w="926" w:type="dxa"/>
          </w:tcPr>
          <w:p w14:paraId="26EF08D5" w14:textId="77777777" w:rsidR="0014026D" w:rsidRPr="009020AF" w:rsidRDefault="0014026D" w:rsidP="00850F8F">
            <w:r w:rsidRPr="009020AF">
              <w:t>-</w:t>
            </w:r>
          </w:p>
        </w:tc>
        <w:tc>
          <w:tcPr>
            <w:tcW w:w="1080" w:type="dxa"/>
          </w:tcPr>
          <w:p w14:paraId="3B32A474" w14:textId="77777777" w:rsidR="0014026D" w:rsidRPr="009020AF" w:rsidRDefault="0014026D" w:rsidP="00850F8F">
            <w:r w:rsidRPr="009020AF">
              <w:t>-</w:t>
            </w:r>
          </w:p>
        </w:tc>
        <w:tc>
          <w:tcPr>
            <w:tcW w:w="930" w:type="dxa"/>
          </w:tcPr>
          <w:p w14:paraId="20DBBE26" w14:textId="77777777" w:rsidR="0014026D" w:rsidRPr="009020AF" w:rsidRDefault="0014026D" w:rsidP="00850F8F">
            <w:r w:rsidRPr="009020AF">
              <w:t>0,15</w:t>
            </w:r>
          </w:p>
        </w:tc>
        <w:tc>
          <w:tcPr>
            <w:tcW w:w="1129" w:type="dxa"/>
          </w:tcPr>
          <w:p w14:paraId="291A80A3" w14:textId="77777777" w:rsidR="0014026D" w:rsidRPr="009020AF" w:rsidRDefault="0014026D" w:rsidP="00850F8F">
            <w:r w:rsidRPr="009020AF">
              <w:t>0,15</w:t>
            </w:r>
          </w:p>
        </w:tc>
      </w:tr>
      <w:tr w:rsidR="00DE1971" w:rsidRPr="009020AF" w14:paraId="6A09DA0C" w14:textId="77777777" w:rsidTr="00850F8F">
        <w:tc>
          <w:tcPr>
            <w:tcW w:w="466" w:type="dxa"/>
            <w:vMerge w:val="restart"/>
            <w:tcMar>
              <w:left w:w="108" w:type="dxa"/>
            </w:tcMar>
          </w:tcPr>
          <w:p w14:paraId="53E2D33E" w14:textId="77777777" w:rsidR="0014026D" w:rsidRPr="009020AF" w:rsidRDefault="0014026D" w:rsidP="00850F8F">
            <w:pPr>
              <w:pStyle w:val="114"/>
              <w:jc w:val="left"/>
              <w:rPr>
                <w:b/>
                <w:sz w:val="24"/>
                <w:szCs w:val="24"/>
              </w:rPr>
            </w:pPr>
          </w:p>
        </w:tc>
        <w:tc>
          <w:tcPr>
            <w:tcW w:w="1732" w:type="dxa"/>
            <w:vMerge w:val="restart"/>
            <w:tcMar>
              <w:left w:w="108" w:type="dxa"/>
            </w:tcMar>
          </w:tcPr>
          <w:p w14:paraId="3FCEDDF2" w14:textId="77777777" w:rsidR="0014026D" w:rsidRPr="009020AF" w:rsidRDefault="0014026D" w:rsidP="00850F8F">
            <w:pPr>
              <w:pStyle w:val="114"/>
              <w:jc w:val="left"/>
              <w:rPr>
                <w:b/>
                <w:sz w:val="24"/>
                <w:szCs w:val="24"/>
              </w:rPr>
            </w:pPr>
            <w:r w:rsidRPr="009020AF">
              <w:rPr>
                <w:b/>
                <w:sz w:val="24"/>
                <w:szCs w:val="24"/>
              </w:rPr>
              <w:t>ВСЕГО</w:t>
            </w:r>
          </w:p>
        </w:tc>
        <w:tc>
          <w:tcPr>
            <w:tcW w:w="2065" w:type="dxa"/>
            <w:tcMar>
              <w:left w:w="108" w:type="dxa"/>
            </w:tcMar>
          </w:tcPr>
          <w:p w14:paraId="7E256061" w14:textId="77777777" w:rsidR="0014026D" w:rsidRPr="009020AF" w:rsidRDefault="0014026D" w:rsidP="00850F8F">
            <w:pPr>
              <w:pStyle w:val="114"/>
              <w:jc w:val="left"/>
              <w:rPr>
                <w:b/>
                <w:sz w:val="24"/>
                <w:szCs w:val="24"/>
              </w:rPr>
            </w:pPr>
            <w:r w:rsidRPr="009020AF">
              <w:rPr>
                <w:b/>
                <w:sz w:val="24"/>
                <w:szCs w:val="24"/>
              </w:rPr>
              <w:t>Население</w:t>
            </w:r>
          </w:p>
        </w:tc>
        <w:tc>
          <w:tcPr>
            <w:tcW w:w="826" w:type="dxa"/>
          </w:tcPr>
          <w:p w14:paraId="7AEF76C6" w14:textId="77777777" w:rsidR="0014026D" w:rsidRPr="009020AF" w:rsidRDefault="0014026D" w:rsidP="00850F8F">
            <w:pPr>
              <w:rPr>
                <w:b/>
                <w:bCs/>
              </w:rPr>
            </w:pPr>
            <w:r w:rsidRPr="009020AF">
              <w:rPr>
                <w:b/>
                <w:bCs/>
              </w:rPr>
              <w:t>0,53</w:t>
            </w:r>
          </w:p>
        </w:tc>
        <w:tc>
          <w:tcPr>
            <w:tcW w:w="1052" w:type="dxa"/>
          </w:tcPr>
          <w:p w14:paraId="4FAC8EC7" w14:textId="77777777" w:rsidR="0014026D" w:rsidRPr="009020AF" w:rsidRDefault="0014026D" w:rsidP="00850F8F">
            <w:pPr>
              <w:rPr>
                <w:b/>
                <w:bCs/>
              </w:rPr>
            </w:pPr>
            <w:r w:rsidRPr="009020AF">
              <w:rPr>
                <w:b/>
                <w:bCs/>
              </w:rPr>
              <w:t>0,45</w:t>
            </w:r>
          </w:p>
        </w:tc>
        <w:tc>
          <w:tcPr>
            <w:tcW w:w="926" w:type="dxa"/>
          </w:tcPr>
          <w:p w14:paraId="29EE4415" w14:textId="77777777" w:rsidR="0014026D" w:rsidRPr="009020AF" w:rsidRDefault="0014026D" w:rsidP="00850F8F">
            <w:pPr>
              <w:rPr>
                <w:b/>
                <w:bCs/>
              </w:rPr>
            </w:pPr>
            <w:r w:rsidRPr="009020AF">
              <w:rPr>
                <w:b/>
                <w:bCs/>
              </w:rPr>
              <w:t>0,17</w:t>
            </w:r>
          </w:p>
        </w:tc>
        <w:tc>
          <w:tcPr>
            <w:tcW w:w="1080" w:type="dxa"/>
          </w:tcPr>
          <w:p w14:paraId="34B6A0A9" w14:textId="77777777" w:rsidR="0014026D" w:rsidRPr="009020AF" w:rsidRDefault="0014026D" w:rsidP="00850F8F">
            <w:pPr>
              <w:rPr>
                <w:b/>
                <w:bCs/>
              </w:rPr>
            </w:pPr>
            <w:r w:rsidRPr="009020AF">
              <w:rPr>
                <w:b/>
                <w:bCs/>
                <w:lang w:val="en-US"/>
              </w:rPr>
              <w:t>0,17</w:t>
            </w:r>
          </w:p>
        </w:tc>
        <w:tc>
          <w:tcPr>
            <w:tcW w:w="930" w:type="dxa"/>
          </w:tcPr>
          <w:p w14:paraId="5D3E54BA" w14:textId="77777777" w:rsidR="0014026D" w:rsidRPr="009020AF" w:rsidRDefault="0014026D" w:rsidP="00850F8F">
            <w:pPr>
              <w:rPr>
                <w:b/>
                <w:bCs/>
              </w:rPr>
            </w:pPr>
            <w:r w:rsidRPr="009020AF">
              <w:rPr>
                <w:b/>
                <w:bCs/>
              </w:rPr>
              <w:t>0,70</w:t>
            </w:r>
          </w:p>
        </w:tc>
        <w:tc>
          <w:tcPr>
            <w:tcW w:w="1129" w:type="dxa"/>
          </w:tcPr>
          <w:p w14:paraId="3B453B89" w14:textId="77777777" w:rsidR="0014026D" w:rsidRPr="009020AF" w:rsidRDefault="0014026D" w:rsidP="00850F8F">
            <w:pPr>
              <w:rPr>
                <w:b/>
                <w:bCs/>
              </w:rPr>
            </w:pPr>
            <w:r w:rsidRPr="009020AF">
              <w:rPr>
                <w:b/>
                <w:bCs/>
              </w:rPr>
              <w:t>0,62</w:t>
            </w:r>
          </w:p>
        </w:tc>
      </w:tr>
      <w:tr w:rsidR="00DE1971" w:rsidRPr="009020AF" w14:paraId="1FFA0081" w14:textId="77777777" w:rsidTr="00850F8F">
        <w:tc>
          <w:tcPr>
            <w:tcW w:w="466" w:type="dxa"/>
            <w:vMerge/>
            <w:tcMar>
              <w:left w:w="108" w:type="dxa"/>
            </w:tcMar>
          </w:tcPr>
          <w:p w14:paraId="16FEF20D" w14:textId="77777777" w:rsidR="0014026D" w:rsidRPr="009020AF" w:rsidRDefault="0014026D" w:rsidP="00850F8F">
            <w:pPr>
              <w:pStyle w:val="114"/>
              <w:jc w:val="left"/>
              <w:rPr>
                <w:rStyle w:val="ae"/>
                <w:rFonts w:eastAsia="Calibri"/>
                <w:b/>
                <w:sz w:val="24"/>
                <w:szCs w:val="24"/>
              </w:rPr>
            </w:pPr>
          </w:p>
        </w:tc>
        <w:tc>
          <w:tcPr>
            <w:tcW w:w="1732" w:type="dxa"/>
            <w:vMerge/>
            <w:tcMar>
              <w:left w:w="108" w:type="dxa"/>
            </w:tcMar>
          </w:tcPr>
          <w:p w14:paraId="4D98A195" w14:textId="77777777" w:rsidR="0014026D" w:rsidRPr="009020AF" w:rsidRDefault="0014026D" w:rsidP="00850F8F">
            <w:pPr>
              <w:pStyle w:val="114"/>
              <w:jc w:val="left"/>
              <w:rPr>
                <w:rStyle w:val="ae"/>
                <w:rFonts w:eastAsia="Calibri"/>
                <w:b/>
                <w:sz w:val="24"/>
                <w:szCs w:val="24"/>
              </w:rPr>
            </w:pPr>
          </w:p>
        </w:tc>
        <w:tc>
          <w:tcPr>
            <w:tcW w:w="2065" w:type="dxa"/>
            <w:tcMar>
              <w:left w:w="108" w:type="dxa"/>
            </w:tcMar>
          </w:tcPr>
          <w:p w14:paraId="737BA831" w14:textId="77777777" w:rsidR="0014026D" w:rsidRPr="009020AF" w:rsidRDefault="0014026D" w:rsidP="00850F8F">
            <w:pPr>
              <w:pStyle w:val="114"/>
              <w:jc w:val="left"/>
              <w:rPr>
                <w:rStyle w:val="ae"/>
                <w:rFonts w:eastAsia="Calibri"/>
                <w:b/>
                <w:sz w:val="24"/>
                <w:szCs w:val="24"/>
              </w:rPr>
            </w:pPr>
            <w:r w:rsidRPr="009020AF">
              <w:rPr>
                <w:rStyle w:val="ae"/>
                <w:rFonts w:eastAsia="Calibri"/>
                <w:b/>
                <w:sz w:val="24"/>
                <w:szCs w:val="24"/>
              </w:rPr>
              <w:t>Теплоисточники</w:t>
            </w:r>
          </w:p>
        </w:tc>
        <w:tc>
          <w:tcPr>
            <w:tcW w:w="826" w:type="dxa"/>
          </w:tcPr>
          <w:p w14:paraId="69F0628C" w14:textId="77777777" w:rsidR="0014026D" w:rsidRPr="009020AF" w:rsidRDefault="0014026D" w:rsidP="00850F8F">
            <w:pPr>
              <w:rPr>
                <w:b/>
                <w:bCs/>
              </w:rPr>
            </w:pPr>
            <w:r w:rsidRPr="009020AF">
              <w:rPr>
                <w:b/>
                <w:bCs/>
              </w:rPr>
              <w:t>6,87</w:t>
            </w:r>
          </w:p>
        </w:tc>
        <w:tc>
          <w:tcPr>
            <w:tcW w:w="1052" w:type="dxa"/>
          </w:tcPr>
          <w:p w14:paraId="460193B7" w14:textId="77777777" w:rsidR="0014026D" w:rsidRPr="009020AF" w:rsidRDefault="0014026D" w:rsidP="00850F8F">
            <w:pPr>
              <w:rPr>
                <w:b/>
                <w:bCs/>
              </w:rPr>
            </w:pPr>
            <w:r w:rsidRPr="009020AF">
              <w:rPr>
                <w:b/>
                <w:bCs/>
              </w:rPr>
              <w:t>5,10</w:t>
            </w:r>
          </w:p>
        </w:tc>
        <w:tc>
          <w:tcPr>
            <w:tcW w:w="926" w:type="dxa"/>
          </w:tcPr>
          <w:p w14:paraId="458C9AD0" w14:textId="77777777" w:rsidR="0014026D" w:rsidRPr="009020AF" w:rsidRDefault="0014026D" w:rsidP="00850F8F">
            <w:pPr>
              <w:rPr>
                <w:b/>
                <w:bCs/>
              </w:rPr>
            </w:pPr>
            <w:r w:rsidRPr="009020AF">
              <w:rPr>
                <w:b/>
                <w:bCs/>
              </w:rPr>
              <w:t>1,94</w:t>
            </w:r>
          </w:p>
        </w:tc>
        <w:tc>
          <w:tcPr>
            <w:tcW w:w="1080" w:type="dxa"/>
          </w:tcPr>
          <w:p w14:paraId="3E1BF468" w14:textId="77777777" w:rsidR="0014026D" w:rsidRPr="009020AF" w:rsidRDefault="0014026D" w:rsidP="00850F8F">
            <w:pPr>
              <w:rPr>
                <w:b/>
                <w:bCs/>
              </w:rPr>
            </w:pPr>
            <w:r w:rsidRPr="009020AF">
              <w:rPr>
                <w:b/>
                <w:bCs/>
              </w:rPr>
              <w:t>1,94</w:t>
            </w:r>
          </w:p>
        </w:tc>
        <w:tc>
          <w:tcPr>
            <w:tcW w:w="930" w:type="dxa"/>
          </w:tcPr>
          <w:p w14:paraId="517C0143" w14:textId="77777777" w:rsidR="0014026D" w:rsidRPr="009020AF" w:rsidRDefault="0014026D" w:rsidP="00850F8F">
            <w:pPr>
              <w:rPr>
                <w:b/>
                <w:bCs/>
              </w:rPr>
            </w:pPr>
            <w:r w:rsidRPr="009020AF">
              <w:rPr>
                <w:b/>
                <w:bCs/>
              </w:rPr>
              <w:t>8,81</w:t>
            </w:r>
          </w:p>
        </w:tc>
        <w:tc>
          <w:tcPr>
            <w:tcW w:w="1129" w:type="dxa"/>
          </w:tcPr>
          <w:p w14:paraId="1D494C1F" w14:textId="77777777" w:rsidR="0014026D" w:rsidRPr="009020AF" w:rsidRDefault="0014026D" w:rsidP="00850F8F">
            <w:pPr>
              <w:rPr>
                <w:b/>
                <w:bCs/>
              </w:rPr>
            </w:pPr>
            <w:r w:rsidRPr="009020AF">
              <w:rPr>
                <w:b/>
                <w:bCs/>
              </w:rPr>
              <w:t>7,04</w:t>
            </w:r>
          </w:p>
        </w:tc>
      </w:tr>
      <w:tr w:rsidR="00DE1971" w:rsidRPr="009020AF" w14:paraId="332DA952" w14:textId="77777777" w:rsidTr="00850F8F">
        <w:trPr>
          <w:trHeight w:val="120"/>
        </w:trPr>
        <w:tc>
          <w:tcPr>
            <w:tcW w:w="466" w:type="dxa"/>
            <w:vMerge/>
            <w:tcMar>
              <w:left w:w="108" w:type="dxa"/>
            </w:tcMar>
          </w:tcPr>
          <w:p w14:paraId="54F21407" w14:textId="77777777" w:rsidR="0014026D" w:rsidRPr="009020AF" w:rsidRDefault="0014026D" w:rsidP="00850F8F">
            <w:pPr>
              <w:pStyle w:val="114"/>
              <w:jc w:val="left"/>
              <w:rPr>
                <w:rStyle w:val="ae"/>
                <w:rFonts w:eastAsia="Calibri"/>
                <w:b/>
                <w:sz w:val="24"/>
                <w:szCs w:val="24"/>
              </w:rPr>
            </w:pPr>
          </w:p>
        </w:tc>
        <w:tc>
          <w:tcPr>
            <w:tcW w:w="1732" w:type="dxa"/>
            <w:vMerge/>
            <w:tcMar>
              <w:left w:w="108" w:type="dxa"/>
            </w:tcMar>
          </w:tcPr>
          <w:p w14:paraId="65F72F1A" w14:textId="77777777" w:rsidR="0014026D" w:rsidRPr="009020AF" w:rsidRDefault="0014026D" w:rsidP="00850F8F">
            <w:pPr>
              <w:pStyle w:val="114"/>
              <w:jc w:val="left"/>
              <w:rPr>
                <w:rStyle w:val="ae"/>
                <w:rFonts w:eastAsia="Calibri"/>
                <w:b/>
                <w:sz w:val="24"/>
                <w:szCs w:val="24"/>
              </w:rPr>
            </w:pPr>
          </w:p>
        </w:tc>
        <w:tc>
          <w:tcPr>
            <w:tcW w:w="2065" w:type="dxa"/>
            <w:tcMar>
              <w:left w:w="108" w:type="dxa"/>
            </w:tcMar>
          </w:tcPr>
          <w:p w14:paraId="56D6DB20" w14:textId="77777777" w:rsidR="0014026D" w:rsidRPr="009020AF" w:rsidRDefault="0014026D" w:rsidP="00850F8F">
            <w:pPr>
              <w:pStyle w:val="114"/>
              <w:jc w:val="left"/>
              <w:rPr>
                <w:rStyle w:val="ae"/>
                <w:rFonts w:eastAsia="Calibri"/>
                <w:b/>
                <w:sz w:val="24"/>
                <w:szCs w:val="24"/>
              </w:rPr>
            </w:pPr>
            <w:r w:rsidRPr="009020AF">
              <w:rPr>
                <w:rStyle w:val="ae"/>
                <w:rFonts w:eastAsia="Calibri"/>
                <w:b/>
                <w:sz w:val="24"/>
                <w:szCs w:val="24"/>
              </w:rPr>
              <w:t>Всего</w:t>
            </w:r>
          </w:p>
        </w:tc>
        <w:tc>
          <w:tcPr>
            <w:tcW w:w="826" w:type="dxa"/>
          </w:tcPr>
          <w:p w14:paraId="0BA13CEF" w14:textId="77777777" w:rsidR="0014026D" w:rsidRPr="009020AF" w:rsidRDefault="0014026D" w:rsidP="00850F8F">
            <w:pPr>
              <w:rPr>
                <w:b/>
                <w:bCs/>
              </w:rPr>
            </w:pPr>
            <w:r w:rsidRPr="009020AF">
              <w:rPr>
                <w:b/>
                <w:bCs/>
              </w:rPr>
              <w:t>7,40</w:t>
            </w:r>
          </w:p>
        </w:tc>
        <w:tc>
          <w:tcPr>
            <w:tcW w:w="1052" w:type="dxa"/>
          </w:tcPr>
          <w:p w14:paraId="43AB5C4A" w14:textId="77777777" w:rsidR="0014026D" w:rsidRPr="009020AF" w:rsidRDefault="0014026D" w:rsidP="00850F8F">
            <w:pPr>
              <w:rPr>
                <w:b/>
                <w:bCs/>
              </w:rPr>
            </w:pPr>
            <w:r w:rsidRPr="009020AF">
              <w:rPr>
                <w:b/>
                <w:bCs/>
              </w:rPr>
              <w:t>5,55</w:t>
            </w:r>
          </w:p>
        </w:tc>
        <w:tc>
          <w:tcPr>
            <w:tcW w:w="926" w:type="dxa"/>
          </w:tcPr>
          <w:p w14:paraId="200056F4" w14:textId="77777777" w:rsidR="0014026D" w:rsidRPr="009020AF" w:rsidRDefault="0014026D" w:rsidP="00850F8F">
            <w:pPr>
              <w:rPr>
                <w:b/>
                <w:bCs/>
              </w:rPr>
            </w:pPr>
            <w:r w:rsidRPr="009020AF">
              <w:rPr>
                <w:b/>
                <w:bCs/>
              </w:rPr>
              <w:t>2,11</w:t>
            </w:r>
          </w:p>
        </w:tc>
        <w:tc>
          <w:tcPr>
            <w:tcW w:w="1080" w:type="dxa"/>
          </w:tcPr>
          <w:p w14:paraId="4814A0D6" w14:textId="77777777" w:rsidR="0014026D" w:rsidRPr="009020AF" w:rsidRDefault="0014026D" w:rsidP="00850F8F">
            <w:pPr>
              <w:rPr>
                <w:b/>
                <w:bCs/>
              </w:rPr>
            </w:pPr>
            <w:r w:rsidRPr="009020AF">
              <w:rPr>
                <w:b/>
                <w:bCs/>
                <w:lang w:val="en-US"/>
              </w:rPr>
              <w:t>2,11</w:t>
            </w:r>
          </w:p>
        </w:tc>
        <w:tc>
          <w:tcPr>
            <w:tcW w:w="930" w:type="dxa"/>
          </w:tcPr>
          <w:p w14:paraId="5A6B158C" w14:textId="77777777" w:rsidR="0014026D" w:rsidRPr="009020AF" w:rsidRDefault="0014026D" w:rsidP="00850F8F">
            <w:pPr>
              <w:rPr>
                <w:b/>
                <w:bCs/>
              </w:rPr>
            </w:pPr>
            <w:r w:rsidRPr="009020AF">
              <w:rPr>
                <w:b/>
                <w:bCs/>
              </w:rPr>
              <w:t>9,51</w:t>
            </w:r>
          </w:p>
        </w:tc>
        <w:tc>
          <w:tcPr>
            <w:tcW w:w="1129" w:type="dxa"/>
          </w:tcPr>
          <w:p w14:paraId="59267399" w14:textId="77777777" w:rsidR="0014026D" w:rsidRPr="009020AF" w:rsidRDefault="0014026D" w:rsidP="00850F8F">
            <w:pPr>
              <w:rPr>
                <w:b/>
                <w:bCs/>
              </w:rPr>
            </w:pPr>
            <w:r w:rsidRPr="009020AF">
              <w:rPr>
                <w:b/>
                <w:bCs/>
              </w:rPr>
              <w:t>7,66</w:t>
            </w:r>
          </w:p>
        </w:tc>
      </w:tr>
    </w:tbl>
    <w:p w14:paraId="79C5887A" w14:textId="77777777" w:rsidR="0014026D" w:rsidRPr="009020AF" w:rsidRDefault="0014026D" w:rsidP="00981A13">
      <w:pPr>
        <w:pStyle w:val="a1"/>
        <w:tabs>
          <w:tab w:val="left" w:pos="993"/>
        </w:tabs>
        <w:spacing w:before="0"/>
        <w:rPr>
          <w:sz w:val="28"/>
          <w:szCs w:val="28"/>
        </w:rPr>
      </w:pPr>
      <w:r w:rsidRPr="009020AF">
        <w:rPr>
          <w:sz w:val="28"/>
          <w:szCs w:val="28"/>
        </w:rPr>
        <w:t xml:space="preserve">Ориентировочный объем потребления природного газа на расчётный срок от ГРС </w:t>
      </w:r>
      <w:r w:rsidR="00184114" w:rsidRPr="009020AF">
        <w:rPr>
          <w:sz w:val="28"/>
          <w:szCs w:val="28"/>
        </w:rPr>
        <w:t>«</w:t>
      </w:r>
      <w:proofErr w:type="spellStart"/>
      <w:r w:rsidR="00184114" w:rsidRPr="009020AF">
        <w:rPr>
          <w:sz w:val="28"/>
          <w:szCs w:val="28"/>
        </w:rPr>
        <w:t>Овино</w:t>
      </w:r>
      <w:proofErr w:type="spellEnd"/>
      <w:r w:rsidR="00184114" w:rsidRPr="009020AF">
        <w:rPr>
          <w:sz w:val="28"/>
          <w:szCs w:val="28"/>
        </w:rPr>
        <w:t xml:space="preserve">» составит 9,51 млн. </w:t>
      </w:r>
      <w:r w:rsidR="00184114" w:rsidRPr="009020AF">
        <w:rPr>
          <w:sz w:val="28"/>
          <w:szCs w:val="28"/>
          <w:bdr w:val="none" w:sz="0" w:space="0" w:color="auto" w:frame="1"/>
        </w:rPr>
        <w:t>м</w:t>
      </w:r>
      <w:r w:rsidR="00184114" w:rsidRPr="009020AF">
        <w:rPr>
          <w:sz w:val="28"/>
          <w:szCs w:val="28"/>
          <w:bdr w:val="none" w:sz="0" w:space="0" w:color="auto" w:frame="1"/>
          <w:vertAlign w:val="superscript"/>
        </w:rPr>
        <w:t>3</w:t>
      </w:r>
      <w:r w:rsidRPr="009020AF">
        <w:rPr>
          <w:sz w:val="28"/>
          <w:szCs w:val="28"/>
        </w:rPr>
        <w:t>/год. Производительность ГРС «</w:t>
      </w:r>
      <w:proofErr w:type="spellStart"/>
      <w:r w:rsidRPr="009020AF">
        <w:rPr>
          <w:sz w:val="28"/>
          <w:szCs w:val="28"/>
        </w:rPr>
        <w:t>Овино</w:t>
      </w:r>
      <w:proofErr w:type="spellEnd"/>
      <w:r w:rsidRPr="009020AF">
        <w:rPr>
          <w:sz w:val="28"/>
          <w:szCs w:val="28"/>
        </w:rPr>
        <w:t xml:space="preserve">» позволяет обеспечить </w:t>
      </w:r>
      <w:r w:rsidR="003B4A09" w:rsidRPr="009020AF">
        <w:rPr>
          <w:sz w:val="28"/>
          <w:szCs w:val="28"/>
        </w:rPr>
        <w:t>газом население Цвылёвского сельского поселения на расчетный срок</w:t>
      </w:r>
      <w:r w:rsidRPr="009020AF">
        <w:rPr>
          <w:sz w:val="28"/>
          <w:szCs w:val="28"/>
        </w:rPr>
        <w:t>.</w:t>
      </w:r>
    </w:p>
    <w:p w14:paraId="73C0161F" w14:textId="727ACE6F" w:rsidR="009B6336" w:rsidRPr="009020AF" w:rsidRDefault="009B6336" w:rsidP="009B6336">
      <w:pPr>
        <w:pStyle w:val="a1"/>
        <w:tabs>
          <w:tab w:val="left" w:pos="993"/>
        </w:tabs>
        <w:spacing w:before="0"/>
        <w:rPr>
          <w:sz w:val="28"/>
          <w:szCs w:val="28"/>
        </w:rPr>
      </w:pPr>
      <w:r w:rsidRPr="009020AF">
        <w:rPr>
          <w:sz w:val="28"/>
          <w:szCs w:val="28"/>
        </w:rPr>
        <w:t>Согласно Правилам охраны газораспределительных сетей, утвержденны</w:t>
      </w:r>
      <w:r w:rsidR="00936B9F" w:rsidRPr="009020AF">
        <w:rPr>
          <w:sz w:val="28"/>
          <w:szCs w:val="28"/>
        </w:rPr>
        <w:t>х</w:t>
      </w:r>
      <w:r w:rsidRPr="009020AF">
        <w:rPr>
          <w:sz w:val="28"/>
          <w:szCs w:val="28"/>
        </w:rPr>
        <w:t xml:space="preserve"> постановлением Правительства Российской Федерации от 20 ноября 2000 года № 878, для газораспределительных объектов устанавливаются следующие охранные зоны:</w:t>
      </w:r>
    </w:p>
    <w:p w14:paraId="005DDC82" w14:textId="72925B29" w:rsidR="0014026D" w:rsidRPr="009020AF" w:rsidRDefault="0014026D" w:rsidP="00981A13">
      <w:pPr>
        <w:pStyle w:val="10"/>
        <w:tabs>
          <w:tab w:val="left" w:pos="993"/>
        </w:tabs>
        <w:suppressAutoHyphens/>
        <w:spacing w:before="0"/>
        <w:ind w:left="0" w:firstLine="709"/>
        <w:rPr>
          <w:sz w:val="28"/>
          <w:szCs w:val="28"/>
        </w:rPr>
      </w:pPr>
      <w:r w:rsidRPr="009020AF">
        <w:rPr>
          <w:sz w:val="28"/>
          <w:szCs w:val="28"/>
        </w:rPr>
        <w:t xml:space="preserve">вдоль трасс наружных газопроводов – в виде территории, ограниченной условными линиями, проходящими на расстоянии 2 </w:t>
      </w:r>
      <w:r w:rsidR="00B42C72" w:rsidRPr="009020AF">
        <w:rPr>
          <w:sz w:val="28"/>
          <w:szCs w:val="28"/>
        </w:rPr>
        <w:t>м</w:t>
      </w:r>
      <w:r w:rsidRPr="009020AF">
        <w:rPr>
          <w:sz w:val="28"/>
          <w:szCs w:val="28"/>
        </w:rPr>
        <w:t xml:space="preserve"> с каждой стороны газопровода;</w:t>
      </w:r>
    </w:p>
    <w:p w14:paraId="2BE10E57" w14:textId="77777777" w:rsidR="0014026D" w:rsidRPr="009020AF" w:rsidRDefault="0014026D" w:rsidP="00981A13">
      <w:pPr>
        <w:pStyle w:val="10"/>
        <w:tabs>
          <w:tab w:val="left" w:pos="993"/>
        </w:tabs>
        <w:suppressAutoHyphens/>
        <w:spacing w:before="0"/>
        <w:ind w:left="0" w:firstLine="709"/>
        <w:rPr>
          <w:sz w:val="28"/>
          <w:szCs w:val="28"/>
        </w:rPr>
      </w:pPr>
      <w:r w:rsidRPr="009020AF">
        <w:rPr>
          <w:sz w:val="28"/>
          <w:szCs w:val="28"/>
        </w:rPr>
        <w:t xml:space="preserve">вокруг отдельно стоящих газорегуляторных пунктов – в виде территории, ограниченной замкнутой линией, проведённой на расстоянии 10 </w:t>
      </w:r>
      <w:r w:rsidR="00B42C72" w:rsidRPr="009020AF">
        <w:rPr>
          <w:sz w:val="28"/>
          <w:szCs w:val="28"/>
        </w:rPr>
        <w:t>м</w:t>
      </w:r>
      <w:r w:rsidRPr="009020AF">
        <w:rPr>
          <w:sz w:val="28"/>
          <w:szCs w:val="28"/>
        </w:rPr>
        <w:t xml:space="preserve"> от границ этих объектов;</w:t>
      </w:r>
    </w:p>
    <w:p w14:paraId="73EFF266" w14:textId="77777777" w:rsidR="0014026D" w:rsidRPr="009020AF" w:rsidRDefault="0014026D" w:rsidP="00981A13">
      <w:pPr>
        <w:pStyle w:val="10"/>
        <w:tabs>
          <w:tab w:val="left" w:pos="993"/>
        </w:tabs>
        <w:suppressAutoHyphens/>
        <w:spacing w:before="0"/>
        <w:ind w:left="0" w:firstLine="709"/>
        <w:rPr>
          <w:sz w:val="28"/>
          <w:szCs w:val="28"/>
        </w:rPr>
      </w:pPr>
      <w:r w:rsidRPr="009020AF">
        <w:rPr>
          <w:sz w:val="28"/>
          <w:szCs w:val="28"/>
        </w:rPr>
        <w:t>вдоль трасс межпоселковых газопроводов, п</w:t>
      </w:r>
      <w:r w:rsidR="00B42C72" w:rsidRPr="009020AF">
        <w:rPr>
          <w:sz w:val="28"/>
          <w:szCs w:val="28"/>
        </w:rPr>
        <w:t>роходящих по лесам и древесно-</w:t>
      </w:r>
      <w:r w:rsidRPr="009020AF">
        <w:rPr>
          <w:sz w:val="28"/>
          <w:szCs w:val="28"/>
        </w:rPr>
        <w:t xml:space="preserve">кустарниковой растительности, – в виде просек шириной 6 </w:t>
      </w:r>
      <w:r w:rsidR="00B42C72" w:rsidRPr="009020AF">
        <w:rPr>
          <w:sz w:val="28"/>
          <w:szCs w:val="28"/>
        </w:rPr>
        <w:t>м</w:t>
      </w:r>
      <w:r w:rsidRPr="009020AF">
        <w:rPr>
          <w:sz w:val="28"/>
          <w:szCs w:val="28"/>
        </w:rPr>
        <w:t xml:space="preserve">, по 3 </w:t>
      </w:r>
      <w:r w:rsidR="00B42C72" w:rsidRPr="009020AF">
        <w:rPr>
          <w:sz w:val="28"/>
          <w:szCs w:val="28"/>
        </w:rPr>
        <w:t>м</w:t>
      </w:r>
      <w:r w:rsidRPr="009020AF">
        <w:rPr>
          <w:sz w:val="28"/>
          <w:szCs w:val="28"/>
        </w:rPr>
        <w:t xml:space="preserve"> с каждой стороны газопровода.</w:t>
      </w:r>
    </w:p>
    <w:p w14:paraId="573336A1" w14:textId="77777777" w:rsidR="008442E6" w:rsidRPr="009020AF" w:rsidRDefault="0014026D" w:rsidP="00981A13">
      <w:pPr>
        <w:pStyle w:val="a1"/>
        <w:tabs>
          <w:tab w:val="left" w:pos="993"/>
        </w:tabs>
        <w:spacing w:before="0"/>
        <w:rPr>
          <w:sz w:val="28"/>
          <w:szCs w:val="28"/>
        </w:rPr>
      </w:pPr>
      <w:r w:rsidRPr="009020AF">
        <w:rPr>
          <w:sz w:val="28"/>
          <w:szCs w:val="28"/>
        </w:rPr>
        <w:t xml:space="preserve">В соответствии со схемой территориального планирования Российской Федерации в области федерального транспорта (в части трубопроводного транспорта) на территории Цвылёвского </w:t>
      </w:r>
      <w:r w:rsidR="008442E6" w:rsidRPr="009020AF">
        <w:rPr>
          <w:sz w:val="28"/>
          <w:szCs w:val="28"/>
        </w:rPr>
        <w:t xml:space="preserve">сельского поселения </w:t>
      </w:r>
      <w:r w:rsidRPr="009020AF">
        <w:rPr>
          <w:sz w:val="28"/>
          <w:szCs w:val="28"/>
        </w:rPr>
        <w:t xml:space="preserve">предусматриваются мероприятия по строительству </w:t>
      </w:r>
      <w:r w:rsidR="001170C1" w:rsidRPr="009020AF">
        <w:rPr>
          <w:sz w:val="28"/>
          <w:szCs w:val="28"/>
        </w:rPr>
        <w:t xml:space="preserve">и реконструкции </w:t>
      </w:r>
      <w:r w:rsidR="008442E6" w:rsidRPr="009020AF">
        <w:rPr>
          <w:sz w:val="28"/>
          <w:szCs w:val="28"/>
        </w:rPr>
        <w:t>магистральных газопроводов (см. таблицу 2.2.1).</w:t>
      </w:r>
    </w:p>
    <w:p w14:paraId="62C396D4" w14:textId="77777777" w:rsidR="0014026D" w:rsidRPr="009020AF" w:rsidRDefault="0014026D" w:rsidP="00981A13">
      <w:pPr>
        <w:pStyle w:val="a1"/>
        <w:tabs>
          <w:tab w:val="left" w:pos="993"/>
        </w:tabs>
        <w:spacing w:before="0"/>
        <w:rPr>
          <w:sz w:val="28"/>
          <w:szCs w:val="28"/>
        </w:rPr>
      </w:pPr>
      <w:r w:rsidRPr="009020AF">
        <w:rPr>
          <w:sz w:val="28"/>
          <w:szCs w:val="28"/>
        </w:rPr>
        <w:lastRenderedPageBreak/>
        <w:t>Трассы п</w:t>
      </w:r>
      <w:r w:rsidR="008442E6" w:rsidRPr="009020AF">
        <w:rPr>
          <w:sz w:val="28"/>
          <w:szCs w:val="28"/>
        </w:rPr>
        <w:t>ланируемых</w:t>
      </w:r>
      <w:r w:rsidRPr="009020AF">
        <w:rPr>
          <w:sz w:val="28"/>
          <w:szCs w:val="28"/>
        </w:rPr>
        <w:t xml:space="preserve"> магистральных газопроводов проходят</w:t>
      </w:r>
      <w:r w:rsidR="008442E6" w:rsidRPr="009020AF">
        <w:rPr>
          <w:sz w:val="28"/>
          <w:szCs w:val="28"/>
        </w:rPr>
        <w:t xml:space="preserve"> преимущественно</w:t>
      </w:r>
      <w:r w:rsidRPr="009020AF">
        <w:rPr>
          <w:sz w:val="28"/>
          <w:szCs w:val="28"/>
        </w:rPr>
        <w:t xml:space="preserve"> в одном коридоре с существующими магистральными газопроводами.</w:t>
      </w:r>
    </w:p>
    <w:p w14:paraId="047E22C7" w14:textId="77777777" w:rsidR="0014026D" w:rsidRPr="009020AF" w:rsidRDefault="0014026D" w:rsidP="00981A13">
      <w:pPr>
        <w:pStyle w:val="a1"/>
        <w:tabs>
          <w:tab w:val="left" w:pos="1134"/>
        </w:tabs>
        <w:spacing w:before="0"/>
        <w:rPr>
          <w:sz w:val="28"/>
          <w:szCs w:val="28"/>
        </w:rPr>
      </w:pPr>
      <w:r w:rsidRPr="009020AF">
        <w:rPr>
          <w:sz w:val="28"/>
          <w:szCs w:val="28"/>
        </w:rPr>
        <w:t>Для обеспечения нормальных условий эксплуатации и исключения повреждения магистральных</w:t>
      </w:r>
      <w:r w:rsidR="008442E6" w:rsidRPr="009020AF">
        <w:rPr>
          <w:sz w:val="28"/>
          <w:szCs w:val="28"/>
        </w:rPr>
        <w:t xml:space="preserve"> газопроводов </w:t>
      </w:r>
      <w:r w:rsidRPr="009020AF">
        <w:rPr>
          <w:sz w:val="28"/>
          <w:szCs w:val="28"/>
        </w:rPr>
        <w:t>вокруг объектов магистральных газовых сетей установлены охранные зоны в вид</w:t>
      </w:r>
      <w:r w:rsidR="00977D67" w:rsidRPr="009020AF">
        <w:rPr>
          <w:sz w:val="28"/>
          <w:szCs w:val="28"/>
        </w:rPr>
        <w:t xml:space="preserve">е участков земли, ограниченных </w:t>
      </w:r>
      <w:r w:rsidRPr="009020AF">
        <w:rPr>
          <w:sz w:val="28"/>
          <w:szCs w:val="28"/>
        </w:rPr>
        <w:t xml:space="preserve">условными линиями, проходящими в 25 </w:t>
      </w:r>
      <w:r w:rsidR="00494EB5" w:rsidRPr="009020AF">
        <w:rPr>
          <w:sz w:val="28"/>
          <w:szCs w:val="28"/>
        </w:rPr>
        <w:t>м</w:t>
      </w:r>
      <w:r w:rsidRPr="009020AF">
        <w:rPr>
          <w:sz w:val="28"/>
          <w:szCs w:val="28"/>
        </w:rPr>
        <w:t xml:space="preserve"> от оси трубопроводов с каждой стороны.</w:t>
      </w:r>
    </w:p>
    <w:p w14:paraId="7608E503" w14:textId="77777777" w:rsidR="0014026D" w:rsidRPr="009020AF" w:rsidRDefault="0014026D" w:rsidP="00981A13">
      <w:pPr>
        <w:pStyle w:val="a1"/>
        <w:tabs>
          <w:tab w:val="left" w:pos="1134"/>
        </w:tabs>
        <w:spacing w:before="0"/>
        <w:rPr>
          <w:sz w:val="28"/>
          <w:szCs w:val="28"/>
        </w:rPr>
      </w:pPr>
      <w:r w:rsidRPr="009020AF">
        <w:rPr>
          <w:sz w:val="28"/>
          <w:szCs w:val="28"/>
        </w:rPr>
        <w:t xml:space="preserve">С целью обеспечения безопасности </w:t>
      </w:r>
      <w:r w:rsidR="00063260" w:rsidRPr="009020AF">
        <w:rPr>
          <w:sz w:val="28"/>
          <w:szCs w:val="28"/>
        </w:rPr>
        <w:t>населенных</w:t>
      </w:r>
      <w:r w:rsidRPr="009020AF">
        <w:rPr>
          <w:sz w:val="28"/>
          <w:szCs w:val="28"/>
        </w:rPr>
        <w:t xml:space="preserve"> пунктов, расположенных вблизи магистральных газовых сетей, в соответствии СП 36.13330.2012 </w:t>
      </w:r>
      <w:r w:rsidR="008442E6" w:rsidRPr="009020AF">
        <w:rPr>
          <w:sz w:val="28"/>
          <w:szCs w:val="28"/>
        </w:rPr>
        <w:t>(СНиП 2.05.06-85* «</w:t>
      </w:r>
      <w:r w:rsidRPr="009020AF">
        <w:rPr>
          <w:sz w:val="28"/>
          <w:szCs w:val="28"/>
        </w:rPr>
        <w:t>Магистральные трубопроводы</w:t>
      </w:r>
      <w:r w:rsidR="008442E6" w:rsidRPr="009020AF">
        <w:rPr>
          <w:sz w:val="28"/>
          <w:szCs w:val="28"/>
        </w:rPr>
        <w:t>»</w:t>
      </w:r>
      <w:r w:rsidRPr="009020AF">
        <w:rPr>
          <w:sz w:val="28"/>
          <w:szCs w:val="28"/>
        </w:rPr>
        <w:t>),</w:t>
      </w:r>
      <w:r w:rsidR="008442E6" w:rsidRPr="009020AF">
        <w:rPr>
          <w:sz w:val="28"/>
          <w:szCs w:val="28"/>
        </w:rPr>
        <w:t xml:space="preserve"> утвержденным приказом Федерального агентства по строительству и жилищно-коммунальному хозяйству от 25 декабря 2012 года № 108/ГС,</w:t>
      </w:r>
      <w:r w:rsidRPr="009020AF">
        <w:rPr>
          <w:sz w:val="28"/>
          <w:szCs w:val="28"/>
        </w:rPr>
        <w:t xml:space="preserve"> определены минимально-допустимые расстояния от объектов магистральных сетей до жилой застройки.</w:t>
      </w:r>
    </w:p>
    <w:p w14:paraId="4E46912F" w14:textId="77777777" w:rsidR="0014026D" w:rsidRPr="009020AF" w:rsidRDefault="0014026D" w:rsidP="00981A13">
      <w:pPr>
        <w:pStyle w:val="a1"/>
        <w:tabs>
          <w:tab w:val="left" w:pos="1134"/>
        </w:tabs>
        <w:spacing w:before="0"/>
        <w:rPr>
          <w:sz w:val="28"/>
          <w:szCs w:val="28"/>
        </w:rPr>
      </w:pPr>
      <w:r w:rsidRPr="009020AF">
        <w:rPr>
          <w:sz w:val="28"/>
          <w:szCs w:val="28"/>
        </w:rPr>
        <w:t>Магистральные газопроводы, имеют технические коридоры (зоны минимально-допустимых расстоя</w:t>
      </w:r>
      <w:r w:rsidR="00977D67" w:rsidRPr="009020AF">
        <w:rPr>
          <w:sz w:val="28"/>
          <w:szCs w:val="28"/>
        </w:rPr>
        <w:t xml:space="preserve">ний до объектов), составляющие </w:t>
      </w:r>
      <w:r w:rsidRPr="009020AF">
        <w:rPr>
          <w:sz w:val="28"/>
          <w:szCs w:val="28"/>
        </w:rPr>
        <w:t xml:space="preserve">от газопровода условным диаметром свыше 1200 мм </w:t>
      </w:r>
      <w:r w:rsidR="00977D67" w:rsidRPr="009020AF">
        <w:rPr>
          <w:sz w:val="28"/>
          <w:szCs w:val="28"/>
        </w:rPr>
        <w:t>при рабочем давлении свыше 2,5 до 10,0 МПа включительно</w:t>
      </w:r>
      <w:r w:rsidRPr="009020AF">
        <w:rPr>
          <w:sz w:val="28"/>
          <w:szCs w:val="28"/>
        </w:rPr>
        <w:t xml:space="preserve"> – 350 м от оси газопровода в каждую сторону.</w:t>
      </w:r>
    </w:p>
    <w:p w14:paraId="043CA3E6" w14:textId="77777777" w:rsidR="0014026D" w:rsidRPr="009020AF" w:rsidRDefault="0014026D" w:rsidP="00981A13">
      <w:pPr>
        <w:pStyle w:val="a1"/>
        <w:tabs>
          <w:tab w:val="left" w:pos="1134"/>
        </w:tabs>
        <w:spacing w:before="0"/>
        <w:rPr>
          <w:sz w:val="28"/>
          <w:szCs w:val="28"/>
        </w:rPr>
      </w:pPr>
      <w:r w:rsidRPr="009020AF">
        <w:rPr>
          <w:sz w:val="28"/>
          <w:szCs w:val="28"/>
        </w:rPr>
        <w:t xml:space="preserve">Для обеспечения стабильного и надёжного газоснабжения </w:t>
      </w:r>
      <w:r w:rsidR="008442E6" w:rsidRPr="009020AF">
        <w:rPr>
          <w:sz w:val="28"/>
          <w:szCs w:val="28"/>
        </w:rPr>
        <w:t xml:space="preserve">населения Цвылёвского сельского поселения </w:t>
      </w:r>
      <w:r w:rsidRPr="009020AF">
        <w:rPr>
          <w:sz w:val="28"/>
          <w:szCs w:val="28"/>
        </w:rPr>
        <w:t xml:space="preserve">необходимо поэтапное осуществление </w:t>
      </w:r>
      <w:r w:rsidR="008442E6" w:rsidRPr="009020AF">
        <w:rPr>
          <w:sz w:val="28"/>
          <w:szCs w:val="28"/>
        </w:rPr>
        <w:t>следующих</w:t>
      </w:r>
      <w:r w:rsidRPr="009020AF">
        <w:rPr>
          <w:sz w:val="28"/>
          <w:szCs w:val="28"/>
        </w:rPr>
        <w:t xml:space="preserve"> мероприятий:</w:t>
      </w:r>
    </w:p>
    <w:p w14:paraId="76B24026" w14:textId="77777777" w:rsidR="009B6336" w:rsidRPr="009020AF" w:rsidRDefault="009B6336" w:rsidP="009B6336">
      <w:pPr>
        <w:numPr>
          <w:ilvl w:val="0"/>
          <w:numId w:val="15"/>
        </w:numPr>
        <w:tabs>
          <w:tab w:val="left" w:pos="993"/>
        </w:tabs>
        <w:ind w:left="0" w:firstLine="709"/>
        <w:jc w:val="both"/>
        <w:rPr>
          <w:sz w:val="28"/>
          <w:szCs w:val="28"/>
        </w:rPr>
      </w:pPr>
      <w:bookmarkStart w:id="252" w:name="_Toc224723149"/>
      <w:bookmarkStart w:id="253" w:name="_Toc518319376"/>
      <w:bookmarkStart w:id="254" w:name="_Toc527638469"/>
      <w:bookmarkStart w:id="255" w:name="_Toc103168713"/>
      <w:r w:rsidRPr="009020AF">
        <w:rPr>
          <w:sz w:val="28"/>
          <w:szCs w:val="28"/>
        </w:rPr>
        <w:t>проектирование и строительство объектов газификации местного значения муниципального района – межпоселковых газопроводов;</w:t>
      </w:r>
    </w:p>
    <w:p w14:paraId="2F53D742" w14:textId="77777777" w:rsidR="009B6336" w:rsidRPr="009020AF" w:rsidRDefault="009B6336" w:rsidP="009B6336">
      <w:pPr>
        <w:numPr>
          <w:ilvl w:val="0"/>
          <w:numId w:val="15"/>
        </w:numPr>
        <w:tabs>
          <w:tab w:val="left" w:pos="993"/>
        </w:tabs>
        <w:ind w:left="0" w:firstLine="709"/>
        <w:jc w:val="both"/>
        <w:rPr>
          <w:sz w:val="28"/>
          <w:szCs w:val="28"/>
        </w:rPr>
      </w:pPr>
      <w:r w:rsidRPr="009020AF">
        <w:rPr>
          <w:sz w:val="28"/>
          <w:szCs w:val="28"/>
        </w:rPr>
        <w:t>проектирование и строительство объектов газоснабжения населения местного значения поселения – распределительных газопроводов.</w:t>
      </w:r>
    </w:p>
    <w:p w14:paraId="10C415D6" w14:textId="77777777" w:rsidR="0014026D" w:rsidRPr="009020AF" w:rsidRDefault="006139E2" w:rsidP="007D0045">
      <w:pPr>
        <w:pStyle w:val="3"/>
        <w:numPr>
          <w:ilvl w:val="0"/>
          <w:numId w:val="0"/>
        </w:numPr>
        <w:spacing w:before="120" w:after="120"/>
        <w:rPr>
          <w:b w:val="0"/>
          <w:sz w:val="28"/>
          <w:szCs w:val="28"/>
        </w:rPr>
      </w:pPr>
      <w:bookmarkStart w:id="256" w:name="_Toc157763594"/>
      <w:r w:rsidRPr="009020AF">
        <w:rPr>
          <w:b w:val="0"/>
          <w:sz w:val="28"/>
          <w:szCs w:val="28"/>
        </w:rPr>
        <w:t>4.5.5</w:t>
      </w:r>
      <w:r w:rsidR="004B4A77" w:rsidRPr="009020AF">
        <w:rPr>
          <w:b w:val="0"/>
          <w:sz w:val="28"/>
          <w:szCs w:val="28"/>
        </w:rPr>
        <w:t xml:space="preserve">. </w:t>
      </w:r>
      <w:r w:rsidR="0014026D" w:rsidRPr="009020AF">
        <w:rPr>
          <w:b w:val="0"/>
          <w:sz w:val="28"/>
          <w:szCs w:val="28"/>
        </w:rPr>
        <w:t>Электроснабжение</w:t>
      </w:r>
      <w:bookmarkEnd w:id="252"/>
      <w:bookmarkEnd w:id="253"/>
      <w:bookmarkEnd w:id="254"/>
      <w:bookmarkEnd w:id="255"/>
      <w:bookmarkEnd w:id="256"/>
    </w:p>
    <w:p w14:paraId="4D867D4C" w14:textId="1A464193" w:rsidR="0014026D" w:rsidRPr="009020AF" w:rsidRDefault="0014026D" w:rsidP="00CF2DB4">
      <w:pPr>
        <w:pStyle w:val="a1"/>
        <w:spacing w:before="0"/>
        <w:rPr>
          <w:sz w:val="28"/>
          <w:szCs w:val="28"/>
        </w:rPr>
      </w:pPr>
      <w:r w:rsidRPr="009020AF">
        <w:rPr>
          <w:sz w:val="28"/>
          <w:szCs w:val="28"/>
        </w:rPr>
        <w:t>Генеральным планом на территории Цвылёвского сельского поселения, предусматривается строительство индивидуальных жилых домов с сезонным проживанием общей площадью 33,76</w:t>
      </w:r>
      <w:r w:rsidR="00F54FD8" w:rsidRPr="009020AF">
        <w:rPr>
          <w:sz w:val="28"/>
          <w:szCs w:val="28"/>
        </w:rPr>
        <w:t xml:space="preserve"> тыс. м</w:t>
      </w:r>
      <w:r w:rsidR="00F54FD8" w:rsidRPr="009020AF">
        <w:rPr>
          <w:sz w:val="28"/>
          <w:szCs w:val="28"/>
          <w:vertAlign w:val="superscript"/>
        </w:rPr>
        <w:t>2</w:t>
      </w:r>
      <w:r w:rsidRPr="009020AF">
        <w:rPr>
          <w:sz w:val="28"/>
          <w:szCs w:val="28"/>
        </w:rPr>
        <w:t xml:space="preserve">. </w:t>
      </w:r>
    </w:p>
    <w:p w14:paraId="640D09C1" w14:textId="77777777" w:rsidR="009B6336" w:rsidRPr="009020AF" w:rsidRDefault="009B6336" w:rsidP="009B6336">
      <w:pPr>
        <w:pStyle w:val="a1"/>
        <w:spacing w:before="0"/>
        <w:rPr>
          <w:sz w:val="28"/>
          <w:szCs w:val="28"/>
        </w:rPr>
      </w:pPr>
      <w:r w:rsidRPr="009020AF">
        <w:rPr>
          <w:sz w:val="28"/>
          <w:szCs w:val="28"/>
        </w:rPr>
        <w:t>Расчет электрических нагрузок коммунально-бытовых потребителей определён по удельным показателям в соответствии с Региональными нормативами градостроительного проектирования Ленинградской области, утвержденными постановлением Правительства Ленинградской области от 22 марта 2012 года № 83, и мероприятиями по размещению объектов нового строительства, принятыми в разделах 4.3.3 «Развитие объектов обслуживания населения» и 4.3.4 «Новое жилищное строительство» настоящего генерального плана.</w:t>
      </w:r>
    </w:p>
    <w:p w14:paraId="633C0B2D" w14:textId="5B88FE14" w:rsidR="009B6336" w:rsidRPr="009020AF" w:rsidRDefault="009B6336" w:rsidP="009B6336">
      <w:pPr>
        <w:pStyle w:val="a1"/>
        <w:spacing w:before="0"/>
        <w:rPr>
          <w:sz w:val="28"/>
          <w:szCs w:val="28"/>
        </w:rPr>
      </w:pPr>
      <w:r w:rsidRPr="009020AF">
        <w:rPr>
          <w:sz w:val="28"/>
          <w:szCs w:val="28"/>
        </w:rPr>
        <w:t xml:space="preserve">Расчетная электрическая нагрузка планируемых жилых зданий сельского поселения </w:t>
      </w:r>
      <w:r w:rsidR="003A4291" w:rsidRPr="009020AF">
        <w:rPr>
          <w:sz w:val="28"/>
          <w:szCs w:val="28"/>
        </w:rPr>
        <w:t>(</w:t>
      </w:r>
      <w:proofErr w:type="spellStart"/>
      <w:r w:rsidRPr="009020AF">
        <w:rPr>
          <w:sz w:val="28"/>
          <w:szCs w:val="28"/>
        </w:rPr>
        <w:t>Рр</w:t>
      </w:r>
      <w:proofErr w:type="spellEnd"/>
      <w:r w:rsidRPr="009020AF">
        <w:rPr>
          <w:sz w:val="28"/>
          <w:szCs w:val="28"/>
        </w:rPr>
        <w:t>, кВт</w:t>
      </w:r>
      <w:r w:rsidR="003A4291" w:rsidRPr="009020AF">
        <w:rPr>
          <w:sz w:val="28"/>
          <w:szCs w:val="28"/>
        </w:rPr>
        <w:t>)</w:t>
      </w:r>
      <w:r w:rsidRPr="009020AF">
        <w:rPr>
          <w:sz w:val="28"/>
          <w:szCs w:val="28"/>
        </w:rPr>
        <w:t xml:space="preserve">, приведенная к шинам 0,4 </w:t>
      </w:r>
      <w:proofErr w:type="spellStart"/>
      <w:r w:rsidRPr="009020AF">
        <w:rPr>
          <w:sz w:val="28"/>
          <w:szCs w:val="28"/>
        </w:rPr>
        <w:t>кВ</w:t>
      </w:r>
      <w:proofErr w:type="spellEnd"/>
      <w:r w:rsidR="003A4291" w:rsidRPr="009020AF">
        <w:rPr>
          <w:sz w:val="28"/>
          <w:szCs w:val="28"/>
        </w:rPr>
        <w:t>,</w:t>
      </w:r>
      <w:r w:rsidRPr="009020AF">
        <w:rPr>
          <w:sz w:val="28"/>
          <w:szCs w:val="28"/>
        </w:rPr>
        <w:t xml:space="preserve"> определена по формуле:</w:t>
      </w:r>
    </w:p>
    <w:p w14:paraId="1185A3ED" w14:textId="04D1A794" w:rsidR="009B6336" w:rsidRPr="009020AF" w:rsidRDefault="009B6336" w:rsidP="009B6336">
      <w:pPr>
        <w:pStyle w:val="a1"/>
        <w:spacing w:before="0"/>
        <w:rPr>
          <w:sz w:val="28"/>
          <w:szCs w:val="28"/>
        </w:rPr>
      </w:pPr>
      <w:proofErr w:type="spellStart"/>
      <w:r w:rsidRPr="009020AF">
        <w:rPr>
          <w:sz w:val="28"/>
          <w:szCs w:val="28"/>
        </w:rPr>
        <w:t>Рр</w:t>
      </w:r>
      <w:proofErr w:type="spellEnd"/>
      <w:r w:rsidRPr="009020AF">
        <w:rPr>
          <w:sz w:val="28"/>
          <w:szCs w:val="28"/>
        </w:rPr>
        <w:t xml:space="preserve"> = </w:t>
      </w:r>
      <w:proofErr w:type="spellStart"/>
      <w:r w:rsidRPr="009020AF">
        <w:rPr>
          <w:sz w:val="28"/>
          <w:szCs w:val="28"/>
        </w:rPr>
        <w:t>Рр.ж.зд.уд</w:t>
      </w:r>
      <w:proofErr w:type="spellEnd"/>
      <w:r w:rsidRPr="009020AF">
        <w:rPr>
          <w:sz w:val="28"/>
          <w:szCs w:val="28"/>
        </w:rPr>
        <w:t xml:space="preserve">. </w:t>
      </w:r>
      <w:r w:rsidRPr="009020AF">
        <w:rPr>
          <w:sz w:val="28"/>
          <w:szCs w:val="28"/>
        </w:rPr>
        <w:sym w:font="Symbol" w:char="F0D7"/>
      </w:r>
      <w:r w:rsidRPr="009020AF">
        <w:rPr>
          <w:sz w:val="28"/>
          <w:szCs w:val="28"/>
        </w:rPr>
        <w:t xml:space="preserve"> </w:t>
      </w:r>
      <w:r w:rsidRPr="009020AF">
        <w:rPr>
          <w:sz w:val="28"/>
          <w:szCs w:val="28"/>
          <w:lang w:val="en-US"/>
        </w:rPr>
        <w:t>S</w:t>
      </w:r>
      <w:r w:rsidRPr="009020AF">
        <w:rPr>
          <w:sz w:val="28"/>
          <w:szCs w:val="28"/>
        </w:rPr>
        <w:t>,</w:t>
      </w:r>
    </w:p>
    <w:p w14:paraId="4EEE8820" w14:textId="77777777" w:rsidR="009B6336" w:rsidRPr="009020AF" w:rsidRDefault="009B6336" w:rsidP="009B6336">
      <w:pPr>
        <w:pStyle w:val="a1"/>
        <w:spacing w:before="0"/>
        <w:rPr>
          <w:sz w:val="28"/>
          <w:szCs w:val="28"/>
        </w:rPr>
      </w:pPr>
      <w:r w:rsidRPr="009020AF">
        <w:rPr>
          <w:sz w:val="28"/>
          <w:szCs w:val="28"/>
        </w:rPr>
        <w:t xml:space="preserve">где: </w:t>
      </w:r>
      <w:proofErr w:type="spellStart"/>
      <w:r w:rsidRPr="009020AF">
        <w:rPr>
          <w:sz w:val="28"/>
          <w:szCs w:val="28"/>
        </w:rPr>
        <w:t>Рр.ж.зд.уд</w:t>
      </w:r>
      <w:proofErr w:type="spellEnd"/>
      <w:r w:rsidRPr="009020AF">
        <w:rPr>
          <w:sz w:val="28"/>
          <w:szCs w:val="28"/>
        </w:rPr>
        <w:t>. – удельная расчетная нагрузка планируемых жилых зданий, Вт/м</w:t>
      </w:r>
      <w:r w:rsidRPr="009020AF">
        <w:rPr>
          <w:sz w:val="28"/>
          <w:szCs w:val="28"/>
          <w:vertAlign w:val="superscript"/>
        </w:rPr>
        <w:t xml:space="preserve">2 </w:t>
      </w:r>
      <w:r w:rsidRPr="009020AF">
        <w:rPr>
          <w:sz w:val="28"/>
          <w:szCs w:val="28"/>
        </w:rPr>
        <w:t>(согласно таблице 2.1.5 РД 34.20-185-94 (Инструкция по проектированию городских электрических сетей), утвержденной Министерством топлива и энергетики Российской Федерации от 7 июля 1994 года и Российским акционерным обществом энергетики и электрификации «Единые энергетические системы России» от 31 мая 1994 года);</w:t>
      </w:r>
    </w:p>
    <w:p w14:paraId="22F23609" w14:textId="77777777" w:rsidR="0014026D" w:rsidRPr="009020AF" w:rsidRDefault="0014026D" w:rsidP="00CF2DB4">
      <w:pPr>
        <w:pStyle w:val="a1"/>
        <w:spacing w:before="0"/>
        <w:rPr>
          <w:sz w:val="28"/>
          <w:szCs w:val="28"/>
        </w:rPr>
      </w:pPr>
      <w:r w:rsidRPr="009020AF">
        <w:rPr>
          <w:sz w:val="28"/>
          <w:szCs w:val="28"/>
          <w:lang w:val="en-US"/>
        </w:rPr>
        <w:t>S</w:t>
      </w:r>
      <w:r w:rsidRPr="009020AF">
        <w:rPr>
          <w:sz w:val="28"/>
          <w:szCs w:val="28"/>
        </w:rPr>
        <w:t xml:space="preserve"> </w:t>
      </w:r>
      <w:r w:rsidR="00AF764B" w:rsidRPr="009020AF">
        <w:rPr>
          <w:sz w:val="28"/>
          <w:szCs w:val="28"/>
        </w:rPr>
        <w:t>–</w:t>
      </w:r>
      <w:r w:rsidRPr="009020AF">
        <w:rPr>
          <w:sz w:val="28"/>
          <w:szCs w:val="28"/>
        </w:rPr>
        <w:t xml:space="preserve"> общая площадь планируемых жилых зданий сельского поселения</w:t>
      </w:r>
      <w:r w:rsidR="00AF764B" w:rsidRPr="009020AF">
        <w:rPr>
          <w:sz w:val="28"/>
          <w:szCs w:val="28"/>
        </w:rPr>
        <w:t>.</w:t>
      </w:r>
    </w:p>
    <w:p w14:paraId="410FB34A" w14:textId="6167C6A2" w:rsidR="0014026D" w:rsidRPr="009020AF" w:rsidRDefault="0014026D" w:rsidP="00CF2DB4">
      <w:pPr>
        <w:pStyle w:val="a1"/>
        <w:spacing w:before="0"/>
        <w:rPr>
          <w:sz w:val="28"/>
          <w:szCs w:val="28"/>
        </w:rPr>
      </w:pPr>
      <w:r w:rsidRPr="009020AF">
        <w:rPr>
          <w:sz w:val="28"/>
          <w:szCs w:val="28"/>
        </w:rPr>
        <w:lastRenderedPageBreak/>
        <w:t>Удельная электрическая нагрузка планируемых жилых зданий (1</w:t>
      </w:r>
      <w:r w:rsidR="00B53B0E" w:rsidRPr="009020AF">
        <w:rPr>
          <w:sz w:val="28"/>
          <w:szCs w:val="28"/>
        </w:rPr>
        <w:t xml:space="preserve"> </w:t>
      </w:r>
      <w:r w:rsidRPr="009020AF">
        <w:rPr>
          <w:sz w:val="28"/>
          <w:szCs w:val="28"/>
        </w:rPr>
        <w:t>-</w:t>
      </w:r>
      <w:r w:rsidR="00B53B0E" w:rsidRPr="009020AF">
        <w:rPr>
          <w:sz w:val="28"/>
          <w:szCs w:val="28"/>
        </w:rPr>
        <w:t xml:space="preserve"> </w:t>
      </w:r>
      <w:r w:rsidRPr="009020AF">
        <w:rPr>
          <w:sz w:val="28"/>
          <w:szCs w:val="28"/>
        </w:rPr>
        <w:t xml:space="preserve">2 этажа) принята </w:t>
      </w:r>
      <w:r w:rsidR="00F54FD8" w:rsidRPr="009020AF">
        <w:rPr>
          <w:sz w:val="28"/>
          <w:szCs w:val="28"/>
        </w:rPr>
        <w:t>15 Вт на м</w:t>
      </w:r>
      <w:r w:rsidR="00F54FD8" w:rsidRPr="009020AF">
        <w:rPr>
          <w:sz w:val="28"/>
          <w:szCs w:val="28"/>
          <w:vertAlign w:val="superscript"/>
        </w:rPr>
        <w:t>2</w:t>
      </w:r>
      <w:r w:rsidRPr="009020AF">
        <w:rPr>
          <w:sz w:val="28"/>
          <w:szCs w:val="28"/>
        </w:rPr>
        <w:t xml:space="preserve"> с учётом </w:t>
      </w:r>
      <w:proofErr w:type="spellStart"/>
      <w:r w:rsidRPr="009020AF">
        <w:rPr>
          <w:sz w:val="28"/>
          <w:szCs w:val="28"/>
        </w:rPr>
        <w:t>пищеприготовления</w:t>
      </w:r>
      <w:proofErr w:type="spellEnd"/>
      <w:r w:rsidRPr="009020AF">
        <w:rPr>
          <w:sz w:val="28"/>
          <w:szCs w:val="28"/>
        </w:rPr>
        <w:t xml:space="preserve"> в жилых домах на газовых</w:t>
      </w:r>
      <w:r w:rsidRPr="009020AF">
        <w:rPr>
          <w:b/>
          <w:sz w:val="28"/>
          <w:szCs w:val="28"/>
        </w:rPr>
        <w:t xml:space="preserve"> </w:t>
      </w:r>
      <w:r w:rsidRPr="009020AF">
        <w:rPr>
          <w:sz w:val="28"/>
          <w:szCs w:val="28"/>
        </w:rPr>
        <w:t>плитах (таблица 2.1.5 РД 34.20-185-94)</w:t>
      </w:r>
      <w:r w:rsidR="00AF764B" w:rsidRPr="009020AF">
        <w:rPr>
          <w:sz w:val="28"/>
          <w:szCs w:val="28"/>
        </w:rPr>
        <w:t>.</w:t>
      </w:r>
      <w:r w:rsidRPr="009020AF">
        <w:rPr>
          <w:sz w:val="28"/>
          <w:szCs w:val="28"/>
        </w:rPr>
        <w:t xml:space="preserve"> </w:t>
      </w:r>
    </w:p>
    <w:p w14:paraId="125DE452" w14:textId="77777777" w:rsidR="0014026D" w:rsidRPr="009020AF" w:rsidRDefault="00CF2DB4" w:rsidP="00CF2DB4">
      <w:pPr>
        <w:pStyle w:val="a1"/>
        <w:spacing w:before="0"/>
        <w:rPr>
          <w:sz w:val="28"/>
          <w:szCs w:val="28"/>
        </w:rPr>
      </w:pPr>
      <w:r w:rsidRPr="009020AF">
        <w:rPr>
          <w:sz w:val="28"/>
          <w:szCs w:val="28"/>
        </w:rPr>
        <w:t>Расчет</w:t>
      </w:r>
      <w:r w:rsidR="0014026D" w:rsidRPr="009020AF">
        <w:rPr>
          <w:sz w:val="28"/>
          <w:szCs w:val="28"/>
        </w:rPr>
        <w:t xml:space="preserve"> электрических нагрузок нового строительства сельского поселения приведен в таблице 4.5.</w:t>
      </w:r>
      <w:r w:rsidR="00984B99" w:rsidRPr="009020AF">
        <w:rPr>
          <w:sz w:val="28"/>
          <w:szCs w:val="28"/>
        </w:rPr>
        <w:t>5.1</w:t>
      </w:r>
      <w:r w:rsidR="0014026D" w:rsidRPr="009020AF">
        <w:rPr>
          <w:sz w:val="28"/>
          <w:szCs w:val="28"/>
        </w:rPr>
        <w:t>.</w:t>
      </w:r>
    </w:p>
    <w:p w14:paraId="370CC760" w14:textId="77777777" w:rsidR="0014026D" w:rsidRPr="009020AF" w:rsidRDefault="0014026D" w:rsidP="00144255">
      <w:pPr>
        <w:pStyle w:val="afff2"/>
        <w:rPr>
          <w:sz w:val="28"/>
          <w:szCs w:val="28"/>
        </w:rPr>
      </w:pPr>
      <w:r w:rsidRPr="009020AF">
        <w:rPr>
          <w:sz w:val="28"/>
          <w:szCs w:val="28"/>
        </w:rPr>
        <w:t>Таблица 4.5.</w:t>
      </w:r>
      <w:r w:rsidR="00984B99" w:rsidRPr="009020AF">
        <w:rPr>
          <w:sz w:val="28"/>
          <w:szCs w:val="28"/>
        </w:rPr>
        <w:t>5.1</w:t>
      </w:r>
      <w:r w:rsidRPr="009020AF">
        <w:rPr>
          <w:sz w:val="28"/>
          <w:szCs w:val="28"/>
        </w:rPr>
        <w:t>.</w:t>
      </w:r>
    </w:p>
    <w:p w14:paraId="78F91EA7" w14:textId="77777777" w:rsidR="009B6336" w:rsidRPr="009020AF" w:rsidRDefault="009B6336" w:rsidP="009B6336">
      <w:pPr>
        <w:pStyle w:val="af8"/>
        <w:rPr>
          <w:sz w:val="28"/>
          <w:szCs w:val="28"/>
        </w:rPr>
      </w:pPr>
      <w:r w:rsidRPr="009020AF">
        <w:rPr>
          <w:sz w:val="28"/>
          <w:szCs w:val="28"/>
        </w:rPr>
        <w:t>Прогнозируемые электрические нагрузки потребителей Цвылёвского сельского поселения на расчетный срок (новое строительство)</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366"/>
        <w:gridCol w:w="1417"/>
        <w:gridCol w:w="993"/>
        <w:gridCol w:w="1491"/>
        <w:gridCol w:w="838"/>
        <w:gridCol w:w="1073"/>
        <w:gridCol w:w="1275"/>
      </w:tblGrid>
      <w:tr w:rsidR="009B6336" w:rsidRPr="009020AF" w14:paraId="11B4FD71" w14:textId="77777777" w:rsidTr="000C460A">
        <w:trPr>
          <w:trHeight w:val="240"/>
        </w:trPr>
        <w:tc>
          <w:tcPr>
            <w:tcW w:w="640" w:type="dxa"/>
            <w:vMerge w:val="restart"/>
          </w:tcPr>
          <w:p w14:paraId="0819E54E" w14:textId="77777777" w:rsidR="009B6336" w:rsidRPr="009020AF" w:rsidRDefault="009B6336" w:rsidP="000C460A">
            <w:pPr>
              <w:pStyle w:val="114"/>
              <w:rPr>
                <w:rStyle w:val="af7"/>
                <w:b w:val="0"/>
                <w:sz w:val="24"/>
                <w:szCs w:val="24"/>
              </w:rPr>
            </w:pPr>
            <w:r w:rsidRPr="009020AF">
              <w:rPr>
                <w:rStyle w:val="af7"/>
                <w:b w:val="0"/>
                <w:sz w:val="24"/>
                <w:szCs w:val="24"/>
              </w:rPr>
              <w:t>№</w:t>
            </w:r>
          </w:p>
          <w:p w14:paraId="647EA5E5" w14:textId="77777777" w:rsidR="009B6336" w:rsidRPr="009020AF" w:rsidRDefault="009B6336" w:rsidP="000C460A">
            <w:pPr>
              <w:pStyle w:val="114"/>
              <w:rPr>
                <w:rStyle w:val="af7"/>
                <w:b w:val="0"/>
                <w:sz w:val="24"/>
                <w:szCs w:val="24"/>
              </w:rPr>
            </w:pPr>
            <w:r w:rsidRPr="009020AF">
              <w:rPr>
                <w:rStyle w:val="af7"/>
                <w:b w:val="0"/>
                <w:sz w:val="24"/>
                <w:szCs w:val="24"/>
              </w:rPr>
              <w:t>п/п</w:t>
            </w:r>
          </w:p>
        </w:tc>
        <w:tc>
          <w:tcPr>
            <w:tcW w:w="2366" w:type="dxa"/>
            <w:vMerge w:val="restart"/>
          </w:tcPr>
          <w:p w14:paraId="69AF23BF" w14:textId="77777777" w:rsidR="009B6336" w:rsidRPr="009020AF" w:rsidRDefault="009B6336" w:rsidP="000C460A">
            <w:pPr>
              <w:pStyle w:val="114"/>
              <w:rPr>
                <w:rStyle w:val="af7"/>
                <w:b w:val="0"/>
                <w:sz w:val="24"/>
                <w:szCs w:val="24"/>
              </w:rPr>
            </w:pPr>
            <w:r w:rsidRPr="009020AF">
              <w:rPr>
                <w:rStyle w:val="af7"/>
                <w:b w:val="0"/>
                <w:sz w:val="24"/>
                <w:szCs w:val="24"/>
              </w:rPr>
              <w:t>Наименование объекта</w:t>
            </w:r>
          </w:p>
        </w:tc>
        <w:tc>
          <w:tcPr>
            <w:tcW w:w="1417" w:type="dxa"/>
            <w:vMerge w:val="restart"/>
          </w:tcPr>
          <w:p w14:paraId="7EFB4341" w14:textId="77777777" w:rsidR="009B6336" w:rsidRPr="009020AF" w:rsidRDefault="009B6336" w:rsidP="000C460A">
            <w:pPr>
              <w:pStyle w:val="114"/>
              <w:rPr>
                <w:rStyle w:val="af7"/>
                <w:b w:val="0"/>
                <w:sz w:val="24"/>
                <w:szCs w:val="24"/>
              </w:rPr>
            </w:pPr>
            <w:r w:rsidRPr="009020AF">
              <w:rPr>
                <w:rStyle w:val="af7"/>
                <w:b w:val="0"/>
                <w:sz w:val="24"/>
                <w:szCs w:val="24"/>
              </w:rPr>
              <w:t>Единица</w:t>
            </w:r>
          </w:p>
          <w:p w14:paraId="085011E6" w14:textId="77777777" w:rsidR="009B6336" w:rsidRPr="009020AF" w:rsidRDefault="009B6336" w:rsidP="000C460A">
            <w:pPr>
              <w:pStyle w:val="114"/>
              <w:rPr>
                <w:rStyle w:val="af7"/>
                <w:b w:val="0"/>
                <w:sz w:val="24"/>
                <w:szCs w:val="24"/>
              </w:rPr>
            </w:pPr>
            <w:r w:rsidRPr="009020AF">
              <w:rPr>
                <w:rStyle w:val="af7"/>
                <w:b w:val="0"/>
                <w:sz w:val="24"/>
                <w:szCs w:val="24"/>
              </w:rPr>
              <w:t>измерения</w:t>
            </w:r>
          </w:p>
        </w:tc>
        <w:tc>
          <w:tcPr>
            <w:tcW w:w="993" w:type="dxa"/>
            <w:vMerge w:val="restart"/>
          </w:tcPr>
          <w:p w14:paraId="02CB4CA5" w14:textId="77777777" w:rsidR="009B6336" w:rsidRPr="009020AF" w:rsidRDefault="009B6336" w:rsidP="000C460A">
            <w:pPr>
              <w:pStyle w:val="114"/>
              <w:rPr>
                <w:rStyle w:val="af7"/>
                <w:b w:val="0"/>
                <w:sz w:val="24"/>
                <w:szCs w:val="24"/>
              </w:rPr>
            </w:pPr>
            <w:r w:rsidRPr="009020AF">
              <w:rPr>
                <w:rStyle w:val="af7"/>
                <w:b w:val="0"/>
                <w:sz w:val="24"/>
                <w:szCs w:val="24"/>
              </w:rPr>
              <w:t>Количество</w:t>
            </w:r>
          </w:p>
        </w:tc>
        <w:tc>
          <w:tcPr>
            <w:tcW w:w="1491" w:type="dxa"/>
            <w:vMerge w:val="restart"/>
          </w:tcPr>
          <w:p w14:paraId="4C48103C" w14:textId="77777777" w:rsidR="009B6336" w:rsidRPr="009020AF" w:rsidRDefault="009B6336" w:rsidP="000C460A">
            <w:pPr>
              <w:pStyle w:val="114"/>
              <w:rPr>
                <w:rStyle w:val="af7"/>
                <w:b w:val="0"/>
                <w:sz w:val="24"/>
                <w:szCs w:val="24"/>
              </w:rPr>
            </w:pPr>
            <w:r w:rsidRPr="009020AF">
              <w:rPr>
                <w:rStyle w:val="af7"/>
                <w:b w:val="0"/>
                <w:sz w:val="24"/>
                <w:szCs w:val="24"/>
              </w:rPr>
              <w:t xml:space="preserve">Удельная нагрузка, </w:t>
            </w:r>
            <w:r w:rsidRPr="009020AF">
              <w:rPr>
                <w:sz w:val="24"/>
                <w:szCs w:val="24"/>
              </w:rPr>
              <w:t>кВт/м</w:t>
            </w:r>
            <w:r w:rsidRPr="009020AF">
              <w:rPr>
                <w:sz w:val="24"/>
                <w:szCs w:val="24"/>
                <w:vertAlign w:val="superscript"/>
              </w:rPr>
              <w:t>2</w:t>
            </w:r>
          </w:p>
        </w:tc>
        <w:tc>
          <w:tcPr>
            <w:tcW w:w="838" w:type="dxa"/>
            <w:vMerge w:val="restart"/>
          </w:tcPr>
          <w:p w14:paraId="03A3B3C8" w14:textId="77777777" w:rsidR="009B6336" w:rsidRPr="009020AF" w:rsidRDefault="009B6336" w:rsidP="000C460A">
            <w:pPr>
              <w:pStyle w:val="114"/>
              <w:rPr>
                <w:rStyle w:val="af7"/>
                <w:b w:val="0"/>
                <w:sz w:val="24"/>
                <w:szCs w:val="24"/>
              </w:rPr>
            </w:pPr>
            <w:r w:rsidRPr="009020AF">
              <w:rPr>
                <w:rStyle w:val="af7"/>
                <w:b w:val="0"/>
                <w:sz w:val="24"/>
                <w:szCs w:val="24"/>
              </w:rPr>
              <w:t>Cos φ</w:t>
            </w:r>
          </w:p>
        </w:tc>
        <w:tc>
          <w:tcPr>
            <w:tcW w:w="2348" w:type="dxa"/>
            <w:gridSpan w:val="2"/>
          </w:tcPr>
          <w:p w14:paraId="3A34ABF1" w14:textId="77777777" w:rsidR="009B6336" w:rsidRPr="009020AF" w:rsidRDefault="009B6336" w:rsidP="000C460A">
            <w:pPr>
              <w:pStyle w:val="114"/>
              <w:rPr>
                <w:rStyle w:val="af7"/>
                <w:b w:val="0"/>
                <w:sz w:val="24"/>
                <w:szCs w:val="24"/>
              </w:rPr>
            </w:pPr>
            <w:r w:rsidRPr="009020AF">
              <w:rPr>
                <w:color w:val="000000"/>
                <w:sz w:val="24"/>
                <w:szCs w:val="24"/>
              </w:rPr>
              <w:t>Суммарная электрическая нагрузка</w:t>
            </w:r>
          </w:p>
        </w:tc>
      </w:tr>
      <w:tr w:rsidR="009B6336" w:rsidRPr="009020AF" w14:paraId="2DBCD771" w14:textId="77777777" w:rsidTr="000C460A">
        <w:trPr>
          <w:trHeight w:val="585"/>
        </w:trPr>
        <w:tc>
          <w:tcPr>
            <w:tcW w:w="640" w:type="dxa"/>
            <w:vMerge/>
          </w:tcPr>
          <w:p w14:paraId="676B9710" w14:textId="77777777" w:rsidR="009B6336" w:rsidRPr="009020AF" w:rsidRDefault="009B6336" w:rsidP="000C460A">
            <w:pPr>
              <w:pStyle w:val="114"/>
              <w:rPr>
                <w:rStyle w:val="af7"/>
                <w:b w:val="0"/>
                <w:sz w:val="24"/>
                <w:szCs w:val="24"/>
              </w:rPr>
            </w:pPr>
          </w:p>
        </w:tc>
        <w:tc>
          <w:tcPr>
            <w:tcW w:w="2366" w:type="dxa"/>
            <w:vMerge/>
          </w:tcPr>
          <w:p w14:paraId="258F37CD" w14:textId="77777777" w:rsidR="009B6336" w:rsidRPr="009020AF" w:rsidRDefault="009B6336" w:rsidP="000C460A">
            <w:pPr>
              <w:pStyle w:val="114"/>
              <w:rPr>
                <w:rStyle w:val="af7"/>
                <w:b w:val="0"/>
                <w:sz w:val="24"/>
                <w:szCs w:val="24"/>
              </w:rPr>
            </w:pPr>
          </w:p>
        </w:tc>
        <w:tc>
          <w:tcPr>
            <w:tcW w:w="1417" w:type="dxa"/>
            <w:vMerge/>
          </w:tcPr>
          <w:p w14:paraId="025C7809" w14:textId="77777777" w:rsidR="009B6336" w:rsidRPr="009020AF" w:rsidRDefault="009B6336" w:rsidP="000C460A">
            <w:pPr>
              <w:pStyle w:val="114"/>
              <w:rPr>
                <w:rStyle w:val="af7"/>
                <w:b w:val="0"/>
                <w:sz w:val="24"/>
                <w:szCs w:val="24"/>
              </w:rPr>
            </w:pPr>
          </w:p>
        </w:tc>
        <w:tc>
          <w:tcPr>
            <w:tcW w:w="993" w:type="dxa"/>
            <w:vMerge/>
          </w:tcPr>
          <w:p w14:paraId="3075AC77" w14:textId="77777777" w:rsidR="009B6336" w:rsidRPr="009020AF" w:rsidRDefault="009B6336" w:rsidP="000C460A">
            <w:pPr>
              <w:pStyle w:val="114"/>
              <w:rPr>
                <w:rStyle w:val="af7"/>
                <w:b w:val="0"/>
                <w:sz w:val="24"/>
                <w:szCs w:val="24"/>
              </w:rPr>
            </w:pPr>
          </w:p>
        </w:tc>
        <w:tc>
          <w:tcPr>
            <w:tcW w:w="1491" w:type="dxa"/>
            <w:vMerge/>
          </w:tcPr>
          <w:p w14:paraId="2D6617BE" w14:textId="77777777" w:rsidR="009B6336" w:rsidRPr="009020AF" w:rsidRDefault="009B6336" w:rsidP="000C460A">
            <w:pPr>
              <w:pStyle w:val="114"/>
              <w:rPr>
                <w:rStyle w:val="af7"/>
                <w:b w:val="0"/>
                <w:sz w:val="24"/>
                <w:szCs w:val="24"/>
              </w:rPr>
            </w:pPr>
          </w:p>
        </w:tc>
        <w:tc>
          <w:tcPr>
            <w:tcW w:w="838" w:type="dxa"/>
            <w:vMerge/>
          </w:tcPr>
          <w:p w14:paraId="40A99B95" w14:textId="77777777" w:rsidR="009B6336" w:rsidRPr="009020AF" w:rsidRDefault="009B6336" w:rsidP="000C460A">
            <w:pPr>
              <w:pStyle w:val="114"/>
              <w:rPr>
                <w:rStyle w:val="af7"/>
                <w:b w:val="0"/>
                <w:sz w:val="24"/>
                <w:szCs w:val="24"/>
              </w:rPr>
            </w:pPr>
          </w:p>
        </w:tc>
        <w:tc>
          <w:tcPr>
            <w:tcW w:w="1073" w:type="dxa"/>
          </w:tcPr>
          <w:p w14:paraId="45C26883" w14:textId="77777777" w:rsidR="009B6336" w:rsidRPr="009020AF" w:rsidRDefault="009B6336" w:rsidP="000C460A">
            <w:pPr>
              <w:pStyle w:val="114"/>
              <w:rPr>
                <w:rStyle w:val="af7"/>
                <w:b w:val="0"/>
                <w:sz w:val="24"/>
                <w:szCs w:val="24"/>
              </w:rPr>
            </w:pPr>
            <w:r w:rsidRPr="009020AF">
              <w:rPr>
                <w:color w:val="000000"/>
                <w:sz w:val="24"/>
                <w:szCs w:val="24"/>
              </w:rPr>
              <w:t>Активная, кВт</w:t>
            </w:r>
          </w:p>
        </w:tc>
        <w:tc>
          <w:tcPr>
            <w:tcW w:w="1275" w:type="dxa"/>
          </w:tcPr>
          <w:p w14:paraId="4E304B12" w14:textId="77777777" w:rsidR="009B6336" w:rsidRPr="009020AF" w:rsidRDefault="009B6336" w:rsidP="000C460A">
            <w:pPr>
              <w:pStyle w:val="114"/>
              <w:rPr>
                <w:rStyle w:val="af7"/>
                <w:b w:val="0"/>
                <w:sz w:val="24"/>
                <w:szCs w:val="24"/>
              </w:rPr>
            </w:pPr>
            <w:r w:rsidRPr="009020AF">
              <w:rPr>
                <w:color w:val="000000"/>
                <w:sz w:val="24"/>
                <w:szCs w:val="24"/>
              </w:rPr>
              <w:t xml:space="preserve">Полная, </w:t>
            </w:r>
            <w:proofErr w:type="spellStart"/>
            <w:r w:rsidRPr="009020AF">
              <w:rPr>
                <w:color w:val="000000"/>
                <w:sz w:val="24"/>
                <w:szCs w:val="24"/>
              </w:rPr>
              <w:t>кВ∙А</w:t>
            </w:r>
            <w:proofErr w:type="spellEnd"/>
          </w:p>
        </w:tc>
      </w:tr>
    </w:tbl>
    <w:p w14:paraId="40A1E517" w14:textId="77777777" w:rsidR="009B6336" w:rsidRPr="009020AF" w:rsidRDefault="009B6336" w:rsidP="009B6336">
      <w:pPr>
        <w:rPr>
          <w:sz w:val="2"/>
          <w:szCs w:val="2"/>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2366"/>
        <w:gridCol w:w="1417"/>
        <w:gridCol w:w="993"/>
        <w:gridCol w:w="1491"/>
        <w:gridCol w:w="838"/>
        <w:gridCol w:w="1073"/>
        <w:gridCol w:w="1275"/>
      </w:tblGrid>
      <w:tr w:rsidR="009B6336" w:rsidRPr="009020AF" w14:paraId="1402C29D" w14:textId="77777777" w:rsidTr="000C460A">
        <w:trPr>
          <w:tblHeader/>
        </w:trPr>
        <w:tc>
          <w:tcPr>
            <w:tcW w:w="640" w:type="dxa"/>
          </w:tcPr>
          <w:p w14:paraId="1DDE716F" w14:textId="77777777" w:rsidR="009B6336" w:rsidRPr="009020AF" w:rsidRDefault="009B6336" w:rsidP="000C460A">
            <w:pPr>
              <w:pStyle w:val="114"/>
              <w:rPr>
                <w:rStyle w:val="af7"/>
                <w:b w:val="0"/>
                <w:sz w:val="24"/>
                <w:szCs w:val="24"/>
              </w:rPr>
            </w:pPr>
            <w:r w:rsidRPr="009020AF">
              <w:rPr>
                <w:rStyle w:val="af7"/>
                <w:b w:val="0"/>
                <w:sz w:val="24"/>
                <w:szCs w:val="24"/>
              </w:rPr>
              <w:t>1</w:t>
            </w:r>
          </w:p>
        </w:tc>
        <w:tc>
          <w:tcPr>
            <w:tcW w:w="2366" w:type="dxa"/>
          </w:tcPr>
          <w:p w14:paraId="79B26D23" w14:textId="77777777" w:rsidR="009B6336" w:rsidRPr="009020AF" w:rsidRDefault="009B6336" w:rsidP="000C460A">
            <w:pPr>
              <w:pStyle w:val="114"/>
              <w:rPr>
                <w:rStyle w:val="af7"/>
                <w:b w:val="0"/>
                <w:sz w:val="24"/>
                <w:szCs w:val="24"/>
              </w:rPr>
            </w:pPr>
            <w:r w:rsidRPr="009020AF">
              <w:rPr>
                <w:rStyle w:val="af7"/>
                <w:b w:val="0"/>
                <w:sz w:val="24"/>
                <w:szCs w:val="24"/>
              </w:rPr>
              <w:t>2</w:t>
            </w:r>
          </w:p>
        </w:tc>
        <w:tc>
          <w:tcPr>
            <w:tcW w:w="1417" w:type="dxa"/>
          </w:tcPr>
          <w:p w14:paraId="4D11D24C" w14:textId="77777777" w:rsidR="009B6336" w:rsidRPr="009020AF" w:rsidRDefault="009B6336" w:rsidP="000C460A">
            <w:pPr>
              <w:pStyle w:val="114"/>
              <w:rPr>
                <w:rStyle w:val="af7"/>
                <w:b w:val="0"/>
                <w:sz w:val="24"/>
                <w:szCs w:val="24"/>
              </w:rPr>
            </w:pPr>
            <w:r w:rsidRPr="009020AF">
              <w:rPr>
                <w:rStyle w:val="af7"/>
                <w:b w:val="0"/>
                <w:sz w:val="24"/>
                <w:szCs w:val="24"/>
              </w:rPr>
              <w:t>3</w:t>
            </w:r>
          </w:p>
        </w:tc>
        <w:tc>
          <w:tcPr>
            <w:tcW w:w="993" w:type="dxa"/>
          </w:tcPr>
          <w:p w14:paraId="3FBD8DBE" w14:textId="77777777" w:rsidR="009B6336" w:rsidRPr="009020AF" w:rsidRDefault="009B6336" w:rsidP="000C460A">
            <w:pPr>
              <w:pStyle w:val="114"/>
              <w:rPr>
                <w:rStyle w:val="af7"/>
                <w:b w:val="0"/>
                <w:sz w:val="24"/>
                <w:szCs w:val="24"/>
              </w:rPr>
            </w:pPr>
            <w:r w:rsidRPr="009020AF">
              <w:rPr>
                <w:rStyle w:val="af7"/>
                <w:b w:val="0"/>
                <w:sz w:val="24"/>
                <w:szCs w:val="24"/>
              </w:rPr>
              <w:t>4</w:t>
            </w:r>
          </w:p>
        </w:tc>
        <w:tc>
          <w:tcPr>
            <w:tcW w:w="1491" w:type="dxa"/>
          </w:tcPr>
          <w:p w14:paraId="65F38D95" w14:textId="77777777" w:rsidR="009B6336" w:rsidRPr="009020AF" w:rsidRDefault="009B6336" w:rsidP="000C460A">
            <w:pPr>
              <w:pStyle w:val="114"/>
              <w:rPr>
                <w:rStyle w:val="af7"/>
                <w:b w:val="0"/>
                <w:sz w:val="24"/>
                <w:szCs w:val="24"/>
              </w:rPr>
            </w:pPr>
            <w:r w:rsidRPr="009020AF">
              <w:rPr>
                <w:rStyle w:val="af7"/>
                <w:b w:val="0"/>
                <w:sz w:val="24"/>
                <w:szCs w:val="24"/>
              </w:rPr>
              <w:t>5</w:t>
            </w:r>
          </w:p>
        </w:tc>
        <w:tc>
          <w:tcPr>
            <w:tcW w:w="838" w:type="dxa"/>
          </w:tcPr>
          <w:p w14:paraId="4B8B8BFB" w14:textId="77777777" w:rsidR="009B6336" w:rsidRPr="009020AF" w:rsidRDefault="009B6336" w:rsidP="000C460A">
            <w:pPr>
              <w:pStyle w:val="114"/>
              <w:rPr>
                <w:rStyle w:val="af7"/>
                <w:b w:val="0"/>
                <w:sz w:val="24"/>
                <w:szCs w:val="24"/>
              </w:rPr>
            </w:pPr>
            <w:r w:rsidRPr="009020AF">
              <w:rPr>
                <w:rStyle w:val="af7"/>
                <w:b w:val="0"/>
                <w:sz w:val="24"/>
                <w:szCs w:val="24"/>
              </w:rPr>
              <w:t>6</w:t>
            </w:r>
          </w:p>
        </w:tc>
        <w:tc>
          <w:tcPr>
            <w:tcW w:w="1073" w:type="dxa"/>
          </w:tcPr>
          <w:p w14:paraId="438609E1" w14:textId="77777777" w:rsidR="009B6336" w:rsidRPr="009020AF" w:rsidRDefault="009B6336" w:rsidP="000C460A">
            <w:pPr>
              <w:pStyle w:val="114"/>
              <w:rPr>
                <w:rStyle w:val="af7"/>
                <w:b w:val="0"/>
                <w:sz w:val="24"/>
                <w:szCs w:val="24"/>
              </w:rPr>
            </w:pPr>
            <w:r w:rsidRPr="009020AF">
              <w:rPr>
                <w:rStyle w:val="af7"/>
                <w:b w:val="0"/>
                <w:sz w:val="24"/>
                <w:szCs w:val="24"/>
              </w:rPr>
              <w:t>7</w:t>
            </w:r>
          </w:p>
        </w:tc>
        <w:tc>
          <w:tcPr>
            <w:tcW w:w="1275" w:type="dxa"/>
          </w:tcPr>
          <w:p w14:paraId="0835D395" w14:textId="77777777" w:rsidR="009B6336" w:rsidRPr="009020AF" w:rsidRDefault="009B6336" w:rsidP="000C460A">
            <w:pPr>
              <w:pStyle w:val="114"/>
              <w:rPr>
                <w:rStyle w:val="af7"/>
                <w:b w:val="0"/>
                <w:sz w:val="24"/>
                <w:szCs w:val="24"/>
              </w:rPr>
            </w:pPr>
            <w:r w:rsidRPr="009020AF">
              <w:rPr>
                <w:rStyle w:val="af7"/>
                <w:b w:val="0"/>
                <w:sz w:val="24"/>
                <w:szCs w:val="24"/>
              </w:rPr>
              <w:t>8</w:t>
            </w:r>
          </w:p>
        </w:tc>
      </w:tr>
      <w:tr w:rsidR="009B6336" w:rsidRPr="009020AF" w14:paraId="76829007" w14:textId="77777777" w:rsidTr="000C460A">
        <w:tc>
          <w:tcPr>
            <w:tcW w:w="640" w:type="dxa"/>
          </w:tcPr>
          <w:p w14:paraId="48F0BF73" w14:textId="77777777" w:rsidR="009B6336" w:rsidRPr="009020AF" w:rsidRDefault="009B6336" w:rsidP="000C460A">
            <w:pPr>
              <w:pStyle w:val="114"/>
              <w:jc w:val="both"/>
              <w:rPr>
                <w:sz w:val="24"/>
                <w:szCs w:val="24"/>
              </w:rPr>
            </w:pPr>
            <w:r w:rsidRPr="009020AF">
              <w:rPr>
                <w:sz w:val="24"/>
                <w:szCs w:val="24"/>
              </w:rPr>
              <w:t>1</w:t>
            </w:r>
          </w:p>
        </w:tc>
        <w:tc>
          <w:tcPr>
            <w:tcW w:w="2366" w:type="dxa"/>
          </w:tcPr>
          <w:p w14:paraId="56ED8461" w14:textId="4BEFAF44" w:rsidR="009B6336" w:rsidRPr="009020AF" w:rsidRDefault="009B6336" w:rsidP="000C460A">
            <w:pPr>
              <w:pStyle w:val="114"/>
              <w:jc w:val="left"/>
              <w:rPr>
                <w:sz w:val="24"/>
                <w:szCs w:val="24"/>
              </w:rPr>
            </w:pPr>
            <w:r w:rsidRPr="009020AF">
              <w:rPr>
                <w:sz w:val="24"/>
                <w:szCs w:val="24"/>
              </w:rPr>
              <w:t>Индивидуальные жилые дома (1</w:t>
            </w:r>
            <w:r w:rsidR="00B53B0E" w:rsidRPr="009020AF">
              <w:rPr>
                <w:sz w:val="24"/>
                <w:szCs w:val="24"/>
              </w:rPr>
              <w:t xml:space="preserve"> </w:t>
            </w:r>
            <w:r w:rsidRPr="009020AF">
              <w:rPr>
                <w:sz w:val="24"/>
                <w:szCs w:val="24"/>
              </w:rPr>
              <w:t>-</w:t>
            </w:r>
            <w:r w:rsidR="00B53B0E" w:rsidRPr="009020AF">
              <w:rPr>
                <w:sz w:val="24"/>
                <w:szCs w:val="24"/>
              </w:rPr>
              <w:t xml:space="preserve"> </w:t>
            </w:r>
            <w:r w:rsidRPr="009020AF">
              <w:rPr>
                <w:sz w:val="24"/>
                <w:szCs w:val="24"/>
              </w:rPr>
              <w:t>2 этажа)</w:t>
            </w:r>
          </w:p>
        </w:tc>
        <w:tc>
          <w:tcPr>
            <w:tcW w:w="1417" w:type="dxa"/>
          </w:tcPr>
          <w:p w14:paraId="70FC62C3" w14:textId="77777777" w:rsidR="009B6336" w:rsidRPr="009020AF" w:rsidRDefault="009B6336" w:rsidP="000C460A">
            <w:pPr>
              <w:pStyle w:val="114"/>
              <w:jc w:val="left"/>
              <w:rPr>
                <w:sz w:val="24"/>
                <w:szCs w:val="24"/>
              </w:rPr>
            </w:pPr>
            <w:r w:rsidRPr="009020AF">
              <w:rPr>
                <w:sz w:val="24"/>
                <w:szCs w:val="24"/>
              </w:rPr>
              <w:t>тыс. м</w:t>
            </w:r>
            <w:r w:rsidRPr="009020AF">
              <w:rPr>
                <w:sz w:val="24"/>
                <w:szCs w:val="24"/>
                <w:vertAlign w:val="superscript"/>
              </w:rPr>
              <w:t>2</w:t>
            </w:r>
            <w:r w:rsidRPr="009020AF">
              <w:rPr>
                <w:sz w:val="24"/>
                <w:szCs w:val="24"/>
              </w:rPr>
              <w:t xml:space="preserve"> общей жилой площади </w:t>
            </w:r>
          </w:p>
        </w:tc>
        <w:tc>
          <w:tcPr>
            <w:tcW w:w="993" w:type="dxa"/>
          </w:tcPr>
          <w:p w14:paraId="1D65D7C4" w14:textId="77777777" w:rsidR="009B6336" w:rsidRPr="009020AF" w:rsidRDefault="009B6336" w:rsidP="000C460A">
            <w:pPr>
              <w:pStyle w:val="114"/>
              <w:jc w:val="left"/>
              <w:rPr>
                <w:sz w:val="24"/>
                <w:szCs w:val="24"/>
              </w:rPr>
            </w:pPr>
            <w:r w:rsidRPr="009020AF">
              <w:rPr>
                <w:sz w:val="24"/>
                <w:szCs w:val="24"/>
              </w:rPr>
              <w:t>33,76</w:t>
            </w:r>
          </w:p>
        </w:tc>
        <w:tc>
          <w:tcPr>
            <w:tcW w:w="1491" w:type="dxa"/>
          </w:tcPr>
          <w:p w14:paraId="671336AB" w14:textId="77777777" w:rsidR="009B6336" w:rsidRPr="009020AF" w:rsidRDefault="009B6336" w:rsidP="000C460A">
            <w:pPr>
              <w:pStyle w:val="114"/>
              <w:jc w:val="left"/>
              <w:rPr>
                <w:sz w:val="24"/>
                <w:szCs w:val="24"/>
              </w:rPr>
            </w:pPr>
            <w:r w:rsidRPr="009020AF">
              <w:rPr>
                <w:sz w:val="24"/>
                <w:szCs w:val="24"/>
              </w:rPr>
              <w:t>0,015</w:t>
            </w:r>
          </w:p>
        </w:tc>
        <w:tc>
          <w:tcPr>
            <w:tcW w:w="838" w:type="dxa"/>
          </w:tcPr>
          <w:p w14:paraId="67252E5D" w14:textId="77777777" w:rsidR="009B6336" w:rsidRPr="009020AF" w:rsidRDefault="009B6336" w:rsidP="000C460A">
            <w:pPr>
              <w:pStyle w:val="114"/>
              <w:jc w:val="left"/>
              <w:rPr>
                <w:sz w:val="24"/>
                <w:szCs w:val="24"/>
              </w:rPr>
            </w:pPr>
            <w:r w:rsidRPr="009020AF">
              <w:rPr>
                <w:sz w:val="24"/>
                <w:szCs w:val="24"/>
              </w:rPr>
              <w:t>0,96</w:t>
            </w:r>
          </w:p>
        </w:tc>
        <w:tc>
          <w:tcPr>
            <w:tcW w:w="1073" w:type="dxa"/>
          </w:tcPr>
          <w:p w14:paraId="18708360" w14:textId="77777777" w:rsidR="009B6336" w:rsidRPr="009020AF" w:rsidRDefault="009B6336" w:rsidP="000C460A">
            <w:pPr>
              <w:pStyle w:val="114"/>
              <w:jc w:val="left"/>
              <w:rPr>
                <w:sz w:val="24"/>
                <w:szCs w:val="24"/>
              </w:rPr>
            </w:pPr>
            <w:r w:rsidRPr="009020AF">
              <w:rPr>
                <w:sz w:val="24"/>
                <w:szCs w:val="24"/>
              </w:rPr>
              <w:t>506</w:t>
            </w:r>
          </w:p>
        </w:tc>
        <w:tc>
          <w:tcPr>
            <w:tcW w:w="1275" w:type="dxa"/>
          </w:tcPr>
          <w:p w14:paraId="2F6CA855" w14:textId="77777777" w:rsidR="009B6336" w:rsidRPr="009020AF" w:rsidRDefault="009B6336" w:rsidP="000C460A">
            <w:pPr>
              <w:pStyle w:val="114"/>
              <w:jc w:val="left"/>
              <w:rPr>
                <w:sz w:val="24"/>
                <w:szCs w:val="24"/>
              </w:rPr>
            </w:pPr>
            <w:r w:rsidRPr="009020AF">
              <w:rPr>
                <w:sz w:val="24"/>
                <w:szCs w:val="24"/>
              </w:rPr>
              <w:t>527,5</w:t>
            </w:r>
          </w:p>
        </w:tc>
      </w:tr>
      <w:tr w:rsidR="009B6336" w:rsidRPr="009020AF" w14:paraId="0FE1E130" w14:textId="77777777" w:rsidTr="000C460A">
        <w:tc>
          <w:tcPr>
            <w:tcW w:w="640" w:type="dxa"/>
          </w:tcPr>
          <w:p w14:paraId="09DC63DE" w14:textId="77777777" w:rsidR="009B6336" w:rsidRPr="009020AF" w:rsidRDefault="009B6336" w:rsidP="000C460A">
            <w:pPr>
              <w:pStyle w:val="114"/>
              <w:jc w:val="left"/>
              <w:rPr>
                <w:sz w:val="24"/>
                <w:szCs w:val="24"/>
              </w:rPr>
            </w:pPr>
            <w:r w:rsidRPr="009020AF">
              <w:rPr>
                <w:sz w:val="24"/>
                <w:szCs w:val="24"/>
              </w:rPr>
              <w:t>2</w:t>
            </w:r>
          </w:p>
        </w:tc>
        <w:tc>
          <w:tcPr>
            <w:tcW w:w="2366" w:type="dxa"/>
          </w:tcPr>
          <w:p w14:paraId="66EFF0EC" w14:textId="77777777" w:rsidR="009B6336" w:rsidRPr="009020AF" w:rsidRDefault="009B6336" w:rsidP="000C460A">
            <w:pPr>
              <w:pStyle w:val="114"/>
              <w:jc w:val="left"/>
              <w:rPr>
                <w:sz w:val="24"/>
                <w:szCs w:val="24"/>
              </w:rPr>
            </w:pPr>
            <w:r w:rsidRPr="009020AF">
              <w:rPr>
                <w:sz w:val="24"/>
                <w:szCs w:val="24"/>
              </w:rPr>
              <w:t xml:space="preserve">Спортивный зал в п. </w:t>
            </w:r>
            <w:proofErr w:type="spellStart"/>
            <w:r w:rsidRPr="009020AF">
              <w:rPr>
                <w:sz w:val="24"/>
                <w:szCs w:val="24"/>
              </w:rPr>
              <w:t>Цвылёво</w:t>
            </w:r>
            <w:proofErr w:type="spellEnd"/>
          </w:p>
        </w:tc>
        <w:tc>
          <w:tcPr>
            <w:tcW w:w="1417" w:type="dxa"/>
          </w:tcPr>
          <w:p w14:paraId="1DFA6D32" w14:textId="77777777" w:rsidR="009B6336" w:rsidRPr="009020AF" w:rsidRDefault="009B6336" w:rsidP="000C460A">
            <w:pPr>
              <w:pStyle w:val="114"/>
              <w:jc w:val="left"/>
              <w:rPr>
                <w:sz w:val="24"/>
                <w:szCs w:val="24"/>
              </w:rPr>
            </w:pPr>
            <w:r w:rsidRPr="009020AF">
              <w:rPr>
                <w:sz w:val="24"/>
                <w:szCs w:val="24"/>
              </w:rPr>
              <w:t>тыс. м</w:t>
            </w:r>
            <w:r w:rsidRPr="009020AF">
              <w:rPr>
                <w:sz w:val="24"/>
                <w:szCs w:val="24"/>
                <w:vertAlign w:val="superscript"/>
              </w:rPr>
              <w:t>2</w:t>
            </w:r>
            <w:r w:rsidRPr="009020AF">
              <w:rPr>
                <w:sz w:val="24"/>
                <w:szCs w:val="24"/>
              </w:rPr>
              <w:t xml:space="preserve"> общей площади</w:t>
            </w:r>
          </w:p>
        </w:tc>
        <w:tc>
          <w:tcPr>
            <w:tcW w:w="993" w:type="dxa"/>
          </w:tcPr>
          <w:p w14:paraId="2B3BDA60" w14:textId="77777777" w:rsidR="009B6336" w:rsidRPr="009020AF" w:rsidRDefault="009B6336" w:rsidP="000C460A">
            <w:pPr>
              <w:pStyle w:val="114"/>
              <w:jc w:val="left"/>
              <w:rPr>
                <w:sz w:val="24"/>
                <w:szCs w:val="24"/>
              </w:rPr>
            </w:pPr>
            <w:r w:rsidRPr="009020AF">
              <w:rPr>
                <w:sz w:val="24"/>
                <w:szCs w:val="24"/>
              </w:rPr>
              <w:t>0,35</w:t>
            </w:r>
          </w:p>
        </w:tc>
        <w:tc>
          <w:tcPr>
            <w:tcW w:w="1491" w:type="dxa"/>
          </w:tcPr>
          <w:p w14:paraId="32356C18" w14:textId="77777777" w:rsidR="009B6336" w:rsidRPr="009020AF" w:rsidRDefault="009B6336" w:rsidP="000C460A">
            <w:pPr>
              <w:pStyle w:val="114"/>
              <w:jc w:val="left"/>
              <w:rPr>
                <w:sz w:val="24"/>
                <w:szCs w:val="24"/>
              </w:rPr>
            </w:pPr>
            <w:r w:rsidRPr="009020AF">
              <w:rPr>
                <w:sz w:val="24"/>
                <w:szCs w:val="24"/>
              </w:rPr>
              <w:t>0,017</w:t>
            </w:r>
          </w:p>
        </w:tc>
        <w:tc>
          <w:tcPr>
            <w:tcW w:w="838" w:type="dxa"/>
          </w:tcPr>
          <w:p w14:paraId="468098AE" w14:textId="77777777" w:rsidR="009B6336" w:rsidRPr="009020AF" w:rsidRDefault="009B6336" w:rsidP="000C460A">
            <w:pPr>
              <w:pStyle w:val="114"/>
              <w:jc w:val="left"/>
              <w:rPr>
                <w:sz w:val="24"/>
                <w:szCs w:val="24"/>
              </w:rPr>
            </w:pPr>
            <w:r w:rsidRPr="009020AF">
              <w:rPr>
                <w:sz w:val="24"/>
                <w:szCs w:val="24"/>
              </w:rPr>
              <w:t xml:space="preserve">0,92 </w:t>
            </w:r>
          </w:p>
        </w:tc>
        <w:tc>
          <w:tcPr>
            <w:tcW w:w="1073" w:type="dxa"/>
          </w:tcPr>
          <w:p w14:paraId="4E6E1B62" w14:textId="77777777" w:rsidR="009B6336" w:rsidRPr="009020AF" w:rsidRDefault="009B6336" w:rsidP="000C460A">
            <w:pPr>
              <w:pStyle w:val="114"/>
              <w:jc w:val="left"/>
              <w:rPr>
                <w:sz w:val="24"/>
                <w:szCs w:val="24"/>
              </w:rPr>
            </w:pPr>
            <w:r w:rsidRPr="009020AF">
              <w:rPr>
                <w:sz w:val="24"/>
                <w:szCs w:val="24"/>
              </w:rPr>
              <w:t>6,0</w:t>
            </w:r>
          </w:p>
        </w:tc>
        <w:tc>
          <w:tcPr>
            <w:tcW w:w="1275" w:type="dxa"/>
          </w:tcPr>
          <w:p w14:paraId="711D6613" w14:textId="77777777" w:rsidR="009B6336" w:rsidRPr="009020AF" w:rsidRDefault="009B6336" w:rsidP="000C460A">
            <w:pPr>
              <w:pStyle w:val="114"/>
              <w:jc w:val="left"/>
              <w:rPr>
                <w:sz w:val="24"/>
                <w:szCs w:val="24"/>
              </w:rPr>
            </w:pPr>
            <w:r w:rsidRPr="009020AF">
              <w:rPr>
                <w:sz w:val="24"/>
                <w:szCs w:val="24"/>
              </w:rPr>
              <w:t>6,5</w:t>
            </w:r>
          </w:p>
        </w:tc>
      </w:tr>
      <w:tr w:rsidR="009B6336" w:rsidRPr="009020AF" w14:paraId="381B6196" w14:textId="77777777" w:rsidTr="000C460A">
        <w:tc>
          <w:tcPr>
            <w:tcW w:w="640" w:type="dxa"/>
          </w:tcPr>
          <w:p w14:paraId="6788B2B2" w14:textId="77777777" w:rsidR="009B6336" w:rsidRPr="009020AF" w:rsidRDefault="009B6336" w:rsidP="000C460A">
            <w:pPr>
              <w:pStyle w:val="114"/>
              <w:jc w:val="left"/>
              <w:rPr>
                <w:sz w:val="24"/>
                <w:szCs w:val="24"/>
              </w:rPr>
            </w:pPr>
            <w:r w:rsidRPr="009020AF">
              <w:rPr>
                <w:sz w:val="24"/>
                <w:szCs w:val="24"/>
              </w:rPr>
              <w:t>3</w:t>
            </w:r>
          </w:p>
        </w:tc>
        <w:tc>
          <w:tcPr>
            <w:tcW w:w="2366" w:type="dxa"/>
          </w:tcPr>
          <w:p w14:paraId="023C42B7" w14:textId="77777777" w:rsidR="009B6336" w:rsidRPr="009020AF" w:rsidRDefault="009B6336" w:rsidP="000C460A">
            <w:pPr>
              <w:pStyle w:val="114"/>
              <w:jc w:val="left"/>
              <w:rPr>
                <w:sz w:val="24"/>
                <w:szCs w:val="24"/>
              </w:rPr>
            </w:pPr>
            <w:r w:rsidRPr="009020AF">
              <w:rPr>
                <w:sz w:val="24"/>
                <w:szCs w:val="24"/>
              </w:rPr>
              <w:t xml:space="preserve">Магазин в д. </w:t>
            </w:r>
            <w:proofErr w:type="spellStart"/>
            <w:r w:rsidRPr="009020AF">
              <w:rPr>
                <w:sz w:val="24"/>
                <w:szCs w:val="24"/>
              </w:rPr>
              <w:t>Филовщина</w:t>
            </w:r>
            <w:proofErr w:type="spellEnd"/>
          </w:p>
        </w:tc>
        <w:tc>
          <w:tcPr>
            <w:tcW w:w="1417" w:type="dxa"/>
          </w:tcPr>
          <w:p w14:paraId="5CD8171C" w14:textId="77777777" w:rsidR="009B6336" w:rsidRPr="009020AF" w:rsidRDefault="009B6336" w:rsidP="000C460A">
            <w:pPr>
              <w:pStyle w:val="114"/>
              <w:jc w:val="left"/>
              <w:rPr>
                <w:sz w:val="24"/>
                <w:szCs w:val="24"/>
              </w:rPr>
            </w:pPr>
            <w:r w:rsidRPr="009020AF">
              <w:rPr>
                <w:sz w:val="24"/>
                <w:szCs w:val="24"/>
              </w:rPr>
              <w:t>тыс. м</w:t>
            </w:r>
            <w:r w:rsidRPr="009020AF">
              <w:rPr>
                <w:sz w:val="24"/>
                <w:szCs w:val="24"/>
                <w:vertAlign w:val="superscript"/>
              </w:rPr>
              <w:t>2</w:t>
            </w:r>
            <w:r w:rsidRPr="009020AF">
              <w:rPr>
                <w:sz w:val="24"/>
                <w:szCs w:val="24"/>
              </w:rPr>
              <w:t xml:space="preserve"> торговой площади</w:t>
            </w:r>
          </w:p>
        </w:tc>
        <w:tc>
          <w:tcPr>
            <w:tcW w:w="993" w:type="dxa"/>
          </w:tcPr>
          <w:p w14:paraId="68FB6297" w14:textId="77777777" w:rsidR="009B6336" w:rsidRPr="009020AF" w:rsidRDefault="009B6336" w:rsidP="000C460A">
            <w:pPr>
              <w:pStyle w:val="114"/>
              <w:jc w:val="left"/>
              <w:rPr>
                <w:rStyle w:val="af"/>
                <w:sz w:val="24"/>
                <w:szCs w:val="24"/>
              </w:rPr>
            </w:pPr>
            <w:r w:rsidRPr="009020AF">
              <w:rPr>
                <w:rStyle w:val="af"/>
                <w:sz w:val="24"/>
                <w:szCs w:val="24"/>
              </w:rPr>
              <w:t>0,3</w:t>
            </w:r>
          </w:p>
        </w:tc>
        <w:tc>
          <w:tcPr>
            <w:tcW w:w="1491" w:type="dxa"/>
          </w:tcPr>
          <w:p w14:paraId="0F022E66" w14:textId="77777777" w:rsidR="009B6336" w:rsidRPr="009020AF" w:rsidRDefault="009B6336" w:rsidP="000C460A">
            <w:pPr>
              <w:pStyle w:val="114"/>
              <w:jc w:val="left"/>
              <w:rPr>
                <w:rStyle w:val="af"/>
                <w:sz w:val="24"/>
                <w:szCs w:val="24"/>
              </w:rPr>
            </w:pPr>
            <w:r w:rsidRPr="009020AF">
              <w:rPr>
                <w:rStyle w:val="af"/>
                <w:sz w:val="24"/>
                <w:szCs w:val="24"/>
              </w:rPr>
              <w:t>0,2</w:t>
            </w:r>
          </w:p>
        </w:tc>
        <w:tc>
          <w:tcPr>
            <w:tcW w:w="838" w:type="dxa"/>
          </w:tcPr>
          <w:p w14:paraId="61BAB5FA" w14:textId="77777777" w:rsidR="009B6336" w:rsidRPr="009020AF" w:rsidRDefault="009B6336" w:rsidP="000C460A">
            <w:pPr>
              <w:pStyle w:val="114"/>
              <w:jc w:val="left"/>
              <w:rPr>
                <w:rStyle w:val="af"/>
                <w:sz w:val="24"/>
                <w:szCs w:val="24"/>
              </w:rPr>
            </w:pPr>
            <w:r w:rsidRPr="009020AF">
              <w:rPr>
                <w:rStyle w:val="af"/>
                <w:sz w:val="24"/>
                <w:szCs w:val="24"/>
              </w:rPr>
              <w:t>0,9</w:t>
            </w:r>
          </w:p>
        </w:tc>
        <w:tc>
          <w:tcPr>
            <w:tcW w:w="1073" w:type="dxa"/>
          </w:tcPr>
          <w:p w14:paraId="52E41721" w14:textId="77777777" w:rsidR="009B6336" w:rsidRPr="009020AF" w:rsidRDefault="009B6336" w:rsidP="000C460A">
            <w:pPr>
              <w:pStyle w:val="114"/>
              <w:jc w:val="left"/>
              <w:rPr>
                <w:rStyle w:val="af"/>
                <w:sz w:val="24"/>
                <w:szCs w:val="24"/>
              </w:rPr>
            </w:pPr>
            <w:r w:rsidRPr="009020AF">
              <w:rPr>
                <w:rStyle w:val="af"/>
                <w:sz w:val="24"/>
                <w:szCs w:val="24"/>
              </w:rPr>
              <w:t>60,0</w:t>
            </w:r>
          </w:p>
        </w:tc>
        <w:tc>
          <w:tcPr>
            <w:tcW w:w="1275" w:type="dxa"/>
          </w:tcPr>
          <w:p w14:paraId="135828A1" w14:textId="77777777" w:rsidR="009B6336" w:rsidRPr="009020AF" w:rsidRDefault="009B6336" w:rsidP="000C460A">
            <w:pPr>
              <w:pStyle w:val="114"/>
              <w:jc w:val="left"/>
              <w:rPr>
                <w:rStyle w:val="af"/>
                <w:sz w:val="24"/>
                <w:szCs w:val="24"/>
              </w:rPr>
            </w:pPr>
            <w:r w:rsidRPr="009020AF">
              <w:rPr>
                <w:rStyle w:val="af"/>
                <w:sz w:val="24"/>
                <w:szCs w:val="24"/>
              </w:rPr>
              <w:t>67,0</w:t>
            </w:r>
          </w:p>
        </w:tc>
      </w:tr>
      <w:tr w:rsidR="009B6336" w:rsidRPr="009020AF" w14:paraId="3F56CC16" w14:textId="77777777" w:rsidTr="000C460A">
        <w:tc>
          <w:tcPr>
            <w:tcW w:w="640" w:type="dxa"/>
          </w:tcPr>
          <w:p w14:paraId="0D7B7AB5" w14:textId="77777777" w:rsidR="009B6336" w:rsidRPr="009020AF" w:rsidRDefault="009B6336" w:rsidP="000C460A">
            <w:pPr>
              <w:pStyle w:val="114"/>
              <w:jc w:val="left"/>
              <w:rPr>
                <w:sz w:val="24"/>
                <w:szCs w:val="24"/>
              </w:rPr>
            </w:pPr>
          </w:p>
        </w:tc>
        <w:tc>
          <w:tcPr>
            <w:tcW w:w="2366" w:type="dxa"/>
          </w:tcPr>
          <w:p w14:paraId="551F229B" w14:textId="77777777" w:rsidR="009B6336" w:rsidRPr="009020AF" w:rsidRDefault="009B6336" w:rsidP="000C460A">
            <w:pPr>
              <w:pStyle w:val="114"/>
              <w:jc w:val="left"/>
              <w:rPr>
                <w:sz w:val="24"/>
                <w:szCs w:val="24"/>
              </w:rPr>
            </w:pPr>
            <w:r w:rsidRPr="009020AF">
              <w:rPr>
                <w:sz w:val="24"/>
                <w:szCs w:val="24"/>
              </w:rPr>
              <w:t>Всего</w:t>
            </w:r>
          </w:p>
        </w:tc>
        <w:tc>
          <w:tcPr>
            <w:tcW w:w="1417" w:type="dxa"/>
          </w:tcPr>
          <w:p w14:paraId="267F7EA2" w14:textId="77777777" w:rsidR="009B6336" w:rsidRPr="009020AF" w:rsidRDefault="009B6336" w:rsidP="000C460A">
            <w:pPr>
              <w:pStyle w:val="114"/>
              <w:jc w:val="left"/>
              <w:rPr>
                <w:sz w:val="24"/>
                <w:szCs w:val="24"/>
              </w:rPr>
            </w:pPr>
          </w:p>
        </w:tc>
        <w:tc>
          <w:tcPr>
            <w:tcW w:w="993" w:type="dxa"/>
          </w:tcPr>
          <w:p w14:paraId="0429DD07" w14:textId="77777777" w:rsidR="009B6336" w:rsidRPr="009020AF" w:rsidRDefault="009B6336" w:rsidP="000C460A">
            <w:pPr>
              <w:pStyle w:val="114"/>
              <w:jc w:val="left"/>
              <w:rPr>
                <w:rStyle w:val="af"/>
                <w:sz w:val="24"/>
                <w:szCs w:val="24"/>
              </w:rPr>
            </w:pPr>
          </w:p>
        </w:tc>
        <w:tc>
          <w:tcPr>
            <w:tcW w:w="1491" w:type="dxa"/>
          </w:tcPr>
          <w:p w14:paraId="551116A8" w14:textId="77777777" w:rsidR="009B6336" w:rsidRPr="009020AF" w:rsidRDefault="009B6336" w:rsidP="000C460A">
            <w:pPr>
              <w:pStyle w:val="114"/>
              <w:jc w:val="left"/>
              <w:rPr>
                <w:rStyle w:val="af"/>
                <w:sz w:val="24"/>
                <w:szCs w:val="24"/>
              </w:rPr>
            </w:pPr>
          </w:p>
        </w:tc>
        <w:tc>
          <w:tcPr>
            <w:tcW w:w="838" w:type="dxa"/>
          </w:tcPr>
          <w:p w14:paraId="0B9EFEF4" w14:textId="77777777" w:rsidR="009B6336" w:rsidRPr="009020AF" w:rsidRDefault="009B6336" w:rsidP="000C460A">
            <w:pPr>
              <w:pStyle w:val="114"/>
              <w:jc w:val="left"/>
              <w:rPr>
                <w:rStyle w:val="af"/>
                <w:sz w:val="24"/>
                <w:szCs w:val="24"/>
              </w:rPr>
            </w:pPr>
          </w:p>
        </w:tc>
        <w:tc>
          <w:tcPr>
            <w:tcW w:w="1073" w:type="dxa"/>
          </w:tcPr>
          <w:p w14:paraId="6DA79AE6" w14:textId="77777777" w:rsidR="009B6336" w:rsidRPr="009020AF" w:rsidRDefault="009B6336" w:rsidP="000C460A">
            <w:pPr>
              <w:pStyle w:val="114"/>
              <w:jc w:val="left"/>
              <w:rPr>
                <w:rStyle w:val="af"/>
                <w:sz w:val="24"/>
                <w:szCs w:val="24"/>
              </w:rPr>
            </w:pPr>
            <w:r w:rsidRPr="009020AF">
              <w:rPr>
                <w:rStyle w:val="af"/>
                <w:sz w:val="24"/>
                <w:szCs w:val="24"/>
              </w:rPr>
              <w:t>572,0</w:t>
            </w:r>
          </w:p>
        </w:tc>
        <w:tc>
          <w:tcPr>
            <w:tcW w:w="1275" w:type="dxa"/>
          </w:tcPr>
          <w:p w14:paraId="51EE559A" w14:textId="77777777" w:rsidR="009B6336" w:rsidRPr="009020AF" w:rsidRDefault="009B6336" w:rsidP="000C460A">
            <w:pPr>
              <w:pStyle w:val="114"/>
              <w:jc w:val="left"/>
              <w:rPr>
                <w:rStyle w:val="af"/>
                <w:sz w:val="24"/>
                <w:szCs w:val="24"/>
              </w:rPr>
            </w:pPr>
            <w:r w:rsidRPr="009020AF">
              <w:rPr>
                <w:rStyle w:val="af"/>
                <w:sz w:val="24"/>
                <w:szCs w:val="24"/>
              </w:rPr>
              <w:t>601,0</w:t>
            </w:r>
          </w:p>
        </w:tc>
      </w:tr>
    </w:tbl>
    <w:p w14:paraId="7FE04B58" w14:textId="77777777" w:rsidR="009B6336" w:rsidRPr="009020AF" w:rsidRDefault="009B6336" w:rsidP="009B6336">
      <w:pPr>
        <w:pStyle w:val="a1"/>
        <w:spacing w:before="0"/>
        <w:rPr>
          <w:sz w:val="28"/>
          <w:szCs w:val="28"/>
        </w:rPr>
      </w:pPr>
    </w:p>
    <w:p w14:paraId="5AB769A0" w14:textId="77777777" w:rsidR="009B6336" w:rsidRPr="009020AF" w:rsidRDefault="009B6336" w:rsidP="009B6336">
      <w:pPr>
        <w:pStyle w:val="a1"/>
        <w:spacing w:before="0"/>
        <w:rPr>
          <w:sz w:val="28"/>
          <w:szCs w:val="28"/>
        </w:rPr>
      </w:pPr>
      <w:r w:rsidRPr="009020AF">
        <w:rPr>
          <w:sz w:val="28"/>
          <w:szCs w:val="28"/>
        </w:rPr>
        <w:t>Существующая электрическая нагрузка на подстанциях сельского поселения составляет всего 16,95 МВ</w:t>
      </w:r>
      <w:r w:rsidRPr="009020AF">
        <w:rPr>
          <w:sz w:val="28"/>
          <w:szCs w:val="28"/>
        </w:rPr>
        <w:sym w:font="Symbol" w:char="F0D7"/>
      </w:r>
      <w:r w:rsidRPr="009020AF">
        <w:rPr>
          <w:sz w:val="28"/>
          <w:szCs w:val="28"/>
        </w:rPr>
        <w:t xml:space="preserve">А, в том числе: </w:t>
      </w:r>
    </w:p>
    <w:p w14:paraId="495C064D" w14:textId="77777777" w:rsidR="009B6336" w:rsidRPr="009020AF" w:rsidRDefault="009B6336" w:rsidP="009B6336">
      <w:pPr>
        <w:pStyle w:val="10"/>
        <w:spacing w:before="0"/>
        <w:ind w:left="709"/>
        <w:rPr>
          <w:sz w:val="28"/>
          <w:szCs w:val="28"/>
        </w:rPr>
      </w:pPr>
      <w:r w:rsidRPr="009020AF">
        <w:rPr>
          <w:sz w:val="28"/>
          <w:szCs w:val="28"/>
        </w:rPr>
        <w:t xml:space="preserve">ПС 110/10 </w:t>
      </w:r>
      <w:proofErr w:type="spellStart"/>
      <w:r w:rsidRPr="009020AF">
        <w:rPr>
          <w:sz w:val="28"/>
          <w:szCs w:val="28"/>
        </w:rPr>
        <w:t>кВ</w:t>
      </w:r>
      <w:proofErr w:type="spellEnd"/>
      <w:r w:rsidRPr="009020AF">
        <w:rPr>
          <w:sz w:val="28"/>
          <w:szCs w:val="28"/>
        </w:rPr>
        <w:t xml:space="preserve"> № 162 «Культура» – Т1 (6,9 МВ·А) и Т2 (5,82 МВ·А);</w:t>
      </w:r>
    </w:p>
    <w:p w14:paraId="6A6A9661" w14:textId="77777777" w:rsidR="009B6336" w:rsidRPr="009020AF" w:rsidRDefault="009B6336" w:rsidP="009B6336">
      <w:pPr>
        <w:pStyle w:val="10"/>
        <w:spacing w:before="0"/>
        <w:ind w:left="709"/>
        <w:rPr>
          <w:sz w:val="28"/>
          <w:szCs w:val="28"/>
        </w:rPr>
      </w:pPr>
      <w:r w:rsidRPr="009020AF">
        <w:rPr>
          <w:sz w:val="28"/>
          <w:szCs w:val="28"/>
        </w:rPr>
        <w:t xml:space="preserve">ПС 110/10/6 </w:t>
      </w:r>
      <w:proofErr w:type="spellStart"/>
      <w:r w:rsidRPr="009020AF">
        <w:rPr>
          <w:sz w:val="28"/>
          <w:szCs w:val="28"/>
        </w:rPr>
        <w:t>кВ</w:t>
      </w:r>
      <w:proofErr w:type="spellEnd"/>
      <w:r w:rsidRPr="009020AF">
        <w:rPr>
          <w:sz w:val="28"/>
          <w:szCs w:val="28"/>
        </w:rPr>
        <w:t xml:space="preserve"> № 425 «Валя-тяговая» – Т1 (4,23 МВ·А) и Т2 (0 МВ·А).</w:t>
      </w:r>
    </w:p>
    <w:p w14:paraId="79459A38" w14:textId="70E49D7F" w:rsidR="0014026D" w:rsidRPr="009020AF" w:rsidRDefault="0014026D" w:rsidP="00B32C9D">
      <w:pPr>
        <w:pStyle w:val="a1"/>
        <w:spacing w:before="0"/>
        <w:rPr>
          <w:sz w:val="28"/>
          <w:szCs w:val="28"/>
        </w:rPr>
      </w:pPr>
      <w:r w:rsidRPr="009020AF">
        <w:rPr>
          <w:sz w:val="28"/>
          <w:szCs w:val="28"/>
        </w:rPr>
        <w:t xml:space="preserve">Ежегодный естественный прирост существующих электрических нагрузок </w:t>
      </w:r>
      <w:r w:rsidR="00326944" w:rsidRPr="009020AF">
        <w:rPr>
          <w:sz w:val="28"/>
          <w:szCs w:val="28"/>
        </w:rPr>
        <w:t xml:space="preserve">Цвылёвского </w:t>
      </w:r>
      <w:r w:rsidR="00B12314" w:rsidRPr="009020AF">
        <w:rPr>
          <w:sz w:val="28"/>
          <w:szCs w:val="28"/>
        </w:rPr>
        <w:t>сельского</w:t>
      </w:r>
      <w:r w:rsidRPr="009020AF">
        <w:rPr>
          <w:sz w:val="28"/>
          <w:szCs w:val="28"/>
        </w:rPr>
        <w:t xml:space="preserve"> поселени</w:t>
      </w:r>
      <w:r w:rsidR="00B32C9D" w:rsidRPr="009020AF">
        <w:rPr>
          <w:sz w:val="28"/>
          <w:szCs w:val="28"/>
        </w:rPr>
        <w:t>я определён на перспективу с уче</w:t>
      </w:r>
      <w:r w:rsidRPr="009020AF">
        <w:rPr>
          <w:sz w:val="28"/>
          <w:szCs w:val="28"/>
        </w:rPr>
        <w:t>том среднегодового прироста мощности в р</w:t>
      </w:r>
      <w:r w:rsidR="00DC37E0" w:rsidRPr="009020AF">
        <w:rPr>
          <w:sz w:val="28"/>
          <w:szCs w:val="28"/>
        </w:rPr>
        <w:t>азмере 1,0 %</w:t>
      </w:r>
      <w:r w:rsidR="00984B99" w:rsidRPr="009020AF">
        <w:rPr>
          <w:sz w:val="28"/>
          <w:szCs w:val="28"/>
        </w:rPr>
        <w:t>.</w:t>
      </w:r>
    </w:p>
    <w:p w14:paraId="7E3A53B2" w14:textId="4E62625C" w:rsidR="0014026D" w:rsidRPr="009020AF" w:rsidRDefault="00B32C9D" w:rsidP="00B32C9D">
      <w:pPr>
        <w:pStyle w:val="a1"/>
        <w:spacing w:before="0"/>
        <w:rPr>
          <w:sz w:val="28"/>
          <w:szCs w:val="28"/>
        </w:rPr>
      </w:pPr>
      <w:r w:rsidRPr="009020AF">
        <w:rPr>
          <w:sz w:val="28"/>
          <w:szCs w:val="28"/>
        </w:rPr>
        <w:t>Исходя из этого на 204</w:t>
      </w:r>
      <w:r w:rsidR="009038CC">
        <w:rPr>
          <w:sz w:val="28"/>
          <w:szCs w:val="28"/>
        </w:rPr>
        <w:t>4</w:t>
      </w:r>
      <w:r w:rsidR="0014026D" w:rsidRPr="009020AF">
        <w:rPr>
          <w:sz w:val="28"/>
          <w:szCs w:val="28"/>
        </w:rPr>
        <w:t xml:space="preserve"> г</w:t>
      </w:r>
      <w:r w:rsidRPr="009020AF">
        <w:rPr>
          <w:sz w:val="28"/>
          <w:szCs w:val="28"/>
        </w:rPr>
        <w:t>од</w:t>
      </w:r>
      <w:r w:rsidR="0014026D" w:rsidRPr="009020AF">
        <w:rPr>
          <w:sz w:val="28"/>
          <w:szCs w:val="28"/>
        </w:rPr>
        <w:t xml:space="preserve"> естественный прирост существующей нагрузки составит </w:t>
      </w:r>
      <w:r w:rsidR="0014026D" w:rsidRPr="009020AF">
        <w:rPr>
          <w:bCs/>
          <w:sz w:val="28"/>
          <w:szCs w:val="28"/>
        </w:rPr>
        <w:t>21,39 МВ·А. Суммарные электрические нагрузки потребителей сельского пос</w:t>
      </w:r>
      <w:r w:rsidRPr="009020AF">
        <w:rPr>
          <w:bCs/>
          <w:sz w:val="28"/>
          <w:szCs w:val="28"/>
        </w:rPr>
        <w:t xml:space="preserve">еления на расчетный срок </w:t>
      </w:r>
      <w:r w:rsidR="0014026D" w:rsidRPr="009020AF">
        <w:rPr>
          <w:bCs/>
          <w:sz w:val="28"/>
          <w:szCs w:val="28"/>
        </w:rPr>
        <w:t>приведены в таблице 4.5.</w:t>
      </w:r>
      <w:r w:rsidR="00984B99" w:rsidRPr="009020AF">
        <w:rPr>
          <w:bCs/>
          <w:sz w:val="28"/>
          <w:szCs w:val="28"/>
        </w:rPr>
        <w:t>5</w:t>
      </w:r>
      <w:r w:rsidR="0014026D" w:rsidRPr="009020AF">
        <w:rPr>
          <w:bCs/>
          <w:sz w:val="28"/>
          <w:szCs w:val="28"/>
        </w:rPr>
        <w:t>.</w:t>
      </w:r>
      <w:r w:rsidR="00984B99" w:rsidRPr="009020AF">
        <w:rPr>
          <w:bCs/>
          <w:sz w:val="28"/>
          <w:szCs w:val="28"/>
        </w:rPr>
        <w:t>2</w:t>
      </w:r>
      <w:r w:rsidR="00D0276B" w:rsidRPr="009020AF">
        <w:rPr>
          <w:bCs/>
          <w:sz w:val="28"/>
          <w:szCs w:val="28"/>
        </w:rPr>
        <w:t>.</w:t>
      </w:r>
    </w:p>
    <w:p w14:paraId="65354D01" w14:textId="77777777" w:rsidR="009B6336" w:rsidRPr="009020AF" w:rsidRDefault="009B6336" w:rsidP="009B6336">
      <w:pPr>
        <w:pStyle w:val="afff2"/>
        <w:rPr>
          <w:sz w:val="28"/>
          <w:szCs w:val="28"/>
        </w:rPr>
      </w:pPr>
      <w:r w:rsidRPr="009020AF">
        <w:rPr>
          <w:sz w:val="28"/>
          <w:szCs w:val="28"/>
        </w:rPr>
        <w:t>Таблица 4.5.5.2</w:t>
      </w:r>
    </w:p>
    <w:p w14:paraId="48D81E5E" w14:textId="77777777" w:rsidR="009B6336" w:rsidRPr="009020AF" w:rsidRDefault="009B6336" w:rsidP="009B6336">
      <w:pPr>
        <w:pStyle w:val="af8"/>
        <w:rPr>
          <w:sz w:val="28"/>
          <w:szCs w:val="28"/>
        </w:rPr>
      </w:pPr>
      <w:r w:rsidRPr="009020AF">
        <w:rPr>
          <w:sz w:val="28"/>
          <w:szCs w:val="28"/>
        </w:rPr>
        <w:t>Суммарные электрические нагрузки потребителей Цвылёвского сельского поселения на расчетный срок</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5659"/>
        <w:gridCol w:w="3343"/>
      </w:tblGrid>
      <w:tr w:rsidR="009B6336" w:rsidRPr="009020AF" w14:paraId="760BF52B" w14:textId="77777777" w:rsidTr="000C460A">
        <w:trPr>
          <w:trHeight w:val="202"/>
          <w:tblHeader/>
        </w:trPr>
        <w:tc>
          <w:tcPr>
            <w:tcW w:w="492" w:type="pct"/>
            <w:tcBorders>
              <w:top w:val="single" w:sz="4" w:space="0" w:color="auto"/>
              <w:left w:val="single" w:sz="4" w:space="0" w:color="auto"/>
              <w:right w:val="single" w:sz="4" w:space="0" w:color="auto"/>
            </w:tcBorders>
          </w:tcPr>
          <w:p w14:paraId="2611D16B" w14:textId="77777777" w:rsidR="009B6336" w:rsidRPr="009020AF" w:rsidRDefault="009B6336" w:rsidP="000C460A">
            <w:pPr>
              <w:pStyle w:val="114"/>
              <w:rPr>
                <w:sz w:val="24"/>
                <w:szCs w:val="24"/>
              </w:rPr>
            </w:pPr>
            <w:r w:rsidRPr="009020AF">
              <w:rPr>
                <w:sz w:val="24"/>
                <w:szCs w:val="24"/>
              </w:rPr>
              <w:t>№ п/п</w:t>
            </w:r>
          </w:p>
        </w:tc>
        <w:tc>
          <w:tcPr>
            <w:tcW w:w="2834" w:type="pct"/>
            <w:tcBorders>
              <w:top w:val="single" w:sz="4" w:space="0" w:color="auto"/>
              <w:left w:val="single" w:sz="4" w:space="0" w:color="auto"/>
              <w:bottom w:val="single" w:sz="4" w:space="0" w:color="auto"/>
              <w:right w:val="single" w:sz="4" w:space="0" w:color="auto"/>
            </w:tcBorders>
          </w:tcPr>
          <w:p w14:paraId="149BC479" w14:textId="77777777" w:rsidR="009B6336" w:rsidRPr="009020AF" w:rsidRDefault="009B6336" w:rsidP="000C460A">
            <w:pPr>
              <w:pStyle w:val="114"/>
              <w:rPr>
                <w:sz w:val="24"/>
                <w:szCs w:val="24"/>
              </w:rPr>
            </w:pPr>
            <w:r w:rsidRPr="009020AF">
              <w:rPr>
                <w:sz w:val="24"/>
                <w:szCs w:val="24"/>
              </w:rPr>
              <w:t>Наименование</w:t>
            </w:r>
          </w:p>
        </w:tc>
        <w:tc>
          <w:tcPr>
            <w:tcW w:w="1674" w:type="pct"/>
            <w:shd w:val="clear" w:color="auto" w:fill="auto"/>
          </w:tcPr>
          <w:p w14:paraId="36CD1E30" w14:textId="77777777" w:rsidR="009B6336" w:rsidRPr="009020AF" w:rsidRDefault="009B6336" w:rsidP="000C460A">
            <w:pPr>
              <w:pStyle w:val="114"/>
              <w:rPr>
                <w:sz w:val="24"/>
                <w:szCs w:val="24"/>
              </w:rPr>
            </w:pPr>
            <w:r w:rsidRPr="009020AF">
              <w:rPr>
                <w:sz w:val="24"/>
                <w:szCs w:val="24"/>
              </w:rPr>
              <w:t>Электрическая нагрузка, МВт</w:t>
            </w:r>
          </w:p>
        </w:tc>
      </w:tr>
    </w:tbl>
    <w:p w14:paraId="43C97BBD" w14:textId="77777777" w:rsidR="009B6336" w:rsidRPr="009020AF" w:rsidRDefault="009B6336" w:rsidP="009B6336">
      <w:pPr>
        <w:rPr>
          <w:sz w:val="2"/>
          <w:szCs w:val="2"/>
        </w:rPr>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
        <w:gridCol w:w="5659"/>
        <w:gridCol w:w="3343"/>
      </w:tblGrid>
      <w:tr w:rsidR="009B6336" w:rsidRPr="009020AF" w14:paraId="2C3AAF47" w14:textId="77777777" w:rsidTr="000C460A">
        <w:trPr>
          <w:trHeight w:val="202"/>
          <w:tblHeader/>
        </w:trPr>
        <w:tc>
          <w:tcPr>
            <w:tcW w:w="492" w:type="pct"/>
            <w:tcBorders>
              <w:top w:val="single" w:sz="4" w:space="0" w:color="auto"/>
              <w:left w:val="single" w:sz="4" w:space="0" w:color="auto"/>
              <w:right w:val="single" w:sz="4" w:space="0" w:color="auto"/>
            </w:tcBorders>
          </w:tcPr>
          <w:p w14:paraId="239CEB16" w14:textId="77777777" w:rsidR="009B6336" w:rsidRPr="009020AF" w:rsidRDefault="009B6336" w:rsidP="000C460A">
            <w:pPr>
              <w:pStyle w:val="114"/>
              <w:rPr>
                <w:sz w:val="24"/>
                <w:szCs w:val="24"/>
              </w:rPr>
            </w:pPr>
            <w:r w:rsidRPr="009020AF">
              <w:rPr>
                <w:sz w:val="24"/>
                <w:szCs w:val="24"/>
              </w:rPr>
              <w:t>1</w:t>
            </w:r>
          </w:p>
        </w:tc>
        <w:tc>
          <w:tcPr>
            <w:tcW w:w="2834" w:type="pct"/>
            <w:tcBorders>
              <w:top w:val="single" w:sz="4" w:space="0" w:color="auto"/>
              <w:left w:val="single" w:sz="4" w:space="0" w:color="auto"/>
              <w:bottom w:val="single" w:sz="4" w:space="0" w:color="auto"/>
              <w:right w:val="single" w:sz="4" w:space="0" w:color="auto"/>
            </w:tcBorders>
          </w:tcPr>
          <w:p w14:paraId="55F37445" w14:textId="77777777" w:rsidR="009B6336" w:rsidRPr="009020AF" w:rsidRDefault="009B6336" w:rsidP="000C460A">
            <w:pPr>
              <w:pStyle w:val="114"/>
              <w:rPr>
                <w:sz w:val="24"/>
                <w:szCs w:val="24"/>
              </w:rPr>
            </w:pPr>
            <w:r w:rsidRPr="009020AF">
              <w:rPr>
                <w:sz w:val="24"/>
                <w:szCs w:val="24"/>
              </w:rPr>
              <w:t>2</w:t>
            </w:r>
          </w:p>
        </w:tc>
        <w:tc>
          <w:tcPr>
            <w:tcW w:w="1674" w:type="pct"/>
            <w:shd w:val="clear" w:color="auto" w:fill="auto"/>
          </w:tcPr>
          <w:p w14:paraId="77C06DA1" w14:textId="77777777" w:rsidR="009B6336" w:rsidRPr="009020AF" w:rsidRDefault="009B6336" w:rsidP="000C460A">
            <w:pPr>
              <w:pStyle w:val="114"/>
              <w:rPr>
                <w:sz w:val="24"/>
                <w:szCs w:val="24"/>
              </w:rPr>
            </w:pPr>
            <w:r w:rsidRPr="009020AF">
              <w:rPr>
                <w:sz w:val="24"/>
                <w:szCs w:val="24"/>
              </w:rPr>
              <w:t>3</w:t>
            </w:r>
          </w:p>
        </w:tc>
      </w:tr>
      <w:tr w:rsidR="009B6336" w:rsidRPr="009020AF" w14:paraId="6A472EE9" w14:textId="77777777" w:rsidTr="000C460A">
        <w:trPr>
          <w:trHeight w:val="120"/>
        </w:trPr>
        <w:tc>
          <w:tcPr>
            <w:tcW w:w="492" w:type="pct"/>
            <w:tcBorders>
              <w:top w:val="single" w:sz="4" w:space="0" w:color="auto"/>
              <w:left w:val="single" w:sz="4" w:space="0" w:color="auto"/>
              <w:bottom w:val="single" w:sz="4" w:space="0" w:color="auto"/>
              <w:right w:val="single" w:sz="4" w:space="0" w:color="auto"/>
            </w:tcBorders>
          </w:tcPr>
          <w:p w14:paraId="6262FEF2" w14:textId="77777777" w:rsidR="009B6336" w:rsidRPr="009020AF" w:rsidRDefault="009B6336" w:rsidP="000C460A">
            <w:pPr>
              <w:pStyle w:val="114"/>
              <w:jc w:val="left"/>
              <w:rPr>
                <w:sz w:val="24"/>
                <w:szCs w:val="24"/>
              </w:rPr>
            </w:pPr>
            <w:r w:rsidRPr="009020AF">
              <w:rPr>
                <w:sz w:val="24"/>
                <w:szCs w:val="24"/>
              </w:rPr>
              <w:t>1</w:t>
            </w:r>
          </w:p>
        </w:tc>
        <w:tc>
          <w:tcPr>
            <w:tcW w:w="2834" w:type="pct"/>
            <w:tcBorders>
              <w:top w:val="single" w:sz="4" w:space="0" w:color="auto"/>
              <w:left w:val="single" w:sz="4" w:space="0" w:color="auto"/>
              <w:bottom w:val="single" w:sz="4" w:space="0" w:color="auto"/>
              <w:right w:val="single" w:sz="4" w:space="0" w:color="auto"/>
            </w:tcBorders>
          </w:tcPr>
          <w:p w14:paraId="0ADB870C" w14:textId="60B825E2" w:rsidR="009B6336" w:rsidRPr="009020AF" w:rsidRDefault="00B12314" w:rsidP="000C460A">
            <w:pPr>
              <w:pStyle w:val="114"/>
              <w:jc w:val="left"/>
              <w:rPr>
                <w:sz w:val="24"/>
                <w:szCs w:val="24"/>
              </w:rPr>
            </w:pPr>
            <w:r w:rsidRPr="009020AF">
              <w:rPr>
                <w:sz w:val="24"/>
                <w:szCs w:val="24"/>
              </w:rPr>
              <w:t>Существующая электрическая нагрузка</w:t>
            </w:r>
          </w:p>
        </w:tc>
        <w:tc>
          <w:tcPr>
            <w:tcW w:w="1674" w:type="pct"/>
            <w:tcBorders>
              <w:top w:val="single" w:sz="4" w:space="0" w:color="auto"/>
              <w:left w:val="single" w:sz="4" w:space="0" w:color="auto"/>
              <w:bottom w:val="single" w:sz="4" w:space="0" w:color="auto"/>
              <w:right w:val="single" w:sz="4" w:space="0" w:color="auto"/>
            </w:tcBorders>
          </w:tcPr>
          <w:p w14:paraId="22D897E0" w14:textId="1AEB044A" w:rsidR="009B6336" w:rsidRPr="009020AF" w:rsidRDefault="00B12314" w:rsidP="000C460A">
            <w:pPr>
              <w:pStyle w:val="114"/>
              <w:jc w:val="left"/>
              <w:rPr>
                <w:sz w:val="24"/>
                <w:szCs w:val="24"/>
              </w:rPr>
            </w:pPr>
            <w:r w:rsidRPr="009020AF">
              <w:rPr>
                <w:sz w:val="24"/>
                <w:szCs w:val="24"/>
              </w:rPr>
              <w:t>16,95</w:t>
            </w:r>
          </w:p>
        </w:tc>
      </w:tr>
      <w:tr w:rsidR="00B12314" w:rsidRPr="009020AF" w14:paraId="21CAE4CB" w14:textId="77777777" w:rsidTr="000C460A">
        <w:trPr>
          <w:trHeight w:val="120"/>
        </w:trPr>
        <w:tc>
          <w:tcPr>
            <w:tcW w:w="492" w:type="pct"/>
            <w:tcBorders>
              <w:top w:val="single" w:sz="4" w:space="0" w:color="auto"/>
              <w:left w:val="single" w:sz="4" w:space="0" w:color="auto"/>
              <w:bottom w:val="single" w:sz="4" w:space="0" w:color="auto"/>
              <w:right w:val="single" w:sz="4" w:space="0" w:color="auto"/>
            </w:tcBorders>
          </w:tcPr>
          <w:p w14:paraId="0CC59AB3" w14:textId="7B691C7C" w:rsidR="00B12314" w:rsidRPr="009020AF" w:rsidRDefault="00B12314" w:rsidP="00B12314">
            <w:pPr>
              <w:pStyle w:val="114"/>
              <w:jc w:val="left"/>
              <w:rPr>
                <w:sz w:val="24"/>
                <w:szCs w:val="24"/>
              </w:rPr>
            </w:pPr>
            <w:r w:rsidRPr="009020AF">
              <w:rPr>
                <w:sz w:val="24"/>
                <w:szCs w:val="24"/>
              </w:rPr>
              <w:t>2</w:t>
            </w:r>
          </w:p>
        </w:tc>
        <w:tc>
          <w:tcPr>
            <w:tcW w:w="2834" w:type="pct"/>
            <w:tcBorders>
              <w:top w:val="single" w:sz="4" w:space="0" w:color="auto"/>
              <w:left w:val="single" w:sz="4" w:space="0" w:color="auto"/>
              <w:bottom w:val="single" w:sz="4" w:space="0" w:color="auto"/>
              <w:right w:val="single" w:sz="4" w:space="0" w:color="auto"/>
            </w:tcBorders>
          </w:tcPr>
          <w:p w14:paraId="13CC8518" w14:textId="4EEA1696" w:rsidR="00B12314" w:rsidRPr="009020AF" w:rsidRDefault="00B12314" w:rsidP="00B12314">
            <w:pPr>
              <w:pStyle w:val="114"/>
              <w:jc w:val="left"/>
              <w:rPr>
                <w:sz w:val="24"/>
                <w:szCs w:val="24"/>
              </w:rPr>
            </w:pPr>
            <w:r w:rsidRPr="009020AF">
              <w:rPr>
                <w:sz w:val="24"/>
                <w:szCs w:val="24"/>
              </w:rPr>
              <w:t xml:space="preserve">Естественный прирост существующей нагрузки </w:t>
            </w:r>
          </w:p>
        </w:tc>
        <w:tc>
          <w:tcPr>
            <w:tcW w:w="1674" w:type="pct"/>
            <w:tcBorders>
              <w:top w:val="single" w:sz="4" w:space="0" w:color="auto"/>
              <w:left w:val="single" w:sz="4" w:space="0" w:color="auto"/>
              <w:bottom w:val="single" w:sz="4" w:space="0" w:color="auto"/>
              <w:right w:val="single" w:sz="4" w:space="0" w:color="auto"/>
            </w:tcBorders>
          </w:tcPr>
          <w:p w14:paraId="281AA8CF" w14:textId="2F898704" w:rsidR="00B12314" w:rsidRPr="009020AF" w:rsidRDefault="00B12314" w:rsidP="00B12314">
            <w:pPr>
              <w:pStyle w:val="114"/>
              <w:jc w:val="left"/>
              <w:rPr>
                <w:sz w:val="24"/>
                <w:szCs w:val="24"/>
              </w:rPr>
            </w:pPr>
            <w:r w:rsidRPr="009020AF">
              <w:rPr>
                <w:sz w:val="24"/>
                <w:szCs w:val="24"/>
              </w:rPr>
              <w:t>3,73</w:t>
            </w:r>
          </w:p>
        </w:tc>
      </w:tr>
      <w:tr w:rsidR="00B12314" w:rsidRPr="009020AF" w14:paraId="07A2EB0F" w14:textId="77777777" w:rsidTr="000C460A">
        <w:trPr>
          <w:trHeight w:val="120"/>
        </w:trPr>
        <w:tc>
          <w:tcPr>
            <w:tcW w:w="492" w:type="pct"/>
            <w:tcBorders>
              <w:top w:val="single" w:sz="4" w:space="0" w:color="auto"/>
              <w:left w:val="single" w:sz="4" w:space="0" w:color="auto"/>
              <w:bottom w:val="single" w:sz="4" w:space="0" w:color="auto"/>
              <w:right w:val="single" w:sz="4" w:space="0" w:color="auto"/>
            </w:tcBorders>
          </w:tcPr>
          <w:p w14:paraId="3CA35828" w14:textId="0A47D5C2" w:rsidR="00B12314" w:rsidRPr="009020AF" w:rsidRDefault="00B12314" w:rsidP="00B12314">
            <w:pPr>
              <w:pStyle w:val="114"/>
              <w:jc w:val="left"/>
              <w:rPr>
                <w:sz w:val="24"/>
                <w:szCs w:val="24"/>
              </w:rPr>
            </w:pPr>
            <w:r w:rsidRPr="009020AF">
              <w:rPr>
                <w:sz w:val="24"/>
                <w:szCs w:val="24"/>
              </w:rPr>
              <w:t>3</w:t>
            </w:r>
          </w:p>
        </w:tc>
        <w:tc>
          <w:tcPr>
            <w:tcW w:w="2834" w:type="pct"/>
            <w:tcBorders>
              <w:top w:val="single" w:sz="4" w:space="0" w:color="auto"/>
              <w:left w:val="single" w:sz="4" w:space="0" w:color="auto"/>
              <w:bottom w:val="single" w:sz="4" w:space="0" w:color="auto"/>
              <w:right w:val="single" w:sz="4" w:space="0" w:color="auto"/>
            </w:tcBorders>
          </w:tcPr>
          <w:p w14:paraId="6179CD39" w14:textId="34930A4E" w:rsidR="00B12314" w:rsidRPr="009020AF" w:rsidRDefault="00B12314" w:rsidP="00B12314">
            <w:pPr>
              <w:pStyle w:val="114"/>
              <w:jc w:val="left"/>
              <w:rPr>
                <w:sz w:val="24"/>
                <w:szCs w:val="24"/>
              </w:rPr>
            </w:pPr>
            <w:r w:rsidRPr="009020AF">
              <w:rPr>
                <w:sz w:val="24"/>
                <w:szCs w:val="24"/>
              </w:rPr>
              <w:t>Планируемая электрическая нагрузка</w:t>
            </w:r>
          </w:p>
        </w:tc>
        <w:tc>
          <w:tcPr>
            <w:tcW w:w="1674" w:type="pct"/>
            <w:tcBorders>
              <w:top w:val="single" w:sz="4" w:space="0" w:color="auto"/>
              <w:left w:val="single" w:sz="4" w:space="0" w:color="auto"/>
              <w:bottom w:val="single" w:sz="4" w:space="0" w:color="auto"/>
              <w:right w:val="single" w:sz="4" w:space="0" w:color="auto"/>
            </w:tcBorders>
          </w:tcPr>
          <w:p w14:paraId="18C2E39E" w14:textId="556A8370" w:rsidR="00B12314" w:rsidRPr="009020AF" w:rsidRDefault="00B12314" w:rsidP="00B12314">
            <w:pPr>
              <w:pStyle w:val="114"/>
              <w:jc w:val="left"/>
              <w:rPr>
                <w:sz w:val="24"/>
                <w:szCs w:val="24"/>
              </w:rPr>
            </w:pPr>
            <w:r w:rsidRPr="009020AF">
              <w:rPr>
                <w:sz w:val="24"/>
                <w:szCs w:val="24"/>
              </w:rPr>
              <w:t>0,60</w:t>
            </w:r>
          </w:p>
        </w:tc>
      </w:tr>
      <w:tr w:rsidR="00B12314" w:rsidRPr="009020AF" w14:paraId="616029E3" w14:textId="77777777" w:rsidTr="000C460A">
        <w:trPr>
          <w:trHeight w:val="120"/>
        </w:trPr>
        <w:tc>
          <w:tcPr>
            <w:tcW w:w="492" w:type="pct"/>
            <w:tcBorders>
              <w:top w:val="single" w:sz="4" w:space="0" w:color="auto"/>
              <w:left w:val="single" w:sz="4" w:space="0" w:color="auto"/>
              <w:bottom w:val="single" w:sz="4" w:space="0" w:color="auto"/>
              <w:right w:val="single" w:sz="4" w:space="0" w:color="auto"/>
            </w:tcBorders>
          </w:tcPr>
          <w:p w14:paraId="550F1205" w14:textId="77777777" w:rsidR="00B12314" w:rsidRPr="009020AF" w:rsidRDefault="00B12314" w:rsidP="00B12314">
            <w:pPr>
              <w:pStyle w:val="114"/>
              <w:jc w:val="left"/>
              <w:rPr>
                <w:sz w:val="24"/>
                <w:szCs w:val="24"/>
              </w:rPr>
            </w:pPr>
          </w:p>
        </w:tc>
        <w:tc>
          <w:tcPr>
            <w:tcW w:w="2834" w:type="pct"/>
            <w:tcBorders>
              <w:top w:val="single" w:sz="4" w:space="0" w:color="auto"/>
              <w:left w:val="single" w:sz="4" w:space="0" w:color="auto"/>
              <w:bottom w:val="single" w:sz="4" w:space="0" w:color="auto"/>
              <w:right w:val="single" w:sz="4" w:space="0" w:color="auto"/>
            </w:tcBorders>
          </w:tcPr>
          <w:p w14:paraId="3E332395" w14:textId="77777777" w:rsidR="00B12314" w:rsidRPr="009020AF" w:rsidRDefault="00B12314" w:rsidP="00B12314">
            <w:pPr>
              <w:pStyle w:val="114"/>
              <w:jc w:val="left"/>
              <w:rPr>
                <w:b/>
                <w:sz w:val="24"/>
                <w:szCs w:val="24"/>
              </w:rPr>
            </w:pPr>
            <w:r w:rsidRPr="009020AF">
              <w:rPr>
                <w:rStyle w:val="af7"/>
                <w:rFonts w:eastAsiaTheme="majorEastAsia"/>
                <w:b w:val="0"/>
                <w:sz w:val="24"/>
                <w:szCs w:val="24"/>
              </w:rPr>
              <w:t>Всего по сельскому поселению</w:t>
            </w:r>
          </w:p>
        </w:tc>
        <w:tc>
          <w:tcPr>
            <w:tcW w:w="1674" w:type="pct"/>
            <w:tcBorders>
              <w:top w:val="single" w:sz="4" w:space="0" w:color="auto"/>
              <w:left w:val="single" w:sz="4" w:space="0" w:color="auto"/>
              <w:bottom w:val="single" w:sz="4" w:space="0" w:color="auto"/>
              <w:right w:val="single" w:sz="4" w:space="0" w:color="auto"/>
            </w:tcBorders>
          </w:tcPr>
          <w:p w14:paraId="4AE8D5D5" w14:textId="1C467105" w:rsidR="00B12314" w:rsidRPr="009020AF" w:rsidRDefault="00B12314" w:rsidP="00B12314">
            <w:pPr>
              <w:pStyle w:val="114"/>
              <w:jc w:val="left"/>
              <w:rPr>
                <w:rStyle w:val="af7"/>
                <w:rFonts w:eastAsiaTheme="majorEastAsia"/>
                <w:b w:val="0"/>
                <w:sz w:val="24"/>
                <w:szCs w:val="24"/>
              </w:rPr>
            </w:pPr>
            <w:r w:rsidRPr="009020AF">
              <w:rPr>
                <w:rStyle w:val="af7"/>
                <w:rFonts w:eastAsiaTheme="majorEastAsia"/>
                <w:b w:val="0"/>
                <w:sz w:val="24"/>
                <w:szCs w:val="24"/>
              </w:rPr>
              <w:t>21,2</w:t>
            </w:r>
            <w:r w:rsidR="00A36A0E" w:rsidRPr="009020AF">
              <w:rPr>
                <w:rStyle w:val="af7"/>
                <w:rFonts w:eastAsiaTheme="majorEastAsia"/>
                <w:b w:val="0"/>
                <w:sz w:val="24"/>
                <w:szCs w:val="24"/>
              </w:rPr>
              <w:t>8</w:t>
            </w:r>
          </w:p>
        </w:tc>
      </w:tr>
    </w:tbl>
    <w:p w14:paraId="4133DDAE" w14:textId="77777777" w:rsidR="009B6336" w:rsidRPr="009020AF" w:rsidRDefault="009B6336" w:rsidP="009B6336">
      <w:pPr>
        <w:pStyle w:val="a1"/>
        <w:spacing w:before="0"/>
        <w:rPr>
          <w:sz w:val="28"/>
          <w:szCs w:val="28"/>
        </w:rPr>
      </w:pPr>
    </w:p>
    <w:p w14:paraId="7DCC2B7B" w14:textId="77777777" w:rsidR="009B6336" w:rsidRPr="009020AF" w:rsidRDefault="009B6336" w:rsidP="009B6336">
      <w:pPr>
        <w:pStyle w:val="Default"/>
        <w:ind w:firstLine="709"/>
        <w:jc w:val="both"/>
        <w:rPr>
          <w:rFonts w:eastAsia="Arial"/>
          <w:sz w:val="28"/>
          <w:szCs w:val="28"/>
        </w:rPr>
      </w:pPr>
      <w:r w:rsidRPr="009020AF">
        <w:rPr>
          <w:sz w:val="28"/>
          <w:szCs w:val="28"/>
        </w:rPr>
        <w:t xml:space="preserve">Схемой и программой развития электроэнергетических систем России на 2023 – 2028 годы, утвержденной приказом Министерства энергетики Российской </w:t>
      </w:r>
      <w:r w:rsidRPr="009020AF">
        <w:rPr>
          <w:sz w:val="28"/>
          <w:szCs w:val="28"/>
        </w:rPr>
        <w:lastRenderedPageBreak/>
        <w:t>Федерации от 28 февраля 2023 года № 108, мероприятий на территории Цвылевского сельского поселения не запланировано.</w:t>
      </w:r>
    </w:p>
    <w:p w14:paraId="1CAD14A2" w14:textId="2549D7A6" w:rsidR="009B6336" w:rsidRPr="009020AF" w:rsidRDefault="009B6336" w:rsidP="009B6336">
      <w:pPr>
        <w:pStyle w:val="a1"/>
        <w:spacing w:before="0"/>
        <w:rPr>
          <w:sz w:val="28"/>
          <w:szCs w:val="28"/>
        </w:rPr>
      </w:pPr>
      <w:r w:rsidRPr="009020AF">
        <w:rPr>
          <w:rFonts w:eastAsia="Arial"/>
          <w:sz w:val="28"/>
          <w:szCs w:val="28"/>
        </w:rPr>
        <w:t xml:space="preserve">Изменений в системе электроснабжения сельского поселения </w:t>
      </w:r>
      <w:r w:rsidR="00F96E96" w:rsidRPr="009020AF">
        <w:rPr>
          <w:rFonts w:eastAsia="Arial"/>
          <w:sz w:val="28"/>
          <w:szCs w:val="28"/>
        </w:rPr>
        <w:t>документами регионального уровня</w:t>
      </w:r>
      <w:r w:rsidRPr="009020AF">
        <w:rPr>
          <w:rFonts w:eastAsia="Arial"/>
          <w:sz w:val="28"/>
          <w:szCs w:val="28"/>
        </w:rPr>
        <w:t xml:space="preserve"> не предусматривается</w:t>
      </w:r>
      <w:r w:rsidR="00A36A0E" w:rsidRPr="009020AF">
        <w:rPr>
          <w:sz w:val="28"/>
          <w:szCs w:val="28"/>
        </w:rPr>
        <w:t>:</w:t>
      </w:r>
      <w:r w:rsidRPr="009020AF">
        <w:rPr>
          <w:sz w:val="28"/>
          <w:szCs w:val="28"/>
        </w:rPr>
        <w:t xml:space="preserve"> центрами питания останутся существующие электроподстанции 110/10 </w:t>
      </w:r>
      <w:proofErr w:type="spellStart"/>
      <w:r w:rsidRPr="009020AF">
        <w:rPr>
          <w:sz w:val="28"/>
          <w:szCs w:val="28"/>
        </w:rPr>
        <w:t>кВ</w:t>
      </w:r>
      <w:proofErr w:type="spellEnd"/>
      <w:r w:rsidRPr="009020AF">
        <w:rPr>
          <w:sz w:val="28"/>
          <w:szCs w:val="28"/>
        </w:rPr>
        <w:t xml:space="preserve"> № 162 «Культура» и 110/10/6 </w:t>
      </w:r>
      <w:proofErr w:type="spellStart"/>
      <w:r w:rsidRPr="009020AF">
        <w:rPr>
          <w:sz w:val="28"/>
          <w:szCs w:val="28"/>
        </w:rPr>
        <w:t>кВ</w:t>
      </w:r>
      <w:proofErr w:type="spellEnd"/>
      <w:r w:rsidRPr="009020AF">
        <w:rPr>
          <w:sz w:val="28"/>
          <w:szCs w:val="28"/>
        </w:rPr>
        <w:t xml:space="preserve"> № 425 «Валя-тяговая».</w:t>
      </w:r>
    </w:p>
    <w:p w14:paraId="784EF7B6" w14:textId="1F92DE01" w:rsidR="0014026D" w:rsidRPr="009020AF" w:rsidRDefault="0014026D" w:rsidP="00D0276B">
      <w:pPr>
        <w:pStyle w:val="a1"/>
        <w:spacing w:before="0"/>
        <w:rPr>
          <w:rStyle w:val="af"/>
          <w:sz w:val="28"/>
          <w:szCs w:val="28"/>
        </w:rPr>
      </w:pPr>
      <w:r w:rsidRPr="009020AF">
        <w:rPr>
          <w:rStyle w:val="af"/>
          <w:sz w:val="28"/>
          <w:szCs w:val="28"/>
        </w:rPr>
        <w:t xml:space="preserve">Для обеспечения электроэнергией потребителей в </w:t>
      </w:r>
      <w:r w:rsidR="00F96E96" w:rsidRPr="009020AF">
        <w:rPr>
          <w:rStyle w:val="af"/>
          <w:sz w:val="28"/>
          <w:szCs w:val="28"/>
        </w:rPr>
        <w:t>планируемых</w:t>
      </w:r>
      <w:r w:rsidRPr="009020AF">
        <w:rPr>
          <w:rStyle w:val="af"/>
          <w:sz w:val="28"/>
          <w:szCs w:val="28"/>
        </w:rPr>
        <w:t xml:space="preserve"> жилых зонах дерев</w:t>
      </w:r>
      <w:r w:rsidR="00D0276B" w:rsidRPr="009020AF">
        <w:rPr>
          <w:rStyle w:val="af"/>
          <w:sz w:val="28"/>
          <w:szCs w:val="28"/>
        </w:rPr>
        <w:t>е</w:t>
      </w:r>
      <w:r w:rsidRPr="009020AF">
        <w:rPr>
          <w:rStyle w:val="af"/>
          <w:sz w:val="28"/>
          <w:szCs w:val="28"/>
        </w:rPr>
        <w:t>н</w:t>
      </w:r>
      <w:r w:rsidR="00D0276B" w:rsidRPr="009020AF">
        <w:rPr>
          <w:rStyle w:val="af"/>
          <w:sz w:val="28"/>
          <w:szCs w:val="28"/>
        </w:rPr>
        <w:t>ь</w:t>
      </w:r>
      <w:r w:rsidRPr="009020AF">
        <w:rPr>
          <w:rStyle w:val="af"/>
          <w:sz w:val="28"/>
          <w:szCs w:val="28"/>
        </w:rPr>
        <w:t xml:space="preserve"> </w:t>
      </w:r>
      <w:proofErr w:type="spellStart"/>
      <w:r w:rsidRPr="009020AF">
        <w:rPr>
          <w:rStyle w:val="af"/>
          <w:sz w:val="28"/>
          <w:szCs w:val="28"/>
        </w:rPr>
        <w:t>Дмитрово</w:t>
      </w:r>
      <w:proofErr w:type="spellEnd"/>
      <w:r w:rsidRPr="009020AF">
        <w:rPr>
          <w:rStyle w:val="af"/>
          <w:sz w:val="28"/>
          <w:szCs w:val="28"/>
        </w:rPr>
        <w:t xml:space="preserve">, </w:t>
      </w:r>
      <w:proofErr w:type="spellStart"/>
      <w:r w:rsidRPr="009020AF">
        <w:rPr>
          <w:rStyle w:val="af"/>
          <w:sz w:val="28"/>
          <w:szCs w:val="28"/>
        </w:rPr>
        <w:t>Овинцево</w:t>
      </w:r>
      <w:proofErr w:type="spellEnd"/>
      <w:r w:rsidR="00F96E96" w:rsidRPr="009020AF">
        <w:rPr>
          <w:rStyle w:val="af"/>
          <w:sz w:val="28"/>
          <w:szCs w:val="28"/>
        </w:rPr>
        <w:t xml:space="preserve"> и</w:t>
      </w:r>
      <w:r w:rsidRPr="009020AF">
        <w:rPr>
          <w:rStyle w:val="af"/>
          <w:sz w:val="28"/>
          <w:szCs w:val="28"/>
        </w:rPr>
        <w:t xml:space="preserve"> Свирь потребуется развитие сетей 10 </w:t>
      </w:r>
      <w:proofErr w:type="spellStart"/>
      <w:r w:rsidRPr="009020AF">
        <w:rPr>
          <w:rStyle w:val="af"/>
          <w:sz w:val="28"/>
          <w:szCs w:val="28"/>
        </w:rPr>
        <w:t>кВ</w:t>
      </w:r>
      <w:proofErr w:type="spellEnd"/>
      <w:r w:rsidRPr="009020AF">
        <w:rPr>
          <w:rStyle w:val="af"/>
          <w:sz w:val="28"/>
          <w:szCs w:val="28"/>
        </w:rPr>
        <w:t xml:space="preserve">: строительство шести </w:t>
      </w:r>
      <w:r w:rsidR="00E909D2" w:rsidRPr="009020AF">
        <w:rPr>
          <w:rStyle w:val="af"/>
          <w:sz w:val="28"/>
          <w:szCs w:val="28"/>
        </w:rPr>
        <w:t xml:space="preserve">ТП </w:t>
      </w:r>
      <w:r w:rsidRPr="009020AF">
        <w:rPr>
          <w:rStyle w:val="af"/>
          <w:sz w:val="28"/>
          <w:szCs w:val="28"/>
        </w:rPr>
        <w:t xml:space="preserve">10/0,4 </w:t>
      </w:r>
      <w:proofErr w:type="spellStart"/>
      <w:r w:rsidRPr="009020AF">
        <w:rPr>
          <w:rStyle w:val="af"/>
          <w:sz w:val="28"/>
          <w:szCs w:val="28"/>
        </w:rPr>
        <w:t>кВ</w:t>
      </w:r>
      <w:proofErr w:type="spellEnd"/>
      <w:r w:rsidRPr="009020AF">
        <w:rPr>
          <w:rStyle w:val="af"/>
          <w:sz w:val="28"/>
          <w:szCs w:val="28"/>
        </w:rPr>
        <w:t xml:space="preserve"> и прокладка сетей 10</w:t>
      </w:r>
      <w:r w:rsidR="00F96E96" w:rsidRPr="009020AF">
        <w:rPr>
          <w:rStyle w:val="af"/>
          <w:sz w:val="28"/>
          <w:szCs w:val="28"/>
        </w:rPr>
        <w:t xml:space="preserve"> и </w:t>
      </w:r>
      <w:r w:rsidRPr="009020AF">
        <w:rPr>
          <w:rStyle w:val="af"/>
          <w:sz w:val="28"/>
          <w:szCs w:val="28"/>
        </w:rPr>
        <w:t xml:space="preserve">0,4 </w:t>
      </w:r>
      <w:proofErr w:type="spellStart"/>
      <w:r w:rsidRPr="009020AF">
        <w:rPr>
          <w:rStyle w:val="af"/>
          <w:sz w:val="28"/>
          <w:szCs w:val="28"/>
        </w:rPr>
        <w:t>кВ.</w:t>
      </w:r>
      <w:proofErr w:type="spellEnd"/>
      <w:r w:rsidRPr="009020AF">
        <w:rPr>
          <w:rStyle w:val="af"/>
          <w:sz w:val="28"/>
          <w:szCs w:val="28"/>
        </w:rPr>
        <w:t xml:space="preserve"> В остальных </w:t>
      </w:r>
      <w:r w:rsidR="00063260" w:rsidRPr="009020AF">
        <w:rPr>
          <w:rStyle w:val="af"/>
          <w:sz w:val="28"/>
          <w:szCs w:val="28"/>
        </w:rPr>
        <w:t>населенных</w:t>
      </w:r>
      <w:r w:rsidRPr="009020AF">
        <w:rPr>
          <w:rStyle w:val="af"/>
          <w:sz w:val="28"/>
          <w:szCs w:val="28"/>
        </w:rPr>
        <w:t xml:space="preserve"> пунктах подключение новых потребителей предусматривается от существующих ТП 10/0,4 </w:t>
      </w:r>
      <w:proofErr w:type="spellStart"/>
      <w:r w:rsidRPr="009020AF">
        <w:rPr>
          <w:rStyle w:val="af"/>
          <w:sz w:val="28"/>
          <w:szCs w:val="28"/>
        </w:rPr>
        <w:t>кВ.</w:t>
      </w:r>
      <w:proofErr w:type="spellEnd"/>
      <w:r w:rsidRPr="009020AF">
        <w:rPr>
          <w:rStyle w:val="af"/>
          <w:sz w:val="28"/>
          <w:szCs w:val="28"/>
        </w:rPr>
        <w:t xml:space="preserve"> Места размещения ТП 10/0,4 </w:t>
      </w:r>
      <w:proofErr w:type="spellStart"/>
      <w:r w:rsidRPr="009020AF">
        <w:rPr>
          <w:rStyle w:val="af"/>
          <w:sz w:val="28"/>
          <w:szCs w:val="28"/>
        </w:rPr>
        <w:t>кВ</w:t>
      </w:r>
      <w:proofErr w:type="spellEnd"/>
      <w:r w:rsidRPr="009020AF">
        <w:rPr>
          <w:rStyle w:val="af"/>
          <w:sz w:val="28"/>
          <w:szCs w:val="28"/>
        </w:rPr>
        <w:t>, их тип и распределение нагрузок по центрам питания должны быть определены на стадиях планировочного и рабочего проектирования.</w:t>
      </w:r>
    </w:p>
    <w:p w14:paraId="0882019F" w14:textId="7C0307C3" w:rsidR="0014026D" w:rsidRPr="009020AF" w:rsidRDefault="00EA29EC" w:rsidP="00D0276B">
      <w:pPr>
        <w:pStyle w:val="a1"/>
        <w:spacing w:before="0"/>
        <w:rPr>
          <w:rStyle w:val="af"/>
          <w:sz w:val="28"/>
          <w:szCs w:val="28"/>
        </w:rPr>
      </w:pPr>
      <w:r w:rsidRPr="009020AF">
        <w:rPr>
          <w:rStyle w:val="af"/>
          <w:sz w:val="28"/>
          <w:szCs w:val="28"/>
        </w:rPr>
        <w:t>По данным</w:t>
      </w:r>
      <w:r w:rsidR="0014026D" w:rsidRPr="009020AF">
        <w:rPr>
          <w:rStyle w:val="af"/>
          <w:sz w:val="28"/>
          <w:szCs w:val="28"/>
        </w:rPr>
        <w:t xml:space="preserve"> администрации Тихвинского муниципального района существующая ТП 10/0,4 </w:t>
      </w:r>
      <w:proofErr w:type="spellStart"/>
      <w:r w:rsidR="0014026D" w:rsidRPr="009020AF">
        <w:rPr>
          <w:rStyle w:val="af"/>
          <w:sz w:val="28"/>
          <w:szCs w:val="28"/>
        </w:rPr>
        <w:t>кВ</w:t>
      </w:r>
      <w:proofErr w:type="spellEnd"/>
      <w:r w:rsidR="0014026D" w:rsidRPr="009020AF">
        <w:rPr>
          <w:rStyle w:val="af"/>
          <w:sz w:val="28"/>
          <w:szCs w:val="28"/>
        </w:rPr>
        <w:t xml:space="preserve">, расположенная на территории </w:t>
      </w:r>
      <w:r w:rsidR="00AF764B" w:rsidRPr="009020AF">
        <w:rPr>
          <w:rStyle w:val="af"/>
          <w:sz w:val="28"/>
          <w:szCs w:val="28"/>
        </w:rPr>
        <w:t>железнодорожной станции</w:t>
      </w:r>
      <w:r w:rsidR="0014026D" w:rsidRPr="009020AF">
        <w:rPr>
          <w:rStyle w:val="af"/>
          <w:sz w:val="28"/>
          <w:szCs w:val="28"/>
        </w:rPr>
        <w:t xml:space="preserve"> </w:t>
      </w:r>
      <w:proofErr w:type="spellStart"/>
      <w:r w:rsidR="0014026D" w:rsidRPr="009020AF">
        <w:rPr>
          <w:rStyle w:val="af"/>
          <w:sz w:val="28"/>
          <w:szCs w:val="28"/>
        </w:rPr>
        <w:t>Цвылёво</w:t>
      </w:r>
      <w:proofErr w:type="spellEnd"/>
      <w:r w:rsidR="0014026D" w:rsidRPr="009020AF">
        <w:rPr>
          <w:rStyle w:val="af"/>
          <w:sz w:val="28"/>
          <w:szCs w:val="28"/>
        </w:rPr>
        <w:t xml:space="preserve">, и ВЛ 10 </w:t>
      </w:r>
      <w:proofErr w:type="spellStart"/>
      <w:r w:rsidR="0014026D" w:rsidRPr="009020AF">
        <w:rPr>
          <w:rStyle w:val="af"/>
          <w:sz w:val="28"/>
          <w:szCs w:val="28"/>
        </w:rPr>
        <w:t>кВ</w:t>
      </w:r>
      <w:proofErr w:type="spellEnd"/>
      <w:r w:rsidR="00A36A0E" w:rsidRPr="009020AF">
        <w:rPr>
          <w:rStyle w:val="af"/>
          <w:sz w:val="28"/>
          <w:szCs w:val="28"/>
        </w:rPr>
        <w:t>, следующая</w:t>
      </w:r>
      <w:r w:rsidR="0014026D" w:rsidRPr="009020AF">
        <w:rPr>
          <w:rStyle w:val="af"/>
          <w:sz w:val="28"/>
          <w:szCs w:val="28"/>
        </w:rPr>
        <w:t xml:space="preserve"> к ней</w:t>
      </w:r>
      <w:r w:rsidR="00A36A0E" w:rsidRPr="009020AF">
        <w:rPr>
          <w:rStyle w:val="af"/>
          <w:sz w:val="28"/>
          <w:szCs w:val="28"/>
        </w:rPr>
        <w:t>,</w:t>
      </w:r>
      <w:r w:rsidR="0014026D" w:rsidRPr="009020AF">
        <w:rPr>
          <w:rStyle w:val="af"/>
          <w:sz w:val="28"/>
          <w:szCs w:val="28"/>
        </w:rPr>
        <w:t xml:space="preserve"> отработали срок службы и нуждаются в замене. Генеральным планом предусматривается строительство новой трансформат</w:t>
      </w:r>
      <w:r w:rsidR="003856C5" w:rsidRPr="009020AF">
        <w:rPr>
          <w:rStyle w:val="af"/>
          <w:sz w:val="28"/>
          <w:szCs w:val="28"/>
        </w:rPr>
        <w:t xml:space="preserve">орной подстанции 10/0,4 </w:t>
      </w:r>
      <w:proofErr w:type="spellStart"/>
      <w:r w:rsidR="003856C5" w:rsidRPr="009020AF">
        <w:rPr>
          <w:rStyle w:val="af"/>
          <w:sz w:val="28"/>
          <w:szCs w:val="28"/>
        </w:rPr>
        <w:t>кВ</w:t>
      </w:r>
      <w:proofErr w:type="spellEnd"/>
      <w:r w:rsidR="003856C5" w:rsidRPr="009020AF">
        <w:rPr>
          <w:rStyle w:val="af"/>
          <w:sz w:val="28"/>
          <w:szCs w:val="28"/>
        </w:rPr>
        <w:t xml:space="preserve"> и линии электропередачи</w:t>
      </w:r>
      <w:r w:rsidR="0014026D" w:rsidRPr="009020AF">
        <w:rPr>
          <w:rStyle w:val="af"/>
          <w:sz w:val="28"/>
          <w:szCs w:val="28"/>
        </w:rPr>
        <w:t xml:space="preserve"> 10 </w:t>
      </w:r>
      <w:proofErr w:type="spellStart"/>
      <w:r w:rsidR="0014026D" w:rsidRPr="009020AF">
        <w:rPr>
          <w:rStyle w:val="af"/>
          <w:sz w:val="28"/>
          <w:szCs w:val="28"/>
        </w:rPr>
        <w:t>кВ</w:t>
      </w:r>
      <w:proofErr w:type="spellEnd"/>
      <w:r w:rsidR="0014026D" w:rsidRPr="009020AF">
        <w:rPr>
          <w:rStyle w:val="af"/>
          <w:sz w:val="28"/>
          <w:szCs w:val="28"/>
        </w:rPr>
        <w:t xml:space="preserve"> взамен существующих.</w:t>
      </w:r>
    </w:p>
    <w:p w14:paraId="7E84F804" w14:textId="77777777" w:rsidR="0014026D" w:rsidRPr="009020AF" w:rsidRDefault="0014026D" w:rsidP="00D0276B">
      <w:pPr>
        <w:pStyle w:val="a1"/>
        <w:spacing w:before="0"/>
        <w:rPr>
          <w:sz w:val="28"/>
          <w:szCs w:val="28"/>
        </w:rPr>
      </w:pPr>
      <w:r w:rsidRPr="009020AF">
        <w:rPr>
          <w:sz w:val="28"/>
          <w:szCs w:val="28"/>
        </w:rPr>
        <w:t xml:space="preserve">Также </w:t>
      </w:r>
      <w:r w:rsidR="00D0276B" w:rsidRPr="009020AF">
        <w:rPr>
          <w:sz w:val="28"/>
          <w:szCs w:val="28"/>
        </w:rPr>
        <w:t>следует</w:t>
      </w:r>
      <w:r w:rsidRPr="009020AF">
        <w:rPr>
          <w:sz w:val="28"/>
          <w:szCs w:val="28"/>
        </w:rPr>
        <w:t xml:space="preserve"> проводить модернизаци</w:t>
      </w:r>
      <w:r w:rsidR="00D0276B" w:rsidRPr="009020AF">
        <w:rPr>
          <w:sz w:val="28"/>
          <w:szCs w:val="28"/>
        </w:rPr>
        <w:t>ю</w:t>
      </w:r>
      <w:r w:rsidRPr="009020AF">
        <w:rPr>
          <w:sz w:val="28"/>
          <w:szCs w:val="28"/>
        </w:rPr>
        <w:t xml:space="preserve"> оборудования существующих трансформаторных подстанций 10/0,4 </w:t>
      </w:r>
      <w:proofErr w:type="spellStart"/>
      <w:r w:rsidRPr="009020AF">
        <w:rPr>
          <w:sz w:val="28"/>
          <w:szCs w:val="28"/>
        </w:rPr>
        <w:t>кВ</w:t>
      </w:r>
      <w:proofErr w:type="spellEnd"/>
      <w:r w:rsidRPr="009020AF">
        <w:rPr>
          <w:sz w:val="28"/>
          <w:szCs w:val="28"/>
        </w:rPr>
        <w:t xml:space="preserve"> и </w:t>
      </w:r>
      <w:r w:rsidR="00D0276B" w:rsidRPr="009020AF">
        <w:rPr>
          <w:sz w:val="28"/>
          <w:szCs w:val="28"/>
        </w:rPr>
        <w:t xml:space="preserve">капитальный ремонт существующих сетей 10 </w:t>
      </w:r>
      <w:proofErr w:type="spellStart"/>
      <w:r w:rsidR="00D0276B" w:rsidRPr="009020AF">
        <w:rPr>
          <w:sz w:val="28"/>
          <w:szCs w:val="28"/>
        </w:rPr>
        <w:t>кВ</w:t>
      </w:r>
      <w:proofErr w:type="spellEnd"/>
      <w:r w:rsidR="00D0276B" w:rsidRPr="009020AF">
        <w:rPr>
          <w:sz w:val="28"/>
          <w:szCs w:val="28"/>
        </w:rPr>
        <w:t xml:space="preserve"> и </w:t>
      </w:r>
      <w:r w:rsidRPr="009020AF">
        <w:rPr>
          <w:sz w:val="28"/>
          <w:szCs w:val="28"/>
        </w:rPr>
        <w:t xml:space="preserve">0,4 </w:t>
      </w:r>
      <w:proofErr w:type="spellStart"/>
      <w:r w:rsidRPr="009020AF">
        <w:rPr>
          <w:sz w:val="28"/>
          <w:szCs w:val="28"/>
        </w:rPr>
        <w:t>кВ.</w:t>
      </w:r>
      <w:proofErr w:type="spellEnd"/>
    </w:p>
    <w:p w14:paraId="4E2BA7B0" w14:textId="4A9FAD7C" w:rsidR="0014026D" w:rsidRPr="009020AF" w:rsidRDefault="0014026D" w:rsidP="00D0276B">
      <w:pPr>
        <w:pStyle w:val="34"/>
        <w:tabs>
          <w:tab w:val="left" w:pos="10206"/>
        </w:tabs>
        <w:spacing w:before="0" w:after="0"/>
        <w:ind w:left="0" w:right="0" w:firstLine="709"/>
        <w:jc w:val="both"/>
        <w:rPr>
          <w:sz w:val="28"/>
          <w:szCs w:val="28"/>
          <w:u w:val="none"/>
        </w:rPr>
      </w:pPr>
      <w:r w:rsidRPr="009020AF">
        <w:rPr>
          <w:sz w:val="28"/>
          <w:szCs w:val="28"/>
          <w:u w:val="none"/>
        </w:rPr>
        <w:t>Мероприятия местного значения поселения</w:t>
      </w:r>
      <w:r w:rsidR="00D0276B" w:rsidRPr="009020AF">
        <w:rPr>
          <w:sz w:val="28"/>
          <w:szCs w:val="28"/>
          <w:u w:val="none"/>
        </w:rPr>
        <w:t xml:space="preserve"> на расчетный срок</w:t>
      </w:r>
      <w:r w:rsidR="009B6336" w:rsidRPr="009020AF">
        <w:rPr>
          <w:sz w:val="28"/>
          <w:szCs w:val="28"/>
          <w:u w:val="none"/>
        </w:rPr>
        <w:t>:</w:t>
      </w:r>
    </w:p>
    <w:p w14:paraId="7BCCFD0D" w14:textId="77777777" w:rsidR="0014026D" w:rsidRPr="009020AF" w:rsidRDefault="0014026D" w:rsidP="00D0276B">
      <w:pPr>
        <w:pStyle w:val="10"/>
        <w:tabs>
          <w:tab w:val="left" w:pos="10206"/>
        </w:tabs>
        <w:spacing w:before="0"/>
        <w:ind w:left="0" w:firstLine="709"/>
        <w:rPr>
          <w:sz w:val="28"/>
          <w:szCs w:val="28"/>
        </w:rPr>
      </w:pPr>
      <w:r w:rsidRPr="009020AF">
        <w:rPr>
          <w:sz w:val="28"/>
          <w:szCs w:val="28"/>
        </w:rPr>
        <w:t xml:space="preserve">строительство шести ТП 10/0,4 </w:t>
      </w:r>
      <w:proofErr w:type="spellStart"/>
      <w:r w:rsidRPr="009020AF">
        <w:rPr>
          <w:sz w:val="28"/>
          <w:szCs w:val="28"/>
        </w:rPr>
        <w:t>кВ</w:t>
      </w:r>
      <w:proofErr w:type="spellEnd"/>
      <w:r w:rsidR="00B42C72" w:rsidRPr="009020AF">
        <w:rPr>
          <w:sz w:val="28"/>
          <w:szCs w:val="28"/>
        </w:rPr>
        <w:t>;</w:t>
      </w:r>
    </w:p>
    <w:p w14:paraId="0214CE11" w14:textId="77777777" w:rsidR="0014026D" w:rsidRPr="009020AF" w:rsidRDefault="0014026D" w:rsidP="00D0276B">
      <w:pPr>
        <w:pStyle w:val="10"/>
        <w:tabs>
          <w:tab w:val="left" w:pos="10206"/>
        </w:tabs>
        <w:spacing w:before="0"/>
        <w:ind w:left="0" w:firstLine="709"/>
        <w:rPr>
          <w:sz w:val="28"/>
          <w:szCs w:val="28"/>
        </w:rPr>
      </w:pPr>
      <w:r w:rsidRPr="009020AF">
        <w:rPr>
          <w:sz w:val="28"/>
          <w:szCs w:val="28"/>
        </w:rPr>
        <w:t xml:space="preserve">строительство сетей 10 </w:t>
      </w:r>
      <w:proofErr w:type="spellStart"/>
      <w:r w:rsidRPr="009020AF">
        <w:rPr>
          <w:sz w:val="28"/>
          <w:szCs w:val="28"/>
        </w:rPr>
        <w:t>к</w:t>
      </w:r>
      <w:r w:rsidR="00D0276B" w:rsidRPr="009020AF">
        <w:rPr>
          <w:sz w:val="28"/>
          <w:szCs w:val="28"/>
        </w:rPr>
        <w:t>В</w:t>
      </w:r>
      <w:proofErr w:type="spellEnd"/>
      <w:r w:rsidR="00D0276B" w:rsidRPr="009020AF">
        <w:rPr>
          <w:sz w:val="28"/>
          <w:szCs w:val="28"/>
        </w:rPr>
        <w:t xml:space="preserve"> к проектируемым ТП 10/0,4 </w:t>
      </w:r>
      <w:proofErr w:type="spellStart"/>
      <w:r w:rsidR="00D0276B" w:rsidRPr="009020AF">
        <w:rPr>
          <w:sz w:val="28"/>
          <w:szCs w:val="28"/>
        </w:rPr>
        <w:t>кВ</w:t>
      </w:r>
      <w:proofErr w:type="spellEnd"/>
      <w:r w:rsidR="00D0276B" w:rsidRPr="009020AF">
        <w:rPr>
          <w:sz w:val="28"/>
          <w:szCs w:val="28"/>
        </w:rPr>
        <w:t xml:space="preserve"> протяженностью ориентировочно</w:t>
      </w:r>
      <w:r w:rsidRPr="009020AF">
        <w:rPr>
          <w:sz w:val="28"/>
          <w:szCs w:val="28"/>
        </w:rPr>
        <w:t xml:space="preserve"> 2,5 км</w:t>
      </w:r>
      <w:r w:rsidR="00B42C72" w:rsidRPr="009020AF">
        <w:rPr>
          <w:sz w:val="28"/>
          <w:szCs w:val="28"/>
        </w:rPr>
        <w:t>;</w:t>
      </w:r>
    </w:p>
    <w:p w14:paraId="73321CD8" w14:textId="77777777" w:rsidR="00323673" w:rsidRPr="009020AF" w:rsidRDefault="00323673" w:rsidP="00D0276B">
      <w:pPr>
        <w:pStyle w:val="10"/>
        <w:tabs>
          <w:tab w:val="left" w:pos="10206"/>
        </w:tabs>
        <w:spacing w:before="0"/>
        <w:ind w:left="0" w:firstLine="709"/>
        <w:rPr>
          <w:sz w:val="28"/>
          <w:szCs w:val="28"/>
        </w:rPr>
      </w:pPr>
      <w:r w:rsidRPr="009020AF">
        <w:rPr>
          <w:sz w:val="28"/>
          <w:szCs w:val="28"/>
        </w:rPr>
        <w:t xml:space="preserve">реконструкция сетей 10 </w:t>
      </w:r>
      <w:proofErr w:type="spellStart"/>
      <w:r w:rsidRPr="009020AF">
        <w:rPr>
          <w:sz w:val="28"/>
          <w:szCs w:val="28"/>
        </w:rPr>
        <w:t>кВ</w:t>
      </w:r>
      <w:proofErr w:type="spellEnd"/>
      <w:r w:rsidRPr="009020AF">
        <w:rPr>
          <w:sz w:val="28"/>
          <w:szCs w:val="28"/>
        </w:rPr>
        <w:t xml:space="preserve"> в </w:t>
      </w:r>
      <w:r w:rsidR="000F29D2" w:rsidRPr="009020AF">
        <w:rPr>
          <w:sz w:val="28"/>
          <w:szCs w:val="28"/>
        </w:rPr>
        <w:t>д.</w:t>
      </w:r>
      <w:r w:rsidR="00D0276B" w:rsidRPr="009020AF">
        <w:rPr>
          <w:sz w:val="28"/>
          <w:szCs w:val="28"/>
        </w:rPr>
        <w:t xml:space="preserve"> </w:t>
      </w:r>
      <w:proofErr w:type="spellStart"/>
      <w:r w:rsidR="00D0276B" w:rsidRPr="009020AF">
        <w:rPr>
          <w:sz w:val="28"/>
          <w:szCs w:val="28"/>
        </w:rPr>
        <w:t>Чемихино</w:t>
      </w:r>
      <w:proofErr w:type="spellEnd"/>
      <w:r w:rsidR="00D0276B" w:rsidRPr="009020AF">
        <w:rPr>
          <w:sz w:val="28"/>
          <w:szCs w:val="28"/>
        </w:rPr>
        <w:t xml:space="preserve"> протяженностью ориентировочно</w:t>
      </w:r>
      <w:r w:rsidRPr="009020AF">
        <w:rPr>
          <w:sz w:val="28"/>
          <w:szCs w:val="28"/>
        </w:rPr>
        <w:t xml:space="preserve"> 1,2 км</w:t>
      </w:r>
      <w:r w:rsidR="005A1920" w:rsidRPr="009020AF">
        <w:rPr>
          <w:sz w:val="28"/>
          <w:szCs w:val="28"/>
        </w:rPr>
        <w:t xml:space="preserve"> с целью выноса линии электропередачи из зоны существующей жилой застройки</w:t>
      </w:r>
      <w:r w:rsidRPr="009020AF">
        <w:rPr>
          <w:sz w:val="28"/>
          <w:szCs w:val="28"/>
        </w:rPr>
        <w:t>;</w:t>
      </w:r>
    </w:p>
    <w:p w14:paraId="64896CED" w14:textId="77777777" w:rsidR="0014026D" w:rsidRPr="009020AF" w:rsidRDefault="0014026D" w:rsidP="00D0276B">
      <w:pPr>
        <w:pStyle w:val="10"/>
        <w:tabs>
          <w:tab w:val="left" w:pos="10206"/>
        </w:tabs>
        <w:spacing w:before="0"/>
        <w:ind w:left="0" w:firstLine="709"/>
        <w:rPr>
          <w:sz w:val="28"/>
          <w:szCs w:val="28"/>
        </w:rPr>
      </w:pPr>
      <w:r w:rsidRPr="009020AF">
        <w:rPr>
          <w:sz w:val="28"/>
          <w:szCs w:val="28"/>
        </w:rPr>
        <w:t xml:space="preserve">реконструкция существующих ТП 10/0,4 </w:t>
      </w:r>
      <w:proofErr w:type="spellStart"/>
      <w:r w:rsidRPr="009020AF">
        <w:rPr>
          <w:sz w:val="28"/>
          <w:szCs w:val="28"/>
        </w:rPr>
        <w:t>кВ</w:t>
      </w:r>
      <w:proofErr w:type="spellEnd"/>
      <w:r w:rsidRPr="009020AF">
        <w:rPr>
          <w:sz w:val="28"/>
          <w:szCs w:val="28"/>
        </w:rPr>
        <w:t xml:space="preserve"> с применением энергосберегающих технологий и сетей 10 </w:t>
      </w:r>
      <w:proofErr w:type="spellStart"/>
      <w:r w:rsidRPr="009020AF">
        <w:rPr>
          <w:sz w:val="28"/>
          <w:szCs w:val="28"/>
        </w:rPr>
        <w:t>кВ</w:t>
      </w:r>
      <w:proofErr w:type="spellEnd"/>
      <w:r w:rsidRPr="009020AF">
        <w:rPr>
          <w:sz w:val="28"/>
          <w:szCs w:val="28"/>
        </w:rPr>
        <w:t xml:space="preserve"> с применением самонесущ</w:t>
      </w:r>
      <w:r w:rsidR="00AF764B" w:rsidRPr="009020AF">
        <w:rPr>
          <w:sz w:val="28"/>
          <w:szCs w:val="28"/>
        </w:rPr>
        <w:t>его изолированного провода</w:t>
      </w:r>
      <w:r w:rsidRPr="009020AF">
        <w:rPr>
          <w:sz w:val="28"/>
          <w:szCs w:val="28"/>
        </w:rPr>
        <w:t xml:space="preserve"> в соответствии с инвестиционными программами эксплуатирующей организации.</w:t>
      </w:r>
    </w:p>
    <w:p w14:paraId="0724A495" w14:textId="77777777" w:rsidR="001F41E0" w:rsidRPr="009020AF" w:rsidRDefault="001F41E0" w:rsidP="00317812">
      <w:pPr>
        <w:pStyle w:val="20"/>
        <w:spacing w:before="120" w:after="120"/>
        <w:ind w:left="0" w:firstLine="0"/>
        <w:rPr>
          <w:b w:val="0"/>
        </w:rPr>
      </w:pPr>
      <w:bookmarkStart w:id="257" w:name="_Toc336437462"/>
      <w:bookmarkStart w:id="258" w:name="_Toc518319379"/>
      <w:bookmarkStart w:id="259" w:name="_Toc103168714"/>
      <w:bookmarkStart w:id="260" w:name="_Toc157763595"/>
      <w:bookmarkEnd w:id="235"/>
      <w:bookmarkEnd w:id="236"/>
      <w:r w:rsidRPr="009020AF">
        <w:rPr>
          <w:b w:val="0"/>
        </w:rPr>
        <w:t>Охрана окружающей среды. Санитарная очистка территории</w:t>
      </w:r>
      <w:bookmarkEnd w:id="257"/>
      <w:bookmarkEnd w:id="258"/>
      <w:bookmarkEnd w:id="259"/>
      <w:bookmarkEnd w:id="260"/>
    </w:p>
    <w:p w14:paraId="23CA8B7F" w14:textId="77777777" w:rsidR="00D27408" w:rsidRPr="009020AF" w:rsidRDefault="00966BB7" w:rsidP="00D35860">
      <w:pPr>
        <w:ind w:firstLine="709"/>
        <w:jc w:val="center"/>
        <w:rPr>
          <w:sz w:val="28"/>
          <w:szCs w:val="28"/>
        </w:rPr>
      </w:pPr>
      <w:r w:rsidRPr="009020AF">
        <w:rPr>
          <w:sz w:val="28"/>
          <w:szCs w:val="28"/>
        </w:rPr>
        <w:t>Охрана атмосферного воздуха</w:t>
      </w:r>
    </w:p>
    <w:p w14:paraId="2C5656C9" w14:textId="77777777" w:rsidR="00966BB7" w:rsidRPr="009020AF" w:rsidRDefault="00966BB7" w:rsidP="00D35860">
      <w:pPr>
        <w:tabs>
          <w:tab w:val="left" w:pos="1134"/>
        </w:tabs>
        <w:ind w:firstLine="709"/>
        <w:jc w:val="both"/>
        <w:rPr>
          <w:sz w:val="28"/>
          <w:szCs w:val="28"/>
        </w:rPr>
      </w:pPr>
      <w:r w:rsidRPr="009020AF">
        <w:rPr>
          <w:sz w:val="28"/>
          <w:szCs w:val="28"/>
        </w:rPr>
        <w:t>Уровень загрязнения атмосферы на территории определяется рядом факторов: природно-климатическими особенностями территории, масштабом и структурой техногенного воздействия на атмосферу, характером распределения выбросов на территории.</w:t>
      </w:r>
    </w:p>
    <w:p w14:paraId="074C3A16" w14:textId="77777777" w:rsidR="00966BB7" w:rsidRPr="009020AF" w:rsidRDefault="00966BB7" w:rsidP="00D35860">
      <w:pPr>
        <w:tabs>
          <w:tab w:val="left" w:pos="1134"/>
        </w:tabs>
        <w:ind w:firstLine="709"/>
        <w:jc w:val="both"/>
        <w:rPr>
          <w:sz w:val="28"/>
          <w:szCs w:val="28"/>
        </w:rPr>
      </w:pPr>
      <w:r w:rsidRPr="009020AF">
        <w:rPr>
          <w:sz w:val="28"/>
          <w:szCs w:val="28"/>
        </w:rPr>
        <w:t>Основными источниками загрязнения атмосферы на территории сельского поселения являются автотранспортный комплекс, объекты сел</w:t>
      </w:r>
      <w:r w:rsidR="00317812" w:rsidRPr="009020AF">
        <w:rPr>
          <w:sz w:val="28"/>
          <w:szCs w:val="28"/>
        </w:rPr>
        <w:t xml:space="preserve">ьского хозяйства. Помимо этого, </w:t>
      </w:r>
      <w:r w:rsidRPr="009020AF">
        <w:rPr>
          <w:sz w:val="28"/>
          <w:szCs w:val="28"/>
        </w:rPr>
        <w:t>оказывают негативное воздействие на окружающую природную среду предприятия энергетического комплекса и жилищно-коммунального хозяйства.</w:t>
      </w:r>
    </w:p>
    <w:p w14:paraId="125D0209" w14:textId="77777777" w:rsidR="00D27408" w:rsidRPr="009020AF" w:rsidRDefault="00D27408" w:rsidP="00D35860">
      <w:pPr>
        <w:pStyle w:val="a1"/>
        <w:tabs>
          <w:tab w:val="left" w:pos="1134"/>
        </w:tabs>
        <w:suppressAutoHyphens/>
        <w:spacing w:before="0"/>
        <w:rPr>
          <w:sz w:val="28"/>
          <w:szCs w:val="28"/>
        </w:rPr>
      </w:pPr>
      <w:r w:rsidRPr="009020AF">
        <w:rPr>
          <w:sz w:val="28"/>
          <w:szCs w:val="28"/>
        </w:rPr>
        <w:t>По охране атмосферного воздуха и соблюдению режимов санитарно-защитных зон</w:t>
      </w:r>
      <w:r w:rsidR="00966BB7" w:rsidRPr="009020AF">
        <w:rPr>
          <w:sz w:val="28"/>
          <w:szCs w:val="28"/>
        </w:rPr>
        <w:t xml:space="preserve"> предлагаются следующие основные мероприятия:</w:t>
      </w:r>
    </w:p>
    <w:p w14:paraId="1523D4E9" w14:textId="77777777" w:rsidR="00D27408" w:rsidRPr="009020AF" w:rsidRDefault="00D27408" w:rsidP="00D35860">
      <w:pPr>
        <w:numPr>
          <w:ilvl w:val="0"/>
          <w:numId w:val="5"/>
        </w:numPr>
        <w:tabs>
          <w:tab w:val="left" w:pos="1134"/>
        </w:tabs>
        <w:ind w:left="0" w:firstLine="709"/>
        <w:jc w:val="both"/>
        <w:rPr>
          <w:sz w:val="28"/>
          <w:szCs w:val="28"/>
        </w:rPr>
      </w:pPr>
      <w:r w:rsidRPr="009020AF">
        <w:rPr>
          <w:sz w:val="28"/>
          <w:szCs w:val="28"/>
        </w:rPr>
        <w:lastRenderedPageBreak/>
        <w:t>проведение полной инвентаризации стационарных и передвижных источников загрязнения воздушного бассейна;</w:t>
      </w:r>
    </w:p>
    <w:p w14:paraId="1AABA69E" w14:textId="77777777" w:rsidR="00D27408" w:rsidRPr="009020AF" w:rsidRDefault="00D27408" w:rsidP="00D35860">
      <w:pPr>
        <w:numPr>
          <w:ilvl w:val="0"/>
          <w:numId w:val="5"/>
        </w:numPr>
        <w:tabs>
          <w:tab w:val="left" w:pos="1134"/>
        </w:tabs>
        <w:ind w:left="0" w:firstLine="709"/>
        <w:jc w:val="both"/>
        <w:rPr>
          <w:sz w:val="28"/>
          <w:szCs w:val="28"/>
        </w:rPr>
      </w:pPr>
      <w:r w:rsidRPr="009020AF">
        <w:rPr>
          <w:sz w:val="28"/>
          <w:szCs w:val="28"/>
        </w:rPr>
        <w:t>проведение комплекса мероприятий по снижению негативного шумового воздействия от автомобильных дорог, благоустройство автодорожной сети.</w:t>
      </w:r>
    </w:p>
    <w:p w14:paraId="4623C92D" w14:textId="77777777" w:rsidR="00D27408" w:rsidRPr="009020AF" w:rsidRDefault="00966BB7" w:rsidP="00D35860">
      <w:pPr>
        <w:tabs>
          <w:tab w:val="left" w:pos="1134"/>
        </w:tabs>
        <w:ind w:firstLine="709"/>
        <w:jc w:val="center"/>
        <w:rPr>
          <w:sz w:val="28"/>
          <w:szCs w:val="28"/>
        </w:rPr>
      </w:pPr>
      <w:r w:rsidRPr="009020AF">
        <w:rPr>
          <w:sz w:val="28"/>
          <w:szCs w:val="28"/>
        </w:rPr>
        <w:t>Охрана и рациональное использование водных ресурсов</w:t>
      </w:r>
    </w:p>
    <w:p w14:paraId="65E98BA7" w14:textId="77777777" w:rsidR="00966BB7" w:rsidRPr="009020AF" w:rsidRDefault="00966BB7" w:rsidP="00D35860">
      <w:pPr>
        <w:tabs>
          <w:tab w:val="left" w:pos="1134"/>
        </w:tabs>
        <w:ind w:firstLine="709"/>
        <w:jc w:val="both"/>
        <w:rPr>
          <w:sz w:val="28"/>
          <w:szCs w:val="28"/>
        </w:rPr>
      </w:pPr>
      <w:r w:rsidRPr="009020AF">
        <w:rPr>
          <w:sz w:val="28"/>
          <w:szCs w:val="28"/>
        </w:rPr>
        <w:t xml:space="preserve">Для улучшения состояния поверхностных водных объектов необходимо провести </w:t>
      </w:r>
      <w:r w:rsidR="002F0371" w:rsidRPr="009020AF">
        <w:rPr>
          <w:sz w:val="28"/>
          <w:szCs w:val="28"/>
        </w:rPr>
        <w:t xml:space="preserve">замену </w:t>
      </w:r>
      <w:r w:rsidR="002F0371" w:rsidRPr="009020AF">
        <w:rPr>
          <w:rStyle w:val="ae"/>
          <w:sz w:val="28"/>
          <w:szCs w:val="28"/>
        </w:rPr>
        <w:t>изношенных сетей водоотведения</w:t>
      </w:r>
      <w:r w:rsidR="00317812" w:rsidRPr="009020AF">
        <w:rPr>
          <w:sz w:val="28"/>
          <w:szCs w:val="28"/>
        </w:rPr>
        <w:t>, не допускать их выпуск в окружающую среду без предварительной очистки.</w:t>
      </w:r>
    </w:p>
    <w:p w14:paraId="4B9F6A5F" w14:textId="77777777" w:rsidR="00966BB7" w:rsidRPr="009020AF" w:rsidRDefault="00966BB7" w:rsidP="00D35860">
      <w:pPr>
        <w:tabs>
          <w:tab w:val="left" w:pos="1134"/>
        </w:tabs>
        <w:ind w:firstLine="709"/>
        <w:jc w:val="both"/>
        <w:rPr>
          <w:sz w:val="28"/>
          <w:szCs w:val="28"/>
        </w:rPr>
      </w:pPr>
      <w:r w:rsidRPr="009020AF">
        <w:rPr>
          <w:sz w:val="28"/>
          <w:szCs w:val="28"/>
        </w:rPr>
        <w:t>Охрана подземных вод должна осуществляться по двум направлениям – недопущение истощения ресурсов подземных вод и защита их от загрязнения. Важным аспектом является соблюдение режимов зон санитарной охраны: наличие вокруг скважин огороженной зоны строго режима (I пояса ЗСО), отсутствие в пределах II пояса ЗСО всех потенциальных источников бактериологического загрязнения, отсутствие в пределах III пояса ЗСО всех потенциальных источников химического загрязнения.</w:t>
      </w:r>
    </w:p>
    <w:p w14:paraId="3DC09D26" w14:textId="77777777" w:rsidR="00966BB7" w:rsidRPr="009020AF" w:rsidRDefault="00966BB7" w:rsidP="00D35860">
      <w:pPr>
        <w:tabs>
          <w:tab w:val="left" w:pos="1134"/>
        </w:tabs>
        <w:ind w:firstLine="709"/>
        <w:jc w:val="both"/>
        <w:rPr>
          <w:sz w:val="28"/>
          <w:szCs w:val="28"/>
        </w:rPr>
      </w:pPr>
      <w:r w:rsidRPr="009020AF">
        <w:rPr>
          <w:sz w:val="28"/>
          <w:szCs w:val="28"/>
        </w:rPr>
        <w:t>С целью улучшения качества поверхностных и подземных вод предлагается выполнение следующих природоохранных мероприятий:</w:t>
      </w:r>
    </w:p>
    <w:p w14:paraId="21597E18" w14:textId="77777777" w:rsidR="00F45E55" w:rsidRPr="009020AF" w:rsidRDefault="00F45E55" w:rsidP="00D35860">
      <w:pPr>
        <w:pStyle w:val="a5"/>
        <w:numPr>
          <w:ilvl w:val="0"/>
          <w:numId w:val="5"/>
        </w:numPr>
        <w:tabs>
          <w:tab w:val="clear" w:pos="4677"/>
          <w:tab w:val="clear" w:pos="9355"/>
          <w:tab w:val="left" w:pos="1134"/>
        </w:tabs>
        <w:ind w:left="0" w:firstLine="709"/>
        <w:jc w:val="both"/>
        <w:rPr>
          <w:sz w:val="28"/>
          <w:szCs w:val="28"/>
        </w:rPr>
      </w:pPr>
      <w:r w:rsidRPr="009020AF">
        <w:rPr>
          <w:sz w:val="28"/>
          <w:szCs w:val="28"/>
        </w:rPr>
        <w:t xml:space="preserve">модернизация технологии хранения и переработки органических отходов </w:t>
      </w:r>
      <w:r w:rsidR="005E7E89" w:rsidRPr="009020AF">
        <w:rPr>
          <w:sz w:val="28"/>
          <w:szCs w:val="28"/>
        </w:rPr>
        <w:t>агропромышленного комплекса (навоза)</w:t>
      </w:r>
      <w:r w:rsidRPr="009020AF">
        <w:rPr>
          <w:sz w:val="28"/>
          <w:szCs w:val="28"/>
        </w:rPr>
        <w:t xml:space="preserve">, в том числе, проведение мероприятий по </w:t>
      </w:r>
      <w:r w:rsidR="00317812" w:rsidRPr="009020AF">
        <w:rPr>
          <w:sz w:val="28"/>
          <w:szCs w:val="28"/>
        </w:rPr>
        <w:t>капитальному ремонту</w:t>
      </w:r>
      <w:r w:rsidRPr="009020AF">
        <w:rPr>
          <w:sz w:val="28"/>
          <w:szCs w:val="28"/>
        </w:rPr>
        <w:t xml:space="preserve"> и современному переоборудованию навозохранилищ у </w:t>
      </w:r>
      <w:r w:rsidR="00014B95" w:rsidRPr="009020AF">
        <w:rPr>
          <w:sz w:val="28"/>
          <w:szCs w:val="28"/>
        </w:rPr>
        <w:t>д</w:t>
      </w:r>
      <w:r w:rsidRPr="009020AF">
        <w:rPr>
          <w:sz w:val="28"/>
          <w:szCs w:val="28"/>
        </w:rPr>
        <w:t>. Свирь;</w:t>
      </w:r>
    </w:p>
    <w:p w14:paraId="0147168B"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создание проектов и организация поясов зон санитарной охраны всех источников водоснабжения на водозаборах и скважинах питьевого назначения с соблюдением требуемых режимов;</w:t>
      </w:r>
    </w:p>
    <w:p w14:paraId="1F389256" w14:textId="77777777" w:rsidR="002F0371" w:rsidRPr="009020AF" w:rsidRDefault="002F0371" w:rsidP="00D35860">
      <w:pPr>
        <w:numPr>
          <w:ilvl w:val="0"/>
          <w:numId w:val="5"/>
        </w:numPr>
        <w:tabs>
          <w:tab w:val="left" w:pos="1134"/>
        </w:tabs>
        <w:ind w:left="0" w:firstLine="709"/>
        <w:jc w:val="both"/>
        <w:rPr>
          <w:sz w:val="28"/>
          <w:szCs w:val="28"/>
        </w:rPr>
      </w:pPr>
      <w:r w:rsidRPr="009020AF">
        <w:rPr>
          <w:sz w:val="28"/>
          <w:szCs w:val="28"/>
        </w:rPr>
        <w:t>недопущение образования участков несанкционированного складирования отходов различных классов опасности;</w:t>
      </w:r>
    </w:p>
    <w:p w14:paraId="5852BDCA"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соблюдение режимов использования водоохранных зон и прибрежных защитных полос</w:t>
      </w:r>
      <w:r w:rsidR="002F0371" w:rsidRPr="009020AF">
        <w:rPr>
          <w:sz w:val="28"/>
          <w:szCs w:val="28"/>
        </w:rPr>
        <w:t xml:space="preserve"> в</w:t>
      </w:r>
      <w:r w:rsidR="00B42C72" w:rsidRPr="009020AF">
        <w:rPr>
          <w:sz w:val="28"/>
          <w:szCs w:val="28"/>
        </w:rPr>
        <w:t xml:space="preserve"> соответствии со </w:t>
      </w:r>
      <w:r w:rsidR="001D4F5C" w:rsidRPr="009020AF">
        <w:rPr>
          <w:sz w:val="28"/>
          <w:szCs w:val="28"/>
        </w:rPr>
        <w:t>статьей</w:t>
      </w:r>
      <w:r w:rsidR="00AF764B" w:rsidRPr="009020AF">
        <w:rPr>
          <w:sz w:val="28"/>
          <w:szCs w:val="28"/>
        </w:rPr>
        <w:t xml:space="preserve"> </w:t>
      </w:r>
      <w:r w:rsidR="00B42C72" w:rsidRPr="009020AF">
        <w:rPr>
          <w:sz w:val="28"/>
          <w:szCs w:val="28"/>
        </w:rPr>
        <w:t>65 Водного к</w:t>
      </w:r>
      <w:r w:rsidR="002F0371" w:rsidRPr="009020AF">
        <w:rPr>
          <w:sz w:val="28"/>
          <w:szCs w:val="28"/>
        </w:rPr>
        <w:t xml:space="preserve">одекса </w:t>
      </w:r>
      <w:r w:rsidR="009521E9" w:rsidRPr="009020AF">
        <w:rPr>
          <w:sz w:val="28"/>
          <w:szCs w:val="28"/>
        </w:rPr>
        <w:t>Российской Федерации</w:t>
      </w:r>
      <w:r w:rsidRPr="009020AF">
        <w:rPr>
          <w:sz w:val="28"/>
          <w:szCs w:val="28"/>
        </w:rPr>
        <w:t>;</w:t>
      </w:r>
    </w:p>
    <w:p w14:paraId="7947DDD6" w14:textId="77777777" w:rsidR="00F45E55" w:rsidRPr="009020AF" w:rsidRDefault="002F0371" w:rsidP="00D35860">
      <w:pPr>
        <w:numPr>
          <w:ilvl w:val="0"/>
          <w:numId w:val="5"/>
        </w:numPr>
        <w:tabs>
          <w:tab w:val="left" w:pos="1134"/>
        </w:tabs>
        <w:ind w:left="0" w:firstLine="709"/>
        <w:jc w:val="both"/>
        <w:rPr>
          <w:sz w:val="28"/>
          <w:szCs w:val="28"/>
        </w:rPr>
      </w:pPr>
      <w:r w:rsidRPr="009020AF">
        <w:rPr>
          <w:sz w:val="28"/>
          <w:szCs w:val="28"/>
        </w:rPr>
        <w:t xml:space="preserve">замена </w:t>
      </w:r>
      <w:r w:rsidRPr="009020AF">
        <w:rPr>
          <w:rStyle w:val="ae"/>
          <w:sz w:val="28"/>
          <w:szCs w:val="28"/>
        </w:rPr>
        <w:t>изношенных сетей водоотведения</w:t>
      </w:r>
      <w:r w:rsidRPr="009020AF">
        <w:rPr>
          <w:sz w:val="28"/>
          <w:szCs w:val="28"/>
        </w:rPr>
        <w:t>.</w:t>
      </w:r>
    </w:p>
    <w:p w14:paraId="55164F08" w14:textId="77777777" w:rsidR="00966BB7" w:rsidRPr="009020AF" w:rsidRDefault="00091CEE" w:rsidP="00D35860">
      <w:pPr>
        <w:tabs>
          <w:tab w:val="left" w:pos="1134"/>
        </w:tabs>
        <w:ind w:firstLine="709"/>
        <w:jc w:val="center"/>
        <w:rPr>
          <w:sz w:val="28"/>
          <w:szCs w:val="28"/>
        </w:rPr>
      </w:pPr>
      <w:r w:rsidRPr="009020AF">
        <w:rPr>
          <w:sz w:val="28"/>
          <w:szCs w:val="28"/>
        </w:rPr>
        <w:t>Охрана почвенного покрова и санитарная очистка территории</w:t>
      </w:r>
    </w:p>
    <w:p w14:paraId="53E2BC26" w14:textId="77777777" w:rsidR="00091CEE" w:rsidRPr="009020AF" w:rsidRDefault="00091CEE" w:rsidP="00D35860">
      <w:pPr>
        <w:tabs>
          <w:tab w:val="left" w:pos="1134"/>
        </w:tabs>
        <w:ind w:firstLine="709"/>
        <w:jc w:val="both"/>
        <w:rPr>
          <w:sz w:val="28"/>
          <w:szCs w:val="28"/>
        </w:rPr>
      </w:pPr>
      <w:r w:rsidRPr="009020AF">
        <w:rPr>
          <w:sz w:val="28"/>
          <w:szCs w:val="28"/>
        </w:rPr>
        <w:t xml:space="preserve">Для предотвращения загрязнения почв рекомендуется производить комплексное озеленение всех открытых пространств, уделяя особое внимание участкам вдоль автодорог, организовать сбор и очистку поверхностного стока с </w:t>
      </w:r>
      <w:r w:rsidR="004E6D7D" w:rsidRPr="009020AF">
        <w:rPr>
          <w:sz w:val="28"/>
          <w:szCs w:val="28"/>
        </w:rPr>
        <w:t>твёрдых</w:t>
      </w:r>
      <w:r w:rsidRPr="009020AF">
        <w:rPr>
          <w:sz w:val="28"/>
          <w:szCs w:val="28"/>
        </w:rPr>
        <w:t xml:space="preserve"> покрытий, организовать систему обращения с отходами, исключающую захламление и загрязнение почв и грунтов (в том числе отходами автотранс</w:t>
      </w:r>
      <w:r w:rsidR="004C0E7C" w:rsidRPr="009020AF">
        <w:rPr>
          <w:sz w:val="28"/>
          <w:szCs w:val="28"/>
        </w:rPr>
        <w:t>порта: маслами, кислотами и так далее</w:t>
      </w:r>
      <w:r w:rsidRPr="009020AF">
        <w:rPr>
          <w:sz w:val="28"/>
          <w:szCs w:val="28"/>
        </w:rPr>
        <w:t xml:space="preserve">). </w:t>
      </w:r>
    </w:p>
    <w:p w14:paraId="3C58DA44" w14:textId="77777777" w:rsidR="00091CEE" w:rsidRPr="009020AF" w:rsidRDefault="00091CEE" w:rsidP="00D35860">
      <w:pPr>
        <w:pStyle w:val="aff2"/>
        <w:tabs>
          <w:tab w:val="left" w:pos="1134"/>
        </w:tabs>
        <w:spacing w:before="0" w:after="0"/>
        <w:rPr>
          <w:rFonts w:ascii="Times New Roman" w:hAnsi="Times New Roman"/>
          <w:b w:val="0"/>
          <w:bCs/>
          <w:spacing w:val="0"/>
          <w:w w:val="100"/>
          <w:sz w:val="28"/>
          <w:szCs w:val="28"/>
        </w:rPr>
      </w:pPr>
      <w:r w:rsidRPr="009020AF">
        <w:rPr>
          <w:rFonts w:ascii="Times New Roman" w:hAnsi="Times New Roman"/>
          <w:b w:val="0"/>
          <w:bCs/>
          <w:spacing w:val="0"/>
          <w:w w:val="100"/>
          <w:sz w:val="28"/>
          <w:szCs w:val="28"/>
        </w:rPr>
        <w:t>Для создания системы обращения с отходами производства и потребления выделяются два уровня мероприятий, проводимых параллельно: первый связан с ликвидацией несанкционированных свалок и мест скопления мусора, обустройством и приве</w:t>
      </w:r>
      <w:r w:rsidR="00183E72" w:rsidRPr="009020AF">
        <w:rPr>
          <w:rFonts w:ascii="Times New Roman" w:hAnsi="Times New Roman"/>
          <w:b w:val="0"/>
          <w:bCs/>
          <w:spacing w:val="0"/>
          <w:w w:val="100"/>
          <w:sz w:val="28"/>
          <w:szCs w:val="28"/>
        </w:rPr>
        <w:t>дением существующих мест сбора твёрдых коммунальных отходов</w:t>
      </w:r>
      <w:r w:rsidRPr="009020AF">
        <w:rPr>
          <w:rFonts w:ascii="Times New Roman" w:hAnsi="Times New Roman"/>
          <w:b w:val="0"/>
          <w:bCs/>
          <w:spacing w:val="0"/>
          <w:w w:val="100"/>
          <w:sz w:val="28"/>
          <w:szCs w:val="28"/>
        </w:rPr>
        <w:t xml:space="preserve"> к природоохранным нормативам. Второй уровень мероприятий связан с формированием современной системы утилизации отходов: внедрением селективного сбора мусора, в том числе пунктов сбора вторичного сырья, люминесцентных ламп, установкой контейнеров различных типов для разных отходов.</w:t>
      </w:r>
    </w:p>
    <w:p w14:paraId="37BA4216" w14:textId="77777777" w:rsidR="00091CEE" w:rsidRPr="009020AF" w:rsidRDefault="00091CEE" w:rsidP="00D35860">
      <w:pPr>
        <w:tabs>
          <w:tab w:val="left" w:pos="1134"/>
        </w:tabs>
        <w:ind w:firstLine="709"/>
        <w:jc w:val="both"/>
        <w:rPr>
          <w:sz w:val="28"/>
          <w:szCs w:val="28"/>
        </w:rPr>
      </w:pPr>
      <w:r w:rsidRPr="009020AF">
        <w:rPr>
          <w:sz w:val="28"/>
          <w:szCs w:val="28"/>
        </w:rPr>
        <w:lastRenderedPageBreak/>
        <w:t>Для предотвращения негативного воздействия отходов на окружающую среду должны быть предусмотрены следующие мероприятия:</w:t>
      </w:r>
    </w:p>
    <w:p w14:paraId="7F862898" w14:textId="77777777" w:rsidR="00091CEE" w:rsidRPr="009020AF" w:rsidRDefault="00091CEE" w:rsidP="00D35860">
      <w:pPr>
        <w:pStyle w:val="a5"/>
        <w:numPr>
          <w:ilvl w:val="0"/>
          <w:numId w:val="5"/>
        </w:numPr>
        <w:tabs>
          <w:tab w:val="left" w:pos="1134"/>
        </w:tabs>
        <w:ind w:left="0" w:firstLine="709"/>
        <w:jc w:val="both"/>
        <w:rPr>
          <w:sz w:val="28"/>
          <w:szCs w:val="28"/>
        </w:rPr>
      </w:pPr>
      <w:r w:rsidRPr="009020AF">
        <w:rPr>
          <w:sz w:val="28"/>
          <w:szCs w:val="28"/>
        </w:rPr>
        <w:t xml:space="preserve">модернизация технологии хранения и переработки органических отходов </w:t>
      </w:r>
      <w:r w:rsidR="005E7E89" w:rsidRPr="009020AF">
        <w:rPr>
          <w:sz w:val="28"/>
          <w:szCs w:val="28"/>
        </w:rPr>
        <w:t xml:space="preserve">агропромышленного комплекса (навоза), в том числе, проведение мероприятий по реконструкции и современному переоборудованию навозохранилищ у </w:t>
      </w:r>
      <w:r w:rsidR="00014B95" w:rsidRPr="009020AF">
        <w:rPr>
          <w:sz w:val="28"/>
          <w:szCs w:val="28"/>
        </w:rPr>
        <w:t>д</w:t>
      </w:r>
      <w:r w:rsidR="005E7E89" w:rsidRPr="009020AF">
        <w:rPr>
          <w:sz w:val="28"/>
          <w:szCs w:val="28"/>
        </w:rPr>
        <w:t>. Свирь</w:t>
      </w:r>
      <w:r w:rsidRPr="009020AF">
        <w:rPr>
          <w:sz w:val="28"/>
          <w:szCs w:val="28"/>
        </w:rPr>
        <w:t>;</w:t>
      </w:r>
    </w:p>
    <w:p w14:paraId="58D050EB" w14:textId="77777777" w:rsidR="00091CEE" w:rsidRPr="009020AF" w:rsidRDefault="00091CEE" w:rsidP="00D35860">
      <w:pPr>
        <w:pStyle w:val="a5"/>
        <w:numPr>
          <w:ilvl w:val="0"/>
          <w:numId w:val="5"/>
        </w:numPr>
        <w:tabs>
          <w:tab w:val="clear" w:pos="4677"/>
          <w:tab w:val="clear" w:pos="9355"/>
          <w:tab w:val="left" w:pos="1134"/>
        </w:tabs>
        <w:ind w:left="0" w:firstLine="709"/>
        <w:jc w:val="both"/>
        <w:rPr>
          <w:sz w:val="28"/>
          <w:szCs w:val="28"/>
        </w:rPr>
      </w:pPr>
      <w:r w:rsidRPr="009020AF">
        <w:rPr>
          <w:sz w:val="28"/>
          <w:szCs w:val="28"/>
        </w:rPr>
        <w:t>организация централизованного сбора и вывоза отработанных компактных люминесцентных ламп от населения и хозяйствующих объектов;</w:t>
      </w:r>
    </w:p>
    <w:p w14:paraId="4ABD3165"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передача опасных отходов на переработку и захоронение организациям, имеющим лицензию на осуществление данного вида деятельности;</w:t>
      </w:r>
    </w:p>
    <w:p w14:paraId="571CCA5B"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установка на контейнерных площадках временного накопления отходов, вывозимых на полигон, специализированных контейнеров для сбора вторичных материальных ресурсов: макулатуры, полимерных изделий, резиновых изделий, древесных отходов;</w:t>
      </w:r>
    </w:p>
    <w:p w14:paraId="068BD6A9" w14:textId="77777777" w:rsidR="00091CEE" w:rsidRPr="009020AF" w:rsidRDefault="00091CEE" w:rsidP="00D35860">
      <w:pPr>
        <w:pStyle w:val="a5"/>
        <w:numPr>
          <w:ilvl w:val="0"/>
          <w:numId w:val="5"/>
        </w:numPr>
        <w:tabs>
          <w:tab w:val="clear" w:pos="4677"/>
          <w:tab w:val="clear" w:pos="9355"/>
          <w:tab w:val="left" w:pos="1134"/>
        </w:tabs>
        <w:ind w:left="0" w:firstLine="709"/>
        <w:jc w:val="both"/>
        <w:rPr>
          <w:sz w:val="28"/>
          <w:szCs w:val="28"/>
        </w:rPr>
      </w:pPr>
      <w:r w:rsidRPr="009020AF">
        <w:rPr>
          <w:sz w:val="28"/>
          <w:szCs w:val="28"/>
        </w:rPr>
        <w:t>организация централизованного сбора макулатуры, стекла, металла и др., с вывозом данных отходов на перерабатывающие комплексы;</w:t>
      </w:r>
    </w:p>
    <w:p w14:paraId="3DB6BD74"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 xml:space="preserve">оборудование площадок с </w:t>
      </w:r>
      <w:r w:rsidR="004E6D7D" w:rsidRPr="009020AF">
        <w:rPr>
          <w:sz w:val="28"/>
          <w:szCs w:val="28"/>
        </w:rPr>
        <w:t>твёрдым</w:t>
      </w:r>
      <w:r w:rsidRPr="009020AF">
        <w:rPr>
          <w:sz w:val="28"/>
          <w:szCs w:val="28"/>
        </w:rPr>
        <w:t xml:space="preserve"> покрытием для сбора и временного хранения отходов за пределами водоохранных зон и зон санитарной охраны водозаборов во всех </w:t>
      </w:r>
      <w:r w:rsidR="00063260" w:rsidRPr="009020AF">
        <w:rPr>
          <w:sz w:val="28"/>
          <w:szCs w:val="28"/>
        </w:rPr>
        <w:t>населенных</w:t>
      </w:r>
      <w:r w:rsidRPr="009020AF">
        <w:rPr>
          <w:sz w:val="28"/>
          <w:szCs w:val="28"/>
        </w:rPr>
        <w:t xml:space="preserve"> пунктах;</w:t>
      </w:r>
    </w:p>
    <w:p w14:paraId="268EDD7D"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систематическое проведение санитарной очистки территорий вблизи зон индивидуальной застройки, особое внимание должно уделяться лесным массивам, прилегающим к данным территориям;</w:t>
      </w:r>
    </w:p>
    <w:p w14:paraId="51D3CFCA"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недопущение образования несанкционированных свалок;</w:t>
      </w:r>
    </w:p>
    <w:p w14:paraId="45D747E2" w14:textId="77777777" w:rsidR="00091CEE" w:rsidRPr="009020AF" w:rsidRDefault="00091CEE" w:rsidP="00D35860">
      <w:pPr>
        <w:numPr>
          <w:ilvl w:val="0"/>
          <w:numId w:val="5"/>
        </w:numPr>
        <w:tabs>
          <w:tab w:val="left" w:pos="1134"/>
        </w:tabs>
        <w:ind w:left="0" w:firstLine="709"/>
        <w:jc w:val="both"/>
        <w:rPr>
          <w:sz w:val="28"/>
          <w:szCs w:val="28"/>
        </w:rPr>
      </w:pPr>
      <w:r w:rsidRPr="009020AF">
        <w:rPr>
          <w:sz w:val="28"/>
          <w:szCs w:val="28"/>
        </w:rPr>
        <w:t xml:space="preserve">обеспечение своевременного сбора и вывоза бытовых отходов на полигон </w:t>
      </w:r>
      <w:r w:rsidR="00183E72" w:rsidRPr="009020AF">
        <w:rPr>
          <w:sz w:val="28"/>
          <w:szCs w:val="28"/>
        </w:rPr>
        <w:t>твёрдых коммунальных отходов</w:t>
      </w:r>
      <w:r w:rsidRPr="009020AF">
        <w:rPr>
          <w:sz w:val="28"/>
          <w:szCs w:val="28"/>
        </w:rPr>
        <w:t xml:space="preserve">. </w:t>
      </w:r>
    </w:p>
    <w:p w14:paraId="6EED7839" w14:textId="77777777" w:rsidR="00712A55" w:rsidRPr="009020AF" w:rsidRDefault="00712A55" w:rsidP="00D35860">
      <w:pPr>
        <w:pStyle w:val="20"/>
        <w:spacing w:before="120" w:after="120"/>
        <w:ind w:left="0" w:firstLine="0"/>
        <w:rPr>
          <w:b w:val="0"/>
        </w:rPr>
      </w:pPr>
      <w:bookmarkStart w:id="261" w:name="_Toc482269229"/>
      <w:bookmarkStart w:id="262" w:name="_Toc501738444"/>
      <w:bookmarkStart w:id="263" w:name="_Toc103168715"/>
      <w:bookmarkStart w:id="264" w:name="_Toc157763596"/>
      <w:r w:rsidRPr="009020AF">
        <w:rPr>
          <w:b w:val="0"/>
        </w:rPr>
        <w:t>Развитие сети особо охраняемых природных территорий</w:t>
      </w:r>
      <w:bookmarkEnd w:id="261"/>
      <w:bookmarkEnd w:id="262"/>
      <w:bookmarkEnd w:id="263"/>
      <w:bookmarkEnd w:id="264"/>
    </w:p>
    <w:p w14:paraId="272A1BB8" w14:textId="77777777" w:rsidR="00712A55" w:rsidRPr="009020AF" w:rsidRDefault="00712A55" w:rsidP="00D35860">
      <w:pPr>
        <w:ind w:firstLine="567"/>
        <w:jc w:val="both"/>
        <w:rPr>
          <w:sz w:val="28"/>
          <w:szCs w:val="28"/>
        </w:rPr>
      </w:pPr>
      <w:r w:rsidRPr="009020AF">
        <w:rPr>
          <w:sz w:val="28"/>
          <w:szCs w:val="28"/>
        </w:rPr>
        <w:t xml:space="preserve">На территории </w:t>
      </w:r>
      <w:r w:rsidR="008563A7" w:rsidRPr="009020AF">
        <w:rPr>
          <w:sz w:val="28"/>
          <w:szCs w:val="28"/>
        </w:rPr>
        <w:t>Цвылёвского сельского поселения</w:t>
      </w:r>
      <w:r w:rsidR="00DC37E0" w:rsidRPr="009020AF">
        <w:rPr>
          <w:sz w:val="28"/>
          <w:szCs w:val="28"/>
        </w:rPr>
        <w:t xml:space="preserve"> в соответствии со с</w:t>
      </w:r>
      <w:r w:rsidRPr="009020AF">
        <w:rPr>
          <w:sz w:val="28"/>
          <w:szCs w:val="28"/>
        </w:rPr>
        <w:t xml:space="preserve">хемой территориального планирования Ленинградской области предусматривается создание двух особо охраняемых природных территорий регионального значения: в западной части сельского поселения </w:t>
      </w:r>
      <w:r w:rsidR="00983C72" w:rsidRPr="009020AF">
        <w:rPr>
          <w:sz w:val="28"/>
          <w:szCs w:val="28"/>
        </w:rPr>
        <w:t>–</w:t>
      </w:r>
      <w:r w:rsidRPr="009020AF">
        <w:rPr>
          <w:sz w:val="28"/>
          <w:szCs w:val="28"/>
        </w:rPr>
        <w:t xml:space="preserve"> государственного природного заказника «</w:t>
      </w:r>
      <w:proofErr w:type="spellStart"/>
      <w:r w:rsidRPr="009020AF">
        <w:rPr>
          <w:sz w:val="28"/>
          <w:szCs w:val="28"/>
        </w:rPr>
        <w:t>Зеленецкие</w:t>
      </w:r>
      <w:proofErr w:type="spellEnd"/>
      <w:r w:rsidRPr="009020AF">
        <w:rPr>
          <w:sz w:val="28"/>
          <w:szCs w:val="28"/>
        </w:rPr>
        <w:t xml:space="preserve"> мхи», в северной части сельского поселения </w:t>
      </w:r>
      <w:r w:rsidR="00983C72" w:rsidRPr="009020AF">
        <w:rPr>
          <w:sz w:val="28"/>
          <w:szCs w:val="28"/>
        </w:rPr>
        <w:t>–</w:t>
      </w:r>
      <w:r w:rsidRPr="009020AF">
        <w:rPr>
          <w:sz w:val="28"/>
          <w:szCs w:val="28"/>
        </w:rPr>
        <w:t xml:space="preserve"> государственного природного комплексного заказника «Поддубно-</w:t>
      </w:r>
      <w:proofErr w:type="spellStart"/>
      <w:r w:rsidRPr="009020AF">
        <w:rPr>
          <w:sz w:val="28"/>
          <w:szCs w:val="28"/>
        </w:rPr>
        <w:t>Кусегский</w:t>
      </w:r>
      <w:proofErr w:type="spellEnd"/>
      <w:r w:rsidRPr="009020AF">
        <w:rPr>
          <w:sz w:val="28"/>
          <w:szCs w:val="28"/>
        </w:rPr>
        <w:t>» (Соколи</w:t>
      </w:r>
      <w:r w:rsidR="00D35860" w:rsidRPr="009020AF">
        <w:rPr>
          <w:sz w:val="28"/>
          <w:szCs w:val="28"/>
        </w:rPr>
        <w:t>й</w:t>
      </w:r>
      <w:r w:rsidRPr="009020AF">
        <w:rPr>
          <w:sz w:val="28"/>
          <w:szCs w:val="28"/>
        </w:rPr>
        <w:t xml:space="preserve"> Мох).</w:t>
      </w:r>
    </w:p>
    <w:p w14:paraId="157622CF" w14:textId="77777777" w:rsidR="00712A55" w:rsidRPr="009020AF" w:rsidRDefault="00712A55" w:rsidP="00D35860">
      <w:pPr>
        <w:ind w:firstLine="567"/>
        <w:jc w:val="both"/>
        <w:rPr>
          <w:sz w:val="28"/>
          <w:szCs w:val="28"/>
        </w:rPr>
      </w:pPr>
      <w:r w:rsidRPr="009020AF">
        <w:rPr>
          <w:sz w:val="28"/>
          <w:szCs w:val="28"/>
        </w:rPr>
        <w:t>До создания особо охраняемых природных территорий следует избегать коренного преобразования ландшафта и смены типа землепользования и других видов деятельности, делающих невозможным создание особо охраняемых природных территорий в соответствии с заявленными целями.</w:t>
      </w:r>
    </w:p>
    <w:p w14:paraId="7022252E" w14:textId="77777777" w:rsidR="00712A55" w:rsidRPr="009020AF" w:rsidRDefault="00E535E6" w:rsidP="00D35860">
      <w:pPr>
        <w:ind w:firstLine="567"/>
        <w:jc w:val="both"/>
        <w:rPr>
          <w:sz w:val="28"/>
          <w:szCs w:val="28"/>
        </w:rPr>
      </w:pPr>
      <w:r w:rsidRPr="009020AF">
        <w:rPr>
          <w:sz w:val="28"/>
          <w:szCs w:val="28"/>
        </w:rPr>
        <w:t>На</w:t>
      </w:r>
      <w:r w:rsidR="008E763C" w:rsidRPr="009020AF">
        <w:rPr>
          <w:sz w:val="28"/>
          <w:szCs w:val="28"/>
        </w:rPr>
        <w:t xml:space="preserve"> карт</w:t>
      </w:r>
      <w:r w:rsidR="00D35860" w:rsidRPr="009020AF">
        <w:rPr>
          <w:sz w:val="28"/>
          <w:szCs w:val="28"/>
        </w:rPr>
        <w:t>е функциональных зон</w:t>
      </w:r>
      <w:r w:rsidR="008E763C" w:rsidRPr="009020AF">
        <w:rPr>
          <w:sz w:val="28"/>
          <w:szCs w:val="28"/>
        </w:rPr>
        <w:t xml:space="preserve"> границы планируемых особо охраняемых природных территорий</w:t>
      </w:r>
      <w:r w:rsidRPr="009020AF">
        <w:rPr>
          <w:sz w:val="28"/>
          <w:szCs w:val="28"/>
        </w:rPr>
        <w:t xml:space="preserve"> отоб</w:t>
      </w:r>
      <w:r w:rsidR="00712A55" w:rsidRPr="009020AF">
        <w:rPr>
          <w:sz w:val="28"/>
          <w:szCs w:val="28"/>
        </w:rPr>
        <w:t>ражены в соответствии со схемой территориального планирования Ленинградской области</w:t>
      </w:r>
      <w:r w:rsidR="00D06905" w:rsidRPr="009020AF">
        <w:rPr>
          <w:sz w:val="28"/>
          <w:szCs w:val="28"/>
        </w:rPr>
        <w:t>.</w:t>
      </w:r>
    </w:p>
    <w:p w14:paraId="68F94893" w14:textId="77777777" w:rsidR="001F41E0" w:rsidRPr="009020AF" w:rsidRDefault="001F41E0" w:rsidP="00D35860">
      <w:pPr>
        <w:pStyle w:val="20"/>
        <w:spacing w:before="120" w:after="120"/>
        <w:ind w:left="0" w:firstLine="0"/>
        <w:rPr>
          <w:b w:val="0"/>
        </w:rPr>
      </w:pPr>
      <w:bookmarkStart w:id="265" w:name="_Toc518319380"/>
      <w:bookmarkStart w:id="266" w:name="_Toc103168716"/>
      <w:bookmarkStart w:id="267" w:name="_Toc157763597"/>
      <w:r w:rsidRPr="009020AF">
        <w:rPr>
          <w:b w:val="0"/>
        </w:rPr>
        <w:t>Оценка возможного влияния планируемых для размещения объектов местного значения поселения на комплексное развитие территории</w:t>
      </w:r>
      <w:bookmarkEnd w:id="265"/>
      <w:bookmarkEnd w:id="266"/>
      <w:bookmarkEnd w:id="267"/>
    </w:p>
    <w:p w14:paraId="3E621AC6" w14:textId="77777777" w:rsidR="00245FD7" w:rsidRPr="009020AF" w:rsidRDefault="00245FD7" w:rsidP="005503EE">
      <w:pPr>
        <w:pStyle w:val="a1"/>
        <w:suppressAutoHyphens/>
        <w:spacing w:before="0"/>
        <w:rPr>
          <w:sz w:val="28"/>
          <w:szCs w:val="28"/>
        </w:rPr>
      </w:pPr>
      <w:bookmarkStart w:id="268" w:name="_Toc518319381"/>
      <w:r w:rsidRPr="009020AF">
        <w:rPr>
          <w:sz w:val="28"/>
          <w:szCs w:val="28"/>
        </w:rPr>
        <w:t xml:space="preserve">Комплекс мероприятий по развитию объектов местного значения сельского поселения направлен на обеспечение реализации полномочий сельского поселения, а также на обеспечение возможности развития его экономики в целом с </w:t>
      </w:r>
      <w:r w:rsidR="004E6D7D" w:rsidRPr="009020AF">
        <w:rPr>
          <w:sz w:val="28"/>
          <w:szCs w:val="28"/>
        </w:rPr>
        <w:t>уч</w:t>
      </w:r>
      <w:r w:rsidR="009F0BE0" w:rsidRPr="009020AF">
        <w:rPr>
          <w:sz w:val="28"/>
          <w:szCs w:val="28"/>
        </w:rPr>
        <w:t>е</w:t>
      </w:r>
      <w:r w:rsidR="004E6D7D" w:rsidRPr="009020AF">
        <w:rPr>
          <w:sz w:val="28"/>
          <w:szCs w:val="28"/>
        </w:rPr>
        <w:t>том</w:t>
      </w:r>
      <w:r w:rsidRPr="009020AF">
        <w:rPr>
          <w:sz w:val="28"/>
          <w:szCs w:val="28"/>
        </w:rPr>
        <w:t xml:space="preserve"> приоритетных направлений, заложенных в стратегических документах комплексного социально-экономического развития. </w:t>
      </w:r>
    </w:p>
    <w:p w14:paraId="54AA02EF" w14:textId="77777777" w:rsidR="00245FD7" w:rsidRPr="009020AF" w:rsidRDefault="009F0BE0" w:rsidP="005503EE">
      <w:pPr>
        <w:pStyle w:val="a1"/>
        <w:suppressAutoHyphens/>
        <w:spacing w:before="0"/>
        <w:rPr>
          <w:sz w:val="28"/>
          <w:szCs w:val="28"/>
        </w:rPr>
      </w:pPr>
      <w:r w:rsidRPr="009020AF">
        <w:rPr>
          <w:b/>
          <w:sz w:val="28"/>
          <w:szCs w:val="28"/>
        </w:rPr>
        <w:lastRenderedPageBreak/>
        <w:t>О</w:t>
      </w:r>
      <w:r w:rsidR="00245FD7" w:rsidRPr="009020AF">
        <w:rPr>
          <w:b/>
          <w:sz w:val="28"/>
          <w:szCs w:val="28"/>
        </w:rPr>
        <w:t xml:space="preserve">бъекты </w:t>
      </w:r>
      <w:r w:rsidRPr="009020AF">
        <w:rPr>
          <w:b/>
          <w:sz w:val="28"/>
          <w:szCs w:val="28"/>
        </w:rPr>
        <w:t>в областях электро-, тепло-, газоснабжения населения</w:t>
      </w:r>
      <w:r w:rsidR="00AB5F0A" w:rsidRPr="009020AF">
        <w:rPr>
          <w:b/>
          <w:sz w:val="28"/>
          <w:szCs w:val="28"/>
        </w:rPr>
        <w:t xml:space="preserve"> местного значения поселения</w:t>
      </w:r>
      <w:r w:rsidRPr="009020AF">
        <w:rPr>
          <w:sz w:val="28"/>
          <w:szCs w:val="28"/>
        </w:rPr>
        <w:t xml:space="preserve"> </w:t>
      </w:r>
      <w:r w:rsidR="00245FD7" w:rsidRPr="009020AF">
        <w:rPr>
          <w:sz w:val="28"/>
          <w:szCs w:val="28"/>
        </w:rPr>
        <w:t>формируют систему инженерной инфраструктуры сельского поселения – комплекс инженерных сооружений и коммуникаций, обеспечивающих функционирование</w:t>
      </w:r>
      <w:r w:rsidRPr="009020AF">
        <w:rPr>
          <w:sz w:val="28"/>
          <w:szCs w:val="28"/>
        </w:rPr>
        <w:t xml:space="preserve"> жилого фонда и объектов капитального строительства в различных областях</w:t>
      </w:r>
      <w:r w:rsidR="00245FD7" w:rsidRPr="009020AF">
        <w:rPr>
          <w:sz w:val="28"/>
          <w:szCs w:val="28"/>
        </w:rPr>
        <w:t>. Планируемые объекты инженерной инфраструктуры отображены на картах планируемого размещения объектов местного значения поселения</w:t>
      </w:r>
      <w:r w:rsidRPr="009020AF">
        <w:rPr>
          <w:sz w:val="28"/>
          <w:szCs w:val="28"/>
        </w:rPr>
        <w:t xml:space="preserve"> и функциональных зон</w:t>
      </w:r>
      <w:r w:rsidR="00245FD7" w:rsidRPr="009020AF">
        <w:rPr>
          <w:sz w:val="28"/>
          <w:szCs w:val="28"/>
        </w:rPr>
        <w:t>.</w:t>
      </w:r>
    </w:p>
    <w:p w14:paraId="193F5EF9" w14:textId="1A9AE03D" w:rsidR="0060669A" w:rsidRPr="009020AF" w:rsidRDefault="0060669A" w:rsidP="005503EE">
      <w:pPr>
        <w:pStyle w:val="a1"/>
        <w:suppressAutoHyphens/>
        <w:spacing w:before="0"/>
        <w:rPr>
          <w:sz w:val="28"/>
          <w:szCs w:val="28"/>
        </w:rPr>
      </w:pPr>
      <w:r w:rsidRPr="009020AF">
        <w:rPr>
          <w:sz w:val="28"/>
          <w:szCs w:val="28"/>
        </w:rPr>
        <w:t>Размещение новых объектов в области электроэнергетики</w:t>
      </w:r>
      <w:r w:rsidR="00EE3FD4" w:rsidRPr="009020AF">
        <w:rPr>
          <w:sz w:val="28"/>
          <w:szCs w:val="28"/>
        </w:rPr>
        <w:t xml:space="preserve"> в </w:t>
      </w:r>
      <w:r w:rsidR="00B96755" w:rsidRPr="009020AF">
        <w:rPr>
          <w:sz w:val="28"/>
          <w:szCs w:val="28"/>
        </w:rPr>
        <w:t xml:space="preserve">д. </w:t>
      </w:r>
      <w:proofErr w:type="spellStart"/>
      <w:r w:rsidR="00EE3FD4" w:rsidRPr="009020AF">
        <w:rPr>
          <w:sz w:val="28"/>
          <w:szCs w:val="28"/>
        </w:rPr>
        <w:t>Дмитрово</w:t>
      </w:r>
      <w:proofErr w:type="spellEnd"/>
      <w:r w:rsidR="00EE3FD4" w:rsidRPr="009020AF">
        <w:rPr>
          <w:sz w:val="28"/>
          <w:szCs w:val="28"/>
        </w:rPr>
        <w:t xml:space="preserve">, </w:t>
      </w:r>
      <w:r w:rsidR="00B96755" w:rsidRPr="009020AF">
        <w:rPr>
          <w:sz w:val="28"/>
          <w:szCs w:val="28"/>
        </w:rPr>
        <w:t xml:space="preserve">д. </w:t>
      </w:r>
      <w:proofErr w:type="spellStart"/>
      <w:r w:rsidR="00EE3FD4" w:rsidRPr="009020AF">
        <w:rPr>
          <w:sz w:val="28"/>
          <w:szCs w:val="28"/>
        </w:rPr>
        <w:t>Овинцево</w:t>
      </w:r>
      <w:proofErr w:type="spellEnd"/>
      <w:r w:rsidR="00EE3FD4" w:rsidRPr="009020AF">
        <w:rPr>
          <w:sz w:val="28"/>
          <w:szCs w:val="28"/>
        </w:rPr>
        <w:t xml:space="preserve">, </w:t>
      </w:r>
      <w:r w:rsidR="00B96755" w:rsidRPr="009020AF">
        <w:rPr>
          <w:sz w:val="28"/>
          <w:szCs w:val="28"/>
        </w:rPr>
        <w:t xml:space="preserve">д. </w:t>
      </w:r>
      <w:r w:rsidR="00EE3FD4" w:rsidRPr="009020AF">
        <w:rPr>
          <w:sz w:val="28"/>
          <w:szCs w:val="28"/>
        </w:rPr>
        <w:t xml:space="preserve">Свирь, </w:t>
      </w:r>
      <w:r w:rsidR="00B96755" w:rsidRPr="009020AF">
        <w:rPr>
          <w:sz w:val="28"/>
          <w:szCs w:val="28"/>
        </w:rPr>
        <w:t xml:space="preserve">п. ст. </w:t>
      </w:r>
      <w:proofErr w:type="spellStart"/>
      <w:r w:rsidR="00EE3FD4" w:rsidRPr="009020AF">
        <w:rPr>
          <w:sz w:val="28"/>
          <w:szCs w:val="28"/>
        </w:rPr>
        <w:t>Цвылёво</w:t>
      </w:r>
      <w:proofErr w:type="spellEnd"/>
      <w:r w:rsidRPr="009020AF">
        <w:rPr>
          <w:sz w:val="28"/>
          <w:szCs w:val="28"/>
        </w:rPr>
        <w:t xml:space="preserve"> позволить обеспечить до конца расчетного срока 100 % населения Цвылёвского сельского поселения электроэнергией.</w:t>
      </w:r>
    </w:p>
    <w:p w14:paraId="2F2B2943" w14:textId="77777777" w:rsidR="0060669A" w:rsidRPr="009020AF" w:rsidRDefault="0060669A" w:rsidP="005503EE">
      <w:pPr>
        <w:pStyle w:val="a1"/>
        <w:suppressAutoHyphens/>
        <w:spacing w:before="0"/>
        <w:rPr>
          <w:sz w:val="28"/>
          <w:szCs w:val="28"/>
        </w:rPr>
      </w:pPr>
      <w:r w:rsidRPr="009020AF">
        <w:rPr>
          <w:sz w:val="28"/>
          <w:szCs w:val="28"/>
        </w:rPr>
        <w:t xml:space="preserve">Вынос с застроенной территории д. </w:t>
      </w:r>
      <w:proofErr w:type="spellStart"/>
      <w:r w:rsidRPr="009020AF">
        <w:rPr>
          <w:sz w:val="28"/>
          <w:szCs w:val="28"/>
        </w:rPr>
        <w:t>Чемихино</w:t>
      </w:r>
      <w:proofErr w:type="spellEnd"/>
      <w:r w:rsidRPr="009020AF">
        <w:rPr>
          <w:sz w:val="28"/>
          <w:szCs w:val="28"/>
        </w:rPr>
        <w:t xml:space="preserve"> линии электропередачи 10 </w:t>
      </w:r>
      <w:proofErr w:type="spellStart"/>
      <w:r w:rsidRPr="009020AF">
        <w:rPr>
          <w:sz w:val="28"/>
          <w:szCs w:val="28"/>
        </w:rPr>
        <w:t>кВ</w:t>
      </w:r>
      <w:proofErr w:type="spellEnd"/>
      <w:r w:rsidR="00E07A27" w:rsidRPr="009020AF">
        <w:rPr>
          <w:sz w:val="28"/>
          <w:szCs w:val="28"/>
        </w:rPr>
        <w:t xml:space="preserve"> (планируемая для реконструкции), находящейся над жилыми домами, банями и теплицами граждан,</w:t>
      </w:r>
      <w:r w:rsidRPr="009020AF">
        <w:rPr>
          <w:sz w:val="28"/>
          <w:szCs w:val="28"/>
        </w:rPr>
        <w:t xml:space="preserve"> позволит </w:t>
      </w:r>
      <w:r w:rsidR="00E07A27" w:rsidRPr="009020AF">
        <w:rPr>
          <w:sz w:val="28"/>
          <w:szCs w:val="28"/>
        </w:rPr>
        <w:t>обеспечить безопасность проживающего населения.</w:t>
      </w:r>
    </w:p>
    <w:p w14:paraId="25DAA8A9" w14:textId="77777777" w:rsidR="00E07A27" w:rsidRPr="009020AF" w:rsidRDefault="00E07A27" w:rsidP="005503EE">
      <w:pPr>
        <w:pStyle w:val="a1"/>
        <w:suppressAutoHyphens/>
        <w:spacing w:before="0"/>
        <w:rPr>
          <w:sz w:val="28"/>
          <w:szCs w:val="28"/>
        </w:rPr>
      </w:pPr>
      <w:r w:rsidRPr="009020AF">
        <w:rPr>
          <w:sz w:val="28"/>
          <w:szCs w:val="28"/>
        </w:rPr>
        <w:t xml:space="preserve">Распределительные газопроводы, планируемые для размещения в </w:t>
      </w:r>
      <w:r w:rsidR="0080042F" w:rsidRPr="009020AF">
        <w:rPr>
          <w:sz w:val="28"/>
          <w:szCs w:val="28"/>
        </w:rPr>
        <w:t xml:space="preserve">крупных </w:t>
      </w:r>
      <w:r w:rsidR="005503EE" w:rsidRPr="009020AF">
        <w:rPr>
          <w:sz w:val="28"/>
          <w:szCs w:val="28"/>
        </w:rPr>
        <w:t>по ч</w:t>
      </w:r>
      <w:r w:rsidR="0080042F" w:rsidRPr="009020AF">
        <w:rPr>
          <w:sz w:val="28"/>
          <w:szCs w:val="28"/>
        </w:rPr>
        <w:t>исленности проживающего населения населенных пунктах (</w:t>
      </w:r>
      <w:r w:rsidRPr="009020AF">
        <w:rPr>
          <w:sz w:val="28"/>
          <w:szCs w:val="28"/>
        </w:rPr>
        <w:t xml:space="preserve">д. </w:t>
      </w:r>
      <w:proofErr w:type="spellStart"/>
      <w:r w:rsidRPr="009020AF">
        <w:rPr>
          <w:sz w:val="28"/>
          <w:szCs w:val="28"/>
        </w:rPr>
        <w:t>Дмитрово</w:t>
      </w:r>
      <w:proofErr w:type="spellEnd"/>
      <w:r w:rsidRPr="009020AF">
        <w:rPr>
          <w:sz w:val="28"/>
          <w:szCs w:val="28"/>
        </w:rPr>
        <w:t xml:space="preserve">, д. </w:t>
      </w:r>
      <w:proofErr w:type="spellStart"/>
      <w:r w:rsidRPr="009020AF">
        <w:rPr>
          <w:sz w:val="28"/>
          <w:szCs w:val="28"/>
        </w:rPr>
        <w:t>Кулатино</w:t>
      </w:r>
      <w:proofErr w:type="spellEnd"/>
      <w:r w:rsidRPr="009020AF">
        <w:rPr>
          <w:sz w:val="28"/>
          <w:szCs w:val="28"/>
        </w:rPr>
        <w:t xml:space="preserve">, д. </w:t>
      </w:r>
      <w:proofErr w:type="spellStart"/>
      <w:r w:rsidRPr="009020AF">
        <w:rPr>
          <w:sz w:val="28"/>
          <w:szCs w:val="28"/>
        </w:rPr>
        <w:t>Липная</w:t>
      </w:r>
      <w:proofErr w:type="spellEnd"/>
      <w:r w:rsidRPr="009020AF">
        <w:rPr>
          <w:sz w:val="28"/>
          <w:szCs w:val="28"/>
        </w:rPr>
        <w:t xml:space="preserve"> Горка, д. Марково, д. Новая, д. </w:t>
      </w:r>
      <w:proofErr w:type="spellStart"/>
      <w:r w:rsidRPr="009020AF">
        <w:rPr>
          <w:sz w:val="28"/>
          <w:szCs w:val="28"/>
        </w:rPr>
        <w:t>Овино</w:t>
      </w:r>
      <w:proofErr w:type="spellEnd"/>
      <w:r w:rsidRPr="009020AF">
        <w:rPr>
          <w:sz w:val="28"/>
          <w:szCs w:val="28"/>
        </w:rPr>
        <w:t xml:space="preserve">, д. </w:t>
      </w:r>
      <w:proofErr w:type="spellStart"/>
      <w:r w:rsidRPr="009020AF">
        <w:rPr>
          <w:sz w:val="28"/>
          <w:szCs w:val="28"/>
        </w:rPr>
        <w:t>Овинцево</w:t>
      </w:r>
      <w:proofErr w:type="spellEnd"/>
      <w:r w:rsidRPr="009020AF">
        <w:rPr>
          <w:sz w:val="28"/>
          <w:szCs w:val="28"/>
        </w:rPr>
        <w:t xml:space="preserve">, д. Свирь, д. </w:t>
      </w:r>
      <w:proofErr w:type="spellStart"/>
      <w:r w:rsidRPr="009020AF">
        <w:rPr>
          <w:sz w:val="28"/>
          <w:szCs w:val="28"/>
        </w:rPr>
        <w:t>Сугорово</w:t>
      </w:r>
      <w:proofErr w:type="spellEnd"/>
      <w:r w:rsidRPr="009020AF">
        <w:rPr>
          <w:sz w:val="28"/>
          <w:szCs w:val="28"/>
        </w:rPr>
        <w:t xml:space="preserve">, д. Устье, п. </w:t>
      </w:r>
      <w:proofErr w:type="spellStart"/>
      <w:r w:rsidRPr="009020AF">
        <w:rPr>
          <w:sz w:val="28"/>
          <w:szCs w:val="28"/>
        </w:rPr>
        <w:t>Цвылёво</w:t>
      </w:r>
      <w:proofErr w:type="spellEnd"/>
      <w:r w:rsidRPr="009020AF">
        <w:rPr>
          <w:sz w:val="28"/>
          <w:szCs w:val="28"/>
        </w:rPr>
        <w:t xml:space="preserve"> и д. </w:t>
      </w:r>
      <w:proofErr w:type="spellStart"/>
      <w:r w:rsidRPr="009020AF">
        <w:rPr>
          <w:sz w:val="28"/>
          <w:szCs w:val="28"/>
        </w:rPr>
        <w:t>Чемихино</w:t>
      </w:r>
      <w:proofErr w:type="spellEnd"/>
      <w:r w:rsidR="0080042F" w:rsidRPr="009020AF">
        <w:rPr>
          <w:sz w:val="28"/>
          <w:szCs w:val="28"/>
        </w:rPr>
        <w:t>)</w:t>
      </w:r>
      <w:r w:rsidRPr="009020AF">
        <w:rPr>
          <w:sz w:val="28"/>
          <w:szCs w:val="28"/>
        </w:rPr>
        <w:t xml:space="preserve"> обеспечат подачу </w:t>
      </w:r>
      <w:r w:rsidR="0080042F" w:rsidRPr="009020AF">
        <w:rPr>
          <w:sz w:val="28"/>
          <w:szCs w:val="28"/>
        </w:rPr>
        <w:t xml:space="preserve">природного </w:t>
      </w:r>
      <w:r w:rsidRPr="009020AF">
        <w:rPr>
          <w:sz w:val="28"/>
          <w:szCs w:val="28"/>
        </w:rPr>
        <w:t xml:space="preserve">газа </w:t>
      </w:r>
      <w:r w:rsidR="0080042F" w:rsidRPr="009020AF">
        <w:rPr>
          <w:sz w:val="28"/>
          <w:szCs w:val="28"/>
        </w:rPr>
        <w:t>85,8 % проживающему населению</w:t>
      </w:r>
      <w:r w:rsidR="005503EE" w:rsidRPr="009020AF">
        <w:rPr>
          <w:sz w:val="28"/>
          <w:szCs w:val="28"/>
        </w:rPr>
        <w:t xml:space="preserve"> Цвылёвского сельского поселения</w:t>
      </w:r>
      <w:r w:rsidR="0080042F" w:rsidRPr="009020AF">
        <w:rPr>
          <w:sz w:val="28"/>
          <w:szCs w:val="28"/>
        </w:rPr>
        <w:t>.</w:t>
      </w:r>
      <w:r w:rsidR="00EE3FD4" w:rsidRPr="009020AF">
        <w:rPr>
          <w:sz w:val="28"/>
          <w:szCs w:val="28"/>
        </w:rPr>
        <w:t xml:space="preserve"> Их размещение запланировано с учетом положений программы субъекта естественной монополии.</w:t>
      </w:r>
    </w:p>
    <w:p w14:paraId="50853382" w14:textId="77777777" w:rsidR="009737B5" w:rsidRPr="009020AF" w:rsidRDefault="00245FD7" w:rsidP="005503EE">
      <w:pPr>
        <w:pStyle w:val="a1"/>
        <w:suppressAutoHyphens/>
        <w:spacing w:before="0"/>
        <w:rPr>
          <w:sz w:val="28"/>
          <w:szCs w:val="28"/>
        </w:rPr>
      </w:pPr>
      <w:r w:rsidRPr="009020AF">
        <w:rPr>
          <w:sz w:val="28"/>
          <w:szCs w:val="28"/>
        </w:rPr>
        <w:t>Размещение объектов инженерной инфраструктуры местного значения требует установления зон с особыми условиями использования терр</w:t>
      </w:r>
      <w:r w:rsidR="0080042F" w:rsidRPr="009020AF">
        <w:rPr>
          <w:sz w:val="28"/>
          <w:szCs w:val="28"/>
        </w:rPr>
        <w:t xml:space="preserve">иторий. К таким зонам относятся </w:t>
      </w:r>
      <w:r w:rsidR="009737B5" w:rsidRPr="009020AF">
        <w:rPr>
          <w:sz w:val="28"/>
          <w:szCs w:val="28"/>
        </w:rPr>
        <w:t>охранные зоны объектов электроэнергетики (</w:t>
      </w:r>
      <w:r w:rsidR="0060669A" w:rsidRPr="009020AF">
        <w:rPr>
          <w:sz w:val="28"/>
          <w:szCs w:val="28"/>
        </w:rPr>
        <w:t>ТП и линий электропередачи</w:t>
      </w:r>
      <w:r w:rsidR="0080042F" w:rsidRPr="009020AF">
        <w:rPr>
          <w:sz w:val="28"/>
          <w:szCs w:val="28"/>
        </w:rPr>
        <w:t xml:space="preserve">) и </w:t>
      </w:r>
      <w:r w:rsidR="0060669A" w:rsidRPr="009020AF">
        <w:rPr>
          <w:sz w:val="28"/>
          <w:szCs w:val="28"/>
        </w:rPr>
        <w:t xml:space="preserve">охранные зоны </w:t>
      </w:r>
      <w:r w:rsidR="009737B5" w:rsidRPr="009020AF">
        <w:rPr>
          <w:sz w:val="28"/>
          <w:szCs w:val="28"/>
        </w:rPr>
        <w:t>газопроводов</w:t>
      </w:r>
      <w:r w:rsidR="0060669A" w:rsidRPr="009020AF">
        <w:rPr>
          <w:sz w:val="28"/>
          <w:szCs w:val="28"/>
        </w:rPr>
        <w:t>.</w:t>
      </w:r>
      <w:r w:rsidR="0080042F" w:rsidRPr="009020AF">
        <w:rPr>
          <w:sz w:val="28"/>
          <w:szCs w:val="28"/>
        </w:rPr>
        <w:t xml:space="preserve"> При подготовке документации по планировке территории указанные зоны подлежат учету.</w:t>
      </w:r>
    </w:p>
    <w:p w14:paraId="2115F372" w14:textId="77777777" w:rsidR="00DC4A53" w:rsidRPr="009020AF" w:rsidRDefault="00DC4A53" w:rsidP="00DC4A53">
      <w:pPr>
        <w:autoSpaceDE w:val="0"/>
        <w:autoSpaceDN w:val="0"/>
        <w:adjustRightInd w:val="0"/>
        <w:spacing w:line="20" w:lineRule="atLeast"/>
        <w:ind w:firstLine="709"/>
        <w:jc w:val="both"/>
        <w:rPr>
          <w:sz w:val="28"/>
          <w:szCs w:val="28"/>
        </w:rPr>
      </w:pPr>
      <w:r w:rsidRPr="009020AF">
        <w:rPr>
          <w:sz w:val="28"/>
          <w:szCs w:val="28"/>
        </w:rPr>
        <w:t xml:space="preserve">При проектировании и строительстве объектов газоснабжения местного значения поселения – распределительных газопроводов – при глубине заложения не менее 1,62 м в грунтах не удастся исключить их размещение выше горизонта грунтовых вод. В целях предотвращения возможного негативного воздействия, оказываемого на водную среду, при производстве земляных и строительных работ проектной документаций должны предусматриваться мероприятия, нацеленные на исключение загрязнения окружающей водной среды в результате неорганизованного выноса (сброса) загрязняющих веществ с территорий временных площадок (площадок строительства), поступление загрязняющих веществ в водные объекты, нарушение условий обитания ихтиофауны при строительстве переходов газопроводов через мелиоративные канавы; при строительстве и эксплуатации газопроводов проектом строительства должны быть предусмотрены мероприятия по применению прогрессивных технологических решений и рациональному использованию природных ресурсов, обеспечивающие экологическую безопасность проведения работ и эксплуатации объектов. В соответствии с пунктом 21 Технического регламента о безопасности сетей газораспределения и газопотребления, утвержденного постановлением Правительства Российской Федерации от 29 октября 2010 года № 870 (далее в настоящем разделе – Технический регламент), выбор технических и технологических устройств, материала и конструкции труб и соединительных деталей, защитных покрытий, вида и способа прокладки газопроводов должен осуществляться с учетом требуемых по условиям эксплуатации параметров давления и температуры природного газа, </w:t>
      </w:r>
      <w:r w:rsidRPr="009020AF">
        <w:rPr>
          <w:sz w:val="28"/>
          <w:szCs w:val="28"/>
        </w:rPr>
        <w:lastRenderedPageBreak/>
        <w:t>гидрогеологических данных, природных условий и техногенных воздействий. В соответствии с пунктом 32 Технического регламента при проектировании газопроводов, планируемых к строительству на переходах через водные преграды, должны быть предусмотрены дополнительные мероприятия, обеспечивающие исключение негативного воздействия, оказываемого на водную среду. В соответствии с пунктом 56 Технического регламента при строительстве объектов должно быть обеспечено соблюдение:</w:t>
      </w:r>
    </w:p>
    <w:p w14:paraId="6229217F" w14:textId="77777777" w:rsidR="00DC4A53" w:rsidRPr="009020AF" w:rsidRDefault="00DC4A53" w:rsidP="00DC4A53">
      <w:pPr>
        <w:autoSpaceDE w:val="0"/>
        <w:autoSpaceDN w:val="0"/>
        <w:adjustRightInd w:val="0"/>
        <w:spacing w:line="20" w:lineRule="atLeast"/>
        <w:ind w:firstLine="709"/>
        <w:jc w:val="both"/>
        <w:rPr>
          <w:sz w:val="28"/>
          <w:szCs w:val="28"/>
        </w:rPr>
      </w:pPr>
      <w:r w:rsidRPr="009020AF">
        <w:rPr>
          <w:sz w:val="28"/>
          <w:szCs w:val="28"/>
        </w:rPr>
        <w:t>а) технических решений, предусмотренных проектной документацией;</w:t>
      </w:r>
    </w:p>
    <w:p w14:paraId="5EF6F11B" w14:textId="77777777" w:rsidR="00DC4A53" w:rsidRPr="009020AF" w:rsidRDefault="00DC4A53" w:rsidP="00DC4A53">
      <w:pPr>
        <w:autoSpaceDE w:val="0"/>
        <w:autoSpaceDN w:val="0"/>
        <w:adjustRightInd w:val="0"/>
        <w:spacing w:line="20" w:lineRule="atLeast"/>
        <w:ind w:firstLine="709"/>
        <w:jc w:val="both"/>
        <w:rPr>
          <w:sz w:val="28"/>
          <w:szCs w:val="28"/>
        </w:rPr>
      </w:pPr>
      <w:r w:rsidRPr="009020AF">
        <w:rPr>
          <w:sz w:val="28"/>
          <w:szCs w:val="28"/>
        </w:rPr>
        <w:t>б) требований эксплуатационной документации изготовителей газоиспользующего оборудования, технических и технологических устройств, труб, материалов и соединительных деталей;</w:t>
      </w:r>
    </w:p>
    <w:p w14:paraId="428C8F32" w14:textId="77777777" w:rsidR="00DC4A53" w:rsidRPr="009020AF" w:rsidRDefault="00DC4A53" w:rsidP="00DC4A53">
      <w:pPr>
        <w:autoSpaceDE w:val="0"/>
        <w:autoSpaceDN w:val="0"/>
        <w:adjustRightInd w:val="0"/>
        <w:spacing w:line="20" w:lineRule="atLeast"/>
        <w:ind w:firstLine="709"/>
        <w:jc w:val="both"/>
        <w:rPr>
          <w:sz w:val="28"/>
          <w:szCs w:val="28"/>
        </w:rPr>
      </w:pPr>
      <w:r w:rsidRPr="009020AF">
        <w:rPr>
          <w:sz w:val="28"/>
          <w:szCs w:val="28"/>
        </w:rPr>
        <w:t>в) технологии строительства, монтажа, капитального ремонта и реконструкции в соответствии с проектом производства работ или технологическими картами.</w:t>
      </w:r>
    </w:p>
    <w:p w14:paraId="255E4AB5" w14:textId="77777777" w:rsidR="00DC4A53" w:rsidRPr="009020AF" w:rsidRDefault="00DC4A53" w:rsidP="00DC4A53">
      <w:pPr>
        <w:autoSpaceDE w:val="0"/>
        <w:autoSpaceDN w:val="0"/>
        <w:adjustRightInd w:val="0"/>
        <w:spacing w:line="20" w:lineRule="atLeast"/>
        <w:ind w:firstLine="709"/>
        <w:jc w:val="both"/>
        <w:rPr>
          <w:sz w:val="28"/>
          <w:szCs w:val="28"/>
        </w:rPr>
      </w:pPr>
      <w:r w:rsidRPr="009020AF">
        <w:rPr>
          <w:sz w:val="28"/>
          <w:szCs w:val="28"/>
        </w:rPr>
        <w:t>Согласно пункту 69 Технического регламента при эксплуатации газопроводов эксплуатирующая организация должна обеспечить мониторинг и устранение выявленных повреждений газопроводов, неисправностей в работе трубопроводной арматуры.</w:t>
      </w:r>
    </w:p>
    <w:p w14:paraId="2D64B78E" w14:textId="77777777" w:rsidR="00DC4A53" w:rsidRPr="009020AF" w:rsidRDefault="00DC4A53" w:rsidP="00DC4A53">
      <w:pPr>
        <w:pStyle w:val="a1"/>
        <w:suppressAutoHyphens/>
        <w:spacing w:before="0"/>
        <w:rPr>
          <w:sz w:val="28"/>
          <w:szCs w:val="28"/>
        </w:rPr>
      </w:pPr>
      <w:r w:rsidRPr="009020AF">
        <w:rPr>
          <w:sz w:val="28"/>
          <w:szCs w:val="28"/>
        </w:rPr>
        <w:t>Таким образом, при строительстве и эксплуатации планируемых для размещения газопроводов соблюдение законодательства при переходе через водные преграды исключает возможное негативное воздействие на водные объекты, в том числе находящиеся в федеральной собственности.</w:t>
      </w:r>
    </w:p>
    <w:p w14:paraId="0BE2861A" w14:textId="77777777" w:rsidR="001108CA" w:rsidRPr="009020AF" w:rsidRDefault="00245FD7" w:rsidP="001108CA">
      <w:pPr>
        <w:pStyle w:val="a1"/>
        <w:suppressAutoHyphens/>
        <w:spacing w:before="0"/>
        <w:rPr>
          <w:sz w:val="28"/>
          <w:szCs w:val="28"/>
        </w:rPr>
      </w:pPr>
      <w:r w:rsidRPr="009020AF">
        <w:rPr>
          <w:b/>
          <w:sz w:val="28"/>
          <w:szCs w:val="28"/>
        </w:rPr>
        <w:t xml:space="preserve">Объекты </w:t>
      </w:r>
      <w:r w:rsidR="008A31AA" w:rsidRPr="009020AF">
        <w:rPr>
          <w:b/>
          <w:sz w:val="28"/>
          <w:szCs w:val="28"/>
        </w:rPr>
        <w:t xml:space="preserve">в областях дорожной деятельности и </w:t>
      </w:r>
      <w:r w:rsidRPr="009020AF">
        <w:rPr>
          <w:b/>
          <w:sz w:val="28"/>
          <w:szCs w:val="28"/>
        </w:rPr>
        <w:t>транспортной инфраструктуры</w:t>
      </w:r>
      <w:r w:rsidR="008A31AA" w:rsidRPr="009020AF">
        <w:rPr>
          <w:b/>
          <w:sz w:val="28"/>
          <w:szCs w:val="28"/>
        </w:rPr>
        <w:t xml:space="preserve"> местного значения поселения</w:t>
      </w:r>
      <w:r w:rsidR="001108CA" w:rsidRPr="009020AF">
        <w:rPr>
          <w:sz w:val="28"/>
          <w:szCs w:val="28"/>
        </w:rPr>
        <w:t xml:space="preserve"> запланированы в целях обеспечения повышения</w:t>
      </w:r>
      <w:r w:rsidRPr="009020AF">
        <w:rPr>
          <w:sz w:val="28"/>
          <w:szCs w:val="28"/>
        </w:rPr>
        <w:t xml:space="preserve"> качества существующей </w:t>
      </w:r>
      <w:r w:rsidR="001108CA" w:rsidRPr="009020AF">
        <w:rPr>
          <w:sz w:val="28"/>
          <w:szCs w:val="28"/>
        </w:rPr>
        <w:t>инфраструктуры, повышения</w:t>
      </w:r>
      <w:r w:rsidRPr="009020AF">
        <w:rPr>
          <w:sz w:val="28"/>
          <w:szCs w:val="28"/>
        </w:rPr>
        <w:t xml:space="preserve"> технических хар</w:t>
      </w:r>
      <w:r w:rsidR="001108CA" w:rsidRPr="009020AF">
        <w:rPr>
          <w:sz w:val="28"/>
          <w:szCs w:val="28"/>
        </w:rPr>
        <w:t>актеристик улично-дорожной сети. С</w:t>
      </w:r>
      <w:r w:rsidRPr="009020AF">
        <w:rPr>
          <w:sz w:val="28"/>
          <w:szCs w:val="28"/>
        </w:rPr>
        <w:t xml:space="preserve">оздание </w:t>
      </w:r>
      <w:r w:rsidR="001108CA" w:rsidRPr="009020AF">
        <w:rPr>
          <w:sz w:val="28"/>
          <w:szCs w:val="28"/>
        </w:rPr>
        <w:t xml:space="preserve">улично-дорожной сети в населенных пунктах: Валя, Городище, </w:t>
      </w:r>
      <w:proofErr w:type="spellStart"/>
      <w:r w:rsidR="001108CA" w:rsidRPr="009020AF">
        <w:rPr>
          <w:sz w:val="28"/>
          <w:szCs w:val="28"/>
        </w:rPr>
        <w:t>Дмитрово</w:t>
      </w:r>
      <w:proofErr w:type="spellEnd"/>
      <w:r w:rsidR="001108CA" w:rsidRPr="009020AF">
        <w:rPr>
          <w:sz w:val="28"/>
          <w:szCs w:val="28"/>
        </w:rPr>
        <w:t xml:space="preserve">, </w:t>
      </w:r>
      <w:proofErr w:type="spellStart"/>
      <w:r w:rsidR="001108CA" w:rsidRPr="009020AF">
        <w:rPr>
          <w:sz w:val="28"/>
          <w:szCs w:val="28"/>
        </w:rPr>
        <w:t>Дорошово</w:t>
      </w:r>
      <w:proofErr w:type="spellEnd"/>
      <w:r w:rsidR="001108CA" w:rsidRPr="009020AF">
        <w:rPr>
          <w:sz w:val="28"/>
          <w:szCs w:val="28"/>
        </w:rPr>
        <w:t xml:space="preserve">, </w:t>
      </w:r>
      <w:proofErr w:type="spellStart"/>
      <w:r w:rsidR="001108CA" w:rsidRPr="009020AF">
        <w:rPr>
          <w:sz w:val="28"/>
          <w:szCs w:val="28"/>
        </w:rPr>
        <w:t>Кудрево</w:t>
      </w:r>
      <w:proofErr w:type="spellEnd"/>
      <w:r w:rsidR="001108CA" w:rsidRPr="009020AF">
        <w:rPr>
          <w:sz w:val="28"/>
          <w:szCs w:val="28"/>
        </w:rPr>
        <w:t xml:space="preserve">, </w:t>
      </w:r>
      <w:proofErr w:type="spellStart"/>
      <w:r w:rsidR="001108CA" w:rsidRPr="009020AF">
        <w:rPr>
          <w:sz w:val="28"/>
          <w:szCs w:val="28"/>
        </w:rPr>
        <w:t>Кулатино</w:t>
      </w:r>
      <w:proofErr w:type="spellEnd"/>
      <w:r w:rsidR="001108CA" w:rsidRPr="009020AF">
        <w:rPr>
          <w:sz w:val="28"/>
          <w:szCs w:val="28"/>
        </w:rPr>
        <w:t xml:space="preserve">, </w:t>
      </w:r>
      <w:proofErr w:type="spellStart"/>
      <w:r w:rsidR="001108CA" w:rsidRPr="009020AF">
        <w:rPr>
          <w:sz w:val="28"/>
          <w:szCs w:val="28"/>
        </w:rPr>
        <w:t>Липная</w:t>
      </w:r>
      <w:proofErr w:type="spellEnd"/>
      <w:r w:rsidR="001108CA" w:rsidRPr="009020AF">
        <w:rPr>
          <w:sz w:val="28"/>
          <w:szCs w:val="28"/>
        </w:rPr>
        <w:t xml:space="preserve"> Горка, </w:t>
      </w:r>
      <w:proofErr w:type="spellStart"/>
      <w:r w:rsidR="001108CA" w:rsidRPr="009020AF">
        <w:rPr>
          <w:sz w:val="28"/>
          <w:szCs w:val="28"/>
        </w:rPr>
        <w:t>Овинцево</w:t>
      </w:r>
      <w:proofErr w:type="spellEnd"/>
      <w:r w:rsidR="001108CA" w:rsidRPr="009020AF">
        <w:rPr>
          <w:sz w:val="28"/>
          <w:szCs w:val="28"/>
        </w:rPr>
        <w:t xml:space="preserve">, </w:t>
      </w:r>
      <w:proofErr w:type="spellStart"/>
      <w:r w:rsidR="001108CA" w:rsidRPr="009020AF">
        <w:rPr>
          <w:sz w:val="28"/>
          <w:szCs w:val="28"/>
        </w:rPr>
        <w:t>Ругуй</w:t>
      </w:r>
      <w:proofErr w:type="spellEnd"/>
      <w:r w:rsidR="001108CA" w:rsidRPr="009020AF">
        <w:rPr>
          <w:sz w:val="28"/>
          <w:szCs w:val="28"/>
        </w:rPr>
        <w:t xml:space="preserve">, Свирь, Струнино, </w:t>
      </w:r>
      <w:proofErr w:type="spellStart"/>
      <w:r w:rsidR="001108CA" w:rsidRPr="009020AF">
        <w:rPr>
          <w:sz w:val="28"/>
          <w:szCs w:val="28"/>
        </w:rPr>
        <w:t>Филовщина</w:t>
      </w:r>
      <w:proofErr w:type="spellEnd"/>
      <w:r w:rsidR="00DC4A53" w:rsidRPr="009020AF">
        <w:rPr>
          <w:sz w:val="28"/>
          <w:szCs w:val="28"/>
        </w:rPr>
        <w:t xml:space="preserve"> и</w:t>
      </w:r>
      <w:r w:rsidR="001108CA" w:rsidRPr="009020AF">
        <w:rPr>
          <w:sz w:val="28"/>
          <w:szCs w:val="28"/>
        </w:rPr>
        <w:t xml:space="preserve"> </w:t>
      </w:r>
      <w:proofErr w:type="spellStart"/>
      <w:r w:rsidR="001108CA" w:rsidRPr="009020AF">
        <w:rPr>
          <w:sz w:val="28"/>
          <w:szCs w:val="28"/>
        </w:rPr>
        <w:t>Цвылёво</w:t>
      </w:r>
      <w:proofErr w:type="spellEnd"/>
      <w:r w:rsidR="001108CA" w:rsidRPr="009020AF">
        <w:rPr>
          <w:sz w:val="28"/>
          <w:szCs w:val="28"/>
        </w:rPr>
        <w:t xml:space="preserve"> (в поселке и поселке при железнодорожной станции), мостового сооружения в д. </w:t>
      </w:r>
      <w:proofErr w:type="spellStart"/>
      <w:r w:rsidR="001108CA" w:rsidRPr="009020AF">
        <w:rPr>
          <w:sz w:val="28"/>
          <w:szCs w:val="28"/>
        </w:rPr>
        <w:t>Подборье</w:t>
      </w:r>
      <w:proofErr w:type="spellEnd"/>
      <w:r w:rsidR="00DC4A53" w:rsidRPr="009020AF">
        <w:rPr>
          <w:sz w:val="28"/>
          <w:szCs w:val="28"/>
        </w:rPr>
        <w:t xml:space="preserve">, остановочных пунктов в населенных пунктах: Бесовка, </w:t>
      </w:r>
      <w:proofErr w:type="spellStart"/>
      <w:r w:rsidR="00DC4A53" w:rsidRPr="009020AF">
        <w:rPr>
          <w:sz w:val="28"/>
          <w:szCs w:val="28"/>
        </w:rPr>
        <w:t>Дмитрово</w:t>
      </w:r>
      <w:proofErr w:type="spellEnd"/>
      <w:r w:rsidR="00DC4A53" w:rsidRPr="009020AF">
        <w:rPr>
          <w:sz w:val="28"/>
          <w:szCs w:val="28"/>
        </w:rPr>
        <w:t xml:space="preserve">, </w:t>
      </w:r>
      <w:proofErr w:type="spellStart"/>
      <w:r w:rsidR="00DC4A53" w:rsidRPr="009020AF">
        <w:rPr>
          <w:sz w:val="28"/>
          <w:szCs w:val="28"/>
        </w:rPr>
        <w:t>Кулатино</w:t>
      </w:r>
      <w:proofErr w:type="spellEnd"/>
      <w:r w:rsidR="00DC4A53" w:rsidRPr="009020AF">
        <w:rPr>
          <w:sz w:val="28"/>
          <w:szCs w:val="28"/>
        </w:rPr>
        <w:t>, Марково, Свирь и Устье</w:t>
      </w:r>
      <w:r w:rsidR="001108CA" w:rsidRPr="009020AF">
        <w:rPr>
          <w:sz w:val="28"/>
          <w:szCs w:val="28"/>
        </w:rPr>
        <w:t xml:space="preserve"> позволят повысить безопасность передв</w:t>
      </w:r>
      <w:r w:rsidR="008A4AEC" w:rsidRPr="009020AF">
        <w:rPr>
          <w:sz w:val="28"/>
          <w:szCs w:val="28"/>
        </w:rPr>
        <w:t>ижения участников дорожного дви</w:t>
      </w:r>
      <w:r w:rsidR="001108CA" w:rsidRPr="009020AF">
        <w:rPr>
          <w:sz w:val="28"/>
          <w:szCs w:val="28"/>
        </w:rPr>
        <w:t>жения</w:t>
      </w:r>
      <w:r w:rsidR="008A4AEC" w:rsidRPr="009020AF">
        <w:rPr>
          <w:sz w:val="28"/>
          <w:szCs w:val="28"/>
        </w:rPr>
        <w:t xml:space="preserve"> в большинстве населенных пунктов поселения, где проживает более 90 % населения</w:t>
      </w:r>
      <w:r w:rsidR="00C20C1C" w:rsidRPr="009020AF">
        <w:rPr>
          <w:sz w:val="28"/>
          <w:szCs w:val="28"/>
        </w:rPr>
        <w:t xml:space="preserve"> Цвылёвского сельского поселения, а также улучшить транспортное сообщение проживающего в поселении населения с административным центром муниципального района</w:t>
      </w:r>
      <w:r w:rsidR="001108CA" w:rsidRPr="009020AF">
        <w:rPr>
          <w:sz w:val="28"/>
          <w:szCs w:val="28"/>
        </w:rPr>
        <w:t>.</w:t>
      </w:r>
    </w:p>
    <w:p w14:paraId="0C3F39D0" w14:textId="1E2E85A5" w:rsidR="001108CA" w:rsidRPr="009020AF" w:rsidRDefault="00C20C1C" w:rsidP="001108CA">
      <w:pPr>
        <w:pStyle w:val="a1"/>
        <w:suppressAutoHyphens/>
        <w:spacing w:before="0"/>
        <w:rPr>
          <w:sz w:val="28"/>
          <w:szCs w:val="28"/>
        </w:rPr>
      </w:pPr>
      <w:r w:rsidRPr="009020AF">
        <w:rPr>
          <w:sz w:val="28"/>
          <w:szCs w:val="28"/>
        </w:rPr>
        <w:t>Для минимизации возможных аварийных ситуаций проектирование и строительство намечаемых объектов должно выполняться с соблюдением действующих технических регламентов и нормативов. Также, при строительстве объектов транспортной инфраструктуры должны учитываться требования создания безбарьерной среды для лиц с ограниченными возможностями.</w:t>
      </w:r>
      <w:r w:rsidR="00D06A3B" w:rsidRPr="009020AF">
        <w:rPr>
          <w:sz w:val="28"/>
          <w:szCs w:val="28"/>
        </w:rPr>
        <w:t xml:space="preserve"> </w:t>
      </w:r>
      <w:r w:rsidR="001108CA" w:rsidRPr="009020AF">
        <w:rPr>
          <w:sz w:val="28"/>
          <w:szCs w:val="28"/>
        </w:rPr>
        <w:t xml:space="preserve">Комплексное развитие транспортной инфраструктуры всех уровней в </w:t>
      </w:r>
      <w:proofErr w:type="spellStart"/>
      <w:r w:rsidR="001108CA" w:rsidRPr="009020AF">
        <w:rPr>
          <w:sz w:val="28"/>
          <w:szCs w:val="28"/>
        </w:rPr>
        <w:t>Цвылёвском</w:t>
      </w:r>
      <w:proofErr w:type="spellEnd"/>
      <w:r w:rsidR="001108CA" w:rsidRPr="009020AF">
        <w:rPr>
          <w:sz w:val="28"/>
          <w:szCs w:val="28"/>
        </w:rPr>
        <w:t xml:space="preserve"> сельском поселении позволит:</w:t>
      </w:r>
    </w:p>
    <w:p w14:paraId="70999409" w14:textId="77777777" w:rsidR="001108CA" w:rsidRPr="009020AF" w:rsidRDefault="001108CA" w:rsidP="00C20C1C">
      <w:pPr>
        <w:pStyle w:val="10"/>
        <w:spacing w:before="0"/>
        <w:ind w:left="0" w:firstLine="709"/>
        <w:rPr>
          <w:sz w:val="28"/>
          <w:szCs w:val="28"/>
        </w:rPr>
      </w:pPr>
      <w:r w:rsidRPr="009020AF">
        <w:rPr>
          <w:sz w:val="28"/>
          <w:szCs w:val="28"/>
        </w:rPr>
        <w:t>увеличить доступность и связанность территории в целом, сократить затраты времени на передвижения населения;</w:t>
      </w:r>
    </w:p>
    <w:p w14:paraId="4ED1154E" w14:textId="77777777" w:rsidR="001108CA" w:rsidRPr="009020AF" w:rsidRDefault="001108CA" w:rsidP="00C20C1C">
      <w:pPr>
        <w:pStyle w:val="10"/>
        <w:spacing w:before="0"/>
        <w:ind w:left="0" w:firstLine="709"/>
        <w:rPr>
          <w:sz w:val="28"/>
          <w:szCs w:val="28"/>
        </w:rPr>
      </w:pPr>
      <w:r w:rsidRPr="009020AF">
        <w:rPr>
          <w:sz w:val="28"/>
          <w:szCs w:val="28"/>
        </w:rPr>
        <w:t>улучшить транспортную доступность до центра муниципального района;</w:t>
      </w:r>
    </w:p>
    <w:p w14:paraId="462B2AE0" w14:textId="77777777" w:rsidR="00245FD7" w:rsidRPr="009020AF" w:rsidRDefault="001108CA" w:rsidP="00C20C1C">
      <w:pPr>
        <w:pStyle w:val="10"/>
        <w:spacing w:before="0"/>
        <w:ind w:left="0" w:firstLine="709"/>
        <w:rPr>
          <w:sz w:val="28"/>
          <w:szCs w:val="28"/>
        </w:rPr>
      </w:pPr>
      <w:r w:rsidRPr="009020AF">
        <w:rPr>
          <w:sz w:val="28"/>
          <w:szCs w:val="28"/>
        </w:rPr>
        <w:t>повысить качество транспортного обслуживания населения общественным транспортом</w:t>
      </w:r>
      <w:r w:rsidR="008A4AEC" w:rsidRPr="009020AF">
        <w:rPr>
          <w:sz w:val="28"/>
          <w:szCs w:val="28"/>
        </w:rPr>
        <w:t>.</w:t>
      </w:r>
    </w:p>
    <w:p w14:paraId="0118AF8A" w14:textId="77777777" w:rsidR="00EE3FD4" w:rsidRPr="009020AF" w:rsidRDefault="00EE3FD4" w:rsidP="00EE3FD4">
      <w:pPr>
        <w:pStyle w:val="a1"/>
        <w:suppressAutoHyphens/>
        <w:spacing w:before="0"/>
        <w:rPr>
          <w:sz w:val="28"/>
          <w:szCs w:val="28"/>
        </w:rPr>
      </w:pPr>
      <w:r w:rsidRPr="009020AF">
        <w:rPr>
          <w:sz w:val="28"/>
          <w:szCs w:val="28"/>
        </w:rPr>
        <w:lastRenderedPageBreak/>
        <w:t>Размещение объектов местного значения в областях дорожной деятельности и транспортной инфраструктуры не требует установления зон с особыми условиями использования территорий.</w:t>
      </w:r>
    </w:p>
    <w:p w14:paraId="2B1304A5" w14:textId="77777777" w:rsidR="00245FD7" w:rsidRPr="009020AF" w:rsidRDefault="00245FD7" w:rsidP="00F861AF">
      <w:pPr>
        <w:pStyle w:val="a1"/>
        <w:suppressAutoHyphens/>
        <w:spacing w:before="0"/>
        <w:rPr>
          <w:sz w:val="28"/>
          <w:szCs w:val="28"/>
        </w:rPr>
      </w:pPr>
      <w:r w:rsidRPr="009020AF">
        <w:rPr>
          <w:b/>
          <w:sz w:val="28"/>
          <w:szCs w:val="28"/>
        </w:rPr>
        <w:t xml:space="preserve">Объекты </w:t>
      </w:r>
      <w:r w:rsidR="003B3E2D" w:rsidRPr="009020AF">
        <w:rPr>
          <w:b/>
          <w:sz w:val="28"/>
          <w:szCs w:val="28"/>
        </w:rPr>
        <w:t>в област</w:t>
      </w:r>
      <w:r w:rsidR="00F861AF" w:rsidRPr="009020AF">
        <w:rPr>
          <w:b/>
          <w:sz w:val="28"/>
          <w:szCs w:val="28"/>
        </w:rPr>
        <w:t>и</w:t>
      </w:r>
      <w:r w:rsidR="003B3E2D" w:rsidRPr="009020AF">
        <w:rPr>
          <w:b/>
          <w:sz w:val="28"/>
          <w:szCs w:val="28"/>
        </w:rPr>
        <w:t xml:space="preserve"> </w:t>
      </w:r>
      <w:r w:rsidR="00AB5F0A" w:rsidRPr="009020AF">
        <w:rPr>
          <w:b/>
          <w:sz w:val="28"/>
          <w:szCs w:val="28"/>
        </w:rPr>
        <w:t>физической культуры, школьного спорта и массового спорта</w:t>
      </w:r>
      <w:r w:rsidR="00EE3FD4" w:rsidRPr="009020AF">
        <w:rPr>
          <w:b/>
          <w:sz w:val="28"/>
          <w:szCs w:val="28"/>
        </w:rPr>
        <w:t xml:space="preserve"> </w:t>
      </w:r>
      <w:r w:rsidR="00F861AF" w:rsidRPr="009020AF">
        <w:rPr>
          <w:b/>
          <w:sz w:val="28"/>
          <w:szCs w:val="28"/>
        </w:rPr>
        <w:t>местного значения поселения</w:t>
      </w:r>
      <w:r w:rsidR="00F861AF" w:rsidRPr="009020AF">
        <w:rPr>
          <w:sz w:val="28"/>
          <w:szCs w:val="28"/>
        </w:rPr>
        <w:t xml:space="preserve"> </w:t>
      </w:r>
      <w:r w:rsidR="00EE3FD4" w:rsidRPr="009020AF">
        <w:rPr>
          <w:sz w:val="28"/>
          <w:szCs w:val="28"/>
        </w:rPr>
        <w:t>предусмотрены генеральным планом</w:t>
      </w:r>
      <w:r w:rsidRPr="009020AF">
        <w:rPr>
          <w:sz w:val="28"/>
          <w:szCs w:val="28"/>
        </w:rPr>
        <w:t xml:space="preserve"> на </w:t>
      </w:r>
      <w:r w:rsidR="00EE3FD4" w:rsidRPr="009020AF">
        <w:rPr>
          <w:sz w:val="28"/>
          <w:szCs w:val="28"/>
        </w:rPr>
        <w:t>основе анализа</w:t>
      </w:r>
      <w:r w:rsidRPr="009020AF">
        <w:rPr>
          <w:sz w:val="28"/>
          <w:szCs w:val="28"/>
        </w:rPr>
        <w:t xml:space="preserve"> обеспеченности населения объектами обслуживания местного значения и определения нормативного уровня </w:t>
      </w:r>
      <w:r w:rsidR="00EE3FD4" w:rsidRPr="009020AF">
        <w:rPr>
          <w:sz w:val="28"/>
          <w:szCs w:val="28"/>
        </w:rPr>
        <w:t>обеспеченности населения на расчетный срок</w:t>
      </w:r>
      <w:r w:rsidR="00317812" w:rsidRPr="009020AF">
        <w:rPr>
          <w:sz w:val="28"/>
          <w:szCs w:val="28"/>
        </w:rPr>
        <w:t>.</w:t>
      </w:r>
    </w:p>
    <w:p w14:paraId="13A5FAAC" w14:textId="77777777" w:rsidR="00F861AF" w:rsidRPr="009020AF" w:rsidRDefault="00F861AF" w:rsidP="00F861AF">
      <w:pPr>
        <w:widowControl w:val="0"/>
        <w:spacing w:line="20" w:lineRule="atLeast"/>
        <w:ind w:firstLine="709"/>
        <w:jc w:val="both"/>
        <w:rPr>
          <w:sz w:val="28"/>
          <w:szCs w:val="28"/>
        </w:rPr>
      </w:pPr>
      <w:r w:rsidRPr="009020AF">
        <w:rPr>
          <w:sz w:val="28"/>
          <w:szCs w:val="28"/>
        </w:rPr>
        <w:t xml:space="preserve">Строительство </w:t>
      </w:r>
      <w:r w:rsidRPr="009020AF">
        <w:rPr>
          <w:sz w:val="28"/>
          <w:szCs w:val="28"/>
          <w:shd w:val="clear" w:color="auto" w:fill="FFFFFF"/>
        </w:rPr>
        <w:t xml:space="preserve">спортивного зала </w:t>
      </w:r>
      <w:r w:rsidR="00FB5D52" w:rsidRPr="009020AF">
        <w:rPr>
          <w:sz w:val="28"/>
          <w:szCs w:val="28"/>
          <w:shd w:val="clear" w:color="auto" w:fill="FFFFFF"/>
        </w:rPr>
        <w:t xml:space="preserve">и стадиона </w:t>
      </w:r>
      <w:r w:rsidRPr="009020AF">
        <w:rPr>
          <w:sz w:val="28"/>
          <w:szCs w:val="28"/>
          <w:shd w:val="clear" w:color="auto" w:fill="FFFFFF"/>
        </w:rPr>
        <w:t xml:space="preserve">в п. </w:t>
      </w:r>
      <w:proofErr w:type="spellStart"/>
      <w:r w:rsidRPr="009020AF">
        <w:rPr>
          <w:sz w:val="28"/>
          <w:szCs w:val="28"/>
          <w:shd w:val="clear" w:color="auto" w:fill="FFFFFF"/>
        </w:rPr>
        <w:t>Цвылёво</w:t>
      </w:r>
      <w:proofErr w:type="spellEnd"/>
      <w:r w:rsidRPr="009020AF">
        <w:rPr>
          <w:sz w:val="28"/>
          <w:szCs w:val="28"/>
          <w:shd w:val="clear" w:color="auto" w:fill="FFFFFF"/>
        </w:rPr>
        <w:t xml:space="preserve">, </w:t>
      </w:r>
      <w:r w:rsidRPr="009020AF">
        <w:rPr>
          <w:sz w:val="28"/>
          <w:szCs w:val="28"/>
        </w:rPr>
        <w:t xml:space="preserve">спортивной площадок в </w:t>
      </w:r>
      <w:r w:rsidR="00FB5D52" w:rsidRPr="009020AF">
        <w:rPr>
          <w:sz w:val="28"/>
          <w:szCs w:val="28"/>
        </w:rPr>
        <w:t>д. Свирь</w:t>
      </w:r>
      <w:r w:rsidRPr="009020AF">
        <w:rPr>
          <w:sz w:val="28"/>
          <w:szCs w:val="28"/>
        </w:rPr>
        <w:t xml:space="preserve"> позволит создать условия, обеспечивающие возможность гражданам систематически заниматься физической культурой и спортом. В долгосрочной перспективе реализация данного мероприятия позволит обеспечить высокий уровень физической подготовки и здоровья граждан. Спортивными объектами может быть охвачено все население </w:t>
      </w:r>
      <w:r w:rsidR="00FB5D52" w:rsidRPr="009020AF">
        <w:rPr>
          <w:sz w:val="28"/>
          <w:szCs w:val="28"/>
        </w:rPr>
        <w:t>Цвылёвского</w:t>
      </w:r>
      <w:r w:rsidRPr="009020AF">
        <w:rPr>
          <w:sz w:val="28"/>
          <w:szCs w:val="28"/>
        </w:rPr>
        <w:t xml:space="preserve"> сельского поселения.</w:t>
      </w:r>
    </w:p>
    <w:p w14:paraId="618E5776" w14:textId="77777777" w:rsidR="00245FD7" w:rsidRPr="009020AF" w:rsidRDefault="00245FD7" w:rsidP="00F861AF">
      <w:pPr>
        <w:pStyle w:val="a1"/>
        <w:suppressAutoHyphens/>
        <w:spacing w:before="0"/>
        <w:rPr>
          <w:sz w:val="28"/>
          <w:szCs w:val="28"/>
        </w:rPr>
      </w:pPr>
      <w:r w:rsidRPr="009020AF">
        <w:rPr>
          <w:sz w:val="28"/>
          <w:szCs w:val="28"/>
        </w:rPr>
        <w:t>Размещение планируемых объектов</w:t>
      </w:r>
      <w:r w:rsidR="00F861AF" w:rsidRPr="009020AF">
        <w:rPr>
          <w:sz w:val="28"/>
          <w:szCs w:val="28"/>
        </w:rPr>
        <w:t xml:space="preserve"> в области</w:t>
      </w:r>
      <w:r w:rsidRPr="009020AF">
        <w:rPr>
          <w:sz w:val="28"/>
          <w:szCs w:val="28"/>
        </w:rPr>
        <w:t xml:space="preserve"> </w:t>
      </w:r>
      <w:r w:rsidR="00F861AF" w:rsidRPr="009020AF">
        <w:rPr>
          <w:sz w:val="28"/>
          <w:szCs w:val="28"/>
        </w:rPr>
        <w:t xml:space="preserve">физической культуры, школьного спорта и массового спорта </w:t>
      </w:r>
      <w:r w:rsidRPr="009020AF">
        <w:rPr>
          <w:sz w:val="28"/>
          <w:szCs w:val="28"/>
        </w:rPr>
        <w:t xml:space="preserve">местного значения </w:t>
      </w:r>
      <w:r w:rsidR="00F861AF" w:rsidRPr="009020AF">
        <w:rPr>
          <w:sz w:val="28"/>
          <w:szCs w:val="28"/>
        </w:rPr>
        <w:t xml:space="preserve">поселения </w:t>
      </w:r>
      <w:r w:rsidRPr="009020AF">
        <w:rPr>
          <w:sz w:val="28"/>
          <w:szCs w:val="28"/>
        </w:rPr>
        <w:t>не требует установления зон с особыми условиями использования территорий.</w:t>
      </w:r>
    </w:p>
    <w:p w14:paraId="2CBE2A30" w14:textId="77777777" w:rsidR="00FB5D52" w:rsidRPr="009020AF" w:rsidRDefault="00FB5D52" w:rsidP="00F861AF">
      <w:pPr>
        <w:pStyle w:val="a1"/>
        <w:suppressAutoHyphens/>
        <w:spacing w:before="0"/>
        <w:rPr>
          <w:sz w:val="28"/>
          <w:szCs w:val="28"/>
        </w:rPr>
      </w:pPr>
      <w:r w:rsidRPr="009020AF">
        <w:rPr>
          <w:b/>
          <w:sz w:val="28"/>
          <w:szCs w:val="28"/>
        </w:rPr>
        <w:t>Объект в области погребения и похоронного дела местного значения поселения</w:t>
      </w:r>
      <w:r w:rsidR="00AA1C44" w:rsidRPr="009020AF">
        <w:rPr>
          <w:sz w:val="28"/>
          <w:szCs w:val="28"/>
        </w:rPr>
        <w:t xml:space="preserve"> (</w:t>
      </w:r>
      <w:r w:rsidR="001F1515" w:rsidRPr="009020AF">
        <w:rPr>
          <w:sz w:val="28"/>
          <w:szCs w:val="28"/>
        </w:rPr>
        <w:t>расширение кладбища</w:t>
      </w:r>
      <w:r w:rsidR="00AA1C44" w:rsidRPr="009020AF">
        <w:rPr>
          <w:sz w:val="28"/>
          <w:szCs w:val="28"/>
        </w:rPr>
        <w:t xml:space="preserve">) в поселке при железнодорожной станции Валя предусмотрен </w:t>
      </w:r>
      <w:r w:rsidR="001F1515" w:rsidRPr="009020AF">
        <w:rPr>
          <w:sz w:val="28"/>
          <w:szCs w:val="28"/>
        </w:rPr>
        <w:t>по нормативу. Иные кладбища не подлежат расширению в связи с близостью к их существующим границам жилой застройки.</w:t>
      </w:r>
    </w:p>
    <w:p w14:paraId="16654D34" w14:textId="77777777" w:rsidR="00FB5D52" w:rsidRPr="009020AF" w:rsidRDefault="000A6876" w:rsidP="00843F75">
      <w:pPr>
        <w:widowControl w:val="0"/>
        <w:spacing w:line="20" w:lineRule="atLeast"/>
        <w:ind w:firstLine="709"/>
        <w:jc w:val="both"/>
        <w:rPr>
          <w:sz w:val="28"/>
          <w:szCs w:val="28"/>
        </w:rPr>
      </w:pPr>
      <w:r w:rsidRPr="009020AF">
        <w:rPr>
          <w:b/>
          <w:sz w:val="28"/>
          <w:szCs w:val="28"/>
        </w:rPr>
        <w:t xml:space="preserve">Объекты в области </w:t>
      </w:r>
      <w:r w:rsidR="00843F75" w:rsidRPr="009020AF">
        <w:rPr>
          <w:b/>
          <w:sz w:val="28"/>
          <w:szCs w:val="28"/>
        </w:rPr>
        <w:t>обеспечения</w:t>
      </w:r>
      <w:r w:rsidRPr="009020AF">
        <w:rPr>
          <w:b/>
          <w:sz w:val="28"/>
          <w:szCs w:val="28"/>
        </w:rPr>
        <w:t xml:space="preserve"> первичных мер пожарной безопасности</w:t>
      </w:r>
      <w:r w:rsidR="00AD1FF7" w:rsidRPr="009020AF">
        <w:rPr>
          <w:b/>
          <w:sz w:val="28"/>
          <w:szCs w:val="28"/>
        </w:rPr>
        <w:t xml:space="preserve"> местного значения</w:t>
      </w:r>
      <w:r w:rsidR="00AD1FF7" w:rsidRPr="009020AF">
        <w:rPr>
          <w:sz w:val="28"/>
          <w:szCs w:val="28"/>
        </w:rPr>
        <w:t xml:space="preserve"> в населенных пунктах Марково и </w:t>
      </w:r>
      <w:proofErr w:type="spellStart"/>
      <w:r w:rsidR="00AD1FF7" w:rsidRPr="009020AF">
        <w:rPr>
          <w:sz w:val="28"/>
          <w:szCs w:val="28"/>
        </w:rPr>
        <w:t>Сёлово</w:t>
      </w:r>
      <w:proofErr w:type="spellEnd"/>
      <w:r w:rsidR="00AD1FF7" w:rsidRPr="009020AF">
        <w:rPr>
          <w:sz w:val="28"/>
          <w:szCs w:val="28"/>
        </w:rPr>
        <w:t xml:space="preserve"> предусмотрены для обеспечения населения водой в целях пожаротушения.</w:t>
      </w:r>
    </w:p>
    <w:p w14:paraId="474F8E98" w14:textId="77777777" w:rsidR="00F861AF" w:rsidRPr="009020AF" w:rsidRDefault="00FB5D52" w:rsidP="00F861AF">
      <w:pPr>
        <w:pStyle w:val="a1"/>
        <w:suppressAutoHyphens/>
        <w:spacing w:before="0"/>
        <w:rPr>
          <w:sz w:val="28"/>
          <w:szCs w:val="28"/>
        </w:rPr>
      </w:pPr>
      <w:r w:rsidRPr="009020AF">
        <w:rPr>
          <w:sz w:val="28"/>
          <w:szCs w:val="28"/>
        </w:rPr>
        <w:t>Реализация генерального плана Цвылёвского сельского поселения повысит привлекательность территории поселения для приезжих, будет способствовать росту инвестиционной привлекательности территории. Размещение</w:t>
      </w:r>
      <w:r w:rsidR="00F861AF" w:rsidRPr="009020AF">
        <w:rPr>
          <w:sz w:val="28"/>
          <w:szCs w:val="28"/>
        </w:rPr>
        <w:t xml:space="preserve"> новых </w:t>
      </w:r>
      <w:r w:rsidRPr="009020AF">
        <w:rPr>
          <w:sz w:val="28"/>
          <w:szCs w:val="28"/>
        </w:rPr>
        <w:t>и реконструкция</w:t>
      </w:r>
      <w:r w:rsidR="00F861AF" w:rsidRPr="009020AF">
        <w:rPr>
          <w:sz w:val="28"/>
          <w:szCs w:val="28"/>
        </w:rPr>
        <w:t xml:space="preserve"> существующих объектов местного значения поселения, предусмотренных генеральным планом Цвылёвского сельского поселения, будет способствовать улучшению качества жизни и укреплению здоровья населения, создаст благоприятные условия для деловой и социальной инициативы и дальнейшего социально-экономического развития муниципального образования.</w:t>
      </w:r>
    </w:p>
    <w:p w14:paraId="521E3ABA" w14:textId="77777777" w:rsidR="004B2511" w:rsidRPr="009020AF" w:rsidRDefault="004B2511" w:rsidP="004B2511">
      <w:pPr>
        <w:keepNext/>
        <w:ind w:firstLine="709"/>
        <w:jc w:val="both"/>
        <w:rPr>
          <w:sz w:val="28"/>
          <w:szCs w:val="28"/>
        </w:rPr>
      </w:pPr>
      <w:bookmarkStart w:id="269" w:name="_Toc103168717"/>
      <w:r w:rsidRPr="009020AF">
        <w:rPr>
          <w:sz w:val="28"/>
          <w:szCs w:val="28"/>
        </w:rPr>
        <w:t xml:space="preserve">Строительство и реконструкция объектов инженерной инфраструктуры, объектов </w:t>
      </w:r>
      <w:r w:rsidR="00AA1C44" w:rsidRPr="009020AF">
        <w:rPr>
          <w:sz w:val="28"/>
          <w:szCs w:val="28"/>
        </w:rPr>
        <w:t>социальной инфраструктуры</w:t>
      </w:r>
      <w:r w:rsidRPr="009020AF">
        <w:rPr>
          <w:sz w:val="28"/>
          <w:szCs w:val="28"/>
        </w:rPr>
        <w:t xml:space="preserve"> местного значения поселения создадут условия для развития комфортной среды жизнедеятельности населения, что соответствует положениям стратегии социально-экономического развития муниципального образования Тихвинский муниципальный район Ленинградской области на период до 2030 года, утвержденной решением совета депутатов муниципального образования Тихвинский муниципальный район Ленинградской области от 19 декабря 2017 года № 01-201.</w:t>
      </w:r>
    </w:p>
    <w:p w14:paraId="6CBFE5C8" w14:textId="79C9D019" w:rsidR="004B2511" w:rsidRPr="009020AF" w:rsidRDefault="004B2511" w:rsidP="004B2511">
      <w:pPr>
        <w:widowControl w:val="0"/>
        <w:ind w:firstLine="709"/>
        <w:jc w:val="both"/>
        <w:rPr>
          <w:sz w:val="28"/>
          <w:szCs w:val="28"/>
        </w:rPr>
      </w:pPr>
      <w:r w:rsidRPr="009020AF">
        <w:rPr>
          <w:sz w:val="28"/>
          <w:szCs w:val="28"/>
        </w:rPr>
        <w:t xml:space="preserve">Реализация генерального плана </w:t>
      </w:r>
      <w:r w:rsidR="00AA1C44" w:rsidRPr="009020AF">
        <w:rPr>
          <w:sz w:val="28"/>
          <w:szCs w:val="28"/>
        </w:rPr>
        <w:t>Цвылёвского</w:t>
      </w:r>
      <w:r w:rsidRPr="009020AF">
        <w:rPr>
          <w:sz w:val="28"/>
          <w:szCs w:val="28"/>
        </w:rPr>
        <w:t xml:space="preserve"> сельского поселения не приведет к невозможности обеспечения эксплуатации существующих и планируемых для размещения объектов федерального значения, объектов регионального значения, объектов местного значения муниципального района.</w:t>
      </w:r>
    </w:p>
    <w:p w14:paraId="18DF1F4C" w14:textId="77777777" w:rsidR="004B2511" w:rsidRPr="009020AF" w:rsidRDefault="004B2511" w:rsidP="004B2511">
      <w:pPr>
        <w:spacing w:line="20" w:lineRule="atLeast"/>
        <w:ind w:firstLine="709"/>
        <w:jc w:val="both"/>
        <w:rPr>
          <w:sz w:val="28"/>
          <w:szCs w:val="28"/>
        </w:rPr>
      </w:pPr>
      <w:r w:rsidRPr="009020AF">
        <w:rPr>
          <w:sz w:val="28"/>
          <w:szCs w:val="28"/>
        </w:rPr>
        <w:t xml:space="preserve">Реализация генерального плана приведет к устойчивому социально-экономическому развитию территории, рациональному использованию земель и их </w:t>
      </w:r>
      <w:r w:rsidRPr="009020AF">
        <w:rPr>
          <w:sz w:val="28"/>
          <w:szCs w:val="28"/>
        </w:rPr>
        <w:lastRenderedPageBreak/>
        <w:t>охраны, развитию инженерной, транспортной и социальной инфраструктуры, повышению эффективности управления развитием территории.</w:t>
      </w:r>
    </w:p>
    <w:p w14:paraId="42C060FB" w14:textId="77777777" w:rsidR="00944609" w:rsidRPr="009020AF" w:rsidRDefault="00AD1FF7" w:rsidP="00AD1FF7">
      <w:pPr>
        <w:pStyle w:val="1"/>
        <w:spacing w:before="120"/>
        <w:ind w:left="0" w:firstLine="0"/>
        <w:rPr>
          <w:b w:val="0"/>
        </w:rPr>
      </w:pPr>
      <w:bookmarkStart w:id="270" w:name="_Toc157763598"/>
      <w:r w:rsidRPr="009020AF">
        <w:rPr>
          <w:b w:val="0"/>
          <w:caps w:val="0"/>
        </w:rPr>
        <w:lastRenderedPageBreak/>
        <w:t>Перечень и характеристика основных факторов риска возникновения чрезвычайных ситуаций природного и техногенного характера</w:t>
      </w:r>
      <w:bookmarkEnd w:id="268"/>
      <w:bookmarkEnd w:id="269"/>
      <w:bookmarkEnd w:id="270"/>
    </w:p>
    <w:p w14:paraId="2F3627EB" w14:textId="6653F1E7" w:rsidR="009B6336" w:rsidRPr="009020AF" w:rsidRDefault="009B6336" w:rsidP="009B6336">
      <w:pPr>
        <w:pStyle w:val="a1"/>
        <w:spacing w:before="0"/>
        <w:rPr>
          <w:sz w:val="28"/>
          <w:szCs w:val="28"/>
        </w:rPr>
      </w:pPr>
      <w:r w:rsidRPr="009020AF">
        <w:rPr>
          <w:sz w:val="28"/>
          <w:szCs w:val="28"/>
        </w:rPr>
        <w:t xml:space="preserve">Чрезвычайная ситуация </w:t>
      </w:r>
      <w:r w:rsidR="003A4EBB" w:rsidRPr="009020AF">
        <w:rPr>
          <w:sz w:val="28"/>
          <w:szCs w:val="28"/>
        </w:rPr>
        <w:t xml:space="preserve">– </w:t>
      </w:r>
      <w:r w:rsidRPr="009020AF">
        <w:rPr>
          <w:sz w:val="28"/>
          <w:szCs w:val="28"/>
        </w:rPr>
        <w:t>это обстановка на определённой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14:paraId="07159418" w14:textId="77777777" w:rsidR="000036FF" w:rsidRPr="009020AF" w:rsidRDefault="000036FF" w:rsidP="00F15BC4">
      <w:pPr>
        <w:pStyle w:val="a1"/>
        <w:spacing w:before="0"/>
        <w:rPr>
          <w:sz w:val="28"/>
          <w:szCs w:val="28"/>
        </w:rPr>
      </w:pPr>
      <w:r w:rsidRPr="009020AF">
        <w:rPr>
          <w:sz w:val="28"/>
          <w:szCs w:val="28"/>
        </w:rPr>
        <w:t xml:space="preserve">Источниками чрезвычайных ситуаций являются: опасное природное явление, авария или опасное техногенное происшествие, широко </w:t>
      </w:r>
      <w:r w:rsidR="004E6D7D" w:rsidRPr="009020AF">
        <w:rPr>
          <w:sz w:val="28"/>
          <w:szCs w:val="28"/>
        </w:rPr>
        <w:t>распространённая</w:t>
      </w:r>
      <w:r w:rsidRPr="009020AF">
        <w:rPr>
          <w:sz w:val="28"/>
          <w:szCs w:val="28"/>
        </w:rPr>
        <w:t xml:space="preserve">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w:t>
      </w:r>
    </w:p>
    <w:p w14:paraId="61DF00AF" w14:textId="77777777" w:rsidR="000036FF" w:rsidRPr="009020AF" w:rsidRDefault="000036FF" w:rsidP="00F15BC4">
      <w:pPr>
        <w:pStyle w:val="a1"/>
        <w:spacing w:before="0"/>
        <w:rPr>
          <w:sz w:val="28"/>
          <w:szCs w:val="28"/>
        </w:rPr>
      </w:pPr>
      <w:r w:rsidRPr="009020AF">
        <w:rPr>
          <w:sz w:val="28"/>
          <w:szCs w:val="28"/>
        </w:rPr>
        <w:t>В соответствии</w:t>
      </w:r>
      <w:r w:rsidR="00636FBA" w:rsidRPr="009020AF">
        <w:rPr>
          <w:sz w:val="28"/>
          <w:szCs w:val="28"/>
        </w:rPr>
        <w:t xml:space="preserve"> </w:t>
      </w:r>
      <w:r w:rsidRPr="009020AF">
        <w:rPr>
          <w:sz w:val="28"/>
          <w:szCs w:val="28"/>
        </w:rPr>
        <w:t>с исходными данными и требованиями, выданными для разработки настоящего раздела</w:t>
      </w:r>
      <w:r w:rsidR="00636FBA" w:rsidRPr="009020AF">
        <w:rPr>
          <w:sz w:val="28"/>
          <w:szCs w:val="28"/>
        </w:rPr>
        <w:t xml:space="preserve"> </w:t>
      </w:r>
      <w:r w:rsidR="002A2F1E" w:rsidRPr="009020AF">
        <w:rPr>
          <w:sz w:val="28"/>
          <w:szCs w:val="28"/>
        </w:rPr>
        <w:t>Главным управлением Министерства Российской Федерации по делам гражданской обороны, чрезвычайным ситуациям и ликвидации последствий стихийных бедствий</w:t>
      </w:r>
      <w:r w:rsidR="008210AE" w:rsidRPr="009020AF">
        <w:rPr>
          <w:sz w:val="28"/>
          <w:szCs w:val="28"/>
        </w:rPr>
        <w:t xml:space="preserve"> по Ленинградской области (п</w:t>
      </w:r>
      <w:r w:rsidRPr="009020AF">
        <w:rPr>
          <w:sz w:val="28"/>
          <w:szCs w:val="28"/>
        </w:rPr>
        <w:t xml:space="preserve">исьмо от </w:t>
      </w:r>
      <w:r w:rsidR="00A147DD" w:rsidRPr="009020AF">
        <w:rPr>
          <w:sz w:val="28"/>
          <w:szCs w:val="28"/>
        </w:rPr>
        <w:t xml:space="preserve">5 июля 2018 года </w:t>
      </w:r>
      <w:r w:rsidRPr="009020AF">
        <w:rPr>
          <w:sz w:val="28"/>
          <w:szCs w:val="28"/>
        </w:rPr>
        <w:t>№ 4914-2-2-19)</w:t>
      </w:r>
      <w:r w:rsidR="002A2F1E" w:rsidRPr="009020AF">
        <w:rPr>
          <w:sz w:val="28"/>
          <w:szCs w:val="28"/>
        </w:rPr>
        <w:t>,</w:t>
      </w:r>
      <w:r w:rsidRPr="009020AF">
        <w:rPr>
          <w:sz w:val="28"/>
          <w:szCs w:val="28"/>
        </w:rPr>
        <w:t xml:space="preserve"> и с СП 165.1325800.2014 </w:t>
      </w:r>
      <w:r w:rsidR="00AD1FF7" w:rsidRPr="009020AF">
        <w:rPr>
          <w:sz w:val="28"/>
          <w:szCs w:val="28"/>
        </w:rPr>
        <w:t>(Инженерно-технические мероприятия по гражданской обороне)</w:t>
      </w:r>
      <w:r w:rsidR="002A2F1E" w:rsidRPr="009020AF">
        <w:rPr>
          <w:sz w:val="28"/>
          <w:szCs w:val="28"/>
        </w:rPr>
        <w:t>, утвержденным приказом Министерства строительства и жилищно-коммунального хозяйства Российской Федерации от 12 ноября 2014 года № 705/</w:t>
      </w:r>
      <w:proofErr w:type="spellStart"/>
      <w:r w:rsidR="002A2F1E" w:rsidRPr="009020AF">
        <w:rPr>
          <w:sz w:val="28"/>
          <w:szCs w:val="28"/>
        </w:rPr>
        <w:t>пр</w:t>
      </w:r>
      <w:proofErr w:type="spellEnd"/>
      <w:r w:rsidR="002A2F1E" w:rsidRPr="009020AF">
        <w:rPr>
          <w:sz w:val="28"/>
          <w:szCs w:val="28"/>
        </w:rPr>
        <w:t>,</w:t>
      </w:r>
      <w:r w:rsidR="00AD1FF7" w:rsidRPr="009020AF">
        <w:rPr>
          <w:sz w:val="28"/>
          <w:szCs w:val="28"/>
        </w:rPr>
        <w:t xml:space="preserve"> </w:t>
      </w:r>
      <w:r w:rsidRPr="009020AF">
        <w:rPr>
          <w:sz w:val="28"/>
          <w:szCs w:val="28"/>
        </w:rPr>
        <w:t>территория Цвылёвского сельского поселения Тихвинского муниципального района Ленинградской области в зону возможных разрушений, химического загрязнения и радиоактивного заражения не попадает.</w:t>
      </w:r>
    </w:p>
    <w:p w14:paraId="432A1A9B" w14:textId="77777777" w:rsidR="000036FF" w:rsidRPr="009020AF" w:rsidRDefault="000036FF" w:rsidP="00F15BC4">
      <w:pPr>
        <w:pStyle w:val="a1"/>
        <w:spacing w:before="0"/>
        <w:rPr>
          <w:sz w:val="28"/>
          <w:szCs w:val="28"/>
        </w:rPr>
      </w:pPr>
      <w:r w:rsidRPr="009020AF">
        <w:rPr>
          <w:sz w:val="28"/>
          <w:szCs w:val="28"/>
        </w:rPr>
        <w:t>Ограничений на размещение проектируемых объектов (жилые дома, объекты обслуживания населения, лечебно-оздоровительные учреждения, объекты для отдыха и туризма, новые предприятия, в том числе, сельскохозяйственного назначения), нет.</w:t>
      </w:r>
    </w:p>
    <w:p w14:paraId="414B8EC4" w14:textId="77777777" w:rsidR="000036FF" w:rsidRPr="009020AF" w:rsidRDefault="002A2F1E" w:rsidP="00F15BC4">
      <w:pPr>
        <w:pStyle w:val="15"/>
        <w:tabs>
          <w:tab w:val="left" w:pos="10206"/>
        </w:tabs>
        <w:spacing w:before="0" w:after="0"/>
        <w:ind w:right="0"/>
        <w:jc w:val="center"/>
        <w:rPr>
          <w:sz w:val="28"/>
          <w:szCs w:val="28"/>
          <w:u w:val="none"/>
        </w:rPr>
      </w:pPr>
      <w:r w:rsidRPr="009020AF">
        <w:rPr>
          <w:sz w:val="28"/>
          <w:szCs w:val="28"/>
          <w:u w:val="none"/>
        </w:rPr>
        <w:t>И</w:t>
      </w:r>
      <w:r w:rsidR="000036FF" w:rsidRPr="009020AF">
        <w:rPr>
          <w:sz w:val="28"/>
          <w:szCs w:val="28"/>
          <w:u w:val="none"/>
        </w:rPr>
        <w:t>сточник</w:t>
      </w:r>
      <w:r w:rsidRPr="009020AF">
        <w:rPr>
          <w:sz w:val="28"/>
          <w:szCs w:val="28"/>
          <w:u w:val="none"/>
        </w:rPr>
        <w:t>и</w:t>
      </w:r>
      <w:r w:rsidR="000036FF" w:rsidRPr="009020AF">
        <w:rPr>
          <w:sz w:val="28"/>
          <w:szCs w:val="28"/>
          <w:u w:val="none"/>
        </w:rPr>
        <w:t xml:space="preserve"> чрезвычайных ситуаций природного характера</w:t>
      </w:r>
    </w:p>
    <w:p w14:paraId="0AB0C29C" w14:textId="77777777" w:rsidR="000036FF" w:rsidRPr="009020AF" w:rsidRDefault="0012501A" w:rsidP="00F15BC4">
      <w:pPr>
        <w:pStyle w:val="a1"/>
        <w:spacing w:before="0"/>
        <w:rPr>
          <w:sz w:val="28"/>
          <w:szCs w:val="28"/>
        </w:rPr>
      </w:pPr>
      <w:r w:rsidRPr="009020AF">
        <w:rPr>
          <w:sz w:val="28"/>
          <w:szCs w:val="28"/>
        </w:rPr>
        <w:t>Опасные природные процессы и явления</w:t>
      </w:r>
      <w:r w:rsidR="000036FF" w:rsidRPr="009020AF">
        <w:rPr>
          <w:sz w:val="28"/>
          <w:szCs w:val="28"/>
        </w:rPr>
        <w:t>, которые могут стать причиной чрезвычайной ситуации природного характера на территории Цвылёвского сельского поселения Тихвинского муниципального</w:t>
      </w:r>
      <w:r w:rsidR="00636FBA" w:rsidRPr="009020AF">
        <w:rPr>
          <w:sz w:val="28"/>
          <w:szCs w:val="28"/>
        </w:rPr>
        <w:t xml:space="preserve"> </w:t>
      </w:r>
      <w:r w:rsidR="000036FF" w:rsidRPr="009020AF">
        <w:rPr>
          <w:sz w:val="28"/>
          <w:szCs w:val="28"/>
        </w:rPr>
        <w:t>района Ленинградской области отсутствуют.</w:t>
      </w:r>
    </w:p>
    <w:p w14:paraId="3A268023" w14:textId="77777777" w:rsidR="000036FF" w:rsidRPr="009020AF" w:rsidRDefault="002A2F1E" w:rsidP="00F15BC4">
      <w:pPr>
        <w:pStyle w:val="a1"/>
        <w:spacing w:before="0"/>
        <w:rPr>
          <w:sz w:val="28"/>
          <w:szCs w:val="28"/>
        </w:rPr>
      </w:pPr>
      <w:r w:rsidRPr="009020AF">
        <w:rPr>
          <w:sz w:val="28"/>
          <w:szCs w:val="28"/>
        </w:rPr>
        <w:t>Однако</w:t>
      </w:r>
      <w:r w:rsidR="000036FF" w:rsidRPr="009020AF">
        <w:rPr>
          <w:sz w:val="28"/>
          <w:szCs w:val="28"/>
        </w:rPr>
        <w:t xml:space="preserve"> наличие водных объектов</w:t>
      </w:r>
      <w:r w:rsidRPr="009020AF">
        <w:rPr>
          <w:sz w:val="28"/>
          <w:szCs w:val="28"/>
        </w:rPr>
        <w:t xml:space="preserve">, расположенных в пределах территории Цвылёвского сельского поселения </w:t>
      </w:r>
      <w:r w:rsidR="000036FF" w:rsidRPr="009020AF">
        <w:rPr>
          <w:sz w:val="28"/>
          <w:szCs w:val="28"/>
        </w:rPr>
        <w:t xml:space="preserve">р. Сясь и </w:t>
      </w:r>
      <w:r w:rsidR="004E6D7D" w:rsidRPr="009020AF">
        <w:rPr>
          <w:sz w:val="28"/>
          <w:szCs w:val="28"/>
        </w:rPr>
        <w:t>её</w:t>
      </w:r>
      <w:r w:rsidR="000036FF" w:rsidRPr="009020AF">
        <w:rPr>
          <w:sz w:val="28"/>
          <w:szCs w:val="28"/>
        </w:rPr>
        <w:t xml:space="preserve"> притоков, </w:t>
      </w:r>
      <w:r w:rsidR="004E6D7D" w:rsidRPr="009020AF">
        <w:rPr>
          <w:sz w:val="28"/>
          <w:szCs w:val="28"/>
        </w:rPr>
        <w:t>озёр</w:t>
      </w:r>
      <w:r w:rsidR="000036FF" w:rsidRPr="009020AF">
        <w:rPr>
          <w:sz w:val="28"/>
          <w:szCs w:val="28"/>
        </w:rPr>
        <w:t xml:space="preserve"> и болот,</w:t>
      </w:r>
      <w:r w:rsidR="00636FBA" w:rsidRPr="009020AF">
        <w:rPr>
          <w:sz w:val="28"/>
          <w:szCs w:val="28"/>
        </w:rPr>
        <w:t xml:space="preserve"> </w:t>
      </w:r>
      <w:r w:rsidR="000036FF" w:rsidRPr="009020AF">
        <w:rPr>
          <w:sz w:val="28"/>
          <w:szCs w:val="28"/>
        </w:rPr>
        <w:t>обуславливает проявления таких опасных природных процессов гидрогеологического</w:t>
      </w:r>
      <w:r w:rsidRPr="009020AF">
        <w:rPr>
          <w:sz w:val="28"/>
          <w:szCs w:val="28"/>
        </w:rPr>
        <w:t xml:space="preserve"> характера требующих наблюдения</w:t>
      </w:r>
      <w:r w:rsidR="00636FBA" w:rsidRPr="009020AF">
        <w:rPr>
          <w:sz w:val="28"/>
          <w:szCs w:val="28"/>
        </w:rPr>
        <w:t xml:space="preserve"> </w:t>
      </w:r>
      <w:r w:rsidR="000036FF" w:rsidRPr="009020AF">
        <w:rPr>
          <w:sz w:val="28"/>
          <w:szCs w:val="28"/>
        </w:rPr>
        <w:t>как</w:t>
      </w:r>
      <w:r w:rsidRPr="009020AF">
        <w:rPr>
          <w:sz w:val="28"/>
          <w:szCs w:val="28"/>
        </w:rPr>
        <w:t>:</w:t>
      </w:r>
      <w:r w:rsidR="000036FF" w:rsidRPr="009020AF">
        <w:rPr>
          <w:sz w:val="28"/>
          <w:szCs w:val="28"/>
        </w:rPr>
        <w:t xml:space="preserve"> подтопление, заболачивание, эрозионные процессы. При мониторинге процессов необходимо учитывать скорость развития процесса, площадную </w:t>
      </w:r>
      <w:r w:rsidRPr="009020AF">
        <w:rPr>
          <w:sz w:val="28"/>
          <w:szCs w:val="28"/>
        </w:rPr>
        <w:t>пораже</w:t>
      </w:r>
      <w:r w:rsidR="004E6D7D" w:rsidRPr="009020AF">
        <w:rPr>
          <w:sz w:val="28"/>
          <w:szCs w:val="28"/>
        </w:rPr>
        <w:t>нность</w:t>
      </w:r>
      <w:r w:rsidR="000036FF" w:rsidRPr="009020AF">
        <w:rPr>
          <w:sz w:val="28"/>
          <w:szCs w:val="28"/>
        </w:rPr>
        <w:t xml:space="preserve"> территории и место его проявления (степень освоенности территории).</w:t>
      </w:r>
    </w:p>
    <w:p w14:paraId="720E91A8" w14:textId="77777777" w:rsidR="000036FF" w:rsidRPr="009020AF" w:rsidRDefault="000036FF" w:rsidP="00F15BC4">
      <w:pPr>
        <w:pStyle w:val="a1"/>
        <w:spacing w:before="0"/>
        <w:rPr>
          <w:sz w:val="28"/>
          <w:szCs w:val="28"/>
        </w:rPr>
      </w:pPr>
      <w:r w:rsidRPr="009020AF">
        <w:rPr>
          <w:sz w:val="28"/>
          <w:szCs w:val="28"/>
        </w:rPr>
        <w:t xml:space="preserve">Опасность подтопления заключается в неблагоприятных последствиях воздействия подземных вод на сооружения и участки территории, таких как: обводнение грунтов оснований, которое </w:t>
      </w:r>
      <w:r w:rsidR="004E6D7D" w:rsidRPr="009020AF">
        <w:rPr>
          <w:sz w:val="28"/>
          <w:szCs w:val="28"/>
        </w:rPr>
        <w:t>ведёт</w:t>
      </w:r>
      <w:r w:rsidRPr="009020AF">
        <w:rPr>
          <w:sz w:val="28"/>
          <w:szCs w:val="28"/>
        </w:rPr>
        <w:t xml:space="preserve"> к снижению прочности; затопление </w:t>
      </w:r>
      <w:r w:rsidR="004E6D7D" w:rsidRPr="009020AF">
        <w:rPr>
          <w:sz w:val="28"/>
          <w:szCs w:val="28"/>
        </w:rPr>
        <w:t>заглублённых</w:t>
      </w:r>
      <w:r w:rsidRPr="009020AF">
        <w:rPr>
          <w:sz w:val="28"/>
          <w:szCs w:val="28"/>
        </w:rPr>
        <w:t xml:space="preserve"> помещений; усиление аварийности коммуникаций; повышение на 1</w:t>
      </w:r>
      <w:r w:rsidR="002A2F1E" w:rsidRPr="009020AF">
        <w:rPr>
          <w:sz w:val="28"/>
          <w:szCs w:val="28"/>
        </w:rPr>
        <w:t xml:space="preserve"> </w:t>
      </w:r>
      <w:r w:rsidRPr="009020AF">
        <w:rPr>
          <w:sz w:val="28"/>
          <w:szCs w:val="28"/>
        </w:rPr>
        <w:t>-</w:t>
      </w:r>
      <w:r w:rsidR="002A2F1E" w:rsidRPr="009020AF">
        <w:rPr>
          <w:sz w:val="28"/>
          <w:szCs w:val="28"/>
        </w:rPr>
        <w:t xml:space="preserve"> </w:t>
      </w:r>
      <w:r w:rsidRPr="009020AF">
        <w:rPr>
          <w:sz w:val="28"/>
          <w:szCs w:val="28"/>
        </w:rPr>
        <w:t>2 балла сейсмичности застроенной территории; загрязнение грунтовых вод, повышение их агрессивности, ухудшение санитарных условий территории.</w:t>
      </w:r>
    </w:p>
    <w:p w14:paraId="33F6DD28" w14:textId="77777777" w:rsidR="000036FF" w:rsidRPr="009020AF" w:rsidRDefault="000036FF" w:rsidP="00F15BC4">
      <w:pPr>
        <w:pStyle w:val="a1"/>
        <w:spacing w:before="0"/>
        <w:rPr>
          <w:sz w:val="28"/>
          <w:szCs w:val="28"/>
        </w:rPr>
      </w:pPr>
      <w:r w:rsidRPr="009020AF">
        <w:rPr>
          <w:sz w:val="28"/>
          <w:szCs w:val="28"/>
        </w:rPr>
        <w:t>Опасность заболачивания связана в первую очередь с разрушением дорожных покрытий и ухудшением проходимости территории, снижени</w:t>
      </w:r>
      <w:r w:rsidR="00E176C2" w:rsidRPr="009020AF">
        <w:rPr>
          <w:sz w:val="28"/>
          <w:szCs w:val="28"/>
        </w:rPr>
        <w:t xml:space="preserve">ем несущей </w:t>
      </w:r>
      <w:r w:rsidR="00E176C2" w:rsidRPr="009020AF">
        <w:rPr>
          <w:sz w:val="28"/>
          <w:szCs w:val="28"/>
        </w:rPr>
        <w:lastRenderedPageBreak/>
        <w:t>способности грунтов</w:t>
      </w:r>
      <w:r w:rsidRPr="009020AF">
        <w:rPr>
          <w:sz w:val="28"/>
          <w:szCs w:val="28"/>
        </w:rPr>
        <w:t xml:space="preserve">, ухудшением качества питьевых вод за </w:t>
      </w:r>
      <w:r w:rsidR="004E6D7D" w:rsidRPr="009020AF">
        <w:rPr>
          <w:sz w:val="28"/>
          <w:szCs w:val="28"/>
        </w:rPr>
        <w:t>счёт</w:t>
      </w:r>
      <w:r w:rsidRPr="009020AF">
        <w:rPr>
          <w:sz w:val="28"/>
          <w:szCs w:val="28"/>
        </w:rPr>
        <w:t xml:space="preserve"> микробиологического загрязнения и других биохимических процессов, сокращением площади и снижением продуктивности сельскохозяйственных земель и лесных угодий. Основным методом борьбы с заболачиванием является создание дренажных сетей, позволяющих уменьшить степень увлажнения территории, приостанавливающих или обращающих вспять процесс заболачивания.</w:t>
      </w:r>
    </w:p>
    <w:p w14:paraId="208F1C94" w14:textId="77777777" w:rsidR="000036FF" w:rsidRPr="009020AF" w:rsidRDefault="000036FF" w:rsidP="00F15BC4">
      <w:pPr>
        <w:pStyle w:val="a1"/>
        <w:spacing w:before="0"/>
        <w:rPr>
          <w:sz w:val="28"/>
          <w:szCs w:val="28"/>
        </w:rPr>
      </w:pPr>
      <w:r w:rsidRPr="009020AF">
        <w:rPr>
          <w:sz w:val="28"/>
          <w:szCs w:val="28"/>
        </w:rPr>
        <w:t xml:space="preserve">Опасность береговой эрозии заключается в </w:t>
      </w:r>
      <w:r w:rsidR="002A2F1E" w:rsidRPr="009020AF">
        <w:rPr>
          <w:sz w:val="28"/>
          <w:szCs w:val="28"/>
        </w:rPr>
        <w:t>возможном разрушении</w:t>
      </w:r>
      <w:r w:rsidRPr="009020AF">
        <w:rPr>
          <w:sz w:val="28"/>
          <w:szCs w:val="28"/>
        </w:rPr>
        <w:t xml:space="preserve"> жилы</w:t>
      </w:r>
      <w:r w:rsidR="002A2F1E" w:rsidRPr="009020AF">
        <w:rPr>
          <w:sz w:val="28"/>
          <w:szCs w:val="28"/>
        </w:rPr>
        <w:t>х зданий расположенных на берегах рек.</w:t>
      </w:r>
    </w:p>
    <w:p w14:paraId="2D481376" w14:textId="77777777" w:rsidR="000036FF" w:rsidRPr="009020AF" w:rsidRDefault="000036FF" w:rsidP="006439C6">
      <w:pPr>
        <w:pStyle w:val="a1"/>
        <w:spacing w:before="0"/>
        <w:jc w:val="center"/>
        <w:rPr>
          <w:sz w:val="28"/>
          <w:szCs w:val="28"/>
        </w:rPr>
      </w:pPr>
      <w:r w:rsidRPr="009020AF">
        <w:rPr>
          <w:sz w:val="28"/>
          <w:szCs w:val="28"/>
        </w:rPr>
        <w:t>Лесные пожары</w:t>
      </w:r>
    </w:p>
    <w:p w14:paraId="411F6A76" w14:textId="77777777" w:rsidR="000036FF" w:rsidRPr="009020AF" w:rsidRDefault="000036FF" w:rsidP="00F15BC4">
      <w:pPr>
        <w:pStyle w:val="a1"/>
        <w:spacing w:before="0"/>
        <w:rPr>
          <w:sz w:val="28"/>
          <w:szCs w:val="28"/>
        </w:rPr>
      </w:pPr>
      <w:r w:rsidRPr="009020AF">
        <w:rPr>
          <w:sz w:val="28"/>
          <w:szCs w:val="28"/>
        </w:rPr>
        <w:t xml:space="preserve">Лесной пожар </w:t>
      </w:r>
      <w:r w:rsidR="00983C72" w:rsidRPr="009020AF">
        <w:rPr>
          <w:sz w:val="28"/>
          <w:szCs w:val="28"/>
        </w:rPr>
        <w:t>–</w:t>
      </w:r>
      <w:r w:rsidRPr="009020AF">
        <w:rPr>
          <w:sz w:val="28"/>
          <w:szCs w:val="28"/>
        </w:rPr>
        <w:t xml:space="preserve"> это стихийное, неуправляемое человеком распространение огня по лесной площади. Значительная часть </w:t>
      </w:r>
      <w:r w:rsidR="00F15BC4" w:rsidRPr="009020AF">
        <w:rPr>
          <w:sz w:val="28"/>
          <w:szCs w:val="28"/>
        </w:rPr>
        <w:t>территории Цвылёвского сельского поселения</w:t>
      </w:r>
      <w:r w:rsidRPr="009020AF">
        <w:rPr>
          <w:sz w:val="28"/>
          <w:szCs w:val="28"/>
        </w:rPr>
        <w:t xml:space="preserve"> покрыта лесами.</w:t>
      </w:r>
    </w:p>
    <w:p w14:paraId="6D440D7A" w14:textId="77777777" w:rsidR="00F15BC4" w:rsidRPr="009020AF" w:rsidRDefault="000036FF" w:rsidP="00F15BC4">
      <w:pPr>
        <w:pStyle w:val="a1"/>
        <w:spacing w:before="0"/>
        <w:rPr>
          <w:sz w:val="28"/>
          <w:szCs w:val="28"/>
        </w:rPr>
      </w:pPr>
      <w:r w:rsidRPr="009020AF">
        <w:rPr>
          <w:sz w:val="28"/>
          <w:szCs w:val="28"/>
        </w:rPr>
        <w:t>Основными причинами возникн</w:t>
      </w:r>
      <w:r w:rsidR="00F15BC4" w:rsidRPr="009020AF">
        <w:rPr>
          <w:sz w:val="28"/>
          <w:szCs w:val="28"/>
        </w:rPr>
        <w:t>овения лесных пожаров являются:</w:t>
      </w:r>
    </w:p>
    <w:p w14:paraId="66C5EEA3" w14:textId="77777777" w:rsidR="00F15BC4" w:rsidRPr="009020AF" w:rsidRDefault="000036FF" w:rsidP="00F15BC4">
      <w:pPr>
        <w:pStyle w:val="10"/>
        <w:spacing w:before="0"/>
        <w:ind w:left="0" w:firstLine="709"/>
        <w:rPr>
          <w:sz w:val="28"/>
          <w:szCs w:val="28"/>
        </w:rPr>
      </w:pPr>
      <w:r w:rsidRPr="009020AF">
        <w:rPr>
          <w:sz w:val="28"/>
          <w:szCs w:val="28"/>
        </w:rPr>
        <w:t xml:space="preserve">неосторожное обращение с </w:t>
      </w:r>
      <w:r w:rsidR="004E6D7D" w:rsidRPr="009020AF">
        <w:rPr>
          <w:sz w:val="28"/>
          <w:szCs w:val="28"/>
        </w:rPr>
        <w:t>огнём</w:t>
      </w:r>
      <w:r w:rsidRPr="009020AF">
        <w:rPr>
          <w:sz w:val="28"/>
          <w:szCs w:val="28"/>
        </w:rPr>
        <w:t xml:space="preserve"> туристов, охотников, рыбаков, грибников и других лиц, при посещении лесов (</w:t>
      </w:r>
      <w:r w:rsidR="004E6D7D" w:rsidRPr="009020AF">
        <w:rPr>
          <w:sz w:val="28"/>
          <w:szCs w:val="28"/>
        </w:rPr>
        <w:t>костёр</w:t>
      </w:r>
      <w:r w:rsidRPr="009020AF">
        <w:rPr>
          <w:sz w:val="28"/>
          <w:szCs w:val="28"/>
        </w:rPr>
        <w:t>, непогашенный окурок, не затушенная спичка, искры из глушителя автомобиля и</w:t>
      </w:r>
      <w:r w:rsidR="004C0E7C" w:rsidRPr="009020AF">
        <w:rPr>
          <w:sz w:val="28"/>
          <w:szCs w:val="28"/>
        </w:rPr>
        <w:t xml:space="preserve"> так далее</w:t>
      </w:r>
      <w:r w:rsidR="00F15BC4" w:rsidRPr="009020AF">
        <w:rPr>
          <w:sz w:val="28"/>
          <w:szCs w:val="28"/>
        </w:rPr>
        <w:t>);</w:t>
      </w:r>
    </w:p>
    <w:p w14:paraId="5260E404" w14:textId="77777777" w:rsidR="00F15BC4" w:rsidRPr="009020AF" w:rsidRDefault="000036FF" w:rsidP="00F15BC4">
      <w:pPr>
        <w:pStyle w:val="10"/>
        <w:spacing w:before="0"/>
        <w:ind w:left="0" w:firstLine="709"/>
        <w:rPr>
          <w:sz w:val="28"/>
          <w:szCs w:val="28"/>
        </w:rPr>
      </w:pPr>
      <w:r w:rsidRPr="009020AF">
        <w:rPr>
          <w:sz w:val="28"/>
          <w:szCs w:val="28"/>
        </w:rPr>
        <w:t xml:space="preserve">весенние и осенние неконтролируемые сельскохозяйственные палы (выжигание сухой травы на </w:t>
      </w:r>
      <w:r w:rsidR="00F15BC4" w:rsidRPr="009020AF">
        <w:rPr>
          <w:sz w:val="28"/>
          <w:szCs w:val="28"/>
        </w:rPr>
        <w:t>сенокосах, отгонных пастбищах);</w:t>
      </w:r>
    </w:p>
    <w:p w14:paraId="6A185082" w14:textId="77777777" w:rsidR="00F15BC4" w:rsidRPr="009020AF" w:rsidRDefault="000036FF" w:rsidP="00F15BC4">
      <w:pPr>
        <w:pStyle w:val="10"/>
        <w:spacing w:before="0"/>
        <w:ind w:left="0" w:firstLine="709"/>
        <w:rPr>
          <w:sz w:val="28"/>
          <w:szCs w:val="28"/>
        </w:rPr>
      </w:pPr>
      <w:r w:rsidRPr="009020AF">
        <w:rPr>
          <w:sz w:val="28"/>
          <w:szCs w:val="28"/>
        </w:rPr>
        <w:t xml:space="preserve">нарушение правил пожарной </w:t>
      </w:r>
      <w:r w:rsidR="00F15BC4" w:rsidRPr="009020AF">
        <w:rPr>
          <w:sz w:val="28"/>
          <w:szCs w:val="28"/>
        </w:rPr>
        <w:t>безопасности лесозаготовителями;</w:t>
      </w:r>
    </w:p>
    <w:p w14:paraId="41D56A03" w14:textId="77777777" w:rsidR="00F15BC4" w:rsidRPr="009020AF" w:rsidRDefault="00F15BC4" w:rsidP="00F15BC4">
      <w:pPr>
        <w:pStyle w:val="10"/>
        <w:spacing w:before="0"/>
        <w:ind w:left="0" w:firstLine="709"/>
        <w:rPr>
          <w:sz w:val="28"/>
          <w:szCs w:val="28"/>
        </w:rPr>
      </w:pPr>
      <w:r w:rsidRPr="009020AF">
        <w:rPr>
          <w:sz w:val="28"/>
          <w:szCs w:val="28"/>
        </w:rPr>
        <w:t>грозовые разряды.</w:t>
      </w:r>
    </w:p>
    <w:p w14:paraId="3350C650" w14:textId="77777777" w:rsidR="000036FF" w:rsidRPr="009020AF" w:rsidRDefault="000036FF" w:rsidP="00F15BC4">
      <w:pPr>
        <w:pStyle w:val="a1"/>
        <w:spacing w:before="0"/>
        <w:rPr>
          <w:sz w:val="28"/>
          <w:szCs w:val="28"/>
        </w:rPr>
      </w:pPr>
      <w:r w:rsidRPr="009020AF">
        <w:rPr>
          <w:sz w:val="28"/>
          <w:szCs w:val="28"/>
        </w:rPr>
        <w:t>Вероятность возникновения лесных пожаров возрастает в засушливый период из-за наличия в лесах сухостоя.</w:t>
      </w:r>
    </w:p>
    <w:p w14:paraId="3CD4C101" w14:textId="77777777" w:rsidR="000036FF" w:rsidRPr="009020AF" w:rsidRDefault="00F15BC4" w:rsidP="00F15BC4">
      <w:pPr>
        <w:pStyle w:val="a1"/>
        <w:spacing w:before="0"/>
        <w:rPr>
          <w:sz w:val="28"/>
          <w:szCs w:val="28"/>
        </w:rPr>
      </w:pPr>
      <w:r w:rsidRPr="009020AF">
        <w:rPr>
          <w:sz w:val="28"/>
          <w:szCs w:val="28"/>
        </w:rPr>
        <w:t>Б</w:t>
      </w:r>
      <w:r w:rsidR="000036FF" w:rsidRPr="009020AF">
        <w:rPr>
          <w:sz w:val="28"/>
          <w:szCs w:val="28"/>
        </w:rPr>
        <w:t>ыстрое распространение огня при сильном ветре, сильное задымление</w:t>
      </w:r>
      <w:r w:rsidRPr="009020AF">
        <w:rPr>
          <w:sz w:val="28"/>
          <w:szCs w:val="28"/>
        </w:rPr>
        <w:t xml:space="preserve"> создают угрозу жизни и здоровью людей</w:t>
      </w:r>
      <w:r w:rsidR="000036FF" w:rsidRPr="009020AF">
        <w:rPr>
          <w:sz w:val="28"/>
          <w:szCs w:val="28"/>
        </w:rPr>
        <w:t>, имуществ</w:t>
      </w:r>
      <w:r w:rsidRPr="009020AF">
        <w:rPr>
          <w:sz w:val="28"/>
          <w:szCs w:val="28"/>
        </w:rPr>
        <w:t>у. Задымление может привести</w:t>
      </w:r>
      <w:r w:rsidR="000036FF" w:rsidRPr="009020AF">
        <w:rPr>
          <w:sz w:val="28"/>
          <w:szCs w:val="28"/>
        </w:rPr>
        <w:t xml:space="preserve"> к нарушениям движения автомобильного транспорта, ухудшению состояния здоровья людей.</w:t>
      </w:r>
    </w:p>
    <w:p w14:paraId="48FD2A51" w14:textId="77777777" w:rsidR="000036FF" w:rsidRPr="009020AF" w:rsidRDefault="000036FF" w:rsidP="00F15BC4">
      <w:pPr>
        <w:pStyle w:val="a1"/>
        <w:spacing w:before="0"/>
        <w:rPr>
          <w:sz w:val="28"/>
          <w:szCs w:val="28"/>
        </w:rPr>
      </w:pPr>
      <w:r w:rsidRPr="009020AF">
        <w:rPr>
          <w:sz w:val="28"/>
          <w:szCs w:val="28"/>
        </w:rPr>
        <w:t>Перечень превентивных мероприятий, направленных на защиту от лесных пожаров, включает:</w:t>
      </w:r>
    </w:p>
    <w:p w14:paraId="334D2EEE" w14:textId="77777777" w:rsidR="000036FF" w:rsidRPr="009020AF" w:rsidRDefault="00F15BC4" w:rsidP="00F15BC4">
      <w:pPr>
        <w:pStyle w:val="10"/>
        <w:spacing w:before="0"/>
        <w:ind w:left="0" w:firstLine="709"/>
        <w:rPr>
          <w:sz w:val="28"/>
          <w:szCs w:val="28"/>
        </w:rPr>
      </w:pPr>
      <w:r w:rsidRPr="009020AF">
        <w:rPr>
          <w:sz w:val="28"/>
          <w:szCs w:val="28"/>
        </w:rPr>
        <w:t>опашка</w:t>
      </w:r>
      <w:r w:rsidR="000036FF" w:rsidRPr="009020AF">
        <w:rPr>
          <w:sz w:val="28"/>
          <w:szCs w:val="28"/>
        </w:rPr>
        <w:t xml:space="preserve"> территории </w:t>
      </w:r>
      <w:r w:rsidR="00063260" w:rsidRPr="009020AF">
        <w:rPr>
          <w:sz w:val="28"/>
          <w:szCs w:val="28"/>
        </w:rPr>
        <w:t>населенных</w:t>
      </w:r>
      <w:r w:rsidR="000036FF" w:rsidRPr="009020AF">
        <w:rPr>
          <w:sz w:val="28"/>
          <w:szCs w:val="28"/>
        </w:rPr>
        <w:t xml:space="preserve"> пунктов и объектов экономики</w:t>
      </w:r>
      <w:r w:rsidR="00B42C72" w:rsidRPr="009020AF">
        <w:rPr>
          <w:sz w:val="28"/>
          <w:szCs w:val="28"/>
        </w:rPr>
        <w:t>;</w:t>
      </w:r>
    </w:p>
    <w:p w14:paraId="330E4192" w14:textId="77777777" w:rsidR="000036FF" w:rsidRPr="009020AF" w:rsidRDefault="000036FF" w:rsidP="00F15BC4">
      <w:pPr>
        <w:pStyle w:val="10"/>
        <w:spacing w:before="0"/>
        <w:ind w:left="0" w:firstLine="709"/>
        <w:rPr>
          <w:sz w:val="28"/>
          <w:szCs w:val="28"/>
        </w:rPr>
      </w:pPr>
      <w:r w:rsidRPr="009020AF">
        <w:rPr>
          <w:sz w:val="28"/>
          <w:szCs w:val="28"/>
        </w:rPr>
        <w:t xml:space="preserve">создание </w:t>
      </w:r>
      <w:r w:rsidR="004E6D7D" w:rsidRPr="009020AF">
        <w:rPr>
          <w:sz w:val="28"/>
          <w:szCs w:val="28"/>
        </w:rPr>
        <w:t>минерализованных</w:t>
      </w:r>
      <w:r w:rsidRPr="009020AF">
        <w:rPr>
          <w:sz w:val="28"/>
          <w:szCs w:val="28"/>
        </w:rPr>
        <w:t xml:space="preserve"> полос;</w:t>
      </w:r>
    </w:p>
    <w:p w14:paraId="44F6411A" w14:textId="77777777" w:rsidR="000036FF" w:rsidRPr="009020AF" w:rsidRDefault="00F15BC4" w:rsidP="00F15BC4">
      <w:pPr>
        <w:pStyle w:val="10"/>
        <w:spacing w:before="0"/>
        <w:ind w:left="0" w:firstLine="709"/>
        <w:rPr>
          <w:sz w:val="28"/>
          <w:szCs w:val="28"/>
        </w:rPr>
      </w:pPr>
      <w:r w:rsidRPr="009020AF">
        <w:rPr>
          <w:sz w:val="28"/>
          <w:szCs w:val="28"/>
        </w:rPr>
        <w:t>пропаганда</w:t>
      </w:r>
      <w:r w:rsidR="000036FF" w:rsidRPr="009020AF">
        <w:rPr>
          <w:sz w:val="28"/>
          <w:szCs w:val="28"/>
        </w:rPr>
        <w:t xml:space="preserve"> и агитация среди населения;</w:t>
      </w:r>
    </w:p>
    <w:p w14:paraId="362C4BBA" w14:textId="77777777" w:rsidR="000036FF" w:rsidRPr="009020AF" w:rsidRDefault="000036FF" w:rsidP="00F15BC4">
      <w:pPr>
        <w:pStyle w:val="10"/>
        <w:spacing w:before="0"/>
        <w:ind w:left="0" w:firstLine="709"/>
        <w:rPr>
          <w:sz w:val="28"/>
          <w:szCs w:val="28"/>
        </w:rPr>
      </w:pPr>
      <w:r w:rsidRPr="009020AF">
        <w:rPr>
          <w:sz w:val="28"/>
          <w:szCs w:val="28"/>
        </w:rPr>
        <w:t>наземное патрулир</w:t>
      </w:r>
      <w:r w:rsidR="00F15BC4" w:rsidRPr="009020AF">
        <w:rPr>
          <w:sz w:val="28"/>
          <w:szCs w:val="28"/>
        </w:rPr>
        <w:t>ование пожароопасных мест в засушливый период</w:t>
      </w:r>
      <w:r w:rsidRPr="009020AF">
        <w:rPr>
          <w:sz w:val="28"/>
          <w:szCs w:val="28"/>
        </w:rPr>
        <w:t>;</w:t>
      </w:r>
    </w:p>
    <w:p w14:paraId="5C61EAC5" w14:textId="77777777" w:rsidR="000036FF" w:rsidRPr="009020AF" w:rsidRDefault="000036FF" w:rsidP="00F15BC4">
      <w:pPr>
        <w:pStyle w:val="10"/>
        <w:spacing w:before="0"/>
        <w:ind w:left="0" w:firstLine="709"/>
        <w:rPr>
          <w:sz w:val="28"/>
          <w:szCs w:val="28"/>
        </w:rPr>
      </w:pPr>
      <w:r w:rsidRPr="009020AF">
        <w:rPr>
          <w:sz w:val="28"/>
          <w:szCs w:val="28"/>
        </w:rPr>
        <w:t xml:space="preserve">проведение сходов и бесед с населением по </w:t>
      </w:r>
      <w:r w:rsidR="00F15BC4" w:rsidRPr="009020AF">
        <w:rPr>
          <w:sz w:val="28"/>
          <w:szCs w:val="28"/>
        </w:rPr>
        <w:t>выполнению</w:t>
      </w:r>
      <w:r w:rsidRPr="009020AF">
        <w:rPr>
          <w:sz w:val="28"/>
          <w:szCs w:val="28"/>
        </w:rPr>
        <w:t xml:space="preserve"> первичных мер пожарной безопасности;</w:t>
      </w:r>
    </w:p>
    <w:p w14:paraId="33787D5B" w14:textId="77777777" w:rsidR="000036FF" w:rsidRPr="009020AF" w:rsidRDefault="000036FF" w:rsidP="00F15BC4">
      <w:pPr>
        <w:pStyle w:val="10"/>
        <w:spacing w:before="0"/>
        <w:ind w:left="0" w:firstLine="709"/>
        <w:rPr>
          <w:sz w:val="28"/>
          <w:szCs w:val="28"/>
        </w:rPr>
      </w:pPr>
      <w:r w:rsidRPr="009020AF">
        <w:rPr>
          <w:sz w:val="28"/>
          <w:szCs w:val="28"/>
        </w:rPr>
        <w:t>ограничение въезда в лес, установка шлагбаумов в пожароопасные периоды.</w:t>
      </w:r>
    </w:p>
    <w:p w14:paraId="306DD437" w14:textId="77777777" w:rsidR="000036FF" w:rsidRPr="009020AF" w:rsidRDefault="000036FF" w:rsidP="00F15BC4">
      <w:pPr>
        <w:pStyle w:val="a1"/>
        <w:spacing w:before="0"/>
        <w:rPr>
          <w:sz w:val="28"/>
          <w:szCs w:val="28"/>
        </w:rPr>
      </w:pPr>
      <w:r w:rsidRPr="009020AF">
        <w:rPr>
          <w:sz w:val="28"/>
          <w:szCs w:val="28"/>
        </w:rPr>
        <w:t xml:space="preserve">На случай экстренной эвакуации жителей </w:t>
      </w:r>
      <w:r w:rsidR="00063260" w:rsidRPr="009020AF">
        <w:rPr>
          <w:sz w:val="28"/>
          <w:szCs w:val="28"/>
        </w:rPr>
        <w:t>населенных</w:t>
      </w:r>
      <w:r w:rsidRPr="009020AF">
        <w:rPr>
          <w:sz w:val="28"/>
          <w:szCs w:val="28"/>
        </w:rPr>
        <w:t xml:space="preserve"> пунктов, расположенных в непосредственной близости от лесных насаждений, должны быть подготовлены пункты временного размещения (в зданиях местн</w:t>
      </w:r>
      <w:r w:rsidR="00F15BC4" w:rsidRPr="009020AF">
        <w:rPr>
          <w:sz w:val="28"/>
          <w:szCs w:val="28"/>
        </w:rPr>
        <w:t xml:space="preserve">ых клубов и </w:t>
      </w:r>
      <w:r w:rsidRPr="009020AF">
        <w:rPr>
          <w:sz w:val="28"/>
          <w:szCs w:val="28"/>
        </w:rPr>
        <w:t>школ</w:t>
      </w:r>
      <w:r w:rsidR="00F15BC4" w:rsidRPr="009020AF">
        <w:rPr>
          <w:sz w:val="28"/>
          <w:szCs w:val="28"/>
        </w:rPr>
        <w:t>ах</w:t>
      </w:r>
      <w:r w:rsidRPr="009020AF">
        <w:rPr>
          <w:sz w:val="28"/>
          <w:szCs w:val="28"/>
        </w:rPr>
        <w:t xml:space="preserve">). </w:t>
      </w:r>
    </w:p>
    <w:p w14:paraId="007318C0" w14:textId="77777777" w:rsidR="000036FF" w:rsidRPr="009020AF" w:rsidRDefault="000036FF" w:rsidP="00F15BC4">
      <w:pPr>
        <w:pStyle w:val="a1"/>
        <w:spacing w:before="0"/>
        <w:rPr>
          <w:sz w:val="28"/>
          <w:szCs w:val="28"/>
        </w:rPr>
      </w:pPr>
      <w:r w:rsidRPr="009020AF">
        <w:rPr>
          <w:sz w:val="28"/>
          <w:szCs w:val="28"/>
        </w:rPr>
        <w:t>Вся территория Ленинградской области подвержена следующим стихийным гидрометеорологиче</w:t>
      </w:r>
      <w:r w:rsidR="0084529D" w:rsidRPr="009020AF">
        <w:rPr>
          <w:sz w:val="28"/>
          <w:szCs w:val="28"/>
        </w:rPr>
        <w:t>ским явлениям</w:t>
      </w:r>
      <w:r w:rsidRPr="009020AF">
        <w:rPr>
          <w:sz w:val="28"/>
          <w:szCs w:val="28"/>
        </w:rPr>
        <w:t xml:space="preserve">: шквалистые ураганные ветры, сильные морозы, снегопады, крупный град, обледенение, </w:t>
      </w:r>
      <w:r w:rsidR="00F15BC4" w:rsidRPr="009020AF">
        <w:rPr>
          <w:sz w:val="28"/>
          <w:szCs w:val="28"/>
        </w:rPr>
        <w:t>гололе</w:t>
      </w:r>
      <w:r w:rsidR="004E6D7D" w:rsidRPr="009020AF">
        <w:rPr>
          <w:sz w:val="28"/>
          <w:szCs w:val="28"/>
        </w:rPr>
        <w:t>д</w:t>
      </w:r>
      <w:r w:rsidRPr="009020AF">
        <w:rPr>
          <w:sz w:val="28"/>
          <w:szCs w:val="28"/>
        </w:rPr>
        <w:t>, ливневые дожди.</w:t>
      </w:r>
    </w:p>
    <w:p w14:paraId="2A964A31" w14:textId="77777777" w:rsidR="009B6336" w:rsidRPr="009020AF" w:rsidRDefault="009B6336" w:rsidP="009B6336">
      <w:pPr>
        <w:pStyle w:val="a1"/>
        <w:spacing w:before="0"/>
        <w:rPr>
          <w:sz w:val="28"/>
          <w:szCs w:val="28"/>
        </w:rPr>
      </w:pPr>
      <w:r w:rsidRPr="009020AF">
        <w:rPr>
          <w:sz w:val="28"/>
          <w:szCs w:val="28"/>
        </w:rPr>
        <w:t>Сильный ветер (со скоростью 25 м/с и более) производит опустошительные действия, разрушает части зданий и сооружений (таблица 5.1). Следствием сильного ветра могут быть перебои в электроснабжении, из-за чего могут возникать пожары, повал деревьев и слабо укрепленных конструкций, нарушение работы транспорта, что может затруднить проведение аварийно-спасательных работ.</w:t>
      </w:r>
    </w:p>
    <w:p w14:paraId="62A8F777" w14:textId="4E414206" w:rsidR="009B6336" w:rsidRPr="009020AF" w:rsidRDefault="009B6336" w:rsidP="009B6336">
      <w:pPr>
        <w:pStyle w:val="afff2"/>
        <w:rPr>
          <w:sz w:val="28"/>
          <w:szCs w:val="28"/>
        </w:rPr>
      </w:pPr>
      <w:r w:rsidRPr="009020AF">
        <w:rPr>
          <w:sz w:val="28"/>
          <w:szCs w:val="28"/>
        </w:rPr>
        <w:lastRenderedPageBreak/>
        <w:t>Таблица 5.1</w:t>
      </w:r>
    </w:p>
    <w:p w14:paraId="072A7CE1" w14:textId="77777777" w:rsidR="009B6336" w:rsidRPr="009020AF" w:rsidRDefault="009B6336" w:rsidP="009B6336">
      <w:pPr>
        <w:spacing w:after="120"/>
        <w:jc w:val="center"/>
        <w:rPr>
          <w:sz w:val="28"/>
          <w:szCs w:val="28"/>
        </w:rPr>
      </w:pPr>
      <w:r w:rsidRPr="009020AF">
        <w:rPr>
          <w:sz w:val="28"/>
          <w:szCs w:val="28"/>
        </w:rPr>
        <w:t>Степени разрушения различных зданий и сооружений в зависимости от скорости ветра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546"/>
        <w:gridCol w:w="1700"/>
        <w:gridCol w:w="1700"/>
        <w:gridCol w:w="1499"/>
      </w:tblGrid>
      <w:tr w:rsidR="009B6336" w:rsidRPr="009020AF" w14:paraId="1D8800D9" w14:textId="77777777" w:rsidTr="000C460A">
        <w:trPr>
          <w:tblHeader/>
        </w:trPr>
        <w:tc>
          <w:tcPr>
            <w:tcW w:w="3685" w:type="dxa"/>
            <w:vMerge w:val="restart"/>
          </w:tcPr>
          <w:p w14:paraId="040585C1" w14:textId="77777777" w:rsidR="009B6336" w:rsidRPr="009020AF" w:rsidRDefault="009B6336" w:rsidP="000C460A">
            <w:pPr>
              <w:jc w:val="center"/>
            </w:pPr>
            <w:r w:rsidRPr="009020AF">
              <w:t>Тип зданий и сооружений</w:t>
            </w:r>
          </w:p>
        </w:tc>
        <w:tc>
          <w:tcPr>
            <w:tcW w:w="6445" w:type="dxa"/>
            <w:gridSpan w:val="4"/>
          </w:tcPr>
          <w:p w14:paraId="62E8F190" w14:textId="77777777" w:rsidR="009B6336" w:rsidRPr="009020AF" w:rsidRDefault="009B6336" w:rsidP="000C460A">
            <w:pPr>
              <w:jc w:val="center"/>
            </w:pPr>
            <w:r w:rsidRPr="009020AF">
              <w:t>Скорость ветра, приводящая к разрушениям различной степени, м/с</w:t>
            </w:r>
          </w:p>
        </w:tc>
      </w:tr>
      <w:tr w:rsidR="009B6336" w:rsidRPr="009020AF" w14:paraId="23992AAA" w14:textId="77777777" w:rsidTr="000C460A">
        <w:trPr>
          <w:tblHeader/>
        </w:trPr>
        <w:tc>
          <w:tcPr>
            <w:tcW w:w="3685" w:type="dxa"/>
            <w:vMerge/>
          </w:tcPr>
          <w:p w14:paraId="05954F04" w14:textId="77777777" w:rsidR="009B6336" w:rsidRPr="009020AF" w:rsidRDefault="009B6336" w:rsidP="000C460A">
            <w:pPr>
              <w:jc w:val="center"/>
            </w:pPr>
          </w:p>
        </w:tc>
        <w:tc>
          <w:tcPr>
            <w:tcW w:w="1546" w:type="dxa"/>
          </w:tcPr>
          <w:p w14:paraId="4C04F92F" w14:textId="77777777" w:rsidR="009B6336" w:rsidRPr="009020AF" w:rsidRDefault="009B6336" w:rsidP="000C460A">
            <w:pPr>
              <w:jc w:val="center"/>
            </w:pPr>
            <w:r w:rsidRPr="009020AF">
              <w:t>Слабая</w:t>
            </w:r>
          </w:p>
        </w:tc>
        <w:tc>
          <w:tcPr>
            <w:tcW w:w="1700" w:type="dxa"/>
          </w:tcPr>
          <w:p w14:paraId="75D86AC5" w14:textId="77777777" w:rsidR="009B6336" w:rsidRPr="009020AF" w:rsidRDefault="009B6336" w:rsidP="000C460A">
            <w:pPr>
              <w:jc w:val="center"/>
            </w:pPr>
            <w:r w:rsidRPr="009020AF">
              <w:t>Средняя</w:t>
            </w:r>
          </w:p>
        </w:tc>
        <w:tc>
          <w:tcPr>
            <w:tcW w:w="1700" w:type="dxa"/>
          </w:tcPr>
          <w:p w14:paraId="0A84FA96" w14:textId="77777777" w:rsidR="009B6336" w:rsidRPr="009020AF" w:rsidRDefault="009B6336" w:rsidP="000C460A">
            <w:pPr>
              <w:jc w:val="center"/>
            </w:pPr>
            <w:r w:rsidRPr="009020AF">
              <w:t>Сильная</w:t>
            </w:r>
          </w:p>
        </w:tc>
        <w:tc>
          <w:tcPr>
            <w:tcW w:w="1499" w:type="dxa"/>
          </w:tcPr>
          <w:p w14:paraId="2A8DF913" w14:textId="77777777" w:rsidR="009B6336" w:rsidRPr="009020AF" w:rsidRDefault="009B6336" w:rsidP="000C460A">
            <w:pPr>
              <w:jc w:val="center"/>
            </w:pPr>
            <w:r w:rsidRPr="009020AF">
              <w:t>Полная</w:t>
            </w:r>
          </w:p>
        </w:tc>
      </w:tr>
    </w:tbl>
    <w:p w14:paraId="460690A7" w14:textId="77777777" w:rsidR="009B6336" w:rsidRPr="009020AF" w:rsidRDefault="009B6336" w:rsidP="009B6336">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546"/>
        <w:gridCol w:w="1700"/>
        <w:gridCol w:w="1700"/>
        <w:gridCol w:w="1499"/>
      </w:tblGrid>
      <w:tr w:rsidR="009B6336" w:rsidRPr="009020AF" w14:paraId="452A49DD" w14:textId="77777777" w:rsidTr="000C460A">
        <w:trPr>
          <w:tblHeader/>
        </w:trPr>
        <w:tc>
          <w:tcPr>
            <w:tcW w:w="3685" w:type="dxa"/>
          </w:tcPr>
          <w:p w14:paraId="04E828CB" w14:textId="77777777" w:rsidR="009B6336" w:rsidRPr="009020AF" w:rsidRDefault="009B6336" w:rsidP="000C460A">
            <w:pPr>
              <w:jc w:val="center"/>
            </w:pPr>
            <w:r w:rsidRPr="009020AF">
              <w:t>1</w:t>
            </w:r>
          </w:p>
        </w:tc>
        <w:tc>
          <w:tcPr>
            <w:tcW w:w="1546" w:type="dxa"/>
          </w:tcPr>
          <w:p w14:paraId="5971AA38" w14:textId="77777777" w:rsidR="009B6336" w:rsidRPr="009020AF" w:rsidRDefault="009B6336" w:rsidP="000C460A">
            <w:pPr>
              <w:jc w:val="center"/>
            </w:pPr>
            <w:r w:rsidRPr="009020AF">
              <w:t>2</w:t>
            </w:r>
          </w:p>
        </w:tc>
        <w:tc>
          <w:tcPr>
            <w:tcW w:w="1700" w:type="dxa"/>
          </w:tcPr>
          <w:p w14:paraId="789C0234" w14:textId="77777777" w:rsidR="009B6336" w:rsidRPr="009020AF" w:rsidRDefault="009B6336" w:rsidP="000C460A">
            <w:pPr>
              <w:jc w:val="center"/>
            </w:pPr>
            <w:r w:rsidRPr="009020AF">
              <w:t>3</w:t>
            </w:r>
          </w:p>
        </w:tc>
        <w:tc>
          <w:tcPr>
            <w:tcW w:w="1700" w:type="dxa"/>
          </w:tcPr>
          <w:p w14:paraId="140D7942" w14:textId="77777777" w:rsidR="009B6336" w:rsidRPr="009020AF" w:rsidRDefault="009B6336" w:rsidP="000C460A">
            <w:pPr>
              <w:jc w:val="center"/>
            </w:pPr>
            <w:r w:rsidRPr="009020AF">
              <w:t>4</w:t>
            </w:r>
          </w:p>
        </w:tc>
        <w:tc>
          <w:tcPr>
            <w:tcW w:w="1499" w:type="dxa"/>
          </w:tcPr>
          <w:p w14:paraId="63F18FE6" w14:textId="77777777" w:rsidR="009B6336" w:rsidRPr="009020AF" w:rsidRDefault="009B6336" w:rsidP="000C460A">
            <w:pPr>
              <w:jc w:val="center"/>
            </w:pPr>
            <w:r w:rsidRPr="009020AF">
              <w:t>5</w:t>
            </w:r>
          </w:p>
        </w:tc>
      </w:tr>
      <w:tr w:rsidR="009B6336" w:rsidRPr="009020AF" w14:paraId="205A8DD2" w14:textId="77777777" w:rsidTr="000C460A">
        <w:tc>
          <w:tcPr>
            <w:tcW w:w="3685" w:type="dxa"/>
          </w:tcPr>
          <w:p w14:paraId="02607EED" w14:textId="77777777" w:rsidR="009B6336" w:rsidRPr="009020AF" w:rsidRDefault="009B6336" w:rsidP="000C460A">
            <w:r w:rsidRPr="009020AF">
              <w:t>Кирпичные малоэтажные здания</w:t>
            </w:r>
          </w:p>
        </w:tc>
        <w:tc>
          <w:tcPr>
            <w:tcW w:w="1546" w:type="dxa"/>
          </w:tcPr>
          <w:p w14:paraId="4AF20331" w14:textId="77777777" w:rsidR="009B6336" w:rsidRPr="009020AF" w:rsidRDefault="009B6336" w:rsidP="000C460A">
            <w:r w:rsidRPr="009020AF">
              <w:t>20-25</w:t>
            </w:r>
          </w:p>
        </w:tc>
        <w:tc>
          <w:tcPr>
            <w:tcW w:w="1700" w:type="dxa"/>
          </w:tcPr>
          <w:p w14:paraId="41715861" w14:textId="77777777" w:rsidR="009B6336" w:rsidRPr="009020AF" w:rsidRDefault="009B6336" w:rsidP="000C460A">
            <w:r w:rsidRPr="009020AF">
              <w:t>25-40</w:t>
            </w:r>
          </w:p>
        </w:tc>
        <w:tc>
          <w:tcPr>
            <w:tcW w:w="1700" w:type="dxa"/>
          </w:tcPr>
          <w:p w14:paraId="34584918" w14:textId="77777777" w:rsidR="009B6336" w:rsidRPr="009020AF" w:rsidRDefault="009B6336" w:rsidP="000C460A">
            <w:r w:rsidRPr="009020AF">
              <w:t>40-60</w:t>
            </w:r>
          </w:p>
        </w:tc>
        <w:tc>
          <w:tcPr>
            <w:tcW w:w="1499" w:type="dxa"/>
          </w:tcPr>
          <w:p w14:paraId="39F8FEFA" w14:textId="77777777" w:rsidR="009B6336" w:rsidRPr="009020AF" w:rsidRDefault="009B6336" w:rsidP="000C460A">
            <w:r w:rsidRPr="009020AF">
              <w:t>больше 60</w:t>
            </w:r>
          </w:p>
        </w:tc>
      </w:tr>
      <w:tr w:rsidR="009B6336" w:rsidRPr="009020AF" w14:paraId="01DE5075" w14:textId="77777777" w:rsidTr="000C460A">
        <w:tc>
          <w:tcPr>
            <w:tcW w:w="3685" w:type="dxa"/>
          </w:tcPr>
          <w:p w14:paraId="4CFF7254" w14:textId="77777777" w:rsidR="009B6336" w:rsidRPr="009020AF" w:rsidRDefault="009B6336" w:rsidP="000C460A">
            <w:r w:rsidRPr="009020AF">
              <w:t>Кирпичные малоэтажные здания</w:t>
            </w:r>
          </w:p>
        </w:tc>
        <w:tc>
          <w:tcPr>
            <w:tcW w:w="1546" w:type="dxa"/>
          </w:tcPr>
          <w:p w14:paraId="7ED1CD77" w14:textId="77777777" w:rsidR="009B6336" w:rsidRPr="009020AF" w:rsidRDefault="009B6336" w:rsidP="000C460A">
            <w:r w:rsidRPr="009020AF">
              <w:t>20-25</w:t>
            </w:r>
          </w:p>
        </w:tc>
        <w:tc>
          <w:tcPr>
            <w:tcW w:w="1700" w:type="dxa"/>
          </w:tcPr>
          <w:p w14:paraId="51C43CF9" w14:textId="77777777" w:rsidR="009B6336" w:rsidRPr="009020AF" w:rsidRDefault="009B6336" w:rsidP="000C460A">
            <w:r w:rsidRPr="009020AF">
              <w:t>25-35</w:t>
            </w:r>
          </w:p>
        </w:tc>
        <w:tc>
          <w:tcPr>
            <w:tcW w:w="1700" w:type="dxa"/>
          </w:tcPr>
          <w:p w14:paraId="70640847" w14:textId="77777777" w:rsidR="009B6336" w:rsidRPr="009020AF" w:rsidRDefault="009B6336" w:rsidP="000C460A">
            <w:r w:rsidRPr="009020AF">
              <w:t>35-50</w:t>
            </w:r>
          </w:p>
        </w:tc>
        <w:tc>
          <w:tcPr>
            <w:tcW w:w="1499" w:type="dxa"/>
          </w:tcPr>
          <w:p w14:paraId="489E743E" w14:textId="77777777" w:rsidR="009B6336" w:rsidRPr="009020AF" w:rsidRDefault="009B6336" w:rsidP="000C460A">
            <w:r w:rsidRPr="009020AF">
              <w:t>больше 50</w:t>
            </w:r>
          </w:p>
        </w:tc>
      </w:tr>
      <w:tr w:rsidR="009B6336" w:rsidRPr="009020AF" w14:paraId="0AEFA801" w14:textId="77777777" w:rsidTr="000C460A">
        <w:tc>
          <w:tcPr>
            <w:tcW w:w="3685" w:type="dxa"/>
          </w:tcPr>
          <w:p w14:paraId="48C15B7D" w14:textId="77777777" w:rsidR="009B6336" w:rsidRPr="009020AF" w:rsidRDefault="009B6336" w:rsidP="000C460A">
            <w:r w:rsidRPr="009020AF">
              <w:t xml:space="preserve">Трансформаторные подстанции </w:t>
            </w:r>
          </w:p>
        </w:tc>
        <w:tc>
          <w:tcPr>
            <w:tcW w:w="1546" w:type="dxa"/>
          </w:tcPr>
          <w:p w14:paraId="3CDFB316" w14:textId="77777777" w:rsidR="009B6336" w:rsidRPr="009020AF" w:rsidRDefault="009B6336" w:rsidP="000C460A">
            <w:r w:rsidRPr="009020AF">
              <w:t>35-40</w:t>
            </w:r>
          </w:p>
        </w:tc>
        <w:tc>
          <w:tcPr>
            <w:tcW w:w="1700" w:type="dxa"/>
          </w:tcPr>
          <w:p w14:paraId="6CE63A51" w14:textId="77777777" w:rsidR="009B6336" w:rsidRPr="009020AF" w:rsidRDefault="009B6336" w:rsidP="000C460A">
            <w:r w:rsidRPr="009020AF">
              <w:t>45-70</w:t>
            </w:r>
          </w:p>
        </w:tc>
        <w:tc>
          <w:tcPr>
            <w:tcW w:w="1700" w:type="dxa"/>
          </w:tcPr>
          <w:p w14:paraId="575821C5" w14:textId="77777777" w:rsidR="009B6336" w:rsidRPr="009020AF" w:rsidRDefault="009B6336" w:rsidP="000C460A">
            <w:r w:rsidRPr="009020AF">
              <w:t>70-100</w:t>
            </w:r>
          </w:p>
        </w:tc>
        <w:tc>
          <w:tcPr>
            <w:tcW w:w="1499" w:type="dxa"/>
          </w:tcPr>
          <w:p w14:paraId="6B147594" w14:textId="77777777" w:rsidR="009B6336" w:rsidRPr="009020AF" w:rsidRDefault="009B6336" w:rsidP="000C460A">
            <w:r w:rsidRPr="009020AF">
              <w:t>больше 100</w:t>
            </w:r>
          </w:p>
        </w:tc>
      </w:tr>
      <w:tr w:rsidR="009B6336" w:rsidRPr="009020AF" w14:paraId="5C7F55E9" w14:textId="77777777" w:rsidTr="000C460A">
        <w:tc>
          <w:tcPr>
            <w:tcW w:w="3685" w:type="dxa"/>
          </w:tcPr>
          <w:p w14:paraId="270CDDF2" w14:textId="77777777" w:rsidR="009B6336" w:rsidRPr="009020AF" w:rsidRDefault="009B6336" w:rsidP="000C460A">
            <w:r w:rsidRPr="009020AF">
              <w:t>Трубопроводы наземные</w:t>
            </w:r>
          </w:p>
        </w:tc>
        <w:tc>
          <w:tcPr>
            <w:tcW w:w="1546" w:type="dxa"/>
          </w:tcPr>
          <w:p w14:paraId="33AB4D81" w14:textId="77777777" w:rsidR="009B6336" w:rsidRPr="009020AF" w:rsidRDefault="009B6336" w:rsidP="000C460A">
            <w:r w:rsidRPr="009020AF">
              <w:t>35-40</w:t>
            </w:r>
          </w:p>
        </w:tc>
        <w:tc>
          <w:tcPr>
            <w:tcW w:w="1700" w:type="dxa"/>
          </w:tcPr>
          <w:p w14:paraId="4DC9175E" w14:textId="77777777" w:rsidR="009B6336" w:rsidRPr="009020AF" w:rsidRDefault="009B6336" w:rsidP="000C460A">
            <w:r w:rsidRPr="009020AF">
              <w:t>45-60</w:t>
            </w:r>
          </w:p>
        </w:tc>
        <w:tc>
          <w:tcPr>
            <w:tcW w:w="1700" w:type="dxa"/>
          </w:tcPr>
          <w:p w14:paraId="36925242" w14:textId="77777777" w:rsidR="009B6336" w:rsidRPr="009020AF" w:rsidRDefault="009B6336" w:rsidP="000C460A">
            <w:r w:rsidRPr="009020AF">
              <w:t>60-80</w:t>
            </w:r>
          </w:p>
        </w:tc>
        <w:tc>
          <w:tcPr>
            <w:tcW w:w="1499" w:type="dxa"/>
          </w:tcPr>
          <w:p w14:paraId="266A710A" w14:textId="77777777" w:rsidR="009B6336" w:rsidRPr="009020AF" w:rsidRDefault="009B6336" w:rsidP="000C460A">
            <w:r w:rsidRPr="009020AF">
              <w:t>больше 80</w:t>
            </w:r>
          </w:p>
        </w:tc>
      </w:tr>
      <w:tr w:rsidR="009B6336" w:rsidRPr="009020AF" w14:paraId="1F7F37AC" w14:textId="77777777" w:rsidTr="000C460A">
        <w:tc>
          <w:tcPr>
            <w:tcW w:w="3685" w:type="dxa"/>
          </w:tcPr>
          <w:p w14:paraId="1C0FBE36" w14:textId="77777777" w:rsidR="009B6336" w:rsidRPr="009020AF" w:rsidRDefault="009B6336" w:rsidP="000C460A">
            <w:r w:rsidRPr="009020AF">
              <w:t>Кабельные наземные линии</w:t>
            </w:r>
          </w:p>
        </w:tc>
        <w:tc>
          <w:tcPr>
            <w:tcW w:w="1546" w:type="dxa"/>
          </w:tcPr>
          <w:p w14:paraId="2300ED0B" w14:textId="77777777" w:rsidR="009B6336" w:rsidRPr="009020AF" w:rsidRDefault="009B6336" w:rsidP="000C460A">
            <w:r w:rsidRPr="009020AF">
              <w:t>25-30</w:t>
            </w:r>
          </w:p>
        </w:tc>
        <w:tc>
          <w:tcPr>
            <w:tcW w:w="1700" w:type="dxa"/>
          </w:tcPr>
          <w:p w14:paraId="75928726" w14:textId="77777777" w:rsidR="009B6336" w:rsidRPr="009020AF" w:rsidRDefault="009B6336" w:rsidP="000C460A">
            <w:r w:rsidRPr="009020AF">
              <w:t>30-40</w:t>
            </w:r>
          </w:p>
        </w:tc>
        <w:tc>
          <w:tcPr>
            <w:tcW w:w="1700" w:type="dxa"/>
          </w:tcPr>
          <w:p w14:paraId="1157B9F0" w14:textId="77777777" w:rsidR="009B6336" w:rsidRPr="009020AF" w:rsidRDefault="009B6336" w:rsidP="000C460A">
            <w:r w:rsidRPr="009020AF">
              <w:t>40-50</w:t>
            </w:r>
          </w:p>
        </w:tc>
        <w:tc>
          <w:tcPr>
            <w:tcW w:w="1499" w:type="dxa"/>
          </w:tcPr>
          <w:p w14:paraId="6D84ECD9" w14:textId="77777777" w:rsidR="009B6336" w:rsidRPr="009020AF" w:rsidRDefault="009B6336" w:rsidP="000C460A">
            <w:r w:rsidRPr="009020AF">
              <w:t>больше 50</w:t>
            </w:r>
          </w:p>
        </w:tc>
      </w:tr>
      <w:tr w:rsidR="009B6336" w:rsidRPr="009020AF" w14:paraId="1808050A" w14:textId="77777777" w:rsidTr="000C460A">
        <w:tc>
          <w:tcPr>
            <w:tcW w:w="3685" w:type="dxa"/>
          </w:tcPr>
          <w:p w14:paraId="6E877841" w14:textId="77777777" w:rsidR="009B6336" w:rsidRPr="009020AF" w:rsidRDefault="009B6336" w:rsidP="000C460A">
            <w:r w:rsidRPr="009020AF">
              <w:t>Воздушные линии низкого напряжения</w:t>
            </w:r>
          </w:p>
        </w:tc>
        <w:tc>
          <w:tcPr>
            <w:tcW w:w="1546" w:type="dxa"/>
          </w:tcPr>
          <w:p w14:paraId="5E1D4D59" w14:textId="77777777" w:rsidR="009B6336" w:rsidRPr="009020AF" w:rsidRDefault="009B6336" w:rsidP="000C460A">
            <w:r w:rsidRPr="009020AF">
              <w:t>25-30</w:t>
            </w:r>
          </w:p>
        </w:tc>
        <w:tc>
          <w:tcPr>
            <w:tcW w:w="1700" w:type="dxa"/>
          </w:tcPr>
          <w:p w14:paraId="252D335D" w14:textId="77777777" w:rsidR="009B6336" w:rsidRPr="009020AF" w:rsidRDefault="009B6336" w:rsidP="000C460A">
            <w:r w:rsidRPr="009020AF">
              <w:t>30-45</w:t>
            </w:r>
          </w:p>
        </w:tc>
        <w:tc>
          <w:tcPr>
            <w:tcW w:w="1700" w:type="dxa"/>
          </w:tcPr>
          <w:p w14:paraId="52183D11" w14:textId="77777777" w:rsidR="009B6336" w:rsidRPr="009020AF" w:rsidRDefault="009B6336" w:rsidP="000C460A">
            <w:r w:rsidRPr="009020AF">
              <w:t>45-60</w:t>
            </w:r>
          </w:p>
        </w:tc>
        <w:tc>
          <w:tcPr>
            <w:tcW w:w="1499" w:type="dxa"/>
          </w:tcPr>
          <w:p w14:paraId="06EB9D8E" w14:textId="77777777" w:rsidR="009B6336" w:rsidRPr="009020AF" w:rsidRDefault="009B6336" w:rsidP="000C460A">
            <w:r w:rsidRPr="009020AF">
              <w:t>больше 60</w:t>
            </w:r>
          </w:p>
        </w:tc>
      </w:tr>
      <w:tr w:rsidR="009B6336" w:rsidRPr="009020AF" w14:paraId="24462FD1" w14:textId="77777777" w:rsidTr="000C460A">
        <w:tc>
          <w:tcPr>
            <w:tcW w:w="3685" w:type="dxa"/>
          </w:tcPr>
          <w:p w14:paraId="06B609CF" w14:textId="77777777" w:rsidR="009B6336" w:rsidRPr="009020AF" w:rsidRDefault="009B6336" w:rsidP="000C460A">
            <w:r w:rsidRPr="009020AF">
              <w:t>Кабельные наземные линии связи</w:t>
            </w:r>
          </w:p>
        </w:tc>
        <w:tc>
          <w:tcPr>
            <w:tcW w:w="1546" w:type="dxa"/>
          </w:tcPr>
          <w:p w14:paraId="10A2EE05" w14:textId="77777777" w:rsidR="009B6336" w:rsidRPr="009020AF" w:rsidRDefault="009B6336" w:rsidP="000C460A">
            <w:r w:rsidRPr="009020AF">
              <w:t>20-25</w:t>
            </w:r>
          </w:p>
        </w:tc>
        <w:tc>
          <w:tcPr>
            <w:tcW w:w="1700" w:type="dxa"/>
          </w:tcPr>
          <w:p w14:paraId="5591E28C" w14:textId="77777777" w:rsidR="009B6336" w:rsidRPr="009020AF" w:rsidRDefault="009B6336" w:rsidP="000C460A">
            <w:r w:rsidRPr="009020AF">
              <w:t>25-35</w:t>
            </w:r>
          </w:p>
        </w:tc>
        <w:tc>
          <w:tcPr>
            <w:tcW w:w="1700" w:type="dxa"/>
          </w:tcPr>
          <w:p w14:paraId="58ACFF8E" w14:textId="77777777" w:rsidR="009B6336" w:rsidRPr="009020AF" w:rsidRDefault="009B6336" w:rsidP="000C460A">
            <w:r w:rsidRPr="009020AF">
              <w:t>35-50</w:t>
            </w:r>
          </w:p>
        </w:tc>
        <w:tc>
          <w:tcPr>
            <w:tcW w:w="1499" w:type="dxa"/>
          </w:tcPr>
          <w:p w14:paraId="7FD4DD99" w14:textId="77777777" w:rsidR="009B6336" w:rsidRPr="009020AF" w:rsidRDefault="009B6336" w:rsidP="000C460A">
            <w:r w:rsidRPr="009020AF">
              <w:t>больше 50</w:t>
            </w:r>
          </w:p>
        </w:tc>
      </w:tr>
    </w:tbl>
    <w:p w14:paraId="6F235785" w14:textId="77777777" w:rsidR="000036FF" w:rsidRPr="009020AF" w:rsidRDefault="000036FF" w:rsidP="00405697">
      <w:pPr>
        <w:pStyle w:val="a1"/>
        <w:rPr>
          <w:sz w:val="28"/>
          <w:szCs w:val="28"/>
        </w:rPr>
      </w:pPr>
      <w:r w:rsidRPr="009020AF">
        <w:rPr>
          <w:sz w:val="28"/>
          <w:szCs w:val="28"/>
        </w:rPr>
        <w:t xml:space="preserve">Сильные (продолжительные) дожди приводят к </w:t>
      </w:r>
      <w:r w:rsidR="004E6D7D" w:rsidRPr="009020AF">
        <w:rPr>
          <w:sz w:val="28"/>
          <w:szCs w:val="28"/>
        </w:rPr>
        <w:t>подъёму</w:t>
      </w:r>
      <w:r w:rsidR="00636FBA" w:rsidRPr="009020AF">
        <w:rPr>
          <w:sz w:val="28"/>
          <w:szCs w:val="28"/>
        </w:rPr>
        <w:t xml:space="preserve"> </w:t>
      </w:r>
      <w:r w:rsidRPr="009020AF">
        <w:rPr>
          <w:sz w:val="28"/>
          <w:szCs w:val="28"/>
        </w:rPr>
        <w:t>уровня воды в реках и, как следствие, подтоплени</w:t>
      </w:r>
      <w:r w:rsidR="00405697" w:rsidRPr="009020AF">
        <w:rPr>
          <w:sz w:val="28"/>
          <w:szCs w:val="28"/>
        </w:rPr>
        <w:t>ю территорий, размыву автодорог.</w:t>
      </w:r>
    </w:p>
    <w:p w14:paraId="39E172BE" w14:textId="77777777" w:rsidR="000036FF" w:rsidRPr="009020AF" w:rsidRDefault="000036FF" w:rsidP="00405697">
      <w:pPr>
        <w:pStyle w:val="a1"/>
        <w:spacing w:before="0"/>
        <w:rPr>
          <w:sz w:val="28"/>
          <w:szCs w:val="28"/>
        </w:rPr>
      </w:pPr>
      <w:r w:rsidRPr="009020AF">
        <w:rPr>
          <w:sz w:val="28"/>
          <w:szCs w:val="28"/>
        </w:rPr>
        <w:t>Сильные морозы затрудняют жизнь и деятельность населения, губительно воздействуют на посевы (особенно в малоснежные зимы), увеличивают вероятность техногенных аварий. При температурах ниже минус 30</w:t>
      </w:r>
      <w:r w:rsidR="008210AE" w:rsidRPr="009020AF">
        <w:rPr>
          <w:sz w:val="28"/>
          <w:szCs w:val="28"/>
        </w:rPr>
        <w:t xml:space="preserve"> °</w:t>
      </w:r>
      <w:r w:rsidRPr="009020AF">
        <w:rPr>
          <w:sz w:val="28"/>
          <w:szCs w:val="28"/>
        </w:rPr>
        <w:t>С существенно снижается прочность металлических и плас</w:t>
      </w:r>
      <w:r w:rsidR="00405697" w:rsidRPr="009020AF">
        <w:rPr>
          <w:sz w:val="28"/>
          <w:szCs w:val="28"/>
        </w:rPr>
        <w:t>тмассовых деталей и конструкций.</w:t>
      </w:r>
    </w:p>
    <w:p w14:paraId="18FBAC62" w14:textId="77777777" w:rsidR="000036FF" w:rsidRPr="009020AF" w:rsidRDefault="000036FF" w:rsidP="00405697">
      <w:pPr>
        <w:pStyle w:val="a1"/>
        <w:spacing w:before="0"/>
        <w:rPr>
          <w:sz w:val="28"/>
          <w:szCs w:val="28"/>
        </w:rPr>
      </w:pPr>
      <w:r w:rsidRPr="009020AF">
        <w:rPr>
          <w:sz w:val="28"/>
          <w:szCs w:val="28"/>
        </w:rPr>
        <w:t xml:space="preserve">Интенсивные снегопады парализуют транспорт, вызывают повреждения деревьев, линий электропередачи, зданий (из-за груза снега). При выпадении снега в </w:t>
      </w:r>
      <w:r w:rsidR="004E6D7D" w:rsidRPr="009020AF">
        <w:rPr>
          <w:sz w:val="28"/>
          <w:szCs w:val="28"/>
        </w:rPr>
        <w:t>тёплое</w:t>
      </w:r>
      <w:r w:rsidRPr="009020AF">
        <w:rPr>
          <w:sz w:val="28"/>
          <w:szCs w:val="28"/>
        </w:rPr>
        <w:t xml:space="preserve"> время года наносится значител</w:t>
      </w:r>
      <w:r w:rsidR="00405697" w:rsidRPr="009020AF">
        <w:rPr>
          <w:sz w:val="28"/>
          <w:szCs w:val="28"/>
        </w:rPr>
        <w:t>ьный ущерб сельскому хозяйству.</w:t>
      </w:r>
    </w:p>
    <w:p w14:paraId="0A10D86A" w14:textId="77777777" w:rsidR="000036FF" w:rsidRPr="009020AF" w:rsidRDefault="000036FF" w:rsidP="00405697">
      <w:pPr>
        <w:pStyle w:val="a1"/>
        <w:spacing w:before="0"/>
        <w:rPr>
          <w:sz w:val="28"/>
          <w:szCs w:val="28"/>
        </w:rPr>
      </w:pPr>
      <w:r w:rsidRPr="009020AF">
        <w:rPr>
          <w:sz w:val="28"/>
          <w:szCs w:val="28"/>
        </w:rPr>
        <w:t xml:space="preserve">Метели создают снегозаносы, парализующие хозяйственную деятельность, а также могут снести снежный покров с полей, тем самым, обрекая их на иссушение и гибель озимых посевов. </w:t>
      </w:r>
    </w:p>
    <w:p w14:paraId="434AFF73" w14:textId="77777777" w:rsidR="000036FF" w:rsidRPr="009020AF" w:rsidRDefault="000036FF" w:rsidP="00405697">
      <w:pPr>
        <w:pStyle w:val="a1"/>
        <w:spacing w:before="0"/>
        <w:rPr>
          <w:sz w:val="28"/>
          <w:szCs w:val="28"/>
        </w:rPr>
      </w:pPr>
      <w:r w:rsidRPr="009020AF">
        <w:rPr>
          <w:sz w:val="28"/>
          <w:szCs w:val="28"/>
        </w:rPr>
        <w:t>Гололёд, представляющий собой слой плотного льда, иногда достигающий нескольких сантиметров, может вызывать обламывание ветвей, падение деревьев, обрывы проводов, гибель посевов, до</w:t>
      </w:r>
      <w:r w:rsidR="00405697" w:rsidRPr="009020AF">
        <w:rPr>
          <w:sz w:val="28"/>
          <w:szCs w:val="28"/>
        </w:rPr>
        <w:t>рожно-транспортные происшествия.</w:t>
      </w:r>
    </w:p>
    <w:p w14:paraId="2F36A74F" w14:textId="77777777" w:rsidR="000036FF" w:rsidRPr="009020AF" w:rsidRDefault="000036FF" w:rsidP="00405697">
      <w:pPr>
        <w:pStyle w:val="a1"/>
        <w:spacing w:before="0"/>
        <w:rPr>
          <w:sz w:val="28"/>
          <w:szCs w:val="28"/>
        </w:rPr>
      </w:pPr>
      <w:r w:rsidRPr="009020AF">
        <w:rPr>
          <w:sz w:val="28"/>
          <w:szCs w:val="28"/>
        </w:rPr>
        <w:t xml:space="preserve">При грозе наибольшую опасность представляют электрические разряды – молнии. При этом может пострадать электротехническое оборудование. От молнии могут быть расщеплены стволы деревьев, возникнуть пожары в лесах и зданиях, перебои в электроснабжении, могут быть поражены люди и животные. </w:t>
      </w:r>
    </w:p>
    <w:p w14:paraId="5EBD54F1" w14:textId="77777777" w:rsidR="000036FF" w:rsidRPr="009020AF" w:rsidRDefault="000036FF" w:rsidP="00405697">
      <w:pPr>
        <w:pStyle w:val="a1"/>
        <w:spacing w:before="0"/>
        <w:rPr>
          <w:sz w:val="28"/>
          <w:szCs w:val="28"/>
        </w:rPr>
      </w:pPr>
      <w:r w:rsidRPr="009020AF">
        <w:rPr>
          <w:sz w:val="28"/>
          <w:szCs w:val="28"/>
        </w:rPr>
        <w:t>Вышеперечисленные опасные природные процессы и явления не являются ограничением для планируемой зас</w:t>
      </w:r>
      <w:r w:rsidR="00405697" w:rsidRPr="009020AF">
        <w:rPr>
          <w:sz w:val="28"/>
          <w:szCs w:val="28"/>
        </w:rPr>
        <w:t>тройки. Но они могут стать причиной</w:t>
      </w:r>
      <w:r w:rsidR="00636FBA" w:rsidRPr="009020AF">
        <w:rPr>
          <w:sz w:val="28"/>
          <w:szCs w:val="28"/>
        </w:rPr>
        <w:t xml:space="preserve"> </w:t>
      </w:r>
      <w:r w:rsidRPr="009020AF">
        <w:rPr>
          <w:sz w:val="28"/>
          <w:szCs w:val="28"/>
        </w:rPr>
        <w:t>аварий на объекта</w:t>
      </w:r>
      <w:r w:rsidR="00405697" w:rsidRPr="009020AF">
        <w:rPr>
          <w:sz w:val="28"/>
          <w:szCs w:val="28"/>
        </w:rPr>
        <w:t>х жизнеобеспечения,</w:t>
      </w:r>
      <w:r w:rsidRPr="009020AF">
        <w:rPr>
          <w:sz w:val="28"/>
          <w:szCs w:val="28"/>
        </w:rPr>
        <w:t xml:space="preserve"> повреждения (обрыва) линий электропередач</w:t>
      </w:r>
      <w:r w:rsidR="00405697" w:rsidRPr="009020AF">
        <w:rPr>
          <w:sz w:val="28"/>
          <w:szCs w:val="28"/>
        </w:rPr>
        <w:t>и,</w:t>
      </w:r>
      <w:r w:rsidRPr="009020AF">
        <w:rPr>
          <w:sz w:val="28"/>
          <w:szCs w:val="28"/>
        </w:rPr>
        <w:t xml:space="preserve"> обрушения слабо </w:t>
      </w:r>
      <w:r w:rsidR="004E6D7D" w:rsidRPr="009020AF">
        <w:rPr>
          <w:sz w:val="28"/>
          <w:szCs w:val="28"/>
        </w:rPr>
        <w:t>укреплённых</w:t>
      </w:r>
      <w:r w:rsidRPr="009020AF">
        <w:rPr>
          <w:sz w:val="28"/>
          <w:szCs w:val="28"/>
        </w:rPr>
        <w:t xml:space="preserve"> конструкций</w:t>
      </w:r>
      <w:r w:rsidR="00405697" w:rsidRPr="009020AF">
        <w:rPr>
          <w:sz w:val="28"/>
          <w:szCs w:val="28"/>
        </w:rPr>
        <w:t>,</w:t>
      </w:r>
      <w:r w:rsidR="00636FBA" w:rsidRPr="009020AF">
        <w:rPr>
          <w:sz w:val="28"/>
          <w:szCs w:val="28"/>
        </w:rPr>
        <w:t xml:space="preserve"> </w:t>
      </w:r>
      <w:r w:rsidRPr="009020AF">
        <w:rPr>
          <w:sz w:val="28"/>
          <w:szCs w:val="28"/>
        </w:rPr>
        <w:t>затопления и подтопления части застроенной территории</w:t>
      </w:r>
      <w:r w:rsidR="00405697" w:rsidRPr="009020AF">
        <w:rPr>
          <w:sz w:val="28"/>
          <w:szCs w:val="28"/>
        </w:rPr>
        <w:t>,</w:t>
      </w:r>
      <w:r w:rsidRPr="009020AF">
        <w:rPr>
          <w:sz w:val="28"/>
          <w:szCs w:val="28"/>
        </w:rPr>
        <w:t xml:space="preserve"> увеличения числа дорожно-транспортных происшествий на трассах, что может повлечь нарушение нормальной жизнедеятельности среди проживающего,</w:t>
      </w:r>
      <w:r w:rsidR="00636FBA" w:rsidRPr="009020AF">
        <w:rPr>
          <w:sz w:val="28"/>
          <w:szCs w:val="28"/>
        </w:rPr>
        <w:t xml:space="preserve"> </w:t>
      </w:r>
      <w:r w:rsidRPr="009020AF">
        <w:rPr>
          <w:sz w:val="28"/>
          <w:szCs w:val="28"/>
        </w:rPr>
        <w:t>работающего и</w:t>
      </w:r>
      <w:r w:rsidR="00636FBA" w:rsidRPr="009020AF">
        <w:rPr>
          <w:sz w:val="28"/>
          <w:szCs w:val="28"/>
        </w:rPr>
        <w:t xml:space="preserve"> </w:t>
      </w:r>
      <w:r w:rsidRPr="009020AF">
        <w:rPr>
          <w:sz w:val="28"/>
          <w:szCs w:val="28"/>
        </w:rPr>
        <w:t>отдыхающего населения,</w:t>
      </w:r>
      <w:r w:rsidR="00636FBA" w:rsidRPr="009020AF">
        <w:rPr>
          <w:sz w:val="28"/>
          <w:szCs w:val="28"/>
        </w:rPr>
        <w:t xml:space="preserve"> </w:t>
      </w:r>
      <w:r w:rsidR="00405697" w:rsidRPr="009020AF">
        <w:rPr>
          <w:sz w:val="28"/>
          <w:szCs w:val="28"/>
        </w:rPr>
        <w:t xml:space="preserve">вызывать </w:t>
      </w:r>
      <w:r w:rsidRPr="009020AF">
        <w:rPr>
          <w:sz w:val="28"/>
          <w:szCs w:val="28"/>
        </w:rPr>
        <w:t>затруднения в работе транспорта</w:t>
      </w:r>
      <w:r w:rsidR="00636FBA" w:rsidRPr="009020AF">
        <w:rPr>
          <w:sz w:val="28"/>
          <w:szCs w:val="28"/>
        </w:rPr>
        <w:t xml:space="preserve"> </w:t>
      </w:r>
      <w:r w:rsidRPr="009020AF">
        <w:rPr>
          <w:sz w:val="28"/>
          <w:szCs w:val="28"/>
        </w:rPr>
        <w:t>и ограничения</w:t>
      </w:r>
      <w:r w:rsidR="00636FBA" w:rsidRPr="009020AF">
        <w:rPr>
          <w:sz w:val="28"/>
          <w:szCs w:val="28"/>
        </w:rPr>
        <w:t xml:space="preserve"> </w:t>
      </w:r>
      <w:r w:rsidRPr="009020AF">
        <w:rPr>
          <w:sz w:val="28"/>
          <w:szCs w:val="28"/>
        </w:rPr>
        <w:t>при проведении аварийно-спасательных</w:t>
      </w:r>
      <w:r w:rsidR="00636FBA" w:rsidRPr="009020AF">
        <w:rPr>
          <w:sz w:val="28"/>
          <w:szCs w:val="28"/>
        </w:rPr>
        <w:t xml:space="preserve"> </w:t>
      </w:r>
      <w:r w:rsidR="00405697" w:rsidRPr="009020AF">
        <w:rPr>
          <w:sz w:val="28"/>
          <w:szCs w:val="28"/>
        </w:rPr>
        <w:t>работ.</w:t>
      </w:r>
    </w:p>
    <w:p w14:paraId="20709A30" w14:textId="77777777" w:rsidR="000036FF" w:rsidRPr="009020AF" w:rsidRDefault="000036FF" w:rsidP="00405697">
      <w:pPr>
        <w:pStyle w:val="a1"/>
        <w:spacing w:before="0"/>
        <w:rPr>
          <w:sz w:val="28"/>
          <w:szCs w:val="28"/>
        </w:rPr>
      </w:pPr>
      <w:r w:rsidRPr="009020AF">
        <w:rPr>
          <w:sz w:val="28"/>
          <w:szCs w:val="28"/>
        </w:rPr>
        <w:t xml:space="preserve">Наиболее опасными природными явлениями на территории Тихвинского муниципального района являются паводок в период весеннего половодья и природные пожары в пожароопасный период. </w:t>
      </w:r>
    </w:p>
    <w:p w14:paraId="1AD7E7DA" w14:textId="77777777" w:rsidR="000036FF" w:rsidRPr="009020AF" w:rsidRDefault="000036FF" w:rsidP="00405697">
      <w:pPr>
        <w:pStyle w:val="a1"/>
        <w:spacing w:before="0"/>
        <w:rPr>
          <w:sz w:val="28"/>
          <w:szCs w:val="28"/>
        </w:rPr>
      </w:pPr>
      <w:r w:rsidRPr="009020AF">
        <w:rPr>
          <w:sz w:val="28"/>
          <w:szCs w:val="28"/>
        </w:rPr>
        <w:lastRenderedPageBreak/>
        <w:t xml:space="preserve">Для решения проблем подтопления территории </w:t>
      </w:r>
      <w:r w:rsidR="00063260" w:rsidRPr="009020AF">
        <w:rPr>
          <w:sz w:val="28"/>
          <w:szCs w:val="28"/>
        </w:rPr>
        <w:t>населенных</w:t>
      </w:r>
      <w:r w:rsidRPr="009020AF">
        <w:rPr>
          <w:sz w:val="28"/>
          <w:szCs w:val="28"/>
        </w:rPr>
        <w:t xml:space="preserve"> пунктов, необходимо осуществлять</w:t>
      </w:r>
      <w:r w:rsidR="000215DB" w:rsidRPr="009020AF">
        <w:rPr>
          <w:sz w:val="28"/>
          <w:szCs w:val="28"/>
        </w:rPr>
        <w:t xml:space="preserve"> </w:t>
      </w:r>
      <w:r w:rsidRPr="009020AF">
        <w:rPr>
          <w:sz w:val="28"/>
          <w:szCs w:val="28"/>
        </w:rPr>
        <w:t xml:space="preserve">мероприятия по инженерной подготовке территории: берегоукрепление и благоустройство </w:t>
      </w:r>
      <w:r w:rsidR="004E6D7D" w:rsidRPr="009020AF">
        <w:rPr>
          <w:sz w:val="28"/>
          <w:szCs w:val="28"/>
        </w:rPr>
        <w:t>водоёмов</w:t>
      </w:r>
      <w:r w:rsidRPr="009020AF">
        <w:rPr>
          <w:sz w:val="28"/>
          <w:szCs w:val="28"/>
        </w:rPr>
        <w:t xml:space="preserve"> и водотоков, понижение уровня грунтовых вод, организацию и очистку поверхностного стока и др. мероприятия, разрабатываемые на основании данных инженерно-геологических изысканий. Для инженерной защиты территории </w:t>
      </w:r>
      <w:r w:rsidR="00063260" w:rsidRPr="009020AF">
        <w:rPr>
          <w:sz w:val="28"/>
          <w:szCs w:val="28"/>
        </w:rPr>
        <w:t>населенных</w:t>
      </w:r>
      <w:r w:rsidRPr="009020AF">
        <w:rPr>
          <w:sz w:val="28"/>
          <w:szCs w:val="28"/>
        </w:rPr>
        <w:t xml:space="preserve"> пунктов разрабатываются и реализуются организационно-технические мероприятия,</w:t>
      </w:r>
      <w:r w:rsidR="00636FBA" w:rsidRPr="009020AF">
        <w:rPr>
          <w:sz w:val="28"/>
          <w:szCs w:val="28"/>
        </w:rPr>
        <w:t xml:space="preserve"> </w:t>
      </w:r>
      <w:r w:rsidRPr="009020AF">
        <w:rPr>
          <w:sz w:val="28"/>
          <w:szCs w:val="28"/>
        </w:rPr>
        <w:t>предусматривающие обеспечение пропуска весенних половодий.</w:t>
      </w:r>
    </w:p>
    <w:p w14:paraId="67E64373" w14:textId="77777777" w:rsidR="000036FF" w:rsidRPr="009020AF" w:rsidRDefault="000036FF" w:rsidP="00405697">
      <w:pPr>
        <w:pStyle w:val="a1"/>
        <w:spacing w:before="0"/>
        <w:rPr>
          <w:sz w:val="28"/>
          <w:szCs w:val="28"/>
        </w:rPr>
      </w:pPr>
      <w:r w:rsidRPr="009020AF">
        <w:rPr>
          <w:sz w:val="28"/>
          <w:szCs w:val="28"/>
        </w:rPr>
        <w:t xml:space="preserve">Для смягчения последствий </w:t>
      </w:r>
      <w:r w:rsidR="0012501A" w:rsidRPr="009020AF">
        <w:rPr>
          <w:sz w:val="28"/>
          <w:szCs w:val="28"/>
        </w:rPr>
        <w:t xml:space="preserve">опасных природных явлений </w:t>
      </w:r>
      <w:r w:rsidRPr="009020AF">
        <w:rPr>
          <w:sz w:val="28"/>
          <w:szCs w:val="28"/>
        </w:rPr>
        <w:t>метеорологического характера рекомендуется:</w:t>
      </w:r>
    </w:p>
    <w:p w14:paraId="07B687E5" w14:textId="77777777" w:rsidR="000036FF" w:rsidRPr="009020AF" w:rsidRDefault="00405697" w:rsidP="00405697">
      <w:pPr>
        <w:ind w:firstLine="709"/>
        <w:jc w:val="both"/>
        <w:rPr>
          <w:sz w:val="28"/>
          <w:szCs w:val="28"/>
        </w:rPr>
      </w:pPr>
      <w:r w:rsidRPr="009020AF">
        <w:rPr>
          <w:sz w:val="28"/>
          <w:szCs w:val="28"/>
        </w:rPr>
        <w:t>п</w:t>
      </w:r>
      <w:r w:rsidR="000036FF" w:rsidRPr="009020AF">
        <w:rPr>
          <w:sz w:val="28"/>
          <w:szCs w:val="28"/>
        </w:rPr>
        <w:t>ри угрозе ураганов, бурь, гроз:</w:t>
      </w:r>
    </w:p>
    <w:p w14:paraId="00880C00" w14:textId="77777777" w:rsidR="000036FF" w:rsidRPr="009020AF" w:rsidRDefault="000036FF" w:rsidP="00405697">
      <w:pPr>
        <w:pStyle w:val="10"/>
        <w:spacing w:before="0"/>
        <w:ind w:left="0" w:firstLine="709"/>
        <w:rPr>
          <w:sz w:val="28"/>
          <w:szCs w:val="28"/>
        </w:rPr>
      </w:pPr>
      <w:r w:rsidRPr="009020AF">
        <w:rPr>
          <w:sz w:val="28"/>
          <w:szCs w:val="28"/>
        </w:rPr>
        <w:t>оповещение населения об угрозе возникновения явления;</w:t>
      </w:r>
    </w:p>
    <w:p w14:paraId="7E410B20" w14:textId="77777777" w:rsidR="000036FF" w:rsidRPr="009020AF" w:rsidRDefault="000036FF" w:rsidP="00405697">
      <w:pPr>
        <w:pStyle w:val="10"/>
        <w:spacing w:before="0"/>
        <w:ind w:left="0" w:firstLine="709"/>
        <w:rPr>
          <w:sz w:val="28"/>
          <w:szCs w:val="28"/>
        </w:rPr>
      </w:pPr>
      <w:r w:rsidRPr="009020AF">
        <w:rPr>
          <w:sz w:val="28"/>
          <w:szCs w:val="28"/>
        </w:rPr>
        <w:t xml:space="preserve">отключение </w:t>
      </w:r>
      <w:r w:rsidR="00E176C2" w:rsidRPr="009020AF">
        <w:rPr>
          <w:sz w:val="28"/>
          <w:szCs w:val="28"/>
        </w:rPr>
        <w:t>линий электропередачи</w:t>
      </w:r>
      <w:r w:rsidRPr="009020AF">
        <w:rPr>
          <w:sz w:val="28"/>
          <w:szCs w:val="28"/>
        </w:rPr>
        <w:t>, обесточивание потребителей во избежание замыканий электрических сетей;</w:t>
      </w:r>
    </w:p>
    <w:p w14:paraId="2054D47F" w14:textId="77777777" w:rsidR="000036FF" w:rsidRPr="009020AF" w:rsidRDefault="000036FF" w:rsidP="00405697">
      <w:pPr>
        <w:pStyle w:val="10"/>
        <w:spacing w:before="0"/>
        <w:ind w:left="0" w:firstLine="709"/>
        <w:rPr>
          <w:sz w:val="28"/>
          <w:szCs w:val="28"/>
        </w:rPr>
      </w:pPr>
      <w:r w:rsidRPr="009020AF">
        <w:rPr>
          <w:sz w:val="28"/>
          <w:szCs w:val="28"/>
        </w:rPr>
        <w:t>укрытие зданий и сооружений, укрытие населения в капитальных строениях, подвалах и убежищах, защита витрин, окон с наветренной стороны;</w:t>
      </w:r>
    </w:p>
    <w:p w14:paraId="7168D38A" w14:textId="77777777" w:rsidR="000036FF" w:rsidRPr="009020AF" w:rsidRDefault="000036FF" w:rsidP="00405697">
      <w:pPr>
        <w:pStyle w:val="10"/>
        <w:spacing w:before="0"/>
        <w:ind w:left="0" w:firstLine="709"/>
        <w:rPr>
          <w:sz w:val="28"/>
          <w:szCs w:val="28"/>
        </w:rPr>
      </w:pPr>
      <w:r w:rsidRPr="009020AF">
        <w:rPr>
          <w:sz w:val="28"/>
          <w:szCs w:val="28"/>
        </w:rPr>
        <w:t>проведение противопаводковых мероприятий.</w:t>
      </w:r>
    </w:p>
    <w:p w14:paraId="5D88594E" w14:textId="77777777" w:rsidR="000036FF" w:rsidRPr="009020AF" w:rsidRDefault="00405697" w:rsidP="00405697">
      <w:pPr>
        <w:ind w:firstLine="709"/>
        <w:jc w:val="both"/>
        <w:rPr>
          <w:sz w:val="28"/>
          <w:szCs w:val="28"/>
        </w:rPr>
      </w:pPr>
      <w:r w:rsidRPr="009020AF">
        <w:rPr>
          <w:sz w:val="28"/>
          <w:szCs w:val="28"/>
        </w:rPr>
        <w:t>п</w:t>
      </w:r>
      <w:r w:rsidR="000036FF" w:rsidRPr="009020AF">
        <w:rPr>
          <w:sz w:val="28"/>
          <w:szCs w:val="28"/>
        </w:rPr>
        <w:t>ри угрозе экстремально низких температур воздуха:</w:t>
      </w:r>
    </w:p>
    <w:p w14:paraId="52D6EF0F" w14:textId="77777777" w:rsidR="000036FF" w:rsidRPr="009020AF" w:rsidRDefault="000036FF" w:rsidP="00405697">
      <w:pPr>
        <w:pStyle w:val="10"/>
        <w:spacing w:before="0"/>
        <w:ind w:left="0" w:firstLine="709"/>
        <w:rPr>
          <w:sz w:val="28"/>
          <w:szCs w:val="28"/>
        </w:rPr>
      </w:pPr>
      <w:r w:rsidRPr="009020AF">
        <w:rPr>
          <w:sz w:val="28"/>
          <w:szCs w:val="28"/>
        </w:rPr>
        <w:t xml:space="preserve">теплозащита зданий, выделение тепловых районов, резервирование (котельные в холодном резерве) и, при необходимости, подключение резервных источников теплоснабжения; </w:t>
      </w:r>
    </w:p>
    <w:p w14:paraId="1A9DF79B" w14:textId="77777777" w:rsidR="000036FF" w:rsidRPr="009020AF" w:rsidRDefault="000036FF" w:rsidP="00405697">
      <w:pPr>
        <w:pStyle w:val="10"/>
        <w:spacing w:before="0"/>
        <w:ind w:left="0" w:firstLine="709"/>
        <w:rPr>
          <w:sz w:val="28"/>
          <w:szCs w:val="28"/>
        </w:rPr>
      </w:pPr>
      <w:r w:rsidRPr="009020AF">
        <w:rPr>
          <w:sz w:val="28"/>
          <w:szCs w:val="28"/>
        </w:rPr>
        <w:t xml:space="preserve">временная снегозащита путей сообщений в метели, вследствие большого </w:t>
      </w:r>
      <w:proofErr w:type="spellStart"/>
      <w:r w:rsidRPr="009020AF">
        <w:rPr>
          <w:sz w:val="28"/>
          <w:szCs w:val="28"/>
        </w:rPr>
        <w:t>снегопереноса</w:t>
      </w:r>
      <w:proofErr w:type="spellEnd"/>
      <w:r w:rsidRPr="009020AF">
        <w:rPr>
          <w:sz w:val="28"/>
          <w:szCs w:val="28"/>
        </w:rPr>
        <w:t xml:space="preserve"> ветрами;</w:t>
      </w:r>
    </w:p>
    <w:p w14:paraId="3930B107" w14:textId="77777777" w:rsidR="000036FF" w:rsidRPr="009020AF" w:rsidRDefault="000036FF" w:rsidP="00405697">
      <w:pPr>
        <w:pStyle w:val="10"/>
        <w:spacing w:before="0"/>
        <w:ind w:left="0" w:firstLine="709"/>
        <w:rPr>
          <w:sz w:val="28"/>
          <w:szCs w:val="28"/>
        </w:rPr>
      </w:pPr>
      <w:r w:rsidRPr="009020AF">
        <w:rPr>
          <w:sz w:val="28"/>
          <w:szCs w:val="28"/>
        </w:rPr>
        <w:t xml:space="preserve">ветрозащита селитебных территорий в зимний период для улучшения их микроклимата от преобладающих ветров планировочными методами или с помощью посадки </w:t>
      </w:r>
      <w:r w:rsidR="004E6D7D" w:rsidRPr="009020AF">
        <w:rPr>
          <w:sz w:val="28"/>
          <w:szCs w:val="28"/>
        </w:rPr>
        <w:t>зелёных</w:t>
      </w:r>
      <w:r w:rsidRPr="009020AF">
        <w:rPr>
          <w:sz w:val="28"/>
          <w:szCs w:val="28"/>
        </w:rPr>
        <w:t xml:space="preserve"> насаждений и др.</w:t>
      </w:r>
    </w:p>
    <w:p w14:paraId="1C042A78" w14:textId="77777777" w:rsidR="000036FF" w:rsidRPr="009020AF" w:rsidRDefault="00405697" w:rsidP="00405697">
      <w:pPr>
        <w:ind w:firstLine="709"/>
        <w:jc w:val="both"/>
        <w:rPr>
          <w:sz w:val="28"/>
          <w:szCs w:val="28"/>
        </w:rPr>
      </w:pPr>
      <w:r w:rsidRPr="009020AF">
        <w:rPr>
          <w:sz w:val="28"/>
          <w:szCs w:val="28"/>
        </w:rPr>
        <w:t>д</w:t>
      </w:r>
      <w:r w:rsidR="000036FF" w:rsidRPr="009020AF">
        <w:rPr>
          <w:sz w:val="28"/>
          <w:szCs w:val="28"/>
        </w:rPr>
        <w:t>ля обеспечения пожарной безопасности в лесах:</w:t>
      </w:r>
    </w:p>
    <w:p w14:paraId="66DDF7A9" w14:textId="77777777" w:rsidR="000036FF" w:rsidRPr="009020AF" w:rsidRDefault="000036FF" w:rsidP="00405697">
      <w:pPr>
        <w:pStyle w:val="10"/>
        <w:spacing w:before="0"/>
        <w:ind w:left="0" w:firstLine="709"/>
        <w:rPr>
          <w:sz w:val="28"/>
          <w:szCs w:val="28"/>
        </w:rPr>
      </w:pPr>
      <w:r w:rsidRPr="009020AF">
        <w:rPr>
          <w:sz w:val="28"/>
          <w:szCs w:val="28"/>
        </w:rPr>
        <w:t xml:space="preserve">противопожарное обустройство лесов, в том числе строительство, реконструкция и содержание дорог противопожарного назначения, посадочных площадок для </w:t>
      </w:r>
      <w:r w:rsidR="004E6D7D" w:rsidRPr="009020AF">
        <w:rPr>
          <w:sz w:val="28"/>
          <w:szCs w:val="28"/>
        </w:rPr>
        <w:t>самолётов</w:t>
      </w:r>
      <w:r w:rsidRPr="009020AF">
        <w:rPr>
          <w:sz w:val="28"/>
          <w:szCs w:val="28"/>
        </w:rPr>
        <w:t xml:space="preserve">, </w:t>
      </w:r>
      <w:r w:rsidR="004E6D7D" w:rsidRPr="009020AF">
        <w:rPr>
          <w:sz w:val="28"/>
          <w:szCs w:val="28"/>
        </w:rPr>
        <w:t>вертолётов</w:t>
      </w:r>
      <w:r w:rsidRPr="009020AF">
        <w:rPr>
          <w:sz w:val="28"/>
          <w:szCs w:val="28"/>
        </w:rPr>
        <w:t>, используемых в целях проведения авиационных работ по охране и защите лесов, прокладка просек, противопожарных разрывов;</w:t>
      </w:r>
    </w:p>
    <w:p w14:paraId="6C7305D4" w14:textId="77777777" w:rsidR="000036FF" w:rsidRPr="009020AF" w:rsidRDefault="000036FF" w:rsidP="00405697">
      <w:pPr>
        <w:pStyle w:val="10"/>
        <w:spacing w:before="0"/>
        <w:ind w:left="0" w:firstLine="709"/>
        <w:rPr>
          <w:sz w:val="28"/>
          <w:szCs w:val="28"/>
        </w:rPr>
      </w:pPr>
      <w:r w:rsidRPr="009020AF">
        <w:rPr>
          <w:sz w:val="28"/>
          <w:szCs w:val="28"/>
        </w:rPr>
        <w:t>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14:paraId="13B38463" w14:textId="77777777" w:rsidR="000036FF" w:rsidRPr="009020AF" w:rsidRDefault="000036FF" w:rsidP="00405697">
      <w:pPr>
        <w:pStyle w:val="10"/>
        <w:spacing w:before="0"/>
        <w:ind w:left="0" w:firstLine="709"/>
        <w:rPr>
          <w:sz w:val="28"/>
          <w:szCs w:val="28"/>
        </w:rPr>
      </w:pPr>
      <w:r w:rsidRPr="009020AF">
        <w:rPr>
          <w:sz w:val="28"/>
          <w:szCs w:val="28"/>
        </w:rPr>
        <w:t>мониторинг пожарной опасности в лесах;</w:t>
      </w:r>
    </w:p>
    <w:p w14:paraId="68EA92DE" w14:textId="77777777" w:rsidR="000036FF" w:rsidRPr="009020AF" w:rsidRDefault="000036FF" w:rsidP="00405697">
      <w:pPr>
        <w:pStyle w:val="10"/>
        <w:spacing w:before="0"/>
        <w:ind w:left="0" w:firstLine="709"/>
        <w:rPr>
          <w:sz w:val="28"/>
          <w:szCs w:val="28"/>
        </w:rPr>
      </w:pPr>
      <w:r w:rsidRPr="009020AF">
        <w:rPr>
          <w:sz w:val="28"/>
          <w:szCs w:val="28"/>
        </w:rPr>
        <w:t>разработка планов тушения лесных пожаров;</w:t>
      </w:r>
    </w:p>
    <w:p w14:paraId="0A1144BD" w14:textId="77777777" w:rsidR="000036FF" w:rsidRPr="009020AF" w:rsidRDefault="00405697" w:rsidP="00405697">
      <w:pPr>
        <w:pStyle w:val="10"/>
        <w:spacing w:before="0"/>
        <w:ind w:left="0" w:firstLine="709"/>
        <w:rPr>
          <w:sz w:val="28"/>
          <w:szCs w:val="28"/>
        </w:rPr>
      </w:pPr>
      <w:r w:rsidRPr="009020AF">
        <w:rPr>
          <w:sz w:val="28"/>
          <w:szCs w:val="28"/>
        </w:rPr>
        <w:t>тушение лесных пожаров.</w:t>
      </w:r>
    </w:p>
    <w:p w14:paraId="5386C453" w14:textId="77777777" w:rsidR="000036FF" w:rsidRPr="009020AF" w:rsidRDefault="00405697" w:rsidP="00405697">
      <w:pPr>
        <w:pStyle w:val="15"/>
        <w:spacing w:before="0" w:after="0"/>
        <w:ind w:right="0"/>
        <w:jc w:val="center"/>
        <w:rPr>
          <w:sz w:val="28"/>
          <w:szCs w:val="28"/>
          <w:u w:val="none"/>
        </w:rPr>
      </w:pPr>
      <w:r w:rsidRPr="009020AF">
        <w:rPr>
          <w:sz w:val="28"/>
          <w:szCs w:val="28"/>
          <w:u w:val="none"/>
        </w:rPr>
        <w:t>И</w:t>
      </w:r>
      <w:r w:rsidR="000036FF" w:rsidRPr="009020AF">
        <w:rPr>
          <w:sz w:val="28"/>
          <w:szCs w:val="28"/>
          <w:u w:val="none"/>
        </w:rPr>
        <w:t>сточник</w:t>
      </w:r>
      <w:r w:rsidRPr="009020AF">
        <w:rPr>
          <w:sz w:val="28"/>
          <w:szCs w:val="28"/>
          <w:u w:val="none"/>
        </w:rPr>
        <w:t>и</w:t>
      </w:r>
      <w:r w:rsidR="000036FF" w:rsidRPr="009020AF">
        <w:rPr>
          <w:sz w:val="28"/>
          <w:szCs w:val="28"/>
          <w:u w:val="none"/>
        </w:rPr>
        <w:t xml:space="preserve"> чрезвычайных ситуаций техногенного характера</w:t>
      </w:r>
    </w:p>
    <w:p w14:paraId="742690CC" w14:textId="77777777" w:rsidR="000036FF" w:rsidRPr="009020AF" w:rsidRDefault="000036FF" w:rsidP="00144255">
      <w:pPr>
        <w:pStyle w:val="a1"/>
        <w:spacing w:before="0"/>
        <w:rPr>
          <w:sz w:val="28"/>
          <w:szCs w:val="28"/>
        </w:rPr>
      </w:pPr>
      <w:r w:rsidRPr="009020AF">
        <w:rPr>
          <w:sz w:val="28"/>
          <w:szCs w:val="28"/>
        </w:rPr>
        <w:t>В соответствии с данными Паспорта безопасности Тихвинского муниципального района Ленинградской области,</w:t>
      </w:r>
      <w:r w:rsidR="00636FBA" w:rsidRPr="009020AF">
        <w:rPr>
          <w:sz w:val="28"/>
          <w:szCs w:val="28"/>
        </w:rPr>
        <w:t xml:space="preserve"> </w:t>
      </w:r>
      <w:r w:rsidRPr="009020AF">
        <w:rPr>
          <w:sz w:val="28"/>
          <w:szCs w:val="28"/>
        </w:rPr>
        <w:t>на территории Цвылёвского с</w:t>
      </w:r>
      <w:r w:rsidR="00405697" w:rsidRPr="009020AF">
        <w:rPr>
          <w:sz w:val="28"/>
          <w:szCs w:val="28"/>
        </w:rPr>
        <w:t xml:space="preserve">ельского поселения потенциально </w:t>
      </w:r>
      <w:r w:rsidRPr="009020AF">
        <w:rPr>
          <w:sz w:val="28"/>
          <w:szCs w:val="28"/>
        </w:rPr>
        <w:t>опасных объектов нет.</w:t>
      </w:r>
    </w:p>
    <w:p w14:paraId="641CBA7E" w14:textId="77777777" w:rsidR="009B6336" w:rsidRPr="009020AF" w:rsidRDefault="009B6336" w:rsidP="009B6336">
      <w:pPr>
        <w:pStyle w:val="a1"/>
        <w:spacing w:before="0"/>
        <w:rPr>
          <w:sz w:val="28"/>
          <w:szCs w:val="28"/>
        </w:rPr>
      </w:pPr>
      <w:r w:rsidRPr="009020AF">
        <w:rPr>
          <w:sz w:val="28"/>
          <w:szCs w:val="28"/>
        </w:rPr>
        <w:t xml:space="preserve">В </w:t>
      </w:r>
      <w:r w:rsidRPr="009020AF">
        <w:rPr>
          <w:sz w:val="28"/>
          <w:szCs w:val="28"/>
          <w:lang w:eastAsia="en-US"/>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находится бесхозяйное гидротехническое сооружение – плотина на ручье Медведь, отсутствие должной эксплуатации которого, может привести к рискам затопления (подтопления) части территории поселения и нарушения нормальных условий жизнедеятельности.</w:t>
      </w:r>
    </w:p>
    <w:p w14:paraId="3D2B5F12" w14:textId="77777777" w:rsidR="009B6336" w:rsidRPr="009020AF" w:rsidRDefault="009B6336" w:rsidP="009B6336">
      <w:pPr>
        <w:pStyle w:val="a1"/>
        <w:spacing w:before="0"/>
        <w:rPr>
          <w:sz w:val="28"/>
          <w:szCs w:val="28"/>
        </w:rPr>
      </w:pPr>
      <w:r w:rsidRPr="009020AF">
        <w:rPr>
          <w:sz w:val="28"/>
          <w:szCs w:val="28"/>
        </w:rPr>
        <w:lastRenderedPageBreak/>
        <w:t>Для предупреждения возможных негативных последствий необходимо вести работу по сбору и систематизации сведений о вышеназванном гидротехническом сооружении для поддержания его безопасности, уточнению характеристик и состояния инженерных сооружений для паспортизации объекта с целью определения и предотвращения возможных негативных последствий в случае аварии, разработать проект реконструкции плотины.</w:t>
      </w:r>
    </w:p>
    <w:p w14:paraId="43EB1393" w14:textId="77777777" w:rsidR="009B6336" w:rsidRPr="009020AF" w:rsidRDefault="009B6336" w:rsidP="009B6336">
      <w:pPr>
        <w:suppressAutoHyphens/>
        <w:ind w:firstLine="709"/>
        <w:jc w:val="both"/>
        <w:rPr>
          <w:sz w:val="28"/>
          <w:szCs w:val="28"/>
        </w:rPr>
      </w:pPr>
      <w:r w:rsidRPr="009020AF">
        <w:rPr>
          <w:sz w:val="28"/>
          <w:szCs w:val="28"/>
        </w:rPr>
        <w:t>Собственник водного объекта обязан осуществлять меры по предотвращению негативного влияния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 статьями 24 - 27 Водного кодекса Российской Федерации.</w:t>
      </w:r>
    </w:p>
    <w:p w14:paraId="2C5AC6AB" w14:textId="77777777" w:rsidR="009B6336" w:rsidRPr="009020AF" w:rsidRDefault="009B6336" w:rsidP="009B6336">
      <w:pPr>
        <w:suppressAutoHyphens/>
        <w:ind w:firstLine="709"/>
        <w:jc w:val="both"/>
        <w:rPr>
          <w:sz w:val="28"/>
          <w:szCs w:val="28"/>
        </w:rPr>
      </w:pPr>
      <w:r w:rsidRPr="009020AF">
        <w:rPr>
          <w:sz w:val="28"/>
          <w:szCs w:val="28"/>
        </w:rPr>
        <w:t xml:space="preserve">Для защиты населения, проживающего в зонах возможного затопления, при угрозе затопления, проводится его оповещение и упреждающая эвакуация, по заранее разработанным планам. </w:t>
      </w:r>
    </w:p>
    <w:p w14:paraId="318466EA" w14:textId="77777777" w:rsidR="009B6336" w:rsidRPr="009020AF" w:rsidRDefault="009B6336" w:rsidP="009B6336">
      <w:pPr>
        <w:pStyle w:val="a1"/>
        <w:spacing w:before="0"/>
        <w:rPr>
          <w:sz w:val="28"/>
          <w:szCs w:val="28"/>
        </w:rPr>
      </w:pPr>
      <w:r w:rsidRPr="009020AF">
        <w:rPr>
          <w:sz w:val="28"/>
          <w:szCs w:val="28"/>
        </w:rPr>
        <w:t>К возможным источникам возникновения техногенных чрезвычайных ситуаций на территории Цвылёвского сельского поселения относятся пожары и взрывы, опасные происшествия на трубопроводном, железнодорожном и автотранспорте.</w:t>
      </w:r>
    </w:p>
    <w:p w14:paraId="3F6CDBDA" w14:textId="77777777" w:rsidR="009B6336" w:rsidRPr="009020AF" w:rsidRDefault="009B6336" w:rsidP="009B6336">
      <w:pPr>
        <w:pStyle w:val="10"/>
        <w:numPr>
          <w:ilvl w:val="0"/>
          <w:numId w:val="0"/>
        </w:numPr>
        <w:spacing w:before="0"/>
        <w:ind w:firstLine="709"/>
        <w:jc w:val="center"/>
        <w:rPr>
          <w:sz w:val="28"/>
          <w:szCs w:val="28"/>
        </w:rPr>
      </w:pPr>
      <w:r w:rsidRPr="009020AF">
        <w:rPr>
          <w:sz w:val="28"/>
          <w:szCs w:val="28"/>
        </w:rPr>
        <w:t>Опасные происшествия на транспорте при транспортировке опасных грузов</w:t>
      </w:r>
    </w:p>
    <w:p w14:paraId="4E3B008D" w14:textId="77777777" w:rsidR="009B6336" w:rsidRPr="009020AF" w:rsidRDefault="009B6336" w:rsidP="009B6336">
      <w:pPr>
        <w:pStyle w:val="a1"/>
        <w:spacing w:before="0"/>
        <w:rPr>
          <w:sz w:val="28"/>
          <w:szCs w:val="28"/>
        </w:rPr>
      </w:pPr>
      <w:r w:rsidRPr="009020AF">
        <w:rPr>
          <w:sz w:val="28"/>
          <w:szCs w:val="28"/>
        </w:rPr>
        <w:t xml:space="preserve">Нельзя исключать возможность опасных происшествий при транспортировке опасных грузов (транзитном), учитывая, что по территории поселения проходят </w:t>
      </w:r>
      <w:r w:rsidRPr="009020AF">
        <w:rPr>
          <w:rFonts w:eastAsia="Calibri"/>
          <w:sz w:val="28"/>
          <w:szCs w:val="28"/>
        </w:rPr>
        <w:t xml:space="preserve">участок Октябрьской железной дороги </w:t>
      </w:r>
      <w:r w:rsidRPr="009020AF">
        <w:rPr>
          <w:sz w:val="28"/>
          <w:szCs w:val="28"/>
          <w:lang w:bidi="ru-RU"/>
        </w:rPr>
        <w:t>Вологда – Волховстрой</w:t>
      </w:r>
      <w:r w:rsidRPr="009020AF">
        <w:rPr>
          <w:sz w:val="28"/>
          <w:szCs w:val="28"/>
        </w:rPr>
        <w:t>, по которому осуществляется движение пригородных поездов, пассажирских поездов дальнего следования, грузовых поездов, а также автомобильные дороги федерального и регионального значения, по которым перевозятся опасные вещества.</w:t>
      </w:r>
    </w:p>
    <w:p w14:paraId="48911091" w14:textId="77777777" w:rsidR="009B6336" w:rsidRPr="009020AF" w:rsidRDefault="009B6336" w:rsidP="009B6336">
      <w:pPr>
        <w:pStyle w:val="a1"/>
        <w:spacing w:before="0"/>
        <w:rPr>
          <w:sz w:val="28"/>
          <w:szCs w:val="28"/>
        </w:rPr>
      </w:pPr>
      <w:r w:rsidRPr="009020AF">
        <w:rPr>
          <w:sz w:val="28"/>
          <w:szCs w:val="28"/>
        </w:rPr>
        <w:t>Некоторые из населенных пунктов сельского поселения расположены рядом с железнодорожными и автомагистралями.</w:t>
      </w:r>
    </w:p>
    <w:p w14:paraId="0035615F" w14:textId="77777777" w:rsidR="009B6336" w:rsidRPr="009020AF" w:rsidRDefault="009B6336" w:rsidP="009B6336">
      <w:pPr>
        <w:pStyle w:val="a1"/>
        <w:spacing w:before="0"/>
        <w:rPr>
          <w:sz w:val="28"/>
          <w:szCs w:val="28"/>
        </w:rPr>
      </w:pPr>
      <w:r w:rsidRPr="009020AF">
        <w:rPr>
          <w:sz w:val="28"/>
          <w:szCs w:val="28"/>
        </w:rPr>
        <w:t>Аварии и катастрофы на железнодорожном транспорте происходят по природным причинам и по вине человека. Наиболее уязвимыми участками на железнодорожном транспорте являются станции, переезды.</w:t>
      </w:r>
    </w:p>
    <w:p w14:paraId="1AE5330F" w14:textId="77777777" w:rsidR="009B6336" w:rsidRPr="009020AF" w:rsidRDefault="009B6336" w:rsidP="009B6336">
      <w:pPr>
        <w:pStyle w:val="a1"/>
        <w:spacing w:before="0"/>
        <w:rPr>
          <w:sz w:val="28"/>
          <w:szCs w:val="28"/>
        </w:rPr>
      </w:pPr>
      <w:r w:rsidRPr="009020AF">
        <w:rPr>
          <w:sz w:val="28"/>
          <w:szCs w:val="28"/>
        </w:rPr>
        <w:t>Очень часто приводят к аварии плохие дороги (главным образом скользкие), снежные заносы, неисправность машин, отсутствие освещения, оборудованных мест для стоянки. Наиболее вероятны аварии в районах мостов, переездов, перекрёстков, в местах пересечения транспортных магистралей с инженерными коммуникациями, с нефтепроводами, газопроводами.</w:t>
      </w:r>
    </w:p>
    <w:p w14:paraId="65E48D1B" w14:textId="77777777" w:rsidR="009B6336" w:rsidRPr="009020AF" w:rsidRDefault="009B6336" w:rsidP="009B6336">
      <w:pPr>
        <w:pStyle w:val="a1"/>
        <w:spacing w:before="0"/>
        <w:rPr>
          <w:sz w:val="28"/>
          <w:szCs w:val="28"/>
        </w:rPr>
      </w:pPr>
      <w:r w:rsidRPr="009020AF">
        <w:rPr>
          <w:sz w:val="28"/>
          <w:szCs w:val="28"/>
        </w:rPr>
        <w:t xml:space="preserve">Наиболее опасны аварии на транспорте с разливом (выбросом) АХОВ, которые возможны в случае транспортного происшествия. </w:t>
      </w:r>
    </w:p>
    <w:p w14:paraId="0C06380D" w14:textId="54723B49" w:rsidR="009B6336" w:rsidRPr="009020AF" w:rsidRDefault="009B6336" w:rsidP="009B6336">
      <w:pPr>
        <w:pStyle w:val="a1"/>
        <w:spacing w:before="0"/>
        <w:rPr>
          <w:sz w:val="28"/>
          <w:szCs w:val="28"/>
        </w:rPr>
      </w:pPr>
      <w:r w:rsidRPr="009020AF">
        <w:rPr>
          <w:sz w:val="28"/>
          <w:szCs w:val="28"/>
        </w:rPr>
        <w:t>Участок заражения в случае опасного происшествия с участием опасных грузов, зависит от направления и скорости приземного ветра, глубины распространения заражённого воздуха, количества (объ</w:t>
      </w:r>
      <w:r w:rsidR="00D06A3B" w:rsidRPr="009020AF">
        <w:rPr>
          <w:sz w:val="28"/>
          <w:szCs w:val="28"/>
        </w:rPr>
        <w:t>е</w:t>
      </w:r>
      <w:r w:rsidRPr="009020AF">
        <w:rPr>
          <w:sz w:val="28"/>
          <w:szCs w:val="28"/>
        </w:rPr>
        <w:t xml:space="preserve">ма) вылившегося АХОВ или ГСМ. Расчёт зон негативного влияния поражающих факторов при аварии на транспорте с участием наиболее часто транспортируемых </w:t>
      </w:r>
      <w:proofErr w:type="spellStart"/>
      <w:r w:rsidRPr="009020AF">
        <w:rPr>
          <w:sz w:val="28"/>
          <w:szCs w:val="28"/>
        </w:rPr>
        <w:t>аварийно</w:t>
      </w:r>
      <w:proofErr w:type="spellEnd"/>
      <w:r w:rsidRPr="009020AF">
        <w:rPr>
          <w:sz w:val="28"/>
          <w:szCs w:val="28"/>
        </w:rPr>
        <w:t xml:space="preserve"> химически опасных веществ представлен в таблицах с учетом ниже описанных обстоятельств.</w:t>
      </w:r>
    </w:p>
    <w:p w14:paraId="65A10C22" w14:textId="77777777" w:rsidR="009B6336" w:rsidRPr="009020AF" w:rsidRDefault="009B6336" w:rsidP="009B6336">
      <w:pPr>
        <w:pStyle w:val="a1"/>
        <w:spacing w:before="0"/>
        <w:rPr>
          <w:sz w:val="28"/>
          <w:szCs w:val="28"/>
        </w:rPr>
      </w:pPr>
      <w:r w:rsidRPr="009020AF">
        <w:rPr>
          <w:sz w:val="28"/>
          <w:szCs w:val="28"/>
        </w:rPr>
        <w:lastRenderedPageBreak/>
        <w:t>При транспортном происшествии ёмкости, содержащие АХОВ, разрушаются полностью (уровень заполнения 95 %):</w:t>
      </w:r>
    </w:p>
    <w:p w14:paraId="6E5B6424" w14:textId="77777777" w:rsidR="009B6336" w:rsidRPr="009020AF" w:rsidRDefault="009B6336" w:rsidP="009B6336">
      <w:pPr>
        <w:pStyle w:val="10"/>
        <w:spacing w:before="0"/>
        <w:ind w:left="0" w:firstLine="709"/>
        <w:rPr>
          <w:sz w:val="28"/>
          <w:szCs w:val="28"/>
        </w:rPr>
      </w:pPr>
      <w:r w:rsidRPr="009020AF">
        <w:rPr>
          <w:sz w:val="28"/>
          <w:szCs w:val="28"/>
        </w:rPr>
        <w:t xml:space="preserve">железнодорожная ёмкость с хлором: 1 т, 46 </w:t>
      </w:r>
      <w:r w:rsidRPr="009020AF">
        <w:rPr>
          <w:sz w:val="28"/>
          <w:szCs w:val="28"/>
          <w:bdr w:val="none" w:sz="0" w:space="0" w:color="auto" w:frame="1"/>
        </w:rPr>
        <w:t>м</w:t>
      </w:r>
      <w:r w:rsidRPr="009020AF">
        <w:rPr>
          <w:sz w:val="28"/>
          <w:szCs w:val="28"/>
          <w:bdr w:val="none" w:sz="0" w:space="0" w:color="auto" w:frame="1"/>
          <w:vertAlign w:val="superscript"/>
        </w:rPr>
        <w:t>3</w:t>
      </w:r>
      <w:r w:rsidRPr="009020AF">
        <w:rPr>
          <w:sz w:val="28"/>
          <w:szCs w:val="28"/>
        </w:rPr>
        <w:t>;</w:t>
      </w:r>
    </w:p>
    <w:p w14:paraId="431DB995" w14:textId="77777777" w:rsidR="009B6336" w:rsidRPr="009020AF" w:rsidRDefault="009B6336" w:rsidP="009B6336">
      <w:pPr>
        <w:pStyle w:val="10"/>
        <w:spacing w:before="0"/>
        <w:ind w:left="0" w:firstLine="709"/>
        <w:rPr>
          <w:sz w:val="28"/>
          <w:szCs w:val="28"/>
        </w:rPr>
      </w:pPr>
      <w:r w:rsidRPr="009020AF">
        <w:rPr>
          <w:sz w:val="28"/>
          <w:szCs w:val="28"/>
        </w:rPr>
        <w:t xml:space="preserve">железнодорожная ёмкость с аммиаком: 54 </w:t>
      </w:r>
      <w:r w:rsidRPr="009020AF">
        <w:rPr>
          <w:sz w:val="28"/>
          <w:szCs w:val="28"/>
          <w:bdr w:val="none" w:sz="0" w:space="0" w:color="auto" w:frame="1"/>
        </w:rPr>
        <w:t>м</w:t>
      </w:r>
      <w:r w:rsidRPr="009020AF">
        <w:rPr>
          <w:sz w:val="28"/>
          <w:szCs w:val="28"/>
          <w:bdr w:val="none" w:sz="0" w:space="0" w:color="auto" w:frame="1"/>
          <w:vertAlign w:val="superscript"/>
        </w:rPr>
        <w:t>3</w:t>
      </w:r>
      <w:r w:rsidRPr="009020AF">
        <w:rPr>
          <w:sz w:val="28"/>
          <w:szCs w:val="28"/>
        </w:rPr>
        <w:t>;</w:t>
      </w:r>
    </w:p>
    <w:p w14:paraId="66655062" w14:textId="77777777" w:rsidR="009B6336" w:rsidRPr="009020AF" w:rsidRDefault="009B6336" w:rsidP="009B6336">
      <w:pPr>
        <w:pStyle w:val="10"/>
        <w:spacing w:before="0"/>
        <w:ind w:left="0" w:firstLine="709"/>
        <w:rPr>
          <w:sz w:val="28"/>
          <w:szCs w:val="28"/>
        </w:rPr>
      </w:pPr>
      <w:r w:rsidRPr="009020AF">
        <w:rPr>
          <w:sz w:val="28"/>
          <w:szCs w:val="28"/>
        </w:rPr>
        <w:t>автодорожная ёмкость с хлором: 1 т;</w:t>
      </w:r>
    </w:p>
    <w:p w14:paraId="57C9B5D6" w14:textId="77777777" w:rsidR="009B6336" w:rsidRPr="009020AF" w:rsidRDefault="009B6336" w:rsidP="009B6336">
      <w:pPr>
        <w:pStyle w:val="10"/>
        <w:spacing w:before="0"/>
        <w:ind w:left="0" w:firstLine="709"/>
        <w:rPr>
          <w:sz w:val="28"/>
          <w:szCs w:val="28"/>
        </w:rPr>
      </w:pPr>
      <w:r w:rsidRPr="009020AF">
        <w:rPr>
          <w:sz w:val="28"/>
          <w:szCs w:val="28"/>
        </w:rPr>
        <w:t xml:space="preserve">автодорожная ёмкость с аммиаком: 8 </w:t>
      </w:r>
      <w:r w:rsidRPr="009020AF">
        <w:rPr>
          <w:sz w:val="28"/>
          <w:szCs w:val="28"/>
          <w:bdr w:val="none" w:sz="0" w:space="0" w:color="auto" w:frame="1"/>
        </w:rPr>
        <w:t>м</w:t>
      </w:r>
      <w:r w:rsidRPr="009020AF">
        <w:rPr>
          <w:sz w:val="28"/>
          <w:szCs w:val="28"/>
          <w:bdr w:val="none" w:sz="0" w:space="0" w:color="auto" w:frame="1"/>
          <w:vertAlign w:val="superscript"/>
        </w:rPr>
        <w:t>3</w:t>
      </w:r>
      <w:r w:rsidRPr="009020AF">
        <w:rPr>
          <w:sz w:val="28"/>
          <w:szCs w:val="28"/>
        </w:rPr>
        <w:t>;</w:t>
      </w:r>
    </w:p>
    <w:p w14:paraId="7051C4B5" w14:textId="77777777" w:rsidR="009B6336" w:rsidRPr="009020AF" w:rsidRDefault="009B6336" w:rsidP="009B6336">
      <w:pPr>
        <w:pStyle w:val="10"/>
        <w:spacing w:before="0"/>
        <w:ind w:left="0" w:firstLine="709"/>
        <w:rPr>
          <w:sz w:val="28"/>
          <w:szCs w:val="28"/>
        </w:rPr>
      </w:pPr>
      <w:r w:rsidRPr="009020AF">
        <w:rPr>
          <w:sz w:val="28"/>
          <w:szCs w:val="28"/>
        </w:rPr>
        <w:t>ёмкость на очистных сооружениях с хлором: 0,05 т.</w:t>
      </w:r>
    </w:p>
    <w:p w14:paraId="0BF43829" w14:textId="77777777" w:rsidR="009B6336" w:rsidRPr="009020AF" w:rsidRDefault="009B6336" w:rsidP="009B6336">
      <w:pPr>
        <w:widowControl w:val="0"/>
        <w:tabs>
          <w:tab w:val="left" w:pos="720"/>
          <w:tab w:val="left" w:pos="1440"/>
          <w:tab w:val="left" w:pos="2124"/>
          <w:tab w:val="left" w:pos="2832"/>
          <w:tab w:val="left" w:pos="3540"/>
          <w:tab w:val="left" w:pos="4248"/>
          <w:tab w:val="left" w:pos="4956"/>
          <w:tab w:val="left" w:pos="5664"/>
          <w:tab w:val="left" w:pos="6336"/>
        </w:tabs>
        <w:ind w:firstLine="709"/>
        <w:jc w:val="both"/>
        <w:rPr>
          <w:snapToGrid w:val="0"/>
          <w:sz w:val="28"/>
          <w:szCs w:val="28"/>
        </w:rPr>
      </w:pPr>
      <w:r w:rsidRPr="009020AF">
        <w:rPr>
          <w:snapToGrid w:val="0"/>
          <w:sz w:val="28"/>
          <w:szCs w:val="28"/>
        </w:rPr>
        <w:t xml:space="preserve">Толщина свободного разлития: 0,05 м. Метеорологические условия – инверсия, скорость приземного ветра: 1 м/с. Направление ветра: от очага </w:t>
      </w:r>
      <w:r w:rsidRPr="009020AF">
        <w:rPr>
          <w:sz w:val="28"/>
          <w:szCs w:val="28"/>
        </w:rPr>
        <w:t>чрезвычайной ситуации</w:t>
      </w:r>
      <w:r w:rsidRPr="009020AF">
        <w:rPr>
          <w:snapToGrid w:val="0"/>
          <w:sz w:val="28"/>
          <w:szCs w:val="28"/>
        </w:rPr>
        <w:t xml:space="preserve"> в сторону территории объекта. Температура окружающего воздуха: 20 ℃. Время от начала аварии: 1 час.</w:t>
      </w:r>
    </w:p>
    <w:p w14:paraId="626297C2" w14:textId="77777777" w:rsidR="000036FF" w:rsidRPr="009020AF" w:rsidRDefault="000036FF" w:rsidP="00144255">
      <w:pPr>
        <w:pStyle w:val="afff2"/>
        <w:rPr>
          <w:snapToGrid w:val="0"/>
          <w:sz w:val="28"/>
          <w:szCs w:val="28"/>
        </w:rPr>
      </w:pPr>
      <w:r w:rsidRPr="009020AF">
        <w:rPr>
          <w:snapToGrid w:val="0"/>
          <w:sz w:val="28"/>
          <w:szCs w:val="28"/>
        </w:rPr>
        <w:t xml:space="preserve">Таблица </w:t>
      </w:r>
      <w:r w:rsidR="00424856" w:rsidRPr="009020AF">
        <w:rPr>
          <w:snapToGrid w:val="0"/>
          <w:sz w:val="28"/>
          <w:szCs w:val="28"/>
        </w:rPr>
        <w:t>5.2.</w:t>
      </w:r>
    </w:p>
    <w:p w14:paraId="7B64DB3E" w14:textId="77777777" w:rsidR="000036FF" w:rsidRPr="009020AF" w:rsidRDefault="000036FF" w:rsidP="00144255">
      <w:pPr>
        <w:widowControl w:val="0"/>
        <w:spacing w:after="120"/>
        <w:jc w:val="center"/>
        <w:rPr>
          <w:snapToGrid w:val="0"/>
          <w:sz w:val="28"/>
          <w:szCs w:val="28"/>
        </w:rPr>
      </w:pPr>
      <w:r w:rsidRPr="009020AF">
        <w:rPr>
          <w:snapToGrid w:val="0"/>
          <w:sz w:val="28"/>
          <w:szCs w:val="28"/>
        </w:rPr>
        <w:t xml:space="preserve">Характеристики зон заражения при аварийных разливах АХОВ на автотранспорте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0"/>
        <w:gridCol w:w="1391"/>
        <w:gridCol w:w="1547"/>
        <w:gridCol w:w="1228"/>
      </w:tblGrid>
      <w:tr w:rsidR="00DE1971" w:rsidRPr="009020AF" w14:paraId="778C6720" w14:textId="77777777" w:rsidTr="00C464EE">
        <w:trPr>
          <w:trHeight w:val="243"/>
          <w:tblHeader/>
        </w:trPr>
        <w:tc>
          <w:tcPr>
            <w:tcW w:w="5970" w:type="dxa"/>
            <w:vMerge w:val="restart"/>
            <w:shd w:val="clear" w:color="auto" w:fill="auto"/>
          </w:tcPr>
          <w:p w14:paraId="673BDDB2" w14:textId="77777777" w:rsidR="00AE1894" w:rsidRPr="009020AF" w:rsidRDefault="00AE1894" w:rsidP="00C464EE">
            <w:pPr>
              <w:jc w:val="center"/>
              <w:rPr>
                <w:snapToGrid w:val="0"/>
              </w:rPr>
            </w:pPr>
            <w:r w:rsidRPr="009020AF">
              <w:rPr>
                <w:snapToGrid w:val="0"/>
              </w:rPr>
              <w:t>Параметры</w:t>
            </w:r>
          </w:p>
        </w:tc>
        <w:tc>
          <w:tcPr>
            <w:tcW w:w="2938" w:type="dxa"/>
            <w:gridSpan w:val="2"/>
            <w:shd w:val="clear" w:color="auto" w:fill="auto"/>
          </w:tcPr>
          <w:p w14:paraId="7EB4DF62" w14:textId="77777777" w:rsidR="00AE1894" w:rsidRPr="009020AF" w:rsidRDefault="00AE1894" w:rsidP="00C464EE">
            <w:pPr>
              <w:jc w:val="center"/>
              <w:rPr>
                <w:snapToGrid w:val="0"/>
              </w:rPr>
            </w:pPr>
            <w:r w:rsidRPr="009020AF">
              <w:rPr>
                <w:snapToGrid w:val="0"/>
              </w:rPr>
              <w:t>хлор</w:t>
            </w:r>
          </w:p>
        </w:tc>
        <w:tc>
          <w:tcPr>
            <w:tcW w:w="1228" w:type="dxa"/>
            <w:shd w:val="clear" w:color="auto" w:fill="auto"/>
          </w:tcPr>
          <w:p w14:paraId="7BEABE1D" w14:textId="77777777" w:rsidR="00AE1894" w:rsidRPr="009020AF" w:rsidRDefault="00AE1894" w:rsidP="00C464EE">
            <w:pPr>
              <w:jc w:val="center"/>
              <w:rPr>
                <w:snapToGrid w:val="0"/>
              </w:rPr>
            </w:pPr>
            <w:r w:rsidRPr="009020AF">
              <w:rPr>
                <w:snapToGrid w:val="0"/>
              </w:rPr>
              <w:t>аммиак</w:t>
            </w:r>
          </w:p>
        </w:tc>
      </w:tr>
      <w:tr w:rsidR="00DE1971" w:rsidRPr="009020AF" w14:paraId="3808A2D0" w14:textId="77777777" w:rsidTr="00C464EE">
        <w:trPr>
          <w:trHeight w:val="152"/>
          <w:tblHeader/>
        </w:trPr>
        <w:tc>
          <w:tcPr>
            <w:tcW w:w="5970" w:type="dxa"/>
            <w:vMerge/>
            <w:tcBorders>
              <w:bottom w:val="single" w:sz="4" w:space="0" w:color="auto"/>
            </w:tcBorders>
            <w:shd w:val="clear" w:color="auto" w:fill="auto"/>
          </w:tcPr>
          <w:p w14:paraId="605D3BEC" w14:textId="77777777" w:rsidR="00AE1894" w:rsidRPr="009020AF" w:rsidRDefault="00AE1894" w:rsidP="00C464EE">
            <w:pPr>
              <w:jc w:val="center"/>
              <w:rPr>
                <w:snapToGrid w:val="0"/>
              </w:rPr>
            </w:pPr>
          </w:p>
        </w:tc>
        <w:tc>
          <w:tcPr>
            <w:tcW w:w="1391" w:type="dxa"/>
            <w:tcBorders>
              <w:bottom w:val="single" w:sz="4" w:space="0" w:color="auto"/>
            </w:tcBorders>
            <w:shd w:val="clear" w:color="auto" w:fill="auto"/>
          </w:tcPr>
          <w:p w14:paraId="73D0ABF7" w14:textId="77777777" w:rsidR="00AE1894" w:rsidRPr="009020AF" w:rsidRDefault="00AE1894" w:rsidP="00C464EE">
            <w:pPr>
              <w:jc w:val="center"/>
              <w:rPr>
                <w:snapToGrid w:val="0"/>
              </w:rPr>
            </w:pPr>
            <w:r w:rsidRPr="009020AF">
              <w:rPr>
                <w:snapToGrid w:val="0"/>
              </w:rPr>
              <w:t>0,05 т</w:t>
            </w:r>
          </w:p>
        </w:tc>
        <w:tc>
          <w:tcPr>
            <w:tcW w:w="1547" w:type="dxa"/>
            <w:tcBorders>
              <w:bottom w:val="single" w:sz="4" w:space="0" w:color="auto"/>
            </w:tcBorders>
            <w:shd w:val="clear" w:color="auto" w:fill="auto"/>
          </w:tcPr>
          <w:p w14:paraId="27621DC4" w14:textId="77777777" w:rsidR="00AE1894" w:rsidRPr="009020AF" w:rsidRDefault="00AE1894" w:rsidP="00C464EE">
            <w:pPr>
              <w:jc w:val="center"/>
              <w:rPr>
                <w:snapToGrid w:val="0"/>
              </w:rPr>
            </w:pPr>
            <w:r w:rsidRPr="009020AF">
              <w:rPr>
                <w:snapToGrid w:val="0"/>
              </w:rPr>
              <w:t>1 т</w:t>
            </w:r>
          </w:p>
        </w:tc>
        <w:tc>
          <w:tcPr>
            <w:tcW w:w="1228" w:type="dxa"/>
            <w:tcBorders>
              <w:bottom w:val="single" w:sz="4" w:space="0" w:color="auto"/>
            </w:tcBorders>
            <w:shd w:val="clear" w:color="auto" w:fill="auto"/>
          </w:tcPr>
          <w:p w14:paraId="7A1CA591" w14:textId="77777777" w:rsidR="00AE1894" w:rsidRPr="009020AF" w:rsidRDefault="00AE1894" w:rsidP="00C464EE">
            <w:pPr>
              <w:jc w:val="center"/>
              <w:rPr>
                <w:snapToGrid w:val="0"/>
              </w:rPr>
            </w:pPr>
            <w:r w:rsidRPr="009020AF">
              <w:rPr>
                <w:snapToGrid w:val="0"/>
              </w:rPr>
              <w:t>8 м</w:t>
            </w:r>
            <w:r w:rsidRPr="009020AF">
              <w:rPr>
                <w:snapToGrid w:val="0"/>
                <w:vertAlign w:val="superscript"/>
              </w:rPr>
              <w:t>3</w:t>
            </w:r>
          </w:p>
        </w:tc>
      </w:tr>
    </w:tbl>
    <w:p w14:paraId="3E5AD835" w14:textId="77777777" w:rsidR="00C464EE" w:rsidRPr="009020AF" w:rsidRDefault="00C464EE">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0"/>
        <w:gridCol w:w="1391"/>
        <w:gridCol w:w="1547"/>
        <w:gridCol w:w="1228"/>
      </w:tblGrid>
      <w:tr w:rsidR="006439C6" w:rsidRPr="009020AF" w14:paraId="2C355458" w14:textId="77777777" w:rsidTr="00C464EE">
        <w:trPr>
          <w:trHeight w:val="152"/>
          <w:tblHeader/>
        </w:trPr>
        <w:tc>
          <w:tcPr>
            <w:tcW w:w="5970" w:type="dxa"/>
            <w:tcBorders>
              <w:bottom w:val="single" w:sz="4" w:space="0" w:color="auto"/>
            </w:tcBorders>
            <w:shd w:val="clear" w:color="auto" w:fill="auto"/>
          </w:tcPr>
          <w:p w14:paraId="3E255081" w14:textId="77777777" w:rsidR="006439C6" w:rsidRPr="009020AF" w:rsidRDefault="006439C6" w:rsidP="00C464EE">
            <w:pPr>
              <w:jc w:val="center"/>
              <w:rPr>
                <w:snapToGrid w:val="0"/>
              </w:rPr>
            </w:pPr>
            <w:r w:rsidRPr="009020AF">
              <w:rPr>
                <w:snapToGrid w:val="0"/>
              </w:rPr>
              <w:t>1</w:t>
            </w:r>
          </w:p>
        </w:tc>
        <w:tc>
          <w:tcPr>
            <w:tcW w:w="1391" w:type="dxa"/>
            <w:tcBorders>
              <w:bottom w:val="single" w:sz="4" w:space="0" w:color="auto"/>
            </w:tcBorders>
            <w:shd w:val="clear" w:color="auto" w:fill="auto"/>
          </w:tcPr>
          <w:p w14:paraId="388E4A3E" w14:textId="77777777" w:rsidR="006439C6" w:rsidRPr="009020AF" w:rsidRDefault="006439C6" w:rsidP="00C464EE">
            <w:pPr>
              <w:jc w:val="center"/>
              <w:rPr>
                <w:snapToGrid w:val="0"/>
              </w:rPr>
            </w:pPr>
            <w:r w:rsidRPr="009020AF">
              <w:rPr>
                <w:snapToGrid w:val="0"/>
              </w:rPr>
              <w:t>2</w:t>
            </w:r>
          </w:p>
        </w:tc>
        <w:tc>
          <w:tcPr>
            <w:tcW w:w="1547" w:type="dxa"/>
            <w:tcBorders>
              <w:bottom w:val="single" w:sz="4" w:space="0" w:color="auto"/>
            </w:tcBorders>
            <w:shd w:val="clear" w:color="auto" w:fill="auto"/>
          </w:tcPr>
          <w:p w14:paraId="45C2FD25" w14:textId="77777777" w:rsidR="006439C6" w:rsidRPr="009020AF" w:rsidRDefault="006439C6" w:rsidP="00C464EE">
            <w:pPr>
              <w:jc w:val="center"/>
              <w:rPr>
                <w:snapToGrid w:val="0"/>
              </w:rPr>
            </w:pPr>
            <w:r w:rsidRPr="009020AF">
              <w:rPr>
                <w:snapToGrid w:val="0"/>
              </w:rPr>
              <w:t>3</w:t>
            </w:r>
          </w:p>
        </w:tc>
        <w:tc>
          <w:tcPr>
            <w:tcW w:w="1228" w:type="dxa"/>
            <w:tcBorders>
              <w:bottom w:val="single" w:sz="4" w:space="0" w:color="auto"/>
            </w:tcBorders>
            <w:shd w:val="clear" w:color="auto" w:fill="auto"/>
          </w:tcPr>
          <w:p w14:paraId="64765F5D" w14:textId="77777777" w:rsidR="006439C6" w:rsidRPr="009020AF" w:rsidRDefault="006439C6" w:rsidP="00C464EE">
            <w:pPr>
              <w:jc w:val="center"/>
              <w:rPr>
                <w:snapToGrid w:val="0"/>
              </w:rPr>
            </w:pPr>
            <w:r w:rsidRPr="009020AF">
              <w:rPr>
                <w:snapToGrid w:val="0"/>
              </w:rPr>
              <w:t>4</w:t>
            </w:r>
          </w:p>
        </w:tc>
      </w:tr>
      <w:tr w:rsidR="00DE1971" w:rsidRPr="009020AF" w14:paraId="44DE507E" w14:textId="77777777" w:rsidTr="00C464EE">
        <w:tc>
          <w:tcPr>
            <w:tcW w:w="5970" w:type="dxa"/>
            <w:tcBorders>
              <w:top w:val="single" w:sz="4" w:space="0" w:color="auto"/>
            </w:tcBorders>
          </w:tcPr>
          <w:p w14:paraId="14F17A7B" w14:textId="77777777" w:rsidR="00AE1894" w:rsidRPr="009020AF" w:rsidRDefault="00AE1894" w:rsidP="00C464EE">
            <w:pPr>
              <w:rPr>
                <w:snapToGrid w:val="0"/>
              </w:rPr>
            </w:pPr>
            <w:r w:rsidRPr="009020AF">
              <w:rPr>
                <w:snapToGrid w:val="0"/>
              </w:rPr>
              <w:t>Степень заполнения цистерны, %</w:t>
            </w:r>
          </w:p>
        </w:tc>
        <w:tc>
          <w:tcPr>
            <w:tcW w:w="1391" w:type="dxa"/>
            <w:tcBorders>
              <w:top w:val="single" w:sz="4" w:space="0" w:color="auto"/>
            </w:tcBorders>
          </w:tcPr>
          <w:p w14:paraId="0EF4713E" w14:textId="77777777" w:rsidR="00AE1894" w:rsidRPr="009020AF" w:rsidRDefault="00AE1894" w:rsidP="00C464EE">
            <w:pPr>
              <w:rPr>
                <w:snapToGrid w:val="0"/>
              </w:rPr>
            </w:pPr>
            <w:r w:rsidRPr="009020AF">
              <w:rPr>
                <w:snapToGrid w:val="0"/>
              </w:rPr>
              <w:t>95</w:t>
            </w:r>
          </w:p>
        </w:tc>
        <w:tc>
          <w:tcPr>
            <w:tcW w:w="1547" w:type="dxa"/>
            <w:tcBorders>
              <w:top w:val="single" w:sz="4" w:space="0" w:color="auto"/>
            </w:tcBorders>
          </w:tcPr>
          <w:p w14:paraId="52A8FF9C" w14:textId="77777777" w:rsidR="00AE1894" w:rsidRPr="009020AF" w:rsidRDefault="00AE1894" w:rsidP="00C464EE">
            <w:pPr>
              <w:rPr>
                <w:snapToGrid w:val="0"/>
              </w:rPr>
            </w:pPr>
            <w:r w:rsidRPr="009020AF">
              <w:rPr>
                <w:snapToGrid w:val="0"/>
              </w:rPr>
              <w:t>95</w:t>
            </w:r>
          </w:p>
        </w:tc>
        <w:tc>
          <w:tcPr>
            <w:tcW w:w="1228" w:type="dxa"/>
            <w:tcBorders>
              <w:top w:val="single" w:sz="4" w:space="0" w:color="auto"/>
            </w:tcBorders>
          </w:tcPr>
          <w:p w14:paraId="3862E455" w14:textId="77777777" w:rsidR="00AE1894" w:rsidRPr="009020AF" w:rsidRDefault="00AE1894" w:rsidP="00C464EE">
            <w:pPr>
              <w:rPr>
                <w:snapToGrid w:val="0"/>
              </w:rPr>
            </w:pPr>
            <w:r w:rsidRPr="009020AF">
              <w:rPr>
                <w:snapToGrid w:val="0"/>
              </w:rPr>
              <w:t>95</w:t>
            </w:r>
          </w:p>
        </w:tc>
      </w:tr>
      <w:tr w:rsidR="00DE1971" w:rsidRPr="009020AF" w14:paraId="3AE46818" w14:textId="77777777" w:rsidTr="00C464EE">
        <w:tc>
          <w:tcPr>
            <w:tcW w:w="5970" w:type="dxa"/>
          </w:tcPr>
          <w:p w14:paraId="1FC2D3C8" w14:textId="77777777" w:rsidR="00AE1894" w:rsidRPr="009020AF" w:rsidRDefault="00AE1894" w:rsidP="00C464EE">
            <w:pPr>
              <w:rPr>
                <w:snapToGrid w:val="0"/>
              </w:rPr>
            </w:pPr>
            <w:r w:rsidRPr="009020AF">
              <w:rPr>
                <w:snapToGrid w:val="0"/>
              </w:rPr>
              <w:t xml:space="preserve">Молярная масса АХОВ, </w:t>
            </w:r>
            <w:r w:rsidR="006076DC" w:rsidRPr="009020AF">
              <w:rPr>
                <w:snapToGrid w:val="0"/>
              </w:rPr>
              <w:t>кг/</w:t>
            </w:r>
            <w:proofErr w:type="spellStart"/>
            <w:r w:rsidR="006076DC" w:rsidRPr="009020AF">
              <w:rPr>
                <w:snapToGrid w:val="0"/>
              </w:rPr>
              <w:t>км</w:t>
            </w:r>
            <w:r w:rsidRPr="009020AF">
              <w:rPr>
                <w:snapToGrid w:val="0"/>
              </w:rPr>
              <w:t>оль</w:t>
            </w:r>
            <w:proofErr w:type="spellEnd"/>
          </w:p>
        </w:tc>
        <w:tc>
          <w:tcPr>
            <w:tcW w:w="1391" w:type="dxa"/>
          </w:tcPr>
          <w:p w14:paraId="1043699D" w14:textId="77777777" w:rsidR="00AE1894" w:rsidRPr="009020AF" w:rsidRDefault="00AE1894" w:rsidP="00C464EE">
            <w:pPr>
              <w:rPr>
                <w:snapToGrid w:val="0"/>
              </w:rPr>
            </w:pPr>
            <w:r w:rsidRPr="009020AF">
              <w:rPr>
                <w:snapToGrid w:val="0"/>
              </w:rPr>
              <w:t>70</w:t>
            </w:r>
            <w:r w:rsidR="008210AE" w:rsidRPr="009020AF">
              <w:rPr>
                <w:snapToGrid w:val="0"/>
              </w:rPr>
              <w:t>,</w:t>
            </w:r>
            <w:r w:rsidRPr="009020AF">
              <w:rPr>
                <w:snapToGrid w:val="0"/>
              </w:rPr>
              <w:t>91</w:t>
            </w:r>
          </w:p>
        </w:tc>
        <w:tc>
          <w:tcPr>
            <w:tcW w:w="1547" w:type="dxa"/>
          </w:tcPr>
          <w:p w14:paraId="05376A3B" w14:textId="77777777" w:rsidR="00AE1894" w:rsidRPr="009020AF" w:rsidRDefault="00AE1894" w:rsidP="00C464EE">
            <w:pPr>
              <w:rPr>
                <w:snapToGrid w:val="0"/>
              </w:rPr>
            </w:pPr>
            <w:r w:rsidRPr="009020AF">
              <w:rPr>
                <w:snapToGrid w:val="0"/>
              </w:rPr>
              <w:t>70</w:t>
            </w:r>
            <w:r w:rsidR="008210AE" w:rsidRPr="009020AF">
              <w:rPr>
                <w:snapToGrid w:val="0"/>
              </w:rPr>
              <w:t>,</w:t>
            </w:r>
            <w:r w:rsidRPr="009020AF">
              <w:rPr>
                <w:snapToGrid w:val="0"/>
              </w:rPr>
              <w:t>91</w:t>
            </w:r>
          </w:p>
        </w:tc>
        <w:tc>
          <w:tcPr>
            <w:tcW w:w="1228" w:type="dxa"/>
          </w:tcPr>
          <w:p w14:paraId="39F303C5" w14:textId="77777777" w:rsidR="00AE1894" w:rsidRPr="009020AF" w:rsidRDefault="00AE1894" w:rsidP="00C464EE">
            <w:pPr>
              <w:rPr>
                <w:snapToGrid w:val="0"/>
              </w:rPr>
            </w:pPr>
            <w:r w:rsidRPr="009020AF">
              <w:rPr>
                <w:snapToGrid w:val="0"/>
              </w:rPr>
              <w:t>17</w:t>
            </w:r>
            <w:r w:rsidR="008210AE" w:rsidRPr="009020AF">
              <w:rPr>
                <w:snapToGrid w:val="0"/>
              </w:rPr>
              <w:t>,</w:t>
            </w:r>
            <w:r w:rsidRPr="009020AF">
              <w:rPr>
                <w:snapToGrid w:val="0"/>
              </w:rPr>
              <w:t>03</w:t>
            </w:r>
          </w:p>
        </w:tc>
      </w:tr>
      <w:tr w:rsidR="00DE1971" w:rsidRPr="009020AF" w14:paraId="08360829" w14:textId="77777777" w:rsidTr="00C464EE">
        <w:tc>
          <w:tcPr>
            <w:tcW w:w="5970" w:type="dxa"/>
          </w:tcPr>
          <w:p w14:paraId="677A3E27" w14:textId="77777777" w:rsidR="00AE1894" w:rsidRPr="009020AF" w:rsidRDefault="00AE1894" w:rsidP="00C464EE">
            <w:pPr>
              <w:rPr>
                <w:snapToGrid w:val="0"/>
              </w:rPr>
            </w:pPr>
            <w:r w:rsidRPr="009020AF">
              <w:rPr>
                <w:snapToGrid w:val="0"/>
              </w:rPr>
              <w:t>Плотность АХОВ (паров), кг/м</w:t>
            </w:r>
            <w:r w:rsidRPr="009020AF">
              <w:rPr>
                <w:snapToGrid w:val="0"/>
                <w:vertAlign w:val="superscript"/>
              </w:rPr>
              <w:t>3</w:t>
            </w:r>
          </w:p>
        </w:tc>
        <w:tc>
          <w:tcPr>
            <w:tcW w:w="1391" w:type="dxa"/>
          </w:tcPr>
          <w:p w14:paraId="57AF4B6A"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0073</w:t>
            </w:r>
          </w:p>
        </w:tc>
        <w:tc>
          <w:tcPr>
            <w:tcW w:w="1547" w:type="dxa"/>
          </w:tcPr>
          <w:p w14:paraId="7AECF4E6"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0073</w:t>
            </w:r>
          </w:p>
        </w:tc>
        <w:tc>
          <w:tcPr>
            <w:tcW w:w="1228" w:type="dxa"/>
          </w:tcPr>
          <w:p w14:paraId="6F7C2220"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00071</w:t>
            </w:r>
          </w:p>
        </w:tc>
      </w:tr>
      <w:tr w:rsidR="00DE1971" w:rsidRPr="009020AF" w14:paraId="4DCE02B0" w14:textId="77777777" w:rsidTr="00C464EE">
        <w:tc>
          <w:tcPr>
            <w:tcW w:w="5970" w:type="dxa"/>
          </w:tcPr>
          <w:p w14:paraId="1BE3BAFA" w14:textId="77777777" w:rsidR="00AE1894" w:rsidRPr="009020AF" w:rsidRDefault="00AE1894" w:rsidP="00C464EE">
            <w:pPr>
              <w:rPr>
                <w:snapToGrid w:val="0"/>
              </w:rPr>
            </w:pPr>
            <w:r w:rsidRPr="009020AF">
              <w:rPr>
                <w:snapToGrid w:val="0"/>
              </w:rPr>
              <w:t xml:space="preserve">Пороговая </w:t>
            </w:r>
            <w:proofErr w:type="spellStart"/>
            <w:r w:rsidRPr="009020AF">
              <w:rPr>
                <w:snapToGrid w:val="0"/>
              </w:rPr>
              <w:t>токсодоза</w:t>
            </w:r>
            <w:proofErr w:type="spellEnd"/>
            <w:r w:rsidRPr="009020AF">
              <w:rPr>
                <w:snapToGrid w:val="0"/>
              </w:rPr>
              <w:t>, мг</w:t>
            </w:r>
            <w:r w:rsidR="003F2C69" w:rsidRPr="009020AF">
              <w:sym w:font="Symbol" w:char="F0D7"/>
            </w:r>
            <w:r w:rsidRPr="009020AF">
              <w:rPr>
                <w:snapToGrid w:val="0"/>
              </w:rPr>
              <w:t>мин</w:t>
            </w:r>
          </w:p>
        </w:tc>
        <w:tc>
          <w:tcPr>
            <w:tcW w:w="1391" w:type="dxa"/>
          </w:tcPr>
          <w:p w14:paraId="0A88D780"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6</w:t>
            </w:r>
          </w:p>
        </w:tc>
        <w:tc>
          <w:tcPr>
            <w:tcW w:w="1547" w:type="dxa"/>
          </w:tcPr>
          <w:p w14:paraId="3EBFF256" w14:textId="77777777" w:rsidR="00AE1894" w:rsidRPr="009020AF" w:rsidRDefault="008210AE" w:rsidP="00C464EE">
            <w:pPr>
              <w:rPr>
                <w:snapToGrid w:val="0"/>
              </w:rPr>
            </w:pPr>
            <w:r w:rsidRPr="009020AF">
              <w:rPr>
                <w:snapToGrid w:val="0"/>
              </w:rPr>
              <w:t>0,</w:t>
            </w:r>
            <w:r w:rsidR="00AE1894" w:rsidRPr="009020AF">
              <w:rPr>
                <w:snapToGrid w:val="0"/>
              </w:rPr>
              <w:t>6</w:t>
            </w:r>
          </w:p>
        </w:tc>
        <w:tc>
          <w:tcPr>
            <w:tcW w:w="1228" w:type="dxa"/>
          </w:tcPr>
          <w:p w14:paraId="64C0A6DB" w14:textId="77777777" w:rsidR="00AE1894" w:rsidRPr="009020AF" w:rsidRDefault="00AE1894" w:rsidP="00C464EE">
            <w:pPr>
              <w:rPr>
                <w:snapToGrid w:val="0"/>
              </w:rPr>
            </w:pPr>
            <w:r w:rsidRPr="009020AF">
              <w:rPr>
                <w:snapToGrid w:val="0"/>
              </w:rPr>
              <w:t>15</w:t>
            </w:r>
          </w:p>
        </w:tc>
      </w:tr>
      <w:tr w:rsidR="00DE1971" w:rsidRPr="009020AF" w14:paraId="11587299" w14:textId="77777777" w:rsidTr="00C464EE">
        <w:tc>
          <w:tcPr>
            <w:tcW w:w="5970" w:type="dxa"/>
          </w:tcPr>
          <w:p w14:paraId="7349FFB0" w14:textId="77777777" w:rsidR="00AE1894" w:rsidRPr="009020AF" w:rsidRDefault="00AE1894" w:rsidP="00C464EE">
            <w:pPr>
              <w:rPr>
                <w:snapToGrid w:val="0"/>
              </w:rPr>
            </w:pPr>
            <w:r w:rsidRPr="009020AF">
              <w:rPr>
                <w:snapToGrid w:val="0"/>
              </w:rPr>
              <w:t>Коэффициент хранения АХОВ</w:t>
            </w:r>
          </w:p>
        </w:tc>
        <w:tc>
          <w:tcPr>
            <w:tcW w:w="1391" w:type="dxa"/>
          </w:tcPr>
          <w:p w14:paraId="78E2F666"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18</w:t>
            </w:r>
          </w:p>
        </w:tc>
        <w:tc>
          <w:tcPr>
            <w:tcW w:w="1547" w:type="dxa"/>
          </w:tcPr>
          <w:p w14:paraId="3613A3D0"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18</w:t>
            </w:r>
          </w:p>
        </w:tc>
        <w:tc>
          <w:tcPr>
            <w:tcW w:w="1228" w:type="dxa"/>
          </w:tcPr>
          <w:p w14:paraId="2A8026AD"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01</w:t>
            </w:r>
          </w:p>
        </w:tc>
      </w:tr>
      <w:tr w:rsidR="00DE1971" w:rsidRPr="009020AF" w14:paraId="0B6DF184" w14:textId="77777777" w:rsidTr="00C464EE">
        <w:tc>
          <w:tcPr>
            <w:tcW w:w="5970" w:type="dxa"/>
          </w:tcPr>
          <w:p w14:paraId="09311075" w14:textId="77777777" w:rsidR="00AE1894" w:rsidRPr="009020AF" w:rsidRDefault="00AE1894" w:rsidP="00C464EE">
            <w:pPr>
              <w:rPr>
                <w:snapToGrid w:val="0"/>
              </w:rPr>
            </w:pPr>
            <w:r w:rsidRPr="009020AF">
              <w:rPr>
                <w:snapToGrid w:val="0"/>
              </w:rPr>
              <w:t>Коэффициент химико-физических свойств АХОВ</w:t>
            </w:r>
          </w:p>
        </w:tc>
        <w:tc>
          <w:tcPr>
            <w:tcW w:w="1391" w:type="dxa"/>
          </w:tcPr>
          <w:p w14:paraId="3A5106CF"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052</w:t>
            </w:r>
          </w:p>
        </w:tc>
        <w:tc>
          <w:tcPr>
            <w:tcW w:w="1547" w:type="dxa"/>
          </w:tcPr>
          <w:p w14:paraId="517F16C7"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052</w:t>
            </w:r>
          </w:p>
        </w:tc>
        <w:tc>
          <w:tcPr>
            <w:tcW w:w="1228" w:type="dxa"/>
          </w:tcPr>
          <w:p w14:paraId="1399B97F" w14:textId="77777777" w:rsidR="00AE1894" w:rsidRPr="009020AF" w:rsidRDefault="00AE1894" w:rsidP="00C464EE">
            <w:pPr>
              <w:rPr>
                <w:snapToGrid w:val="0"/>
              </w:rPr>
            </w:pPr>
            <w:r w:rsidRPr="009020AF">
              <w:rPr>
                <w:snapToGrid w:val="0"/>
              </w:rPr>
              <w:t>0</w:t>
            </w:r>
            <w:r w:rsidR="008210AE" w:rsidRPr="009020AF">
              <w:rPr>
                <w:snapToGrid w:val="0"/>
              </w:rPr>
              <w:t>,</w:t>
            </w:r>
            <w:r w:rsidRPr="009020AF">
              <w:rPr>
                <w:snapToGrid w:val="0"/>
              </w:rPr>
              <w:t>025</w:t>
            </w:r>
          </w:p>
        </w:tc>
      </w:tr>
      <w:tr w:rsidR="00DE1971" w:rsidRPr="009020AF" w14:paraId="7B58253A" w14:textId="77777777" w:rsidTr="00C464EE">
        <w:tc>
          <w:tcPr>
            <w:tcW w:w="5970" w:type="dxa"/>
          </w:tcPr>
          <w:p w14:paraId="13D70728" w14:textId="77777777" w:rsidR="00AE1894" w:rsidRPr="009020AF" w:rsidRDefault="00AE1894" w:rsidP="00C464EE">
            <w:pPr>
              <w:rPr>
                <w:snapToGrid w:val="0"/>
              </w:rPr>
            </w:pPr>
            <w:r w:rsidRPr="009020AF">
              <w:rPr>
                <w:snapToGrid w:val="0"/>
              </w:rPr>
              <w:t>Коэффициент температуры воздуха для Qэ1 и Qэ2</w:t>
            </w:r>
          </w:p>
        </w:tc>
        <w:tc>
          <w:tcPr>
            <w:tcW w:w="1391" w:type="dxa"/>
          </w:tcPr>
          <w:p w14:paraId="3B3A57D5" w14:textId="77777777" w:rsidR="00AE1894" w:rsidRPr="009020AF" w:rsidRDefault="00AE1894" w:rsidP="00C464EE">
            <w:pPr>
              <w:rPr>
                <w:snapToGrid w:val="0"/>
              </w:rPr>
            </w:pPr>
            <w:r w:rsidRPr="009020AF">
              <w:rPr>
                <w:snapToGrid w:val="0"/>
              </w:rPr>
              <w:t>1</w:t>
            </w:r>
          </w:p>
        </w:tc>
        <w:tc>
          <w:tcPr>
            <w:tcW w:w="1547" w:type="dxa"/>
          </w:tcPr>
          <w:p w14:paraId="48485919" w14:textId="77777777" w:rsidR="00AE1894" w:rsidRPr="009020AF" w:rsidRDefault="00AE1894" w:rsidP="00C464EE">
            <w:pPr>
              <w:rPr>
                <w:snapToGrid w:val="0"/>
              </w:rPr>
            </w:pPr>
            <w:r w:rsidRPr="009020AF">
              <w:rPr>
                <w:snapToGrid w:val="0"/>
              </w:rPr>
              <w:t>1</w:t>
            </w:r>
          </w:p>
        </w:tc>
        <w:tc>
          <w:tcPr>
            <w:tcW w:w="1228" w:type="dxa"/>
          </w:tcPr>
          <w:p w14:paraId="1A8F024E" w14:textId="77777777" w:rsidR="00AE1894" w:rsidRPr="009020AF" w:rsidRDefault="00AE1894" w:rsidP="00C464EE">
            <w:pPr>
              <w:rPr>
                <w:snapToGrid w:val="0"/>
              </w:rPr>
            </w:pPr>
            <w:r w:rsidRPr="009020AF">
              <w:rPr>
                <w:snapToGrid w:val="0"/>
              </w:rPr>
              <w:t>1</w:t>
            </w:r>
          </w:p>
        </w:tc>
      </w:tr>
      <w:tr w:rsidR="00DE1971" w:rsidRPr="009020AF" w14:paraId="4852E866" w14:textId="77777777" w:rsidTr="00C464EE">
        <w:tc>
          <w:tcPr>
            <w:tcW w:w="5970" w:type="dxa"/>
          </w:tcPr>
          <w:p w14:paraId="7F99196D" w14:textId="77777777" w:rsidR="00AE1894" w:rsidRPr="009020AF" w:rsidRDefault="00AE1894" w:rsidP="00C464EE">
            <w:pPr>
              <w:rPr>
                <w:snapToGrid w:val="0"/>
              </w:rPr>
            </w:pPr>
            <w:r w:rsidRPr="009020AF">
              <w:rPr>
                <w:snapToGrid w:val="0"/>
              </w:rPr>
              <w:t>Количество выброшенного (разлившегося) при аварии вещества, т</w:t>
            </w:r>
          </w:p>
        </w:tc>
        <w:tc>
          <w:tcPr>
            <w:tcW w:w="1391" w:type="dxa"/>
          </w:tcPr>
          <w:p w14:paraId="2F717870" w14:textId="77777777" w:rsidR="00AE1894" w:rsidRPr="009020AF" w:rsidRDefault="00AE1894" w:rsidP="00C464EE">
            <w:pPr>
              <w:rPr>
                <w:snapToGrid w:val="0"/>
              </w:rPr>
            </w:pPr>
            <w:r w:rsidRPr="009020AF">
              <w:rPr>
                <w:snapToGrid w:val="0"/>
              </w:rPr>
              <w:t>0,045</w:t>
            </w:r>
          </w:p>
        </w:tc>
        <w:tc>
          <w:tcPr>
            <w:tcW w:w="1547" w:type="dxa"/>
          </w:tcPr>
          <w:p w14:paraId="2F2634AF" w14:textId="77777777" w:rsidR="00AE1894" w:rsidRPr="009020AF" w:rsidRDefault="00AE1894" w:rsidP="00C464EE">
            <w:pPr>
              <w:rPr>
                <w:snapToGrid w:val="0"/>
              </w:rPr>
            </w:pPr>
            <w:r w:rsidRPr="009020AF">
              <w:rPr>
                <w:snapToGrid w:val="0"/>
              </w:rPr>
              <w:t>0,95</w:t>
            </w:r>
          </w:p>
        </w:tc>
        <w:tc>
          <w:tcPr>
            <w:tcW w:w="1228" w:type="dxa"/>
          </w:tcPr>
          <w:p w14:paraId="67BFE8CD" w14:textId="77777777" w:rsidR="00AE1894" w:rsidRPr="009020AF" w:rsidRDefault="00AE1894" w:rsidP="00C464EE">
            <w:pPr>
              <w:rPr>
                <w:snapToGrid w:val="0"/>
              </w:rPr>
            </w:pPr>
            <w:r w:rsidRPr="009020AF">
              <w:rPr>
                <w:snapToGrid w:val="0"/>
              </w:rPr>
              <w:t>5,18</w:t>
            </w:r>
          </w:p>
        </w:tc>
      </w:tr>
      <w:tr w:rsidR="00DE1971" w:rsidRPr="009020AF" w14:paraId="07DBF37B" w14:textId="77777777" w:rsidTr="00C464EE">
        <w:tc>
          <w:tcPr>
            <w:tcW w:w="5970" w:type="dxa"/>
          </w:tcPr>
          <w:p w14:paraId="2FAA686C" w14:textId="77777777" w:rsidR="00AE1894" w:rsidRPr="009020AF" w:rsidRDefault="00AE1894" w:rsidP="00C464EE">
            <w:pPr>
              <w:rPr>
                <w:snapToGrid w:val="0"/>
              </w:rPr>
            </w:pPr>
            <w:r w:rsidRPr="009020AF">
              <w:rPr>
                <w:snapToGrid w:val="0"/>
              </w:rPr>
              <w:t>Эквивалентное количество вещества по первичному облаку, т</w:t>
            </w:r>
          </w:p>
        </w:tc>
        <w:tc>
          <w:tcPr>
            <w:tcW w:w="1391" w:type="dxa"/>
          </w:tcPr>
          <w:p w14:paraId="3774C922" w14:textId="77777777" w:rsidR="00AE1894" w:rsidRPr="009020AF" w:rsidRDefault="00AE1894" w:rsidP="00C464EE">
            <w:pPr>
              <w:rPr>
                <w:snapToGrid w:val="0"/>
              </w:rPr>
            </w:pPr>
            <w:r w:rsidRPr="009020AF">
              <w:rPr>
                <w:snapToGrid w:val="0"/>
              </w:rPr>
              <w:t>0,00002</w:t>
            </w:r>
          </w:p>
        </w:tc>
        <w:tc>
          <w:tcPr>
            <w:tcW w:w="1547" w:type="dxa"/>
          </w:tcPr>
          <w:p w14:paraId="1654E549" w14:textId="77777777" w:rsidR="00AE1894" w:rsidRPr="009020AF" w:rsidRDefault="00AE1894" w:rsidP="00C464EE">
            <w:pPr>
              <w:rPr>
                <w:snapToGrid w:val="0"/>
              </w:rPr>
            </w:pPr>
            <w:r w:rsidRPr="009020AF">
              <w:rPr>
                <w:snapToGrid w:val="0"/>
              </w:rPr>
              <w:t>0,171</w:t>
            </w:r>
          </w:p>
        </w:tc>
        <w:tc>
          <w:tcPr>
            <w:tcW w:w="1228" w:type="dxa"/>
          </w:tcPr>
          <w:p w14:paraId="51ECE361" w14:textId="77777777" w:rsidR="00AE1894" w:rsidRPr="009020AF" w:rsidRDefault="00AE1894" w:rsidP="00C464EE">
            <w:pPr>
              <w:rPr>
                <w:snapToGrid w:val="0"/>
              </w:rPr>
            </w:pPr>
            <w:r w:rsidRPr="009020AF">
              <w:rPr>
                <w:snapToGrid w:val="0"/>
              </w:rPr>
              <w:t>0,002</w:t>
            </w:r>
          </w:p>
        </w:tc>
      </w:tr>
      <w:tr w:rsidR="00DE1971" w:rsidRPr="009020AF" w14:paraId="451102AD" w14:textId="77777777" w:rsidTr="00C464EE">
        <w:tc>
          <w:tcPr>
            <w:tcW w:w="5970" w:type="dxa"/>
          </w:tcPr>
          <w:p w14:paraId="1C187719" w14:textId="77777777" w:rsidR="00AE1894" w:rsidRPr="009020AF" w:rsidRDefault="00AE1894" w:rsidP="00C464EE">
            <w:pPr>
              <w:rPr>
                <w:snapToGrid w:val="0"/>
              </w:rPr>
            </w:pPr>
            <w:r w:rsidRPr="009020AF">
              <w:rPr>
                <w:snapToGrid w:val="0"/>
              </w:rPr>
              <w:t>Эквивалентное количество вещества по вторичному облаку, т</w:t>
            </w:r>
          </w:p>
        </w:tc>
        <w:tc>
          <w:tcPr>
            <w:tcW w:w="1391" w:type="dxa"/>
          </w:tcPr>
          <w:p w14:paraId="719DC382" w14:textId="77777777" w:rsidR="00AE1894" w:rsidRPr="009020AF" w:rsidRDefault="00AE1894" w:rsidP="00C464EE">
            <w:pPr>
              <w:rPr>
                <w:snapToGrid w:val="0"/>
              </w:rPr>
            </w:pPr>
            <w:r w:rsidRPr="009020AF">
              <w:rPr>
                <w:snapToGrid w:val="0"/>
              </w:rPr>
              <w:t>0,013</w:t>
            </w:r>
          </w:p>
        </w:tc>
        <w:tc>
          <w:tcPr>
            <w:tcW w:w="1547" w:type="dxa"/>
          </w:tcPr>
          <w:p w14:paraId="4C6252BA" w14:textId="77777777" w:rsidR="00AE1894" w:rsidRPr="009020AF" w:rsidRDefault="00AE1894" w:rsidP="00C464EE">
            <w:pPr>
              <w:rPr>
                <w:snapToGrid w:val="0"/>
              </w:rPr>
            </w:pPr>
            <w:r w:rsidRPr="009020AF">
              <w:rPr>
                <w:snapToGrid w:val="0"/>
              </w:rPr>
              <w:t>0,522</w:t>
            </w:r>
          </w:p>
        </w:tc>
        <w:tc>
          <w:tcPr>
            <w:tcW w:w="1228" w:type="dxa"/>
          </w:tcPr>
          <w:p w14:paraId="730C9730" w14:textId="77777777" w:rsidR="00AE1894" w:rsidRPr="009020AF" w:rsidRDefault="00AE1894" w:rsidP="00C464EE">
            <w:pPr>
              <w:rPr>
                <w:snapToGrid w:val="0"/>
              </w:rPr>
            </w:pPr>
            <w:r w:rsidRPr="009020AF">
              <w:rPr>
                <w:snapToGrid w:val="0"/>
              </w:rPr>
              <w:t>0,150</w:t>
            </w:r>
          </w:p>
        </w:tc>
      </w:tr>
      <w:tr w:rsidR="00DE1971" w:rsidRPr="009020AF" w14:paraId="7F08E4E2" w14:textId="77777777" w:rsidTr="00C464EE">
        <w:tc>
          <w:tcPr>
            <w:tcW w:w="5970" w:type="dxa"/>
            <w:tcBorders>
              <w:bottom w:val="single" w:sz="4" w:space="0" w:color="auto"/>
            </w:tcBorders>
          </w:tcPr>
          <w:p w14:paraId="38A0729A" w14:textId="77777777" w:rsidR="00AE1894" w:rsidRPr="009020AF" w:rsidRDefault="00AE1894" w:rsidP="00C464EE">
            <w:pPr>
              <w:rPr>
                <w:snapToGrid w:val="0"/>
              </w:rPr>
            </w:pPr>
            <w:r w:rsidRPr="009020AF">
              <w:rPr>
                <w:snapToGrid w:val="0"/>
              </w:rPr>
              <w:t>Время испарения АХОВ с площади разлива, ч: мин</w:t>
            </w:r>
          </w:p>
        </w:tc>
        <w:tc>
          <w:tcPr>
            <w:tcW w:w="1391" w:type="dxa"/>
            <w:tcBorders>
              <w:bottom w:val="single" w:sz="4" w:space="0" w:color="auto"/>
            </w:tcBorders>
          </w:tcPr>
          <w:p w14:paraId="7E5949EB" w14:textId="77777777" w:rsidR="00AE1894" w:rsidRPr="009020AF" w:rsidRDefault="00AE1894" w:rsidP="00C464EE">
            <w:pPr>
              <w:rPr>
                <w:snapToGrid w:val="0"/>
              </w:rPr>
            </w:pPr>
            <w:r w:rsidRPr="009020AF">
              <w:rPr>
                <w:snapToGrid w:val="0"/>
              </w:rPr>
              <w:t>1:29</w:t>
            </w:r>
          </w:p>
        </w:tc>
        <w:tc>
          <w:tcPr>
            <w:tcW w:w="1547" w:type="dxa"/>
            <w:tcBorders>
              <w:bottom w:val="single" w:sz="4" w:space="0" w:color="auto"/>
            </w:tcBorders>
          </w:tcPr>
          <w:p w14:paraId="4275C39E" w14:textId="77777777" w:rsidR="00AE1894" w:rsidRPr="009020AF" w:rsidRDefault="00AE1894" w:rsidP="00C464EE">
            <w:pPr>
              <w:rPr>
                <w:snapToGrid w:val="0"/>
              </w:rPr>
            </w:pPr>
            <w:r w:rsidRPr="009020AF">
              <w:rPr>
                <w:snapToGrid w:val="0"/>
              </w:rPr>
              <w:t>1:29</w:t>
            </w:r>
          </w:p>
        </w:tc>
        <w:tc>
          <w:tcPr>
            <w:tcW w:w="1228" w:type="dxa"/>
            <w:tcBorders>
              <w:bottom w:val="single" w:sz="4" w:space="0" w:color="auto"/>
            </w:tcBorders>
          </w:tcPr>
          <w:p w14:paraId="3ADE58FE" w14:textId="77777777" w:rsidR="00AE1894" w:rsidRPr="009020AF" w:rsidRDefault="00AE1894" w:rsidP="00C464EE">
            <w:pPr>
              <w:rPr>
                <w:snapToGrid w:val="0"/>
              </w:rPr>
            </w:pPr>
            <w:r w:rsidRPr="009020AF">
              <w:rPr>
                <w:snapToGrid w:val="0"/>
              </w:rPr>
              <w:t>1:21</w:t>
            </w:r>
          </w:p>
        </w:tc>
      </w:tr>
      <w:tr w:rsidR="00DE1971" w:rsidRPr="009020AF" w14:paraId="056C91AC" w14:textId="77777777" w:rsidTr="00C464EE">
        <w:tc>
          <w:tcPr>
            <w:tcW w:w="5970" w:type="dxa"/>
            <w:tcBorders>
              <w:bottom w:val="nil"/>
            </w:tcBorders>
          </w:tcPr>
          <w:p w14:paraId="13419F6D" w14:textId="77777777" w:rsidR="00AE1894" w:rsidRPr="009020AF" w:rsidRDefault="0064664F" w:rsidP="00C464EE">
            <w:pPr>
              <w:rPr>
                <w:snapToGrid w:val="0"/>
              </w:rPr>
            </w:pPr>
            <w:r w:rsidRPr="009020AF">
              <w:rPr>
                <w:snapToGrid w:val="0"/>
              </w:rPr>
              <w:t>Глубина зоны заражения, км</w:t>
            </w:r>
          </w:p>
        </w:tc>
        <w:tc>
          <w:tcPr>
            <w:tcW w:w="1391" w:type="dxa"/>
            <w:tcBorders>
              <w:bottom w:val="nil"/>
            </w:tcBorders>
          </w:tcPr>
          <w:p w14:paraId="578DCCAC" w14:textId="77777777" w:rsidR="00AE1894" w:rsidRPr="009020AF" w:rsidRDefault="00AE1894" w:rsidP="00C464EE">
            <w:pPr>
              <w:rPr>
                <w:snapToGrid w:val="0"/>
              </w:rPr>
            </w:pPr>
          </w:p>
        </w:tc>
        <w:tc>
          <w:tcPr>
            <w:tcW w:w="1547" w:type="dxa"/>
            <w:tcBorders>
              <w:bottom w:val="nil"/>
            </w:tcBorders>
          </w:tcPr>
          <w:p w14:paraId="75F1C589" w14:textId="77777777" w:rsidR="00AE1894" w:rsidRPr="009020AF" w:rsidRDefault="00AE1894" w:rsidP="00C464EE">
            <w:pPr>
              <w:rPr>
                <w:snapToGrid w:val="0"/>
              </w:rPr>
            </w:pPr>
          </w:p>
        </w:tc>
        <w:tc>
          <w:tcPr>
            <w:tcW w:w="1228" w:type="dxa"/>
            <w:tcBorders>
              <w:bottom w:val="nil"/>
            </w:tcBorders>
          </w:tcPr>
          <w:p w14:paraId="57341DEB" w14:textId="77777777" w:rsidR="00AE1894" w:rsidRPr="009020AF" w:rsidRDefault="00AE1894" w:rsidP="00C464EE">
            <w:pPr>
              <w:rPr>
                <w:snapToGrid w:val="0"/>
              </w:rPr>
            </w:pPr>
          </w:p>
        </w:tc>
      </w:tr>
      <w:tr w:rsidR="00DE1971" w:rsidRPr="009020AF" w14:paraId="6D5095BC" w14:textId="77777777" w:rsidTr="00C464EE">
        <w:tc>
          <w:tcPr>
            <w:tcW w:w="5970" w:type="dxa"/>
            <w:tcBorders>
              <w:top w:val="nil"/>
              <w:bottom w:val="nil"/>
            </w:tcBorders>
          </w:tcPr>
          <w:p w14:paraId="311D2A09" w14:textId="77777777" w:rsidR="00AE1894" w:rsidRPr="009020AF" w:rsidRDefault="00AE1894" w:rsidP="00C464EE">
            <w:pPr>
              <w:rPr>
                <w:snapToGrid w:val="0"/>
              </w:rPr>
            </w:pPr>
            <w:r w:rsidRPr="009020AF">
              <w:rPr>
                <w:snapToGrid w:val="0"/>
              </w:rPr>
              <w:t>Первичным облаком</w:t>
            </w:r>
          </w:p>
        </w:tc>
        <w:tc>
          <w:tcPr>
            <w:tcW w:w="1391" w:type="dxa"/>
            <w:tcBorders>
              <w:top w:val="nil"/>
              <w:bottom w:val="nil"/>
            </w:tcBorders>
          </w:tcPr>
          <w:p w14:paraId="46E257BD" w14:textId="77777777" w:rsidR="00AE1894" w:rsidRPr="009020AF" w:rsidRDefault="00AE1894" w:rsidP="00C464EE">
            <w:pPr>
              <w:rPr>
                <w:snapToGrid w:val="0"/>
              </w:rPr>
            </w:pPr>
            <w:r w:rsidRPr="009020AF">
              <w:rPr>
                <w:snapToGrid w:val="0"/>
              </w:rPr>
              <w:t>0,001</w:t>
            </w:r>
          </w:p>
        </w:tc>
        <w:tc>
          <w:tcPr>
            <w:tcW w:w="1547" w:type="dxa"/>
            <w:tcBorders>
              <w:top w:val="nil"/>
              <w:bottom w:val="nil"/>
            </w:tcBorders>
          </w:tcPr>
          <w:p w14:paraId="744CB789" w14:textId="77777777" w:rsidR="00AE1894" w:rsidRPr="009020AF" w:rsidRDefault="00AE1894" w:rsidP="00C464EE">
            <w:pPr>
              <w:rPr>
                <w:snapToGrid w:val="0"/>
              </w:rPr>
            </w:pPr>
            <w:r w:rsidRPr="009020AF">
              <w:rPr>
                <w:snapToGrid w:val="0"/>
              </w:rPr>
              <w:t>1,581</w:t>
            </w:r>
          </w:p>
        </w:tc>
        <w:tc>
          <w:tcPr>
            <w:tcW w:w="1228" w:type="dxa"/>
            <w:tcBorders>
              <w:top w:val="nil"/>
              <w:bottom w:val="nil"/>
            </w:tcBorders>
          </w:tcPr>
          <w:p w14:paraId="3E2A06B8" w14:textId="77777777" w:rsidR="00AE1894" w:rsidRPr="009020AF" w:rsidRDefault="00AE1894" w:rsidP="00C464EE">
            <w:pPr>
              <w:rPr>
                <w:snapToGrid w:val="0"/>
              </w:rPr>
            </w:pPr>
            <w:r w:rsidRPr="009020AF">
              <w:rPr>
                <w:snapToGrid w:val="0"/>
              </w:rPr>
              <w:t>0,079</w:t>
            </w:r>
          </w:p>
        </w:tc>
      </w:tr>
      <w:tr w:rsidR="00DE1971" w:rsidRPr="009020AF" w14:paraId="2A286D31" w14:textId="77777777" w:rsidTr="00C464EE">
        <w:tc>
          <w:tcPr>
            <w:tcW w:w="5970" w:type="dxa"/>
            <w:tcBorders>
              <w:top w:val="nil"/>
              <w:bottom w:val="nil"/>
            </w:tcBorders>
          </w:tcPr>
          <w:p w14:paraId="478D45C8" w14:textId="77777777" w:rsidR="00AE1894" w:rsidRPr="009020AF" w:rsidRDefault="00AE1894" w:rsidP="00C464EE">
            <w:pPr>
              <w:rPr>
                <w:snapToGrid w:val="0"/>
              </w:rPr>
            </w:pPr>
            <w:r w:rsidRPr="009020AF">
              <w:rPr>
                <w:snapToGrid w:val="0"/>
              </w:rPr>
              <w:t>Вторичным облаком</w:t>
            </w:r>
          </w:p>
        </w:tc>
        <w:tc>
          <w:tcPr>
            <w:tcW w:w="1391" w:type="dxa"/>
            <w:tcBorders>
              <w:top w:val="nil"/>
              <w:bottom w:val="nil"/>
            </w:tcBorders>
          </w:tcPr>
          <w:p w14:paraId="11BAE67F" w14:textId="77777777" w:rsidR="00AE1894" w:rsidRPr="009020AF" w:rsidRDefault="00AE1894" w:rsidP="00C464EE">
            <w:pPr>
              <w:rPr>
                <w:snapToGrid w:val="0"/>
              </w:rPr>
            </w:pPr>
            <w:r w:rsidRPr="009020AF">
              <w:rPr>
                <w:snapToGrid w:val="0"/>
              </w:rPr>
              <w:t>0,05</w:t>
            </w:r>
          </w:p>
        </w:tc>
        <w:tc>
          <w:tcPr>
            <w:tcW w:w="1547" w:type="dxa"/>
            <w:tcBorders>
              <w:top w:val="nil"/>
              <w:bottom w:val="nil"/>
            </w:tcBorders>
          </w:tcPr>
          <w:p w14:paraId="4A294BA3" w14:textId="77777777" w:rsidR="00AE1894" w:rsidRPr="009020AF" w:rsidRDefault="00AE1894" w:rsidP="00C464EE">
            <w:pPr>
              <w:rPr>
                <w:snapToGrid w:val="0"/>
              </w:rPr>
            </w:pPr>
            <w:r w:rsidRPr="009020AF">
              <w:rPr>
                <w:snapToGrid w:val="0"/>
              </w:rPr>
              <w:t>3,229</w:t>
            </w:r>
          </w:p>
        </w:tc>
        <w:tc>
          <w:tcPr>
            <w:tcW w:w="1228" w:type="dxa"/>
            <w:tcBorders>
              <w:top w:val="nil"/>
              <w:bottom w:val="nil"/>
            </w:tcBorders>
          </w:tcPr>
          <w:p w14:paraId="2D477A37" w14:textId="77777777" w:rsidR="00AE1894" w:rsidRPr="009020AF" w:rsidRDefault="00AE1894" w:rsidP="00C464EE">
            <w:pPr>
              <w:rPr>
                <w:snapToGrid w:val="0"/>
              </w:rPr>
            </w:pPr>
            <w:r w:rsidRPr="009020AF">
              <w:rPr>
                <w:snapToGrid w:val="0"/>
              </w:rPr>
              <w:t>1,491</w:t>
            </w:r>
          </w:p>
        </w:tc>
      </w:tr>
      <w:tr w:rsidR="00DE1971" w:rsidRPr="009020AF" w14:paraId="67BEBAFD" w14:textId="77777777" w:rsidTr="00C464EE">
        <w:tc>
          <w:tcPr>
            <w:tcW w:w="5970" w:type="dxa"/>
            <w:tcBorders>
              <w:top w:val="nil"/>
            </w:tcBorders>
          </w:tcPr>
          <w:p w14:paraId="6BF1C924" w14:textId="77777777" w:rsidR="00AE1894" w:rsidRPr="009020AF" w:rsidRDefault="00AE1894" w:rsidP="00C464EE">
            <w:pPr>
              <w:rPr>
                <w:snapToGrid w:val="0"/>
              </w:rPr>
            </w:pPr>
            <w:r w:rsidRPr="009020AF">
              <w:rPr>
                <w:snapToGrid w:val="0"/>
              </w:rPr>
              <w:t>Полная</w:t>
            </w:r>
          </w:p>
        </w:tc>
        <w:tc>
          <w:tcPr>
            <w:tcW w:w="1391" w:type="dxa"/>
            <w:tcBorders>
              <w:top w:val="nil"/>
            </w:tcBorders>
          </w:tcPr>
          <w:p w14:paraId="35BE49D6" w14:textId="77777777" w:rsidR="00AE1894" w:rsidRPr="009020AF" w:rsidRDefault="00AE1894" w:rsidP="00C464EE">
            <w:pPr>
              <w:rPr>
                <w:snapToGrid w:val="0"/>
              </w:rPr>
            </w:pPr>
            <w:r w:rsidRPr="009020AF">
              <w:rPr>
                <w:snapToGrid w:val="0"/>
              </w:rPr>
              <w:t>0,05</w:t>
            </w:r>
          </w:p>
        </w:tc>
        <w:tc>
          <w:tcPr>
            <w:tcW w:w="1547" w:type="dxa"/>
            <w:tcBorders>
              <w:top w:val="nil"/>
            </w:tcBorders>
          </w:tcPr>
          <w:p w14:paraId="602375F9" w14:textId="77777777" w:rsidR="00AE1894" w:rsidRPr="009020AF" w:rsidRDefault="00AE1894" w:rsidP="00C464EE">
            <w:pPr>
              <w:rPr>
                <w:snapToGrid w:val="0"/>
              </w:rPr>
            </w:pPr>
            <w:r w:rsidRPr="009020AF">
              <w:rPr>
                <w:snapToGrid w:val="0"/>
              </w:rPr>
              <w:t>4,023</w:t>
            </w:r>
          </w:p>
        </w:tc>
        <w:tc>
          <w:tcPr>
            <w:tcW w:w="1228" w:type="dxa"/>
            <w:tcBorders>
              <w:top w:val="nil"/>
            </w:tcBorders>
          </w:tcPr>
          <w:p w14:paraId="4B71CC7D" w14:textId="77777777" w:rsidR="00AE1894" w:rsidRPr="009020AF" w:rsidRDefault="00AE1894" w:rsidP="00C464EE">
            <w:pPr>
              <w:rPr>
                <w:snapToGrid w:val="0"/>
              </w:rPr>
            </w:pPr>
            <w:r w:rsidRPr="009020AF">
              <w:rPr>
                <w:snapToGrid w:val="0"/>
              </w:rPr>
              <w:t>1,530</w:t>
            </w:r>
          </w:p>
        </w:tc>
      </w:tr>
      <w:tr w:rsidR="00DE1971" w:rsidRPr="009020AF" w14:paraId="707F0717" w14:textId="77777777" w:rsidTr="00C464EE">
        <w:tc>
          <w:tcPr>
            <w:tcW w:w="5970" w:type="dxa"/>
          </w:tcPr>
          <w:p w14:paraId="1B18651D" w14:textId="77777777" w:rsidR="00AE1894" w:rsidRPr="009020AF" w:rsidRDefault="00AE1894" w:rsidP="00C464EE">
            <w:pPr>
              <w:rPr>
                <w:snapToGrid w:val="0"/>
              </w:rPr>
            </w:pPr>
            <w:r w:rsidRPr="009020AF">
              <w:rPr>
                <w:snapToGrid w:val="0"/>
              </w:rPr>
              <w:t>Предельно возможная глубина переноса воздушных масс, км</w:t>
            </w:r>
          </w:p>
        </w:tc>
        <w:tc>
          <w:tcPr>
            <w:tcW w:w="1391" w:type="dxa"/>
          </w:tcPr>
          <w:p w14:paraId="11EBBDEA" w14:textId="77777777" w:rsidR="00AE1894" w:rsidRPr="009020AF" w:rsidRDefault="00AE1894" w:rsidP="00C464EE">
            <w:pPr>
              <w:rPr>
                <w:snapToGrid w:val="0"/>
              </w:rPr>
            </w:pPr>
            <w:r w:rsidRPr="009020AF">
              <w:rPr>
                <w:snapToGrid w:val="0"/>
              </w:rPr>
              <w:t>5</w:t>
            </w:r>
          </w:p>
        </w:tc>
        <w:tc>
          <w:tcPr>
            <w:tcW w:w="1547" w:type="dxa"/>
          </w:tcPr>
          <w:p w14:paraId="1BE16C36" w14:textId="77777777" w:rsidR="00AE1894" w:rsidRPr="009020AF" w:rsidRDefault="00AE1894" w:rsidP="00C464EE">
            <w:pPr>
              <w:rPr>
                <w:snapToGrid w:val="0"/>
              </w:rPr>
            </w:pPr>
            <w:r w:rsidRPr="009020AF">
              <w:rPr>
                <w:snapToGrid w:val="0"/>
              </w:rPr>
              <w:t>5</w:t>
            </w:r>
          </w:p>
        </w:tc>
        <w:tc>
          <w:tcPr>
            <w:tcW w:w="1228" w:type="dxa"/>
          </w:tcPr>
          <w:p w14:paraId="320121EB" w14:textId="77777777" w:rsidR="00AE1894" w:rsidRPr="009020AF" w:rsidRDefault="00AE1894" w:rsidP="00C464EE">
            <w:pPr>
              <w:rPr>
                <w:snapToGrid w:val="0"/>
              </w:rPr>
            </w:pPr>
            <w:r w:rsidRPr="009020AF">
              <w:rPr>
                <w:snapToGrid w:val="0"/>
              </w:rPr>
              <w:t>5</w:t>
            </w:r>
          </w:p>
        </w:tc>
      </w:tr>
      <w:tr w:rsidR="00DE1971" w:rsidRPr="009020AF" w14:paraId="55794116" w14:textId="77777777" w:rsidTr="00C464EE">
        <w:tc>
          <w:tcPr>
            <w:tcW w:w="5970" w:type="dxa"/>
          </w:tcPr>
          <w:p w14:paraId="543FEB93" w14:textId="77777777" w:rsidR="00AE1894" w:rsidRPr="009020AF" w:rsidRDefault="00AE1894" w:rsidP="00C464EE">
            <w:pPr>
              <w:rPr>
                <w:snapToGrid w:val="0"/>
              </w:rPr>
            </w:pPr>
            <w:r w:rsidRPr="009020AF">
              <w:rPr>
                <w:snapToGrid w:val="0"/>
              </w:rPr>
              <w:t>Глубина зоны заражения АХОВ за 1 час, км</w:t>
            </w:r>
          </w:p>
        </w:tc>
        <w:tc>
          <w:tcPr>
            <w:tcW w:w="1391" w:type="dxa"/>
          </w:tcPr>
          <w:p w14:paraId="333D47BC" w14:textId="77777777" w:rsidR="00AE1894" w:rsidRPr="009020AF" w:rsidRDefault="00AE1894" w:rsidP="00C464EE">
            <w:pPr>
              <w:rPr>
                <w:snapToGrid w:val="0"/>
              </w:rPr>
            </w:pPr>
            <w:r w:rsidRPr="009020AF">
              <w:rPr>
                <w:snapToGrid w:val="0"/>
              </w:rPr>
              <w:t>0,05</w:t>
            </w:r>
          </w:p>
        </w:tc>
        <w:tc>
          <w:tcPr>
            <w:tcW w:w="1547" w:type="dxa"/>
          </w:tcPr>
          <w:p w14:paraId="50F5CF43" w14:textId="77777777" w:rsidR="00AE1894" w:rsidRPr="009020AF" w:rsidRDefault="00AE1894" w:rsidP="00C464EE">
            <w:pPr>
              <w:rPr>
                <w:snapToGrid w:val="0"/>
              </w:rPr>
            </w:pPr>
            <w:r w:rsidRPr="009020AF">
              <w:rPr>
                <w:snapToGrid w:val="0"/>
              </w:rPr>
              <w:t>4,023</w:t>
            </w:r>
          </w:p>
        </w:tc>
        <w:tc>
          <w:tcPr>
            <w:tcW w:w="1228" w:type="dxa"/>
          </w:tcPr>
          <w:p w14:paraId="011D20A0" w14:textId="77777777" w:rsidR="00AE1894" w:rsidRPr="009020AF" w:rsidRDefault="00AE1894" w:rsidP="00C464EE">
            <w:pPr>
              <w:rPr>
                <w:snapToGrid w:val="0"/>
              </w:rPr>
            </w:pPr>
            <w:r w:rsidRPr="009020AF">
              <w:rPr>
                <w:snapToGrid w:val="0"/>
              </w:rPr>
              <w:t>1,53</w:t>
            </w:r>
          </w:p>
        </w:tc>
      </w:tr>
      <w:tr w:rsidR="00DE1971" w:rsidRPr="009020AF" w14:paraId="2A3DEDF7" w14:textId="77777777" w:rsidTr="00C464EE">
        <w:tc>
          <w:tcPr>
            <w:tcW w:w="5970" w:type="dxa"/>
          </w:tcPr>
          <w:p w14:paraId="27C2D438" w14:textId="77777777" w:rsidR="00AE1894" w:rsidRPr="009020AF" w:rsidRDefault="00AE1894" w:rsidP="00C464EE">
            <w:pPr>
              <w:rPr>
                <w:snapToGrid w:val="0"/>
              </w:rPr>
            </w:pPr>
            <w:r w:rsidRPr="009020AF">
              <w:rPr>
                <w:snapToGrid w:val="0"/>
              </w:rPr>
              <w:t>Предельно возможная глубина зоны заражения АХОВ, км</w:t>
            </w:r>
          </w:p>
        </w:tc>
        <w:tc>
          <w:tcPr>
            <w:tcW w:w="1391" w:type="dxa"/>
          </w:tcPr>
          <w:p w14:paraId="78542482" w14:textId="77777777" w:rsidR="00AE1894" w:rsidRPr="009020AF" w:rsidRDefault="00AE1894" w:rsidP="00C464EE">
            <w:pPr>
              <w:rPr>
                <w:snapToGrid w:val="0"/>
              </w:rPr>
            </w:pPr>
            <w:r w:rsidRPr="009020AF">
              <w:rPr>
                <w:snapToGrid w:val="0"/>
              </w:rPr>
              <w:t>0,064</w:t>
            </w:r>
          </w:p>
        </w:tc>
        <w:tc>
          <w:tcPr>
            <w:tcW w:w="1547" w:type="dxa"/>
          </w:tcPr>
          <w:p w14:paraId="4F0989F5" w14:textId="77777777" w:rsidR="00AE1894" w:rsidRPr="009020AF" w:rsidRDefault="00AE1894" w:rsidP="00C464EE">
            <w:pPr>
              <w:rPr>
                <w:snapToGrid w:val="0"/>
              </w:rPr>
            </w:pPr>
            <w:r w:rsidRPr="009020AF">
              <w:rPr>
                <w:snapToGrid w:val="0"/>
              </w:rPr>
              <w:t>4,651</w:t>
            </w:r>
          </w:p>
        </w:tc>
        <w:tc>
          <w:tcPr>
            <w:tcW w:w="1228" w:type="dxa"/>
          </w:tcPr>
          <w:p w14:paraId="3BFE6A39" w14:textId="77777777" w:rsidR="00AE1894" w:rsidRPr="009020AF" w:rsidRDefault="00AE1894" w:rsidP="00C464EE">
            <w:pPr>
              <w:rPr>
                <w:snapToGrid w:val="0"/>
              </w:rPr>
            </w:pPr>
            <w:r w:rsidRPr="009020AF">
              <w:rPr>
                <w:snapToGrid w:val="0"/>
              </w:rPr>
              <w:t>1,732</w:t>
            </w:r>
          </w:p>
        </w:tc>
      </w:tr>
      <w:tr w:rsidR="00DE1971" w:rsidRPr="009020AF" w14:paraId="2CAD145A" w14:textId="77777777" w:rsidTr="00C464EE">
        <w:tc>
          <w:tcPr>
            <w:tcW w:w="5970" w:type="dxa"/>
            <w:tcBorders>
              <w:bottom w:val="nil"/>
            </w:tcBorders>
          </w:tcPr>
          <w:p w14:paraId="24DEEDBB" w14:textId="77777777" w:rsidR="00AE1894" w:rsidRPr="009020AF" w:rsidRDefault="00AE1894" w:rsidP="00C464EE">
            <w:pPr>
              <w:rPr>
                <w:snapToGrid w:val="0"/>
              </w:rPr>
            </w:pPr>
            <w:r w:rsidRPr="009020AF">
              <w:rPr>
                <w:snapToGrid w:val="0"/>
              </w:rPr>
              <w:t>Площадь зоны заражения облаком АХОВ, км</w:t>
            </w:r>
            <w:r w:rsidRPr="009020AF">
              <w:rPr>
                <w:snapToGrid w:val="0"/>
                <w:vertAlign w:val="superscript"/>
              </w:rPr>
              <w:t>2</w:t>
            </w:r>
          </w:p>
        </w:tc>
        <w:tc>
          <w:tcPr>
            <w:tcW w:w="1391" w:type="dxa"/>
            <w:tcBorders>
              <w:bottom w:val="nil"/>
            </w:tcBorders>
          </w:tcPr>
          <w:p w14:paraId="1752DFF9" w14:textId="77777777" w:rsidR="00AE1894" w:rsidRPr="009020AF" w:rsidRDefault="00AE1894" w:rsidP="00C464EE">
            <w:pPr>
              <w:rPr>
                <w:snapToGrid w:val="0"/>
              </w:rPr>
            </w:pPr>
          </w:p>
        </w:tc>
        <w:tc>
          <w:tcPr>
            <w:tcW w:w="1547" w:type="dxa"/>
            <w:tcBorders>
              <w:bottom w:val="nil"/>
            </w:tcBorders>
          </w:tcPr>
          <w:p w14:paraId="61672068" w14:textId="77777777" w:rsidR="00AE1894" w:rsidRPr="009020AF" w:rsidRDefault="00AE1894" w:rsidP="00C464EE">
            <w:pPr>
              <w:rPr>
                <w:snapToGrid w:val="0"/>
              </w:rPr>
            </w:pPr>
          </w:p>
        </w:tc>
        <w:tc>
          <w:tcPr>
            <w:tcW w:w="1228" w:type="dxa"/>
            <w:tcBorders>
              <w:bottom w:val="nil"/>
            </w:tcBorders>
          </w:tcPr>
          <w:p w14:paraId="4C532486" w14:textId="77777777" w:rsidR="00AE1894" w:rsidRPr="009020AF" w:rsidRDefault="00AE1894" w:rsidP="00C464EE">
            <w:pPr>
              <w:rPr>
                <w:snapToGrid w:val="0"/>
              </w:rPr>
            </w:pPr>
          </w:p>
        </w:tc>
      </w:tr>
      <w:tr w:rsidR="00DE1971" w:rsidRPr="009020AF" w14:paraId="11D929DF" w14:textId="77777777" w:rsidTr="00C464EE">
        <w:tc>
          <w:tcPr>
            <w:tcW w:w="5970" w:type="dxa"/>
            <w:tcBorders>
              <w:top w:val="nil"/>
              <w:bottom w:val="nil"/>
            </w:tcBorders>
          </w:tcPr>
          <w:p w14:paraId="06F29B36" w14:textId="77777777" w:rsidR="00AE1894" w:rsidRPr="009020AF" w:rsidRDefault="00AE1894" w:rsidP="00C464EE">
            <w:pPr>
              <w:rPr>
                <w:snapToGrid w:val="0"/>
              </w:rPr>
            </w:pPr>
            <w:r w:rsidRPr="009020AF">
              <w:rPr>
                <w:snapToGrid w:val="0"/>
              </w:rPr>
              <w:t>Возможная</w:t>
            </w:r>
          </w:p>
        </w:tc>
        <w:tc>
          <w:tcPr>
            <w:tcW w:w="1391" w:type="dxa"/>
            <w:tcBorders>
              <w:top w:val="nil"/>
              <w:bottom w:val="nil"/>
            </w:tcBorders>
          </w:tcPr>
          <w:p w14:paraId="24392A48" w14:textId="77777777" w:rsidR="00AE1894" w:rsidRPr="009020AF" w:rsidRDefault="00AE1894" w:rsidP="00C464EE">
            <w:pPr>
              <w:rPr>
                <w:snapToGrid w:val="0"/>
              </w:rPr>
            </w:pPr>
            <w:r w:rsidRPr="009020AF">
              <w:rPr>
                <w:snapToGrid w:val="0"/>
              </w:rPr>
              <w:t>0,0039</w:t>
            </w:r>
          </w:p>
        </w:tc>
        <w:tc>
          <w:tcPr>
            <w:tcW w:w="1547" w:type="dxa"/>
            <w:tcBorders>
              <w:top w:val="nil"/>
              <w:bottom w:val="nil"/>
            </w:tcBorders>
          </w:tcPr>
          <w:p w14:paraId="4017C075" w14:textId="77777777" w:rsidR="00AE1894" w:rsidRPr="009020AF" w:rsidRDefault="00AE1894" w:rsidP="00C464EE">
            <w:pPr>
              <w:rPr>
                <w:snapToGrid w:val="0"/>
              </w:rPr>
            </w:pPr>
            <w:r w:rsidRPr="009020AF">
              <w:rPr>
                <w:snapToGrid w:val="0"/>
              </w:rPr>
              <w:t>25,409</w:t>
            </w:r>
          </w:p>
        </w:tc>
        <w:tc>
          <w:tcPr>
            <w:tcW w:w="1228" w:type="dxa"/>
            <w:tcBorders>
              <w:top w:val="nil"/>
              <w:bottom w:val="nil"/>
            </w:tcBorders>
          </w:tcPr>
          <w:p w14:paraId="6A3F1A19" w14:textId="77777777" w:rsidR="00AE1894" w:rsidRPr="009020AF" w:rsidRDefault="00AE1894" w:rsidP="00C464EE">
            <w:pPr>
              <w:rPr>
                <w:snapToGrid w:val="0"/>
              </w:rPr>
            </w:pPr>
            <w:r w:rsidRPr="009020AF">
              <w:rPr>
                <w:snapToGrid w:val="0"/>
              </w:rPr>
              <w:t>3,66</w:t>
            </w:r>
          </w:p>
        </w:tc>
      </w:tr>
      <w:tr w:rsidR="00AE1894" w:rsidRPr="009020AF" w14:paraId="6CB251D9" w14:textId="77777777" w:rsidTr="00C464EE">
        <w:tc>
          <w:tcPr>
            <w:tcW w:w="5970" w:type="dxa"/>
            <w:tcBorders>
              <w:top w:val="nil"/>
            </w:tcBorders>
          </w:tcPr>
          <w:p w14:paraId="5327FBFE" w14:textId="77777777" w:rsidR="00AE1894" w:rsidRPr="009020AF" w:rsidRDefault="00AE1894" w:rsidP="00C464EE">
            <w:pPr>
              <w:rPr>
                <w:snapToGrid w:val="0"/>
              </w:rPr>
            </w:pPr>
            <w:r w:rsidRPr="009020AF">
              <w:rPr>
                <w:snapToGrid w:val="0"/>
              </w:rPr>
              <w:t>Фактическая</w:t>
            </w:r>
          </w:p>
        </w:tc>
        <w:tc>
          <w:tcPr>
            <w:tcW w:w="1391" w:type="dxa"/>
            <w:tcBorders>
              <w:top w:val="nil"/>
            </w:tcBorders>
          </w:tcPr>
          <w:p w14:paraId="3FFB3104" w14:textId="77777777" w:rsidR="00AE1894" w:rsidRPr="009020AF" w:rsidRDefault="00AE1894" w:rsidP="00C464EE">
            <w:pPr>
              <w:rPr>
                <w:snapToGrid w:val="0"/>
              </w:rPr>
            </w:pPr>
            <w:r w:rsidRPr="009020AF">
              <w:rPr>
                <w:snapToGrid w:val="0"/>
              </w:rPr>
              <w:t>0,0002</w:t>
            </w:r>
          </w:p>
        </w:tc>
        <w:tc>
          <w:tcPr>
            <w:tcW w:w="1547" w:type="dxa"/>
            <w:tcBorders>
              <w:top w:val="nil"/>
            </w:tcBorders>
          </w:tcPr>
          <w:p w14:paraId="229435F4" w14:textId="77777777" w:rsidR="00AE1894" w:rsidRPr="009020AF" w:rsidRDefault="00AE1894" w:rsidP="00C464EE">
            <w:pPr>
              <w:rPr>
                <w:snapToGrid w:val="0"/>
              </w:rPr>
            </w:pPr>
            <w:r w:rsidRPr="009020AF">
              <w:rPr>
                <w:snapToGrid w:val="0"/>
              </w:rPr>
              <w:t>1,34</w:t>
            </w:r>
          </w:p>
        </w:tc>
        <w:tc>
          <w:tcPr>
            <w:tcW w:w="1228" w:type="dxa"/>
            <w:tcBorders>
              <w:top w:val="nil"/>
            </w:tcBorders>
          </w:tcPr>
          <w:p w14:paraId="2AE6A0C4" w14:textId="77777777" w:rsidR="00AE1894" w:rsidRPr="009020AF" w:rsidRDefault="00AE1894" w:rsidP="00C464EE">
            <w:pPr>
              <w:rPr>
                <w:snapToGrid w:val="0"/>
              </w:rPr>
            </w:pPr>
            <w:r w:rsidRPr="009020AF">
              <w:rPr>
                <w:snapToGrid w:val="0"/>
              </w:rPr>
              <w:t>0,19</w:t>
            </w:r>
          </w:p>
        </w:tc>
      </w:tr>
    </w:tbl>
    <w:p w14:paraId="0FFAD916" w14:textId="77777777" w:rsidR="000036FF" w:rsidRPr="009020AF" w:rsidRDefault="000036FF" w:rsidP="000036FF">
      <w:pPr>
        <w:widowControl w:val="0"/>
        <w:jc w:val="right"/>
        <w:rPr>
          <w:snapToGrid w:val="0"/>
        </w:rPr>
      </w:pPr>
    </w:p>
    <w:p w14:paraId="2566E029" w14:textId="77777777" w:rsidR="000036FF" w:rsidRPr="009020AF" w:rsidRDefault="000036FF" w:rsidP="00144255">
      <w:pPr>
        <w:pStyle w:val="afff2"/>
        <w:rPr>
          <w:b/>
          <w:snapToGrid w:val="0"/>
          <w:sz w:val="28"/>
          <w:szCs w:val="28"/>
        </w:rPr>
      </w:pPr>
      <w:r w:rsidRPr="009020AF">
        <w:rPr>
          <w:snapToGrid w:val="0"/>
          <w:sz w:val="28"/>
          <w:szCs w:val="28"/>
        </w:rPr>
        <w:t xml:space="preserve">Таблица </w:t>
      </w:r>
      <w:r w:rsidR="00424856" w:rsidRPr="009020AF">
        <w:rPr>
          <w:snapToGrid w:val="0"/>
          <w:sz w:val="28"/>
          <w:szCs w:val="28"/>
        </w:rPr>
        <w:t>5.3</w:t>
      </w:r>
      <w:r w:rsidRPr="009020AF">
        <w:rPr>
          <w:snapToGrid w:val="0"/>
          <w:sz w:val="28"/>
          <w:szCs w:val="28"/>
        </w:rPr>
        <w:t xml:space="preserve"> </w:t>
      </w:r>
    </w:p>
    <w:p w14:paraId="76B23D16" w14:textId="77777777" w:rsidR="000036FF" w:rsidRPr="009020AF" w:rsidRDefault="000036FF" w:rsidP="00144255">
      <w:pPr>
        <w:widowControl w:val="0"/>
        <w:spacing w:after="120"/>
        <w:jc w:val="center"/>
        <w:rPr>
          <w:snapToGrid w:val="0"/>
          <w:sz w:val="28"/>
          <w:szCs w:val="28"/>
        </w:rPr>
      </w:pPr>
      <w:r w:rsidRPr="009020AF">
        <w:rPr>
          <w:snapToGrid w:val="0"/>
          <w:sz w:val="28"/>
          <w:szCs w:val="28"/>
        </w:rPr>
        <w:t>Характеристики зон заражения при аварийных разливах АХОВ на железнодорожном транспорте</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0"/>
        <w:gridCol w:w="1510"/>
        <w:gridCol w:w="1372"/>
        <w:gridCol w:w="1312"/>
      </w:tblGrid>
      <w:tr w:rsidR="00DE1971" w:rsidRPr="009020AF" w14:paraId="6FBDF764" w14:textId="77777777" w:rsidTr="00C464EE">
        <w:trPr>
          <w:trHeight w:val="243"/>
          <w:tblHeader/>
        </w:trPr>
        <w:tc>
          <w:tcPr>
            <w:tcW w:w="2900" w:type="pct"/>
            <w:vMerge w:val="restart"/>
            <w:shd w:val="clear" w:color="auto" w:fill="auto"/>
          </w:tcPr>
          <w:p w14:paraId="2EDE7E0A" w14:textId="77777777" w:rsidR="00AE1894" w:rsidRPr="009020AF" w:rsidRDefault="00AE1894" w:rsidP="00C464EE">
            <w:pPr>
              <w:widowControl w:val="0"/>
              <w:jc w:val="center"/>
              <w:rPr>
                <w:rFonts w:eastAsia="Calibri"/>
                <w:snapToGrid w:val="0"/>
                <w:lang w:eastAsia="en-US"/>
              </w:rPr>
            </w:pPr>
            <w:r w:rsidRPr="009020AF">
              <w:rPr>
                <w:rFonts w:eastAsia="Calibri"/>
                <w:snapToGrid w:val="0"/>
                <w:lang w:eastAsia="en-US"/>
              </w:rPr>
              <w:lastRenderedPageBreak/>
              <w:t>Параметры</w:t>
            </w:r>
          </w:p>
        </w:tc>
        <w:tc>
          <w:tcPr>
            <w:tcW w:w="1443" w:type="pct"/>
            <w:gridSpan w:val="2"/>
            <w:shd w:val="clear" w:color="auto" w:fill="auto"/>
          </w:tcPr>
          <w:p w14:paraId="289601A7" w14:textId="77777777" w:rsidR="00AE1894" w:rsidRPr="009020AF" w:rsidRDefault="00AE1894" w:rsidP="00C464EE">
            <w:pPr>
              <w:widowControl w:val="0"/>
              <w:jc w:val="center"/>
              <w:rPr>
                <w:rFonts w:eastAsia="Calibri"/>
                <w:snapToGrid w:val="0"/>
                <w:lang w:eastAsia="en-US"/>
              </w:rPr>
            </w:pPr>
            <w:r w:rsidRPr="009020AF">
              <w:rPr>
                <w:rFonts w:eastAsia="Calibri"/>
                <w:snapToGrid w:val="0"/>
                <w:lang w:eastAsia="en-US"/>
              </w:rPr>
              <w:t>хлор</w:t>
            </w:r>
          </w:p>
        </w:tc>
        <w:tc>
          <w:tcPr>
            <w:tcW w:w="657" w:type="pct"/>
            <w:shd w:val="clear" w:color="auto" w:fill="auto"/>
          </w:tcPr>
          <w:p w14:paraId="1DCA2A1A" w14:textId="77777777" w:rsidR="00AE1894" w:rsidRPr="009020AF" w:rsidRDefault="00AE1894" w:rsidP="00C464EE">
            <w:pPr>
              <w:widowControl w:val="0"/>
              <w:jc w:val="center"/>
              <w:rPr>
                <w:rFonts w:eastAsia="Calibri"/>
                <w:snapToGrid w:val="0"/>
                <w:lang w:eastAsia="en-US"/>
              </w:rPr>
            </w:pPr>
            <w:r w:rsidRPr="009020AF">
              <w:rPr>
                <w:rFonts w:eastAsia="Calibri"/>
                <w:snapToGrid w:val="0"/>
                <w:lang w:eastAsia="en-US"/>
              </w:rPr>
              <w:t>аммиак</w:t>
            </w:r>
          </w:p>
        </w:tc>
      </w:tr>
      <w:tr w:rsidR="00DE1971" w:rsidRPr="009020AF" w14:paraId="73B0E257" w14:textId="77777777" w:rsidTr="00C464EE">
        <w:trPr>
          <w:trHeight w:val="152"/>
          <w:tblHeader/>
        </w:trPr>
        <w:tc>
          <w:tcPr>
            <w:tcW w:w="2900" w:type="pct"/>
            <w:vMerge/>
            <w:tcBorders>
              <w:bottom w:val="single" w:sz="4" w:space="0" w:color="auto"/>
            </w:tcBorders>
            <w:shd w:val="clear" w:color="auto" w:fill="auto"/>
          </w:tcPr>
          <w:p w14:paraId="65C8B043" w14:textId="77777777" w:rsidR="00AE1894" w:rsidRPr="009020AF" w:rsidRDefault="00AE1894" w:rsidP="00C464EE">
            <w:pPr>
              <w:widowControl w:val="0"/>
              <w:jc w:val="center"/>
              <w:rPr>
                <w:rFonts w:eastAsia="Calibri"/>
                <w:snapToGrid w:val="0"/>
                <w:lang w:eastAsia="en-US"/>
              </w:rPr>
            </w:pPr>
          </w:p>
        </w:tc>
        <w:tc>
          <w:tcPr>
            <w:tcW w:w="756" w:type="pct"/>
            <w:tcBorders>
              <w:bottom w:val="single" w:sz="4" w:space="0" w:color="auto"/>
            </w:tcBorders>
            <w:shd w:val="clear" w:color="auto" w:fill="auto"/>
          </w:tcPr>
          <w:p w14:paraId="5F1EDAC5" w14:textId="77777777" w:rsidR="00AE1894" w:rsidRPr="009020AF" w:rsidRDefault="00AE1894" w:rsidP="00C464EE">
            <w:pPr>
              <w:widowControl w:val="0"/>
              <w:jc w:val="center"/>
              <w:rPr>
                <w:rFonts w:eastAsia="Calibri"/>
                <w:snapToGrid w:val="0"/>
                <w:lang w:eastAsia="en-US"/>
              </w:rPr>
            </w:pPr>
            <w:r w:rsidRPr="009020AF">
              <w:rPr>
                <w:rFonts w:eastAsia="Calibri"/>
                <w:snapToGrid w:val="0"/>
                <w:lang w:eastAsia="en-US"/>
              </w:rPr>
              <w:t>1 т</w:t>
            </w:r>
          </w:p>
        </w:tc>
        <w:tc>
          <w:tcPr>
            <w:tcW w:w="687" w:type="pct"/>
            <w:tcBorders>
              <w:bottom w:val="single" w:sz="4" w:space="0" w:color="auto"/>
            </w:tcBorders>
            <w:shd w:val="clear" w:color="auto" w:fill="auto"/>
          </w:tcPr>
          <w:p w14:paraId="3DBBAF01" w14:textId="77777777" w:rsidR="00AE1894" w:rsidRPr="009020AF" w:rsidRDefault="00184114" w:rsidP="00C464EE">
            <w:pPr>
              <w:widowControl w:val="0"/>
              <w:jc w:val="center"/>
              <w:rPr>
                <w:rFonts w:eastAsia="Calibri"/>
                <w:snapToGrid w:val="0"/>
                <w:lang w:eastAsia="en-US"/>
              </w:rPr>
            </w:pPr>
            <w:r w:rsidRPr="009020AF">
              <w:rPr>
                <w:rFonts w:eastAsia="Calibri"/>
                <w:snapToGrid w:val="0"/>
                <w:lang w:eastAsia="en-US"/>
              </w:rPr>
              <w:t xml:space="preserve">46 </w:t>
            </w:r>
            <w:r w:rsidRPr="009020AF">
              <w:rPr>
                <w:bdr w:val="none" w:sz="0" w:space="0" w:color="auto" w:frame="1"/>
              </w:rPr>
              <w:t>м</w:t>
            </w:r>
            <w:r w:rsidRPr="009020AF">
              <w:rPr>
                <w:bdr w:val="none" w:sz="0" w:space="0" w:color="auto" w:frame="1"/>
                <w:vertAlign w:val="superscript"/>
              </w:rPr>
              <w:t>3</w:t>
            </w:r>
          </w:p>
        </w:tc>
        <w:tc>
          <w:tcPr>
            <w:tcW w:w="657" w:type="pct"/>
            <w:tcBorders>
              <w:bottom w:val="single" w:sz="4" w:space="0" w:color="auto"/>
            </w:tcBorders>
            <w:shd w:val="clear" w:color="auto" w:fill="auto"/>
          </w:tcPr>
          <w:p w14:paraId="6435815E" w14:textId="77777777" w:rsidR="00AE1894" w:rsidRPr="009020AF" w:rsidRDefault="00184114" w:rsidP="00C464EE">
            <w:pPr>
              <w:widowControl w:val="0"/>
              <w:jc w:val="center"/>
              <w:rPr>
                <w:rFonts w:eastAsia="Calibri"/>
                <w:snapToGrid w:val="0"/>
                <w:lang w:eastAsia="en-US"/>
              </w:rPr>
            </w:pPr>
            <w:r w:rsidRPr="009020AF">
              <w:rPr>
                <w:rFonts w:eastAsia="Calibri"/>
                <w:snapToGrid w:val="0"/>
                <w:lang w:eastAsia="en-US"/>
              </w:rPr>
              <w:t>54</w:t>
            </w:r>
            <w:r w:rsidR="00AE1894" w:rsidRPr="009020AF">
              <w:rPr>
                <w:rFonts w:eastAsia="Calibri"/>
                <w:snapToGrid w:val="0"/>
                <w:lang w:eastAsia="en-US"/>
              </w:rPr>
              <w:t xml:space="preserve"> </w:t>
            </w:r>
            <w:r w:rsidRPr="009020AF">
              <w:rPr>
                <w:bdr w:val="none" w:sz="0" w:space="0" w:color="auto" w:frame="1"/>
              </w:rPr>
              <w:t>м</w:t>
            </w:r>
            <w:r w:rsidRPr="009020AF">
              <w:rPr>
                <w:bdr w:val="none" w:sz="0" w:space="0" w:color="auto" w:frame="1"/>
                <w:vertAlign w:val="superscript"/>
              </w:rPr>
              <w:t>3</w:t>
            </w:r>
          </w:p>
        </w:tc>
      </w:tr>
      <w:tr w:rsidR="00C464EE" w:rsidRPr="009020AF" w14:paraId="7CAE53C3" w14:textId="77777777" w:rsidTr="00C464EE">
        <w:trPr>
          <w:trHeight w:val="152"/>
          <w:tblHeader/>
        </w:trPr>
        <w:tc>
          <w:tcPr>
            <w:tcW w:w="2900" w:type="pct"/>
            <w:tcBorders>
              <w:bottom w:val="single" w:sz="4" w:space="0" w:color="auto"/>
            </w:tcBorders>
            <w:shd w:val="clear" w:color="auto" w:fill="auto"/>
          </w:tcPr>
          <w:p w14:paraId="63E812B9" w14:textId="77777777" w:rsidR="00C464EE" w:rsidRPr="009020AF" w:rsidRDefault="00C464EE" w:rsidP="00C464EE">
            <w:pPr>
              <w:widowControl w:val="0"/>
              <w:jc w:val="center"/>
              <w:rPr>
                <w:rFonts w:eastAsia="Calibri"/>
                <w:snapToGrid w:val="0"/>
                <w:lang w:eastAsia="en-US"/>
              </w:rPr>
            </w:pPr>
            <w:r w:rsidRPr="009020AF">
              <w:rPr>
                <w:rFonts w:eastAsia="Calibri"/>
                <w:snapToGrid w:val="0"/>
                <w:lang w:eastAsia="en-US"/>
              </w:rPr>
              <w:t>1</w:t>
            </w:r>
          </w:p>
        </w:tc>
        <w:tc>
          <w:tcPr>
            <w:tcW w:w="756" w:type="pct"/>
            <w:tcBorders>
              <w:bottom w:val="single" w:sz="4" w:space="0" w:color="auto"/>
            </w:tcBorders>
            <w:shd w:val="clear" w:color="auto" w:fill="auto"/>
          </w:tcPr>
          <w:p w14:paraId="59232B6E" w14:textId="77777777" w:rsidR="00C464EE" w:rsidRPr="009020AF" w:rsidRDefault="00C464EE" w:rsidP="00C464EE">
            <w:pPr>
              <w:widowControl w:val="0"/>
              <w:jc w:val="center"/>
              <w:rPr>
                <w:rFonts w:eastAsia="Calibri"/>
                <w:snapToGrid w:val="0"/>
                <w:lang w:eastAsia="en-US"/>
              </w:rPr>
            </w:pPr>
            <w:r w:rsidRPr="009020AF">
              <w:rPr>
                <w:rFonts w:eastAsia="Calibri"/>
                <w:snapToGrid w:val="0"/>
                <w:lang w:eastAsia="en-US"/>
              </w:rPr>
              <w:t>2</w:t>
            </w:r>
          </w:p>
        </w:tc>
        <w:tc>
          <w:tcPr>
            <w:tcW w:w="687" w:type="pct"/>
            <w:tcBorders>
              <w:bottom w:val="single" w:sz="4" w:space="0" w:color="auto"/>
            </w:tcBorders>
            <w:shd w:val="clear" w:color="auto" w:fill="auto"/>
          </w:tcPr>
          <w:p w14:paraId="35460E34" w14:textId="77777777" w:rsidR="00C464EE" w:rsidRPr="009020AF" w:rsidRDefault="00C464EE" w:rsidP="00C464EE">
            <w:pPr>
              <w:widowControl w:val="0"/>
              <w:jc w:val="center"/>
              <w:rPr>
                <w:rFonts w:eastAsia="Calibri"/>
                <w:snapToGrid w:val="0"/>
                <w:lang w:eastAsia="en-US"/>
              </w:rPr>
            </w:pPr>
            <w:r w:rsidRPr="009020AF">
              <w:rPr>
                <w:rFonts w:eastAsia="Calibri"/>
                <w:snapToGrid w:val="0"/>
                <w:lang w:eastAsia="en-US"/>
              </w:rPr>
              <w:t>3</w:t>
            </w:r>
          </w:p>
        </w:tc>
        <w:tc>
          <w:tcPr>
            <w:tcW w:w="657" w:type="pct"/>
            <w:tcBorders>
              <w:bottom w:val="single" w:sz="4" w:space="0" w:color="auto"/>
            </w:tcBorders>
            <w:shd w:val="clear" w:color="auto" w:fill="auto"/>
          </w:tcPr>
          <w:p w14:paraId="5B9BA24D" w14:textId="77777777" w:rsidR="00C464EE" w:rsidRPr="009020AF" w:rsidRDefault="00C464EE" w:rsidP="00C464EE">
            <w:pPr>
              <w:widowControl w:val="0"/>
              <w:jc w:val="center"/>
              <w:rPr>
                <w:rFonts w:eastAsia="Calibri"/>
                <w:snapToGrid w:val="0"/>
                <w:lang w:eastAsia="en-US"/>
              </w:rPr>
            </w:pPr>
            <w:r w:rsidRPr="009020AF">
              <w:rPr>
                <w:rFonts w:eastAsia="Calibri"/>
                <w:snapToGrid w:val="0"/>
                <w:lang w:eastAsia="en-US"/>
              </w:rPr>
              <w:t>4</w:t>
            </w:r>
          </w:p>
        </w:tc>
      </w:tr>
      <w:tr w:rsidR="00DE1971" w:rsidRPr="009020AF" w14:paraId="73C6D25B" w14:textId="77777777" w:rsidTr="00C464EE">
        <w:trPr>
          <w:trHeight w:val="182"/>
        </w:trPr>
        <w:tc>
          <w:tcPr>
            <w:tcW w:w="2900" w:type="pct"/>
            <w:tcBorders>
              <w:top w:val="single" w:sz="4" w:space="0" w:color="auto"/>
            </w:tcBorders>
          </w:tcPr>
          <w:p w14:paraId="46D06057"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 xml:space="preserve">Степень заполнения цистерны, </w:t>
            </w:r>
          </w:p>
        </w:tc>
        <w:tc>
          <w:tcPr>
            <w:tcW w:w="756" w:type="pct"/>
            <w:tcBorders>
              <w:top w:val="single" w:sz="4" w:space="0" w:color="auto"/>
            </w:tcBorders>
          </w:tcPr>
          <w:p w14:paraId="430CD73A" w14:textId="77777777" w:rsidR="00AE1894" w:rsidRPr="009020AF" w:rsidRDefault="00AE1894" w:rsidP="00C464EE">
            <w:pPr>
              <w:rPr>
                <w:snapToGrid w:val="0"/>
              </w:rPr>
            </w:pPr>
            <w:r w:rsidRPr="009020AF">
              <w:rPr>
                <w:snapToGrid w:val="0"/>
              </w:rPr>
              <w:t>95</w:t>
            </w:r>
          </w:p>
        </w:tc>
        <w:tc>
          <w:tcPr>
            <w:tcW w:w="687" w:type="pct"/>
            <w:tcBorders>
              <w:top w:val="single" w:sz="4" w:space="0" w:color="auto"/>
            </w:tcBorders>
          </w:tcPr>
          <w:p w14:paraId="5EA99BF1" w14:textId="77777777" w:rsidR="00AE1894" w:rsidRPr="009020AF" w:rsidRDefault="00AE1894" w:rsidP="00C464EE">
            <w:pPr>
              <w:rPr>
                <w:snapToGrid w:val="0"/>
              </w:rPr>
            </w:pPr>
            <w:r w:rsidRPr="009020AF">
              <w:rPr>
                <w:snapToGrid w:val="0"/>
              </w:rPr>
              <w:t>95</w:t>
            </w:r>
          </w:p>
        </w:tc>
        <w:tc>
          <w:tcPr>
            <w:tcW w:w="657" w:type="pct"/>
            <w:tcBorders>
              <w:top w:val="single" w:sz="4" w:space="0" w:color="auto"/>
            </w:tcBorders>
          </w:tcPr>
          <w:p w14:paraId="2BD05E85" w14:textId="77777777" w:rsidR="00AE1894" w:rsidRPr="009020AF" w:rsidRDefault="00AE1894" w:rsidP="00C464EE">
            <w:pPr>
              <w:rPr>
                <w:snapToGrid w:val="0"/>
              </w:rPr>
            </w:pPr>
            <w:r w:rsidRPr="009020AF">
              <w:rPr>
                <w:snapToGrid w:val="0"/>
              </w:rPr>
              <w:t>95</w:t>
            </w:r>
          </w:p>
        </w:tc>
      </w:tr>
      <w:tr w:rsidR="00DE1971" w:rsidRPr="009020AF" w14:paraId="41B529F3" w14:textId="77777777" w:rsidTr="00C464EE">
        <w:tc>
          <w:tcPr>
            <w:tcW w:w="2900" w:type="pct"/>
          </w:tcPr>
          <w:p w14:paraId="2D80D62F" w14:textId="77777777" w:rsidR="00AE1894" w:rsidRPr="009020AF" w:rsidRDefault="006076DC" w:rsidP="00C464EE">
            <w:pPr>
              <w:widowControl w:val="0"/>
              <w:rPr>
                <w:rFonts w:eastAsia="Calibri"/>
                <w:snapToGrid w:val="0"/>
                <w:lang w:eastAsia="en-US"/>
              </w:rPr>
            </w:pPr>
            <w:r w:rsidRPr="009020AF">
              <w:rPr>
                <w:rFonts w:eastAsia="Calibri"/>
                <w:snapToGrid w:val="0"/>
                <w:lang w:eastAsia="en-US"/>
              </w:rPr>
              <w:t>Молярная масса АХОВ, кг/</w:t>
            </w:r>
            <w:proofErr w:type="spellStart"/>
            <w:r w:rsidRPr="009020AF">
              <w:rPr>
                <w:rFonts w:eastAsia="Calibri"/>
                <w:snapToGrid w:val="0"/>
                <w:lang w:eastAsia="en-US"/>
              </w:rPr>
              <w:t>км</w:t>
            </w:r>
            <w:r w:rsidR="00AE1894" w:rsidRPr="009020AF">
              <w:rPr>
                <w:rFonts w:eastAsia="Calibri"/>
                <w:snapToGrid w:val="0"/>
                <w:lang w:eastAsia="en-US"/>
              </w:rPr>
              <w:t>оль</w:t>
            </w:r>
            <w:proofErr w:type="spellEnd"/>
          </w:p>
        </w:tc>
        <w:tc>
          <w:tcPr>
            <w:tcW w:w="756" w:type="pct"/>
          </w:tcPr>
          <w:p w14:paraId="42A59CEB"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70</w:t>
            </w:r>
            <w:r w:rsidR="008210AE" w:rsidRPr="009020AF">
              <w:rPr>
                <w:snapToGrid w:val="0"/>
              </w:rPr>
              <w:t>,</w:t>
            </w:r>
            <w:r w:rsidRPr="009020AF">
              <w:rPr>
                <w:rFonts w:eastAsia="Calibri"/>
                <w:snapToGrid w:val="0"/>
                <w:lang w:eastAsia="en-US"/>
              </w:rPr>
              <w:t>91</w:t>
            </w:r>
          </w:p>
        </w:tc>
        <w:tc>
          <w:tcPr>
            <w:tcW w:w="687" w:type="pct"/>
          </w:tcPr>
          <w:p w14:paraId="6681C706"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70</w:t>
            </w:r>
            <w:r w:rsidR="008210AE" w:rsidRPr="009020AF">
              <w:rPr>
                <w:snapToGrid w:val="0"/>
              </w:rPr>
              <w:t>,</w:t>
            </w:r>
            <w:r w:rsidRPr="009020AF">
              <w:rPr>
                <w:rFonts w:eastAsia="Calibri"/>
                <w:snapToGrid w:val="0"/>
                <w:lang w:eastAsia="en-US"/>
              </w:rPr>
              <w:t>91</w:t>
            </w:r>
          </w:p>
        </w:tc>
        <w:tc>
          <w:tcPr>
            <w:tcW w:w="657" w:type="pct"/>
          </w:tcPr>
          <w:p w14:paraId="1BBD215A"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17</w:t>
            </w:r>
            <w:r w:rsidR="008210AE" w:rsidRPr="009020AF">
              <w:rPr>
                <w:snapToGrid w:val="0"/>
              </w:rPr>
              <w:t>,</w:t>
            </w:r>
            <w:r w:rsidRPr="009020AF">
              <w:rPr>
                <w:rFonts w:eastAsia="Calibri"/>
                <w:snapToGrid w:val="0"/>
                <w:lang w:eastAsia="en-US"/>
              </w:rPr>
              <w:t>03</w:t>
            </w:r>
          </w:p>
        </w:tc>
      </w:tr>
      <w:tr w:rsidR="00DE1971" w:rsidRPr="009020AF" w14:paraId="75FDD9C2" w14:textId="77777777" w:rsidTr="00C464EE">
        <w:tc>
          <w:tcPr>
            <w:tcW w:w="2900" w:type="pct"/>
          </w:tcPr>
          <w:p w14:paraId="5E172837"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Плотность АХОВ (паров),</w:t>
            </w:r>
            <w:r w:rsidR="00184114" w:rsidRPr="009020AF">
              <w:rPr>
                <w:rFonts w:eastAsia="Calibri"/>
                <w:snapToGrid w:val="0"/>
                <w:lang w:eastAsia="en-US"/>
              </w:rPr>
              <w:t xml:space="preserve"> кг/</w:t>
            </w:r>
            <w:r w:rsidR="00184114" w:rsidRPr="009020AF">
              <w:rPr>
                <w:bdr w:val="none" w:sz="0" w:space="0" w:color="auto" w:frame="1"/>
              </w:rPr>
              <w:t>м</w:t>
            </w:r>
            <w:r w:rsidR="00184114" w:rsidRPr="009020AF">
              <w:rPr>
                <w:bdr w:val="none" w:sz="0" w:space="0" w:color="auto" w:frame="1"/>
                <w:vertAlign w:val="superscript"/>
              </w:rPr>
              <w:t>3</w:t>
            </w:r>
          </w:p>
        </w:tc>
        <w:tc>
          <w:tcPr>
            <w:tcW w:w="756" w:type="pct"/>
          </w:tcPr>
          <w:p w14:paraId="396EB71F"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0073</w:t>
            </w:r>
          </w:p>
        </w:tc>
        <w:tc>
          <w:tcPr>
            <w:tcW w:w="687" w:type="pct"/>
          </w:tcPr>
          <w:p w14:paraId="677404BD"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0073</w:t>
            </w:r>
          </w:p>
        </w:tc>
        <w:tc>
          <w:tcPr>
            <w:tcW w:w="657" w:type="pct"/>
          </w:tcPr>
          <w:p w14:paraId="68E6B6C0"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00071</w:t>
            </w:r>
          </w:p>
        </w:tc>
      </w:tr>
      <w:tr w:rsidR="00DE1971" w:rsidRPr="009020AF" w14:paraId="00EC4307" w14:textId="77777777" w:rsidTr="00C464EE">
        <w:tc>
          <w:tcPr>
            <w:tcW w:w="2900" w:type="pct"/>
          </w:tcPr>
          <w:p w14:paraId="2697EAE7"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 xml:space="preserve">Пороговая </w:t>
            </w:r>
            <w:proofErr w:type="spellStart"/>
            <w:r w:rsidRPr="009020AF">
              <w:rPr>
                <w:rFonts w:eastAsia="Calibri"/>
                <w:snapToGrid w:val="0"/>
                <w:lang w:eastAsia="en-US"/>
              </w:rPr>
              <w:t>токсодоза</w:t>
            </w:r>
            <w:proofErr w:type="spellEnd"/>
            <w:r w:rsidRPr="009020AF">
              <w:rPr>
                <w:rFonts w:eastAsia="Calibri"/>
                <w:snapToGrid w:val="0"/>
                <w:lang w:eastAsia="en-US"/>
              </w:rPr>
              <w:t>, мг</w:t>
            </w:r>
            <w:r w:rsidR="003F2C69" w:rsidRPr="009020AF">
              <w:sym w:font="Symbol" w:char="F0D7"/>
            </w:r>
            <w:r w:rsidRPr="009020AF">
              <w:rPr>
                <w:rFonts w:eastAsia="Calibri"/>
                <w:snapToGrid w:val="0"/>
                <w:lang w:eastAsia="en-US"/>
              </w:rPr>
              <w:t>мин</w:t>
            </w:r>
          </w:p>
        </w:tc>
        <w:tc>
          <w:tcPr>
            <w:tcW w:w="756" w:type="pct"/>
          </w:tcPr>
          <w:p w14:paraId="2D1B6A79"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6</w:t>
            </w:r>
          </w:p>
        </w:tc>
        <w:tc>
          <w:tcPr>
            <w:tcW w:w="687" w:type="pct"/>
          </w:tcPr>
          <w:p w14:paraId="0FD07389"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6</w:t>
            </w:r>
          </w:p>
        </w:tc>
        <w:tc>
          <w:tcPr>
            <w:tcW w:w="657" w:type="pct"/>
          </w:tcPr>
          <w:p w14:paraId="4AECFE80"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15</w:t>
            </w:r>
          </w:p>
        </w:tc>
      </w:tr>
      <w:tr w:rsidR="00DE1971" w:rsidRPr="009020AF" w14:paraId="7F3EEE97" w14:textId="77777777" w:rsidTr="00C464EE">
        <w:tc>
          <w:tcPr>
            <w:tcW w:w="2900" w:type="pct"/>
          </w:tcPr>
          <w:p w14:paraId="02D424CF"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Коэффициент хранения АХОВ</w:t>
            </w:r>
          </w:p>
        </w:tc>
        <w:tc>
          <w:tcPr>
            <w:tcW w:w="756" w:type="pct"/>
          </w:tcPr>
          <w:p w14:paraId="1F94D4B2"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18</w:t>
            </w:r>
          </w:p>
        </w:tc>
        <w:tc>
          <w:tcPr>
            <w:tcW w:w="687" w:type="pct"/>
          </w:tcPr>
          <w:p w14:paraId="2BB0782F"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18</w:t>
            </w:r>
          </w:p>
        </w:tc>
        <w:tc>
          <w:tcPr>
            <w:tcW w:w="657" w:type="pct"/>
          </w:tcPr>
          <w:p w14:paraId="2BFF6127"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01</w:t>
            </w:r>
          </w:p>
        </w:tc>
      </w:tr>
      <w:tr w:rsidR="00DE1971" w:rsidRPr="009020AF" w14:paraId="0E40BA2E" w14:textId="77777777" w:rsidTr="00C464EE">
        <w:tc>
          <w:tcPr>
            <w:tcW w:w="2900" w:type="pct"/>
          </w:tcPr>
          <w:p w14:paraId="2C54221C"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Коэффициент химико-физических свойств АХОВ</w:t>
            </w:r>
          </w:p>
        </w:tc>
        <w:tc>
          <w:tcPr>
            <w:tcW w:w="756" w:type="pct"/>
          </w:tcPr>
          <w:p w14:paraId="32AD6929"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052</w:t>
            </w:r>
          </w:p>
        </w:tc>
        <w:tc>
          <w:tcPr>
            <w:tcW w:w="687" w:type="pct"/>
          </w:tcPr>
          <w:p w14:paraId="41A80D55"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052</w:t>
            </w:r>
          </w:p>
        </w:tc>
        <w:tc>
          <w:tcPr>
            <w:tcW w:w="657" w:type="pct"/>
          </w:tcPr>
          <w:p w14:paraId="67143BA3"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0</w:t>
            </w:r>
            <w:r w:rsidR="008210AE" w:rsidRPr="009020AF">
              <w:rPr>
                <w:snapToGrid w:val="0"/>
              </w:rPr>
              <w:t>,</w:t>
            </w:r>
            <w:r w:rsidRPr="009020AF">
              <w:rPr>
                <w:rFonts w:eastAsia="Calibri"/>
                <w:snapToGrid w:val="0"/>
                <w:lang w:eastAsia="en-US"/>
              </w:rPr>
              <w:t>025</w:t>
            </w:r>
          </w:p>
        </w:tc>
      </w:tr>
      <w:tr w:rsidR="00DE1971" w:rsidRPr="009020AF" w14:paraId="6E7327D1" w14:textId="77777777" w:rsidTr="00C464EE">
        <w:tc>
          <w:tcPr>
            <w:tcW w:w="2900" w:type="pct"/>
          </w:tcPr>
          <w:p w14:paraId="643321A5"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Коэффициент температуры воздуха для Qэ1 и Qэ2</w:t>
            </w:r>
          </w:p>
        </w:tc>
        <w:tc>
          <w:tcPr>
            <w:tcW w:w="756" w:type="pct"/>
          </w:tcPr>
          <w:p w14:paraId="189E93DB"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1</w:t>
            </w:r>
          </w:p>
        </w:tc>
        <w:tc>
          <w:tcPr>
            <w:tcW w:w="687" w:type="pct"/>
          </w:tcPr>
          <w:p w14:paraId="169AF507"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1</w:t>
            </w:r>
          </w:p>
        </w:tc>
        <w:tc>
          <w:tcPr>
            <w:tcW w:w="657" w:type="pct"/>
          </w:tcPr>
          <w:p w14:paraId="51B6D76C"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1</w:t>
            </w:r>
          </w:p>
        </w:tc>
      </w:tr>
      <w:tr w:rsidR="00DE1971" w:rsidRPr="009020AF" w14:paraId="28555FEB" w14:textId="77777777" w:rsidTr="00C464EE">
        <w:tc>
          <w:tcPr>
            <w:tcW w:w="2900" w:type="pct"/>
          </w:tcPr>
          <w:p w14:paraId="52CB781B"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Количество выброшенного (разлившегося) при аварии вещества, т</w:t>
            </w:r>
          </w:p>
        </w:tc>
        <w:tc>
          <w:tcPr>
            <w:tcW w:w="756" w:type="pct"/>
          </w:tcPr>
          <w:p w14:paraId="62CB9553" w14:textId="77777777" w:rsidR="00AE1894" w:rsidRPr="009020AF" w:rsidRDefault="00AE1894" w:rsidP="00C464EE">
            <w:pPr>
              <w:rPr>
                <w:snapToGrid w:val="0"/>
              </w:rPr>
            </w:pPr>
            <w:r w:rsidRPr="009020AF">
              <w:rPr>
                <w:snapToGrid w:val="0"/>
              </w:rPr>
              <w:t>0,95</w:t>
            </w:r>
          </w:p>
        </w:tc>
        <w:tc>
          <w:tcPr>
            <w:tcW w:w="687" w:type="pct"/>
          </w:tcPr>
          <w:p w14:paraId="372C721C" w14:textId="77777777" w:rsidR="00AE1894" w:rsidRPr="009020AF" w:rsidRDefault="00AE1894" w:rsidP="00C464EE">
            <w:pPr>
              <w:rPr>
                <w:snapToGrid w:val="0"/>
              </w:rPr>
            </w:pPr>
            <w:r w:rsidRPr="009020AF">
              <w:rPr>
                <w:snapToGrid w:val="0"/>
              </w:rPr>
              <w:t>67,87</w:t>
            </w:r>
          </w:p>
        </w:tc>
        <w:tc>
          <w:tcPr>
            <w:tcW w:w="657" w:type="pct"/>
          </w:tcPr>
          <w:p w14:paraId="3F2277A9" w14:textId="77777777" w:rsidR="00AE1894" w:rsidRPr="009020AF" w:rsidRDefault="00AE1894" w:rsidP="00C464EE">
            <w:pPr>
              <w:rPr>
                <w:snapToGrid w:val="0"/>
              </w:rPr>
            </w:pPr>
            <w:r w:rsidRPr="009020AF">
              <w:rPr>
                <w:snapToGrid w:val="0"/>
              </w:rPr>
              <w:t>34,94</w:t>
            </w:r>
          </w:p>
        </w:tc>
      </w:tr>
      <w:tr w:rsidR="00DE1971" w:rsidRPr="009020AF" w14:paraId="79F755B7" w14:textId="77777777" w:rsidTr="00C464EE">
        <w:tc>
          <w:tcPr>
            <w:tcW w:w="2900" w:type="pct"/>
          </w:tcPr>
          <w:p w14:paraId="6E4D85D2"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Эквивалентное количество вещества по первичному облаку, т</w:t>
            </w:r>
          </w:p>
        </w:tc>
        <w:tc>
          <w:tcPr>
            <w:tcW w:w="756" w:type="pct"/>
          </w:tcPr>
          <w:p w14:paraId="2F13C61F" w14:textId="77777777" w:rsidR="00AE1894" w:rsidRPr="009020AF" w:rsidRDefault="00AE1894" w:rsidP="00C464EE">
            <w:pPr>
              <w:rPr>
                <w:snapToGrid w:val="0"/>
              </w:rPr>
            </w:pPr>
            <w:r w:rsidRPr="009020AF">
              <w:rPr>
                <w:snapToGrid w:val="0"/>
              </w:rPr>
              <w:t>0,171</w:t>
            </w:r>
          </w:p>
        </w:tc>
        <w:tc>
          <w:tcPr>
            <w:tcW w:w="687" w:type="pct"/>
          </w:tcPr>
          <w:p w14:paraId="24A45E6B" w14:textId="77777777" w:rsidR="00AE1894" w:rsidRPr="009020AF" w:rsidRDefault="00AE1894" w:rsidP="00C464EE">
            <w:pPr>
              <w:rPr>
                <w:snapToGrid w:val="0"/>
              </w:rPr>
            </w:pPr>
            <w:r w:rsidRPr="009020AF">
              <w:rPr>
                <w:snapToGrid w:val="0"/>
              </w:rPr>
              <w:t>12,22</w:t>
            </w:r>
          </w:p>
        </w:tc>
        <w:tc>
          <w:tcPr>
            <w:tcW w:w="657" w:type="pct"/>
          </w:tcPr>
          <w:p w14:paraId="50C6E977" w14:textId="77777777" w:rsidR="00AE1894" w:rsidRPr="009020AF" w:rsidRDefault="00AE1894" w:rsidP="00C464EE">
            <w:pPr>
              <w:rPr>
                <w:snapToGrid w:val="0"/>
              </w:rPr>
            </w:pPr>
            <w:r w:rsidRPr="009020AF">
              <w:rPr>
                <w:snapToGrid w:val="0"/>
              </w:rPr>
              <w:t>0,014</w:t>
            </w:r>
          </w:p>
        </w:tc>
      </w:tr>
      <w:tr w:rsidR="00DE1971" w:rsidRPr="009020AF" w14:paraId="5817C19C" w14:textId="77777777" w:rsidTr="00C464EE">
        <w:tc>
          <w:tcPr>
            <w:tcW w:w="2900" w:type="pct"/>
          </w:tcPr>
          <w:p w14:paraId="20A0455E"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Эквивалентное количество вещества по вторичному облаку, т</w:t>
            </w:r>
          </w:p>
        </w:tc>
        <w:tc>
          <w:tcPr>
            <w:tcW w:w="756" w:type="pct"/>
          </w:tcPr>
          <w:p w14:paraId="3F91F29A" w14:textId="77777777" w:rsidR="00AE1894" w:rsidRPr="009020AF" w:rsidRDefault="00AE1894" w:rsidP="00C464EE">
            <w:pPr>
              <w:rPr>
                <w:snapToGrid w:val="0"/>
              </w:rPr>
            </w:pPr>
            <w:r w:rsidRPr="009020AF">
              <w:rPr>
                <w:snapToGrid w:val="0"/>
              </w:rPr>
              <w:t>0,522</w:t>
            </w:r>
          </w:p>
        </w:tc>
        <w:tc>
          <w:tcPr>
            <w:tcW w:w="687" w:type="pct"/>
          </w:tcPr>
          <w:p w14:paraId="5D14D469" w14:textId="77777777" w:rsidR="00AE1894" w:rsidRPr="009020AF" w:rsidRDefault="00AE1894" w:rsidP="00C464EE">
            <w:pPr>
              <w:rPr>
                <w:snapToGrid w:val="0"/>
              </w:rPr>
            </w:pPr>
            <w:r w:rsidRPr="009020AF">
              <w:rPr>
                <w:snapToGrid w:val="0"/>
              </w:rPr>
              <w:t>37,27</w:t>
            </w:r>
          </w:p>
        </w:tc>
        <w:tc>
          <w:tcPr>
            <w:tcW w:w="657" w:type="pct"/>
          </w:tcPr>
          <w:p w14:paraId="0325B184" w14:textId="77777777" w:rsidR="00AE1894" w:rsidRPr="009020AF" w:rsidRDefault="00AE1894" w:rsidP="00C464EE">
            <w:pPr>
              <w:rPr>
                <w:snapToGrid w:val="0"/>
              </w:rPr>
            </w:pPr>
            <w:r w:rsidRPr="009020AF">
              <w:rPr>
                <w:snapToGrid w:val="0"/>
              </w:rPr>
              <w:t>1,016</w:t>
            </w:r>
          </w:p>
        </w:tc>
      </w:tr>
      <w:tr w:rsidR="00DE1971" w:rsidRPr="009020AF" w14:paraId="437FB09B" w14:textId="77777777" w:rsidTr="00C464EE">
        <w:tc>
          <w:tcPr>
            <w:tcW w:w="2900" w:type="pct"/>
            <w:tcBorders>
              <w:bottom w:val="single" w:sz="4" w:space="0" w:color="auto"/>
            </w:tcBorders>
          </w:tcPr>
          <w:p w14:paraId="226B6168" w14:textId="77777777" w:rsidR="00AE1894" w:rsidRPr="009020AF" w:rsidRDefault="00AE1894" w:rsidP="00C464EE">
            <w:pPr>
              <w:widowControl w:val="0"/>
              <w:rPr>
                <w:rFonts w:eastAsia="Calibri"/>
                <w:snapToGrid w:val="0"/>
                <w:lang w:eastAsia="en-US"/>
              </w:rPr>
            </w:pPr>
            <w:r w:rsidRPr="009020AF">
              <w:rPr>
                <w:rFonts w:eastAsia="Calibri"/>
                <w:snapToGrid w:val="0"/>
                <w:lang w:eastAsia="en-US"/>
              </w:rPr>
              <w:t xml:space="preserve">Время испарения АХОВ с площади разлива, </w:t>
            </w:r>
            <w:r w:rsidR="0010646E" w:rsidRPr="009020AF">
              <w:rPr>
                <w:rFonts w:eastAsia="Calibri"/>
                <w:snapToGrid w:val="0"/>
                <w:lang w:eastAsia="en-US"/>
              </w:rPr>
              <w:t>ч:</w:t>
            </w:r>
            <w:r w:rsidRPr="009020AF">
              <w:rPr>
                <w:rFonts w:eastAsia="Calibri"/>
                <w:snapToGrid w:val="0"/>
                <w:lang w:eastAsia="en-US"/>
              </w:rPr>
              <w:t>мин</w:t>
            </w:r>
          </w:p>
        </w:tc>
        <w:tc>
          <w:tcPr>
            <w:tcW w:w="756" w:type="pct"/>
            <w:tcBorders>
              <w:bottom w:val="single" w:sz="4" w:space="0" w:color="auto"/>
            </w:tcBorders>
          </w:tcPr>
          <w:p w14:paraId="0C849432" w14:textId="77777777" w:rsidR="00AE1894" w:rsidRPr="009020AF" w:rsidRDefault="00AE1894" w:rsidP="00C464EE">
            <w:pPr>
              <w:rPr>
                <w:snapToGrid w:val="0"/>
              </w:rPr>
            </w:pPr>
            <w:r w:rsidRPr="009020AF">
              <w:rPr>
                <w:snapToGrid w:val="0"/>
              </w:rPr>
              <w:t>1:29</w:t>
            </w:r>
          </w:p>
        </w:tc>
        <w:tc>
          <w:tcPr>
            <w:tcW w:w="687" w:type="pct"/>
            <w:tcBorders>
              <w:bottom w:val="single" w:sz="4" w:space="0" w:color="auto"/>
            </w:tcBorders>
          </w:tcPr>
          <w:p w14:paraId="55360B98" w14:textId="77777777" w:rsidR="00AE1894" w:rsidRPr="009020AF" w:rsidRDefault="00AE1894" w:rsidP="00C464EE">
            <w:pPr>
              <w:rPr>
                <w:snapToGrid w:val="0"/>
              </w:rPr>
            </w:pPr>
            <w:r w:rsidRPr="009020AF">
              <w:rPr>
                <w:snapToGrid w:val="0"/>
              </w:rPr>
              <w:t>1:29</w:t>
            </w:r>
          </w:p>
        </w:tc>
        <w:tc>
          <w:tcPr>
            <w:tcW w:w="657" w:type="pct"/>
            <w:tcBorders>
              <w:bottom w:val="single" w:sz="4" w:space="0" w:color="auto"/>
            </w:tcBorders>
          </w:tcPr>
          <w:p w14:paraId="1567A05C" w14:textId="77777777" w:rsidR="00AE1894" w:rsidRPr="009020AF" w:rsidRDefault="00AE1894" w:rsidP="00C464EE">
            <w:pPr>
              <w:rPr>
                <w:snapToGrid w:val="0"/>
              </w:rPr>
            </w:pPr>
            <w:r w:rsidRPr="009020AF">
              <w:rPr>
                <w:snapToGrid w:val="0"/>
              </w:rPr>
              <w:t>1:21</w:t>
            </w:r>
          </w:p>
        </w:tc>
      </w:tr>
      <w:tr w:rsidR="00DE1971" w:rsidRPr="009020AF" w14:paraId="7D1BDA53" w14:textId="77777777" w:rsidTr="00C464EE">
        <w:tc>
          <w:tcPr>
            <w:tcW w:w="2900" w:type="pct"/>
            <w:tcBorders>
              <w:bottom w:val="nil"/>
            </w:tcBorders>
          </w:tcPr>
          <w:p w14:paraId="14A6F337" w14:textId="77777777" w:rsidR="00AE1894" w:rsidRPr="009020AF" w:rsidRDefault="0064664F" w:rsidP="00C464EE">
            <w:pPr>
              <w:rPr>
                <w:snapToGrid w:val="0"/>
              </w:rPr>
            </w:pPr>
            <w:r w:rsidRPr="009020AF">
              <w:rPr>
                <w:snapToGrid w:val="0"/>
              </w:rPr>
              <w:t>Глубина зоны заражения, км</w:t>
            </w:r>
          </w:p>
        </w:tc>
        <w:tc>
          <w:tcPr>
            <w:tcW w:w="756" w:type="pct"/>
            <w:tcBorders>
              <w:bottom w:val="nil"/>
            </w:tcBorders>
          </w:tcPr>
          <w:p w14:paraId="63CD54B4" w14:textId="77777777" w:rsidR="00AE1894" w:rsidRPr="009020AF" w:rsidRDefault="00AE1894" w:rsidP="00C464EE">
            <w:pPr>
              <w:rPr>
                <w:snapToGrid w:val="0"/>
              </w:rPr>
            </w:pPr>
          </w:p>
        </w:tc>
        <w:tc>
          <w:tcPr>
            <w:tcW w:w="687" w:type="pct"/>
            <w:tcBorders>
              <w:bottom w:val="nil"/>
            </w:tcBorders>
          </w:tcPr>
          <w:p w14:paraId="5737616B" w14:textId="77777777" w:rsidR="00AE1894" w:rsidRPr="009020AF" w:rsidRDefault="00AE1894" w:rsidP="00C464EE">
            <w:pPr>
              <w:rPr>
                <w:snapToGrid w:val="0"/>
              </w:rPr>
            </w:pPr>
          </w:p>
        </w:tc>
        <w:tc>
          <w:tcPr>
            <w:tcW w:w="657" w:type="pct"/>
            <w:tcBorders>
              <w:bottom w:val="nil"/>
            </w:tcBorders>
          </w:tcPr>
          <w:p w14:paraId="02A13285" w14:textId="77777777" w:rsidR="00AE1894" w:rsidRPr="009020AF" w:rsidRDefault="00AE1894" w:rsidP="00C464EE">
            <w:pPr>
              <w:rPr>
                <w:snapToGrid w:val="0"/>
              </w:rPr>
            </w:pPr>
          </w:p>
        </w:tc>
      </w:tr>
      <w:tr w:rsidR="00DE1971" w:rsidRPr="009020AF" w14:paraId="7E09E650" w14:textId="77777777" w:rsidTr="00C464EE">
        <w:tc>
          <w:tcPr>
            <w:tcW w:w="2900" w:type="pct"/>
            <w:tcBorders>
              <w:top w:val="nil"/>
              <w:bottom w:val="nil"/>
            </w:tcBorders>
          </w:tcPr>
          <w:p w14:paraId="3093A355" w14:textId="77777777" w:rsidR="00AE1894" w:rsidRPr="009020AF" w:rsidRDefault="00AE1894" w:rsidP="00C464EE">
            <w:pPr>
              <w:rPr>
                <w:snapToGrid w:val="0"/>
              </w:rPr>
            </w:pPr>
            <w:r w:rsidRPr="009020AF">
              <w:rPr>
                <w:snapToGrid w:val="0"/>
              </w:rPr>
              <w:t>Первичным облаком</w:t>
            </w:r>
          </w:p>
        </w:tc>
        <w:tc>
          <w:tcPr>
            <w:tcW w:w="756" w:type="pct"/>
            <w:tcBorders>
              <w:top w:val="nil"/>
              <w:bottom w:val="nil"/>
            </w:tcBorders>
          </w:tcPr>
          <w:p w14:paraId="2AEDC421" w14:textId="77777777" w:rsidR="00AE1894" w:rsidRPr="009020AF" w:rsidRDefault="00AE1894" w:rsidP="00C464EE">
            <w:pPr>
              <w:rPr>
                <w:snapToGrid w:val="0"/>
              </w:rPr>
            </w:pPr>
            <w:r w:rsidRPr="009020AF">
              <w:rPr>
                <w:snapToGrid w:val="0"/>
              </w:rPr>
              <w:t>1,581</w:t>
            </w:r>
          </w:p>
        </w:tc>
        <w:tc>
          <w:tcPr>
            <w:tcW w:w="687" w:type="pct"/>
            <w:tcBorders>
              <w:top w:val="nil"/>
              <w:bottom w:val="nil"/>
            </w:tcBorders>
          </w:tcPr>
          <w:p w14:paraId="7E89EE11" w14:textId="77777777" w:rsidR="00AE1894" w:rsidRPr="009020AF" w:rsidRDefault="00AE1894" w:rsidP="00C464EE">
            <w:pPr>
              <w:rPr>
                <w:snapToGrid w:val="0"/>
              </w:rPr>
            </w:pPr>
            <w:r w:rsidRPr="009020AF">
              <w:rPr>
                <w:snapToGrid w:val="0"/>
              </w:rPr>
              <w:t>21,496</w:t>
            </w:r>
          </w:p>
        </w:tc>
        <w:tc>
          <w:tcPr>
            <w:tcW w:w="657" w:type="pct"/>
            <w:tcBorders>
              <w:top w:val="nil"/>
              <w:bottom w:val="nil"/>
            </w:tcBorders>
          </w:tcPr>
          <w:p w14:paraId="0C7EF857" w14:textId="77777777" w:rsidR="00AE1894" w:rsidRPr="009020AF" w:rsidRDefault="00AE1894" w:rsidP="00C464EE">
            <w:pPr>
              <w:rPr>
                <w:snapToGrid w:val="0"/>
              </w:rPr>
            </w:pPr>
            <w:r w:rsidRPr="009020AF">
              <w:rPr>
                <w:snapToGrid w:val="0"/>
              </w:rPr>
              <w:t>0,43</w:t>
            </w:r>
          </w:p>
        </w:tc>
      </w:tr>
      <w:tr w:rsidR="00DE1971" w:rsidRPr="009020AF" w14:paraId="7A17C1ED" w14:textId="77777777" w:rsidTr="00C464EE">
        <w:tc>
          <w:tcPr>
            <w:tcW w:w="2900" w:type="pct"/>
            <w:tcBorders>
              <w:top w:val="nil"/>
              <w:bottom w:val="nil"/>
            </w:tcBorders>
          </w:tcPr>
          <w:p w14:paraId="5CD57A8E" w14:textId="77777777" w:rsidR="00AE1894" w:rsidRPr="009020AF" w:rsidRDefault="00AE1894" w:rsidP="00C464EE">
            <w:pPr>
              <w:rPr>
                <w:snapToGrid w:val="0"/>
              </w:rPr>
            </w:pPr>
            <w:r w:rsidRPr="009020AF">
              <w:rPr>
                <w:snapToGrid w:val="0"/>
              </w:rPr>
              <w:t>Вторичным облаком</w:t>
            </w:r>
          </w:p>
        </w:tc>
        <w:tc>
          <w:tcPr>
            <w:tcW w:w="756" w:type="pct"/>
            <w:tcBorders>
              <w:top w:val="nil"/>
              <w:bottom w:val="nil"/>
            </w:tcBorders>
          </w:tcPr>
          <w:p w14:paraId="04CB7E38" w14:textId="77777777" w:rsidR="00AE1894" w:rsidRPr="009020AF" w:rsidRDefault="00AE1894" w:rsidP="00C464EE">
            <w:pPr>
              <w:rPr>
                <w:snapToGrid w:val="0"/>
              </w:rPr>
            </w:pPr>
            <w:r w:rsidRPr="009020AF">
              <w:rPr>
                <w:snapToGrid w:val="0"/>
              </w:rPr>
              <w:t>3,229</w:t>
            </w:r>
          </w:p>
        </w:tc>
        <w:tc>
          <w:tcPr>
            <w:tcW w:w="687" w:type="pct"/>
            <w:tcBorders>
              <w:top w:val="nil"/>
              <w:bottom w:val="nil"/>
            </w:tcBorders>
          </w:tcPr>
          <w:p w14:paraId="0DB5DBA6" w14:textId="77777777" w:rsidR="00AE1894" w:rsidRPr="009020AF" w:rsidRDefault="00AE1894" w:rsidP="00C464EE">
            <w:pPr>
              <w:rPr>
                <w:snapToGrid w:val="0"/>
              </w:rPr>
            </w:pPr>
            <w:r w:rsidRPr="009020AF">
              <w:rPr>
                <w:snapToGrid w:val="0"/>
              </w:rPr>
              <w:t>43,413</w:t>
            </w:r>
          </w:p>
        </w:tc>
        <w:tc>
          <w:tcPr>
            <w:tcW w:w="657" w:type="pct"/>
            <w:tcBorders>
              <w:top w:val="nil"/>
              <w:bottom w:val="nil"/>
            </w:tcBorders>
          </w:tcPr>
          <w:p w14:paraId="14B836B7" w14:textId="77777777" w:rsidR="00AE1894" w:rsidRPr="009020AF" w:rsidRDefault="00AE1894" w:rsidP="00C464EE">
            <w:pPr>
              <w:rPr>
                <w:snapToGrid w:val="0"/>
              </w:rPr>
            </w:pPr>
            <w:r w:rsidRPr="009020AF">
              <w:rPr>
                <w:snapToGrid w:val="0"/>
              </w:rPr>
              <w:t>4,79</w:t>
            </w:r>
          </w:p>
        </w:tc>
      </w:tr>
      <w:tr w:rsidR="00DE1971" w:rsidRPr="009020AF" w14:paraId="151B50F6" w14:textId="77777777" w:rsidTr="00C464EE">
        <w:tc>
          <w:tcPr>
            <w:tcW w:w="2900" w:type="pct"/>
            <w:tcBorders>
              <w:top w:val="nil"/>
            </w:tcBorders>
          </w:tcPr>
          <w:p w14:paraId="7C778AD1" w14:textId="77777777" w:rsidR="00AE1894" w:rsidRPr="009020AF" w:rsidRDefault="00AE1894" w:rsidP="00C464EE">
            <w:pPr>
              <w:rPr>
                <w:snapToGrid w:val="0"/>
              </w:rPr>
            </w:pPr>
            <w:r w:rsidRPr="009020AF">
              <w:rPr>
                <w:snapToGrid w:val="0"/>
              </w:rPr>
              <w:t>Полная</w:t>
            </w:r>
          </w:p>
        </w:tc>
        <w:tc>
          <w:tcPr>
            <w:tcW w:w="756" w:type="pct"/>
            <w:tcBorders>
              <w:top w:val="nil"/>
            </w:tcBorders>
          </w:tcPr>
          <w:p w14:paraId="11157F85" w14:textId="77777777" w:rsidR="00AE1894" w:rsidRPr="009020AF" w:rsidRDefault="00AE1894" w:rsidP="00C464EE">
            <w:pPr>
              <w:rPr>
                <w:snapToGrid w:val="0"/>
              </w:rPr>
            </w:pPr>
            <w:r w:rsidRPr="009020AF">
              <w:rPr>
                <w:snapToGrid w:val="0"/>
              </w:rPr>
              <w:t>4,023</w:t>
            </w:r>
          </w:p>
        </w:tc>
        <w:tc>
          <w:tcPr>
            <w:tcW w:w="687" w:type="pct"/>
            <w:tcBorders>
              <w:top w:val="nil"/>
            </w:tcBorders>
          </w:tcPr>
          <w:p w14:paraId="00C9D415" w14:textId="77777777" w:rsidR="00AE1894" w:rsidRPr="009020AF" w:rsidRDefault="00AE1894" w:rsidP="00C464EE">
            <w:pPr>
              <w:rPr>
                <w:snapToGrid w:val="0"/>
              </w:rPr>
            </w:pPr>
            <w:r w:rsidRPr="009020AF">
              <w:rPr>
                <w:snapToGrid w:val="0"/>
              </w:rPr>
              <w:t>54,16</w:t>
            </w:r>
          </w:p>
        </w:tc>
        <w:tc>
          <w:tcPr>
            <w:tcW w:w="657" w:type="pct"/>
            <w:tcBorders>
              <w:top w:val="nil"/>
            </w:tcBorders>
          </w:tcPr>
          <w:p w14:paraId="59D9D709" w14:textId="77777777" w:rsidR="00AE1894" w:rsidRPr="009020AF" w:rsidRDefault="00AE1894" w:rsidP="00C464EE">
            <w:pPr>
              <w:rPr>
                <w:snapToGrid w:val="0"/>
              </w:rPr>
            </w:pPr>
            <w:r w:rsidRPr="009020AF">
              <w:rPr>
                <w:snapToGrid w:val="0"/>
              </w:rPr>
              <w:t>4,998</w:t>
            </w:r>
          </w:p>
        </w:tc>
      </w:tr>
      <w:tr w:rsidR="00DE1971" w:rsidRPr="009020AF" w14:paraId="5D567AD3" w14:textId="77777777" w:rsidTr="00C464EE">
        <w:tc>
          <w:tcPr>
            <w:tcW w:w="2900" w:type="pct"/>
          </w:tcPr>
          <w:p w14:paraId="53FDA064" w14:textId="77777777" w:rsidR="00AE1894" w:rsidRPr="009020AF" w:rsidRDefault="00AE1894" w:rsidP="00C464EE">
            <w:pPr>
              <w:rPr>
                <w:snapToGrid w:val="0"/>
              </w:rPr>
            </w:pPr>
            <w:r w:rsidRPr="009020AF">
              <w:rPr>
                <w:snapToGrid w:val="0"/>
              </w:rPr>
              <w:t>Предельно возможная глубина переноса воздушных масс, км</w:t>
            </w:r>
          </w:p>
        </w:tc>
        <w:tc>
          <w:tcPr>
            <w:tcW w:w="756" w:type="pct"/>
          </w:tcPr>
          <w:p w14:paraId="43FF10EB" w14:textId="77777777" w:rsidR="00AE1894" w:rsidRPr="009020AF" w:rsidRDefault="00AE1894" w:rsidP="00C464EE">
            <w:pPr>
              <w:rPr>
                <w:snapToGrid w:val="0"/>
              </w:rPr>
            </w:pPr>
            <w:r w:rsidRPr="009020AF">
              <w:rPr>
                <w:snapToGrid w:val="0"/>
              </w:rPr>
              <w:t>5</w:t>
            </w:r>
          </w:p>
        </w:tc>
        <w:tc>
          <w:tcPr>
            <w:tcW w:w="687" w:type="pct"/>
          </w:tcPr>
          <w:p w14:paraId="2B38D320" w14:textId="77777777" w:rsidR="00AE1894" w:rsidRPr="009020AF" w:rsidRDefault="00AE1894" w:rsidP="00C464EE">
            <w:pPr>
              <w:rPr>
                <w:snapToGrid w:val="0"/>
              </w:rPr>
            </w:pPr>
            <w:r w:rsidRPr="009020AF">
              <w:rPr>
                <w:snapToGrid w:val="0"/>
              </w:rPr>
              <w:t>5</w:t>
            </w:r>
          </w:p>
        </w:tc>
        <w:tc>
          <w:tcPr>
            <w:tcW w:w="657" w:type="pct"/>
          </w:tcPr>
          <w:p w14:paraId="3E083E9A" w14:textId="77777777" w:rsidR="00AE1894" w:rsidRPr="009020AF" w:rsidRDefault="00AE1894" w:rsidP="00C464EE">
            <w:pPr>
              <w:rPr>
                <w:snapToGrid w:val="0"/>
              </w:rPr>
            </w:pPr>
            <w:r w:rsidRPr="009020AF">
              <w:rPr>
                <w:snapToGrid w:val="0"/>
              </w:rPr>
              <w:t>5</w:t>
            </w:r>
          </w:p>
        </w:tc>
      </w:tr>
      <w:tr w:rsidR="00DE1971" w:rsidRPr="009020AF" w14:paraId="1497534C" w14:textId="77777777" w:rsidTr="00C464EE">
        <w:tc>
          <w:tcPr>
            <w:tcW w:w="2900" w:type="pct"/>
          </w:tcPr>
          <w:p w14:paraId="59B2EB89" w14:textId="77777777" w:rsidR="00AE1894" w:rsidRPr="009020AF" w:rsidRDefault="00AE1894" w:rsidP="00C464EE">
            <w:pPr>
              <w:rPr>
                <w:snapToGrid w:val="0"/>
              </w:rPr>
            </w:pPr>
            <w:r w:rsidRPr="009020AF">
              <w:rPr>
                <w:snapToGrid w:val="0"/>
              </w:rPr>
              <w:t>Глубина зоны заражения АХОВ за 1 час, км</w:t>
            </w:r>
          </w:p>
        </w:tc>
        <w:tc>
          <w:tcPr>
            <w:tcW w:w="756" w:type="pct"/>
          </w:tcPr>
          <w:p w14:paraId="4002BC6A" w14:textId="77777777" w:rsidR="00AE1894" w:rsidRPr="009020AF" w:rsidRDefault="00AE1894" w:rsidP="00C464EE">
            <w:pPr>
              <w:rPr>
                <w:snapToGrid w:val="0"/>
              </w:rPr>
            </w:pPr>
            <w:r w:rsidRPr="009020AF">
              <w:rPr>
                <w:snapToGrid w:val="0"/>
              </w:rPr>
              <w:t>4,023</w:t>
            </w:r>
          </w:p>
        </w:tc>
        <w:tc>
          <w:tcPr>
            <w:tcW w:w="687" w:type="pct"/>
          </w:tcPr>
          <w:p w14:paraId="4402F996" w14:textId="77777777" w:rsidR="00AE1894" w:rsidRPr="009020AF" w:rsidRDefault="00AE1894" w:rsidP="00C464EE">
            <w:pPr>
              <w:rPr>
                <w:snapToGrid w:val="0"/>
              </w:rPr>
            </w:pPr>
            <w:r w:rsidRPr="009020AF">
              <w:rPr>
                <w:snapToGrid w:val="0"/>
              </w:rPr>
              <w:t>5</w:t>
            </w:r>
          </w:p>
        </w:tc>
        <w:tc>
          <w:tcPr>
            <w:tcW w:w="657" w:type="pct"/>
          </w:tcPr>
          <w:p w14:paraId="412DC97B" w14:textId="77777777" w:rsidR="00AE1894" w:rsidRPr="009020AF" w:rsidRDefault="00AE1894" w:rsidP="00C464EE">
            <w:pPr>
              <w:rPr>
                <w:snapToGrid w:val="0"/>
              </w:rPr>
            </w:pPr>
            <w:r w:rsidRPr="009020AF">
              <w:rPr>
                <w:snapToGrid w:val="0"/>
              </w:rPr>
              <w:t>4,998</w:t>
            </w:r>
          </w:p>
        </w:tc>
      </w:tr>
      <w:tr w:rsidR="00DE1971" w:rsidRPr="009020AF" w14:paraId="083341DC" w14:textId="77777777" w:rsidTr="00C464EE">
        <w:tc>
          <w:tcPr>
            <w:tcW w:w="2900" w:type="pct"/>
          </w:tcPr>
          <w:p w14:paraId="0C633566" w14:textId="77777777" w:rsidR="00AE1894" w:rsidRPr="009020AF" w:rsidRDefault="00AE1894" w:rsidP="00C464EE">
            <w:pPr>
              <w:rPr>
                <w:snapToGrid w:val="0"/>
              </w:rPr>
            </w:pPr>
            <w:r w:rsidRPr="009020AF">
              <w:rPr>
                <w:snapToGrid w:val="0"/>
              </w:rPr>
              <w:t>Предельно возможная глубина зоны заражения АХОВ, км</w:t>
            </w:r>
          </w:p>
        </w:tc>
        <w:tc>
          <w:tcPr>
            <w:tcW w:w="756" w:type="pct"/>
          </w:tcPr>
          <w:p w14:paraId="550432AA" w14:textId="77777777" w:rsidR="00AE1894" w:rsidRPr="009020AF" w:rsidRDefault="00AE1894" w:rsidP="00C464EE">
            <w:pPr>
              <w:rPr>
                <w:snapToGrid w:val="0"/>
              </w:rPr>
            </w:pPr>
            <w:r w:rsidRPr="009020AF">
              <w:rPr>
                <w:snapToGrid w:val="0"/>
              </w:rPr>
              <w:t>4,651</w:t>
            </w:r>
          </w:p>
        </w:tc>
        <w:tc>
          <w:tcPr>
            <w:tcW w:w="687" w:type="pct"/>
          </w:tcPr>
          <w:p w14:paraId="1D188ED5" w14:textId="77777777" w:rsidR="00AE1894" w:rsidRPr="009020AF" w:rsidRDefault="00AE1894" w:rsidP="00C464EE">
            <w:pPr>
              <w:rPr>
                <w:snapToGrid w:val="0"/>
              </w:rPr>
            </w:pPr>
            <w:r w:rsidRPr="009020AF">
              <w:rPr>
                <w:snapToGrid w:val="0"/>
              </w:rPr>
              <w:t>64,27</w:t>
            </w:r>
          </w:p>
        </w:tc>
        <w:tc>
          <w:tcPr>
            <w:tcW w:w="657" w:type="pct"/>
          </w:tcPr>
          <w:p w14:paraId="522C4A82" w14:textId="77777777" w:rsidR="00AE1894" w:rsidRPr="009020AF" w:rsidRDefault="00AE1894" w:rsidP="00C464EE">
            <w:pPr>
              <w:rPr>
                <w:snapToGrid w:val="0"/>
              </w:rPr>
            </w:pPr>
            <w:r w:rsidRPr="009020AF">
              <w:rPr>
                <w:snapToGrid w:val="0"/>
              </w:rPr>
              <w:t>5,629</w:t>
            </w:r>
          </w:p>
        </w:tc>
      </w:tr>
      <w:tr w:rsidR="00DE1971" w:rsidRPr="009020AF" w14:paraId="094A0E46" w14:textId="77777777" w:rsidTr="00C464EE">
        <w:tc>
          <w:tcPr>
            <w:tcW w:w="2900" w:type="pct"/>
            <w:tcBorders>
              <w:bottom w:val="nil"/>
            </w:tcBorders>
          </w:tcPr>
          <w:p w14:paraId="3172463A" w14:textId="77777777" w:rsidR="00AE1894" w:rsidRPr="009020AF" w:rsidRDefault="00AE1894" w:rsidP="00C464EE">
            <w:pPr>
              <w:rPr>
                <w:snapToGrid w:val="0"/>
              </w:rPr>
            </w:pPr>
            <w:r w:rsidRPr="009020AF">
              <w:rPr>
                <w:snapToGrid w:val="0"/>
              </w:rPr>
              <w:t>Площадь зоны заражения облаком АХОВ, км</w:t>
            </w:r>
            <w:r w:rsidRPr="009020AF">
              <w:rPr>
                <w:snapToGrid w:val="0"/>
                <w:vertAlign w:val="superscript"/>
              </w:rPr>
              <w:t>2</w:t>
            </w:r>
          </w:p>
        </w:tc>
        <w:tc>
          <w:tcPr>
            <w:tcW w:w="756" w:type="pct"/>
            <w:tcBorders>
              <w:bottom w:val="nil"/>
            </w:tcBorders>
          </w:tcPr>
          <w:p w14:paraId="07FCE67B" w14:textId="77777777" w:rsidR="00AE1894" w:rsidRPr="009020AF" w:rsidRDefault="00AE1894" w:rsidP="00C464EE">
            <w:pPr>
              <w:rPr>
                <w:snapToGrid w:val="0"/>
              </w:rPr>
            </w:pPr>
          </w:p>
        </w:tc>
        <w:tc>
          <w:tcPr>
            <w:tcW w:w="687" w:type="pct"/>
            <w:tcBorders>
              <w:bottom w:val="nil"/>
            </w:tcBorders>
          </w:tcPr>
          <w:p w14:paraId="0C22B422" w14:textId="77777777" w:rsidR="00AE1894" w:rsidRPr="009020AF" w:rsidRDefault="00AE1894" w:rsidP="00C464EE">
            <w:pPr>
              <w:rPr>
                <w:snapToGrid w:val="0"/>
              </w:rPr>
            </w:pPr>
          </w:p>
        </w:tc>
        <w:tc>
          <w:tcPr>
            <w:tcW w:w="657" w:type="pct"/>
            <w:tcBorders>
              <w:bottom w:val="nil"/>
            </w:tcBorders>
          </w:tcPr>
          <w:p w14:paraId="2A653FB7" w14:textId="77777777" w:rsidR="00AE1894" w:rsidRPr="009020AF" w:rsidRDefault="00AE1894" w:rsidP="00C464EE">
            <w:pPr>
              <w:rPr>
                <w:snapToGrid w:val="0"/>
              </w:rPr>
            </w:pPr>
          </w:p>
        </w:tc>
      </w:tr>
      <w:tr w:rsidR="00DE1971" w:rsidRPr="009020AF" w14:paraId="3CE414B2" w14:textId="77777777" w:rsidTr="00C464EE">
        <w:tc>
          <w:tcPr>
            <w:tcW w:w="2900" w:type="pct"/>
            <w:tcBorders>
              <w:top w:val="nil"/>
              <w:bottom w:val="nil"/>
            </w:tcBorders>
          </w:tcPr>
          <w:p w14:paraId="79124F25" w14:textId="77777777" w:rsidR="00AE1894" w:rsidRPr="009020AF" w:rsidRDefault="00AE1894" w:rsidP="00C464EE">
            <w:pPr>
              <w:rPr>
                <w:snapToGrid w:val="0"/>
              </w:rPr>
            </w:pPr>
            <w:r w:rsidRPr="009020AF">
              <w:rPr>
                <w:snapToGrid w:val="0"/>
              </w:rPr>
              <w:t>Возможная</w:t>
            </w:r>
          </w:p>
        </w:tc>
        <w:tc>
          <w:tcPr>
            <w:tcW w:w="756" w:type="pct"/>
            <w:tcBorders>
              <w:top w:val="nil"/>
              <w:bottom w:val="nil"/>
            </w:tcBorders>
          </w:tcPr>
          <w:p w14:paraId="4E7335BA" w14:textId="77777777" w:rsidR="00AE1894" w:rsidRPr="009020AF" w:rsidRDefault="00AE1894" w:rsidP="00C464EE">
            <w:pPr>
              <w:rPr>
                <w:snapToGrid w:val="0"/>
              </w:rPr>
            </w:pPr>
            <w:r w:rsidRPr="009020AF">
              <w:rPr>
                <w:snapToGrid w:val="0"/>
              </w:rPr>
              <w:t>25,409</w:t>
            </w:r>
          </w:p>
        </w:tc>
        <w:tc>
          <w:tcPr>
            <w:tcW w:w="687" w:type="pct"/>
            <w:tcBorders>
              <w:top w:val="nil"/>
              <w:bottom w:val="nil"/>
            </w:tcBorders>
          </w:tcPr>
          <w:p w14:paraId="34E10101" w14:textId="77777777" w:rsidR="00AE1894" w:rsidRPr="009020AF" w:rsidRDefault="00AE1894" w:rsidP="00C464EE">
            <w:pPr>
              <w:rPr>
                <w:snapToGrid w:val="0"/>
              </w:rPr>
            </w:pPr>
            <w:r w:rsidRPr="009020AF">
              <w:rPr>
                <w:snapToGrid w:val="0"/>
              </w:rPr>
              <w:t>39,24</w:t>
            </w:r>
          </w:p>
        </w:tc>
        <w:tc>
          <w:tcPr>
            <w:tcW w:w="657" w:type="pct"/>
            <w:tcBorders>
              <w:top w:val="nil"/>
              <w:bottom w:val="nil"/>
            </w:tcBorders>
          </w:tcPr>
          <w:p w14:paraId="36F05470" w14:textId="77777777" w:rsidR="00AE1894" w:rsidRPr="009020AF" w:rsidRDefault="00AE1894" w:rsidP="00C464EE">
            <w:pPr>
              <w:rPr>
                <w:snapToGrid w:val="0"/>
              </w:rPr>
            </w:pPr>
            <w:r w:rsidRPr="009020AF">
              <w:rPr>
                <w:snapToGrid w:val="0"/>
              </w:rPr>
              <w:t>39,21</w:t>
            </w:r>
          </w:p>
        </w:tc>
      </w:tr>
      <w:tr w:rsidR="00AE1894" w:rsidRPr="009020AF" w14:paraId="70944FFE" w14:textId="77777777" w:rsidTr="00C464EE">
        <w:tc>
          <w:tcPr>
            <w:tcW w:w="2900" w:type="pct"/>
            <w:tcBorders>
              <w:top w:val="nil"/>
            </w:tcBorders>
          </w:tcPr>
          <w:p w14:paraId="14FAB97F" w14:textId="77777777" w:rsidR="00AE1894" w:rsidRPr="009020AF" w:rsidRDefault="00AE1894" w:rsidP="00C464EE">
            <w:pPr>
              <w:rPr>
                <w:snapToGrid w:val="0"/>
              </w:rPr>
            </w:pPr>
            <w:r w:rsidRPr="009020AF">
              <w:rPr>
                <w:snapToGrid w:val="0"/>
              </w:rPr>
              <w:t>Фактическая</w:t>
            </w:r>
          </w:p>
        </w:tc>
        <w:tc>
          <w:tcPr>
            <w:tcW w:w="756" w:type="pct"/>
            <w:tcBorders>
              <w:top w:val="nil"/>
            </w:tcBorders>
          </w:tcPr>
          <w:p w14:paraId="71AB05E4" w14:textId="77777777" w:rsidR="00AE1894" w:rsidRPr="009020AF" w:rsidRDefault="00AE1894" w:rsidP="00C464EE">
            <w:pPr>
              <w:rPr>
                <w:snapToGrid w:val="0"/>
              </w:rPr>
            </w:pPr>
            <w:r w:rsidRPr="009020AF">
              <w:rPr>
                <w:snapToGrid w:val="0"/>
              </w:rPr>
              <w:t>1,34</w:t>
            </w:r>
          </w:p>
        </w:tc>
        <w:tc>
          <w:tcPr>
            <w:tcW w:w="687" w:type="pct"/>
            <w:tcBorders>
              <w:top w:val="nil"/>
            </w:tcBorders>
          </w:tcPr>
          <w:p w14:paraId="490DE3FA" w14:textId="77777777" w:rsidR="00AE1894" w:rsidRPr="009020AF" w:rsidRDefault="00AE1894" w:rsidP="00C464EE">
            <w:pPr>
              <w:rPr>
                <w:snapToGrid w:val="0"/>
              </w:rPr>
            </w:pPr>
            <w:r w:rsidRPr="009020AF">
              <w:rPr>
                <w:snapToGrid w:val="0"/>
              </w:rPr>
              <w:t>2,025</w:t>
            </w:r>
          </w:p>
        </w:tc>
        <w:tc>
          <w:tcPr>
            <w:tcW w:w="657" w:type="pct"/>
            <w:tcBorders>
              <w:top w:val="nil"/>
            </w:tcBorders>
          </w:tcPr>
          <w:p w14:paraId="34EFDA3E" w14:textId="77777777" w:rsidR="00AE1894" w:rsidRPr="009020AF" w:rsidRDefault="00AE1894" w:rsidP="00C464EE">
            <w:pPr>
              <w:rPr>
                <w:snapToGrid w:val="0"/>
              </w:rPr>
            </w:pPr>
            <w:r w:rsidRPr="009020AF">
              <w:rPr>
                <w:snapToGrid w:val="0"/>
              </w:rPr>
              <w:t>2,024</w:t>
            </w:r>
          </w:p>
        </w:tc>
      </w:tr>
    </w:tbl>
    <w:p w14:paraId="04CDAA74" w14:textId="77777777" w:rsidR="000036FF" w:rsidRPr="009020AF" w:rsidRDefault="000036FF" w:rsidP="00C464EE">
      <w:pPr>
        <w:pStyle w:val="a1"/>
        <w:spacing w:before="120"/>
        <w:rPr>
          <w:sz w:val="28"/>
          <w:szCs w:val="28"/>
        </w:rPr>
      </w:pPr>
      <w:r w:rsidRPr="009020AF">
        <w:rPr>
          <w:sz w:val="28"/>
          <w:szCs w:val="28"/>
        </w:rPr>
        <w:t xml:space="preserve">При авариях в рассмотренных вариантах в течение </w:t>
      </w:r>
      <w:r w:rsidR="004E6D7D" w:rsidRPr="009020AF">
        <w:rPr>
          <w:sz w:val="28"/>
          <w:szCs w:val="28"/>
        </w:rPr>
        <w:t>расчётного</w:t>
      </w:r>
      <w:r w:rsidRPr="009020AF">
        <w:rPr>
          <w:sz w:val="28"/>
          <w:szCs w:val="28"/>
        </w:rPr>
        <w:t xml:space="preserve"> часа поражающие факторы АХОВ могут оказать </w:t>
      </w:r>
      <w:r w:rsidR="004E6D7D" w:rsidRPr="009020AF">
        <w:rPr>
          <w:sz w:val="28"/>
          <w:szCs w:val="28"/>
        </w:rPr>
        <w:t>своё</w:t>
      </w:r>
      <w:r w:rsidRPr="009020AF">
        <w:rPr>
          <w:sz w:val="28"/>
          <w:szCs w:val="28"/>
        </w:rPr>
        <w:t xml:space="preserve"> влияние на следующие территории:</w:t>
      </w:r>
    </w:p>
    <w:p w14:paraId="6110DC43" w14:textId="77777777" w:rsidR="000036FF" w:rsidRPr="009020AF" w:rsidRDefault="000036FF" w:rsidP="00C464EE">
      <w:pPr>
        <w:pStyle w:val="10"/>
        <w:spacing w:before="0"/>
        <w:ind w:left="0" w:firstLine="709"/>
        <w:rPr>
          <w:sz w:val="28"/>
          <w:szCs w:val="28"/>
        </w:rPr>
      </w:pPr>
      <w:r w:rsidRPr="009020AF">
        <w:rPr>
          <w:sz w:val="28"/>
          <w:szCs w:val="28"/>
        </w:rPr>
        <w:t xml:space="preserve">в радиусе </w:t>
      </w:r>
      <w:smartTag w:uri="urn:schemas-microsoft-com:office:smarttags" w:element="metricconverter">
        <w:smartTagPr>
          <w:attr w:name="ProductID" w:val="5 км"/>
        </w:smartTagPr>
        <w:r w:rsidRPr="009020AF">
          <w:rPr>
            <w:sz w:val="28"/>
            <w:szCs w:val="28"/>
          </w:rPr>
          <w:t>5 км</w:t>
        </w:r>
      </w:smartTag>
      <w:r w:rsidRPr="009020AF">
        <w:rPr>
          <w:sz w:val="28"/>
          <w:szCs w:val="28"/>
        </w:rPr>
        <w:t xml:space="preserve"> при аварии на железной дороге пары хлора и аммиака;</w:t>
      </w:r>
    </w:p>
    <w:p w14:paraId="5EDED20D" w14:textId="77777777" w:rsidR="000036FF" w:rsidRPr="009020AF" w:rsidRDefault="000036FF" w:rsidP="00C464EE">
      <w:pPr>
        <w:pStyle w:val="10"/>
        <w:spacing w:before="0"/>
        <w:ind w:left="0" w:firstLine="709"/>
        <w:rPr>
          <w:sz w:val="28"/>
          <w:szCs w:val="28"/>
        </w:rPr>
      </w:pPr>
      <w:r w:rsidRPr="009020AF">
        <w:rPr>
          <w:sz w:val="28"/>
          <w:szCs w:val="28"/>
        </w:rPr>
        <w:t xml:space="preserve">в радиусе </w:t>
      </w:r>
      <w:smartTag w:uri="urn:schemas-microsoft-com:office:smarttags" w:element="metricconverter">
        <w:smartTagPr>
          <w:attr w:name="ProductID" w:val="4 км"/>
        </w:smartTagPr>
        <w:r w:rsidRPr="009020AF">
          <w:rPr>
            <w:sz w:val="28"/>
            <w:szCs w:val="28"/>
          </w:rPr>
          <w:t>4 км</w:t>
        </w:r>
      </w:smartTag>
      <w:r w:rsidRPr="009020AF">
        <w:rPr>
          <w:sz w:val="28"/>
          <w:szCs w:val="28"/>
        </w:rPr>
        <w:t xml:space="preserve"> при аварии на автомобильной дороге, пары хлора;</w:t>
      </w:r>
    </w:p>
    <w:p w14:paraId="252D2327" w14:textId="77777777" w:rsidR="000036FF" w:rsidRPr="009020AF" w:rsidRDefault="000036FF" w:rsidP="00C464EE">
      <w:pPr>
        <w:pStyle w:val="10"/>
        <w:spacing w:before="0"/>
        <w:ind w:left="0" w:firstLine="709"/>
        <w:rPr>
          <w:sz w:val="28"/>
          <w:szCs w:val="28"/>
        </w:rPr>
      </w:pPr>
      <w:r w:rsidRPr="009020AF">
        <w:rPr>
          <w:sz w:val="28"/>
          <w:szCs w:val="28"/>
        </w:rPr>
        <w:t xml:space="preserve">в радиусе </w:t>
      </w:r>
      <w:smartTag w:uri="urn:schemas-microsoft-com:office:smarttags" w:element="metricconverter">
        <w:smartTagPr>
          <w:attr w:name="ProductID" w:val="1,5 км"/>
        </w:smartTagPr>
        <w:r w:rsidRPr="009020AF">
          <w:rPr>
            <w:sz w:val="28"/>
            <w:szCs w:val="28"/>
          </w:rPr>
          <w:t>1,5 км</w:t>
        </w:r>
      </w:smartTag>
      <w:r w:rsidRPr="009020AF">
        <w:rPr>
          <w:sz w:val="28"/>
          <w:szCs w:val="28"/>
        </w:rPr>
        <w:t xml:space="preserve"> при аварии на автомобильной дороге пары аммиака;</w:t>
      </w:r>
    </w:p>
    <w:p w14:paraId="4FAA4E42" w14:textId="77777777" w:rsidR="000036FF" w:rsidRPr="009020AF" w:rsidRDefault="000036FF" w:rsidP="00C464EE">
      <w:pPr>
        <w:pStyle w:val="a1"/>
        <w:spacing w:before="0"/>
        <w:rPr>
          <w:sz w:val="28"/>
          <w:szCs w:val="28"/>
        </w:rPr>
      </w:pPr>
      <w:r w:rsidRPr="009020AF">
        <w:rPr>
          <w:sz w:val="28"/>
          <w:szCs w:val="28"/>
        </w:rPr>
        <w:t>Оценку зон заражения АХОВ, выполненную по РД 52.04.253-90, следует рассматривать как завышенную (консервативную) вследствие выбора наиболее неблагоприятных условий развития аварии.</w:t>
      </w:r>
    </w:p>
    <w:p w14:paraId="53891191" w14:textId="77777777" w:rsidR="000036FF" w:rsidRPr="009020AF" w:rsidRDefault="000036FF" w:rsidP="00C464EE">
      <w:pPr>
        <w:pStyle w:val="a1"/>
        <w:spacing w:before="0"/>
      </w:pPr>
      <w:r w:rsidRPr="009020AF">
        <w:rPr>
          <w:sz w:val="28"/>
          <w:szCs w:val="28"/>
        </w:rPr>
        <w:t>Зоны действия основных поражающих факторов при авариях с ГСМ и СУГ</w:t>
      </w:r>
      <w:r w:rsidR="00636FBA" w:rsidRPr="009020AF">
        <w:rPr>
          <w:sz w:val="28"/>
          <w:szCs w:val="28"/>
        </w:rPr>
        <w:t xml:space="preserve"> </w:t>
      </w:r>
      <w:r w:rsidRPr="009020AF">
        <w:rPr>
          <w:sz w:val="28"/>
          <w:szCs w:val="28"/>
        </w:rPr>
        <w:t>на транспортных коммуникациях (разгерметизация цистерн) рассчитаны</w:t>
      </w:r>
      <w:r w:rsidR="00636FBA" w:rsidRPr="009020AF">
        <w:rPr>
          <w:sz w:val="28"/>
          <w:szCs w:val="28"/>
        </w:rPr>
        <w:t xml:space="preserve"> </w:t>
      </w:r>
      <w:r w:rsidRPr="009020AF">
        <w:rPr>
          <w:sz w:val="28"/>
          <w:szCs w:val="28"/>
        </w:rPr>
        <w:t>для следующих условий:</w:t>
      </w:r>
      <w:r w:rsidRPr="009020AF">
        <w:t xml:space="preserve"> </w:t>
      </w:r>
    </w:p>
    <w:p w14:paraId="4C73CE7A" w14:textId="77777777" w:rsidR="000036FF" w:rsidRPr="009020AF" w:rsidRDefault="000036FF" w:rsidP="0069783E">
      <w:pPr>
        <w:pStyle w:val="a1"/>
        <w:rPr>
          <w:sz w:val="28"/>
          <w:szCs w:val="28"/>
        </w:rPr>
      </w:pPr>
      <w:r w:rsidRPr="009020AF">
        <w:rPr>
          <w:sz w:val="28"/>
          <w:szCs w:val="28"/>
        </w:rPr>
        <w:t>тип ГСМ (бензин), СУГ (3 класс);</w:t>
      </w:r>
    </w:p>
    <w:p w14:paraId="11C50041" w14:textId="77777777" w:rsidR="000036FF" w:rsidRPr="009020AF" w:rsidRDefault="004E6D7D" w:rsidP="0069783E">
      <w:pPr>
        <w:widowControl w:val="0"/>
        <w:ind w:firstLine="709"/>
        <w:rPr>
          <w:snapToGrid w:val="0"/>
          <w:sz w:val="28"/>
          <w:szCs w:val="28"/>
        </w:rPr>
      </w:pPr>
      <w:r w:rsidRPr="009020AF">
        <w:rPr>
          <w:snapToGrid w:val="0"/>
          <w:sz w:val="28"/>
          <w:szCs w:val="28"/>
        </w:rPr>
        <w:t>ёмкость</w:t>
      </w:r>
      <w:r w:rsidR="00C464EE" w:rsidRPr="009020AF">
        <w:rPr>
          <w:snapToGrid w:val="0"/>
          <w:sz w:val="28"/>
          <w:szCs w:val="28"/>
        </w:rPr>
        <w:t xml:space="preserve"> автомобильной цистерны с</w:t>
      </w:r>
      <w:r w:rsidR="00C464EE" w:rsidRPr="009020AF">
        <w:rPr>
          <w:snapToGrid w:val="0"/>
          <w:sz w:val="28"/>
          <w:szCs w:val="28"/>
        </w:rPr>
        <w:tab/>
      </w:r>
      <w:r w:rsidR="00C464EE" w:rsidRPr="009020AF">
        <w:rPr>
          <w:snapToGrid w:val="0"/>
          <w:sz w:val="28"/>
          <w:szCs w:val="28"/>
        </w:rPr>
        <w:tab/>
      </w:r>
      <w:r w:rsidR="000036FF" w:rsidRPr="009020AF">
        <w:rPr>
          <w:snapToGrid w:val="0"/>
          <w:sz w:val="28"/>
          <w:szCs w:val="28"/>
        </w:rPr>
        <w:t xml:space="preserve"> - СУГ </w:t>
      </w:r>
      <w:r w:rsidR="00D61E53" w:rsidRPr="009020AF">
        <w:rPr>
          <w:snapToGrid w:val="0"/>
          <w:sz w:val="28"/>
          <w:szCs w:val="28"/>
        </w:rPr>
        <w:t>–</w:t>
      </w:r>
      <w:r w:rsidR="000036FF" w:rsidRPr="009020AF">
        <w:rPr>
          <w:snapToGrid w:val="0"/>
          <w:sz w:val="28"/>
          <w:szCs w:val="28"/>
        </w:rPr>
        <w:t xml:space="preserve"> 14,5 </w:t>
      </w:r>
      <w:r w:rsidR="00184114" w:rsidRPr="009020AF">
        <w:rPr>
          <w:sz w:val="28"/>
          <w:szCs w:val="28"/>
          <w:bdr w:val="none" w:sz="0" w:space="0" w:color="auto" w:frame="1"/>
        </w:rPr>
        <w:t>м</w:t>
      </w:r>
      <w:r w:rsidR="00184114" w:rsidRPr="009020AF">
        <w:rPr>
          <w:sz w:val="28"/>
          <w:szCs w:val="28"/>
          <w:bdr w:val="none" w:sz="0" w:space="0" w:color="auto" w:frame="1"/>
          <w:vertAlign w:val="superscript"/>
        </w:rPr>
        <w:t>3</w:t>
      </w:r>
      <w:r w:rsidR="000036FF" w:rsidRPr="009020AF">
        <w:rPr>
          <w:snapToGrid w:val="0"/>
          <w:sz w:val="28"/>
          <w:szCs w:val="28"/>
        </w:rPr>
        <w:t>;</w:t>
      </w:r>
    </w:p>
    <w:p w14:paraId="4DA78099" w14:textId="77777777" w:rsidR="000036FF" w:rsidRPr="009020AF" w:rsidRDefault="000036FF" w:rsidP="0069783E">
      <w:pPr>
        <w:widowControl w:val="0"/>
        <w:ind w:firstLine="709"/>
        <w:rPr>
          <w:snapToGrid w:val="0"/>
          <w:sz w:val="28"/>
          <w:szCs w:val="28"/>
        </w:rPr>
      </w:pP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ГСМ </w:t>
      </w:r>
      <w:r w:rsidR="00D61E53" w:rsidRPr="009020AF">
        <w:rPr>
          <w:snapToGrid w:val="0"/>
          <w:sz w:val="28"/>
          <w:szCs w:val="28"/>
        </w:rPr>
        <w:t>–</w:t>
      </w:r>
      <w:r w:rsidRPr="009020AF">
        <w:rPr>
          <w:snapToGrid w:val="0"/>
          <w:sz w:val="28"/>
          <w:szCs w:val="28"/>
        </w:rPr>
        <w:t xml:space="preserve"> 20 </w:t>
      </w:r>
      <w:r w:rsidR="00184114" w:rsidRPr="009020AF">
        <w:rPr>
          <w:sz w:val="28"/>
          <w:szCs w:val="28"/>
          <w:bdr w:val="none" w:sz="0" w:space="0" w:color="auto" w:frame="1"/>
        </w:rPr>
        <w:t>м</w:t>
      </w:r>
      <w:r w:rsidR="00184114" w:rsidRPr="009020AF">
        <w:rPr>
          <w:sz w:val="28"/>
          <w:szCs w:val="28"/>
          <w:bdr w:val="none" w:sz="0" w:space="0" w:color="auto" w:frame="1"/>
          <w:vertAlign w:val="superscript"/>
        </w:rPr>
        <w:t>3</w:t>
      </w:r>
      <w:r w:rsidRPr="009020AF">
        <w:rPr>
          <w:snapToGrid w:val="0"/>
          <w:sz w:val="28"/>
          <w:szCs w:val="28"/>
        </w:rPr>
        <w:t>;</w:t>
      </w:r>
    </w:p>
    <w:p w14:paraId="2DFD5642" w14:textId="77777777" w:rsidR="000036FF" w:rsidRPr="009020AF" w:rsidRDefault="004E6D7D" w:rsidP="0069783E">
      <w:pPr>
        <w:widowControl w:val="0"/>
        <w:ind w:firstLine="709"/>
        <w:rPr>
          <w:snapToGrid w:val="0"/>
          <w:sz w:val="28"/>
          <w:szCs w:val="28"/>
        </w:rPr>
      </w:pPr>
      <w:r w:rsidRPr="009020AF">
        <w:rPr>
          <w:snapToGrid w:val="0"/>
          <w:sz w:val="28"/>
          <w:szCs w:val="28"/>
        </w:rPr>
        <w:t>ёмкость</w:t>
      </w:r>
      <w:r w:rsidR="00C464EE" w:rsidRPr="009020AF">
        <w:rPr>
          <w:snapToGrid w:val="0"/>
          <w:sz w:val="28"/>
          <w:szCs w:val="28"/>
        </w:rPr>
        <w:t xml:space="preserve"> железнодорожной цистерны с</w:t>
      </w:r>
      <w:r w:rsidR="00C464EE" w:rsidRPr="009020AF">
        <w:rPr>
          <w:snapToGrid w:val="0"/>
          <w:sz w:val="28"/>
          <w:szCs w:val="28"/>
        </w:rPr>
        <w:tab/>
      </w:r>
      <w:r w:rsidR="00C464EE" w:rsidRPr="009020AF">
        <w:rPr>
          <w:snapToGrid w:val="0"/>
          <w:sz w:val="28"/>
          <w:szCs w:val="28"/>
        </w:rPr>
        <w:tab/>
      </w:r>
      <w:r w:rsidR="000036FF" w:rsidRPr="009020AF">
        <w:rPr>
          <w:snapToGrid w:val="0"/>
          <w:sz w:val="28"/>
          <w:szCs w:val="28"/>
        </w:rPr>
        <w:t xml:space="preserve"> - СУГ </w:t>
      </w:r>
      <w:r w:rsidR="00D61E53" w:rsidRPr="009020AF">
        <w:rPr>
          <w:snapToGrid w:val="0"/>
          <w:sz w:val="28"/>
          <w:szCs w:val="28"/>
        </w:rPr>
        <w:t>–</w:t>
      </w:r>
      <w:r w:rsidR="000036FF" w:rsidRPr="009020AF">
        <w:rPr>
          <w:snapToGrid w:val="0"/>
          <w:sz w:val="28"/>
          <w:szCs w:val="28"/>
        </w:rPr>
        <w:t xml:space="preserve"> 73 </w:t>
      </w:r>
      <w:r w:rsidR="00184114" w:rsidRPr="009020AF">
        <w:rPr>
          <w:sz w:val="28"/>
          <w:szCs w:val="28"/>
          <w:bdr w:val="none" w:sz="0" w:space="0" w:color="auto" w:frame="1"/>
        </w:rPr>
        <w:t>м</w:t>
      </w:r>
      <w:r w:rsidR="00184114" w:rsidRPr="009020AF">
        <w:rPr>
          <w:sz w:val="28"/>
          <w:szCs w:val="28"/>
          <w:bdr w:val="none" w:sz="0" w:space="0" w:color="auto" w:frame="1"/>
          <w:vertAlign w:val="superscript"/>
        </w:rPr>
        <w:t>3</w:t>
      </w:r>
      <w:r w:rsidR="000036FF" w:rsidRPr="009020AF">
        <w:rPr>
          <w:snapToGrid w:val="0"/>
          <w:sz w:val="28"/>
          <w:szCs w:val="28"/>
        </w:rPr>
        <w:t>;</w:t>
      </w:r>
    </w:p>
    <w:p w14:paraId="6AE2F24C" w14:textId="77777777" w:rsidR="000036FF" w:rsidRPr="009020AF" w:rsidRDefault="000036FF" w:rsidP="0069783E">
      <w:pPr>
        <w:widowControl w:val="0"/>
        <w:ind w:firstLine="709"/>
        <w:rPr>
          <w:snapToGrid w:val="0"/>
          <w:sz w:val="28"/>
          <w:szCs w:val="28"/>
        </w:rPr>
      </w:pP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ГСМ </w:t>
      </w:r>
      <w:r w:rsidR="00D61E53" w:rsidRPr="009020AF">
        <w:rPr>
          <w:snapToGrid w:val="0"/>
          <w:sz w:val="28"/>
          <w:szCs w:val="28"/>
        </w:rPr>
        <w:t>–</w:t>
      </w:r>
      <w:r w:rsidRPr="009020AF">
        <w:rPr>
          <w:snapToGrid w:val="0"/>
          <w:sz w:val="28"/>
          <w:szCs w:val="28"/>
        </w:rPr>
        <w:t xml:space="preserve"> 73 </w:t>
      </w:r>
      <w:r w:rsidR="00184114" w:rsidRPr="009020AF">
        <w:rPr>
          <w:sz w:val="28"/>
          <w:szCs w:val="28"/>
          <w:bdr w:val="none" w:sz="0" w:space="0" w:color="auto" w:frame="1"/>
        </w:rPr>
        <w:t>м</w:t>
      </w:r>
      <w:r w:rsidR="00184114" w:rsidRPr="009020AF">
        <w:rPr>
          <w:sz w:val="28"/>
          <w:szCs w:val="28"/>
          <w:bdr w:val="none" w:sz="0" w:space="0" w:color="auto" w:frame="1"/>
          <w:vertAlign w:val="superscript"/>
        </w:rPr>
        <w:t>3</w:t>
      </w:r>
      <w:r w:rsidRPr="009020AF">
        <w:rPr>
          <w:snapToGrid w:val="0"/>
          <w:sz w:val="28"/>
          <w:szCs w:val="28"/>
        </w:rPr>
        <w:t>;</w:t>
      </w:r>
    </w:p>
    <w:p w14:paraId="1F764306" w14:textId="77777777" w:rsidR="000036FF" w:rsidRPr="009020AF" w:rsidRDefault="000036FF" w:rsidP="0069783E">
      <w:pPr>
        <w:widowControl w:val="0"/>
        <w:ind w:firstLine="709"/>
        <w:jc w:val="both"/>
        <w:rPr>
          <w:snapToGrid w:val="0"/>
          <w:sz w:val="28"/>
          <w:szCs w:val="28"/>
        </w:rPr>
      </w:pPr>
      <w:r w:rsidRPr="009020AF">
        <w:rPr>
          <w:snapToGrid w:val="0"/>
          <w:sz w:val="28"/>
          <w:szCs w:val="28"/>
        </w:rPr>
        <w:t>уровень заполнения при перевозке</w:t>
      </w:r>
      <w:r w:rsidRPr="009020AF">
        <w:rPr>
          <w:snapToGrid w:val="0"/>
          <w:sz w:val="28"/>
          <w:szCs w:val="28"/>
        </w:rPr>
        <w:tab/>
      </w:r>
      <w:r w:rsidRPr="009020AF">
        <w:rPr>
          <w:snapToGrid w:val="0"/>
          <w:sz w:val="28"/>
          <w:szCs w:val="28"/>
        </w:rPr>
        <w:tab/>
      </w:r>
      <w:r w:rsidRPr="009020AF">
        <w:rPr>
          <w:snapToGrid w:val="0"/>
          <w:sz w:val="28"/>
          <w:szCs w:val="28"/>
        </w:rPr>
        <w:tab/>
        <w:t xml:space="preserve"> - ГСМ 95 %;</w:t>
      </w:r>
    </w:p>
    <w:p w14:paraId="16F608EF" w14:textId="77777777" w:rsidR="000036FF" w:rsidRPr="009020AF" w:rsidRDefault="000036FF" w:rsidP="0069783E">
      <w:pPr>
        <w:widowControl w:val="0"/>
        <w:ind w:firstLine="709"/>
        <w:jc w:val="both"/>
        <w:rPr>
          <w:snapToGrid w:val="0"/>
          <w:sz w:val="28"/>
          <w:szCs w:val="28"/>
        </w:rPr>
      </w:pP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СУГ 85 %;</w:t>
      </w:r>
    </w:p>
    <w:p w14:paraId="77C184CC" w14:textId="77777777" w:rsidR="000036FF" w:rsidRPr="009020AF" w:rsidRDefault="000036FF" w:rsidP="0069783E">
      <w:pPr>
        <w:widowControl w:val="0"/>
        <w:ind w:firstLine="709"/>
        <w:rPr>
          <w:snapToGrid w:val="0"/>
          <w:sz w:val="28"/>
          <w:szCs w:val="28"/>
        </w:rPr>
      </w:pPr>
      <w:r w:rsidRPr="009020AF">
        <w:rPr>
          <w:snapToGrid w:val="0"/>
          <w:sz w:val="28"/>
          <w:szCs w:val="28"/>
        </w:rPr>
        <w:t>толщина слоя разлития</w:t>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w:t>
      </w:r>
      <w:smartTag w:uri="urn:schemas-microsoft-com:office:smarttags" w:element="metricconverter">
        <w:smartTagPr>
          <w:attr w:name="ProductID" w:val="0,05 м"/>
        </w:smartTagPr>
        <w:r w:rsidRPr="009020AF">
          <w:rPr>
            <w:snapToGrid w:val="0"/>
            <w:sz w:val="28"/>
            <w:szCs w:val="28"/>
          </w:rPr>
          <w:t>0,05 м</w:t>
        </w:r>
      </w:smartTag>
      <w:r w:rsidRPr="009020AF">
        <w:rPr>
          <w:snapToGrid w:val="0"/>
          <w:sz w:val="28"/>
          <w:szCs w:val="28"/>
        </w:rPr>
        <w:t>;</w:t>
      </w:r>
    </w:p>
    <w:p w14:paraId="56108D5B" w14:textId="77777777" w:rsidR="000036FF" w:rsidRPr="009020AF" w:rsidRDefault="000036FF" w:rsidP="0069783E">
      <w:pPr>
        <w:widowControl w:val="0"/>
        <w:ind w:firstLine="709"/>
        <w:jc w:val="both"/>
        <w:rPr>
          <w:snapToGrid w:val="0"/>
          <w:sz w:val="28"/>
          <w:szCs w:val="28"/>
        </w:rPr>
      </w:pPr>
      <w:r w:rsidRPr="009020AF">
        <w:rPr>
          <w:snapToGrid w:val="0"/>
          <w:sz w:val="28"/>
          <w:szCs w:val="28"/>
        </w:rPr>
        <w:t>территория</w:t>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слабо </w:t>
      </w:r>
      <w:r w:rsidR="004E6D7D" w:rsidRPr="009020AF">
        <w:rPr>
          <w:snapToGrid w:val="0"/>
          <w:sz w:val="28"/>
          <w:szCs w:val="28"/>
        </w:rPr>
        <w:t>загромождённая</w:t>
      </w:r>
      <w:r w:rsidRPr="009020AF">
        <w:rPr>
          <w:snapToGrid w:val="0"/>
          <w:sz w:val="28"/>
          <w:szCs w:val="28"/>
        </w:rPr>
        <w:t>;</w:t>
      </w:r>
    </w:p>
    <w:p w14:paraId="49A7A6DD" w14:textId="77777777" w:rsidR="009B6336" w:rsidRPr="009020AF" w:rsidRDefault="009B6336" w:rsidP="009B6336">
      <w:pPr>
        <w:widowControl w:val="0"/>
        <w:ind w:firstLine="709"/>
        <w:rPr>
          <w:snapToGrid w:val="0"/>
          <w:sz w:val="28"/>
          <w:szCs w:val="28"/>
        </w:rPr>
      </w:pPr>
      <w:r w:rsidRPr="009020AF">
        <w:rPr>
          <w:snapToGrid w:val="0"/>
          <w:sz w:val="28"/>
          <w:szCs w:val="28"/>
        </w:rPr>
        <w:lastRenderedPageBreak/>
        <w:t>температура воздуха и почвы</w:t>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- 20 ℃;</w:t>
      </w:r>
    </w:p>
    <w:p w14:paraId="3FB9558F" w14:textId="77777777" w:rsidR="009B6336" w:rsidRPr="009020AF" w:rsidRDefault="009B6336" w:rsidP="009B6336">
      <w:pPr>
        <w:widowControl w:val="0"/>
        <w:ind w:firstLine="709"/>
        <w:rPr>
          <w:snapToGrid w:val="0"/>
          <w:sz w:val="28"/>
          <w:szCs w:val="28"/>
        </w:rPr>
      </w:pPr>
      <w:r w:rsidRPr="009020AF">
        <w:rPr>
          <w:snapToGrid w:val="0"/>
          <w:sz w:val="28"/>
          <w:szCs w:val="28"/>
        </w:rPr>
        <w:t>скорость приземного ветра</w:t>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- 1 м/с;</w:t>
      </w:r>
    </w:p>
    <w:p w14:paraId="441430A8" w14:textId="77777777" w:rsidR="009B6336" w:rsidRPr="009020AF" w:rsidRDefault="009B6336" w:rsidP="009B6336">
      <w:pPr>
        <w:widowControl w:val="0"/>
        <w:ind w:firstLine="709"/>
        <w:rPr>
          <w:snapToGrid w:val="0"/>
          <w:sz w:val="28"/>
          <w:szCs w:val="28"/>
        </w:rPr>
      </w:pPr>
      <w:r w:rsidRPr="009020AF">
        <w:rPr>
          <w:snapToGrid w:val="0"/>
          <w:sz w:val="28"/>
          <w:szCs w:val="28"/>
        </w:rPr>
        <w:t>возможный дрейф облака ТВС</w:t>
      </w:r>
      <w:r w:rsidRPr="009020AF">
        <w:rPr>
          <w:snapToGrid w:val="0"/>
          <w:sz w:val="28"/>
          <w:szCs w:val="28"/>
        </w:rPr>
        <w:tab/>
      </w:r>
      <w:r w:rsidRPr="009020AF">
        <w:rPr>
          <w:snapToGrid w:val="0"/>
          <w:sz w:val="28"/>
          <w:szCs w:val="28"/>
        </w:rPr>
        <w:tab/>
      </w:r>
      <w:r w:rsidRPr="009020AF">
        <w:rPr>
          <w:snapToGrid w:val="0"/>
          <w:sz w:val="28"/>
          <w:szCs w:val="28"/>
        </w:rPr>
        <w:tab/>
        <w:t xml:space="preserve"> - 15-</w:t>
      </w:r>
      <w:smartTag w:uri="urn:schemas-microsoft-com:office:smarttags" w:element="metricconverter">
        <w:smartTagPr>
          <w:attr w:name="ProductID" w:val="100 м"/>
        </w:smartTagPr>
        <w:r w:rsidRPr="009020AF">
          <w:rPr>
            <w:snapToGrid w:val="0"/>
            <w:sz w:val="28"/>
            <w:szCs w:val="28"/>
          </w:rPr>
          <w:t>100 м</w:t>
        </w:r>
      </w:smartTag>
      <w:r w:rsidRPr="009020AF">
        <w:rPr>
          <w:snapToGrid w:val="0"/>
          <w:sz w:val="28"/>
          <w:szCs w:val="28"/>
        </w:rPr>
        <w:t>;</w:t>
      </w:r>
    </w:p>
    <w:p w14:paraId="559B7179" w14:textId="77777777" w:rsidR="009B6336" w:rsidRPr="009020AF" w:rsidRDefault="009B6336" w:rsidP="009B6336">
      <w:pPr>
        <w:widowControl w:val="0"/>
        <w:ind w:firstLine="709"/>
        <w:jc w:val="both"/>
        <w:rPr>
          <w:snapToGrid w:val="0"/>
          <w:sz w:val="28"/>
          <w:szCs w:val="28"/>
        </w:rPr>
      </w:pPr>
      <w:r w:rsidRPr="009020AF">
        <w:rPr>
          <w:snapToGrid w:val="0"/>
          <w:sz w:val="28"/>
          <w:szCs w:val="28"/>
        </w:rPr>
        <w:t>класс пожара</w:t>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r>
      <w:r w:rsidRPr="009020AF">
        <w:rPr>
          <w:snapToGrid w:val="0"/>
          <w:sz w:val="28"/>
          <w:szCs w:val="28"/>
        </w:rPr>
        <w:tab/>
        <w:t xml:space="preserve"> - В1, С.</w:t>
      </w:r>
    </w:p>
    <w:p w14:paraId="63D875A4" w14:textId="77777777" w:rsidR="000036FF" w:rsidRPr="009020AF" w:rsidRDefault="00640848" w:rsidP="00144255">
      <w:pPr>
        <w:pStyle w:val="afff2"/>
        <w:rPr>
          <w:snapToGrid w:val="0"/>
          <w:sz w:val="28"/>
          <w:szCs w:val="28"/>
        </w:rPr>
      </w:pPr>
      <w:r w:rsidRPr="009020AF">
        <w:rPr>
          <w:snapToGrid w:val="0"/>
          <w:sz w:val="28"/>
          <w:szCs w:val="28"/>
        </w:rPr>
        <w:t xml:space="preserve">Таблица </w:t>
      </w:r>
      <w:r w:rsidR="00424856" w:rsidRPr="009020AF">
        <w:rPr>
          <w:snapToGrid w:val="0"/>
          <w:sz w:val="28"/>
          <w:szCs w:val="28"/>
        </w:rPr>
        <w:t>5.4</w:t>
      </w:r>
    </w:p>
    <w:p w14:paraId="0225F790" w14:textId="77777777" w:rsidR="000036FF" w:rsidRPr="009020AF" w:rsidRDefault="000036FF" w:rsidP="00144255">
      <w:pPr>
        <w:widowControl w:val="0"/>
        <w:spacing w:after="120"/>
        <w:jc w:val="center"/>
        <w:rPr>
          <w:rFonts w:ascii="Arial" w:hAnsi="Arial"/>
          <w:snapToGrid w:val="0"/>
          <w:sz w:val="28"/>
          <w:szCs w:val="28"/>
        </w:rPr>
      </w:pPr>
      <w:r w:rsidRPr="009020AF">
        <w:rPr>
          <w:snapToGrid w:val="0"/>
          <w:sz w:val="28"/>
          <w:szCs w:val="28"/>
        </w:rPr>
        <w:t>Характеристики зон поражения при авариях с ГСМ и СУГ</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917"/>
        <w:gridCol w:w="918"/>
        <w:gridCol w:w="916"/>
        <w:gridCol w:w="1076"/>
      </w:tblGrid>
      <w:tr w:rsidR="009B6336" w:rsidRPr="009020AF" w14:paraId="5B31C062" w14:textId="77777777" w:rsidTr="009B6336">
        <w:trPr>
          <w:trHeight w:val="143"/>
          <w:tblHeader/>
        </w:trPr>
        <w:tc>
          <w:tcPr>
            <w:tcW w:w="6379" w:type="dxa"/>
            <w:vMerge w:val="restart"/>
            <w:shd w:val="clear" w:color="auto" w:fill="FFFFFF"/>
          </w:tcPr>
          <w:p w14:paraId="059700C5" w14:textId="77777777" w:rsidR="009B6336" w:rsidRPr="009020AF" w:rsidRDefault="009B6336" w:rsidP="009B6336">
            <w:pPr>
              <w:widowControl w:val="0"/>
              <w:jc w:val="center"/>
              <w:rPr>
                <w:snapToGrid w:val="0"/>
              </w:rPr>
            </w:pPr>
            <w:r w:rsidRPr="009020AF">
              <w:rPr>
                <w:snapToGrid w:val="0"/>
              </w:rPr>
              <w:t>Параметры</w:t>
            </w:r>
          </w:p>
        </w:tc>
        <w:tc>
          <w:tcPr>
            <w:tcW w:w="1835" w:type="dxa"/>
            <w:gridSpan w:val="2"/>
            <w:shd w:val="clear" w:color="auto" w:fill="FFFFFF"/>
          </w:tcPr>
          <w:p w14:paraId="0D05348D" w14:textId="0C4C60B6" w:rsidR="009B6336" w:rsidRPr="009020AF" w:rsidRDefault="009B6336" w:rsidP="009B6336">
            <w:pPr>
              <w:widowControl w:val="0"/>
              <w:jc w:val="center"/>
            </w:pPr>
            <w:r w:rsidRPr="009020AF">
              <w:t>автодорожная ёмкость</w:t>
            </w:r>
          </w:p>
        </w:tc>
        <w:tc>
          <w:tcPr>
            <w:tcW w:w="1992" w:type="dxa"/>
            <w:gridSpan w:val="2"/>
            <w:shd w:val="clear" w:color="auto" w:fill="FFFFFF"/>
          </w:tcPr>
          <w:p w14:paraId="1BBDCB6C" w14:textId="135C638C" w:rsidR="009B6336" w:rsidRPr="009020AF" w:rsidRDefault="009B6336" w:rsidP="009B6336">
            <w:pPr>
              <w:widowControl w:val="0"/>
              <w:jc w:val="center"/>
            </w:pPr>
            <w:r w:rsidRPr="009020AF">
              <w:t>железнодорожная ёмкость</w:t>
            </w:r>
          </w:p>
        </w:tc>
      </w:tr>
      <w:tr w:rsidR="00DE1971" w:rsidRPr="009020AF" w14:paraId="2DFC227C" w14:textId="77777777" w:rsidTr="009B6336">
        <w:trPr>
          <w:trHeight w:val="143"/>
          <w:tblHeader/>
        </w:trPr>
        <w:tc>
          <w:tcPr>
            <w:tcW w:w="6379" w:type="dxa"/>
            <w:vMerge/>
            <w:shd w:val="clear" w:color="auto" w:fill="FFFFFF"/>
          </w:tcPr>
          <w:p w14:paraId="1EAE53DC" w14:textId="77777777" w:rsidR="000036FF" w:rsidRPr="009020AF" w:rsidRDefault="000036FF" w:rsidP="000036FF">
            <w:pPr>
              <w:widowControl w:val="0"/>
              <w:jc w:val="center"/>
              <w:rPr>
                <w:snapToGrid w:val="0"/>
              </w:rPr>
            </w:pPr>
          </w:p>
        </w:tc>
        <w:tc>
          <w:tcPr>
            <w:tcW w:w="917" w:type="dxa"/>
            <w:shd w:val="clear" w:color="auto" w:fill="FFFFFF"/>
          </w:tcPr>
          <w:p w14:paraId="20D3D3C0" w14:textId="77777777" w:rsidR="000036FF" w:rsidRPr="009020AF" w:rsidRDefault="000036FF" w:rsidP="000036FF">
            <w:pPr>
              <w:widowControl w:val="0"/>
              <w:jc w:val="center"/>
              <w:rPr>
                <w:snapToGrid w:val="0"/>
              </w:rPr>
            </w:pPr>
            <w:r w:rsidRPr="009020AF">
              <w:rPr>
                <w:snapToGrid w:val="0"/>
              </w:rPr>
              <w:t>ГСМ</w:t>
            </w:r>
          </w:p>
        </w:tc>
        <w:tc>
          <w:tcPr>
            <w:tcW w:w="918" w:type="dxa"/>
            <w:shd w:val="clear" w:color="auto" w:fill="FFFFFF"/>
          </w:tcPr>
          <w:p w14:paraId="796F2265" w14:textId="77777777" w:rsidR="000036FF" w:rsidRPr="009020AF" w:rsidRDefault="000036FF" w:rsidP="000036FF">
            <w:pPr>
              <w:widowControl w:val="0"/>
              <w:jc w:val="center"/>
              <w:rPr>
                <w:snapToGrid w:val="0"/>
              </w:rPr>
            </w:pPr>
            <w:r w:rsidRPr="009020AF">
              <w:t>СУГ</w:t>
            </w:r>
          </w:p>
        </w:tc>
        <w:tc>
          <w:tcPr>
            <w:tcW w:w="916" w:type="dxa"/>
            <w:shd w:val="clear" w:color="auto" w:fill="FFFFFF"/>
          </w:tcPr>
          <w:p w14:paraId="37877EFE" w14:textId="77777777" w:rsidR="000036FF" w:rsidRPr="009020AF" w:rsidRDefault="000036FF" w:rsidP="000036FF">
            <w:pPr>
              <w:widowControl w:val="0"/>
              <w:jc w:val="center"/>
              <w:rPr>
                <w:snapToGrid w:val="0"/>
              </w:rPr>
            </w:pPr>
            <w:r w:rsidRPr="009020AF">
              <w:rPr>
                <w:snapToGrid w:val="0"/>
              </w:rPr>
              <w:t>ГСМ</w:t>
            </w:r>
          </w:p>
        </w:tc>
        <w:tc>
          <w:tcPr>
            <w:tcW w:w="1076" w:type="dxa"/>
            <w:shd w:val="clear" w:color="auto" w:fill="FFFFFF"/>
          </w:tcPr>
          <w:p w14:paraId="641FAB51" w14:textId="77777777" w:rsidR="000036FF" w:rsidRPr="009020AF" w:rsidRDefault="000036FF" w:rsidP="000036FF">
            <w:pPr>
              <w:widowControl w:val="0"/>
              <w:jc w:val="center"/>
              <w:rPr>
                <w:snapToGrid w:val="0"/>
              </w:rPr>
            </w:pPr>
            <w:r w:rsidRPr="009020AF">
              <w:t>СУГ</w:t>
            </w:r>
          </w:p>
        </w:tc>
      </w:tr>
    </w:tbl>
    <w:p w14:paraId="3CC3C3A4" w14:textId="77777777" w:rsidR="00C464EE" w:rsidRPr="009020AF" w:rsidRDefault="00C464EE">
      <w:pPr>
        <w:rPr>
          <w:sz w:val="2"/>
          <w:szCs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917"/>
        <w:gridCol w:w="918"/>
        <w:gridCol w:w="916"/>
        <w:gridCol w:w="1076"/>
      </w:tblGrid>
      <w:tr w:rsidR="00C464EE" w:rsidRPr="009020AF" w14:paraId="486C8B9A" w14:textId="77777777" w:rsidTr="00C464EE">
        <w:trPr>
          <w:trHeight w:val="143"/>
          <w:tblHeader/>
        </w:trPr>
        <w:tc>
          <w:tcPr>
            <w:tcW w:w="6379" w:type="dxa"/>
            <w:shd w:val="clear" w:color="auto" w:fill="FFFFFF"/>
          </w:tcPr>
          <w:p w14:paraId="3D354731" w14:textId="77777777" w:rsidR="00C464EE" w:rsidRPr="009020AF" w:rsidRDefault="00C464EE" w:rsidP="000036FF">
            <w:pPr>
              <w:widowControl w:val="0"/>
              <w:jc w:val="center"/>
              <w:rPr>
                <w:snapToGrid w:val="0"/>
              </w:rPr>
            </w:pPr>
            <w:r w:rsidRPr="009020AF">
              <w:rPr>
                <w:snapToGrid w:val="0"/>
              </w:rPr>
              <w:t>1</w:t>
            </w:r>
          </w:p>
        </w:tc>
        <w:tc>
          <w:tcPr>
            <w:tcW w:w="917" w:type="dxa"/>
            <w:shd w:val="clear" w:color="auto" w:fill="FFFFFF"/>
          </w:tcPr>
          <w:p w14:paraId="3FF8E9C2" w14:textId="77777777" w:rsidR="00C464EE" w:rsidRPr="009020AF" w:rsidRDefault="00C464EE" w:rsidP="000036FF">
            <w:pPr>
              <w:widowControl w:val="0"/>
              <w:jc w:val="center"/>
              <w:rPr>
                <w:snapToGrid w:val="0"/>
              </w:rPr>
            </w:pPr>
            <w:r w:rsidRPr="009020AF">
              <w:rPr>
                <w:snapToGrid w:val="0"/>
              </w:rPr>
              <w:t>2</w:t>
            </w:r>
          </w:p>
        </w:tc>
        <w:tc>
          <w:tcPr>
            <w:tcW w:w="918" w:type="dxa"/>
            <w:shd w:val="clear" w:color="auto" w:fill="FFFFFF"/>
          </w:tcPr>
          <w:p w14:paraId="4B2C91D7" w14:textId="77777777" w:rsidR="00C464EE" w:rsidRPr="009020AF" w:rsidRDefault="00C464EE" w:rsidP="000036FF">
            <w:pPr>
              <w:widowControl w:val="0"/>
              <w:jc w:val="center"/>
            </w:pPr>
            <w:r w:rsidRPr="009020AF">
              <w:t>3</w:t>
            </w:r>
          </w:p>
        </w:tc>
        <w:tc>
          <w:tcPr>
            <w:tcW w:w="916" w:type="dxa"/>
            <w:shd w:val="clear" w:color="auto" w:fill="FFFFFF"/>
          </w:tcPr>
          <w:p w14:paraId="07E3C132" w14:textId="77777777" w:rsidR="00C464EE" w:rsidRPr="009020AF" w:rsidRDefault="00C464EE" w:rsidP="000036FF">
            <w:pPr>
              <w:widowControl w:val="0"/>
              <w:jc w:val="center"/>
              <w:rPr>
                <w:snapToGrid w:val="0"/>
              </w:rPr>
            </w:pPr>
            <w:r w:rsidRPr="009020AF">
              <w:rPr>
                <w:snapToGrid w:val="0"/>
              </w:rPr>
              <w:t>4</w:t>
            </w:r>
          </w:p>
        </w:tc>
        <w:tc>
          <w:tcPr>
            <w:tcW w:w="1076" w:type="dxa"/>
            <w:shd w:val="clear" w:color="auto" w:fill="FFFFFF"/>
          </w:tcPr>
          <w:p w14:paraId="477757B5" w14:textId="77777777" w:rsidR="00C464EE" w:rsidRPr="009020AF" w:rsidRDefault="00C464EE" w:rsidP="000036FF">
            <w:pPr>
              <w:widowControl w:val="0"/>
              <w:jc w:val="center"/>
            </w:pPr>
            <w:r w:rsidRPr="009020AF">
              <w:t>5</w:t>
            </w:r>
          </w:p>
        </w:tc>
      </w:tr>
      <w:tr w:rsidR="00DE1971" w:rsidRPr="009020AF" w14:paraId="1A2034BE" w14:textId="77777777" w:rsidTr="00C464EE">
        <w:trPr>
          <w:trHeight w:val="240"/>
        </w:trPr>
        <w:tc>
          <w:tcPr>
            <w:tcW w:w="6379" w:type="dxa"/>
            <w:shd w:val="clear" w:color="auto" w:fill="FFFFFF"/>
          </w:tcPr>
          <w:p w14:paraId="07346C6A" w14:textId="77777777" w:rsidR="000036FF" w:rsidRPr="009020AF" w:rsidRDefault="000036FF" w:rsidP="00C464EE">
            <w:pPr>
              <w:widowControl w:val="0"/>
              <w:rPr>
                <w:snapToGrid w:val="0"/>
              </w:rPr>
            </w:pPr>
            <w:r w:rsidRPr="009020AF">
              <w:rPr>
                <w:snapToGrid w:val="0"/>
              </w:rPr>
              <w:t>Объем резервуара, м</w:t>
            </w:r>
            <w:r w:rsidRPr="009020AF">
              <w:rPr>
                <w:snapToGrid w:val="0"/>
                <w:vertAlign w:val="superscript"/>
              </w:rPr>
              <w:t>3</w:t>
            </w:r>
          </w:p>
        </w:tc>
        <w:tc>
          <w:tcPr>
            <w:tcW w:w="917" w:type="dxa"/>
            <w:shd w:val="clear" w:color="auto" w:fill="FFFFFF"/>
          </w:tcPr>
          <w:p w14:paraId="012FCD58" w14:textId="77777777" w:rsidR="000036FF" w:rsidRPr="009020AF" w:rsidRDefault="000036FF" w:rsidP="00C464EE">
            <w:pPr>
              <w:widowControl w:val="0"/>
              <w:rPr>
                <w:snapToGrid w:val="0"/>
              </w:rPr>
            </w:pPr>
            <w:r w:rsidRPr="009020AF">
              <w:rPr>
                <w:snapToGrid w:val="0"/>
              </w:rPr>
              <w:t>20</w:t>
            </w:r>
          </w:p>
        </w:tc>
        <w:tc>
          <w:tcPr>
            <w:tcW w:w="918" w:type="dxa"/>
            <w:shd w:val="clear" w:color="auto" w:fill="FFFFFF"/>
          </w:tcPr>
          <w:p w14:paraId="21E54A3D" w14:textId="77777777" w:rsidR="000036FF" w:rsidRPr="009020AF" w:rsidRDefault="000036FF" w:rsidP="00C464EE">
            <w:pPr>
              <w:widowControl w:val="0"/>
              <w:rPr>
                <w:snapToGrid w:val="0"/>
              </w:rPr>
            </w:pPr>
            <w:r w:rsidRPr="009020AF">
              <w:rPr>
                <w:snapToGrid w:val="0"/>
              </w:rPr>
              <w:t>14.5</w:t>
            </w:r>
          </w:p>
        </w:tc>
        <w:tc>
          <w:tcPr>
            <w:tcW w:w="916" w:type="dxa"/>
            <w:shd w:val="clear" w:color="auto" w:fill="FFFFFF"/>
          </w:tcPr>
          <w:p w14:paraId="745DD283" w14:textId="77777777" w:rsidR="000036FF" w:rsidRPr="009020AF" w:rsidRDefault="000036FF" w:rsidP="00C464EE">
            <w:pPr>
              <w:widowControl w:val="0"/>
              <w:rPr>
                <w:snapToGrid w:val="0"/>
              </w:rPr>
            </w:pPr>
            <w:r w:rsidRPr="009020AF">
              <w:rPr>
                <w:snapToGrid w:val="0"/>
              </w:rPr>
              <w:t>73</w:t>
            </w:r>
          </w:p>
        </w:tc>
        <w:tc>
          <w:tcPr>
            <w:tcW w:w="1076" w:type="dxa"/>
            <w:shd w:val="clear" w:color="auto" w:fill="FFFFFF"/>
          </w:tcPr>
          <w:p w14:paraId="4E61D474" w14:textId="77777777" w:rsidR="000036FF" w:rsidRPr="009020AF" w:rsidRDefault="000036FF" w:rsidP="00C464EE">
            <w:pPr>
              <w:widowControl w:val="0"/>
              <w:rPr>
                <w:snapToGrid w:val="0"/>
              </w:rPr>
            </w:pPr>
            <w:r w:rsidRPr="009020AF">
              <w:rPr>
                <w:snapToGrid w:val="0"/>
              </w:rPr>
              <w:t>73</w:t>
            </w:r>
          </w:p>
        </w:tc>
      </w:tr>
      <w:tr w:rsidR="00DE1971" w:rsidRPr="009020AF" w14:paraId="1033A098" w14:textId="77777777" w:rsidTr="00C464EE">
        <w:trPr>
          <w:trHeight w:val="240"/>
        </w:trPr>
        <w:tc>
          <w:tcPr>
            <w:tcW w:w="6379" w:type="dxa"/>
            <w:shd w:val="clear" w:color="auto" w:fill="FFFFFF"/>
          </w:tcPr>
          <w:p w14:paraId="60942541" w14:textId="77777777" w:rsidR="000036FF" w:rsidRPr="009020AF" w:rsidRDefault="000036FF" w:rsidP="00C464EE">
            <w:pPr>
              <w:widowControl w:val="0"/>
              <w:rPr>
                <w:snapToGrid w:val="0"/>
              </w:rPr>
            </w:pPr>
            <w:r w:rsidRPr="009020AF">
              <w:rPr>
                <w:snapToGrid w:val="0"/>
              </w:rPr>
              <w:t>Масса топлива в разлитии, т</w:t>
            </w:r>
          </w:p>
        </w:tc>
        <w:tc>
          <w:tcPr>
            <w:tcW w:w="917" w:type="dxa"/>
            <w:shd w:val="clear" w:color="auto" w:fill="FFFFFF"/>
          </w:tcPr>
          <w:p w14:paraId="2E660C5A" w14:textId="77777777" w:rsidR="000036FF" w:rsidRPr="009020AF" w:rsidRDefault="000036FF" w:rsidP="00C464EE">
            <w:pPr>
              <w:widowControl w:val="0"/>
              <w:rPr>
                <w:snapToGrid w:val="0"/>
              </w:rPr>
            </w:pPr>
            <w:r w:rsidRPr="009020AF">
              <w:rPr>
                <w:snapToGrid w:val="0"/>
              </w:rPr>
              <w:t>14,63</w:t>
            </w:r>
          </w:p>
        </w:tc>
        <w:tc>
          <w:tcPr>
            <w:tcW w:w="918" w:type="dxa"/>
            <w:shd w:val="clear" w:color="auto" w:fill="FFFFFF"/>
          </w:tcPr>
          <w:p w14:paraId="1BF49517" w14:textId="77777777" w:rsidR="000036FF" w:rsidRPr="009020AF" w:rsidRDefault="000036FF" w:rsidP="00C464EE">
            <w:pPr>
              <w:widowControl w:val="0"/>
              <w:rPr>
                <w:snapToGrid w:val="0"/>
              </w:rPr>
            </w:pPr>
            <w:r w:rsidRPr="009020AF">
              <w:rPr>
                <w:snapToGrid w:val="0"/>
              </w:rPr>
              <w:t>8,63</w:t>
            </w:r>
          </w:p>
        </w:tc>
        <w:tc>
          <w:tcPr>
            <w:tcW w:w="916" w:type="dxa"/>
            <w:shd w:val="clear" w:color="auto" w:fill="FFFFFF"/>
          </w:tcPr>
          <w:p w14:paraId="11085645" w14:textId="77777777" w:rsidR="000036FF" w:rsidRPr="009020AF" w:rsidRDefault="000036FF" w:rsidP="00C464EE">
            <w:pPr>
              <w:widowControl w:val="0"/>
              <w:rPr>
                <w:snapToGrid w:val="0"/>
              </w:rPr>
            </w:pPr>
            <w:r w:rsidRPr="009020AF">
              <w:rPr>
                <w:snapToGrid w:val="0"/>
              </w:rPr>
              <w:t>53,4</w:t>
            </w:r>
          </w:p>
        </w:tc>
        <w:tc>
          <w:tcPr>
            <w:tcW w:w="1076" w:type="dxa"/>
            <w:shd w:val="clear" w:color="auto" w:fill="FFFFFF"/>
          </w:tcPr>
          <w:p w14:paraId="07E2506A" w14:textId="77777777" w:rsidR="000036FF" w:rsidRPr="009020AF" w:rsidRDefault="000036FF" w:rsidP="00C464EE">
            <w:pPr>
              <w:widowControl w:val="0"/>
              <w:rPr>
                <w:snapToGrid w:val="0"/>
              </w:rPr>
            </w:pPr>
            <w:r w:rsidRPr="009020AF">
              <w:rPr>
                <w:snapToGrid w:val="0"/>
              </w:rPr>
              <w:t>43,4</w:t>
            </w:r>
          </w:p>
        </w:tc>
      </w:tr>
      <w:tr w:rsidR="00DE1971" w:rsidRPr="009020AF" w14:paraId="25D0F2BC" w14:textId="77777777" w:rsidTr="00C464EE">
        <w:trPr>
          <w:trHeight w:val="255"/>
        </w:trPr>
        <w:tc>
          <w:tcPr>
            <w:tcW w:w="6379" w:type="dxa"/>
            <w:shd w:val="clear" w:color="auto" w:fill="FFFFFF"/>
          </w:tcPr>
          <w:p w14:paraId="27A48F88" w14:textId="77777777" w:rsidR="000036FF" w:rsidRPr="009020AF" w:rsidRDefault="000036FF" w:rsidP="00C464EE">
            <w:pPr>
              <w:widowControl w:val="0"/>
              <w:rPr>
                <w:snapToGrid w:val="0"/>
              </w:rPr>
            </w:pPr>
            <w:r w:rsidRPr="009020AF">
              <w:rPr>
                <w:snapToGrid w:val="0"/>
              </w:rPr>
              <w:t>Эквивалентный радиус разлития, м</w:t>
            </w:r>
          </w:p>
        </w:tc>
        <w:tc>
          <w:tcPr>
            <w:tcW w:w="917" w:type="dxa"/>
            <w:shd w:val="clear" w:color="auto" w:fill="FFFFFF"/>
          </w:tcPr>
          <w:p w14:paraId="6F23239A" w14:textId="77777777" w:rsidR="000036FF" w:rsidRPr="009020AF" w:rsidRDefault="000036FF" w:rsidP="00C464EE">
            <w:pPr>
              <w:widowControl w:val="0"/>
              <w:rPr>
                <w:snapToGrid w:val="0"/>
              </w:rPr>
            </w:pPr>
            <w:r w:rsidRPr="009020AF">
              <w:rPr>
                <w:snapToGrid w:val="0"/>
              </w:rPr>
              <w:t>11</w:t>
            </w:r>
          </w:p>
        </w:tc>
        <w:tc>
          <w:tcPr>
            <w:tcW w:w="918" w:type="dxa"/>
            <w:shd w:val="clear" w:color="auto" w:fill="FFFFFF"/>
          </w:tcPr>
          <w:p w14:paraId="3219CAED" w14:textId="77777777" w:rsidR="000036FF" w:rsidRPr="009020AF" w:rsidRDefault="000036FF" w:rsidP="00C464EE">
            <w:pPr>
              <w:widowControl w:val="0"/>
              <w:rPr>
                <w:snapToGrid w:val="0"/>
              </w:rPr>
            </w:pPr>
            <w:r w:rsidRPr="009020AF">
              <w:rPr>
                <w:snapToGrid w:val="0"/>
              </w:rPr>
              <w:t>8,9</w:t>
            </w:r>
          </w:p>
        </w:tc>
        <w:tc>
          <w:tcPr>
            <w:tcW w:w="916" w:type="dxa"/>
            <w:shd w:val="clear" w:color="auto" w:fill="FFFFFF"/>
          </w:tcPr>
          <w:p w14:paraId="228AA2DE" w14:textId="77777777" w:rsidR="000036FF" w:rsidRPr="009020AF" w:rsidRDefault="000036FF" w:rsidP="00C464EE">
            <w:pPr>
              <w:widowControl w:val="0"/>
              <w:rPr>
                <w:snapToGrid w:val="0"/>
              </w:rPr>
            </w:pPr>
            <w:r w:rsidRPr="009020AF">
              <w:rPr>
                <w:snapToGrid w:val="0"/>
              </w:rPr>
              <w:t>33,2</w:t>
            </w:r>
          </w:p>
        </w:tc>
        <w:tc>
          <w:tcPr>
            <w:tcW w:w="1076" w:type="dxa"/>
            <w:shd w:val="clear" w:color="auto" w:fill="FFFFFF"/>
          </w:tcPr>
          <w:p w14:paraId="3B96DE0A" w14:textId="77777777" w:rsidR="000036FF" w:rsidRPr="009020AF" w:rsidRDefault="000036FF" w:rsidP="00C464EE">
            <w:pPr>
              <w:widowControl w:val="0"/>
              <w:rPr>
                <w:snapToGrid w:val="0"/>
              </w:rPr>
            </w:pPr>
            <w:r w:rsidRPr="009020AF">
              <w:rPr>
                <w:snapToGrid w:val="0"/>
              </w:rPr>
              <w:t>19,9</w:t>
            </w:r>
          </w:p>
        </w:tc>
      </w:tr>
      <w:tr w:rsidR="00DE1971" w:rsidRPr="009020AF" w14:paraId="16E3B0CF" w14:textId="77777777" w:rsidTr="00C464EE">
        <w:trPr>
          <w:trHeight w:val="240"/>
        </w:trPr>
        <w:tc>
          <w:tcPr>
            <w:tcW w:w="6379" w:type="dxa"/>
            <w:shd w:val="clear" w:color="auto" w:fill="FFFFFF"/>
          </w:tcPr>
          <w:p w14:paraId="5BFCEC9D" w14:textId="77777777" w:rsidR="000036FF" w:rsidRPr="009020AF" w:rsidRDefault="000036FF" w:rsidP="00C464EE">
            <w:pPr>
              <w:widowControl w:val="0"/>
              <w:rPr>
                <w:snapToGrid w:val="0"/>
              </w:rPr>
            </w:pPr>
            <w:r w:rsidRPr="009020AF">
              <w:rPr>
                <w:snapToGrid w:val="0"/>
              </w:rPr>
              <w:t>Площадь разлития, м</w:t>
            </w:r>
            <w:r w:rsidRPr="009020AF">
              <w:rPr>
                <w:snapToGrid w:val="0"/>
                <w:vertAlign w:val="superscript"/>
              </w:rPr>
              <w:t>2</w:t>
            </w:r>
          </w:p>
        </w:tc>
        <w:tc>
          <w:tcPr>
            <w:tcW w:w="917" w:type="dxa"/>
            <w:shd w:val="clear" w:color="auto" w:fill="FFFFFF"/>
          </w:tcPr>
          <w:p w14:paraId="110E2678" w14:textId="77777777" w:rsidR="000036FF" w:rsidRPr="009020AF" w:rsidRDefault="000036FF" w:rsidP="00C464EE">
            <w:pPr>
              <w:widowControl w:val="0"/>
              <w:rPr>
                <w:snapToGrid w:val="0"/>
              </w:rPr>
            </w:pPr>
            <w:r w:rsidRPr="009020AF">
              <w:rPr>
                <w:snapToGrid w:val="0"/>
              </w:rPr>
              <w:t>380</w:t>
            </w:r>
          </w:p>
        </w:tc>
        <w:tc>
          <w:tcPr>
            <w:tcW w:w="918" w:type="dxa"/>
            <w:shd w:val="clear" w:color="auto" w:fill="FFFFFF"/>
          </w:tcPr>
          <w:p w14:paraId="66E67E7E" w14:textId="77777777" w:rsidR="000036FF" w:rsidRPr="009020AF" w:rsidRDefault="000036FF" w:rsidP="00C464EE">
            <w:pPr>
              <w:widowControl w:val="0"/>
              <w:rPr>
                <w:snapToGrid w:val="0"/>
              </w:rPr>
            </w:pPr>
            <w:r w:rsidRPr="009020AF">
              <w:rPr>
                <w:snapToGrid w:val="0"/>
              </w:rPr>
              <w:t>246,5</w:t>
            </w:r>
          </w:p>
        </w:tc>
        <w:tc>
          <w:tcPr>
            <w:tcW w:w="916" w:type="dxa"/>
            <w:shd w:val="clear" w:color="auto" w:fill="FFFFFF"/>
          </w:tcPr>
          <w:p w14:paraId="338F8AC1" w14:textId="77777777" w:rsidR="000036FF" w:rsidRPr="009020AF" w:rsidRDefault="000036FF" w:rsidP="00C464EE">
            <w:pPr>
              <w:widowControl w:val="0"/>
              <w:rPr>
                <w:snapToGrid w:val="0"/>
              </w:rPr>
            </w:pPr>
            <w:r w:rsidRPr="009020AF">
              <w:rPr>
                <w:snapToGrid w:val="0"/>
              </w:rPr>
              <w:t>3468</w:t>
            </w:r>
          </w:p>
        </w:tc>
        <w:tc>
          <w:tcPr>
            <w:tcW w:w="1076" w:type="dxa"/>
            <w:shd w:val="clear" w:color="auto" w:fill="FFFFFF"/>
          </w:tcPr>
          <w:p w14:paraId="24CAE5EE" w14:textId="77777777" w:rsidR="000036FF" w:rsidRPr="009020AF" w:rsidRDefault="000036FF" w:rsidP="00C464EE">
            <w:pPr>
              <w:widowControl w:val="0"/>
              <w:rPr>
                <w:snapToGrid w:val="0"/>
              </w:rPr>
            </w:pPr>
            <w:r w:rsidRPr="009020AF">
              <w:rPr>
                <w:snapToGrid w:val="0"/>
              </w:rPr>
              <w:t>1241</w:t>
            </w:r>
          </w:p>
        </w:tc>
      </w:tr>
      <w:tr w:rsidR="00DE1971" w:rsidRPr="009020AF" w14:paraId="1F85235F" w14:textId="77777777" w:rsidTr="00C464EE">
        <w:trPr>
          <w:trHeight w:val="255"/>
        </w:trPr>
        <w:tc>
          <w:tcPr>
            <w:tcW w:w="6379" w:type="dxa"/>
            <w:shd w:val="clear" w:color="auto" w:fill="FFFFFF"/>
          </w:tcPr>
          <w:p w14:paraId="3802A468" w14:textId="77777777" w:rsidR="000036FF" w:rsidRPr="009020AF" w:rsidRDefault="000036FF" w:rsidP="00C464EE">
            <w:pPr>
              <w:widowControl w:val="0"/>
              <w:rPr>
                <w:snapToGrid w:val="0"/>
              </w:rPr>
            </w:pPr>
            <w:r w:rsidRPr="009020AF">
              <w:rPr>
                <w:snapToGrid w:val="0"/>
              </w:rPr>
              <w:t>Масса топли</w:t>
            </w:r>
            <w:r w:rsidR="00D61E53" w:rsidRPr="009020AF">
              <w:rPr>
                <w:snapToGrid w:val="0"/>
              </w:rPr>
              <w:t>ва, участвующая в образовании горячего водоснабжения</w:t>
            </w:r>
            <w:r w:rsidR="00C464EE" w:rsidRPr="009020AF">
              <w:rPr>
                <w:snapToGrid w:val="0"/>
              </w:rPr>
              <w:t>, т</w:t>
            </w:r>
          </w:p>
        </w:tc>
        <w:tc>
          <w:tcPr>
            <w:tcW w:w="917" w:type="dxa"/>
            <w:shd w:val="clear" w:color="auto" w:fill="FFFFFF"/>
          </w:tcPr>
          <w:p w14:paraId="5869EDE4" w14:textId="77777777" w:rsidR="000036FF" w:rsidRPr="009020AF" w:rsidRDefault="000036FF" w:rsidP="00C464EE">
            <w:pPr>
              <w:widowControl w:val="0"/>
              <w:rPr>
                <w:snapToGrid w:val="0"/>
              </w:rPr>
            </w:pPr>
            <w:r w:rsidRPr="009020AF">
              <w:rPr>
                <w:snapToGrid w:val="0"/>
              </w:rPr>
              <w:t>0,02</w:t>
            </w:r>
          </w:p>
        </w:tc>
        <w:tc>
          <w:tcPr>
            <w:tcW w:w="918" w:type="dxa"/>
            <w:shd w:val="clear" w:color="auto" w:fill="FFFFFF"/>
          </w:tcPr>
          <w:p w14:paraId="72D821EF" w14:textId="77777777" w:rsidR="000036FF" w:rsidRPr="009020AF" w:rsidRDefault="000036FF" w:rsidP="00C464EE">
            <w:pPr>
              <w:widowControl w:val="0"/>
              <w:rPr>
                <w:snapToGrid w:val="0"/>
              </w:rPr>
            </w:pPr>
            <w:r w:rsidRPr="009020AF">
              <w:rPr>
                <w:snapToGrid w:val="0"/>
              </w:rPr>
              <w:t>0,7</w:t>
            </w:r>
          </w:p>
        </w:tc>
        <w:tc>
          <w:tcPr>
            <w:tcW w:w="916" w:type="dxa"/>
            <w:shd w:val="clear" w:color="auto" w:fill="FFFFFF"/>
          </w:tcPr>
          <w:p w14:paraId="689AD36B" w14:textId="77777777" w:rsidR="000036FF" w:rsidRPr="009020AF" w:rsidRDefault="000036FF" w:rsidP="00C464EE">
            <w:pPr>
              <w:widowControl w:val="0"/>
              <w:rPr>
                <w:snapToGrid w:val="0"/>
              </w:rPr>
            </w:pPr>
            <w:r w:rsidRPr="009020AF">
              <w:rPr>
                <w:snapToGrid w:val="0"/>
              </w:rPr>
              <w:t>0,02</w:t>
            </w:r>
          </w:p>
        </w:tc>
        <w:tc>
          <w:tcPr>
            <w:tcW w:w="1076" w:type="dxa"/>
            <w:shd w:val="clear" w:color="auto" w:fill="FFFFFF"/>
          </w:tcPr>
          <w:p w14:paraId="16ADAAFB" w14:textId="77777777" w:rsidR="000036FF" w:rsidRPr="009020AF" w:rsidRDefault="000036FF" w:rsidP="00C464EE">
            <w:pPr>
              <w:widowControl w:val="0"/>
              <w:rPr>
                <w:snapToGrid w:val="0"/>
              </w:rPr>
            </w:pPr>
            <w:r w:rsidRPr="009020AF">
              <w:rPr>
                <w:snapToGrid w:val="0"/>
              </w:rPr>
              <w:t>0,7</w:t>
            </w:r>
          </w:p>
        </w:tc>
      </w:tr>
      <w:tr w:rsidR="00DE1971" w:rsidRPr="009020AF" w14:paraId="73DB8D31" w14:textId="77777777" w:rsidTr="00C464EE">
        <w:trPr>
          <w:trHeight w:val="255"/>
        </w:trPr>
        <w:tc>
          <w:tcPr>
            <w:tcW w:w="6379" w:type="dxa"/>
            <w:shd w:val="clear" w:color="auto" w:fill="FFFFFF"/>
          </w:tcPr>
          <w:p w14:paraId="51AAB23A" w14:textId="77777777" w:rsidR="000036FF" w:rsidRPr="009020AF" w:rsidRDefault="000036FF" w:rsidP="00D61E53">
            <w:pPr>
              <w:widowControl w:val="0"/>
              <w:rPr>
                <w:snapToGrid w:val="0"/>
              </w:rPr>
            </w:pPr>
            <w:r w:rsidRPr="009020AF">
              <w:rPr>
                <w:snapToGrid w:val="0"/>
              </w:rPr>
              <w:t xml:space="preserve">Масса топлива в </w:t>
            </w:r>
            <w:r w:rsidR="00D61E53" w:rsidRPr="009020AF">
              <w:rPr>
                <w:snapToGrid w:val="0"/>
              </w:rPr>
              <w:t>горячем водоснабжении</w:t>
            </w:r>
            <w:r w:rsidRPr="009020AF">
              <w:rPr>
                <w:snapToGrid w:val="0"/>
              </w:rPr>
              <w:t>, т</w:t>
            </w:r>
          </w:p>
        </w:tc>
        <w:tc>
          <w:tcPr>
            <w:tcW w:w="917" w:type="dxa"/>
            <w:shd w:val="clear" w:color="auto" w:fill="FFFFFF"/>
          </w:tcPr>
          <w:p w14:paraId="1C843630" w14:textId="77777777" w:rsidR="000036FF" w:rsidRPr="009020AF" w:rsidRDefault="000036FF" w:rsidP="000036FF">
            <w:pPr>
              <w:widowControl w:val="0"/>
              <w:jc w:val="center"/>
              <w:rPr>
                <w:snapToGrid w:val="0"/>
              </w:rPr>
            </w:pPr>
            <w:r w:rsidRPr="009020AF">
              <w:rPr>
                <w:snapToGrid w:val="0"/>
              </w:rPr>
              <w:t>0,293</w:t>
            </w:r>
          </w:p>
        </w:tc>
        <w:tc>
          <w:tcPr>
            <w:tcW w:w="918" w:type="dxa"/>
            <w:shd w:val="clear" w:color="auto" w:fill="FFFFFF"/>
          </w:tcPr>
          <w:p w14:paraId="171F7E1F" w14:textId="77777777" w:rsidR="000036FF" w:rsidRPr="009020AF" w:rsidRDefault="000036FF" w:rsidP="000036FF">
            <w:pPr>
              <w:widowControl w:val="0"/>
              <w:jc w:val="center"/>
              <w:rPr>
                <w:snapToGrid w:val="0"/>
              </w:rPr>
            </w:pPr>
            <w:r w:rsidRPr="009020AF">
              <w:rPr>
                <w:snapToGrid w:val="0"/>
              </w:rPr>
              <w:t>6,039</w:t>
            </w:r>
          </w:p>
        </w:tc>
        <w:tc>
          <w:tcPr>
            <w:tcW w:w="916" w:type="dxa"/>
            <w:shd w:val="clear" w:color="auto" w:fill="FFFFFF"/>
          </w:tcPr>
          <w:p w14:paraId="2E3624F5" w14:textId="77777777" w:rsidR="000036FF" w:rsidRPr="009020AF" w:rsidRDefault="000036FF" w:rsidP="000036FF">
            <w:pPr>
              <w:widowControl w:val="0"/>
              <w:jc w:val="center"/>
              <w:rPr>
                <w:snapToGrid w:val="0"/>
              </w:rPr>
            </w:pPr>
            <w:r w:rsidRPr="009020AF">
              <w:rPr>
                <w:snapToGrid w:val="0"/>
              </w:rPr>
              <w:t>1,068</w:t>
            </w:r>
          </w:p>
        </w:tc>
        <w:tc>
          <w:tcPr>
            <w:tcW w:w="1076" w:type="dxa"/>
            <w:shd w:val="clear" w:color="auto" w:fill="FFFFFF"/>
          </w:tcPr>
          <w:p w14:paraId="6E349F98" w14:textId="77777777" w:rsidR="000036FF" w:rsidRPr="009020AF" w:rsidRDefault="000036FF" w:rsidP="000036FF">
            <w:pPr>
              <w:widowControl w:val="0"/>
              <w:jc w:val="center"/>
              <w:rPr>
                <w:snapToGrid w:val="0"/>
              </w:rPr>
            </w:pPr>
            <w:r w:rsidRPr="009020AF">
              <w:rPr>
                <w:snapToGrid w:val="0"/>
              </w:rPr>
              <w:t>30,405</w:t>
            </w:r>
          </w:p>
        </w:tc>
      </w:tr>
      <w:tr w:rsidR="00DE1971" w:rsidRPr="009020AF" w14:paraId="352745B3" w14:textId="77777777" w:rsidTr="00C464EE">
        <w:trPr>
          <w:trHeight w:val="240"/>
        </w:trPr>
        <w:tc>
          <w:tcPr>
            <w:tcW w:w="10206" w:type="dxa"/>
            <w:gridSpan w:val="5"/>
            <w:shd w:val="clear" w:color="auto" w:fill="FFFFFF"/>
          </w:tcPr>
          <w:p w14:paraId="48C47E1F" w14:textId="77777777" w:rsidR="000036FF" w:rsidRPr="009020AF" w:rsidRDefault="000036FF" w:rsidP="000036FF">
            <w:pPr>
              <w:widowControl w:val="0"/>
              <w:jc w:val="center"/>
              <w:rPr>
                <w:snapToGrid w:val="0"/>
              </w:rPr>
            </w:pPr>
            <w:r w:rsidRPr="009020AF">
              <w:rPr>
                <w:snapToGrid w:val="0"/>
              </w:rPr>
              <w:t>Зоны воздействия ударной волны на промышленные объекты и людей</w:t>
            </w:r>
          </w:p>
        </w:tc>
      </w:tr>
      <w:tr w:rsidR="00DE1971" w:rsidRPr="009020AF" w14:paraId="3BF5E905" w14:textId="77777777" w:rsidTr="00C464EE">
        <w:trPr>
          <w:trHeight w:val="255"/>
        </w:trPr>
        <w:tc>
          <w:tcPr>
            <w:tcW w:w="6379" w:type="dxa"/>
            <w:shd w:val="clear" w:color="auto" w:fill="FFFFFF"/>
          </w:tcPr>
          <w:p w14:paraId="3EA9C715" w14:textId="77777777" w:rsidR="000036FF" w:rsidRPr="009020AF" w:rsidRDefault="000036FF" w:rsidP="00C464EE">
            <w:pPr>
              <w:widowControl w:val="0"/>
              <w:rPr>
                <w:snapToGrid w:val="0"/>
              </w:rPr>
            </w:pPr>
            <w:r w:rsidRPr="009020AF">
              <w:rPr>
                <w:snapToGrid w:val="0"/>
              </w:rPr>
              <w:t>Зона полных разрушений, м</w:t>
            </w:r>
          </w:p>
        </w:tc>
        <w:tc>
          <w:tcPr>
            <w:tcW w:w="917" w:type="dxa"/>
            <w:shd w:val="clear" w:color="auto" w:fill="FFFFFF"/>
          </w:tcPr>
          <w:p w14:paraId="12474F6B" w14:textId="77777777" w:rsidR="000036FF" w:rsidRPr="009020AF" w:rsidRDefault="000036FF" w:rsidP="00C464EE">
            <w:r w:rsidRPr="009020AF">
              <w:t>10,6</w:t>
            </w:r>
          </w:p>
        </w:tc>
        <w:tc>
          <w:tcPr>
            <w:tcW w:w="918" w:type="dxa"/>
            <w:shd w:val="clear" w:color="auto" w:fill="FFFFFF"/>
          </w:tcPr>
          <w:p w14:paraId="54BE66BB" w14:textId="77777777" w:rsidR="000036FF" w:rsidRPr="009020AF" w:rsidRDefault="000036FF" w:rsidP="00C464EE">
            <w:r w:rsidRPr="009020AF">
              <w:t>29,3</w:t>
            </w:r>
          </w:p>
        </w:tc>
        <w:tc>
          <w:tcPr>
            <w:tcW w:w="916" w:type="dxa"/>
            <w:shd w:val="clear" w:color="auto" w:fill="FFFFFF"/>
          </w:tcPr>
          <w:p w14:paraId="2777E9E1" w14:textId="77777777" w:rsidR="000036FF" w:rsidRPr="009020AF" w:rsidRDefault="000036FF" w:rsidP="00C464EE">
            <w:r w:rsidRPr="009020AF">
              <w:t>16,4</w:t>
            </w:r>
          </w:p>
        </w:tc>
        <w:tc>
          <w:tcPr>
            <w:tcW w:w="1076" w:type="dxa"/>
            <w:shd w:val="clear" w:color="auto" w:fill="FFFFFF"/>
          </w:tcPr>
          <w:p w14:paraId="3E541D54" w14:textId="77777777" w:rsidR="000036FF" w:rsidRPr="009020AF" w:rsidRDefault="000036FF" w:rsidP="00C464EE">
            <w:r w:rsidRPr="009020AF">
              <w:t>50,5</w:t>
            </w:r>
          </w:p>
        </w:tc>
      </w:tr>
      <w:tr w:rsidR="00DE1971" w:rsidRPr="009020AF" w14:paraId="7E9A843D" w14:textId="77777777" w:rsidTr="00C464EE">
        <w:trPr>
          <w:trHeight w:val="255"/>
        </w:trPr>
        <w:tc>
          <w:tcPr>
            <w:tcW w:w="6379" w:type="dxa"/>
            <w:shd w:val="clear" w:color="auto" w:fill="FFFFFF"/>
          </w:tcPr>
          <w:p w14:paraId="63F945EC" w14:textId="77777777" w:rsidR="000036FF" w:rsidRPr="009020AF" w:rsidRDefault="000036FF" w:rsidP="00C464EE">
            <w:pPr>
              <w:widowControl w:val="0"/>
              <w:rPr>
                <w:snapToGrid w:val="0"/>
              </w:rPr>
            </w:pPr>
            <w:r w:rsidRPr="009020AF">
              <w:rPr>
                <w:snapToGrid w:val="0"/>
              </w:rPr>
              <w:t>Зона сильных разрушений, м</w:t>
            </w:r>
          </w:p>
        </w:tc>
        <w:tc>
          <w:tcPr>
            <w:tcW w:w="917" w:type="dxa"/>
            <w:shd w:val="clear" w:color="auto" w:fill="FFFFFF"/>
          </w:tcPr>
          <w:p w14:paraId="6CFC5828" w14:textId="77777777" w:rsidR="000036FF" w:rsidRPr="009020AF" w:rsidRDefault="000036FF" w:rsidP="00C464EE">
            <w:r w:rsidRPr="009020AF">
              <w:t>26,4</w:t>
            </w:r>
          </w:p>
        </w:tc>
        <w:tc>
          <w:tcPr>
            <w:tcW w:w="918" w:type="dxa"/>
            <w:shd w:val="clear" w:color="auto" w:fill="FFFFFF"/>
          </w:tcPr>
          <w:p w14:paraId="27CEE62D" w14:textId="77777777" w:rsidR="000036FF" w:rsidRPr="009020AF" w:rsidRDefault="000036FF" w:rsidP="00C464EE">
            <w:r w:rsidRPr="009020AF">
              <w:t>73,3</w:t>
            </w:r>
          </w:p>
        </w:tc>
        <w:tc>
          <w:tcPr>
            <w:tcW w:w="916" w:type="dxa"/>
            <w:shd w:val="clear" w:color="auto" w:fill="FFFFFF"/>
          </w:tcPr>
          <w:p w14:paraId="476118B3" w14:textId="77777777" w:rsidR="000036FF" w:rsidRPr="009020AF" w:rsidRDefault="000036FF" w:rsidP="00C464EE">
            <w:r w:rsidRPr="009020AF">
              <w:t>40,9</w:t>
            </w:r>
          </w:p>
        </w:tc>
        <w:tc>
          <w:tcPr>
            <w:tcW w:w="1076" w:type="dxa"/>
            <w:shd w:val="clear" w:color="auto" w:fill="FFFFFF"/>
          </w:tcPr>
          <w:p w14:paraId="72FD6863" w14:textId="77777777" w:rsidR="000036FF" w:rsidRPr="009020AF" w:rsidRDefault="000036FF" w:rsidP="00C464EE">
            <w:r w:rsidRPr="009020AF">
              <w:t>126,3</w:t>
            </w:r>
          </w:p>
        </w:tc>
      </w:tr>
      <w:tr w:rsidR="00DE1971" w:rsidRPr="009020AF" w14:paraId="0EC4AF27" w14:textId="77777777" w:rsidTr="00C464EE">
        <w:trPr>
          <w:trHeight w:val="240"/>
        </w:trPr>
        <w:tc>
          <w:tcPr>
            <w:tcW w:w="6379" w:type="dxa"/>
            <w:shd w:val="clear" w:color="auto" w:fill="FFFFFF"/>
          </w:tcPr>
          <w:p w14:paraId="08D0161E" w14:textId="77777777" w:rsidR="000036FF" w:rsidRPr="009020AF" w:rsidRDefault="000036FF" w:rsidP="00C464EE">
            <w:pPr>
              <w:widowControl w:val="0"/>
              <w:rPr>
                <w:snapToGrid w:val="0"/>
              </w:rPr>
            </w:pPr>
            <w:r w:rsidRPr="009020AF">
              <w:rPr>
                <w:snapToGrid w:val="0"/>
              </w:rPr>
              <w:t>Зона средних разрушений, м</w:t>
            </w:r>
          </w:p>
        </w:tc>
        <w:tc>
          <w:tcPr>
            <w:tcW w:w="917" w:type="dxa"/>
            <w:shd w:val="clear" w:color="auto" w:fill="FFFFFF"/>
          </w:tcPr>
          <w:p w14:paraId="31ED3D6A" w14:textId="77777777" w:rsidR="000036FF" w:rsidRPr="009020AF" w:rsidRDefault="000036FF" w:rsidP="00C464EE">
            <w:r w:rsidRPr="009020AF">
              <w:t>59,5</w:t>
            </w:r>
          </w:p>
        </w:tc>
        <w:tc>
          <w:tcPr>
            <w:tcW w:w="918" w:type="dxa"/>
            <w:shd w:val="clear" w:color="auto" w:fill="FFFFFF"/>
          </w:tcPr>
          <w:p w14:paraId="7559CE0B" w14:textId="77777777" w:rsidR="000036FF" w:rsidRPr="009020AF" w:rsidRDefault="000036FF" w:rsidP="00C464EE">
            <w:r w:rsidRPr="009020AF">
              <w:t>164,9</w:t>
            </w:r>
          </w:p>
        </w:tc>
        <w:tc>
          <w:tcPr>
            <w:tcW w:w="916" w:type="dxa"/>
            <w:shd w:val="clear" w:color="auto" w:fill="FFFFFF"/>
          </w:tcPr>
          <w:p w14:paraId="1142613A" w14:textId="77777777" w:rsidR="000036FF" w:rsidRPr="009020AF" w:rsidRDefault="000036FF" w:rsidP="00C464EE">
            <w:r w:rsidRPr="009020AF">
              <w:t>92,0</w:t>
            </w:r>
          </w:p>
        </w:tc>
        <w:tc>
          <w:tcPr>
            <w:tcW w:w="1076" w:type="dxa"/>
            <w:shd w:val="clear" w:color="auto" w:fill="FFFFFF"/>
          </w:tcPr>
          <w:p w14:paraId="3A98B0D5" w14:textId="77777777" w:rsidR="000036FF" w:rsidRPr="009020AF" w:rsidRDefault="000036FF" w:rsidP="00C464EE">
            <w:r w:rsidRPr="009020AF">
              <w:t>284,2</w:t>
            </w:r>
          </w:p>
        </w:tc>
      </w:tr>
      <w:tr w:rsidR="00DE1971" w:rsidRPr="009020AF" w14:paraId="44CD6E34" w14:textId="77777777" w:rsidTr="00C464EE">
        <w:trPr>
          <w:trHeight w:val="255"/>
        </w:trPr>
        <w:tc>
          <w:tcPr>
            <w:tcW w:w="6379" w:type="dxa"/>
            <w:shd w:val="clear" w:color="auto" w:fill="FFFFFF"/>
          </w:tcPr>
          <w:p w14:paraId="2A80217E" w14:textId="77777777" w:rsidR="000036FF" w:rsidRPr="009020AF" w:rsidRDefault="000036FF" w:rsidP="00C464EE">
            <w:pPr>
              <w:widowControl w:val="0"/>
              <w:rPr>
                <w:snapToGrid w:val="0"/>
              </w:rPr>
            </w:pPr>
            <w:r w:rsidRPr="009020AF">
              <w:rPr>
                <w:snapToGrid w:val="0"/>
              </w:rPr>
              <w:t>Зона слабых разрушений, м</w:t>
            </w:r>
          </w:p>
        </w:tc>
        <w:tc>
          <w:tcPr>
            <w:tcW w:w="917" w:type="dxa"/>
            <w:shd w:val="clear" w:color="auto" w:fill="FFFFFF"/>
          </w:tcPr>
          <w:p w14:paraId="1091ACB4" w14:textId="77777777" w:rsidR="000036FF" w:rsidRPr="009020AF" w:rsidRDefault="000036FF" w:rsidP="00C464EE">
            <w:r w:rsidRPr="009020AF">
              <w:t>152,1</w:t>
            </w:r>
          </w:p>
        </w:tc>
        <w:tc>
          <w:tcPr>
            <w:tcW w:w="918" w:type="dxa"/>
            <w:shd w:val="clear" w:color="auto" w:fill="FFFFFF"/>
          </w:tcPr>
          <w:p w14:paraId="3F9B2545" w14:textId="77777777" w:rsidR="000036FF" w:rsidRPr="009020AF" w:rsidRDefault="000036FF" w:rsidP="00C464EE">
            <w:r w:rsidRPr="009020AF">
              <w:t>421,4</w:t>
            </w:r>
          </w:p>
        </w:tc>
        <w:tc>
          <w:tcPr>
            <w:tcW w:w="916" w:type="dxa"/>
            <w:shd w:val="clear" w:color="auto" w:fill="FFFFFF"/>
          </w:tcPr>
          <w:p w14:paraId="3DF1A487" w14:textId="77777777" w:rsidR="000036FF" w:rsidRPr="009020AF" w:rsidRDefault="000036FF" w:rsidP="00C464EE">
            <w:r w:rsidRPr="009020AF">
              <w:t>235,2</w:t>
            </w:r>
          </w:p>
        </w:tc>
        <w:tc>
          <w:tcPr>
            <w:tcW w:w="1076" w:type="dxa"/>
            <w:shd w:val="clear" w:color="auto" w:fill="FFFFFF"/>
          </w:tcPr>
          <w:p w14:paraId="7A41AE6C" w14:textId="77777777" w:rsidR="000036FF" w:rsidRPr="009020AF" w:rsidRDefault="000036FF" w:rsidP="00C464EE">
            <w:r w:rsidRPr="009020AF">
              <w:t>726,2</w:t>
            </w:r>
          </w:p>
        </w:tc>
      </w:tr>
      <w:tr w:rsidR="00DE1971" w:rsidRPr="009020AF" w14:paraId="79F8D941" w14:textId="77777777" w:rsidTr="00C464EE">
        <w:trPr>
          <w:trHeight w:val="240"/>
        </w:trPr>
        <w:tc>
          <w:tcPr>
            <w:tcW w:w="6379" w:type="dxa"/>
            <w:shd w:val="clear" w:color="auto" w:fill="FFFFFF"/>
          </w:tcPr>
          <w:p w14:paraId="18099C3B" w14:textId="77777777" w:rsidR="000036FF" w:rsidRPr="009020AF" w:rsidRDefault="000036FF" w:rsidP="00C464EE">
            <w:pPr>
              <w:widowControl w:val="0"/>
              <w:rPr>
                <w:snapToGrid w:val="0"/>
              </w:rPr>
            </w:pPr>
            <w:r w:rsidRPr="009020AF">
              <w:rPr>
                <w:snapToGrid w:val="0"/>
              </w:rPr>
              <w:t xml:space="preserve">Зона </w:t>
            </w:r>
            <w:proofErr w:type="spellStart"/>
            <w:r w:rsidRPr="009020AF">
              <w:rPr>
                <w:snapToGrid w:val="0"/>
              </w:rPr>
              <w:t>расстекления</w:t>
            </w:r>
            <w:proofErr w:type="spellEnd"/>
            <w:r w:rsidRPr="009020AF">
              <w:rPr>
                <w:snapToGrid w:val="0"/>
              </w:rPr>
              <w:t xml:space="preserve"> (50</w:t>
            </w:r>
            <w:r w:rsidR="008B1EBB" w:rsidRPr="009020AF">
              <w:rPr>
                <w:snapToGrid w:val="0"/>
              </w:rPr>
              <w:t xml:space="preserve"> </w:t>
            </w:r>
            <w:r w:rsidRPr="009020AF">
              <w:rPr>
                <w:snapToGrid w:val="0"/>
              </w:rPr>
              <w:t>%), м</w:t>
            </w:r>
          </w:p>
        </w:tc>
        <w:tc>
          <w:tcPr>
            <w:tcW w:w="917" w:type="dxa"/>
            <w:shd w:val="clear" w:color="auto" w:fill="FFFFFF"/>
          </w:tcPr>
          <w:p w14:paraId="43BB4705" w14:textId="77777777" w:rsidR="000036FF" w:rsidRPr="009020AF" w:rsidRDefault="000036FF" w:rsidP="00C464EE">
            <w:r w:rsidRPr="009020AF">
              <w:t>251,2</w:t>
            </w:r>
          </w:p>
        </w:tc>
        <w:tc>
          <w:tcPr>
            <w:tcW w:w="918" w:type="dxa"/>
            <w:shd w:val="clear" w:color="auto" w:fill="FFFFFF"/>
          </w:tcPr>
          <w:p w14:paraId="02A05E84" w14:textId="77777777" w:rsidR="000036FF" w:rsidRPr="009020AF" w:rsidRDefault="000036FF" w:rsidP="00C464EE">
            <w:r w:rsidRPr="009020AF">
              <w:t>696,2</w:t>
            </w:r>
          </w:p>
        </w:tc>
        <w:tc>
          <w:tcPr>
            <w:tcW w:w="916" w:type="dxa"/>
            <w:shd w:val="clear" w:color="auto" w:fill="FFFFFF"/>
          </w:tcPr>
          <w:p w14:paraId="5D569D4E" w14:textId="77777777" w:rsidR="000036FF" w:rsidRPr="009020AF" w:rsidRDefault="000036FF" w:rsidP="00C464EE">
            <w:r w:rsidRPr="009020AF">
              <w:t>388,5</w:t>
            </w:r>
          </w:p>
        </w:tc>
        <w:tc>
          <w:tcPr>
            <w:tcW w:w="1076" w:type="dxa"/>
            <w:shd w:val="clear" w:color="auto" w:fill="FFFFFF"/>
          </w:tcPr>
          <w:p w14:paraId="5EDDB1BF" w14:textId="77777777" w:rsidR="000036FF" w:rsidRPr="009020AF" w:rsidRDefault="000036FF" w:rsidP="00C464EE">
            <w:r w:rsidRPr="009020AF">
              <w:t>1199,7</w:t>
            </w:r>
          </w:p>
        </w:tc>
      </w:tr>
      <w:tr w:rsidR="00DE1971" w:rsidRPr="009020AF" w14:paraId="08E90B04" w14:textId="77777777" w:rsidTr="00C464EE">
        <w:trPr>
          <w:trHeight w:val="255"/>
        </w:trPr>
        <w:tc>
          <w:tcPr>
            <w:tcW w:w="6379" w:type="dxa"/>
            <w:shd w:val="clear" w:color="auto" w:fill="FFFFFF"/>
          </w:tcPr>
          <w:p w14:paraId="5AB38FE4" w14:textId="77777777" w:rsidR="000036FF" w:rsidRPr="009020AF" w:rsidRDefault="000036FF" w:rsidP="00C464EE">
            <w:pPr>
              <w:widowControl w:val="0"/>
              <w:rPr>
                <w:snapToGrid w:val="0"/>
              </w:rPr>
            </w:pPr>
            <w:r w:rsidRPr="009020AF">
              <w:rPr>
                <w:snapToGrid w:val="0"/>
              </w:rPr>
              <w:t>Порог поражения 99</w:t>
            </w:r>
            <w:r w:rsidR="008B1EBB" w:rsidRPr="009020AF">
              <w:rPr>
                <w:snapToGrid w:val="0"/>
              </w:rPr>
              <w:t xml:space="preserve"> </w:t>
            </w:r>
            <w:r w:rsidRPr="009020AF">
              <w:rPr>
                <w:snapToGrid w:val="0"/>
              </w:rPr>
              <w:t>% людей, м</w:t>
            </w:r>
          </w:p>
        </w:tc>
        <w:tc>
          <w:tcPr>
            <w:tcW w:w="917" w:type="dxa"/>
            <w:shd w:val="clear" w:color="auto" w:fill="FFFFFF"/>
          </w:tcPr>
          <w:p w14:paraId="35A412A4" w14:textId="77777777" w:rsidR="000036FF" w:rsidRPr="009020AF" w:rsidRDefault="000036FF" w:rsidP="00C464EE">
            <w:pPr>
              <w:widowControl w:val="0"/>
              <w:rPr>
                <w:snapToGrid w:val="0"/>
              </w:rPr>
            </w:pPr>
            <w:r w:rsidRPr="009020AF">
              <w:rPr>
                <w:snapToGrid w:val="0"/>
              </w:rPr>
              <w:t>18,5</w:t>
            </w:r>
          </w:p>
        </w:tc>
        <w:tc>
          <w:tcPr>
            <w:tcW w:w="918" w:type="dxa"/>
            <w:shd w:val="clear" w:color="auto" w:fill="FFFFFF"/>
          </w:tcPr>
          <w:p w14:paraId="726BFE3C" w14:textId="77777777" w:rsidR="000036FF" w:rsidRPr="009020AF" w:rsidRDefault="000036FF" w:rsidP="00C464EE">
            <w:pPr>
              <w:widowControl w:val="0"/>
              <w:rPr>
                <w:snapToGrid w:val="0"/>
              </w:rPr>
            </w:pPr>
            <w:r w:rsidRPr="009020AF">
              <w:rPr>
                <w:snapToGrid w:val="0"/>
              </w:rPr>
              <w:t>51,3</w:t>
            </w:r>
          </w:p>
        </w:tc>
        <w:tc>
          <w:tcPr>
            <w:tcW w:w="916" w:type="dxa"/>
            <w:shd w:val="clear" w:color="auto" w:fill="FFFFFF"/>
          </w:tcPr>
          <w:p w14:paraId="340529C6" w14:textId="77777777" w:rsidR="000036FF" w:rsidRPr="009020AF" w:rsidRDefault="000036FF" w:rsidP="00C464EE">
            <w:pPr>
              <w:widowControl w:val="0"/>
              <w:rPr>
                <w:snapToGrid w:val="0"/>
              </w:rPr>
            </w:pPr>
            <w:r w:rsidRPr="009020AF">
              <w:rPr>
                <w:snapToGrid w:val="0"/>
              </w:rPr>
              <w:t>28,6</w:t>
            </w:r>
          </w:p>
        </w:tc>
        <w:tc>
          <w:tcPr>
            <w:tcW w:w="1076" w:type="dxa"/>
            <w:shd w:val="clear" w:color="auto" w:fill="FFFFFF"/>
          </w:tcPr>
          <w:p w14:paraId="45207303" w14:textId="77777777" w:rsidR="000036FF" w:rsidRPr="009020AF" w:rsidRDefault="000036FF" w:rsidP="00C464EE">
            <w:pPr>
              <w:widowControl w:val="0"/>
              <w:rPr>
                <w:snapToGrid w:val="0"/>
              </w:rPr>
            </w:pPr>
            <w:r w:rsidRPr="009020AF">
              <w:rPr>
                <w:snapToGrid w:val="0"/>
              </w:rPr>
              <w:t>88,4</w:t>
            </w:r>
          </w:p>
        </w:tc>
      </w:tr>
      <w:tr w:rsidR="00DE1971" w:rsidRPr="009020AF" w14:paraId="3D60A883" w14:textId="77777777" w:rsidTr="00C464EE">
        <w:trPr>
          <w:trHeight w:val="255"/>
        </w:trPr>
        <w:tc>
          <w:tcPr>
            <w:tcW w:w="6379" w:type="dxa"/>
            <w:shd w:val="clear" w:color="auto" w:fill="FFFFFF"/>
          </w:tcPr>
          <w:p w14:paraId="6F585285" w14:textId="77777777" w:rsidR="000036FF" w:rsidRPr="009020AF" w:rsidRDefault="000036FF" w:rsidP="00C464EE">
            <w:pPr>
              <w:widowControl w:val="0"/>
              <w:rPr>
                <w:snapToGrid w:val="0"/>
              </w:rPr>
            </w:pPr>
            <w:r w:rsidRPr="009020AF">
              <w:rPr>
                <w:snapToGrid w:val="0"/>
              </w:rPr>
              <w:t>Порог поражения людей (контузия), м</w:t>
            </w:r>
          </w:p>
        </w:tc>
        <w:tc>
          <w:tcPr>
            <w:tcW w:w="917" w:type="dxa"/>
            <w:shd w:val="clear" w:color="auto" w:fill="FFFFFF"/>
          </w:tcPr>
          <w:p w14:paraId="2A62AFC1" w14:textId="77777777" w:rsidR="000036FF" w:rsidRPr="009020AF" w:rsidRDefault="000036FF" w:rsidP="00C464EE">
            <w:pPr>
              <w:widowControl w:val="0"/>
              <w:rPr>
                <w:snapToGrid w:val="0"/>
              </w:rPr>
            </w:pPr>
            <w:r w:rsidRPr="009020AF">
              <w:rPr>
                <w:snapToGrid w:val="0"/>
              </w:rPr>
              <w:t>29,1</w:t>
            </w:r>
          </w:p>
        </w:tc>
        <w:tc>
          <w:tcPr>
            <w:tcW w:w="918" w:type="dxa"/>
            <w:shd w:val="clear" w:color="auto" w:fill="FFFFFF"/>
          </w:tcPr>
          <w:p w14:paraId="26FD4745" w14:textId="77777777" w:rsidR="000036FF" w:rsidRPr="009020AF" w:rsidRDefault="000036FF" w:rsidP="00C464EE">
            <w:pPr>
              <w:widowControl w:val="0"/>
              <w:rPr>
                <w:snapToGrid w:val="0"/>
              </w:rPr>
            </w:pPr>
            <w:r w:rsidRPr="009020AF">
              <w:rPr>
                <w:snapToGrid w:val="0"/>
              </w:rPr>
              <w:t>80,6</w:t>
            </w:r>
          </w:p>
        </w:tc>
        <w:tc>
          <w:tcPr>
            <w:tcW w:w="916" w:type="dxa"/>
            <w:shd w:val="clear" w:color="auto" w:fill="FFFFFF"/>
          </w:tcPr>
          <w:p w14:paraId="5DA3F8D5" w14:textId="77777777" w:rsidR="000036FF" w:rsidRPr="009020AF" w:rsidRDefault="000036FF" w:rsidP="00C464EE">
            <w:pPr>
              <w:widowControl w:val="0"/>
              <w:rPr>
                <w:snapToGrid w:val="0"/>
              </w:rPr>
            </w:pPr>
            <w:r w:rsidRPr="009020AF">
              <w:rPr>
                <w:snapToGrid w:val="0"/>
              </w:rPr>
              <w:t>45,0</w:t>
            </w:r>
          </w:p>
        </w:tc>
        <w:tc>
          <w:tcPr>
            <w:tcW w:w="1076" w:type="dxa"/>
            <w:shd w:val="clear" w:color="auto" w:fill="FFFFFF"/>
          </w:tcPr>
          <w:p w14:paraId="768DEA41" w14:textId="77777777" w:rsidR="000036FF" w:rsidRPr="009020AF" w:rsidRDefault="000036FF" w:rsidP="00C464EE">
            <w:pPr>
              <w:widowControl w:val="0"/>
              <w:rPr>
                <w:snapToGrid w:val="0"/>
              </w:rPr>
            </w:pPr>
            <w:r w:rsidRPr="009020AF">
              <w:rPr>
                <w:snapToGrid w:val="0"/>
              </w:rPr>
              <w:t>138,9</w:t>
            </w:r>
          </w:p>
        </w:tc>
      </w:tr>
      <w:tr w:rsidR="00DE1971" w:rsidRPr="009020AF" w14:paraId="2ECCD0FA" w14:textId="77777777" w:rsidTr="00C464EE">
        <w:trPr>
          <w:trHeight w:val="83"/>
        </w:trPr>
        <w:tc>
          <w:tcPr>
            <w:tcW w:w="10206" w:type="dxa"/>
            <w:gridSpan w:val="5"/>
            <w:shd w:val="clear" w:color="auto" w:fill="FFFFFF"/>
          </w:tcPr>
          <w:p w14:paraId="402D8ED1" w14:textId="77777777" w:rsidR="000036FF" w:rsidRPr="009020AF" w:rsidRDefault="000036FF" w:rsidP="000036FF">
            <w:pPr>
              <w:widowControl w:val="0"/>
              <w:jc w:val="center"/>
              <w:rPr>
                <w:b/>
              </w:rPr>
            </w:pPr>
            <w:r w:rsidRPr="009020AF">
              <w:rPr>
                <w:snapToGrid w:val="0"/>
              </w:rPr>
              <w:t>Параметры огневого шара</w:t>
            </w:r>
          </w:p>
        </w:tc>
      </w:tr>
      <w:tr w:rsidR="00DE1971" w:rsidRPr="009020AF" w14:paraId="4DFA902D" w14:textId="77777777" w:rsidTr="00C464EE">
        <w:trPr>
          <w:trHeight w:val="255"/>
        </w:trPr>
        <w:tc>
          <w:tcPr>
            <w:tcW w:w="6379" w:type="dxa"/>
            <w:shd w:val="clear" w:color="auto" w:fill="FFFFFF"/>
          </w:tcPr>
          <w:p w14:paraId="0279D3A0" w14:textId="77777777" w:rsidR="000036FF" w:rsidRPr="009020AF" w:rsidRDefault="000036FF" w:rsidP="00C464EE">
            <w:pPr>
              <w:widowControl w:val="0"/>
              <w:rPr>
                <w:snapToGrid w:val="0"/>
              </w:rPr>
            </w:pPr>
            <w:r w:rsidRPr="009020AF">
              <w:rPr>
                <w:snapToGrid w:val="0"/>
              </w:rPr>
              <w:t>Радиус огневого шара, м</w:t>
            </w:r>
          </w:p>
        </w:tc>
        <w:tc>
          <w:tcPr>
            <w:tcW w:w="917" w:type="dxa"/>
            <w:shd w:val="clear" w:color="auto" w:fill="FFFFFF"/>
          </w:tcPr>
          <w:p w14:paraId="16B85B92" w14:textId="77777777" w:rsidR="000036FF" w:rsidRPr="009020AF" w:rsidRDefault="000036FF" w:rsidP="00C464EE">
            <w:pPr>
              <w:widowControl w:val="0"/>
              <w:rPr>
                <w:snapToGrid w:val="0"/>
              </w:rPr>
            </w:pPr>
            <w:r w:rsidRPr="009020AF">
              <w:rPr>
                <w:snapToGrid w:val="0"/>
              </w:rPr>
              <w:t>17,2</w:t>
            </w:r>
          </w:p>
        </w:tc>
        <w:tc>
          <w:tcPr>
            <w:tcW w:w="918" w:type="dxa"/>
            <w:shd w:val="clear" w:color="auto" w:fill="FFFFFF"/>
          </w:tcPr>
          <w:p w14:paraId="399DBD98" w14:textId="77777777" w:rsidR="000036FF" w:rsidRPr="009020AF" w:rsidRDefault="000036FF" w:rsidP="00C464EE">
            <w:pPr>
              <w:widowControl w:val="0"/>
              <w:rPr>
                <w:snapToGrid w:val="0"/>
              </w:rPr>
            </w:pPr>
            <w:r w:rsidRPr="009020AF">
              <w:rPr>
                <w:snapToGrid w:val="0"/>
              </w:rPr>
              <w:t>45,9</w:t>
            </w:r>
          </w:p>
        </w:tc>
        <w:tc>
          <w:tcPr>
            <w:tcW w:w="916" w:type="dxa"/>
            <w:shd w:val="clear" w:color="auto" w:fill="FFFFFF"/>
          </w:tcPr>
          <w:p w14:paraId="737F3A9F" w14:textId="77777777" w:rsidR="000036FF" w:rsidRPr="009020AF" w:rsidRDefault="000036FF" w:rsidP="00C464EE">
            <w:pPr>
              <w:widowControl w:val="0"/>
              <w:rPr>
                <w:snapToGrid w:val="0"/>
              </w:rPr>
            </w:pPr>
            <w:r w:rsidRPr="009020AF">
              <w:rPr>
                <w:snapToGrid w:val="0"/>
              </w:rPr>
              <w:t>26,1</w:t>
            </w:r>
          </w:p>
        </w:tc>
        <w:tc>
          <w:tcPr>
            <w:tcW w:w="1076" w:type="dxa"/>
            <w:shd w:val="clear" w:color="auto" w:fill="FFFFFF"/>
          </w:tcPr>
          <w:p w14:paraId="72F8CDC2" w14:textId="77777777" w:rsidR="000036FF" w:rsidRPr="009020AF" w:rsidRDefault="000036FF" w:rsidP="00C464EE">
            <w:pPr>
              <w:widowControl w:val="0"/>
              <w:rPr>
                <w:snapToGrid w:val="0"/>
              </w:rPr>
            </w:pPr>
            <w:r w:rsidRPr="009020AF">
              <w:rPr>
                <w:snapToGrid w:val="0"/>
              </w:rPr>
              <w:t>77,6</w:t>
            </w:r>
          </w:p>
        </w:tc>
      </w:tr>
      <w:tr w:rsidR="00DE1971" w:rsidRPr="009020AF" w14:paraId="23B7C24E" w14:textId="77777777" w:rsidTr="00C464EE">
        <w:trPr>
          <w:trHeight w:val="240"/>
        </w:trPr>
        <w:tc>
          <w:tcPr>
            <w:tcW w:w="6379" w:type="dxa"/>
            <w:shd w:val="clear" w:color="auto" w:fill="FFFFFF"/>
          </w:tcPr>
          <w:p w14:paraId="2079DC33" w14:textId="77777777" w:rsidR="000036FF" w:rsidRPr="009020AF" w:rsidRDefault="000036FF" w:rsidP="00C464EE">
            <w:pPr>
              <w:widowControl w:val="0"/>
              <w:rPr>
                <w:snapToGrid w:val="0"/>
              </w:rPr>
            </w:pPr>
            <w:r w:rsidRPr="009020AF">
              <w:rPr>
                <w:snapToGrid w:val="0"/>
              </w:rPr>
              <w:t>Время существования огневого шара, с</w:t>
            </w:r>
          </w:p>
        </w:tc>
        <w:tc>
          <w:tcPr>
            <w:tcW w:w="917" w:type="dxa"/>
            <w:shd w:val="clear" w:color="auto" w:fill="FFFFFF"/>
          </w:tcPr>
          <w:p w14:paraId="7E015FCC" w14:textId="77777777" w:rsidR="000036FF" w:rsidRPr="009020AF" w:rsidRDefault="000036FF" w:rsidP="00C464EE">
            <w:pPr>
              <w:widowControl w:val="0"/>
              <w:rPr>
                <w:snapToGrid w:val="0"/>
              </w:rPr>
            </w:pPr>
            <w:r w:rsidRPr="009020AF">
              <w:rPr>
                <w:snapToGrid w:val="0"/>
              </w:rPr>
              <w:t>3,3</w:t>
            </w:r>
          </w:p>
        </w:tc>
        <w:tc>
          <w:tcPr>
            <w:tcW w:w="918" w:type="dxa"/>
            <w:shd w:val="clear" w:color="auto" w:fill="FFFFFF"/>
          </w:tcPr>
          <w:p w14:paraId="15C51C0F" w14:textId="77777777" w:rsidR="000036FF" w:rsidRPr="009020AF" w:rsidRDefault="000036FF" w:rsidP="00C464EE">
            <w:pPr>
              <w:widowControl w:val="0"/>
              <w:rPr>
                <w:snapToGrid w:val="0"/>
              </w:rPr>
            </w:pPr>
            <w:r w:rsidRPr="009020AF">
              <w:rPr>
                <w:snapToGrid w:val="0"/>
              </w:rPr>
              <w:t>7,2</w:t>
            </w:r>
          </w:p>
        </w:tc>
        <w:tc>
          <w:tcPr>
            <w:tcW w:w="916" w:type="dxa"/>
            <w:shd w:val="clear" w:color="auto" w:fill="FFFFFF"/>
          </w:tcPr>
          <w:p w14:paraId="45D2242B" w14:textId="77777777" w:rsidR="000036FF" w:rsidRPr="009020AF" w:rsidRDefault="000036FF" w:rsidP="00C464EE">
            <w:pPr>
              <w:widowControl w:val="0"/>
              <w:rPr>
                <w:snapToGrid w:val="0"/>
              </w:rPr>
            </w:pPr>
            <w:r w:rsidRPr="009020AF">
              <w:rPr>
                <w:snapToGrid w:val="0"/>
              </w:rPr>
              <w:t>4,6</w:t>
            </w:r>
          </w:p>
        </w:tc>
        <w:tc>
          <w:tcPr>
            <w:tcW w:w="1076" w:type="dxa"/>
            <w:shd w:val="clear" w:color="auto" w:fill="FFFFFF"/>
          </w:tcPr>
          <w:p w14:paraId="29C272B8" w14:textId="77777777" w:rsidR="000036FF" w:rsidRPr="009020AF" w:rsidRDefault="000036FF" w:rsidP="00C464EE">
            <w:pPr>
              <w:widowControl w:val="0"/>
              <w:rPr>
                <w:snapToGrid w:val="0"/>
              </w:rPr>
            </w:pPr>
            <w:r w:rsidRPr="009020AF">
              <w:rPr>
                <w:snapToGrid w:val="0"/>
              </w:rPr>
              <w:t>10,9</w:t>
            </w:r>
          </w:p>
        </w:tc>
      </w:tr>
      <w:tr w:rsidR="00DE1971" w:rsidRPr="009020AF" w14:paraId="3E140553" w14:textId="77777777" w:rsidTr="00C464EE">
        <w:trPr>
          <w:trHeight w:val="255"/>
        </w:trPr>
        <w:tc>
          <w:tcPr>
            <w:tcW w:w="6379" w:type="dxa"/>
            <w:shd w:val="clear" w:color="auto" w:fill="FFFFFF"/>
          </w:tcPr>
          <w:p w14:paraId="5BA5EC6C" w14:textId="77777777" w:rsidR="000036FF" w:rsidRPr="009020AF" w:rsidRDefault="000036FF" w:rsidP="00C464EE">
            <w:pPr>
              <w:widowControl w:val="0"/>
              <w:rPr>
                <w:snapToGrid w:val="0"/>
              </w:rPr>
            </w:pPr>
            <w:r w:rsidRPr="009020AF">
              <w:rPr>
                <w:snapToGrid w:val="0"/>
              </w:rPr>
              <w:t>Скорость распространения пламени, м/с</w:t>
            </w:r>
          </w:p>
        </w:tc>
        <w:tc>
          <w:tcPr>
            <w:tcW w:w="917" w:type="dxa"/>
            <w:shd w:val="clear" w:color="auto" w:fill="FFFFFF"/>
          </w:tcPr>
          <w:p w14:paraId="076BCD05" w14:textId="77777777" w:rsidR="000036FF" w:rsidRPr="009020AF" w:rsidRDefault="000036FF" w:rsidP="00C464EE">
            <w:pPr>
              <w:widowControl w:val="0"/>
              <w:rPr>
                <w:snapToGrid w:val="0"/>
              </w:rPr>
            </w:pPr>
            <w:r w:rsidRPr="009020AF">
              <w:rPr>
                <w:snapToGrid w:val="0"/>
              </w:rPr>
              <w:t>35</w:t>
            </w:r>
          </w:p>
        </w:tc>
        <w:tc>
          <w:tcPr>
            <w:tcW w:w="918" w:type="dxa"/>
            <w:shd w:val="clear" w:color="auto" w:fill="FFFFFF"/>
          </w:tcPr>
          <w:p w14:paraId="4DA4EDDD" w14:textId="77777777" w:rsidR="000036FF" w:rsidRPr="009020AF" w:rsidRDefault="000036FF" w:rsidP="00C464EE">
            <w:pPr>
              <w:widowControl w:val="0"/>
              <w:rPr>
                <w:snapToGrid w:val="0"/>
              </w:rPr>
            </w:pPr>
            <w:r w:rsidRPr="009020AF">
              <w:rPr>
                <w:snapToGrid w:val="0"/>
              </w:rPr>
              <w:t>58</w:t>
            </w:r>
          </w:p>
        </w:tc>
        <w:tc>
          <w:tcPr>
            <w:tcW w:w="916" w:type="dxa"/>
            <w:shd w:val="clear" w:color="auto" w:fill="FFFFFF"/>
          </w:tcPr>
          <w:p w14:paraId="4B462834" w14:textId="77777777" w:rsidR="000036FF" w:rsidRPr="009020AF" w:rsidRDefault="000036FF" w:rsidP="00C464EE">
            <w:pPr>
              <w:widowControl w:val="0"/>
              <w:rPr>
                <w:snapToGrid w:val="0"/>
              </w:rPr>
            </w:pPr>
            <w:r w:rsidRPr="009020AF">
              <w:rPr>
                <w:snapToGrid w:val="0"/>
              </w:rPr>
              <w:t>43</w:t>
            </w:r>
          </w:p>
        </w:tc>
        <w:tc>
          <w:tcPr>
            <w:tcW w:w="1076" w:type="dxa"/>
            <w:shd w:val="clear" w:color="auto" w:fill="FFFFFF"/>
          </w:tcPr>
          <w:p w14:paraId="5D812277" w14:textId="77777777" w:rsidR="000036FF" w:rsidRPr="009020AF" w:rsidRDefault="000036FF" w:rsidP="00C464EE">
            <w:pPr>
              <w:widowControl w:val="0"/>
              <w:rPr>
                <w:snapToGrid w:val="0"/>
              </w:rPr>
            </w:pPr>
            <w:r w:rsidRPr="009020AF">
              <w:rPr>
                <w:snapToGrid w:val="0"/>
              </w:rPr>
              <w:t>76</w:t>
            </w:r>
          </w:p>
        </w:tc>
      </w:tr>
      <w:tr w:rsidR="00DE1971" w:rsidRPr="009020AF" w14:paraId="63FFD736" w14:textId="77777777" w:rsidTr="00C464EE">
        <w:trPr>
          <w:trHeight w:val="511"/>
        </w:trPr>
        <w:tc>
          <w:tcPr>
            <w:tcW w:w="6379" w:type="dxa"/>
            <w:shd w:val="clear" w:color="auto" w:fill="FFFFFF"/>
          </w:tcPr>
          <w:p w14:paraId="211D0FAE" w14:textId="77777777" w:rsidR="000036FF" w:rsidRPr="009020AF" w:rsidRDefault="000036FF" w:rsidP="00C464EE">
            <w:pPr>
              <w:widowControl w:val="0"/>
              <w:rPr>
                <w:snapToGrid w:val="0"/>
              </w:rPr>
            </w:pPr>
            <w:r w:rsidRPr="009020AF">
              <w:rPr>
                <w:snapToGrid w:val="0"/>
              </w:rPr>
              <w:t>Величина воздействия теплового потока на здания и сооружения на кромке огневого шара, кВт/м</w:t>
            </w:r>
            <w:r w:rsidRPr="009020AF">
              <w:rPr>
                <w:snapToGrid w:val="0"/>
                <w:vertAlign w:val="superscript"/>
              </w:rPr>
              <w:t>2</w:t>
            </w:r>
          </w:p>
        </w:tc>
        <w:tc>
          <w:tcPr>
            <w:tcW w:w="917" w:type="dxa"/>
            <w:shd w:val="clear" w:color="auto" w:fill="FFFFFF"/>
          </w:tcPr>
          <w:p w14:paraId="72EF4778" w14:textId="77777777" w:rsidR="000036FF" w:rsidRPr="009020AF" w:rsidRDefault="000036FF" w:rsidP="00C464EE">
            <w:pPr>
              <w:widowControl w:val="0"/>
              <w:rPr>
                <w:snapToGrid w:val="0"/>
              </w:rPr>
            </w:pPr>
            <w:r w:rsidRPr="009020AF">
              <w:rPr>
                <w:snapToGrid w:val="0"/>
              </w:rPr>
              <w:t>130</w:t>
            </w:r>
          </w:p>
        </w:tc>
        <w:tc>
          <w:tcPr>
            <w:tcW w:w="918" w:type="dxa"/>
            <w:shd w:val="clear" w:color="auto" w:fill="FFFFFF"/>
          </w:tcPr>
          <w:p w14:paraId="6095CED0" w14:textId="77777777" w:rsidR="000036FF" w:rsidRPr="009020AF" w:rsidRDefault="000036FF" w:rsidP="00C464EE">
            <w:pPr>
              <w:widowControl w:val="0"/>
              <w:rPr>
                <w:snapToGrid w:val="0"/>
              </w:rPr>
            </w:pPr>
            <w:r w:rsidRPr="009020AF">
              <w:rPr>
                <w:snapToGrid w:val="0"/>
              </w:rPr>
              <w:t>220</w:t>
            </w:r>
          </w:p>
        </w:tc>
        <w:tc>
          <w:tcPr>
            <w:tcW w:w="916" w:type="dxa"/>
            <w:shd w:val="clear" w:color="auto" w:fill="FFFFFF"/>
          </w:tcPr>
          <w:p w14:paraId="6E2BE417" w14:textId="77777777" w:rsidR="000036FF" w:rsidRPr="009020AF" w:rsidRDefault="000036FF" w:rsidP="00C464EE">
            <w:pPr>
              <w:widowControl w:val="0"/>
              <w:rPr>
                <w:snapToGrid w:val="0"/>
              </w:rPr>
            </w:pPr>
            <w:r w:rsidRPr="009020AF">
              <w:rPr>
                <w:snapToGrid w:val="0"/>
              </w:rPr>
              <w:t>130</w:t>
            </w:r>
          </w:p>
        </w:tc>
        <w:tc>
          <w:tcPr>
            <w:tcW w:w="1076" w:type="dxa"/>
            <w:shd w:val="clear" w:color="auto" w:fill="FFFFFF"/>
          </w:tcPr>
          <w:p w14:paraId="24DA4117" w14:textId="77777777" w:rsidR="000036FF" w:rsidRPr="009020AF" w:rsidRDefault="000036FF" w:rsidP="00C464EE">
            <w:pPr>
              <w:widowControl w:val="0"/>
              <w:rPr>
                <w:snapToGrid w:val="0"/>
              </w:rPr>
            </w:pPr>
            <w:r w:rsidRPr="009020AF">
              <w:rPr>
                <w:snapToGrid w:val="0"/>
              </w:rPr>
              <w:t>220</w:t>
            </w:r>
          </w:p>
        </w:tc>
      </w:tr>
      <w:tr w:rsidR="00DE1971" w:rsidRPr="009020AF" w14:paraId="78CF4935" w14:textId="77777777" w:rsidTr="00C464EE">
        <w:trPr>
          <w:trHeight w:val="240"/>
        </w:trPr>
        <w:tc>
          <w:tcPr>
            <w:tcW w:w="6379" w:type="dxa"/>
            <w:shd w:val="clear" w:color="auto" w:fill="FFFFFF"/>
          </w:tcPr>
          <w:p w14:paraId="68F013DF" w14:textId="77777777" w:rsidR="000036FF" w:rsidRPr="009020AF" w:rsidRDefault="000036FF" w:rsidP="00C464EE">
            <w:pPr>
              <w:widowControl w:val="0"/>
              <w:rPr>
                <w:snapToGrid w:val="0"/>
              </w:rPr>
            </w:pPr>
            <w:r w:rsidRPr="009020AF">
              <w:rPr>
                <w:snapToGrid w:val="0"/>
              </w:rPr>
              <w:t>Индекс теплового излучения на кромке огневого шара</w:t>
            </w:r>
          </w:p>
        </w:tc>
        <w:tc>
          <w:tcPr>
            <w:tcW w:w="917" w:type="dxa"/>
            <w:shd w:val="clear" w:color="auto" w:fill="FFFFFF"/>
          </w:tcPr>
          <w:p w14:paraId="5D37495F" w14:textId="77777777" w:rsidR="000036FF" w:rsidRPr="009020AF" w:rsidRDefault="000036FF" w:rsidP="00C464EE">
            <w:pPr>
              <w:widowControl w:val="0"/>
              <w:rPr>
                <w:snapToGrid w:val="0"/>
              </w:rPr>
            </w:pPr>
            <w:r w:rsidRPr="009020AF">
              <w:rPr>
                <w:snapToGrid w:val="0"/>
              </w:rPr>
              <w:t>2146</w:t>
            </w:r>
          </w:p>
        </w:tc>
        <w:tc>
          <w:tcPr>
            <w:tcW w:w="918" w:type="dxa"/>
            <w:shd w:val="clear" w:color="auto" w:fill="FFFFFF"/>
          </w:tcPr>
          <w:p w14:paraId="2D06A8EA" w14:textId="77777777" w:rsidR="000036FF" w:rsidRPr="009020AF" w:rsidRDefault="000036FF" w:rsidP="00C464EE">
            <w:pPr>
              <w:widowControl w:val="0"/>
              <w:rPr>
                <w:snapToGrid w:val="0"/>
              </w:rPr>
            </w:pPr>
            <w:r w:rsidRPr="009020AF">
              <w:rPr>
                <w:snapToGrid w:val="0"/>
              </w:rPr>
              <w:t>9507</w:t>
            </w:r>
          </w:p>
        </w:tc>
        <w:tc>
          <w:tcPr>
            <w:tcW w:w="916" w:type="dxa"/>
            <w:shd w:val="clear" w:color="auto" w:fill="FFFFFF"/>
          </w:tcPr>
          <w:p w14:paraId="738AE5F5" w14:textId="77777777" w:rsidR="000036FF" w:rsidRPr="009020AF" w:rsidRDefault="000036FF" w:rsidP="00C464EE">
            <w:pPr>
              <w:widowControl w:val="0"/>
              <w:rPr>
                <w:snapToGrid w:val="0"/>
              </w:rPr>
            </w:pPr>
            <w:r w:rsidRPr="009020AF">
              <w:rPr>
                <w:snapToGrid w:val="0"/>
              </w:rPr>
              <w:t>3004</w:t>
            </w:r>
          </w:p>
        </w:tc>
        <w:tc>
          <w:tcPr>
            <w:tcW w:w="1076" w:type="dxa"/>
            <w:shd w:val="clear" w:color="auto" w:fill="FFFFFF"/>
          </w:tcPr>
          <w:p w14:paraId="32A4D6C0" w14:textId="77777777" w:rsidR="000036FF" w:rsidRPr="009020AF" w:rsidRDefault="000036FF" w:rsidP="00C464EE">
            <w:pPr>
              <w:widowControl w:val="0"/>
              <w:rPr>
                <w:snapToGrid w:val="0"/>
              </w:rPr>
            </w:pPr>
            <w:r w:rsidRPr="009020AF">
              <w:rPr>
                <w:snapToGrid w:val="0"/>
              </w:rPr>
              <w:t>14472</w:t>
            </w:r>
          </w:p>
        </w:tc>
      </w:tr>
      <w:tr w:rsidR="00DE1971" w:rsidRPr="009020AF" w14:paraId="2EC660B8" w14:textId="77777777" w:rsidTr="00C464EE">
        <w:trPr>
          <w:trHeight w:val="225"/>
        </w:trPr>
        <w:tc>
          <w:tcPr>
            <w:tcW w:w="6379" w:type="dxa"/>
            <w:shd w:val="clear" w:color="auto" w:fill="FFFFFF"/>
          </w:tcPr>
          <w:p w14:paraId="43385EB4" w14:textId="77777777" w:rsidR="000036FF" w:rsidRPr="009020AF" w:rsidRDefault="000036FF" w:rsidP="00C464EE">
            <w:pPr>
              <w:widowControl w:val="0"/>
              <w:rPr>
                <w:snapToGrid w:val="0"/>
              </w:rPr>
            </w:pPr>
            <w:r w:rsidRPr="009020AF">
              <w:rPr>
                <w:snapToGrid w:val="0"/>
              </w:rPr>
              <w:t>Доля людей, поражаемых на кромке огневого шара, %</w:t>
            </w:r>
          </w:p>
        </w:tc>
        <w:tc>
          <w:tcPr>
            <w:tcW w:w="917" w:type="dxa"/>
            <w:shd w:val="clear" w:color="auto" w:fill="FFFFFF"/>
          </w:tcPr>
          <w:p w14:paraId="64960152" w14:textId="77777777" w:rsidR="000036FF" w:rsidRPr="009020AF" w:rsidRDefault="000036FF" w:rsidP="00C464EE">
            <w:pPr>
              <w:widowControl w:val="0"/>
              <w:rPr>
                <w:snapToGrid w:val="0"/>
              </w:rPr>
            </w:pPr>
            <w:r w:rsidRPr="009020AF">
              <w:rPr>
                <w:snapToGrid w:val="0"/>
              </w:rPr>
              <w:t>0</w:t>
            </w:r>
          </w:p>
        </w:tc>
        <w:tc>
          <w:tcPr>
            <w:tcW w:w="918" w:type="dxa"/>
            <w:shd w:val="clear" w:color="auto" w:fill="FFFFFF"/>
          </w:tcPr>
          <w:p w14:paraId="69BD9023" w14:textId="77777777" w:rsidR="000036FF" w:rsidRPr="009020AF" w:rsidRDefault="000036FF" w:rsidP="00C464EE">
            <w:pPr>
              <w:widowControl w:val="0"/>
              <w:rPr>
                <w:snapToGrid w:val="0"/>
              </w:rPr>
            </w:pPr>
            <w:r w:rsidRPr="009020AF">
              <w:rPr>
                <w:snapToGrid w:val="0"/>
              </w:rPr>
              <w:t>0</w:t>
            </w:r>
          </w:p>
        </w:tc>
        <w:tc>
          <w:tcPr>
            <w:tcW w:w="916" w:type="dxa"/>
            <w:shd w:val="clear" w:color="auto" w:fill="FFFFFF"/>
          </w:tcPr>
          <w:p w14:paraId="284F7764" w14:textId="77777777" w:rsidR="000036FF" w:rsidRPr="009020AF" w:rsidRDefault="000036FF" w:rsidP="00C464EE">
            <w:pPr>
              <w:widowControl w:val="0"/>
              <w:rPr>
                <w:snapToGrid w:val="0"/>
              </w:rPr>
            </w:pPr>
            <w:r w:rsidRPr="009020AF">
              <w:rPr>
                <w:snapToGrid w:val="0"/>
              </w:rPr>
              <w:t>0</w:t>
            </w:r>
          </w:p>
        </w:tc>
        <w:tc>
          <w:tcPr>
            <w:tcW w:w="1076" w:type="dxa"/>
            <w:shd w:val="clear" w:color="auto" w:fill="FFFFFF"/>
          </w:tcPr>
          <w:p w14:paraId="0BA407A8" w14:textId="77777777" w:rsidR="000036FF" w:rsidRPr="009020AF" w:rsidRDefault="000036FF" w:rsidP="00C464EE">
            <w:pPr>
              <w:widowControl w:val="0"/>
              <w:rPr>
                <w:snapToGrid w:val="0"/>
              </w:rPr>
            </w:pPr>
            <w:r w:rsidRPr="009020AF">
              <w:rPr>
                <w:snapToGrid w:val="0"/>
              </w:rPr>
              <w:t>0</w:t>
            </w:r>
          </w:p>
        </w:tc>
      </w:tr>
      <w:tr w:rsidR="00DE1971" w:rsidRPr="009020AF" w14:paraId="45605FB0" w14:textId="77777777" w:rsidTr="00C464EE">
        <w:trPr>
          <w:trHeight w:val="240"/>
        </w:trPr>
        <w:tc>
          <w:tcPr>
            <w:tcW w:w="10206" w:type="dxa"/>
            <w:gridSpan w:val="5"/>
            <w:shd w:val="clear" w:color="auto" w:fill="FFFFFF"/>
          </w:tcPr>
          <w:p w14:paraId="0B793E86" w14:textId="77777777" w:rsidR="000036FF" w:rsidRPr="009020AF" w:rsidRDefault="000036FF" w:rsidP="000036FF">
            <w:pPr>
              <w:widowControl w:val="0"/>
              <w:jc w:val="center"/>
              <w:rPr>
                <w:b/>
              </w:rPr>
            </w:pPr>
            <w:r w:rsidRPr="009020AF">
              <w:rPr>
                <w:snapToGrid w:val="0"/>
              </w:rPr>
              <w:t>Параметры горения разлития</w:t>
            </w:r>
          </w:p>
        </w:tc>
      </w:tr>
      <w:tr w:rsidR="00DE1971" w:rsidRPr="009020AF" w14:paraId="2D7ACE4C" w14:textId="77777777" w:rsidTr="00C464EE">
        <w:trPr>
          <w:trHeight w:val="255"/>
        </w:trPr>
        <w:tc>
          <w:tcPr>
            <w:tcW w:w="6379" w:type="dxa"/>
            <w:shd w:val="clear" w:color="auto" w:fill="FFFFFF"/>
          </w:tcPr>
          <w:p w14:paraId="1D43C7F1" w14:textId="77777777" w:rsidR="000036FF" w:rsidRPr="009020AF" w:rsidRDefault="000036FF" w:rsidP="00C464EE">
            <w:pPr>
              <w:widowControl w:val="0"/>
              <w:tabs>
                <w:tab w:val="left" w:pos="-2235"/>
              </w:tabs>
              <w:rPr>
                <w:snapToGrid w:val="0"/>
              </w:rPr>
            </w:pPr>
            <w:r w:rsidRPr="009020AF">
              <w:rPr>
                <w:snapToGrid w:val="0"/>
              </w:rPr>
              <w:t>Ориентиров</w:t>
            </w:r>
            <w:r w:rsidR="002F230D" w:rsidRPr="009020AF">
              <w:rPr>
                <w:snapToGrid w:val="0"/>
              </w:rPr>
              <w:t xml:space="preserve">очное время выгорания, </w:t>
            </w:r>
            <w:proofErr w:type="spellStart"/>
            <w:r w:rsidR="002F230D" w:rsidRPr="009020AF">
              <w:rPr>
                <w:snapToGrid w:val="0"/>
              </w:rPr>
              <w:t>мин:с</w:t>
            </w:r>
            <w:proofErr w:type="spellEnd"/>
          </w:p>
        </w:tc>
        <w:tc>
          <w:tcPr>
            <w:tcW w:w="917" w:type="dxa"/>
            <w:shd w:val="clear" w:color="auto" w:fill="FFFFFF"/>
          </w:tcPr>
          <w:p w14:paraId="4C5A3CB2" w14:textId="77777777" w:rsidR="000036FF" w:rsidRPr="009020AF" w:rsidRDefault="000036FF" w:rsidP="00C464EE">
            <w:pPr>
              <w:widowControl w:val="0"/>
              <w:rPr>
                <w:snapToGrid w:val="0"/>
              </w:rPr>
            </w:pPr>
            <w:r w:rsidRPr="009020AF">
              <w:rPr>
                <w:snapToGrid w:val="0"/>
              </w:rPr>
              <w:t>16:44</w:t>
            </w:r>
          </w:p>
        </w:tc>
        <w:tc>
          <w:tcPr>
            <w:tcW w:w="918" w:type="dxa"/>
            <w:shd w:val="clear" w:color="auto" w:fill="FFFFFF"/>
          </w:tcPr>
          <w:p w14:paraId="3CD751D4" w14:textId="77777777" w:rsidR="000036FF" w:rsidRPr="009020AF" w:rsidRDefault="000036FF" w:rsidP="00C464EE">
            <w:pPr>
              <w:widowControl w:val="0"/>
              <w:rPr>
                <w:snapToGrid w:val="0"/>
              </w:rPr>
            </w:pPr>
            <w:r w:rsidRPr="009020AF">
              <w:rPr>
                <w:snapToGrid w:val="0"/>
              </w:rPr>
              <w:t>30:21</w:t>
            </w:r>
          </w:p>
        </w:tc>
        <w:tc>
          <w:tcPr>
            <w:tcW w:w="916" w:type="dxa"/>
            <w:shd w:val="clear" w:color="auto" w:fill="FFFFFF"/>
          </w:tcPr>
          <w:p w14:paraId="2B6B11B3" w14:textId="77777777" w:rsidR="000036FF" w:rsidRPr="009020AF" w:rsidRDefault="000036FF" w:rsidP="00C464EE">
            <w:pPr>
              <w:widowControl w:val="0"/>
              <w:rPr>
                <w:snapToGrid w:val="0"/>
              </w:rPr>
            </w:pPr>
            <w:r w:rsidRPr="009020AF">
              <w:rPr>
                <w:snapToGrid w:val="0"/>
              </w:rPr>
              <w:t>16:44</w:t>
            </w:r>
          </w:p>
        </w:tc>
        <w:tc>
          <w:tcPr>
            <w:tcW w:w="1076" w:type="dxa"/>
            <w:shd w:val="clear" w:color="auto" w:fill="FFFFFF"/>
          </w:tcPr>
          <w:p w14:paraId="4592D825" w14:textId="77777777" w:rsidR="000036FF" w:rsidRPr="009020AF" w:rsidRDefault="000036FF" w:rsidP="00C464EE">
            <w:pPr>
              <w:widowControl w:val="0"/>
              <w:rPr>
                <w:snapToGrid w:val="0"/>
              </w:rPr>
            </w:pPr>
            <w:r w:rsidRPr="009020AF">
              <w:rPr>
                <w:snapToGrid w:val="0"/>
              </w:rPr>
              <w:t>30:21</w:t>
            </w:r>
          </w:p>
        </w:tc>
      </w:tr>
      <w:tr w:rsidR="00DE1971" w:rsidRPr="009020AF" w14:paraId="1ECF0563" w14:textId="77777777" w:rsidTr="00C464EE">
        <w:trPr>
          <w:trHeight w:val="496"/>
        </w:trPr>
        <w:tc>
          <w:tcPr>
            <w:tcW w:w="6379" w:type="dxa"/>
            <w:shd w:val="clear" w:color="auto" w:fill="FFFFFF"/>
          </w:tcPr>
          <w:p w14:paraId="5B48FEB1" w14:textId="77777777" w:rsidR="000036FF" w:rsidRPr="009020AF" w:rsidRDefault="000036FF" w:rsidP="00C464EE">
            <w:pPr>
              <w:widowControl w:val="0"/>
              <w:tabs>
                <w:tab w:val="left" w:pos="-2235"/>
              </w:tabs>
              <w:rPr>
                <w:snapToGrid w:val="0"/>
              </w:rPr>
            </w:pPr>
            <w:r w:rsidRPr="009020AF">
              <w:rPr>
                <w:snapToGrid w:val="0"/>
              </w:rPr>
              <w:t>Величина воздействия теплового потока на здания, сооружения и людей на кромке разлития, кВт/м</w:t>
            </w:r>
            <w:r w:rsidRPr="009020AF">
              <w:rPr>
                <w:snapToGrid w:val="0"/>
                <w:vertAlign w:val="superscript"/>
              </w:rPr>
              <w:t>2</w:t>
            </w:r>
          </w:p>
        </w:tc>
        <w:tc>
          <w:tcPr>
            <w:tcW w:w="917" w:type="dxa"/>
            <w:shd w:val="clear" w:color="auto" w:fill="FFFFFF"/>
          </w:tcPr>
          <w:p w14:paraId="1A5FB846" w14:textId="77777777" w:rsidR="000036FF" w:rsidRPr="009020AF" w:rsidRDefault="000036FF" w:rsidP="00C464EE">
            <w:pPr>
              <w:widowControl w:val="0"/>
              <w:rPr>
                <w:snapToGrid w:val="0"/>
              </w:rPr>
            </w:pPr>
            <w:r w:rsidRPr="009020AF">
              <w:rPr>
                <w:snapToGrid w:val="0"/>
              </w:rPr>
              <w:t>104</w:t>
            </w:r>
          </w:p>
        </w:tc>
        <w:tc>
          <w:tcPr>
            <w:tcW w:w="918" w:type="dxa"/>
            <w:shd w:val="clear" w:color="auto" w:fill="FFFFFF"/>
          </w:tcPr>
          <w:p w14:paraId="652D2573" w14:textId="77777777" w:rsidR="000036FF" w:rsidRPr="009020AF" w:rsidRDefault="000036FF" w:rsidP="00C464EE">
            <w:pPr>
              <w:widowControl w:val="0"/>
              <w:rPr>
                <w:snapToGrid w:val="0"/>
              </w:rPr>
            </w:pPr>
            <w:r w:rsidRPr="009020AF">
              <w:rPr>
                <w:snapToGrid w:val="0"/>
              </w:rPr>
              <w:t>176</w:t>
            </w:r>
          </w:p>
        </w:tc>
        <w:tc>
          <w:tcPr>
            <w:tcW w:w="916" w:type="dxa"/>
            <w:shd w:val="clear" w:color="auto" w:fill="FFFFFF"/>
          </w:tcPr>
          <w:p w14:paraId="1002ACAF" w14:textId="77777777" w:rsidR="000036FF" w:rsidRPr="009020AF" w:rsidRDefault="000036FF" w:rsidP="00C464EE">
            <w:pPr>
              <w:widowControl w:val="0"/>
              <w:rPr>
                <w:snapToGrid w:val="0"/>
              </w:rPr>
            </w:pPr>
            <w:r w:rsidRPr="009020AF">
              <w:rPr>
                <w:snapToGrid w:val="0"/>
              </w:rPr>
              <w:t>104</w:t>
            </w:r>
          </w:p>
        </w:tc>
        <w:tc>
          <w:tcPr>
            <w:tcW w:w="1076" w:type="dxa"/>
            <w:shd w:val="clear" w:color="auto" w:fill="FFFFFF"/>
          </w:tcPr>
          <w:p w14:paraId="51A76B5F" w14:textId="77777777" w:rsidR="000036FF" w:rsidRPr="009020AF" w:rsidRDefault="000036FF" w:rsidP="00C464EE">
            <w:pPr>
              <w:widowControl w:val="0"/>
              <w:rPr>
                <w:snapToGrid w:val="0"/>
              </w:rPr>
            </w:pPr>
            <w:r w:rsidRPr="009020AF">
              <w:rPr>
                <w:snapToGrid w:val="0"/>
              </w:rPr>
              <w:t>176</w:t>
            </w:r>
          </w:p>
        </w:tc>
      </w:tr>
      <w:tr w:rsidR="00DE1971" w:rsidRPr="009020AF" w14:paraId="687CBF16" w14:textId="77777777" w:rsidTr="00C464EE">
        <w:trPr>
          <w:trHeight w:val="255"/>
        </w:trPr>
        <w:tc>
          <w:tcPr>
            <w:tcW w:w="6379" w:type="dxa"/>
            <w:shd w:val="clear" w:color="auto" w:fill="FFFFFF"/>
          </w:tcPr>
          <w:p w14:paraId="070E73B2" w14:textId="77777777" w:rsidR="000036FF" w:rsidRPr="009020AF" w:rsidRDefault="000036FF" w:rsidP="00C464EE">
            <w:pPr>
              <w:widowControl w:val="0"/>
              <w:tabs>
                <w:tab w:val="left" w:pos="-2235"/>
              </w:tabs>
              <w:rPr>
                <w:snapToGrid w:val="0"/>
              </w:rPr>
            </w:pPr>
            <w:r w:rsidRPr="009020AF">
              <w:rPr>
                <w:snapToGrid w:val="0"/>
              </w:rPr>
              <w:t>Индекс теплового излучения на кромке горящего разлития</w:t>
            </w:r>
          </w:p>
        </w:tc>
        <w:tc>
          <w:tcPr>
            <w:tcW w:w="917" w:type="dxa"/>
            <w:shd w:val="clear" w:color="auto" w:fill="FFFFFF"/>
          </w:tcPr>
          <w:p w14:paraId="50792724" w14:textId="77777777" w:rsidR="000036FF" w:rsidRPr="009020AF" w:rsidRDefault="000036FF" w:rsidP="00C464EE">
            <w:pPr>
              <w:widowControl w:val="0"/>
              <w:rPr>
                <w:snapToGrid w:val="0"/>
              </w:rPr>
            </w:pPr>
            <w:r w:rsidRPr="009020AF">
              <w:rPr>
                <w:snapToGrid w:val="0"/>
              </w:rPr>
              <w:t>29345</w:t>
            </w:r>
          </w:p>
        </w:tc>
        <w:tc>
          <w:tcPr>
            <w:tcW w:w="918" w:type="dxa"/>
            <w:shd w:val="clear" w:color="auto" w:fill="FFFFFF"/>
          </w:tcPr>
          <w:p w14:paraId="52DF61C0" w14:textId="77777777" w:rsidR="000036FF" w:rsidRPr="009020AF" w:rsidRDefault="000036FF" w:rsidP="00C464EE">
            <w:pPr>
              <w:widowControl w:val="0"/>
              <w:rPr>
                <w:snapToGrid w:val="0"/>
              </w:rPr>
            </w:pPr>
            <w:r w:rsidRPr="009020AF">
              <w:rPr>
                <w:snapToGrid w:val="0"/>
              </w:rPr>
              <w:t>59179</w:t>
            </w:r>
          </w:p>
        </w:tc>
        <w:tc>
          <w:tcPr>
            <w:tcW w:w="916" w:type="dxa"/>
            <w:shd w:val="clear" w:color="auto" w:fill="FFFFFF"/>
          </w:tcPr>
          <w:p w14:paraId="5EB5DC23" w14:textId="77777777" w:rsidR="000036FF" w:rsidRPr="009020AF" w:rsidRDefault="000036FF" w:rsidP="00C464EE">
            <w:pPr>
              <w:widowControl w:val="0"/>
              <w:rPr>
                <w:snapToGrid w:val="0"/>
              </w:rPr>
            </w:pPr>
            <w:r w:rsidRPr="009020AF">
              <w:rPr>
                <w:snapToGrid w:val="0"/>
              </w:rPr>
              <w:t>29345</w:t>
            </w:r>
          </w:p>
        </w:tc>
        <w:tc>
          <w:tcPr>
            <w:tcW w:w="1076" w:type="dxa"/>
            <w:shd w:val="clear" w:color="auto" w:fill="FFFFFF"/>
          </w:tcPr>
          <w:p w14:paraId="01CB1F4F" w14:textId="77777777" w:rsidR="000036FF" w:rsidRPr="009020AF" w:rsidRDefault="000036FF" w:rsidP="00C464EE">
            <w:pPr>
              <w:widowControl w:val="0"/>
              <w:rPr>
                <w:snapToGrid w:val="0"/>
              </w:rPr>
            </w:pPr>
            <w:r w:rsidRPr="009020AF">
              <w:rPr>
                <w:snapToGrid w:val="0"/>
              </w:rPr>
              <w:t>59179</w:t>
            </w:r>
          </w:p>
        </w:tc>
      </w:tr>
      <w:tr w:rsidR="00DE1971" w:rsidRPr="009020AF" w14:paraId="390434ED" w14:textId="77777777" w:rsidTr="00C464EE">
        <w:trPr>
          <w:trHeight w:val="255"/>
        </w:trPr>
        <w:tc>
          <w:tcPr>
            <w:tcW w:w="6379" w:type="dxa"/>
            <w:shd w:val="clear" w:color="auto" w:fill="FFFFFF"/>
          </w:tcPr>
          <w:p w14:paraId="14BBA157" w14:textId="77777777" w:rsidR="000036FF" w:rsidRPr="009020AF" w:rsidRDefault="000036FF" w:rsidP="00C464EE">
            <w:pPr>
              <w:widowControl w:val="0"/>
              <w:rPr>
                <w:snapToGrid w:val="0"/>
              </w:rPr>
            </w:pPr>
            <w:r w:rsidRPr="009020AF">
              <w:rPr>
                <w:snapToGrid w:val="0"/>
              </w:rPr>
              <w:t>Доля людей, поражаемых на кромке горения разлития, %</w:t>
            </w:r>
          </w:p>
        </w:tc>
        <w:tc>
          <w:tcPr>
            <w:tcW w:w="917" w:type="dxa"/>
            <w:shd w:val="clear" w:color="auto" w:fill="FFFFFF"/>
          </w:tcPr>
          <w:p w14:paraId="7D2931C3" w14:textId="77777777" w:rsidR="000036FF" w:rsidRPr="009020AF" w:rsidRDefault="000036FF" w:rsidP="00C464EE">
            <w:pPr>
              <w:widowControl w:val="0"/>
              <w:rPr>
                <w:snapToGrid w:val="0"/>
              </w:rPr>
            </w:pPr>
            <w:r w:rsidRPr="009020AF">
              <w:rPr>
                <w:snapToGrid w:val="0"/>
              </w:rPr>
              <w:t>79</w:t>
            </w:r>
          </w:p>
        </w:tc>
        <w:tc>
          <w:tcPr>
            <w:tcW w:w="918" w:type="dxa"/>
            <w:shd w:val="clear" w:color="auto" w:fill="FFFFFF"/>
          </w:tcPr>
          <w:p w14:paraId="3066F7A8" w14:textId="77777777" w:rsidR="000036FF" w:rsidRPr="009020AF" w:rsidRDefault="000036FF" w:rsidP="00C464EE">
            <w:pPr>
              <w:widowControl w:val="0"/>
              <w:rPr>
                <w:snapToGrid w:val="0"/>
              </w:rPr>
            </w:pPr>
            <w:r w:rsidRPr="009020AF">
              <w:rPr>
                <w:snapToGrid w:val="0"/>
              </w:rPr>
              <w:t>100</w:t>
            </w:r>
          </w:p>
        </w:tc>
        <w:tc>
          <w:tcPr>
            <w:tcW w:w="916" w:type="dxa"/>
            <w:shd w:val="clear" w:color="auto" w:fill="FFFFFF"/>
          </w:tcPr>
          <w:p w14:paraId="7937BE92" w14:textId="77777777" w:rsidR="000036FF" w:rsidRPr="009020AF" w:rsidRDefault="000036FF" w:rsidP="00C464EE">
            <w:pPr>
              <w:widowControl w:val="0"/>
              <w:rPr>
                <w:snapToGrid w:val="0"/>
              </w:rPr>
            </w:pPr>
            <w:r w:rsidRPr="009020AF">
              <w:rPr>
                <w:snapToGrid w:val="0"/>
              </w:rPr>
              <w:t>79</w:t>
            </w:r>
          </w:p>
        </w:tc>
        <w:tc>
          <w:tcPr>
            <w:tcW w:w="1076" w:type="dxa"/>
            <w:shd w:val="clear" w:color="auto" w:fill="FFFFFF"/>
          </w:tcPr>
          <w:p w14:paraId="6A96DF5F" w14:textId="77777777" w:rsidR="000036FF" w:rsidRPr="009020AF" w:rsidRDefault="000036FF" w:rsidP="00C464EE">
            <w:pPr>
              <w:widowControl w:val="0"/>
              <w:rPr>
                <w:snapToGrid w:val="0"/>
              </w:rPr>
            </w:pPr>
            <w:r w:rsidRPr="009020AF">
              <w:rPr>
                <w:snapToGrid w:val="0"/>
              </w:rPr>
              <w:t>100</w:t>
            </w:r>
          </w:p>
        </w:tc>
      </w:tr>
    </w:tbl>
    <w:p w14:paraId="716F33C6" w14:textId="77777777" w:rsidR="000036FF" w:rsidRPr="009020AF" w:rsidRDefault="000036FF" w:rsidP="00C464EE">
      <w:pPr>
        <w:pStyle w:val="afff2"/>
        <w:spacing w:before="120"/>
        <w:rPr>
          <w:snapToGrid w:val="0"/>
          <w:sz w:val="28"/>
          <w:szCs w:val="28"/>
        </w:rPr>
      </w:pPr>
      <w:r w:rsidRPr="009020AF">
        <w:rPr>
          <w:snapToGrid w:val="0"/>
          <w:sz w:val="28"/>
          <w:szCs w:val="28"/>
        </w:rPr>
        <w:t xml:space="preserve">Таблица </w:t>
      </w:r>
      <w:r w:rsidR="00424856" w:rsidRPr="009020AF">
        <w:rPr>
          <w:snapToGrid w:val="0"/>
          <w:sz w:val="28"/>
          <w:szCs w:val="28"/>
        </w:rPr>
        <w:t>5.5</w:t>
      </w:r>
      <w:r w:rsidRPr="009020AF">
        <w:rPr>
          <w:snapToGrid w:val="0"/>
          <w:sz w:val="28"/>
          <w:szCs w:val="28"/>
        </w:rPr>
        <w:t xml:space="preserve"> </w:t>
      </w:r>
    </w:p>
    <w:p w14:paraId="52221E4D" w14:textId="77777777" w:rsidR="000036FF" w:rsidRPr="009020AF" w:rsidRDefault="000036FF" w:rsidP="00144255">
      <w:pPr>
        <w:widowControl w:val="0"/>
        <w:spacing w:after="120"/>
        <w:jc w:val="center"/>
        <w:rPr>
          <w:snapToGrid w:val="0"/>
          <w:sz w:val="28"/>
          <w:szCs w:val="28"/>
        </w:rPr>
      </w:pPr>
      <w:r w:rsidRPr="009020AF">
        <w:rPr>
          <w:snapToGrid w:val="0"/>
          <w:sz w:val="28"/>
          <w:szCs w:val="28"/>
        </w:rPr>
        <w:t>Характеристика степеней разрушения зданий и сооружений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78"/>
        <w:gridCol w:w="8510"/>
      </w:tblGrid>
      <w:tr w:rsidR="00DE1971" w:rsidRPr="009020AF" w14:paraId="3F381CCA" w14:textId="77777777" w:rsidTr="00C464EE">
        <w:trPr>
          <w:trHeight w:val="181"/>
        </w:trPr>
        <w:tc>
          <w:tcPr>
            <w:tcW w:w="1778" w:type="dxa"/>
            <w:shd w:val="clear" w:color="auto" w:fill="auto"/>
          </w:tcPr>
          <w:p w14:paraId="01F1550E" w14:textId="77777777" w:rsidR="000036FF" w:rsidRPr="009020AF" w:rsidRDefault="000036FF" w:rsidP="000036FF">
            <w:pPr>
              <w:widowControl w:val="0"/>
              <w:jc w:val="center"/>
              <w:rPr>
                <w:snapToGrid w:val="0"/>
              </w:rPr>
            </w:pPr>
            <w:r w:rsidRPr="009020AF">
              <w:rPr>
                <w:snapToGrid w:val="0"/>
              </w:rPr>
              <w:t>Наименование степени</w:t>
            </w:r>
          </w:p>
        </w:tc>
        <w:tc>
          <w:tcPr>
            <w:tcW w:w="8510" w:type="dxa"/>
            <w:shd w:val="clear" w:color="auto" w:fill="auto"/>
          </w:tcPr>
          <w:p w14:paraId="2258AED6" w14:textId="77777777" w:rsidR="000036FF" w:rsidRPr="009020AF" w:rsidRDefault="000036FF" w:rsidP="000036FF">
            <w:pPr>
              <w:widowControl w:val="0"/>
              <w:jc w:val="center"/>
              <w:rPr>
                <w:snapToGrid w:val="0"/>
              </w:rPr>
            </w:pPr>
            <w:r w:rsidRPr="009020AF">
              <w:rPr>
                <w:snapToGrid w:val="0"/>
              </w:rPr>
              <w:t>Характеристика степени разрушения зданий и сооружений</w:t>
            </w:r>
          </w:p>
        </w:tc>
      </w:tr>
    </w:tbl>
    <w:p w14:paraId="66B54214" w14:textId="77777777" w:rsidR="00C464EE" w:rsidRPr="009020AF" w:rsidRDefault="00C464EE">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778"/>
        <w:gridCol w:w="8510"/>
      </w:tblGrid>
      <w:tr w:rsidR="00C464EE" w:rsidRPr="009020AF" w14:paraId="141902FB" w14:textId="77777777" w:rsidTr="00C464EE">
        <w:trPr>
          <w:trHeight w:val="181"/>
          <w:tblHeader/>
        </w:trPr>
        <w:tc>
          <w:tcPr>
            <w:tcW w:w="1778" w:type="dxa"/>
            <w:shd w:val="clear" w:color="auto" w:fill="auto"/>
          </w:tcPr>
          <w:p w14:paraId="52B4EB28" w14:textId="77777777" w:rsidR="00C464EE" w:rsidRPr="009020AF" w:rsidRDefault="00C464EE" w:rsidP="000036FF">
            <w:pPr>
              <w:widowControl w:val="0"/>
              <w:jc w:val="center"/>
              <w:rPr>
                <w:snapToGrid w:val="0"/>
              </w:rPr>
            </w:pPr>
            <w:r w:rsidRPr="009020AF">
              <w:rPr>
                <w:snapToGrid w:val="0"/>
              </w:rPr>
              <w:t>1</w:t>
            </w:r>
          </w:p>
        </w:tc>
        <w:tc>
          <w:tcPr>
            <w:tcW w:w="8510" w:type="dxa"/>
            <w:shd w:val="clear" w:color="auto" w:fill="auto"/>
          </w:tcPr>
          <w:p w14:paraId="01AE3AF9" w14:textId="77777777" w:rsidR="00C464EE" w:rsidRPr="009020AF" w:rsidRDefault="00C464EE" w:rsidP="000036FF">
            <w:pPr>
              <w:widowControl w:val="0"/>
              <w:jc w:val="center"/>
              <w:rPr>
                <w:snapToGrid w:val="0"/>
              </w:rPr>
            </w:pPr>
            <w:r w:rsidRPr="009020AF">
              <w:rPr>
                <w:snapToGrid w:val="0"/>
              </w:rPr>
              <w:t>2</w:t>
            </w:r>
          </w:p>
        </w:tc>
      </w:tr>
      <w:tr w:rsidR="00DE1971" w:rsidRPr="009020AF" w14:paraId="5CD19644" w14:textId="77777777" w:rsidTr="00C464EE">
        <w:trPr>
          <w:trHeight w:val="92"/>
        </w:trPr>
        <w:tc>
          <w:tcPr>
            <w:tcW w:w="1778" w:type="dxa"/>
          </w:tcPr>
          <w:p w14:paraId="1E940438" w14:textId="77777777" w:rsidR="000036FF" w:rsidRPr="009020AF" w:rsidRDefault="000036FF" w:rsidP="000036FF">
            <w:pPr>
              <w:widowControl w:val="0"/>
              <w:rPr>
                <w:b/>
                <w:snapToGrid w:val="0"/>
              </w:rPr>
            </w:pPr>
            <w:r w:rsidRPr="009020AF">
              <w:rPr>
                <w:snapToGrid w:val="0"/>
              </w:rPr>
              <w:t>Полная</w:t>
            </w:r>
          </w:p>
        </w:tc>
        <w:tc>
          <w:tcPr>
            <w:tcW w:w="8510" w:type="dxa"/>
          </w:tcPr>
          <w:p w14:paraId="2F72A931" w14:textId="77777777" w:rsidR="000036FF" w:rsidRPr="009020AF" w:rsidRDefault="000036FF" w:rsidP="000036FF">
            <w:pPr>
              <w:widowControl w:val="0"/>
              <w:rPr>
                <w:snapToGrid w:val="0"/>
              </w:rPr>
            </w:pPr>
            <w:r w:rsidRPr="009020AF">
              <w:rPr>
                <w:snapToGrid w:val="0"/>
              </w:rPr>
              <w:t>Разрушение и обрушение всех элементов зданий и сооружений</w:t>
            </w:r>
          </w:p>
        </w:tc>
      </w:tr>
      <w:tr w:rsidR="00DE1971" w:rsidRPr="009020AF" w14:paraId="2CA3BBCA" w14:textId="77777777" w:rsidTr="00C464EE">
        <w:trPr>
          <w:trHeight w:val="82"/>
        </w:trPr>
        <w:tc>
          <w:tcPr>
            <w:tcW w:w="1778" w:type="dxa"/>
          </w:tcPr>
          <w:p w14:paraId="6F7E83E5" w14:textId="77777777" w:rsidR="000036FF" w:rsidRPr="009020AF" w:rsidRDefault="000036FF" w:rsidP="000036FF">
            <w:pPr>
              <w:widowControl w:val="0"/>
              <w:rPr>
                <w:snapToGrid w:val="0"/>
              </w:rPr>
            </w:pPr>
            <w:r w:rsidRPr="009020AF">
              <w:rPr>
                <w:snapToGrid w:val="0"/>
              </w:rPr>
              <w:t>Сильная</w:t>
            </w:r>
          </w:p>
        </w:tc>
        <w:tc>
          <w:tcPr>
            <w:tcW w:w="8510" w:type="dxa"/>
          </w:tcPr>
          <w:p w14:paraId="6396D62F" w14:textId="77777777" w:rsidR="000036FF" w:rsidRPr="009020AF" w:rsidRDefault="000036FF" w:rsidP="000036FF">
            <w:pPr>
              <w:widowControl w:val="0"/>
              <w:rPr>
                <w:snapToGrid w:val="0"/>
              </w:rPr>
            </w:pPr>
            <w:r w:rsidRPr="009020AF">
              <w:rPr>
                <w:snapToGrid w:val="0"/>
              </w:rPr>
              <w:t>Разрушение части, стен и перекрытий. Образование трещин в стенах, деформация перекрытий.</w:t>
            </w:r>
          </w:p>
        </w:tc>
      </w:tr>
      <w:tr w:rsidR="00DE1971" w:rsidRPr="009020AF" w14:paraId="127C3D7E" w14:textId="77777777" w:rsidTr="00C464EE">
        <w:trPr>
          <w:trHeight w:val="680"/>
        </w:trPr>
        <w:tc>
          <w:tcPr>
            <w:tcW w:w="1778" w:type="dxa"/>
          </w:tcPr>
          <w:p w14:paraId="206811BF" w14:textId="77777777" w:rsidR="000036FF" w:rsidRPr="009020AF" w:rsidRDefault="000036FF" w:rsidP="000036FF">
            <w:pPr>
              <w:widowControl w:val="0"/>
              <w:rPr>
                <w:snapToGrid w:val="0"/>
              </w:rPr>
            </w:pPr>
            <w:r w:rsidRPr="009020AF">
              <w:rPr>
                <w:snapToGrid w:val="0"/>
              </w:rPr>
              <w:t>Средняя</w:t>
            </w:r>
          </w:p>
        </w:tc>
        <w:tc>
          <w:tcPr>
            <w:tcW w:w="8510" w:type="dxa"/>
          </w:tcPr>
          <w:p w14:paraId="537D8C4D" w14:textId="77777777" w:rsidR="000036FF" w:rsidRPr="009020AF" w:rsidRDefault="000036FF" w:rsidP="000036FF">
            <w:pPr>
              <w:widowControl w:val="0"/>
              <w:rPr>
                <w:snapToGrid w:val="0"/>
              </w:rPr>
            </w:pPr>
            <w:r w:rsidRPr="009020AF">
              <w:rPr>
                <w:snapToGrid w:val="0"/>
              </w:rPr>
              <w:t>Разрушение второстепенных элементов (крыш, перегородок, оконных и дверных заполнений). Перекрытия не разрушаются. Помещения пригодны для использования после расчистки от обломков и проведения ремонта</w:t>
            </w:r>
          </w:p>
        </w:tc>
      </w:tr>
      <w:tr w:rsidR="00DE1971" w:rsidRPr="009020AF" w14:paraId="36A74461" w14:textId="77777777" w:rsidTr="00C464EE">
        <w:trPr>
          <w:trHeight w:val="260"/>
        </w:trPr>
        <w:tc>
          <w:tcPr>
            <w:tcW w:w="1778" w:type="dxa"/>
          </w:tcPr>
          <w:p w14:paraId="434FC43E" w14:textId="77777777" w:rsidR="000036FF" w:rsidRPr="009020AF" w:rsidRDefault="000036FF" w:rsidP="000036FF">
            <w:pPr>
              <w:widowControl w:val="0"/>
              <w:rPr>
                <w:snapToGrid w:val="0"/>
              </w:rPr>
            </w:pPr>
            <w:r w:rsidRPr="009020AF">
              <w:rPr>
                <w:snapToGrid w:val="0"/>
              </w:rPr>
              <w:lastRenderedPageBreak/>
              <w:t>Слабая</w:t>
            </w:r>
          </w:p>
        </w:tc>
        <w:tc>
          <w:tcPr>
            <w:tcW w:w="8510" w:type="dxa"/>
          </w:tcPr>
          <w:p w14:paraId="66286493" w14:textId="77777777" w:rsidR="000036FF" w:rsidRPr="009020AF" w:rsidRDefault="000036FF" w:rsidP="000036FF">
            <w:pPr>
              <w:widowControl w:val="0"/>
              <w:rPr>
                <w:snapToGrid w:val="0"/>
              </w:rPr>
            </w:pPr>
            <w:r w:rsidRPr="009020AF">
              <w:rPr>
                <w:snapToGrid w:val="0"/>
              </w:rPr>
              <w:t xml:space="preserve">Разрушение оконных и дверных заполнений и перегородок. Помещения полностью сохраняются и пригодны для использования после уборки мусора и заделки </w:t>
            </w:r>
            <w:r w:rsidR="000927EF" w:rsidRPr="009020AF">
              <w:rPr>
                <w:snapToGrid w:val="0"/>
              </w:rPr>
              <w:t>проёмов</w:t>
            </w:r>
          </w:p>
        </w:tc>
      </w:tr>
    </w:tbl>
    <w:p w14:paraId="49F70312" w14:textId="77777777" w:rsidR="000036FF" w:rsidRPr="009020AF" w:rsidRDefault="000036FF" w:rsidP="00015F99">
      <w:pPr>
        <w:pStyle w:val="a1"/>
        <w:spacing w:before="120"/>
        <w:rPr>
          <w:sz w:val="28"/>
          <w:szCs w:val="28"/>
        </w:rPr>
      </w:pPr>
      <w:r w:rsidRPr="009020AF">
        <w:rPr>
          <w:sz w:val="28"/>
          <w:szCs w:val="28"/>
        </w:rPr>
        <w:t>При взрывных явлениях при авариях с СУГ и ГСМ на транспортных магистралях объекты экономики, технологическое оборудование, жилые дома могут попасть в соответствующие зоны разрушений.</w:t>
      </w:r>
    </w:p>
    <w:p w14:paraId="243DAE78" w14:textId="77777777" w:rsidR="000036FF" w:rsidRPr="009020AF" w:rsidRDefault="000036FF" w:rsidP="00015F99">
      <w:pPr>
        <w:pStyle w:val="a1"/>
        <w:spacing w:before="0"/>
        <w:rPr>
          <w:sz w:val="28"/>
          <w:szCs w:val="28"/>
        </w:rPr>
      </w:pPr>
      <w:r w:rsidRPr="009020AF">
        <w:rPr>
          <w:sz w:val="28"/>
          <w:szCs w:val="28"/>
        </w:rPr>
        <w:t>Для предупреждения</w:t>
      </w:r>
      <w:r w:rsidR="00636FBA" w:rsidRPr="009020AF">
        <w:rPr>
          <w:sz w:val="28"/>
          <w:szCs w:val="28"/>
        </w:rPr>
        <w:t xml:space="preserve"> </w:t>
      </w:r>
      <w:r w:rsidR="00102368" w:rsidRPr="009020AF">
        <w:rPr>
          <w:sz w:val="28"/>
          <w:szCs w:val="28"/>
        </w:rPr>
        <w:t>возможных чрезвычайных ситуаций</w:t>
      </w:r>
      <w:r w:rsidRPr="009020AF">
        <w:rPr>
          <w:sz w:val="28"/>
          <w:szCs w:val="28"/>
        </w:rPr>
        <w:t xml:space="preserve"> на транспорте предусматривается:</w:t>
      </w:r>
    </w:p>
    <w:p w14:paraId="6D5AFEC4" w14:textId="77777777" w:rsidR="000036FF" w:rsidRPr="009020AF" w:rsidRDefault="000036FF" w:rsidP="00015F99">
      <w:pPr>
        <w:pStyle w:val="10"/>
        <w:spacing w:before="0"/>
        <w:ind w:left="0" w:firstLine="709"/>
        <w:rPr>
          <w:sz w:val="28"/>
          <w:szCs w:val="28"/>
        </w:rPr>
      </w:pPr>
      <w:r w:rsidRPr="009020AF">
        <w:rPr>
          <w:sz w:val="28"/>
          <w:szCs w:val="28"/>
        </w:rPr>
        <w:t>трассировка маршрутов перевозки взрывчатых веществ по обходам;</w:t>
      </w:r>
    </w:p>
    <w:p w14:paraId="56ECA8DA" w14:textId="77777777" w:rsidR="000036FF" w:rsidRPr="009020AF" w:rsidRDefault="000036FF" w:rsidP="00015F99">
      <w:pPr>
        <w:pStyle w:val="10"/>
        <w:spacing w:before="0"/>
        <w:ind w:left="0" w:firstLine="709"/>
        <w:rPr>
          <w:sz w:val="28"/>
          <w:szCs w:val="28"/>
        </w:rPr>
      </w:pPr>
      <w:r w:rsidRPr="009020AF">
        <w:rPr>
          <w:sz w:val="28"/>
          <w:szCs w:val="28"/>
        </w:rPr>
        <w:t>перевозка опасных грузов в соответствии с нормативными требованиями, предъявляемыми к данному виду деятельности;</w:t>
      </w:r>
    </w:p>
    <w:p w14:paraId="50169294" w14:textId="77777777" w:rsidR="000036FF" w:rsidRPr="009020AF" w:rsidRDefault="000036FF" w:rsidP="00015F99">
      <w:pPr>
        <w:pStyle w:val="10"/>
        <w:spacing w:before="0"/>
        <w:ind w:left="0" w:firstLine="709"/>
        <w:rPr>
          <w:sz w:val="28"/>
          <w:szCs w:val="28"/>
        </w:rPr>
      </w:pPr>
      <w:r w:rsidRPr="009020AF">
        <w:rPr>
          <w:sz w:val="28"/>
          <w:szCs w:val="28"/>
        </w:rPr>
        <w:t>постоянный контроль состояния автомобильных дорог и железнодорожных путей, технического состояния автомобилей и подвижного состава;</w:t>
      </w:r>
    </w:p>
    <w:p w14:paraId="0D021A60" w14:textId="77777777" w:rsidR="000036FF" w:rsidRPr="009020AF" w:rsidRDefault="000036FF" w:rsidP="00015F99">
      <w:pPr>
        <w:pStyle w:val="10"/>
        <w:spacing w:before="0"/>
        <w:ind w:left="0" w:firstLine="709"/>
        <w:rPr>
          <w:sz w:val="28"/>
          <w:szCs w:val="28"/>
        </w:rPr>
      </w:pPr>
      <w:r w:rsidRPr="009020AF">
        <w:rPr>
          <w:sz w:val="28"/>
          <w:szCs w:val="28"/>
        </w:rPr>
        <w:t>организация взаимодействия сил и средств, обеспечивающих ликвидацию чрезвычайных ситуаций на автомобильном и железнодорожном транспорте.</w:t>
      </w:r>
    </w:p>
    <w:p w14:paraId="24BA89DA" w14:textId="77777777" w:rsidR="000036FF" w:rsidRPr="009020AF" w:rsidRDefault="000036FF" w:rsidP="00015F99">
      <w:pPr>
        <w:pStyle w:val="a1"/>
        <w:spacing w:before="0"/>
        <w:rPr>
          <w:sz w:val="28"/>
          <w:szCs w:val="28"/>
        </w:rPr>
      </w:pPr>
      <w:r w:rsidRPr="009020AF">
        <w:rPr>
          <w:sz w:val="28"/>
          <w:szCs w:val="28"/>
        </w:rPr>
        <w:t>Аварии на трубопроводном транспорте в границах поселения возможны</w:t>
      </w:r>
      <w:r w:rsidR="00636FBA" w:rsidRPr="009020AF">
        <w:rPr>
          <w:sz w:val="28"/>
          <w:szCs w:val="28"/>
        </w:rPr>
        <w:t xml:space="preserve"> </w:t>
      </w:r>
      <w:r w:rsidRPr="009020AF">
        <w:rPr>
          <w:sz w:val="28"/>
          <w:szCs w:val="28"/>
        </w:rPr>
        <w:t>как следствие механических повреждений</w:t>
      </w:r>
      <w:r w:rsidR="00636FBA" w:rsidRPr="009020AF">
        <w:rPr>
          <w:sz w:val="28"/>
          <w:szCs w:val="28"/>
        </w:rPr>
        <w:t xml:space="preserve"> </w:t>
      </w:r>
      <w:r w:rsidRPr="009020AF">
        <w:rPr>
          <w:sz w:val="28"/>
          <w:szCs w:val="28"/>
        </w:rPr>
        <w:t>линейных частей подземных газопроводов при подвижке грунта в период весеннего половодья и дождевых паводков.</w:t>
      </w:r>
    </w:p>
    <w:p w14:paraId="6BDB694F" w14:textId="77777777" w:rsidR="009B6336" w:rsidRPr="009020AF" w:rsidRDefault="009B6336" w:rsidP="009B6336">
      <w:pPr>
        <w:pStyle w:val="a1"/>
        <w:suppressAutoHyphens/>
        <w:spacing w:before="0"/>
        <w:rPr>
          <w:sz w:val="28"/>
          <w:szCs w:val="28"/>
        </w:rPr>
      </w:pPr>
      <w:r w:rsidRPr="009020AF">
        <w:rPr>
          <w:sz w:val="28"/>
          <w:szCs w:val="28"/>
        </w:rPr>
        <w:t>По территории Тихвинского муниципального района проходят магистральные газопроводы высокого давления «Грязовец – Ленинград-1», «Грязовец – Ленинград-2», «Северо-Европейский газопровод. Участок Грязовец – Выборг», диаметрами 1000 мм, 1200 мм и 1400 мм соответственно. Магистральные газопроводы высокого давления проходят одним техническим коридором с востока на запад. Также на территории Цвылёвского сельского поселения расположен узел приёма внутритрубных устройств Северо-Европейского газопровода, участок Грязовец – Выборг, II нитка, км 386 - км 460.</w:t>
      </w:r>
    </w:p>
    <w:p w14:paraId="5B63EF3D" w14:textId="77777777" w:rsidR="009B6336" w:rsidRPr="009020AF" w:rsidRDefault="009B6336" w:rsidP="009B6336">
      <w:pPr>
        <w:pStyle w:val="a1"/>
        <w:spacing w:before="0"/>
        <w:rPr>
          <w:sz w:val="28"/>
          <w:szCs w:val="28"/>
        </w:rPr>
      </w:pPr>
      <w:r w:rsidRPr="009020AF">
        <w:rPr>
          <w:sz w:val="28"/>
          <w:szCs w:val="28"/>
        </w:rPr>
        <w:t xml:space="preserve">В случае аварии, связанной с разрывом газопровода происходит истечение (выброс) газа под давлением и взрыв облака газо-воздушной смеси. При прогнозировании последствий чрезвычайных ситуаций на газопроводе зону детонации при взрыве определяют расчётным путём, (с учётом давления газа, диаметра газопровода и др. параметров). Зона детонации распространяется по направлению ветра. </w:t>
      </w:r>
    </w:p>
    <w:p w14:paraId="247C796A" w14:textId="77777777" w:rsidR="000036FF" w:rsidRPr="009020AF" w:rsidRDefault="000036FF" w:rsidP="00015F99">
      <w:pPr>
        <w:pStyle w:val="a1"/>
        <w:spacing w:before="0"/>
        <w:rPr>
          <w:sz w:val="28"/>
          <w:szCs w:val="28"/>
        </w:rPr>
      </w:pPr>
      <w:r w:rsidRPr="009020AF">
        <w:rPr>
          <w:sz w:val="28"/>
          <w:szCs w:val="28"/>
        </w:rPr>
        <w:t xml:space="preserve">С целью обеспечения безопасности </w:t>
      </w:r>
      <w:r w:rsidR="00063260" w:rsidRPr="009020AF">
        <w:rPr>
          <w:sz w:val="28"/>
          <w:szCs w:val="28"/>
        </w:rPr>
        <w:t>населенных</w:t>
      </w:r>
      <w:r w:rsidRPr="009020AF">
        <w:rPr>
          <w:sz w:val="28"/>
          <w:szCs w:val="28"/>
        </w:rPr>
        <w:t xml:space="preserve"> пунктов, расположенных вблизи магистральных газовых сетей, в соответствии </w:t>
      </w:r>
      <w:r w:rsidR="00015F99" w:rsidRPr="009020AF">
        <w:rPr>
          <w:sz w:val="28"/>
          <w:szCs w:val="28"/>
        </w:rPr>
        <w:t>нормативами</w:t>
      </w:r>
      <w:r w:rsidRPr="009020AF">
        <w:rPr>
          <w:sz w:val="28"/>
          <w:szCs w:val="28"/>
        </w:rPr>
        <w:t xml:space="preserve"> определены минимально-допустимые расстояния от объектов магистральных сетей до жилой застройки.</w:t>
      </w:r>
      <w:r w:rsidR="00640848" w:rsidRPr="009020AF">
        <w:rPr>
          <w:sz w:val="28"/>
          <w:szCs w:val="28"/>
        </w:rPr>
        <w:t xml:space="preserve"> </w:t>
      </w:r>
      <w:r w:rsidRPr="009020AF">
        <w:rPr>
          <w:sz w:val="28"/>
          <w:szCs w:val="28"/>
        </w:rPr>
        <w:t xml:space="preserve">Все вышеперечисленные газопроводы имеют технические коридоры (зоны </w:t>
      </w:r>
      <w:r w:rsidR="0010646E" w:rsidRPr="009020AF">
        <w:rPr>
          <w:sz w:val="28"/>
          <w:szCs w:val="28"/>
        </w:rPr>
        <w:t xml:space="preserve">минимально </w:t>
      </w:r>
      <w:r w:rsidRPr="009020AF">
        <w:rPr>
          <w:sz w:val="28"/>
          <w:szCs w:val="28"/>
        </w:rPr>
        <w:t>допустимых расстояний до объектов)</w:t>
      </w:r>
      <w:r w:rsidR="00015F99" w:rsidRPr="009020AF">
        <w:rPr>
          <w:sz w:val="28"/>
          <w:szCs w:val="28"/>
        </w:rPr>
        <w:t>.</w:t>
      </w:r>
    </w:p>
    <w:p w14:paraId="564AA98E" w14:textId="77777777" w:rsidR="000036FF" w:rsidRPr="009020AF" w:rsidRDefault="000036FF" w:rsidP="00015F99">
      <w:pPr>
        <w:pStyle w:val="10"/>
        <w:numPr>
          <w:ilvl w:val="0"/>
          <w:numId w:val="0"/>
        </w:numPr>
        <w:spacing w:before="0"/>
        <w:ind w:firstLine="709"/>
        <w:jc w:val="center"/>
        <w:rPr>
          <w:sz w:val="28"/>
          <w:szCs w:val="28"/>
        </w:rPr>
      </w:pPr>
      <w:r w:rsidRPr="009020AF">
        <w:rPr>
          <w:sz w:val="28"/>
          <w:szCs w:val="28"/>
        </w:rPr>
        <w:t>Аварии на объектах жизнеобеспечения</w:t>
      </w:r>
    </w:p>
    <w:p w14:paraId="09578275" w14:textId="77777777" w:rsidR="000036FF" w:rsidRPr="009020AF" w:rsidRDefault="000036FF" w:rsidP="00395BFC">
      <w:pPr>
        <w:pStyle w:val="a1"/>
        <w:spacing w:before="0"/>
        <w:rPr>
          <w:sz w:val="28"/>
          <w:szCs w:val="28"/>
        </w:rPr>
      </w:pPr>
      <w:r w:rsidRPr="009020AF">
        <w:rPr>
          <w:sz w:val="28"/>
          <w:szCs w:val="28"/>
        </w:rPr>
        <w:t>Аварии, возникающие на объектах</w:t>
      </w:r>
      <w:r w:rsidR="00015F99" w:rsidRPr="009020AF">
        <w:rPr>
          <w:sz w:val="28"/>
          <w:szCs w:val="28"/>
        </w:rPr>
        <w:t xml:space="preserve"> энергетики</w:t>
      </w:r>
      <w:r w:rsidRPr="009020AF">
        <w:rPr>
          <w:sz w:val="28"/>
          <w:szCs w:val="28"/>
        </w:rPr>
        <w:t xml:space="preserve"> и сетях</w:t>
      </w:r>
      <w:r w:rsidR="00015F99" w:rsidRPr="009020AF">
        <w:rPr>
          <w:sz w:val="28"/>
          <w:szCs w:val="28"/>
        </w:rPr>
        <w:t xml:space="preserve"> инженерно-технического обеспечения</w:t>
      </w:r>
      <w:r w:rsidRPr="009020AF">
        <w:rPr>
          <w:sz w:val="28"/>
          <w:szCs w:val="28"/>
        </w:rPr>
        <w:t>, могут влиять на условия нормальной жизни и деятельности населения, проживающего на территории Цвылёвского сельского поселения.</w:t>
      </w:r>
      <w:r w:rsidR="00640848" w:rsidRPr="009020AF">
        <w:rPr>
          <w:sz w:val="28"/>
          <w:szCs w:val="28"/>
        </w:rPr>
        <w:t xml:space="preserve"> </w:t>
      </w:r>
      <w:r w:rsidRPr="009020AF">
        <w:rPr>
          <w:sz w:val="28"/>
          <w:szCs w:val="28"/>
        </w:rPr>
        <w:t>Наибольшую опасность</w:t>
      </w:r>
      <w:r w:rsidR="00015F99" w:rsidRPr="009020AF">
        <w:rPr>
          <w:sz w:val="28"/>
          <w:szCs w:val="28"/>
        </w:rPr>
        <w:t>, с точки зрения</w:t>
      </w:r>
      <w:r w:rsidRPr="009020AF">
        <w:rPr>
          <w:sz w:val="28"/>
          <w:szCs w:val="28"/>
        </w:rPr>
        <w:t xml:space="preserve"> возможных последствий</w:t>
      </w:r>
      <w:r w:rsidR="00015F99" w:rsidRPr="009020AF">
        <w:rPr>
          <w:sz w:val="28"/>
          <w:szCs w:val="28"/>
        </w:rPr>
        <w:t>,</w:t>
      </w:r>
      <w:r w:rsidRPr="009020AF">
        <w:rPr>
          <w:sz w:val="28"/>
          <w:szCs w:val="28"/>
        </w:rPr>
        <w:t xml:space="preserve"> представляют следующие объекты: </w:t>
      </w:r>
    </w:p>
    <w:p w14:paraId="7D347C1F" w14:textId="77777777" w:rsidR="000036FF" w:rsidRPr="009020AF" w:rsidRDefault="000036FF" w:rsidP="00395BFC">
      <w:pPr>
        <w:pStyle w:val="10"/>
        <w:spacing w:before="0"/>
        <w:ind w:left="0" w:firstLine="709"/>
        <w:rPr>
          <w:sz w:val="28"/>
          <w:szCs w:val="28"/>
        </w:rPr>
      </w:pPr>
      <w:r w:rsidRPr="009020AF">
        <w:rPr>
          <w:sz w:val="28"/>
          <w:szCs w:val="28"/>
        </w:rPr>
        <w:t>трансформаторные электрические подстанции;</w:t>
      </w:r>
    </w:p>
    <w:p w14:paraId="618AA540" w14:textId="77777777" w:rsidR="000036FF" w:rsidRPr="009020AF" w:rsidRDefault="000036FF" w:rsidP="00395BFC">
      <w:pPr>
        <w:pStyle w:val="10"/>
        <w:spacing w:before="0"/>
        <w:ind w:left="0" w:firstLine="709"/>
        <w:rPr>
          <w:sz w:val="28"/>
          <w:szCs w:val="28"/>
        </w:rPr>
      </w:pPr>
      <w:proofErr w:type="spellStart"/>
      <w:r w:rsidRPr="009020AF">
        <w:rPr>
          <w:sz w:val="28"/>
          <w:szCs w:val="28"/>
        </w:rPr>
        <w:lastRenderedPageBreak/>
        <w:t>водонесущие</w:t>
      </w:r>
      <w:proofErr w:type="spellEnd"/>
      <w:r w:rsidRPr="009020AF">
        <w:rPr>
          <w:sz w:val="28"/>
          <w:szCs w:val="28"/>
        </w:rPr>
        <w:t xml:space="preserve"> коммуникации (тепловые, канализационные, водопроводные сети); </w:t>
      </w:r>
    </w:p>
    <w:p w14:paraId="1EF268FC" w14:textId="77777777" w:rsidR="000036FF" w:rsidRPr="009020AF" w:rsidRDefault="00E176C2" w:rsidP="00395BFC">
      <w:pPr>
        <w:pStyle w:val="10"/>
        <w:spacing w:before="0"/>
        <w:ind w:left="0" w:firstLine="709"/>
        <w:rPr>
          <w:sz w:val="28"/>
          <w:szCs w:val="28"/>
        </w:rPr>
      </w:pPr>
      <w:r w:rsidRPr="009020AF">
        <w:rPr>
          <w:sz w:val="28"/>
          <w:szCs w:val="28"/>
        </w:rPr>
        <w:t>лини электропередачи</w:t>
      </w:r>
      <w:r w:rsidR="000036FF" w:rsidRPr="009020AF">
        <w:rPr>
          <w:sz w:val="28"/>
          <w:szCs w:val="28"/>
        </w:rPr>
        <w:t>;</w:t>
      </w:r>
    </w:p>
    <w:p w14:paraId="54B25221" w14:textId="77777777" w:rsidR="000036FF" w:rsidRPr="009020AF" w:rsidRDefault="000036FF" w:rsidP="00395BFC">
      <w:pPr>
        <w:pStyle w:val="10"/>
        <w:spacing w:before="0"/>
        <w:ind w:left="0" w:firstLine="709"/>
        <w:rPr>
          <w:sz w:val="28"/>
          <w:szCs w:val="28"/>
        </w:rPr>
      </w:pPr>
      <w:r w:rsidRPr="009020AF">
        <w:rPr>
          <w:sz w:val="28"/>
          <w:szCs w:val="28"/>
        </w:rPr>
        <w:t>очистные сооружения.</w:t>
      </w:r>
    </w:p>
    <w:p w14:paraId="580599DF" w14:textId="77777777" w:rsidR="000036FF" w:rsidRPr="009020AF" w:rsidRDefault="00015F99" w:rsidP="00395BFC">
      <w:pPr>
        <w:pStyle w:val="a1"/>
        <w:spacing w:before="0"/>
        <w:rPr>
          <w:sz w:val="28"/>
          <w:szCs w:val="28"/>
        </w:rPr>
      </w:pPr>
      <w:r w:rsidRPr="009020AF">
        <w:rPr>
          <w:sz w:val="28"/>
          <w:szCs w:val="28"/>
        </w:rPr>
        <w:t>Риск возникновения аварий</w:t>
      </w:r>
      <w:r w:rsidR="000036FF" w:rsidRPr="009020AF">
        <w:rPr>
          <w:sz w:val="28"/>
          <w:szCs w:val="28"/>
        </w:rPr>
        <w:t xml:space="preserve"> </w:t>
      </w:r>
      <w:r w:rsidRPr="009020AF">
        <w:rPr>
          <w:sz w:val="28"/>
          <w:szCs w:val="28"/>
        </w:rPr>
        <w:t xml:space="preserve">на указанных объектах </w:t>
      </w:r>
      <w:r w:rsidR="000036FF" w:rsidRPr="009020AF">
        <w:rPr>
          <w:sz w:val="28"/>
          <w:szCs w:val="28"/>
        </w:rPr>
        <w:t>обусловлен неустойчивым финансовым положением большинства объектов жилищно-коммунального хозяйства, высокой степенью износа основных производств</w:t>
      </w:r>
      <w:r w:rsidRPr="009020AF">
        <w:rPr>
          <w:sz w:val="28"/>
          <w:szCs w:val="28"/>
        </w:rPr>
        <w:t>енных фондов и инженерных сетей.</w:t>
      </w:r>
    </w:p>
    <w:p w14:paraId="69ECF0B4" w14:textId="77777777" w:rsidR="000036FF" w:rsidRPr="009020AF" w:rsidRDefault="000036FF" w:rsidP="00395BFC">
      <w:pPr>
        <w:pStyle w:val="a1"/>
        <w:spacing w:before="0"/>
        <w:rPr>
          <w:sz w:val="28"/>
          <w:szCs w:val="28"/>
        </w:rPr>
      </w:pPr>
      <w:r w:rsidRPr="009020AF">
        <w:rPr>
          <w:sz w:val="28"/>
          <w:szCs w:val="28"/>
        </w:rPr>
        <w:t xml:space="preserve">Пожары </w:t>
      </w:r>
      <w:r w:rsidR="00EC1A2A" w:rsidRPr="009020AF">
        <w:rPr>
          <w:sz w:val="28"/>
          <w:szCs w:val="28"/>
        </w:rPr>
        <w:t>–</w:t>
      </w:r>
      <w:r w:rsidRPr="009020AF">
        <w:rPr>
          <w:sz w:val="28"/>
          <w:szCs w:val="28"/>
        </w:rPr>
        <w:t xml:space="preserve"> наиболее </w:t>
      </w:r>
      <w:r w:rsidR="00015F99" w:rsidRPr="009020AF">
        <w:rPr>
          <w:sz w:val="28"/>
          <w:szCs w:val="28"/>
        </w:rPr>
        <w:t>вероятная</w:t>
      </w:r>
      <w:r w:rsidRPr="009020AF">
        <w:rPr>
          <w:sz w:val="28"/>
          <w:szCs w:val="28"/>
        </w:rPr>
        <w:t xml:space="preserve"> угроза. Пожары возникают, согласно статистическим данным, чаще всего, из-за неисправности электротехнического, печного оборудования и неосторожного обращения с </w:t>
      </w:r>
      <w:r w:rsidR="000927EF" w:rsidRPr="009020AF">
        <w:rPr>
          <w:sz w:val="28"/>
          <w:szCs w:val="28"/>
        </w:rPr>
        <w:t>огнём</w:t>
      </w:r>
      <w:r w:rsidRPr="009020AF">
        <w:rPr>
          <w:sz w:val="28"/>
          <w:szCs w:val="28"/>
        </w:rPr>
        <w:t xml:space="preserve">, а на промышленных объектах </w:t>
      </w:r>
      <w:r w:rsidR="00EC1A2A" w:rsidRPr="009020AF">
        <w:rPr>
          <w:sz w:val="28"/>
          <w:szCs w:val="28"/>
        </w:rPr>
        <w:t>–</w:t>
      </w:r>
      <w:r w:rsidRPr="009020AF">
        <w:rPr>
          <w:sz w:val="28"/>
          <w:szCs w:val="28"/>
        </w:rPr>
        <w:t xml:space="preserve"> от взрывов легко воспламеняемых веществ. В условиях, когда значительную часть жил</w:t>
      </w:r>
      <w:r w:rsidR="00015F99" w:rsidRPr="009020AF">
        <w:rPr>
          <w:sz w:val="28"/>
          <w:szCs w:val="28"/>
        </w:rPr>
        <w:t>ого</w:t>
      </w:r>
      <w:r w:rsidRPr="009020AF">
        <w:rPr>
          <w:sz w:val="28"/>
          <w:szCs w:val="28"/>
        </w:rPr>
        <w:t xml:space="preserve"> фонда </w:t>
      </w:r>
      <w:r w:rsidR="00015F99" w:rsidRPr="009020AF">
        <w:rPr>
          <w:sz w:val="28"/>
          <w:szCs w:val="28"/>
        </w:rPr>
        <w:t>в</w:t>
      </w:r>
      <w:r w:rsidRPr="009020AF">
        <w:rPr>
          <w:sz w:val="28"/>
          <w:szCs w:val="28"/>
        </w:rPr>
        <w:t xml:space="preserve"> </w:t>
      </w:r>
      <w:r w:rsidR="00063260" w:rsidRPr="009020AF">
        <w:rPr>
          <w:sz w:val="28"/>
          <w:szCs w:val="28"/>
        </w:rPr>
        <w:t>населенных</w:t>
      </w:r>
      <w:r w:rsidR="00015F99" w:rsidRPr="009020AF">
        <w:rPr>
          <w:sz w:val="28"/>
          <w:szCs w:val="28"/>
        </w:rPr>
        <w:t xml:space="preserve"> пунктах</w:t>
      </w:r>
      <w:r w:rsidRPr="009020AF">
        <w:rPr>
          <w:sz w:val="28"/>
          <w:szCs w:val="28"/>
        </w:rPr>
        <w:t xml:space="preserve"> сельского поселения составляют жилая застройка усадебного типа с деревянными перекрытиями и индивидуальными источниками теплоснабжения, вероятность возгорания возрастает, а пожары могут распространяться с большой скоростью и характеризуются повышенной сложностью. </w:t>
      </w:r>
    </w:p>
    <w:p w14:paraId="41DB0A6C" w14:textId="77777777" w:rsidR="000036FF" w:rsidRPr="009020AF" w:rsidRDefault="000036FF" w:rsidP="00395BFC">
      <w:pPr>
        <w:pStyle w:val="a1"/>
        <w:spacing w:before="0"/>
        <w:rPr>
          <w:sz w:val="28"/>
          <w:szCs w:val="28"/>
        </w:rPr>
      </w:pPr>
      <w:r w:rsidRPr="009020AF">
        <w:rPr>
          <w:sz w:val="28"/>
          <w:szCs w:val="28"/>
        </w:rPr>
        <w:t xml:space="preserve">Особенно опасны и могут привести к </w:t>
      </w:r>
      <w:r w:rsidR="000927EF" w:rsidRPr="009020AF">
        <w:rPr>
          <w:sz w:val="28"/>
          <w:szCs w:val="28"/>
        </w:rPr>
        <w:t>тяжёлым</w:t>
      </w:r>
      <w:r w:rsidRPr="009020AF">
        <w:rPr>
          <w:sz w:val="28"/>
          <w:szCs w:val="28"/>
        </w:rPr>
        <w:t xml:space="preserve"> последствиям пожары в местах массового скопления людей (объекты социального и культурно-бытового обслуживания, рынки и др.), расположенных на территории сельского поселения. </w:t>
      </w:r>
    </w:p>
    <w:p w14:paraId="0B2BB3B2" w14:textId="77777777" w:rsidR="000036FF" w:rsidRPr="009020AF" w:rsidRDefault="000036FF" w:rsidP="00395BFC">
      <w:pPr>
        <w:pStyle w:val="a1"/>
        <w:spacing w:before="0"/>
        <w:rPr>
          <w:sz w:val="28"/>
          <w:szCs w:val="28"/>
        </w:rPr>
      </w:pPr>
      <w:r w:rsidRPr="009020AF">
        <w:rPr>
          <w:sz w:val="28"/>
          <w:szCs w:val="28"/>
        </w:rPr>
        <w:t>В настоящее время пожарную безопасность на территории Цвылёвского сельского поселения обеспечивают:</w:t>
      </w:r>
    </w:p>
    <w:p w14:paraId="26995AB4" w14:textId="77777777" w:rsidR="000036FF" w:rsidRPr="009020AF" w:rsidRDefault="000036FF" w:rsidP="00395BFC">
      <w:pPr>
        <w:pStyle w:val="10"/>
        <w:spacing w:before="0"/>
        <w:ind w:left="0" w:firstLine="709"/>
        <w:rPr>
          <w:sz w:val="28"/>
          <w:szCs w:val="28"/>
        </w:rPr>
      </w:pPr>
      <w:r w:rsidRPr="009020AF">
        <w:rPr>
          <w:sz w:val="28"/>
          <w:szCs w:val="28"/>
        </w:rPr>
        <w:t xml:space="preserve">отдельный пост пожарно-спасательной части Федерального государственного </w:t>
      </w:r>
      <w:r w:rsidR="000927EF" w:rsidRPr="009020AF">
        <w:rPr>
          <w:sz w:val="28"/>
          <w:szCs w:val="28"/>
        </w:rPr>
        <w:t>казённого</w:t>
      </w:r>
      <w:r w:rsidRPr="009020AF">
        <w:rPr>
          <w:sz w:val="28"/>
          <w:szCs w:val="28"/>
        </w:rPr>
        <w:t xml:space="preserve"> учреждения </w:t>
      </w:r>
      <w:r w:rsidR="00102368" w:rsidRPr="009020AF">
        <w:rPr>
          <w:sz w:val="28"/>
          <w:szCs w:val="28"/>
        </w:rPr>
        <w:t>«</w:t>
      </w:r>
      <w:r w:rsidRPr="009020AF">
        <w:rPr>
          <w:sz w:val="28"/>
          <w:szCs w:val="28"/>
        </w:rPr>
        <w:t xml:space="preserve">28 отряд Федеральной противопожарной службы </w:t>
      </w:r>
      <w:r w:rsidR="00102368" w:rsidRPr="009020AF">
        <w:rPr>
          <w:sz w:val="28"/>
          <w:szCs w:val="28"/>
        </w:rPr>
        <w:t xml:space="preserve">по </w:t>
      </w:r>
      <w:r w:rsidRPr="009020AF">
        <w:rPr>
          <w:sz w:val="28"/>
          <w:szCs w:val="28"/>
        </w:rPr>
        <w:t>Ленинградской области</w:t>
      </w:r>
      <w:r w:rsidR="00102368" w:rsidRPr="009020AF">
        <w:rPr>
          <w:sz w:val="28"/>
          <w:szCs w:val="28"/>
        </w:rPr>
        <w:t>»</w:t>
      </w:r>
      <w:r w:rsidRPr="009020AF">
        <w:rPr>
          <w:sz w:val="28"/>
          <w:szCs w:val="28"/>
        </w:rPr>
        <w:t xml:space="preserve"> (ОП №</w:t>
      </w:r>
      <w:r w:rsidR="00DC37E0" w:rsidRPr="009020AF">
        <w:rPr>
          <w:sz w:val="28"/>
          <w:szCs w:val="28"/>
        </w:rPr>
        <w:t xml:space="preserve"> </w:t>
      </w:r>
      <w:r w:rsidRPr="009020AF">
        <w:rPr>
          <w:sz w:val="28"/>
          <w:szCs w:val="28"/>
        </w:rPr>
        <w:t xml:space="preserve">61 ПСЧ </w:t>
      </w:r>
      <w:r w:rsidR="00102368" w:rsidRPr="009020AF">
        <w:rPr>
          <w:sz w:val="28"/>
          <w:szCs w:val="28"/>
        </w:rPr>
        <w:t>ФГКУ «28 отряд ФПС по Ленинградской области</w:t>
      </w:r>
      <w:r w:rsidRPr="009020AF">
        <w:rPr>
          <w:sz w:val="28"/>
          <w:szCs w:val="28"/>
        </w:rPr>
        <w:t>»)</w:t>
      </w:r>
      <w:r w:rsidR="00015F99" w:rsidRPr="009020AF">
        <w:rPr>
          <w:sz w:val="28"/>
          <w:szCs w:val="28"/>
        </w:rPr>
        <w:t xml:space="preserve">; пост </w:t>
      </w:r>
      <w:r w:rsidR="000927EF" w:rsidRPr="009020AF">
        <w:rPr>
          <w:sz w:val="28"/>
          <w:szCs w:val="28"/>
        </w:rPr>
        <w:t>оснащён</w:t>
      </w:r>
      <w:r w:rsidRPr="009020AF">
        <w:rPr>
          <w:sz w:val="28"/>
          <w:szCs w:val="28"/>
        </w:rPr>
        <w:t xml:space="preserve"> 1 автоцистерной</w:t>
      </w:r>
      <w:r w:rsidR="00015F99" w:rsidRPr="009020AF">
        <w:rPr>
          <w:sz w:val="28"/>
          <w:szCs w:val="28"/>
        </w:rPr>
        <w:t xml:space="preserve"> и расположен</w:t>
      </w:r>
      <w:r w:rsidRPr="009020AF">
        <w:rPr>
          <w:sz w:val="28"/>
          <w:szCs w:val="28"/>
        </w:rPr>
        <w:t xml:space="preserve">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w:t>
      </w:r>
    </w:p>
    <w:p w14:paraId="3EEF772E" w14:textId="21902064" w:rsidR="00B261A8" w:rsidRPr="009020AF" w:rsidRDefault="00B261A8" w:rsidP="00B261A8">
      <w:pPr>
        <w:pStyle w:val="10"/>
        <w:spacing w:before="0"/>
        <w:ind w:left="0" w:firstLine="709"/>
        <w:rPr>
          <w:sz w:val="28"/>
          <w:szCs w:val="28"/>
        </w:rPr>
      </w:pPr>
      <w:r w:rsidRPr="009020AF">
        <w:rPr>
          <w:sz w:val="28"/>
          <w:szCs w:val="28"/>
        </w:rPr>
        <w:t xml:space="preserve">объект добровольной пожарной охраны в д. </w:t>
      </w:r>
      <w:proofErr w:type="spellStart"/>
      <w:r w:rsidRPr="009020AF">
        <w:rPr>
          <w:sz w:val="28"/>
          <w:szCs w:val="28"/>
        </w:rPr>
        <w:t>Липная</w:t>
      </w:r>
      <w:proofErr w:type="spellEnd"/>
      <w:r w:rsidRPr="009020AF">
        <w:rPr>
          <w:sz w:val="28"/>
          <w:szCs w:val="28"/>
        </w:rPr>
        <w:t xml:space="preserve"> Горка, оснащенное мотопомпой.</w:t>
      </w:r>
    </w:p>
    <w:p w14:paraId="0B9F724B" w14:textId="77777777" w:rsidR="003E5091" w:rsidRPr="009020AF" w:rsidRDefault="00015F99" w:rsidP="00395BFC">
      <w:pPr>
        <w:pStyle w:val="a1"/>
        <w:spacing w:before="0"/>
        <w:rPr>
          <w:sz w:val="28"/>
          <w:szCs w:val="28"/>
        </w:rPr>
      </w:pPr>
      <w:r w:rsidRPr="009020AF">
        <w:rPr>
          <w:sz w:val="28"/>
          <w:szCs w:val="28"/>
        </w:rPr>
        <w:t>Деревни</w:t>
      </w:r>
      <w:r w:rsidR="003E5091" w:rsidRPr="009020AF">
        <w:rPr>
          <w:sz w:val="28"/>
          <w:szCs w:val="28"/>
        </w:rPr>
        <w:t xml:space="preserve"> Бесовка, Городище, </w:t>
      </w:r>
      <w:proofErr w:type="spellStart"/>
      <w:r w:rsidR="003E5091" w:rsidRPr="009020AF">
        <w:rPr>
          <w:sz w:val="28"/>
          <w:szCs w:val="28"/>
        </w:rPr>
        <w:t>Дмитрово</w:t>
      </w:r>
      <w:proofErr w:type="spellEnd"/>
      <w:r w:rsidR="003E5091" w:rsidRPr="009020AF">
        <w:rPr>
          <w:sz w:val="28"/>
          <w:szCs w:val="28"/>
        </w:rPr>
        <w:t xml:space="preserve">, </w:t>
      </w:r>
      <w:proofErr w:type="spellStart"/>
      <w:r w:rsidR="003E5091" w:rsidRPr="009020AF">
        <w:rPr>
          <w:sz w:val="28"/>
          <w:szCs w:val="28"/>
        </w:rPr>
        <w:t>Дорошово</w:t>
      </w:r>
      <w:proofErr w:type="spellEnd"/>
      <w:r w:rsidR="003E5091" w:rsidRPr="009020AF">
        <w:rPr>
          <w:sz w:val="28"/>
          <w:szCs w:val="28"/>
        </w:rPr>
        <w:t xml:space="preserve">, </w:t>
      </w:r>
      <w:proofErr w:type="spellStart"/>
      <w:r w:rsidR="003E5091" w:rsidRPr="009020AF">
        <w:rPr>
          <w:sz w:val="28"/>
          <w:szCs w:val="28"/>
        </w:rPr>
        <w:t>Кулатино</w:t>
      </w:r>
      <w:proofErr w:type="spellEnd"/>
      <w:r w:rsidR="003E5091" w:rsidRPr="009020AF">
        <w:rPr>
          <w:sz w:val="28"/>
          <w:szCs w:val="28"/>
        </w:rPr>
        <w:t xml:space="preserve">, </w:t>
      </w:r>
      <w:proofErr w:type="spellStart"/>
      <w:r w:rsidR="003E5091" w:rsidRPr="009020AF">
        <w:rPr>
          <w:sz w:val="28"/>
          <w:szCs w:val="28"/>
        </w:rPr>
        <w:t>Липная</w:t>
      </w:r>
      <w:proofErr w:type="spellEnd"/>
      <w:r w:rsidR="003E5091" w:rsidRPr="009020AF">
        <w:rPr>
          <w:sz w:val="28"/>
          <w:szCs w:val="28"/>
        </w:rPr>
        <w:t xml:space="preserve"> Горка,</w:t>
      </w:r>
      <w:r w:rsidRPr="009020AF">
        <w:rPr>
          <w:sz w:val="28"/>
          <w:szCs w:val="28"/>
        </w:rPr>
        <w:t xml:space="preserve"> </w:t>
      </w:r>
      <w:r w:rsidR="003E5091" w:rsidRPr="009020AF">
        <w:rPr>
          <w:sz w:val="28"/>
          <w:szCs w:val="28"/>
        </w:rPr>
        <w:t>Марково,</w:t>
      </w:r>
      <w:r w:rsidRPr="009020AF">
        <w:rPr>
          <w:sz w:val="28"/>
          <w:szCs w:val="28"/>
        </w:rPr>
        <w:t xml:space="preserve"> </w:t>
      </w:r>
      <w:r w:rsidR="003E5091" w:rsidRPr="009020AF">
        <w:rPr>
          <w:sz w:val="28"/>
          <w:szCs w:val="28"/>
        </w:rPr>
        <w:t xml:space="preserve">Новая, </w:t>
      </w:r>
      <w:proofErr w:type="spellStart"/>
      <w:r w:rsidR="003E5091" w:rsidRPr="009020AF">
        <w:rPr>
          <w:sz w:val="28"/>
          <w:szCs w:val="28"/>
        </w:rPr>
        <w:t>Овино</w:t>
      </w:r>
      <w:proofErr w:type="spellEnd"/>
      <w:r w:rsidR="003E5091" w:rsidRPr="009020AF">
        <w:rPr>
          <w:sz w:val="28"/>
          <w:szCs w:val="28"/>
        </w:rPr>
        <w:t xml:space="preserve">, </w:t>
      </w:r>
      <w:proofErr w:type="spellStart"/>
      <w:r w:rsidR="003E5091" w:rsidRPr="009020AF">
        <w:rPr>
          <w:sz w:val="28"/>
          <w:szCs w:val="28"/>
        </w:rPr>
        <w:t>Овинцево</w:t>
      </w:r>
      <w:proofErr w:type="spellEnd"/>
      <w:r w:rsidR="003E5091" w:rsidRPr="009020AF">
        <w:rPr>
          <w:sz w:val="28"/>
          <w:szCs w:val="28"/>
        </w:rPr>
        <w:t xml:space="preserve">, </w:t>
      </w:r>
      <w:proofErr w:type="spellStart"/>
      <w:r w:rsidR="003E5091" w:rsidRPr="009020AF">
        <w:rPr>
          <w:sz w:val="28"/>
          <w:szCs w:val="28"/>
        </w:rPr>
        <w:t>Печнева</w:t>
      </w:r>
      <w:proofErr w:type="spellEnd"/>
      <w:r w:rsidR="003E5091" w:rsidRPr="009020AF">
        <w:rPr>
          <w:sz w:val="28"/>
          <w:szCs w:val="28"/>
        </w:rPr>
        <w:t xml:space="preserve">, </w:t>
      </w:r>
      <w:proofErr w:type="spellStart"/>
      <w:r w:rsidR="003E5091" w:rsidRPr="009020AF">
        <w:rPr>
          <w:sz w:val="28"/>
          <w:szCs w:val="28"/>
        </w:rPr>
        <w:t>Подборье</w:t>
      </w:r>
      <w:proofErr w:type="spellEnd"/>
      <w:r w:rsidR="003E5091" w:rsidRPr="009020AF">
        <w:rPr>
          <w:sz w:val="28"/>
          <w:szCs w:val="28"/>
        </w:rPr>
        <w:t xml:space="preserve">, Свирь, </w:t>
      </w:r>
      <w:proofErr w:type="spellStart"/>
      <w:r w:rsidR="00AA1CC7" w:rsidRPr="009020AF">
        <w:rPr>
          <w:sz w:val="28"/>
          <w:szCs w:val="28"/>
        </w:rPr>
        <w:t>Сёлово</w:t>
      </w:r>
      <w:proofErr w:type="spellEnd"/>
      <w:r w:rsidR="003E5091" w:rsidRPr="009020AF">
        <w:rPr>
          <w:sz w:val="28"/>
          <w:szCs w:val="28"/>
        </w:rPr>
        <w:t xml:space="preserve">, </w:t>
      </w:r>
      <w:proofErr w:type="spellStart"/>
      <w:r w:rsidR="003E5091" w:rsidRPr="009020AF">
        <w:rPr>
          <w:sz w:val="28"/>
          <w:szCs w:val="28"/>
        </w:rPr>
        <w:t>Сугорово</w:t>
      </w:r>
      <w:proofErr w:type="spellEnd"/>
      <w:r w:rsidR="003E5091" w:rsidRPr="009020AF">
        <w:rPr>
          <w:sz w:val="28"/>
          <w:szCs w:val="28"/>
        </w:rPr>
        <w:t xml:space="preserve">, Устье, </w:t>
      </w:r>
      <w:proofErr w:type="spellStart"/>
      <w:r w:rsidR="003E5091" w:rsidRPr="009020AF">
        <w:rPr>
          <w:sz w:val="28"/>
          <w:szCs w:val="28"/>
        </w:rPr>
        <w:t>Филовщина</w:t>
      </w:r>
      <w:proofErr w:type="spellEnd"/>
      <w:r w:rsidR="003E5091" w:rsidRPr="009020AF">
        <w:rPr>
          <w:sz w:val="28"/>
          <w:szCs w:val="28"/>
        </w:rPr>
        <w:t xml:space="preserve">, </w:t>
      </w:r>
      <w:proofErr w:type="spellStart"/>
      <w:r w:rsidR="003E5091" w:rsidRPr="009020AF">
        <w:rPr>
          <w:sz w:val="28"/>
          <w:szCs w:val="28"/>
        </w:rPr>
        <w:t>Халезево</w:t>
      </w:r>
      <w:proofErr w:type="spellEnd"/>
      <w:r w:rsidR="003E5091" w:rsidRPr="009020AF">
        <w:rPr>
          <w:sz w:val="28"/>
          <w:szCs w:val="28"/>
        </w:rPr>
        <w:t xml:space="preserve">, </w:t>
      </w:r>
      <w:proofErr w:type="spellStart"/>
      <w:r w:rsidRPr="009020AF">
        <w:rPr>
          <w:sz w:val="28"/>
          <w:szCs w:val="28"/>
        </w:rPr>
        <w:t>Чемихино</w:t>
      </w:r>
      <w:proofErr w:type="spellEnd"/>
      <w:r w:rsidRPr="009020AF">
        <w:rPr>
          <w:sz w:val="28"/>
          <w:szCs w:val="28"/>
        </w:rPr>
        <w:t>,</w:t>
      </w:r>
      <w:r w:rsidR="00395BFC" w:rsidRPr="009020AF">
        <w:rPr>
          <w:sz w:val="28"/>
          <w:szCs w:val="28"/>
        </w:rPr>
        <w:t xml:space="preserve"> </w:t>
      </w:r>
      <w:r w:rsidR="000F29D2" w:rsidRPr="009020AF">
        <w:rPr>
          <w:sz w:val="28"/>
          <w:szCs w:val="28"/>
        </w:rPr>
        <w:t>п</w:t>
      </w:r>
      <w:r w:rsidR="00395BFC" w:rsidRPr="009020AF">
        <w:rPr>
          <w:sz w:val="28"/>
          <w:szCs w:val="28"/>
        </w:rPr>
        <w:t>оселки при железнод</w:t>
      </w:r>
      <w:r w:rsidRPr="009020AF">
        <w:rPr>
          <w:sz w:val="28"/>
          <w:szCs w:val="28"/>
        </w:rPr>
        <w:t>орожных станциях</w:t>
      </w:r>
      <w:r w:rsidR="003E5091" w:rsidRPr="009020AF">
        <w:rPr>
          <w:sz w:val="28"/>
          <w:szCs w:val="28"/>
        </w:rPr>
        <w:t xml:space="preserve"> </w:t>
      </w:r>
      <w:proofErr w:type="spellStart"/>
      <w:r w:rsidR="003E5091" w:rsidRPr="009020AF">
        <w:rPr>
          <w:sz w:val="28"/>
          <w:szCs w:val="28"/>
        </w:rPr>
        <w:t>Цвылё</w:t>
      </w:r>
      <w:r w:rsidR="00395BFC" w:rsidRPr="009020AF">
        <w:rPr>
          <w:sz w:val="28"/>
          <w:szCs w:val="28"/>
        </w:rPr>
        <w:t>во</w:t>
      </w:r>
      <w:proofErr w:type="spellEnd"/>
      <w:r w:rsidR="00395BFC" w:rsidRPr="009020AF">
        <w:rPr>
          <w:sz w:val="28"/>
          <w:szCs w:val="28"/>
        </w:rPr>
        <w:t xml:space="preserve"> и </w:t>
      </w:r>
      <w:proofErr w:type="spellStart"/>
      <w:r w:rsidR="003E5091" w:rsidRPr="009020AF">
        <w:rPr>
          <w:sz w:val="28"/>
          <w:szCs w:val="28"/>
        </w:rPr>
        <w:t>Черенцово</w:t>
      </w:r>
      <w:proofErr w:type="spellEnd"/>
      <w:r w:rsidR="003E5091" w:rsidRPr="009020AF">
        <w:rPr>
          <w:sz w:val="28"/>
          <w:szCs w:val="28"/>
        </w:rPr>
        <w:t xml:space="preserve"> расположены в зоне нормативного прибытия от существующего объекта пожарной безопасности федерального значения</w:t>
      </w:r>
      <w:r w:rsidR="00395BFC" w:rsidRPr="009020AF">
        <w:rPr>
          <w:sz w:val="28"/>
          <w:szCs w:val="28"/>
        </w:rPr>
        <w:t>, находящегося в</w:t>
      </w:r>
      <w:r w:rsidR="003E5091" w:rsidRPr="009020AF">
        <w:rPr>
          <w:sz w:val="28"/>
          <w:szCs w:val="28"/>
        </w:rPr>
        <w:t xml:space="preserve"> </w:t>
      </w:r>
      <w:r w:rsidR="000F29D2" w:rsidRPr="009020AF">
        <w:rPr>
          <w:sz w:val="28"/>
          <w:szCs w:val="28"/>
        </w:rPr>
        <w:t>п.</w:t>
      </w:r>
      <w:r w:rsidR="003E5091" w:rsidRPr="009020AF">
        <w:rPr>
          <w:sz w:val="28"/>
          <w:szCs w:val="28"/>
        </w:rPr>
        <w:t xml:space="preserve"> </w:t>
      </w:r>
      <w:proofErr w:type="spellStart"/>
      <w:r w:rsidR="003E5091" w:rsidRPr="009020AF">
        <w:rPr>
          <w:sz w:val="28"/>
          <w:szCs w:val="28"/>
        </w:rPr>
        <w:t>Цвылёво</w:t>
      </w:r>
      <w:proofErr w:type="spellEnd"/>
      <w:r w:rsidR="00395BFC" w:rsidRPr="009020AF">
        <w:rPr>
          <w:sz w:val="28"/>
          <w:szCs w:val="28"/>
        </w:rPr>
        <w:t>.</w:t>
      </w:r>
    </w:p>
    <w:p w14:paraId="7EF05DA4" w14:textId="77777777" w:rsidR="000036FF" w:rsidRPr="009020AF" w:rsidRDefault="00640848" w:rsidP="00395BFC">
      <w:pPr>
        <w:pStyle w:val="a1"/>
        <w:spacing w:before="0"/>
        <w:rPr>
          <w:sz w:val="28"/>
          <w:szCs w:val="28"/>
        </w:rPr>
      </w:pPr>
      <w:r w:rsidRPr="009020AF">
        <w:rPr>
          <w:sz w:val="28"/>
          <w:szCs w:val="28"/>
        </w:rPr>
        <w:t>При этом ч</w:t>
      </w:r>
      <w:r w:rsidR="000036FF" w:rsidRPr="009020AF">
        <w:rPr>
          <w:sz w:val="28"/>
          <w:szCs w:val="28"/>
        </w:rPr>
        <w:t xml:space="preserve">асть </w:t>
      </w:r>
      <w:r w:rsidR="00063260" w:rsidRPr="009020AF">
        <w:rPr>
          <w:sz w:val="28"/>
          <w:szCs w:val="28"/>
        </w:rPr>
        <w:t>населенных</w:t>
      </w:r>
      <w:r w:rsidR="00395BFC" w:rsidRPr="009020AF">
        <w:rPr>
          <w:sz w:val="28"/>
          <w:szCs w:val="28"/>
        </w:rPr>
        <w:t xml:space="preserve"> пунктов поселения</w:t>
      </w:r>
      <w:r w:rsidR="000036FF" w:rsidRPr="009020AF">
        <w:rPr>
          <w:sz w:val="28"/>
          <w:szCs w:val="28"/>
        </w:rPr>
        <w:t xml:space="preserve"> из-за </w:t>
      </w:r>
      <w:r w:rsidR="000927EF" w:rsidRPr="009020AF">
        <w:rPr>
          <w:sz w:val="28"/>
          <w:szCs w:val="28"/>
        </w:rPr>
        <w:t>удалённости</w:t>
      </w:r>
      <w:r w:rsidR="000036FF" w:rsidRPr="009020AF">
        <w:rPr>
          <w:sz w:val="28"/>
          <w:szCs w:val="28"/>
        </w:rPr>
        <w:t xml:space="preserve"> находится вне зоны нормативного времени прибытия пожарного подразделения.</w:t>
      </w:r>
    </w:p>
    <w:p w14:paraId="664557D5" w14:textId="77777777" w:rsidR="000036FF" w:rsidRPr="009020AF" w:rsidRDefault="000036FF" w:rsidP="00395BFC">
      <w:pPr>
        <w:pStyle w:val="a1"/>
        <w:spacing w:before="0"/>
        <w:rPr>
          <w:sz w:val="28"/>
          <w:szCs w:val="28"/>
        </w:rPr>
      </w:pPr>
      <w:r w:rsidRPr="009020AF">
        <w:rPr>
          <w:sz w:val="28"/>
          <w:szCs w:val="28"/>
        </w:rPr>
        <w:t>К источникам наружного противопожарного водоснабжения</w:t>
      </w:r>
      <w:r w:rsidR="00636FBA" w:rsidRPr="009020AF">
        <w:rPr>
          <w:sz w:val="28"/>
          <w:szCs w:val="28"/>
        </w:rPr>
        <w:t xml:space="preserve"> </w:t>
      </w:r>
      <w:r w:rsidRPr="009020AF">
        <w:rPr>
          <w:sz w:val="28"/>
          <w:szCs w:val="28"/>
        </w:rPr>
        <w:t xml:space="preserve">на территории </w:t>
      </w:r>
      <w:r w:rsidR="00424856" w:rsidRPr="009020AF">
        <w:rPr>
          <w:sz w:val="28"/>
          <w:szCs w:val="28"/>
        </w:rPr>
        <w:t>Цвылёвского</w:t>
      </w:r>
      <w:r w:rsidRPr="009020AF">
        <w:rPr>
          <w:sz w:val="28"/>
          <w:szCs w:val="28"/>
        </w:rPr>
        <w:t xml:space="preserve"> сельского поселения относятся:</w:t>
      </w:r>
    </w:p>
    <w:p w14:paraId="0D477EF1" w14:textId="77777777" w:rsidR="000036FF" w:rsidRPr="009020AF" w:rsidRDefault="000036FF" w:rsidP="00395BFC">
      <w:pPr>
        <w:pStyle w:val="10"/>
        <w:spacing w:before="0"/>
        <w:ind w:left="0" w:firstLine="709"/>
        <w:rPr>
          <w:sz w:val="28"/>
          <w:szCs w:val="28"/>
        </w:rPr>
      </w:pPr>
      <w:r w:rsidRPr="009020AF">
        <w:rPr>
          <w:sz w:val="28"/>
          <w:szCs w:val="28"/>
        </w:rPr>
        <w:t>наружные водопроводные сети с пожарными гидрантами (</w:t>
      </w:r>
      <w:r w:rsidR="00640848" w:rsidRPr="009020AF">
        <w:rPr>
          <w:sz w:val="28"/>
          <w:szCs w:val="28"/>
        </w:rPr>
        <w:t xml:space="preserve">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и </w:t>
      </w:r>
      <w:r w:rsidR="00014B95" w:rsidRPr="009020AF">
        <w:rPr>
          <w:sz w:val="28"/>
          <w:szCs w:val="28"/>
        </w:rPr>
        <w:t>д</w:t>
      </w:r>
      <w:r w:rsidRPr="009020AF">
        <w:rPr>
          <w:sz w:val="28"/>
          <w:szCs w:val="28"/>
        </w:rPr>
        <w:t>. Свирь);</w:t>
      </w:r>
    </w:p>
    <w:p w14:paraId="0ADDA0FF" w14:textId="77777777" w:rsidR="000036FF" w:rsidRPr="009020AF" w:rsidRDefault="000036FF" w:rsidP="00395BFC">
      <w:pPr>
        <w:pStyle w:val="10"/>
        <w:spacing w:before="0"/>
        <w:ind w:left="0" w:firstLine="709"/>
        <w:rPr>
          <w:sz w:val="28"/>
          <w:szCs w:val="28"/>
        </w:rPr>
      </w:pPr>
      <w:r w:rsidRPr="009020AF">
        <w:rPr>
          <w:sz w:val="28"/>
          <w:szCs w:val="28"/>
        </w:rPr>
        <w:t xml:space="preserve">водные объекты (естественные и искусственные </w:t>
      </w:r>
      <w:r w:rsidR="000927EF" w:rsidRPr="009020AF">
        <w:rPr>
          <w:sz w:val="28"/>
          <w:szCs w:val="28"/>
        </w:rPr>
        <w:t>водоёмы</w:t>
      </w:r>
      <w:r w:rsidRPr="009020AF">
        <w:rPr>
          <w:sz w:val="28"/>
          <w:szCs w:val="28"/>
        </w:rPr>
        <w:t>), используемые для целей пожаротушения</w:t>
      </w:r>
      <w:r w:rsidR="00640848" w:rsidRPr="009020AF">
        <w:rPr>
          <w:sz w:val="28"/>
          <w:szCs w:val="28"/>
        </w:rPr>
        <w:t>.</w:t>
      </w:r>
    </w:p>
    <w:p w14:paraId="73760803" w14:textId="77777777" w:rsidR="000036FF" w:rsidRPr="009020AF" w:rsidRDefault="000036FF" w:rsidP="00395BFC">
      <w:pPr>
        <w:pStyle w:val="a1"/>
        <w:spacing w:before="0"/>
        <w:rPr>
          <w:sz w:val="28"/>
          <w:szCs w:val="28"/>
        </w:rPr>
      </w:pPr>
      <w:r w:rsidRPr="009020AF">
        <w:rPr>
          <w:sz w:val="28"/>
          <w:szCs w:val="28"/>
        </w:rPr>
        <w:t xml:space="preserve">Забор воды осуществляется по дорогам общего пользования из </w:t>
      </w:r>
      <w:r w:rsidR="000927EF" w:rsidRPr="009020AF">
        <w:rPr>
          <w:sz w:val="28"/>
          <w:szCs w:val="28"/>
        </w:rPr>
        <w:t>водоёмов</w:t>
      </w:r>
      <w:r w:rsidRPr="009020AF">
        <w:rPr>
          <w:sz w:val="28"/>
          <w:szCs w:val="28"/>
        </w:rPr>
        <w:t xml:space="preserve"> (в том числе пожарных), в любом доступном для съезда машины месте.</w:t>
      </w:r>
    </w:p>
    <w:p w14:paraId="121E4FD5" w14:textId="77777777" w:rsidR="000036FF" w:rsidRPr="009020AF" w:rsidRDefault="00395BFC" w:rsidP="00395BFC">
      <w:pPr>
        <w:pStyle w:val="a1"/>
        <w:spacing w:before="0"/>
        <w:rPr>
          <w:sz w:val="28"/>
          <w:szCs w:val="28"/>
        </w:rPr>
      </w:pPr>
      <w:r w:rsidRPr="009020AF">
        <w:rPr>
          <w:sz w:val="28"/>
          <w:szCs w:val="28"/>
        </w:rPr>
        <w:t xml:space="preserve">В соответствии со статьей 76 </w:t>
      </w:r>
      <w:r w:rsidR="000036FF" w:rsidRPr="009020AF">
        <w:rPr>
          <w:sz w:val="28"/>
          <w:szCs w:val="28"/>
        </w:rPr>
        <w:t>Федеральн</w:t>
      </w:r>
      <w:r w:rsidRPr="009020AF">
        <w:rPr>
          <w:sz w:val="28"/>
          <w:szCs w:val="28"/>
        </w:rPr>
        <w:t>ого</w:t>
      </w:r>
      <w:r w:rsidR="000036FF" w:rsidRPr="009020AF">
        <w:rPr>
          <w:sz w:val="28"/>
          <w:szCs w:val="28"/>
        </w:rPr>
        <w:t xml:space="preserve"> закон</w:t>
      </w:r>
      <w:r w:rsidRPr="009020AF">
        <w:rPr>
          <w:sz w:val="28"/>
          <w:szCs w:val="28"/>
        </w:rPr>
        <w:t xml:space="preserve">а от 22 июля 2008 года № </w:t>
      </w:r>
      <w:r w:rsidR="00B37934" w:rsidRPr="009020AF">
        <w:rPr>
          <w:sz w:val="28"/>
          <w:szCs w:val="28"/>
        </w:rPr>
        <w:t>123</w:t>
      </w:r>
      <w:r w:rsidRPr="009020AF">
        <w:rPr>
          <w:sz w:val="28"/>
          <w:szCs w:val="28"/>
        </w:rPr>
        <w:t>-</w:t>
      </w:r>
      <w:r w:rsidR="00B37934" w:rsidRPr="009020AF">
        <w:rPr>
          <w:sz w:val="28"/>
          <w:szCs w:val="28"/>
        </w:rPr>
        <w:t>ФЗ</w:t>
      </w:r>
      <w:r w:rsidR="00072D6A" w:rsidRPr="009020AF">
        <w:rPr>
          <w:sz w:val="28"/>
          <w:szCs w:val="28"/>
        </w:rPr>
        <w:t xml:space="preserve"> </w:t>
      </w:r>
      <w:r w:rsidR="000036FF" w:rsidRPr="009020AF">
        <w:rPr>
          <w:sz w:val="28"/>
          <w:szCs w:val="28"/>
        </w:rPr>
        <w:t xml:space="preserve">«Технический регламент о требованиях пожарной безопасности» дислокация </w:t>
      </w:r>
      <w:r w:rsidR="000036FF" w:rsidRPr="009020AF">
        <w:rPr>
          <w:sz w:val="28"/>
          <w:szCs w:val="28"/>
        </w:rPr>
        <w:lastRenderedPageBreak/>
        <w:t xml:space="preserve">подразделений пожарной охраны на территориях определяется исходя из условия, что время прибытия первого подразделения к месту вызова должно составлять в сельских поселениях </w:t>
      </w:r>
      <w:r w:rsidRPr="009020AF">
        <w:rPr>
          <w:sz w:val="28"/>
          <w:szCs w:val="28"/>
        </w:rPr>
        <w:t>не более</w:t>
      </w:r>
      <w:r w:rsidR="005730E7" w:rsidRPr="009020AF">
        <w:rPr>
          <w:sz w:val="28"/>
          <w:szCs w:val="28"/>
        </w:rPr>
        <w:t xml:space="preserve"> 20 мин</w:t>
      </w:r>
      <w:r w:rsidRPr="009020AF">
        <w:rPr>
          <w:sz w:val="28"/>
          <w:szCs w:val="28"/>
        </w:rPr>
        <w:t>. Для обеспечения выполнения указанных нормативных требований генеральным планом на расчетный срок</w:t>
      </w:r>
      <w:r w:rsidR="000036FF" w:rsidRPr="009020AF">
        <w:rPr>
          <w:sz w:val="28"/>
          <w:szCs w:val="28"/>
        </w:rPr>
        <w:t xml:space="preserve"> </w:t>
      </w:r>
      <w:r w:rsidR="00DB3977" w:rsidRPr="009020AF">
        <w:rPr>
          <w:sz w:val="28"/>
          <w:szCs w:val="28"/>
        </w:rPr>
        <w:t>рекомендуется</w:t>
      </w:r>
      <w:r w:rsidR="000036FF" w:rsidRPr="009020AF">
        <w:rPr>
          <w:sz w:val="28"/>
          <w:szCs w:val="28"/>
        </w:rPr>
        <w:t>:</w:t>
      </w:r>
    </w:p>
    <w:p w14:paraId="2FE951DB" w14:textId="77777777" w:rsidR="000036FF" w:rsidRPr="009020AF" w:rsidRDefault="00DB3977" w:rsidP="00395BFC">
      <w:pPr>
        <w:pStyle w:val="10"/>
        <w:spacing w:before="0"/>
        <w:ind w:left="0" w:firstLine="709"/>
        <w:rPr>
          <w:sz w:val="28"/>
          <w:szCs w:val="28"/>
        </w:rPr>
      </w:pPr>
      <w:r w:rsidRPr="009020AF">
        <w:rPr>
          <w:sz w:val="28"/>
          <w:szCs w:val="28"/>
        </w:rPr>
        <w:t xml:space="preserve">размещение </w:t>
      </w:r>
      <w:r w:rsidR="00EF6B20" w:rsidRPr="009020AF">
        <w:rPr>
          <w:sz w:val="28"/>
          <w:szCs w:val="28"/>
        </w:rPr>
        <w:t xml:space="preserve">пожарного поста муниципального значения и добровольной пожарной команды на базе блока контейнерного типа в </w:t>
      </w:r>
      <w:r w:rsidR="00395BFC" w:rsidRPr="009020AF">
        <w:rPr>
          <w:sz w:val="28"/>
          <w:szCs w:val="28"/>
        </w:rPr>
        <w:t xml:space="preserve">д. </w:t>
      </w:r>
      <w:r w:rsidRPr="009020AF">
        <w:rPr>
          <w:sz w:val="28"/>
          <w:szCs w:val="28"/>
        </w:rPr>
        <w:t>Харчевня</w:t>
      </w:r>
      <w:r w:rsidR="00EF6B20" w:rsidRPr="009020AF">
        <w:rPr>
          <w:sz w:val="28"/>
          <w:szCs w:val="28"/>
        </w:rPr>
        <w:t xml:space="preserve"> и </w:t>
      </w:r>
      <w:r w:rsidR="00AA1CC7" w:rsidRPr="009020AF">
        <w:rPr>
          <w:sz w:val="28"/>
          <w:szCs w:val="28"/>
        </w:rPr>
        <w:t>п. ст.</w:t>
      </w:r>
      <w:r w:rsidRPr="009020AF">
        <w:rPr>
          <w:sz w:val="28"/>
          <w:szCs w:val="28"/>
        </w:rPr>
        <w:t xml:space="preserve"> Валя</w:t>
      </w:r>
      <w:r w:rsidR="000036FF" w:rsidRPr="009020AF">
        <w:rPr>
          <w:sz w:val="28"/>
          <w:szCs w:val="28"/>
        </w:rPr>
        <w:t>;</w:t>
      </w:r>
    </w:p>
    <w:p w14:paraId="24F6103B" w14:textId="77777777" w:rsidR="000036FF" w:rsidRPr="009020AF" w:rsidRDefault="000036FF" w:rsidP="00395BFC">
      <w:pPr>
        <w:pStyle w:val="10"/>
        <w:spacing w:before="0"/>
        <w:ind w:left="0" w:firstLine="709"/>
        <w:rPr>
          <w:sz w:val="28"/>
          <w:szCs w:val="28"/>
        </w:rPr>
      </w:pPr>
      <w:r w:rsidRPr="009020AF">
        <w:rPr>
          <w:sz w:val="28"/>
          <w:szCs w:val="28"/>
        </w:rPr>
        <w:t>размещение наружных источников пожаротушения (гидрантов, где пла</w:t>
      </w:r>
      <w:r w:rsidR="00640848" w:rsidRPr="009020AF">
        <w:rPr>
          <w:sz w:val="28"/>
          <w:szCs w:val="28"/>
        </w:rPr>
        <w:t>нируется размещение водопровода;</w:t>
      </w:r>
      <w:r w:rsidRPr="009020AF">
        <w:rPr>
          <w:sz w:val="28"/>
          <w:szCs w:val="28"/>
        </w:rPr>
        <w:t xml:space="preserve"> пожарных резервуаров </w:t>
      </w:r>
      <w:r w:rsidR="007E1576" w:rsidRPr="009020AF">
        <w:rPr>
          <w:sz w:val="28"/>
          <w:szCs w:val="28"/>
        </w:rPr>
        <w:t>–</w:t>
      </w:r>
      <w:r w:rsidRPr="009020AF">
        <w:rPr>
          <w:sz w:val="28"/>
          <w:szCs w:val="28"/>
        </w:rPr>
        <w:t xml:space="preserve"> 2 резервуара по 50 м</w:t>
      </w:r>
      <w:r w:rsidRPr="009020AF">
        <w:rPr>
          <w:sz w:val="28"/>
          <w:szCs w:val="28"/>
          <w:vertAlign w:val="superscript"/>
        </w:rPr>
        <w:t>3</w:t>
      </w:r>
      <w:r w:rsidRPr="009020AF">
        <w:rPr>
          <w:sz w:val="28"/>
          <w:szCs w:val="28"/>
        </w:rPr>
        <w:t xml:space="preserve"> на </w:t>
      </w:r>
      <w:r w:rsidR="000927EF" w:rsidRPr="009020AF">
        <w:rPr>
          <w:sz w:val="28"/>
          <w:szCs w:val="28"/>
        </w:rPr>
        <w:t>н</w:t>
      </w:r>
      <w:r w:rsidR="00DA1891" w:rsidRPr="009020AF">
        <w:rPr>
          <w:sz w:val="28"/>
          <w:szCs w:val="28"/>
        </w:rPr>
        <w:t>аселенн</w:t>
      </w:r>
      <w:r w:rsidR="000927EF" w:rsidRPr="009020AF">
        <w:rPr>
          <w:sz w:val="28"/>
          <w:szCs w:val="28"/>
        </w:rPr>
        <w:t>ый</w:t>
      </w:r>
      <w:r w:rsidRPr="009020AF">
        <w:rPr>
          <w:sz w:val="28"/>
          <w:szCs w:val="28"/>
        </w:rPr>
        <w:t xml:space="preserve"> пункт с обесп</w:t>
      </w:r>
      <w:r w:rsidR="00640848" w:rsidRPr="009020AF">
        <w:rPr>
          <w:sz w:val="28"/>
          <w:szCs w:val="28"/>
        </w:rPr>
        <w:t>ечением всесезонной доступности;</w:t>
      </w:r>
      <w:r w:rsidRPr="009020AF">
        <w:rPr>
          <w:sz w:val="28"/>
          <w:szCs w:val="28"/>
        </w:rPr>
        <w:t xml:space="preserve"> пожарных </w:t>
      </w:r>
      <w:r w:rsidR="000927EF" w:rsidRPr="009020AF">
        <w:rPr>
          <w:sz w:val="28"/>
          <w:szCs w:val="28"/>
        </w:rPr>
        <w:t>водоёмов</w:t>
      </w:r>
      <w:r w:rsidRPr="009020AF">
        <w:rPr>
          <w:sz w:val="28"/>
          <w:szCs w:val="28"/>
        </w:rPr>
        <w:t xml:space="preserve"> </w:t>
      </w:r>
      <w:r w:rsidR="000927EF" w:rsidRPr="009020AF">
        <w:rPr>
          <w:sz w:val="28"/>
          <w:szCs w:val="28"/>
        </w:rPr>
        <w:t>расчётной</w:t>
      </w:r>
      <w:r w:rsidRPr="009020AF">
        <w:rPr>
          <w:sz w:val="28"/>
          <w:szCs w:val="28"/>
        </w:rPr>
        <w:t xml:space="preserve"> вместимости)</w:t>
      </w:r>
      <w:r w:rsidR="00640848" w:rsidRPr="009020AF">
        <w:rPr>
          <w:sz w:val="28"/>
          <w:szCs w:val="28"/>
        </w:rPr>
        <w:t>.</w:t>
      </w:r>
    </w:p>
    <w:p w14:paraId="0ED980D4" w14:textId="77777777" w:rsidR="007B3160" w:rsidRPr="009020AF" w:rsidRDefault="007B3160" w:rsidP="00395BFC">
      <w:pPr>
        <w:pStyle w:val="a1"/>
        <w:spacing w:before="0"/>
        <w:rPr>
          <w:sz w:val="28"/>
          <w:szCs w:val="28"/>
        </w:rPr>
      </w:pPr>
      <w:r w:rsidRPr="009020AF">
        <w:rPr>
          <w:sz w:val="28"/>
          <w:szCs w:val="28"/>
        </w:rPr>
        <w:t xml:space="preserve">Пожарный пост </w:t>
      </w:r>
      <w:r w:rsidR="003C408E" w:rsidRPr="009020AF">
        <w:rPr>
          <w:rFonts w:eastAsia="Calibri"/>
          <w:sz w:val="28"/>
          <w:szCs w:val="28"/>
        </w:rPr>
        <w:t>муниципального значения и добровольн</w:t>
      </w:r>
      <w:r w:rsidR="003C408E" w:rsidRPr="009020AF">
        <w:rPr>
          <w:sz w:val="28"/>
          <w:szCs w:val="28"/>
        </w:rPr>
        <w:t>ой</w:t>
      </w:r>
      <w:r w:rsidR="003C408E" w:rsidRPr="009020AF">
        <w:rPr>
          <w:rFonts w:eastAsia="Calibri"/>
          <w:sz w:val="28"/>
          <w:szCs w:val="28"/>
        </w:rPr>
        <w:t xml:space="preserve"> пожарн</w:t>
      </w:r>
      <w:r w:rsidR="003C408E" w:rsidRPr="009020AF">
        <w:rPr>
          <w:sz w:val="28"/>
          <w:szCs w:val="28"/>
        </w:rPr>
        <w:t>ой</w:t>
      </w:r>
      <w:r w:rsidR="003C408E" w:rsidRPr="009020AF">
        <w:rPr>
          <w:rFonts w:eastAsia="Calibri"/>
          <w:sz w:val="28"/>
          <w:szCs w:val="28"/>
        </w:rPr>
        <w:t xml:space="preserve"> команд</w:t>
      </w:r>
      <w:r w:rsidR="003C408E" w:rsidRPr="009020AF">
        <w:rPr>
          <w:sz w:val="28"/>
          <w:szCs w:val="28"/>
        </w:rPr>
        <w:t xml:space="preserve">ы </w:t>
      </w:r>
      <w:r w:rsidRPr="009020AF">
        <w:rPr>
          <w:sz w:val="28"/>
          <w:szCs w:val="28"/>
        </w:rPr>
        <w:t xml:space="preserve">в </w:t>
      </w:r>
      <w:r w:rsidR="00395BFC" w:rsidRPr="009020AF">
        <w:rPr>
          <w:sz w:val="28"/>
          <w:szCs w:val="28"/>
        </w:rPr>
        <w:t xml:space="preserve">д. </w:t>
      </w:r>
      <w:r w:rsidRPr="009020AF">
        <w:rPr>
          <w:sz w:val="28"/>
          <w:szCs w:val="28"/>
        </w:rPr>
        <w:t>Харчевня обеспечит пожарн</w:t>
      </w:r>
      <w:r w:rsidR="00395BFC" w:rsidRPr="009020AF">
        <w:rPr>
          <w:sz w:val="28"/>
          <w:szCs w:val="28"/>
        </w:rPr>
        <w:t>ую безопасность деревень</w:t>
      </w:r>
      <w:r w:rsidRPr="009020AF">
        <w:rPr>
          <w:sz w:val="28"/>
          <w:szCs w:val="28"/>
        </w:rPr>
        <w:t xml:space="preserve"> </w:t>
      </w:r>
      <w:proofErr w:type="spellStart"/>
      <w:r w:rsidRPr="009020AF">
        <w:rPr>
          <w:sz w:val="28"/>
          <w:szCs w:val="28"/>
        </w:rPr>
        <w:t>Ругуй</w:t>
      </w:r>
      <w:proofErr w:type="spellEnd"/>
      <w:r w:rsidRPr="009020AF">
        <w:rPr>
          <w:sz w:val="28"/>
          <w:szCs w:val="28"/>
        </w:rPr>
        <w:t xml:space="preserve">, </w:t>
      </w:r>
      <w:proofErr w:type="spellStart"/>
      <w:r w:rsidRPr="009020AF">
        <w:rPr>
          <w:sz w:val="28"/>
          <w:szCs w:val="28"/>
        </w:rPr>
        <w:t>Ситомля</w:t>
      </w:r>
      <w:proofErr w:type="spellEnd"/>
      <w:r w:rsidRPr="009020AF">
        <w:rPr>
          <w:sz w:val="28"/>
          <w:szCs w:val="28"/>
        </w:rPr>
        <w:t xml:space="preserve">, </w:t>
      </w:r>
      <w:r w:rsidR="00395BFC" w:rsidRPr="009020AF">
        <w:rPr>
          <w:sz w:val="28"/>
          <w:szCs w:val="28"/>
        </w:rPr>
        <w:t>Струнино и</w:t>
      </w:r>
      <w:r w:rsidRPr="009020AF">
        <w:rPr>
          <w:sz w:val="28"/>
          <w:szCs w:val="28"/>
        </w:rPr>
        <w:t xml:space="preserve"> Харчевня.</w:t>
      </w:r>
    </w:p>
    <w:p w14:paraId="492FECE1" w14:textId="77777777" w:rsidR="007B3160" w:rsidRPr="009020AF" w:rsidRDefault="007B3160" w:rsidP="00395BFC">
      <w:pPr>
        <w:pStyle w:val="a1"/>
        <w:spacing w:before="0"/>
        <w:rPr>
          <w:sz w:val="28"/>
          <w:szCs w:val="28"/>
        </w:rPr>
      </w:pPr>
      <w:r w:rsidRPr="009020AF">
        <w:rPr>
          <w:sz w:val="28"/>
          <w:szCs w:val="28"/>
        </w:rPr>
        <w:t xml:space="preserve">Пожарный пост </w:t>
      </w:r>
      <w:r w:rsidR="003C408E" w:rsidRPr="009020AF">
        <w:rPr>
          <w:rFonts w:eastAsia="Calibri"/>
          <w:sz w:val="28"/>
          <w:szCs w:val="28"/>
        </w:rPr>
        <w:t>муниципального значения и добровольн</w:t>
      </w:r>
      <w:r w:rsidR="003C408E" w:rsidRPr="009020AF">
        <w:rPr>
          <w:sz w:val="28"/>
          <w:szCs w:val="28"/>
        </w:rPr>
        <w:t>ой</w:t>
      </w:r>
      <w:r w:rsidR="003C408E" w:rsidRPr="009020AF">
        <w:rPr>
          <w:rFonts w:eastAsia="Calibri"/>
          <w:sz w:val="28"/>
          <w:szCs w:val="28"/>
        </w:rPr>
        <w:t xml:space="preserve"> пожарн</w:t>
      </w:r>
      <w:r w:rsidR="003C408E" w:rsidRPr="009020AF">
        <w:rPr>
          <w:sz w:val="28"/>
          <w:szCs w:val="28"/>
        </w:rPr>
        <w:t>ой</w:t>
      </w:r>
      <w:r w:rsidR="003C408E" w:rsidRPr="009020AF">
        <w:rPr>
          <w:rFonts w:eastAsia="Calibri"/>
          <w:sz w:val="28"/>
          <w:szCs w:val="28"/>
        </w:rPr>
        <w:t xml:space="preserve"> команд</w:t>
      </w:r>
      <w:r w:rsidR="003C408E" w:rsidRPr="009020AF">
        <w:rPr>
          <w:sz w:val="28"/>
          <w:szCs w:val="28"/>
        </w:rPr>
        <w:t xml:space="preserve">ы </w:t>
      </w:r>
      <w:r w:rsidRPr="009020AF">
        <w:rPr>
          <w:sz w:val="28"/>
          <w:szCs w:val="28"/>
        </w:rPr>
        <w:t xml:space="preserve">в </w:t>
      </w:r>
      <w:r w:rsidR="00AA1CC7" w:rsidRPr="009020AF">
        <w:rPr>
          <w:sz w:val="28"/>
          <w:szCs w:val="28"/>
        </w:rPr>
        <w:t>п. ст.</w:t>
      </w:r>
      <w:r w:rsidRPr="009020AF">
        <w:rPr>
          <w:sz w:val="28"/>
          <w:szCs w:val="28"/>
        </w:rPr>
        <w:t xml:space="preserve"> Валя обеспечит пожарную безопасность д. </w:t>
      </w:r>
      <w:proofErr w:type="spellStart"/>
      <w:r w:rsidRPr="009020AF">
        <w:rPr>
          <w:sz w:val="28"/>
          <w:szCs w:val="28"/>
        </w:rPr>
        <w:t>Кудрево</w:t>
      </w:r>
      <w:proofErr w:type="spellEnd"/>
      <w:r w:rsidRPr="009020AF">
        <w:rPr>
          <w:sz w:val="28"/>
          <w:szCs w:val="28"/>
        </w:rPr>
        <w:t xml:space="preserve"> и </w:t>
      </w:r>
      <w:r w:rsidR="00AA1CC7" w:rsidRPr="009020AF">
        <w:rPr>
          <w:sz w:val="28"/>
          <w:szCs w:val="28"/>
        </w:rPr>
        <w:t>п. ст.</w:t>
      </w:r>
      <w:r w:rsidRPr="009020AF">
        <w:rPr>
          <w:sz w:val="28"/>
          <w:szCs w:val="28"/>
        </w:rPr>
        <w:t xml:space="preserve"> Валя.</w:t>
      </w:r>
    </w:p>
    <w:p w14:paraId="4E9F3F7D" w14:textId="77777777" w:rsidR="000036FF" w:rsidRPr="009020AF" w:rsidRDefault="000036FF" w:rsidP="00395BFC">
      <w:pPr>
        <w:pStyle w:val="a1"/>
        <w:spacing w:before="0"/>
        <w:rPr>
          <w:sz w:val="28"/>
          <w:szCs w:val="28"/>
        </w:rPr>
      </w:pPr>
      <w:r w:rsidRPr="009020AF">
        <w:rPr>
          <w:sz w:val="28"/>
          <w:szCs w:val="28"/>
        </w:rPr>
        <w:t xml:space="preserve">Пожарные расходы воды для нужд наружного пожаротушения </w:t>
      </w:r>
      <w:r w:rsidR="00063260" w:rsidRPr="009020AF">
        <w:rPr>
          <w:sz w:val="28"/>
          <w:szCs w:val="28"/>
        </w:rPr>
        <w:t>населенных</w:t>
      </w:r>
      <w:r w:rsidRPr="009020AF">
        <w:rPr>
          <w:sz w:val="28"/>
          <w:szCs w:val="28"/>
        </w:rPr>
        <w:t xml:space="preserve"> пунктов сельского поселения приведены в разделе</w:t>
      </w:r>
      <w:r w:rsidR="00636FBA" w:rsidRPr="009020AF">
        <w:rPr>
          <w:sz w:val="28"/>
          <w:szCs w:val="28"/>
        </w:rPr>
        <w:t xml:space="preserve"> </w:t>
      </w:r>
      <w:r w:rsidR="00395BFC" w:rsidRPr="009020AF">
        <w:rPr>
          <w:sz w:val="28"/>
          <w:szCs w:val="28"/>
        </w:rPr>
        <w:t>«</w:t>
      </w:r>
      <w:r w:rsidRPr="009020AF">
        <w:rPr>
          <w:sz w:val="28"/>
          <w:szCs w:val="28"/>
        </w:rPr>
        <w:t>Развитие инженерной инфраструктуры.</w:t>
      </w:r>
      <w:r w:rsidR="00636FBA" w:rsidRPr="009020AF">
        <w:rPr>
          <w:sz w:val="28"/>
          <w:szCs w:val="28"/>
        </w:rPr>
        <w:t xml:space="preserve"> </w:t>
      </w:r>
      <w:r w:rsidRPr="009020AF">
        <w:rPr>
          <w:sz w:val="28"/>
          <w:szCs w:val="28"/>
        </w:rPr>
        <w:t>Водоснабжение</w:t>
      </w:r>
      <w:r w:rsidR="00395BFC" w:rsidRPr="009020AF">
        <w:rPr>
          <w:sz w:val="28"/>
          <w:szCs w:val="28"/>
        </w:rPr>
        <w:t>»</w:t>
      </w:r>
      <w:r w:rsidRPr="009020AF">
        <w:rPr>
          <w:sz w:val="28"/>
          <w:szCs w:val="28"/>
        </w:rPr>
        <w:t xml:space="preserve">. </w:t>
      </w:r>
    </w:p>
    <w:p w14:paraId="4E5390C0" w14:textId="77777777" w:rsidR="000036FF" w:rsidRPr="009020AF" w:rsidRDefault="000036FF" w:rsidP="00395BFC">
      <w:pPr>
        <w:pStyle w:val="10"/>
        <w:numPr>
          <w:ilvl w:val="0"/>
          <w:numId w:val="0"/>
        </w:numPr>
        <w:spacing w:before="0"/>
        <w:ind w:firstLine="709"/>
        <w:jc w:val="center"/>
        <w:rPr>
          <w:sz w:val="28"/>
          <w:szCs w:val="28"/>
        </w:rPr>
      </w:pPr>
      <w:r w:rsidRPr="009020AF">
        <w:rPr>
          <w:sz w:val="28"/>
          <w:szCs w:val="28"/>
        </w:rPr>
        <w:t>Перечень возможных источников чрезвычайных ситуаций биолого-социального характера</w:t>
      </w:r>
    </w:p>
    <w:p w14:paraId="76E4F6A1" w14:textId="77777777" w:rsidR="000036FF" w:rsidRPr="009020AF" w:rsidRDefault="000036FF" w:rsidP="00C31000">
      <w:pPr>
        <w:pStyle w:val="a1"/>
        <w:spacing w:before="0"/>
        <w:rPr>
          <w:sz w:val="28"/>
          <w:szCs w:val="28"/>
        </w:rPr>
      </w:pPr>
      <w:r w:rsidRPr="009020AF">
        <w:rPr>
          <w:sz w:val="28"/>
          <w:szCs w:val="28"/>
        </w:rPr>
        <w:t xml:space="preserve">Эпидемиологическая обстановка на территории Тихвинского муниципального района в целом расценивается как удовлетворительная. </w:t>
      </w:r>
      <w:r w:rsidR="00AF24D1" w:rsidRPr="009020AF">
        <w:rPr>
          <w:sz w:val="28"/>
          <w:szCs w:val="28"/>
        </w:rPr>
        <w:t>В период 2010 – 2023 годы</w:t>
      </w:r>
      <w:r w:rsidRPr="009020AF">
        <w:rPr>
          <w:sz w:val="28"/>
          <w:szCs w:val="28"/>
        </w:rPr>
        <w:t xml:space="preserve"> вспышек заболеваемости и случаев летальных исходов от инфекционных заболеваний не регистрировалось.</w:t>
      </w:r>
    </w:p>
    <w:p w14:paraId="48D6795F" w14:textId="77777777" w:rsidR="000036FF" w:rsidRPr="009020AF" w:rsidRDefault="000036FF" w:rsidP="00C31000">
      <w:pPr>
        <w:pStyle w:val="a1"/>
        <w:spacing w:before="0"/>
        <w:rPr>
          <w:sz w:val="28"/>
          <w:szCs w:val="28"/>
        </w:rPr>
      </w:pPr>
      <w:r w:rsidRPr="009020AF">
        <w:rPr>
          <w:sz w:val="28"/>
          <w:szCs w:val="28"/>
        </w:rPr>
        <w:t>Среди населения регистрируются случаи заболевания</w:t>
      </w:r>
      <w:r w:rsidR="00640848" w:rsidRPr="009020AF">
        <w:rPr>
          <w:sz w:val="28"/>
          <w:szCs w:val="28"/>
        </w:rPr>
        <w:t xml:space="preserve">: </w:t>
      </w:r>
      <w:r w:rsidR="000927EF" w:rsidRPr="009020AF">
        <w:rPr>
          <w:sz w:val="28"/>
          <w:szCs w:val="28"/>
        </w:rPr>
        <w:t>туберкулёзом</w:t>
      </w:r>
      <w:r w:rsidR="00AF24D1" w:rsidRPr="009020AF">
        <w:rPr>
          <w:sz w:val="28"/>
          <w:szCs w:val="28"/>
        </w:rPr>
        <w:t xml:space="preserve">, вирусным гепатитом, </w:t>
      </w:r>
      <w:r w:rsidRPr="009020AF">
        <w:rPr>
          <w:sz w:val="28"/>
          <w:szCs w:val="28"/>
        </w:rPr>
        <w:t xml:space="preserve">дизентерией, </w:t>
      </w:r>
      <w:r w:rsidR="000927EF" w:rsidRPr="009020AF">
        <w:rPr>
          <w:sz w:val="28"/>
          <w:szCs w:val="28"/>
        </w:rPr>
        <w:t>сальмонеллёзом</w:t>
      </w:r>
      <w:r w:rsidRPr="009020AF">
        <w:rPr>
          <w:sz w:val="28"/>
          <w:szCs w:val="28"/>
        </w:rPr>
        <w:t>, скарлатиной, краснухой, ветряной оспой, в</w:t>
      </w:r>
      <w:r w:rsidR="0084529D" w:rsidRPr="009020AF">
        <w:rPr>
          <w:sz w:val="28"/>
          <w:szCs w:val="28"/>
        </w:rPr>
        <w:t>енерическими заболеваниями, острыми респираторными вирусными инфекциями</w:t>
      </w:r>
      <w:r w:rsidRPr="009020AF">
        <w:rPr>
          <w:sz w:val="28"/>
          <w:szCs w:val="28"/>
        </w:rPr>
        <w:t xml:space="preserve"> и гриппом. Могут возникнуть природно-очаговые инфекции: клещевой энцефалит, (отмечается рост регистрации укусов клещами), туляремия,</w:t>
      </w:r>
      <w:r w:rsidR="00636FBA" w:rsidRPr="009020AF">
        <w:rPr>
          <w:sz w:val="28"/>
          <w:szCs w:val="28"/>
        </w:rPr>
        <w:t xml:space="preserve"> </w:t>
      </w:r>
      <w:r w:rsidRPr="009020AF">
        <w:rPr>
          <w:sz w:val="28"/>
          <w:szCs w:val="28"/>
        </w:rPr>
        <w:t>бешенство.</w:t>
      </w:r>
    </w:p>
    <w:p w14:paraId="66FB0727" w14:textId="77777777" w:rsidR="00AF3C82" w:rsidRPr="009020AF" w:rsidRDefault="00AF3C82" w:rsidP="00C31000">
      <w:pPr>
        <w:pStyle w:val="a1"/>
        <w:spacing w:before="0"/>
        <w:rPr>
          <w:sz w:val="28"/>
          <w:szCs w:val="28"/>
        </w:rPr>
      </w:pPr>
      <w:r w:rsidRPr="009020AF">
        <w:rPr>
          <w:sz w:val="28"/>
          <w:szCs w:val="28"/>
        </w:rPr>
        <w:t>Ухудшение санитарного состояния территории может быть следствием чрезвычайных ситуаций приро</w:t>
      </w:r>
      <w:r w:rsidR="00AF24D1" w:rsidRPr="009020AF">
        <w:rPr>
          <w:sz w:val="28"/>
          <w:szCs w:val="28"/>
        </w:rPr>
        <w:t>дного и техногенного характера.</w:t>
      </w:r>
    </w:p>
    <w:p w14:paraId="474E549C" w14:textId="77777777" w:rsidR="002A5E65" w:rsidRPr="009020AF" w:rsidRDefault="002A5E65" w:rsidP="00C31000">
      <w:pPr>
        <w:pStyle w:val="a1"/>
        <w:spacing w:before="0"/>
        <w:rPr>
          <w:sz w:val="28"/>
          <w:szCs w:val="28"/>
        </w:rPr>
      </w:pPr>
      <w:r w:rsidRPr="009020AF">
        <w:rPr>
          <w:sz w:val="28"/>
          <w:szCs w:val="28"/>
        </w:rPr>
        <w:t xml:space="preserve">На территории поселения, в километре от </w:t>
      </w:r>
      <w:r w:rsidR="00014B95" w:rsidRPr="009020AF">
        <w:rPr>
          <w:sz w:val="28"/>
          <w:szCs w:val="28"/>
        </w:rPr>
        <w:t>д</w:t>
      </w:r>
      <w:r w:rsidRPr="009020AF">
        <w:rPr>
          <w:sz w:val="28"/>
          <w:szCs w:val="28"/>
        </w:rPr>
        <w:t xml:space="preserve">. </w:t>
      </w:r>
      <w:proofErr w:type="spellStart"/>
      <w:r w:rsidRPr="009020AF">
        <w:rPr>
          <w:sz w:val="28"/>
          <w:szCs w:val="28"/>
        </w:rPr>
        <w:t>Овино</w:t>
      </w:r>
      <w:proofErr w:type="spellEnd"/>
      <w:r w:rsidRPr="009020AF">
        <w:rPr>
          <w:sz w:val="28"/>
          <w:szCs w:val="28"/>
        </w:rPr>
        <w:t xml:space="preserve"> находится скотомогильник (биотермическая яма), в отношении которой должны соблюдаться условия безопасной эксплуатации объекта.</w:t>
      </w:r>
    </w:p>
    <w:p w14:paraId="2310BEAA" w14:textId="77777777" w:rsidR="000036FF" w:rsidRPr="009020AF" w:rsidRDefault="000036FF" w:rsidP="00C31000">
      <w:pPr>
        <w:pStyle w:val="a1"/>
        <w:spacing w:before="0"/>
        <w:rPr>
          <w:sz w:val="28"/>
          <w:szCs w:val="28"/>
        </w:rPr>
      </w:pPr>
      <w:r w:rsidRPr="009020AF">
        <w:rPr>
          <w:sz w:val="28"/>
          <w:szCs w:val="28"/>
        </w:rPr>
        <w:t>При возникновении инфекционных заболеваний людей и животных потребуются усилия по организации и проведению контроля качеств</w:t>
      </w:r>
      <w:r w:rsidR="00640848" w:rsidRPr="009020AF">
        <w:rPr>
          <w:sz w:val="28"/>
          <w:szCs w:val="28"/>
        </w:rPr>
        <w:t>а</w:t>
      </w:r>
      <w:r w:rsidRPr="009020AF">
        <w:rPr>
          <w:sz w:val="28"/>
          <w:szCs w:val="28"/>
        </w:rPr>
        <w:t xml:space="preserve"> продовольствия, пищевого сырья, воды и кормов и проведения работ по их обеззараживанию, а также проведение противоэпидемиологических, санитарно-гигиенических и санитарно-просветительской работы. Возможно установление границ зон карантина и обсервации.</w:t>
      </w:r>
    </w:p>
    <w:p w14:paraId="10C0859A" w14:textId="77777777" w:rsidR="00B261A8" w:rsidRPr="009020AF" w:rsidRDefault="00B261A8" w:rsidP="00B261A8">
      <w:pPr>
        <w:pStyle w:val="a1"/>
        <w:spacing w:before="0"/>
        <w:rPr>
          <w:sz w:val="28"/>
          <w:szCs w:val="28"/>
        </w:rPr>
      </w:pPr>
      <w:r w:rsidRPr="009020AF">
        <w:rPr>
          <w:sz w:val="28"/>
          <w:szCs w:val="28"/>
        </w:rPr>
        <w:t>Комплекс профилактических противоэпидемических мероприятий, направленных на предупреждение заноса и распространения инфекционных болезней людей и животных, заключается в выполнении следующих групп мероприятий:</w:t>
      </w:r>
    </w:p>
    <w:p w14:paraId="49EAAC83" w14:textId="0254F826" w:rsidR="000036FF" w:rsidRPr="009020AF" w:rsidRDefault="00AF24D1" w:rsidP="00144255">
      <w:pPr>
        <w:pStyle w:val="10"/>
        <w:spacing w:before="0"/>
        <w:ind w:left="0" w:firstLine="709"/>
        <w:rPr>
          <w:sz w:val="28"/>
          <w:szCs w:val="28"/>
        </w:rPr>
      </w:pPr>
      <w:r w:rsidRPr="009020AF">
        <w:rPr>
          <w:sz w:val="28"/>
          <w:szCs w:val="28"/>
        </w:rPr>
        <w:t>лабораторная диагностика;</w:t>
      </w:r>
    </w:p>
    <w:p w14:paraId="4AE8EC90" w14:textId="77777777" w:rsidR="000036FF" w:rsidRPr="009020AF" w:rsidRDefault="000036FF" w:rsidP="00144255">
      <w:pPr>
        <w:pStyle w:val="10"/>
        <w:spacing w:before="0"/>
        <w:ind w:left="0" w:firstLine="709"/>
        <w:rPr>
          <w:sz w:val="28"/>
          <w:szCs w:val="28"/>
        </w:rPr>
      </w:pPr>
      <w:r w:rsidRPr="009020AF">
        <w:rPr>
          <w:sz w:val="28"/>
          <w:szCs w:val="28"/>
        </w:rPr>
        <w:t>санитарное просвещение</w:t>
      </w:r>
      <w:r w:rsidR="00AF24D1" w:rsidRPr="009020AF">
        <w:rPr>
          <w:sz w:val="28"/>
          <w:szCs w:val="28"/>
        </w:rPr>
        <w:t>;</w:t>
      </w:r>
    </w:p>
    <w:p w14:paraId="64C83B62" w14:textId="77777777" w:rsidR="000036FF" w:rsidRPr="009020AF" w:rsidRDefault="000036FF" w:rsidP="00144255">
      <w:pPr>
        <w:pStyle w:val="10"/>
        <w:spacing w:before="0"/>
        <w:ind w:left="0" w:firstLine="709"/>
        <w:rPr>
          <w:sz w:val="28"/>
          <w:szCs w:val="28"/>
        </w:rPr>
      </w:pPr>
      <w:r w:rsidRPr="009020AF">
        <w:rPr>
          <w:sz w:val="28"/>
          <w:szCs w:val="28"/>
        </w:rPr>
        <w:t>планова</w:t>
      </w:r>
      <w:r w:rsidR="00AF24D1" w:rsidRPr="009020AF">
        <w:rPr>
          <w:sz w:val="28"/>
          <w:szCs w:val="28"/>
        </w:rPr>
        <w:t>я иммунизация людей и животных;</w:t>
      </w:r>
    </w:p>
    <w:p w14:paraId="709B0E18" w14:textId="77777777" w:rsidR="000036FF" w:rsidRPr="009020AF" w:rsidRDefault="000036FF" w:rsidP="00144255">
      <w:pPr>
        <w:pStyle w:val="10"/>
        <w:spacing w:before="0"/>
        <w:ind w:left="0" w:firstLine="709"/>
        <w:rPr>
          <w:sz w:val="28"/>
          <w:szCs w:val="28"/>
        </w:rPr>
      </w:pPr>
      <w:r w:rsidRPr="009020AF">
        <w:rPr>
          <w:sz w:val="28"/>
          <w:szCs w:val="28"/>
        </w:rPr>
        <w:lastRenderedPageBreak/>
        <w:t>плановые санитарно-гигиенические, дезинфекционные</w:t>
      </w:r>
      <w:r w:rsidR="00AF24D1" w:rsidRPr="009020AF">
        <w:rPr>
          <w:sz w:val="28"/>
          <w:szCs w:val="28"/>
        </w:rPr>
        <w:t xml:space="preserve"> и дезинсекционные мероприятия.</w:t>
      </w:r>
    </w:p>
    <w:p w14:paraId="0778935A" w14:textId="77777777" w:rsidR="000036FF" w:rsidRPr="009020AF" w:rsidRDefault="000036FF" w:rsidP="00144255">
      <w:pPr>
        <w:pStyle w:val="a1"/>
        <w:spacing w:before="0"/>
        <w:rPr>
          <w:sz w:val="28"/>
          <w:szCs w:val="28"/>
        </w:rPr>
      </w:pPr>
      <w:r w:rsidRPr="009020AF">
        <w:rPr>
          <w:sz w:val="28"/>
          <w:szCs w:val="28"/>
        </w:rPr>
        <w:t>Профилактические противоэпизоотические мероприяти</w:t>
      </w:r>
      <w:r w:rsidR="00AF24D1" w:rsidRPr="009020AF">
        <w:rPr>
          <w:sz w:val="28"/>
          <w:szCs w:val="28"/>
        </w:rPr>
        <w:t>я, кроме того, предусматривают:</w:t>
      </w:r>
    </w:p>
    <w:p w14:paraId="37B99513" w14:textId="77777777" w:rsidR="000036FF" w:rsidRPr="009020AF" w:rsidRDefault="000036FF" w:rsidP="00144255">
      <w:pPr>
        <w:pStyle w:val="10"/>
        <w:spacing w:before="0"/>
        <w:ind w:left="0" w:firstLine="709"/>
        <w:rPr>
          <w:sz w:val="28"/>
          <w:szCs w:val="28"/>
        </w:rPr>
      </w:pPr>
      <w:r w:rsidRPr="009020AF">
        <w:rPr>
          <w:sz w:val="28"/>
          <w:szCs w:val="28"/>
        </w:rPr>
        <w:t>ветеринарно-санитарный надзор при передвижении животных, заготовках и перевозках сырья животного происхо</w:t>
      </w:r>
      <w:r w:rsidR="00AF24D1" w:rsidRPr="009020AF">
        <w:rPr>
          <w:sz w:val="28"/>
          <w:szCs w:val="28"/>
        </w:rPr>
        <w:t>ждения всеми видами транспорта;</w:t>
      </w:r>
    </w:p>
    <w:p w14:paraId="6598C846" w14:textId="77777777" w:rsidR="000036FF" w:rsidRPr="009020AF" w:rsidRDefault="000036FF" w:rsidP="00144255">
      <w:pPr>
        <w:pStyle w:val="10"/>
        <w:spacing w:before="0"/>
        <w:ind w:left="0" w:firstLine="709"/>
        <w:rPr>
          <w:sz w:val="28"/>
          <w:szCs w:val="28"/>
        </w:rPr>
      </w:pPr>
      <w:r w:rsidRPr="009020AF">
        <w:rPr>
          <w:sz w:val="28"/>
          <w:szCs w:val="28"/>
        </w:rPr>
        <w:t>ветеринарно-санитарный надзор за рынками, базарами, другими пунктами;</w:t>
      </w:r>
    </w:p>
    <w:p w14:paraId="3148257C" w14:textId="77777777" w:rsidR="000036FF" w:rsidRPr="009020AF" w:rsidRDefault="000036FF" w:rsidP="00144255">
      <w:pPr>
        <w:pStyle w:val="10"/>
        <w:spacing w:before="0"/>
        <w:ind w:left="0" w:firstLine="709"/>
        <w:rPr>
          <w:sz w:val="28"/>
          <w:szCs w:val="28"/>
        </w:rPr>
      </w:pPr>
      <w:r w:rsidRPr="009020AF">
        <w:rPr>
          <w:sz w:val="28"/>
          <w:szCs w:val="28"/>
        </w:rPr>
        <w:t>ветеринарный надзор за предприятиями и организациями по заготовке, хранению и переработке сырья ж</w:t>
      </w:r>
      <w:r w:rsidR="00AF24D1" w:rsidRPr="009020AF">
        <w:rPr>
          <w:sz w:val="28"/>
          <w:szCs w:val="28"/>
        </w:rPr>
        <w:t>ивотного происхождения;</w:t>
      </w:r>
    </w:p>
    <w:p w14:paraId="37D2C9C8" w14:textId="77777777" w:rsidR="000036FF" w:rsidRPr="009020AF" w:rsidRDefault="000036FF" w:rsidP="00144255">
      <w:pPr>
        <w:pStyle w:val="10"/>
        <w:spacing w:before="0"/>
        <w:ind w:left="0" w:firstLine="709"/>
        <w:rPr>
          <w:sz w:val="28"/>
          <w:szCs w:val="28"/>
        </w:rPr>
      </w:pPr>
      <w:r w:rsidRPr="009020AF">
        <w:rPr>
          <w:sz w:val="28"/>
          <w:szCs w:val="28"/>
        </w:rPr>
        <w:t xml:space="preserve">защита животноводческих хозяйств от заноса возбудителей инфекционных болезней из неблагополучных пунктов, а также, организацию профилактических мер в конкретных хозяйствах и </w:t>
      </w:r>
      <w:r w:rsidR="00063260" w:rsidRPr="009020AF">
        <w:rPr>
          <w:sz w:val="28"/>
          <w:szCs w:val="28"/>
        </w:rPr>
        <w:t>населенных</w:t>
      </w:r>
      <w:r w:rsidR="00AF24D1" w:rsidRPr="009020AF">
        <w:rPr>
          <w:sz w:val="28"/>
          <w:szCs w:val="28"/>
        </w:rPr>
        <w:t xml:space="preserve"> пунктах;</w:t>
      </w:r>
    </w:p>
    <w:p w14:paraId="2C93DF4A" w14:textId="77777777" w:rsidR="000036FF" w:rsidRPr="009020AF" w:rsidRDefault="000036FF" w:rsidP="00144255">
      <w:pPr>
        <w:pStyle w:val="10"/>
        <w:spacing w:before="0"/>
        <w:ind w:left="0" w:firstLine="709"/>
        <w:rPr>
          <w:sz w:val="28"/>
          <w:szCs w:val="28"/>
        </w:rPr>
      </w:pPr>
      <w:r w:rsidRPr="009020AF">
        <w:rPr>
          <w:sz w:val="28"/>
          <w:szCs w:val="28"/>
        </w:rPr>
        <w:t>ветеринарно-просветительная работа и</w:t>
      </w:r>
      <w:r w:rsidR="00AF24D1" w:rsidRPr="009020AF">
        <w:rPr>
          <w:sz w:val="28"/>
          <w:szCs w:val="28"/>
        </w:rPr>
        <w:t xml:space="preserve"> страхование животных.</w:t>
      </w:r>
    </w:p>
    <w:p w14:paraId="3FE9E75C" w14:textId="77777777" w:rsidR="000036FF" w:rsidRPr="009020AF" w:rsidRDefault="000036FF" w:rsidP="00144255">
      <w:pPr>
        <w:pStyle w:val="a1"/>
        <w:spacing w:before="0"/>
        <w:rPr>
          <w:sz w:val="28"/>
          <w:szCs w:val="28"/>
        </w:rPr>
      </w:pPr>
      <w:r w:rsidRPr="009020AF">
        <w:rPr>
          <w:sz w:val="28"/>
          <w:szCs w:val="28"/>
        </w:rPr>
        <w:t xml:space="preserve">Планирование и осуществление мероприятий по защите населения и территорий от чрезвычайных ситуаций проводятся с </w:t>
      </w:r>
      <w:r w:rsidR="000927EF" w:rsidRPr="009020AF">
        <w:rPr>
          <w:sz w:val="28"/>
          <w:szCs w:val="28"/>
        </w:rPr>
        <w:t>учётом</w:t>
      </w:r>
      <w:r w:rsidRPr="009020AF">
        <w:rPr>
          <w:sz w:val="28"/>
          <w:szCs w:val="28"/>
        </w:rPr>
        <w:t xml:space="preserve"> экономических, природных и иных характеристик, особенностей территорий и степени реальной опасности возникновения</w:t>
      </w:r>
      <w:r w:rsidR="005A1F05" w:rsidRPr="009020AF">
        <w:rPr>
          <w:sz w:val="28"/>
          <w:szCs w:val="28"/>
        </w:rPr>
        <w:t xml:space="preserve"> чрезвычайных ситуаций и </w:t>
      </w:r>
      <w:r w:rsidRPr="009020AF">
        <w:rPr>
          <w:sz w:val="28"/>
          <w:szCs w:val="28"/>
        </w:rPr>
        <w:t xml:space="preserve">в соответствии с Федеральным законом от </w:t>
      </w:r>
      <w:r w:rsidR="007E1576" w:rsidRPr="009020AF">
        <w:rPr>
          <w:sz w:val="28"/>
          <w:szCs w:val="28"/>
        </w:rPr>
        <w:t xml:space="preserve">21 декабря 1994 года </w:t>
      </w:r>
      <w:r w:rsidR="007D1EEA" w:rsidRPr="009020AF">
        <w:rPr>
          <w:sz w:val="28"/>
          <w:szCs w:val="28"/>
        </w:rPr>
        <w:t>№</w:t>
      </w:r>
      <w:r w:rsidR="005A1F05" w:rsidRPr="009020AF">
        <w:rPr>
          <w:sz w:val="28"/>
          <w:szCs w:val="28"/>
        </w:rPr>
        <w:t xml:space="preserve"> </w:t>
      </w:r>
      <w:r w:rsidRPr="009020AF">
        <w:rPr>
          <w:sz w:val="28"/>
          <w:szCs w:val="28"/>
        </w:rPr>
        <w:t>68-ФЗ «О защите населения и территорий от чрезвычайных ситуаций природного и техногенного характера».</w:t>
      </w:r>
    </w:p>
    <w:p w14:paraId="0B5D8739" w14:textId="77777777" w:rsidR="000036FF" w:rsidRPr="009020AF" w:rsidRDefault="000036FF" w:rsidP="00144255">
      <w:pPr>
        <w:pStyle w:val="a1"/>
        <w:spacing w:before="0"/>
        <w:rPr>
          <w:sz w:val="28"/>
          <w:szCs w:val="28"/>
        </w:rPr>
      </w:pPr>
      <w:r w:rsidRPr="009020AF">
        <w:rPr>
          <w:sz w:val="28"/>
          <w:szCs w:val="28"/>
        </w:rPr>
        <w:t xml:space="preserve">Превентивные меры по снижению возможных потерь и ущерба, уменьшению масштабов чрезвычайных ситуаций осуществляются по направлениям: </w:t>
      </w:r>
    </w:p>
    <w:p w14:paraId="1E193E2C" w14:textId="77777777" w:rsidR="000036FF" w:rsidRPr="009020AF" w:rsidRDefault="00136B7E" w:rsidP="00144255">
      <w:pPr>
        <w:pStyle w:val="10"/>
        <w:spacing w:before="0"/>
        <w:ind w:left="0" w:firstLine="709"/>
        <w:rPr>
          <w:sz w:val="28"/>
          <w:szCs w:val="28"/>
        </w:rPr>
      </w:pPr>
      <w:r w:rsidRPr="009020AF">
        <w:rPr>
          <w:sz w:val="28"/>
          <w:szCs w:val="28"/>
        </w:rPr>
        <w:t xml:space="preserve">инженерная защита территории </w:t>
      </w:r>
      <w:r w:rsidR="000036FF" w:rsidRPr="009020AF">
        <w:rPr>
          <w:sz w:val="28"/>
          <w:szCs w:val="28"/>
        </w:rPr>
        <w:t>– включает</w:t>
      </w:r>
      <w:r w:rsidR="00636FBA" w:rsidRPr="009020AF">
        <w:rPr>
          <w:sz w:val="28"/>
          <w:szCs w:val="28"/>
        </w:rPr>
        <w:t xml:space="preserve"> </w:t>
      </w:r>
      <w:r w:rsidR="000036FF" w:rsidRPr="009020AF">
        <w:rPr>
          <w:sz w:val="28"/>
          <w:szCs w:val="28"/>
        </w:rPr>
        <w:t>строительство и использование защитных сооружений различного назначения;</w:t>
      </w:r>
    </w:p>
    <w:p w14:paraId="4972D4C2" w14:textId="77777777" w:rsidR="000036FF" w:rsidRPr="009020AF" w:rsidRDefault="000036FF" w:rsidP="00144255">
      <w:pPr>
        <w:pStyle w:val="10"/>
        <w:spacing w:before="0"/>
        <w:ind w:left="0" w:firstLine="709"/>
        <w:rPr>
          <w:sz w:val="28"/>
          <w:szCs w:val="28"/>
        </w:rPr>
      </w:pPr>
      <w:r w:rsidRPr="009020AF">
        <w:rPr>
          <w:sz w:val="28"/>
          <w:szCs w:val="28"/>
        </w:rPr>
        <w:t>повышение физической стойкости объектов к воздействию</w:t>
      </w:r>
      <w:r w:rsidR="000215DB" w:rsidRPr="009020AF">
        <w:rPr>
          <w:sz w:val="28"/>
          <w:szCs w:val="28"/>
        </w:rPr>
        <w:t xml:space="preserve"> </w:t>
      </w:r>
      <w:r w:rsidRPr="009020AF">
        <w:rPr>
          <w:sz w:val="28"/>
          <w:szCs w:val="28"/>
        </w:rPr>
        <w:t>поражающих факторов при авариях, природных и техногенных катастрофах;</w:t>
      </w:r>
    </w:p>
    <w:p w14:paraId="5558E7D9" w14:textId="77777777" w:rsidR="000036FF" w:rsidRPr="009020AF" w:rsidRDefault="00136B7E" w:rsidP="00144255">
      <w:pPr>
        <w:pStyle w:val="10"/>
        <w:spacing w:before="0"/>
        <w:ind w:left="0" w:firstLine="709"/>
        <w:rPr>
          <w:sz w:val="28"/>
          <w:szCs w:val="28"/>
        </w:rPr>
      </w:pPr>
      <w:r w:rsidRPr="009020AF">
        <w:rPr>
          <w:sz w:val="28"/>
          <w:szCs w:val="28"/>
        </w:rPr>
        <w:t xml:space="preserve">оповещение населения </w:t>
      </w:r>
      <w:r w:rsidR="000036FF" w:rsidRPr="009020AF">
        <w:rPr>
          <w:sz w:val="28"/>
          <w:szCs w:val="28"/>
        </w:rPr>
        <w:t>– создание и использование систем своевременного оповещения населения, персонала объектов и органов управления;</w:t>
      </w:r>
    </w:p>
    <w:p w14:paraId="4EC353B6" w14:textId="77777777" w:rsidR="000036FF" w:rsidRPr="009020AF" w:rsidRDefault="00136B7E" w:rsidP="00144255">
      <w:pPr>
        <w:pStyle w:val="10"/>
        <w:spacing w:before="0"/>
        <w:ind w:left="0" w:firstLine="709"/>
        <w:rPr>
          <w:sz w:val="28"/>
          <w:szCs w:val="28"/>
        </w:rPr>
      </w:pPr>
      <w:r w:rsidRPr="009020AF">
        <w:rPr>
          <w:sz w:val="28"/>
          <w:szCs w:val="28"/>
        </w:rPr>
        <w:t xml:space="preserve">организационные меры </w:t>
      </w:r>
      <w:r w:rsidR="000036FF" w:rsidRPr="009020AF">
        <w:rPr>
          <w:sz w:val="28"/>
          <w:szCs w:val="28"/>
        </w:rPr>
        <w:t>– охрана труда и соблюдение техники безопасности, поддержание в готовности убежищ и укрытий, санитарно-эпидемические и ветеринарно-противоэпизоотические мероприятия, заблаговременное отселение или эвакуация населения из неблагоприятных и потенциально опасных зон, обучение населения, поддержание в готовности органов управления и сил ликвидации чрезвычайных ситуаций.</w:t>
      </w:r>
    </w:p>
    <w:p w14:paraId="366F4BD4" w14:textId="77777777" w:rsidR="00C31000" w:rsidRPr="009020AF" w:rsidRDefault="00C31000" w:rsidP="00C31000">
      <w:pPr>
        <w:pStyle w:val="a1"/>
        <w:spacing w:before="0"/>
        <w:jc w:val="center"/>
        <w:rPr>
          <w:sz w:val="28"/>
          <w:szCs w:val="28"/>
        </w:rPr>
      </w:pPr>
      <w:r w:rsidRPr="009020AF">
        <w:rPr>
          <w:sz w:val="28"/>
          <w:szCs w:val="28"/>
        </w:rPr>
        <w:t>Мероприятия по предупреждению чрезвычайных ситуаций</w:t>
      </w:r>
    </w:p>
    <w:p w14:paraId="66BCCE44" w14:textId="77777777" w:rsidR="000036FF" w:rsidRPr="009020AF" w:rsidRDefault="000036FF" w:rsidP="00144255">
      <w:pPr>
        <w:pStyle w:val="a1"/>
        <w:spacing w:before="0"/>
        <w:rPr>
          <w:sz w:val="28"/>
          <w:szCs w:val="28"/>
        </w:rPr>
      </w:pPr>
      <w:r w:rsidRPr="009020AF">
        <w:rPr>
          <w:sz w:val="28"/>
          <w:szCs w:val="28"/>
        </w:rPr>
        <w:t xml:space="preserve">В рамках </w:t>
      </w:r>
      <w:r w:rsidR="005A1F05" w:rsidRPr="009020AF">
        <w:rPr>
          <w:sz w:val="28"/>
          <w:szCs w:val="28"/>
        </w:rPr>
        <w:t>реализации полномочий Российской Федерации</w:t>
      </w:r>
      <w:r w:rsidR="00C31000" w:rsidRPr="009020AF">
        <w:rPr>
          <w:sz w:val="28"/>
          <w:szCs w:val="28"/>
        </w:rPr>
        <w:t>,</w:t>
      </w:r>
      <w:r w:rsidR="005A1F05" w:rsidRPr="009020AF">
        <w:rPr>
          <w:sz w:val="28"/>
          <w:szCs w:val="28"/>
        </w:rPr>
        <w:t xml:space="preserve"> Ленинградской области</w:t>
      </w:r>
      <w:r w:rsidR="00C31000" w:rsidRPr="009020AF">
        <w:rPr>
          <w:sz w:val="28"/>
          <w:szCs w:val="28"/>
        </w:rPr>
        <w:t>, Тихвинского муниципального района и Цвылёвского сельского поселения</w:t>
      </w:r>
      <w:r w:rsidR="005A1F05" w:rsidRPr="009020AF">
        <w:rPr>
          <w:sz w:val="28"/>
          <w:szCs w:val="28"/>
        </w:rPr>
        <w:t xml:space="preserve"> г</w:t>
      </w:r>
      <w:r w:rsidRPr="009020AF">
        <w:rPr>
          <w:sz w:val="28"/>
          <w:szCs w:val="28"/>
        </w:rPr>
        <w:t>енеральн</w:t>
      </w:r>
      <w:r w:rsidR="005A1F05" w:rsidRPr="009020AF">
        <w:rPr>
          <w:sz w:val="28"/>
          <w:szCs w:val="28"/>
        </w:rPr>
        <w:t>ым</w:t>
      </w:r>
      <w:r w:rsidRPr="009020AF">
        <w:rPr>
          <w:sz w:val="28"/>
          <w:szCs w:val="28"/>
        </w:rPr>
        <w:t xml:space="preserve"> план</w:t>
      </w:r>
      <w:r w:rsidR="005A1F05" w:rsidRPr="009020AF">
        <w:rPr>
          <w:sz w:val="28"/>
          <w:szCs w:val="28"/>
        </w:rPr>
        <w:t>ом</w:t>
      </w:r>
      <w:r w:rsidRPr="009020AF">
        <w:rPr>
          <w:sz w:val="28"/>
          <w:szCs w:val="28"/>
        </w:rPr>
        <w:t xml:space="preserve"> Цвылёвского сельского поселения </w:t>
      </w:r>
      <w:r w:rsidR="005A1F05" w:rsidRPr="009020AF">
        <w:rPr>
          <w:sz w:val="28"/>
          <w:szCs w:val="28"/>
        </w:rPr>
        <w:t xml:space="preserve">предусматривается </w:t>
      </w:r>
      <w:r w:rsidRPr="009020AF">
        <w:rPr>
          <w:sz w:val="28"/>
          <w:szCs w:val="28"/>
        </w:rPr>
        <w:t>осуществление мероприятий по предупреждению чрезвычайных ситуаций</w:t>
      </w:r>
      <w:r w:rsidR="00636FBA" w:rsidRPr="009020AF">
        <w:rPr>
          <w:sz w:val="28"/>
          <w:szCs w:val="28"/>
        </w:rPr>
        <w:t xml:space="preserve"> </w:t>
      </w:r>
      <w:r w:rsidRPr="009020AF">
        <w:rPr>
          <w:sz w:val="28"/>
          <w:szCs w:val="28"/>
        </w:rPr>
        <w:t>по основным направлениям:</w:t>
      </w:r>
    </w:p>
    <w:p w14:paraId="74420721" w14:textId="77777777" w:rsidR="000036FF" w:rsidRPr="009020AF" w:rsidRDefault="000036FF" w:rsidP="005A1F05">
      <w:pPr>
        <w:pStyle w:val="a1"/>
        <w:numPr>
          <w:ilvl w:val="0"/>
          <w:numId w:val="7"/>
        </w:numPr>
        <w:tabs>
          <w:tab w:val="left" w:pos="993"/>
        </w:tabs>
        <w:spacing w:before="0"/>
        <w:ind w:left="0" w:firstLine="709"/>
        <w:rPr>
          <w:sz w:val="28"/>
          <w:szCs w:val="28"/>
        </w:rPr>
      </w:pPr>
      <w:r w:rsidRPr="009020AF">
        <w:rPr>
          <w:sz w:val="28"/>
          <w:szCs w:val="28"/>
        </w:rPr>
        <w:t xml:space="preserve">Обеспечение пожарной безопасности территории </w:t>
      </w:r>
      <w:r w:rsidR="00063260" w:rsidRPr="009020AF">
        <w:rPr>
          <w:sz w:val="28"/>
          <w:szCs w:val="28"/>
        </w:rPr>
        <w:t>населенных</w:t>
      </w:r>
      <w:r w:rsidRPr="009020AF">
        <w:rPr>
          <w:sz w:val="28"/>
          <w:szCs w:val="28"/>
        </w:rPr>
        <w:t xml:space="preserve"> пунктов, а именно: </w:t>
      </w:r>
    </w:p>
    <w:p w14:paraId="24186391" w14:textId="77777777" w:rsidR="000036FF" w:rsidRPr="009020AF" w:rsidRDefault="005A1F05" w:rsidP="005A1F05">
      <w:pPr>
        <w:pStyle w:val="10"/>
        <w:spacing w:before="0"/>
        <w:ind w:left="0" w:firstLine="709"/>
        <w:rPr>
          <w:sz w:val="28"/>
          <w:szCs w:val="28"/>
        </w:rPr>
      </w:pPr>
      <w:r w:rsidRPr="009020AF">
        <w:rPr>
          <w:sz w:val="28"/>
          <w:szCs w:val="28"/>
        </w:rPr>
        <w:t>п</w:t>
      </w:r>
      <w:r w:rsidR="000036FF" w:rsidRPr="009020AF">
        <w:rPr>
          <w:sz w:val="28"/>
          <w:szCs w:val="28"/>
        </w:rPr>
        <w:t xml:space="preserve">остепенная ликвидация ветхого и аварийного жилого фонда (в том числе в санитарно-защитных зонах предприятий, охранных зонах инженерных коммуникаций), реконструкция и замена его на современные жилые дома, соответствующие противопожарным требованиям, содержание существующего </w:t>
      </w:r>
      <w:r w:rsidR="000036FF" w:rsidRPr="009020AF">
        <w:rPr>
          <w:sz w:val="28"/>
          <w:szCs w:val="28"/>
        </w:rPr>
        <w:lastRenderedPageBreak/>
        <w:t xml:space="preserve">жилого фонда в надлежащем состоянии, с </w:t>
      </w:r>
      <w:r w:rsidR="000927EF" w:rsidRPr="009020AF">
        <w:rPr>
          <w:sz w:val="28"/>
          <w:szCs w:val="28"/>
        </w:rPr>
        <w:t>учётом</w:t>
      </w:r>
      <w:r w:rsidR="000036FF" w:rsidRPr="009020AF">
        <w:rPr>
          <w:sz w:val="28"/>
          <w:szCs w:val="28"/>
        </w:rPr>
        <w:t xml:space="preserve"> т</w:t>
      </w:r>
      <w:r w:rsidRPr="009020AF">
        <w:rPr>
          <w:sz w:val="28"/>
          <w:szCs w:val="28"/>
        </w:rPr>
        <w:t>ребований пожарной безопасности;</w:t>
      </w:r>
    </w:p>
    <w:p w14:paraId="56B07EC7" w14:textId="77777777" w:rsidR="000036FF" w:rsidRPr="009020AF" w:rsidRDefault="005A1F05" w:rsidP="005A1F05">
      <w:pPr>
        <w:pStyle w:val="10"/>
        <w:spacing w:before="0"/>
        <w:ind w:left="0" w:firstLine="709"/>
        <w:rPr>
          <w:sz w:val="28"/>
          <w:szCs w:val="28"/>
        </w:rPr>
      </w:pPr>
      <w:r w:rsidRPr="009020AF">
        <w:rPr>
          <w:sz w:val="28"/>
          <w:szCs w:val="28"/>
        </w:rPr>
        <w:t>р</w:t>
      </w:r>
      <w:r w:rsidR="000036FF" w:rsidRPr="009020AF">
        <w:rPr>
          <w:sz w:val="28"/>
          <w:szCs w:val="28"/>
        </w:rPr>
        <w:t xml:space="preserve">азмещение пожарных депо, с </w:t>
      </w:r>
      <w:r w:rsidR="000927EF" w:rsidRPr="009020AF">
        <w:rPr>
          <w:sz w:val="28"/>
          <w:szCs w:val="28"/>
        </w:rPr>
        <w:t>учётом</w:t>
      </w:r>
      <w:r w:rsidR="000036FF" w:rsidRPr="009020AF">
        <w:rPr>
          <w:sz w:val="28"/>
          <w:szCs w:val="28"/>
        </w:rPr>
        <w:t xml:space="preserve"> соблюдения нормативного времени прибытия пожарных </w:t>
      </w:r>
      <w:r w:rsidR="000927EF" w:rsidRPr="009020AF">
        <w:rPr>
          <w:sz w:val="28"/>
          <w:szCs w:val="28"/>
        </w:rPr>
        <w:t>расчётов</w:t>
      </w:r>
      <w:r w:rsidR="000036FF" w:rsidRPr="009020AF">
        <w:rPr>
          <w:sz w:val="28"/>
          <w:szCs w:val="28"/>
        </w:rPr>
        <w:t xml:space="preserve"> к месту пожара, что, при условии нормального состояния дорог и улично-дорожной сети </w:t>
      </w:r>
      <w:r w:rsidR="00063260" w:rsidRPr="009020AF">
        <w:rPr>
          <w:sz w:val="28"/>
          <w:szCs w:val="28"/>
        </w:rPr>
        <w:t>населенных</w:t>
      </w:r>
      <w:r w:rsidR="000036FF" w:rsidRPr="009020AF">
        <w:rPr>
          <w:sz w:val="28"/>
          <w:szCs w:val="28"/>
        </w:rPr>
        <w:t xml:space="preserve"> пунктов</w:t>
      </w:r>
      <w:r w:rsidRPr="009020AF">
        <w:rPr>
          <w:sz w:val="28"/>
          <w:szCs w:val="28"/>
        </w:rPr>
        <w:t>;</w:t>
      </w:r>
    </w:p>
    <w:p w14:paraId="1F02C6CA" w14:textId="77777777" w:rsidR="00B261A8" w:rsidRPr="009020AF" w:rsidRDefault="00B261A8" w:rsidP="00B261A8">
      <w:pPr>
        <w:pStyle w:val="10"/>
        <w:spacing w:before="0"/>
        <w:ind w:left="0" w:firstLine="709"/>
        <w:rPr>
          <w:sz w:val="28"/>
          <w:szCs w:val="28"/>
        </w:rPr>
      </w:pPr>
      <w:r w:rsidRPr="009020AF">
        <w:rPr>
          <w:sz w:val="28"/>
          <w:szCs w:val="28"/>
        </w:rPr>
        <w:t>сооружение водоёмов на территории малоэтажной застройки и садоводческих объединений для забора воды на тушение пожара, в случае выхода из строя поселкового водопровода;</w:t>
      </w:r>
    </w:p>
    <w:p w14:paraId="4891020F" w14:textId="77777777" w:rsidR="00B261A8" w:rsidRPr="009020AF" w:rsidRDefault="00B261A8" w:rsidP="00B261A8">
      <w:pPr>
        <w:pStyle w:val="10"/>
        <w:spacing w:before="0"/>
        <w:ind w:left="0" w:firstLine="709"/>
        <w:rPr>
          <w:sz w:val="28"/>
          <w:szCs w:val="28"/>
        </w:rPr>
      </w:pPr>
      <w:r w:rsidRPr="009020AF">
        <w:rPr>
          <w:sz w:val="28"/>
          <w:szCs w:val="28"/>
        </w:rPr>
        <w:t>замена изношенных водопроводных сетей, прокладка новых с расстановкой пожарных гидрантов;</w:t>
      </w:r>
    </w:p>
    <w:p w14:paraId="7E08C8A5" w14:textId="77777777" w:rsidR="00B261A8" w:rsidRPr="009020AF" w:rsidRDefault="00B261A8" w:rsidP="00B261A8">
      <w:pPr>
        <w:pStyle w:val="10"/>
        <w:spacing w:before="0"/>
        <w:ind w:left="0" w:firstLine="709"/>
        <w:rPr>
          <w:sz w:val="28"/>
          <w:szCs w:val="28"/>
        </w:rPr>
      </w:pPr>
      <w:r w:rsidRPr="009020AF">
        <w:rPr>
          <w:sz w:val="28"/>
          <w:szCs w:val="28"/>
        </w:rPr>
        <w:t>размещение пожарных подъездов (пирсов) для пожаротушения по имеющимся и проектируемым съездам и набережным, а также в местах размещения противопожарных водоёмов на территории индивидуальной застройки;</w:t>
      </w:r>
    </w:p>
    <w:p w14:paraId="1A494CBD" w14:textId="77777777" w:rsidR="000036FF" w:rsidRPr="009020AF" w:rsidRDefault="005A1F05" w:rsidP="005A1F05">
      <w:pPr>
        <w:pStyle w:val="10"/>
        <w:spacing w:before="0"/>
        <w:ind w:left="0" w:firstLine="709"/>
        <w:rPr>
          <w:sz w:val="28"/>
          <w:szCs w:val="28"/>
        </w:rPr>
      </w:pPr>
      <w:r w:rsidRPr="009020AF">
        <w:rPr>
          <w:sz w:val="28"/>
          <w:szCs w:val="28"/>
        </w:rPr>
        <w:t>о</w:t>
      </w:r>
      <w:r w:rsidR="000036FF" w:rsidRPr="009020AF">
        <w:rPr>
          <w:sz w:val="28"/>
          <w:szCs w:val="28"/>
        </w:rPr>
        <w:t>рганизация нормативных противопожарных разрывов в застройке, что позволяет уменьшить вероятность распространения вторичных поражающих факторов в чрезвычайных условиях (пожары, взрывы, задымления), а также обеспечить более эффективно</w:t>
      </w:r>
      <w:r w:rsidRPr="009020AF">
        <w:rPr>
          <w:sz w:val="28"/>
          <w:szCs w:val="28"/>
        </w:rPr>
        <w:t>е проведение спасательных работ;</w:t>
      </w:r>
    </w:p>
    <w:p w14:paraId="0911A031" w14:textId="77777777" w:rsidR="000036FF" w:rsidRPr="009020AF" w:rsidRDefault="005A1F05" w:rsidP="005A1F05">
      <w:pPr>
        <w:pStyle w:val="10"/>
        <w:spacing w:before="0"/>
        <w:ind w:left="0" w:firstLine="709"/>
        <w:rPr>
          <w:sz w:val="28"/>
          <w:szCs w:val="28"/>
        </w:rPr>
      </w:pPr>
      <w:r w:rsidRPr="009020AF">
        <w:rPr>
          <w:sz w:val="28"/>
          <w:szCs w:val="28"/>
        </w:rPr>
        <w:t>о</w:t>
      </w:r>
      <w:r w:rsidR="000036FF" w:rsidRPr="009020AF">
        <w:rPr>
          <w:sz w:val="28"/>
          <w:szCs w:val="28"/>
        </w:rPr>
        <w:t>беспечение беспрепятственного проезда пожарных, санитарных, аварийных машин ко всем объектам защиты на территории сельского поселения (разборка строений, загораживающих проезды, ликвидация вре</w:t>
      </w:r>
      <w:r w:rsidRPr="009020AF">
        <w:rPr>
          <w:sz w:val="28"/>
          <w:szCs w:val="28"/>
        </w:rPr>
        <w:t>менных пожароопасных построек);</w:t>
      </w:r>
    </w:p>
    <w:p w14:paraId="043B2DC1" w14:textId="77777777" w:rsidR="000036FF" w:rsidRPr="009020AF" w:rsidRDefault="005A1F05" w:rsidP="005A1F05">
      <w:pPr>
        <w:pStyle w:val="10"/>
        <w:spacing w:before="0"/>
        <w:ind w:left="0" w:firstLine="709"/>
        <w:rPr>
          <w:sz w:val="28"/>
          <w:szCs w:val="28"/>
        </w:rPr>
      </w:pPr>
      <w:r w:rsidRPr="009020AF">
        <w:rPr>
          <w:sz w:val="28"/>
          <w:szCs w:val="28"/>
        </w:rPr>
        <w:t>о</w:t>
      </w:r>
      <w:r w:rsidR="000036FF" w:rsidRPr="009020AF">
        <w:rPr>
          <w:sz w:val="28"/>
          <w:szCs w:val="28"/>
        </w:rPr>
        <w:t>борудование зданий системами пожарной сигнализации, замена устаревших и непригодных к дальнейшей эксплуатации систем.</w:t>
      </w:r>
    </w:p>
    <w:p w14:paraId="6D56F032" w14:textId="77777777" w:rsidR="000036FF" w:rsidRPr="009020AF" w:rsidRDefault="005A1F05" w:rsidP="005A1F05">
      <w:pPr>
        <w:pStyle w:val="10"/>
        <w:spacing w:before="0"/>
        <w:ind w:left="0" w:firstLine="709"/>
        <w:rPr>
          <w:sz w:val="28"/>
          <w:szCs w:val="28"/>
        </w:rPr>
      </w:pPr>
      <w:r w:rsidRPr="009020AF">
        <w:rPr>
          <w:sz w:val="28"/>
          <w:szCs w:val="28"/>
        </w:rPr>
        <w:t>о</w:t>
      </w:r>
      <w:r w:rsidR="000036FF" w:rsidRPr="009020AF">
        <w:rPr>
          <w:sz w:val="28"/>
          <w:szCs w:val="28"/>
        </w:rPr>
        <w:t>бустройство тупиковых проездов площадками для разворота транспорта.</w:t>
      </w:r>
    </w:p>
    <w:p w14:paraId="3B499903" w14:textId="77777777" w:rsidR="005A1F05" w:rsidRPr="009020AF" w:rsidRDefault="000036FF" w:rsidP="005A1F05">
      <w:pPr>
        <w:pStyle w:val="a1"/>
        <w:numPr>
          <w:ilvl w:val="0"/>
          <w:numId w:val="7"/>
        </w:numPr>
        <w:tabs>
          <w:tab w:val="left" w:pos="993"/>
        </w:tabs>
        <w:spacing w:before="0"/>
        <w:ind w:left="0" w:firstLine="709"/>
        <w:rPr>
          <w:sz w:val="28"/>
          <w:szCs w:val="28"/>
        </w:rPr>
      </w:pPr>
      <w:r w:rsidRPr="009020AF">
        <w:rPr>
          <w:sz w:val="28"/>
          <w:szCs w:val="28"/>
        </w:rPr>
        <w:t xml:space="preserve">Обеспечение </w:t>
      </w:r>
      <w:r w:rsidR="005A1F05" w:rsidRPr="009020AF">
        <w:rPr>
          <w:sz w:val="28"/>
          <w:szCs w:val="28"/>
        </w:rPr>
        <w:t>безопасности на водных объектах:</w:t>
      </w:r>
    </w:p>
    <w:p w14:paraId="117FE2D5" w14:textId="77777777" w:rsidR="005A1F05" w:rsidRPr="009020AF" w:rsidRDefault="000036FF" w:rsidP="005A1F05">
      <w:pPr>
        <w:pStyle w:val="10"/>
        <w:spacing w:before="0"/>
        <w:ind w:left="0" w:firstLine="709"/>
        <w:rPr>
          <w:sz w:val="28"/>
          <w:szCs w:val="28"/>
        </w:rPr>
      </w:pPr>
      <w:r w:rsidRPr="009020AF">
        <w:rPr>
          <w:sz w:val="28"/>
          <w:szCs w:val="28"/>
        </w:rPr>
        <w:t>размещение в прибрежных з</w:t>
      </w:r>
      <w:r w:rsidR="005A1F05" w:rsidRPr="009020AF">
        <w:rPr>
          <w:sz w:val="28"/>
          <w:szCs w:val="28"/>
        </w:rPr>
        <w:t>онах отдыха спасательных постов;</w:t>
      </w:r>
    </w:p>
    <w:p w14:paraId="722DB794" w14:textId="77777777" w:rsidR="005A1F05" w:rsidRPr="009020AF" w:rsidRDefault="000036FF" w:rsidP="005A1F05">
      <w:pPr>
        <w:pStyle w:val="10"/>
        <w:spacing w:before="0"/>
        <w:ind w:left="0" w:firstLine="709"/>
        <w:rPr>
          <w:sz w:val="28"/>
          <w:szCs w:val="28"/>
        </w:rPr>
      </w:pPr>
      <w:r w:rsidRPr="009020AF">
        <w:rPr>
          <w:sz w:val="28"/>
          <w:szCs w:val="28"/>
        </w:rPr>
        <w:t>осуществление контроля на сто</w:t>
      </w:r>
      <w:r w:rsidR="005A1F05" w:rsidRPr="009020AF">
        <w:rPr>
          <w:sz w:val="28"/>
          <w:szCs w:val="28"/>
        </w:rPr>
        <w:t>янках маломерных судов;</w:t>
      </w:r>
    </w:p>
    <w:p w14:paraId="5EE89D6D" w14:textId="77777777" w:rsidR="00F33593" w:rsidRPr="009020AF" w:rsidRDefault="005A1F05" w:rsidP="005A1F05">
      <w:pPr>
        <w:pStyle w:val="10"/>
        <w:spacing w:before="0"/>
        <w:ind w:left="0" w:firstLine="709"/>
        <w:rPr>
          <w:sz w:val="28"/>
          <w:szCs w:val="28"/>
        </w:rPr>
      </w:pPr>
      <w:r w:rsidRPr="009020AF">
        <w:rPr>
          <w:sz w:val="28"/>
          <w:szCs w:val="28"/>
        </w:rPr>
        <w:t>мониторинг ледовой обстановки</w:t>
      </w:r>
      <w:r w:rsidR="000036FF" w:rsidRPr="009020AF">
        <w:rPr>
          <w:sz w:val="28"/>
          <w:szCs w:val="28"/>
        </w:rPr>
        <w:t xml:space="preserve"> с </w:t>
      </w:r>
      <w:r w:rsidR="000927EF" w:rsidRPr="009020AF">
        <w:rPr>
          <w:sz w:val="28"/>
          <w:szCs w:val="28"/>
        </w:rPr>
        <w:t>учётом</w:t>
      </w:r>
      <w:r w:rsidR="000036FF" w:rsidRPr="009020AF">
        <w:rPr>
          <w:sz w:val="28"/>
          <w:szCs w:val="28"/>
        </w:rPr>
        <w:t xml:space="preserve"> требований Правил использования водных объектов общего пользования на территории Тихвинского района для личных и бытовых нужд</w:t>
      </w:r>
      <w:r w:rsidRPr="009020AF">
        <w:rPr>
          <w:sz w:val="28"/>
          <w:szCs w:val="28"/>
        </w:rPr>
        <w:t xml:space="preserve">, утвержденных </w:t>
      </w:r>
      <w:r w:rsidR="000036FF" w:rsidRPr="009020AF">
        <w:rPr>
          <w:sz w:val="28"/>
          <w:szCs w:val="28"/>
        </w:rPr>
        <w:t>постановление</w:t>
      </w:r>
      <w:r w:rsidRPr="009020AF">
        <w:rPr>
          <w:sz w:val="28"/>
          <w:szCs w:val="28"/>
        </w:rPr>
        <w:t>м</w:t>
      </w:r>
      <w:r w:rsidR="000036FF" w:rsidRPr="009020AF">
        <w:rPr>
          <w:sz w:val="28"/>
          <w:szCs w:val="28"/>
        </w:rPr>
        <w:t xml:space="preserve"> администрации муниципального образования Тихвинский муниципальный </w:t>
      </w:r>
      <w:r w:rsidR="00DA6AD3" w:rsidRPr="009020AF">
        <w:rPr>
          <w:sz w:val="28"/>
          <w:szCs w:val="28"/>
        </w:rPr>
        <w:t xml:space="preserve">район Ленинградской области от </w:t>
      </w:r>
      <w:r w:rsidR="000036FF" w:rsidRPr="009020AF">
        <w:rPr>
          <w:sz w:val="28"/>
          <w:szCs w:val="28"/>
        </w:rPr>
        <w:t>1</w:t>
      </w:r>
      <w:r w:rsidR="00DA6AD3" w:rsidRPr="009020AF">
        <w:rPr>
          <w:sz w:val="28"/>
          <w:szCs w:val="28"/>
        </w:rPr>
        <w:t xml:space="preserve"> февраля </w:t>
      </w:r>
      <w:r w:rsidR="000036FF" w:rsidRPr="009020AF">
        <w:rPr>
          <w:sz w:val="28"/>
          <w:szCs w:val="28"/>
        </w:rPr>
        <w:t>2018</w:t>
      </w:r>
      <w:r w:rsidR="00DA6AD3" w:rsidRPr="009020AF">
        <w:rPr>
          <w:sz w:val="28"/>
          <w:szCs w:val="28"/>
        </w:rPr>
        <w:t xml:space="preserve"> года</w:t>
      </w:r>
      <w:r w:rsidR="000036FF" w:rsidRPr="009020AF">
        <w:rPr>
          <w:sz w:val="28"/>
          <w:szCs w:val="28"/>
        </w:rPr>
        <w:t xml:space="preserve"> </w:t>
      </w:r>
      <w:r w:rsidR="007D1EEA" w:rsidRPr="009020AF">
        <w:rPr>
          <w:sz w:val="28"/>
          <w:szCs w:val="28"/>
        </w:rPr>
        <w:t>№</w:t>
      </w:r>
      <w:r w:rsidRPr="009020AF">
        <w:rPr>
          <w:sz w:val="28"/>
          <w:szCs w:val="28"/>
        </w:rPr>
        <w:t xml:space="preserve"> 01-239-а.</w:t>
      </w:r>
    </w:p>
    <w:p w14:paraId="1CEC57C2" w14:textId="77777777" w:rsidR="000036FF" w:rsidRPr="009020AF" w:rsidRDefault="000036FF" w:rsidP="00080C00">
      <w:pPr>
        <w:pStyle w:val="a1"/>
        <w:numPr>
          <w:ilvl w:val="0"/>
          <w:numId w:val="7"/>
        </w:numPr>
        <w:tabs>
          <w:tab w:val="left" w:pos="993"/>
        </w:tabs>
        <w:spacing w:before="0"/>
        <w:ind w:left="0" w:firstLine="709"/>
        <w:rPr>
          <w:sz w:val="28"/>
          <w:szCs w:val="28"/>
        </w:rPr>
      </w:pPr>
      <w:r w:rsidRPr="009020AF">
        <w:rPr>
          <w:sz w:val="28"/>
          <w:szCs w:val="28"/>
        </w:rPr>
        <w:t>Защита населения Цвылёвского сельского поселения</w:t>
      </w:r>
      <w:r w:rsidR="005A1F05" w:rsidRPr="009020AF">
        <w:rPr>
          <w:sz w:val="28"/>
          <w:szCs w:val="28"/>
        </w:rPr>
        <w:t>:</w:t>
      </w:r>
    </w:p>
    <w:p w14:paraId="31EF7C4D" w14:textId="77777777" w:rsidR="000036FF" w:rsidRPr="009020AF" w:rsidRDefault="005A1F05" w:rsidP="005A1F05">
      <w:pPr>
        <w:pStyle w:val="10"/>
        <w:spacing w:before="0"/>
        <w:ind w:left="0" w:firstLine="709"/>
        <w:rPr>
          <w:sz w:val="28"/>
          <w:szCs w:val="28"/>
        </w:rPr>
      </w:pPr>
      <w:r w:rsidRPr="009020AF">
        <w:rPr>
          <w:sz w:val="28"/>
          <w:szCs w:val="28"/>
        </w:rPr>
        <w:t>о</w:t>
      </w:r>
      <w:r w:rsidR="000036FF" w:rsidRPr="009020AF">
        <w:rPr>
          <w:sz w:val="28"/>
          <w:szCs w:val="28"/>
        </w:rPr>
        <w:t xml:space="preserve">повещение при угрозе жизни и здоровью рабочих и служащих, всего населения, с разъяснением действий, для чего необходимо совершенствование существующей поселковой системы оповещения и расширение зоны </w:t>
      </w:r>
      <w:r w:rsidR="000927EF" w:rsidRPr="009020AF">
        <w:rPr>
          <w:sz w:val="28"/>
          <w:szCs w:val="28"/>
        </w:rPr>
        <w:t>её</w:t>
      </w:r>
      <w:r w:rsidR="000036FF" w:rsidRPr="009020AF">
        <w:rPr>
          <w:sz w:val="28"/>
          <w:szCs w:val="28"/>
        </w:rPr>
        <w:t xml:space="preserve"> действия, с </w:t>
      </w:r>
      <w:r w:rsidR="000927EF" w:rsidRPr="009020AF">
        <w:rPr>
          <w:sz w:val="28"/>
          <w:szCs w:val="28"/>
        </w:rPr>
        <w:t>учётом</w:t>
      </w:r>
      <w:r w:rsidR="000036FF" w:rsidRPr="009020AF">
        <w:rPr>
          <w:sz w:val="28"/>
          <w:szCs w:val="28"/>
        </w:rPr>
        <w:t xml:space="preserve"> новых жилых образований;</w:t>
      </w:r>
    </w:p>
    <w:p w14:paraId="4B80731C" w14:textId="77777777" w:rsidR="000036FF" w:rsidRPr="009020AF" w:rsidRDefault="005A1F05" w:rsidP="005A1F05">
      <w:pPr>
        <w:pStyle w:val="10"/>
        <w:spacing w:before="0"/>
        <w:ind w:left="0" w:firstLine="709"/>
        <w:rPr>
          <w:sz w:val="28"/>
          <w:szCs w:val="28"/>
        </w:rPr>
      </w:pPr>
      <w:r w:rsidRPr="009020AF">
        <w:rPr>
          <w:sz w:val="28"/>
          <w:szCs w:val="28"/>
        </w:rPr>
        <w:t>в</w:t>
      </w:r>
      <w:r w:rsidR="000036FF" w:rsidRPr="009020AF">
        <w:rPr>
          <w:sz w:val="28"/>
          <w:szCs w:val="28"/>
        </w:rPr>
        <w:t xml:space="preserve"> особых случаях, не терпящих отлагательства, проведение эвакуации и отселение населения, животных, из зоны чрезвычайной ситуации;</w:t>
      </w:r>
    </w:p>
    <w:p w14:paraId="19CCCA8C" w14:textId="77777777" w:rsidR="000036FF" w:rsidRPr="009020AF" w:rsidRDefault="005A1F05" w:rsidP="005A1F05">
      <w:pPr>
        <w:pStyle w:val="10"/>
        <w:spacing w:before="0"/>
        <w:ind w:left="0" w:firstLine="709"/>
        <w:rPr>
          <w:sz w:val="28"/>
          <w:szCs w:val="28"/>
        </w:rPr>
      </w:pPr>
      <w:r w:rsidRPr="009020AF">
        <w:rPr>
          <w:sz w:val="28"/>
          <w:szCs w:val="28"/>
        </w:rPr>
        <w:t>с</w:t>
      </w:r>
      <w:r w:rsidR="000036FF" w:rsidRPr="009020AF">
        <w:rPr>
          <w:sz w:val="28"/>
          <w:szCs w:val="28"/>
        </w:rPr>
        <w:t xml:space="preserve">пасение людей, пострадавших в ходе чрезвычайной ситуации, для чего проводятся мероприятия медицинской защиты. </w:t>
      </w:r>
    </w:p>
    <w:p w14:paraId="60831A60" w14:textId="77777777" w:rsidR="000036FF" w:rsidRPr="009020AF" w:rsidRDefault="005A1F05" w:rsidP="005A1F05">
      <w:pPr>
        <w:pStyle w:val="10"/>
        <w:spacing w:before="0"/>
        <w:ind w:left="0" w:firstLine="709"/>
        <w:rPr>
          <w:sz w:val="28"/>
          <w:szCs w:val="28"/>
        </w:rPr>
      </w:pPr>
      <w:r w:rsidRPr="009020AF">
        <w:rPr>
          <w:sz w:val="28"/>
          <w:szCs w:val="28"/>
        </w:rPr>
        <w:t>о</w:t>
      </w:r>
      <w:r w:rsidR="000036FF" w:rsidRPr="009020AF">
        <w:rPr>
          <w:sz w:val="28"/>
          <w:szCs w:val="28"/>
        </w:rPr>
        <w:t xml:space="preserve">беспечение устойчивого функционирования объектов экономики и жизнеобеспечения людей (защите сельскохозяйственных животных, продукции животноводства, растениеводства, укрытие и эвакуация животных, усовершенствование транспортных магистралей, резервирование источников </w:t>
      </w:r>
      <w:r w:rsidR="000036FF" w:rsidRPr="009020AF">
        <w:rPr>
          <w:sz w:val="28"/>
          <w:szCs w:val="28"/>
        </w:rPr>
        <w:lastRenderedPageBreak/>
        <w:t>водоснабжения, энергоснабжения, создание резерва материальных и финансовых средств</w:t>
      </w:r>
      <w:r w:rsidR="00636FBA" w:rsidRPr="009020AF">
        <w:rPr>
          <w:sz w:val="28"/>
          <w:szCs w:val="28"/>
        </w:rPr>
        <w:t xml:space="preserve"> </w:t>
      </w:r>
      <w:r w:rsidR="000036FF" w:rsidRPr="009020AF">
        <w:rPr>
          <w:sz w:val="28"/>
          <w:szCs w:val="28"/>
        </w:rPr>
        <w:t>и др. специальные мероприятия).</w:t>
      </w:r>
    </w:p>
    <w:p w14:paraId="4219B773" w14:textId="52962650" w:rsidR="00B261A8" w:rsidRPr="009020AF" w:rsidRDefault="00B261A8" w:rsidP="00B261A8">
      <w:pPr>
        <w:pStyle w:val="10"/>
        <w:spacing w:before="0"/>
        <w:ind w:left="0" w:firstLine="709"/>
        <w:rPr>
          <w:sz w:val="28"/>
          <w:szCs w:val="28"/>
        </w:rPr>
      </w:pPr>
      <w:r w:rsidRPr="009020AF">
        <w:rPr>
          <w:sz w:val="28"/>
          <w:szCs w:val="28"/>
        </w:rPr>
        <w:t>укрытие людей в помещениях производственных, общественных и жилых зданий, приспособленных под нужды защиты населения, а также в специальных защитных сооружениях с учетом Порядка создания убежищ и иных объектов гражданской обороны, утвержд</w:t>
      </w:r>
      <w:r w:rsidR="00D06A3B" w:rsidRPr="009020AF">
        <w:rPr>
          <w:sz w:val="28"/>
          <w:szCs w:val="28"/>
        </w:rPr>
        <w:t>е</w:t>
      </w:r>
      <w:r w:rsidRPr="009020AF">
        <w:rPr>
          <w:sz w:val="28"/>
          <w:szCs w:val="28"/>
        </w:rPr>
        <w:t>нного постановлением Правительства Российской Федерации от 29 ноября 1999 года № 1309.</w:t>
      </w:r>
    </w:p>
    <w:p w14:paraId="76D14BBE" w14:textId="77777777" w:rsidR="000036FF" w:rsidRPr="009020AF" w:rsidRDefault="000036FF" w:rsidP="005A1F05">
      <w:pPr>
        <w:pStyle w:val="a1"/>
        <w:spacing w:before="0"/>
        <w:rPr>
          <w:sz w:val="28"/>
          <w:szCs w:val="28"/>
        </w:rPr>
      </w:pPr>
      <w:r w:rsidRPr="009020AF">
        <w:rPr>
          <w:sz w:val="28"/>
          <w:szCs w:val="28"/>
        </w:rPr>
        <w:t>Размещение объектов, представляющих потенциальную опасность</w:t>
      </w:r>
      <w:r w:rsidR="00F33593" w:rsidRPr="009020AF">
        <w:rPr>
          <w:sz w:val="28"/>
          <w:szCs w:val="28"/>
        </w:rPr>
        <w:t>,</w:t>
      </w:r>
      <w:r w:rsidR="00636FBA" w:rsidRPr="009020AF">
        <w:rPr>
          <w:sz w:val="28"/>
          <w:szCs w:val="28"/>
        </w:rPr>
        <w:t xml:space="preserve"> </w:t>
      </w:r>
      <w:r w:rsidRPr="009020AF">
        <w:rPr>
          <w:sz w:val="28"/>
          <w:szCs w:val="28"/>
        </w:rPr>
        <w:t>в границах проектирования не планируется.</w:t>
      </w:r>
    </w:p>
    <w:p w14:paraId="5653B873" w14:textId="77777777" w:rsidR="000036FF" w:rsidRPr="009020AF" w:rsidRDefault="000036FF" w:rsidP="00C31000">
      <w:pPr>
        <w:pStyle w:val="a1"/>
        <w:spacing w:before="0"/>
        <w:jc w:val="center"/>
        <w:rPr>
          <w:sz w:val="28"/>
          <w:szCs w:val="28"/>
        </w:rPr>
      </w:pPr>
      <w:r w:rsidRPr="009020AF">
        <w:rPr>
          <w:sz w:val="28"/>
          <w:szCs w:val="28"/>
        </w:rPr>
        <w:t>Объекты гражданской обороны</w:t>
      </w:r>
    </w:p>
    <w:p w14:paraId="64D7FA81" w14:textId="77777777" w:rsidR="000036FF" w:rsidRPr="009020AF" w:rsidRDefault="000036FF" w:rsidP="00144255">
      <w:pPr>
        <w:pStyle w:val="a1"/>
        <w:spacing w:before="0"/>
        <w:rPr>
          <w:sz w:val="28"/>
          <w:szCs w:val="28"/>
        </w:rPr>
      </w:pPr>
      <w:r w:rsidRPr="009020AF">
        <w:rPr>
          <w:sz w:val="28"/>
          <w:szCs w:val="28"/>
        </w:rPr>
        <w:t xml:space="preserve">Защиту рабочих и служащих (наибольшей рабочей смены) организаций, </w:t>
      </w:r>
      <w:r w:rsidR="000927EF" w:rsidRPr="009020AF">
        <w:rPr>
          <w:sz w:val="28"/>
          <w:szCs w:val="28"/>
        </w:rPr>
        <w:t>отнесённых</w:t>
      </w:r>
      <w:r w:rsidRPr="009020AF">
        <w:rPr>
          <w:sz w:val="28"/>
          <w:szCs w:val="28"/>
        </w:rPr>
        <w:t xml:space="preserve"> к категориям по гражданской обороне, предусматривается </w:t>
      </w:r>
      <w:r w:rsidR="00C31000" w:rsidRPr="009020AF">
        <w:rPr>
          <w:sz w:val="28"/>
          <w:szCs w:val="28"/>
        </w:rPr>
        <w:t xml:space="preserve">осуществлять </w:t>
      </w:r>
      <w:r w:rsidRPr="009020AF">
        <w:rPr>
          <w:sz w:val="28"/>
          <w:szCs w:val="28"/>
        </w:rPr>
        <w:t xml:space="preserve">в убежищах. Защитные сооружения для наибольшей работающей смены организаций, </w:t>
      </w:r>
      <w:r w:rsidR="000927EF" w:rsidRPr="009020AF">
        <w:rPr>
          <w:sz w:val="28"/>
          <w:szCs w:val="28"/>
        </w:rPr>
        <w:t>отнесённых</w:t>
      </w:r>
      <w:r w:rsidRPr="009020AF">
        <w:rPr>
          <w:sz w:val="28"/>
          <w:szCs w:val="28"/>
        </w:rPr>
        <w:t xml:space="preserve"> к категориям по гражданской обороне, следует располагать на территории этих объектов или в пределах их санитарно-защитной зоны, для остального населения - на селитебной территории. </w:t>
      </w:r>
      <w:r w:rsidR="00F33593" w:rsidRPr="009020AF">
        <w:rPr>
          <w:sz w:val="28"/>
          <w:szCs w:val="28"/>
        </w:rPr>
        <w:t xml:space="preserve">Защитные сооружения следует приводить в готовность для </w:t>
      </w:r>
      <w:r w:rsidR="000927EF" w:rsidRPr="009020AF">
        <w:rPr>
          <w:sz w:val="28"/>
          <w:szCs w:val="28"/>
        </w:rPr>
        <w:t>приёма</w:t>
      </w:r>
      <w:r w:rsidR="00F33593" w:rsidRPr="009020AF">
        <w:rPr>
          <w:sz w:val="28"/>
          <w:szCs w:val="28"/>
        </w:rPr>
        <w:t xml:space="preserve"> укрываемых в сроки, не превышающие 24 ч.</w:t>
      </w:r>
    </w:p>
    <w:p w14:paraId="4CB201D3" w14:textId="77777777" w:rsidR="000036FF" w:rsidRPr="009020AF" w:rsidRDefault="000036FF" w:rsidP="00144255">
      <w:pPr>
        <w:pStyle w:val="a1"/>
        <w:spacing w:before="0"/>
        <w:rPr>
          <w:sz w:val="28"/>
          <w:szCs w:val="28"/>
        </w:rPr>
      </w:pPr>
      <w:r w:rsidRPr="009020AF">
        <w:rPr>
          <w:sz w:val="28"/>
          <w:szCs w:val="28"/>
        </w:rPr>
        <w:t>В настоящее время на территории поселения находи</w:t>
      </w:r>
      <w:r w:rsidR="0010646E" w:rsidRPr="009020AF">
        <w:rPr>
          <w:sz w:val="28"/>
          <w:szCs w:val="28"/>
        </w:rPr>
        <w:t>тся противорадиационное укрытие</w:t>
      </w:r>
      <w:r w:rsidRPr="009020AF">
        <w:rPr>
          <w:sz w:val="28"/>
          <w:szCs w:val="28"/>
        </w:rPr>
        <w:t xml:space="preserve"> на 325 человек укрываемых, расположенное в </w:t>
      </w:r>
      <w:r w:rsidR="000F29D2" w:rsidRPr="009020AF">
        <w:rPr>
          <w:sz w:val="28"/>
          <w:szCs w:val="28"/>
        </w:rPr>
        <w:t>п.</w:t>
      </w:r>
      <w:r w:rsidRPr="009020AF">
        <w:rPr>
          <w:sz w:val="28"/>
          <w:szCs w:val="28"/>
        </w:rPr>
        <w:t xml:space="preserve"> </w:t>
      </w:r>
      <w:proofErr w:type="spellStart"/>
      <w:r w:rsidRPr="009020AF">
        <w:rPr>
          <w:sz w:val="28"/>
          <w:szCs w:val="28"/>
        </w:rPr>
        <w:t>Цвылёво</w:t>
      </w:r>
      <w:proofErr w:type="spellEnd"/>
      <w:r w:rsidRPr="009020AF">
        <w:rPr>
          <w:sz w:val="28"/>
          <w:szCs w:val="28"/>
        </w:rPr>
        <w:t xml:space="preserve">, в </w:t>
      </w:r>
      <w:r w:rsidR="00F33593" w:rsidRPr="009020AF">
        <w:rPr>
          <w:sz w:val="28"/>
          <w:szCs w:val="28"/>
        </w:rPr>
        <w:t>к</w:t>
      </w:r>
      <w:r w:rsidRPr="009020AF">
        <w:rPr>
          <w:sz w:val="28"/>
          <w:szCs w:val="28"/>
        </w:rPr>
        <w:t>ультурно-спортивном комплексе.</w:t>
      </w:r>
    </w:p>
    <w:p w14:paraId="63FCE91F" w14:textId="77777777" w:rsidR="00F33593" w:rsidRPr="009020AF" w:rsidRDefault="000036FF" w:rsidP="00144255">
      <w:pPr>
        <w:pStyle w:val="a1"/>
        <w:spacing w:before="0"/>
        <w:rPr>
          <w:sz w:val="28"/>
          <w:szCs w:val="28"/>
        </w:rPr>
      </w:pPr>
      <w:r w:rsidRPr="009020AF">
        <w:rPr>
          <w:sz w:val="28"/>
          <w:szCs w:val="28"/>
        </w:rPr>
        <w:t xml:space="preserve">Укрытие населения на территории </w:t>
      </w:r>
      <w:r w:rsidR="00424856" w:rsidRPr="009020AF">
        <w:rPr>
          <w:sz w:val="28"/>
          <w:szCs w:val="28"/>
        </w:rPr>
        <w:t>Цвылёвского</w:t>
      </w:r>
      <w:r w:rsidR="00AB7AD8" w:rsidRPr="009020AF">
        <w:rPr>
          <w:sz w:val="28"/>
          <w:szCs w:val="28"/>
        </w:rPr>
        <w:t xml:space="preserve"> сельского поселения в особый период</w:t>
      </w:r>
      <w:r w:rsidRPr="009020AF">
        <w:rPr>
          <w:sz w:val="28"/>
          <w:szCs w:val="28"/>
        </w:rPr>
        <w:t xml:space="preserve"> предусматривается в </w:t>
      </w:r>
      <w:r w:rsidR="000927EF" w:rsidRPr="009020AF">
        <w:rPr>
          <w:sz w:val="28"/>
          <w:szCs w:val="28"/>
        </w:rPr>
        <w:t>заглублённых</w:t>
      </w:r>
      <w:r w:rsidRPr="009020AF">
        <w:rPr>
          <w:sz w:val="28"/>
          <w:szCs w:val="28"/>
        </w:rPr>
        <w:t xml:space="preserve"> помещениях и других сооружениях подземного пространства. На случай внезапного </w:t>
      </w:r>
      <w:r w:rsidR="00AB7AD8" w:rsidRPr="009020AF">
        <w:rPr>
          <w:sz w:val="28"/>
          <w:szCs w:val="28"/>
        </w:rPr>
        <w:t>нанесения</w:t>
      </w:r>
      <w:r w:rsidRPr="009020AF">
        <w:rPr>
          <w:sz w:val="28"/>
          <w:szCs w:val="28"/>
        </w:rPr>
        <w:t xml:space="preserve"> противник</w:t>
      </w:r>
      <w:r w:rsidR="00AB7AD8" w:rsidRPr="009020AF">
        <w:rPr>
          <w:sz w:val="28"/>
          <w:szCs w:val="28"/>
        </w:rPr>
        <w:t>ом ударов</w:t>
      </w:r>
      <w:r w:rsidRPr="009020AF">
        <w:rPr>
          <w:sz w:val="28"/>
          <w:szCs w:val="28"/>
        </w:rPr>
        <w:t xml:space="preserve"> защита населения предусматривается в подготовленных для этого подвальных помещениях жилых, производственных и общественных зданий, для чего рекомендуется провести мониторинг подвальных помещений для выявления их пригодности для укрытия. </w:t>
      </w:r>
      <w:r w:rsidR="00F33593" w:rsidRPr="009020AF">
        <w:rPr>
          <w:sz w:val="28"/>
          <w:szCs w:val="28"/>
        </w:rPr>
        <w:t xml:space="preserve">Необходимо создание резервов строительных материалов </w:t>
      </w:r>
      <w:r w:rsidR="00AB7AD8" w:rsidRPr="009020AF">
        <w:rPr>
          <w:sz w:val="28"/>
          <w:szCs w:val="28"/>
        </w:rPr>
        <w:t>при организациях</w:t>
      </w:r>
      <w:r w:rsidR="00F33593" w:rsidRPr="009020AF">
        <w:rPr>
          <w:sz w:val="28"/>
          <w:szCs w:val="28"/>
        </w:rPr>
        <w:t xml:space="preserve"> для подготовки помещений к принятию населения.</w:t>
      </w:r>
    </w:p>
    <w:p w14:paraId="7888328F" w14:textId="77777777" w:rsidR="000036FF" w:rsidRPr="009020AF" w:rsidRDefault="000036FF" w:rsidP="00144255">
      <w:pPr>
        <w:pStyle w:val="a1"/>
        <w:spacing w:before="0"/>
        <w:rPr>
          <w:sz w:val="28"/>
          <w:szCs w:val="28"/>
        </w:rPr>
      </w:pPr>
      <w:r w:rsidRPr="009020AF">
        <w:rPr>
          <w:sz w:val="28"/>
          <w:szCs w:val="28"/>
        </w:rPr>
        <w:t>Общая вместимость помещений должна соответствовать количеству постоянно проживающего населения</w:t>
      </w:r>
      <w:r w:rsidR="00636FBA" w:rsidRPr="009020AF">
        <w:rPr>
          <w:sz w:val="28"/>
          <w:szCs w:val="28"/>
        </w:rPr>
        <w:t xml:space="preserve"> </w:t>
      </w:r>
      <w:r w:rsidR="009E6A00" w:rsidRPr="009020AF">
        <w:rPr>
          <w:sz w:val="28"/>
          <w:szCs w:val="28"/>
        </w:rPr>
        <w:t>–</w:t>
      </w:r>
      <w:r w:rsidR="00AB7AD8" w:rsidRPr="009020AF">
        <w:rPr>
          <w:sz w:val="28"/>
          <w:szCs w:val="28"/>
        </w:rPr>
        <w:t xml:space="preserve"> 1,7</w:t>
      </w:r>
      <w:r w:rsidR="00F33593" w:rsidRPr="009020AF">
        <w:rPr>
          <w:sz w:val="28"/>
          <w:szCs w:val="28"/>
        </w:rPr>
        <w:t xml:space="preserve"> тыс. чел. </w:t>
      </w:r>
      <w:r w:rsidRPr="009020AF">
        <w:rPr>
          <w:sz w:val="28"/>
          <w:szCs w:val="28"/>
        </w:rPr>
        <w:t>и эвакуируемого из категорированных городов Ленинградской области.</w:t>
      </w:r>
    </w:p>
    <w:p w14:paraId="1C089229" w14:textId="77777777" w:rsidR="000036FF" w:rsidRPr="009020AF" w:rsidRDefault="000036FF" w:rsidP="00144255">
      <w:pPr>
        <w:pStyle w:val="a1"/>
        <w:spacing w:before="0"/>
        <w:rPr>
          <w:sz w:val="28"/>
          <w:szCs w:val="28"/>
        </w:rPr>
      </w:pPr>
      <w:r w:rsidRPr="009020AF">
        <w:rPr>
          <w:sz w:val="28"/>
          <w:szCs w:val="28"/>
        </w:rPr>
        <w:t xml:space="preserve">Фонд защитных сооружений накапливается планомерно. Наращивание фонда укрытий осуществляют за </w:t>
      </w:r>
      <w:r w:rsidR="000927EF" w:rsidRPr="009020AF">
        <w:rPr>
          <w:sz w:val="28"/>
          <w:szCs w:val="28"/>
        </w:rPr>
        <w:t>счёт</w:t>
      </w:r>
      <w:r w:rsidRPr="009020AF">
        <w:rPr>
          <w:sz w:val="28"/>
          <w:szCs w:val="28"/>
        </w:rPr>
        <w:t xml:space="preserve"> планирования в мирное время и строительства в период мобилизации и военное время быстровозводимых укрытий, приспособлений для укрытий подвальных, цокольных и первых этажей существующих зданий и сооружений различного назначения, а также подземных пространств в </w:t>
      </w:r>
      <w:r w:rsidR="00063260" w:rsidRPr="009020AF">
        <w:rPr>
          <w:sz w:val="28"/>
          <w:szCs w:val="28"/>
        </w:rPr>
        <w:t>населенных</w:t>
      </w:r>
      <w:r w:rsidRPr="009020AF">
        <w:rPr>
          <w:sz w:val="28"/>
          <w:szCs w:val="28"/>
        </w:rPr>
        <w:t xml:space="preserve"> пунктах поселения.</w:t>
      </w:r>
    </w:p>
    <w:p w14:paraId="0FDBEC44" w14:textId="77777777" w:rsidR="000036FF" w:rsidRPr="009020AF" w:rsidRDefault="000036FF" w:rsidP="00144255">
      <w:pPr>
        <w:pStyle w:val="a1"/>
        <w:spacing w:before="0"/>
        <w:rPr>
          <w:sz w:val="28"/>
          <w:szCs w:val="28"/>
        </w:rPr>
      </w:pPr>
      <w:r w:rsidRPr="009020AF">
        <w:rPr>
          <w:sz w:val="28"/>
          <w:szCs w:val="28"/>
        </w:rPr>
        <w:t xml:space="preserve">В мирное время защитные сооружения в установленном порядке могут использоваться для нужд </w:t>
      </w:r>
      <w:r w:rsidR="00AB7AD8" w:rsidRPr="009020AF">
        <w:rPr>
          <w:sz w:val="28"/>
          <w:szCs w:val="28"/>
        </w:rPr>
        <w:t>граждан и</w:t>
      </w:r>
      <w:r w:rsidRPr="009020AF">
        <w:rPr>
          <w:sz w:val="28"/>
          <w:szCs w:val="28"/>
        </w:rPr>
        <w:t xml:space="preserve"> </w:t>
      </w:r>
      <w:r w:rsidR="00AB7AD8" w:rsidRPr="009020AF">
        <w:rPr>
          <w:sz w:val="28"/>
          <w:szCs w:val="28"/>
        </w:rPr>
        <w:t xml:space="preserve">различных </w:t>
      </w:r>
      <w:r w:rsidRPr="009020AF">
        <w:rPr>
          <w:sz w:val="28"/>
          <w:szCs w:val="28"/>
        </w:rPr>
        <w:t>организаций, а также для защиты населения от поражающих факторов, вызванных чрезвычайными ситуациями природного и техногенного характера, с сохранением возможности приведения их в заданные сроки в состояние готовности к использованию по назначению.</w:t>
      </w:r>
    </w:p>
    <w:p w14:paraId="0303971E" w14:textId="77777777" w:rsidR="000036FF" w:rsidRPr="009020AF" w:rsidRDefault="000036FF" w:rsidP="00144255">
      <w:pPr>
        <w:pStyle w:val="a1"/>
        <w:spacing w:before="0"/>
        <w:rPr>
          <w:sz w:val="28"/>
          <w:szCs w:val="28"/>
        </w:rPr>
      </w:pPr>
      <w:r w:rsidRPr="009020AF">
        <w:rPr>
          <w:sz w:val="28"/>
          <w:szCs w:val="28"/>
        </w:rPr>
        <w:t xml:space="preserve">Размещение </w:t>
      </w:r>
      <w:r w:rsidR="000927EF" w:rsidRPr="009020AF">
        <w:rPr>
          <w:sz w:val="28"/>
          <w:szCs w:val="28"/>
        </w:rPr>
        <w:t>приёмного</w:t>
      </w:r>
      <w:r w:rsidR="0084529D" w:rsidRPr="009020AF">
        <w:rPr>
          <w:sz w:val="28"/>
          <w:szCs w:val="28"/>
        </w:rPr>
        <w:t xml:space="preserve"> эвакуационного пункта</w:t>
      </w:r>
      <w:r w:rsidRPr="009020AF">
        <w:rPr>
          <w:sz w:val="28"/>
          <w:szCs w:val="28"/>
        </w:rPr>
        <w:t xml:space="preserve"> </w:t>
      </w:r>
      <w:r w:rsidR="00F33593" w:rsidRPr="009020AF">
        <w:rPr>
          <w:sz w:val="28"/>
          <w:szCs w:val="28"/>
        </w:rPr>
        <w:t>рекомендуется</w:t>
      </w:r>
      <w:r w:rsidRPr="009020AF">
        <w:rPr>
          <w:sz w:val="28"/>
          <w:szCs w:val="28"/>
        </w:rPr>
        <w:t xml:space="preserve"> в помещении школы в </w:t>
      </w:r>
      <w:r w:rsidR="000F29D2" w:rsidRPr="009020AF">
        <w:rPr>
          <w:sz w:val="28"/>
          <w:szCs w:val="28"/>
        </w:rPr>
        <w:t>п.</w:t>
      </w:r>
      <w:r w:rsidRPr="009020AF">
        <w:rPr>
          <w:sz w:val="28"/>
          <w:szCs w:val="28"/>
        </w:rPr>
        <w:t xml:space="preserve"> </w:t>
      </w:r>
      <w:proofErr w:type="spellStart"/>
      <w:r w:rsidR="00424856" w:rsidRPr="009020AF">
        <w:rPr>
          <w:sz w:val="28"/>
          <w:szCs w:val="28"/>
        </w:rPr>
        <w:t>Цвылёво</w:t>
      </w:r>
      <w:proofErr w:type="spellEnd"/>
      <w:r w:rsidRPr="009020AF">
        <w:rPr>
          <w:sz w:val="28"/>
          <w:szCs w:val="28"/>
        </w:rPr>
        <w:t>.</w:t>
      </w:r>
      <w:r w:rsidR="00AB7AD8" w:rsidRPr="009020AF">
        <w:rPr>
          <w:sz w:val="28"/>
          <w:szCs w:val="28"/>
        </w:rPr>
        <w:t xml:space="preserve"> </w:t>
      </w:r>
      <w:r w:rsidRPr="009020AF">
        <w:rPr>
          <w:sz w:val="28"/>
          <w:szCs w:val="28"/>
        </w:rPr>
        <w:t>На случай экстренной эвакуации в связи с чрезвычайной ситуацией на территории существуют объекты, переоборудуемые под п</w:t>
      </w:r>
      <w:r w:rsidR="0084529D" w:rsidRPr="009020AF">
        <w:rPr>
          <w:sz w:val="28"/>
          <w:szCs w:val="28"/>
        </w:rPr>
        <w:t>ункты временного размещения</w:t>
      </w:r>
      <w:r w:rsidRPr="009020AF">
        <w:rPr>
          <w:sz w:val="28"/>
          <w:szCs w:val="28"/>
        </w:rPr>
        <w:t xml:space="preserve"> для кратковременного пребывания населения – объекты </w:t>
      </w:r>
      <w:r w:rsidRPr="009020AF">
        <w:rPr>
          <w:sz w:val="28"/>
          <w:szCs w:val="28"/>
        </w:rPr>
        <w:lastRenderedPageBreak/>
        <w:t>социального и культурно-бытового обслуживания, и длительного пребывания – базы и лагеря отдыха.</w:t>
      </w:r>
    </w:p>
    <w:p w14:paraId="3BC90608" w14:textId="77777777" w:rsidR="00AB7AD8" w:rsidRPr="009020AF" w:rsidRDefault="00AB7AD8" w:rsidP="00AB7AD8">
      <w:pPr>
        <w:pStyle w:val="a1"/>
        <w:spacing w:before="0"/>
        <w:jc w:val="center"/>
        <w:rPr>
          <w:sz w:val="28"/>
          <w:szCs w:val="28"/>
        </w:rPr>
      </w:pPr>
      <w:r w:rsidRPr="009020AF">
        <w:rPr>
          <w:sz w:val="28"/>
          <w:szCs w:val="28"/>
        </w:rPr>
        <w:t>Световая маскировка</w:t>
      </w:r>
    </w:p>
    <w:p w14:paraId="29F93A3A" w14:textId="77777777" w:rsidR="000036FF" w:rsidRPr="009020AF" w:rsidRDefault="000036FF" w:rsidP="00144255">
      <w:pPr>
        <w:pStyle w:val="a1"/>
        <w:spacing w:before="0"/>
        <w:rPr>
          <w:sz w:val="28"/>
          <w:szCs w:val="28"/>
        </w:rPr>
      </w:pPr>
      <w:r w:rsidRPr="009020AF">
        <w:rPr>
          <w:sz w:val="28"/>
          <w:szCs w:val="28"/>
        </w:rPr>
        <w:t>Световую маскировку территории следует предусматривать в двух режимах: частичного затемнения и ложного освещения.</w:t>
      </w:r>
    </w:p>
    <w:p w14:paraId="593B7AF7" w14:textId="77777777" w:rsidR="000036FF" w:rsidRPr="009020AF" w:rsidRDefault="000036FF" w:rsidP="00144255">
      <w:pPr>
        <w:pStyle w:val="a1"/>
        <w:spacing w:before="0"/>
        <w:rPr>
          <w:sz w:val="28"/>
          <w:szCs w:val="28"/>
        </w:rPr>
      </w:pPr>
      <w:r w:rsidRPr="009020AF">
        <w:rPr>
          <w:sz w:val="28"/>
          <w:szCs w:val="28"/>
        </w:rPr>
        <w:t xml:space="preserve">Режим частичного затемнения не должен нарушать нормальную производственную деятельность на территории. Переход с обычного освещения на режим частичного затемнения должен быть </w:t>
      </w:r>
      <w:r w:rsidR="000927EF" w:rsidRPr="009020AF">
        <w:rPr>
          <w:sz w:val="28"/>
          <w:szCs w:val="28"/>
        </w:rPr>
        <w:t>проведён</w:t>
      </w:r>
      <w:r w:rsidRPr="009020AF">
        <w:rPr>
          <w:sz w:val="28"/>
          <w:szCs w:val="28"/>
        </w:rPr>
        <w:t xml:space="preserve"> не более чем за 3 часа. </w:t>
      </w:r>
    </w:p>
    <w:p w14:paraId="59E942E6" w14:textId="313763E3" w:rsidR="000036FF" w:rsidRPr="009020AF" w:rsidRDefault="000036FF" w:rsidP="00144255">
      <w:pPr>
        <w:pStyle w:val="a1"/>
        <w:spacing w:before="0"/>
        <w:rPr>
          <w:sz w:val="28"/>
          <w:szCs w:val="28"/>
        </w:rPr>
      </w:pPr>
      <w:r w:rsidRPr="009020AF">
        <w:rPr>
          <w:sz w:val="28"/>
          <w:szCs w:val="28"/>
        </w:rPr>
        <w:t>Режим ложного освещения предусматривает полное затемнение наиболее важных зданий и сооружений и ориентирных указателей на территории, а также освещение ложных и</w:t>
      </w:r>
      <w:r w:rsidR="00636FBA" w:rsidRPr="009020AF">
        <w:rPr>
          <w:sz w:val="28"/>
          <w:szCs w:val="28"/>
        </w:rPr>
        <w:t xml:space="preserve"> </w:t>
      </w:r>
      <w:r w:rsidRPr="009020AF">
        <w:rPr>
          <w:sz w:val="28"/>
          <w:szCs w:val="28"/>
        </w:rPr>
        <w:t xml:space="preserve">менее значимых объектов (улиц и территорий). Режим ложного освещения вводят по сигналу «Воздушная тревога» и отменяют с объявлением сигнала «Отбой воздушной тревоги». Переход с режима частичного затемнения на режим ложного освещения должен быть </w:t>
      </w:r>
      <w:r w:rsidR="000927EF" w:rsidRPr="009020AF">
        <w:rPr>
          <w:sz w:val="28"/>
          <w:szCs w:val="28"/>
        </w:rPr>
        <w:t>осуществлён</w:t>
      </w:r>
      <w:r w:rsidRPr="009020AF">
        <w:rPr>
          <w:sz w:val="28"/>
          <w:szCs w:val="28"/>
        </w:rPr>
        <w:t xml:space="preserve"> не менее, чем за 3 мин.</w:t>
      </w:r>
    </w:p>
    <w:p w14:paraId="64B86458" w14:textId="77777777" w:rsidR="000036FF" w:rsidRPr="009020AF" w:rsidRDefault="000036FF" w:rsidP="00144255">
      <w:pPr>
        <w:pStyle w:val="a1"/>
        <w:spacing w:before="0"/>
        <w:rPr>
          <w:sz w:val="28"/>
          <w:szCs w:val="28"/>
        </w:rPr>
      </w:pPr>
      <w:r w:rsidRPr="009020AF">
        <w:rPr>
          <w:sz w:val="28"/>
          <w:szCs w:val="28"/>
        </w:rPr>
        <w:t xml:space="preserve">Комплексная маскировка предусматривает создание автоматизированной системы управления технологическим оборудованием и системами, средствами маскировки, обнаружения и противодействия современным средствам поражения на прикрываемом объекте или территории, обеспечивающее снижение демаскирующих параметров объектов и прилегающих ориентирных указателей. </w:t>
      </w:r>
    </w:p>
    <w:p w14:paraId="10EE684D" w14:textId="77777777" w:rsidR="000036FF" w:rsidRPr="009020AF" w:rsidRDefault="000036FF" w:rsidP="00144255">
      <w:pPr>
        <w:pStyle w:val="a1"/>
        <w:spacing w:before="0"/>
        <w:rPr>
          <w:sz w:val="28"/>
          <w:szCs w:val="28"/>
        </w:rPr>
      </w:pPr>
      <w:r w:rsidRPr="009020AF">
        <w:rPr>
          <w:sz w:val="28"/>
          <w:szCs w:val="28"/>
        </w:rPr>
        <w:t xml:space="preserve">Подготовку к ведению маскировочных мероприятий на объектах и территориях следует осуществлять в мирное время заблаговременно, </w:t>
      </w:r>
      <w:r w:rsidR="000927EF" w:rsidRPr="009020AF">
        <w:rPr>
          <w:sz w:val="28"/>
          <w:szCs w:val="28"/>
        </w:rPr>
        <w:t>путём</w:t>
      </w:r>
      <w:r w:rsidRPr="009020AF">
        <w:rPr>
          <w:sz w:val="28"/>
          <w:szCs w:val="28"/>
        </w:rPr>
        <w:t xml:space="preserve"> разработки планирующих документов, подготовки личного состава аварийно-спасательных формирований и спасательных служб, а также накоплением имущества и технических средств, необходимых для их проведения.</w:t>
      </w:r>
    </w:p>
    <w:p w14:paraId="25240DC4" w14:textId="77777777" w:rsidR="00AB7AD8" w:rsidRPr="009020AF" w:rsidRDefault="00AB7AD8" w:rsidP="00AB7AD8">
      <w:pPr>
        <w:pStyle w:val="a1"/>
        <w:spacing w:before="0"/>
        <w:jc w:val="center"/>
        <w:rPr>
          <w:sz w:val="28"/>
          <w:szCs w:val="28"/>
        </w:rPr>
      </w:pPr>
      <w:r w:rsidRPr="009020AF">
        <w:rPr>
          <w:sz w:val="28"/>
          <w:szCs w:val="28"/>
        </w:rPr>
        <w:t>Оповещение населения</w:t>
      </w:r>
    </w:p>
    <w:p w14:paraId="7330F017" w14:textId="2270B0F0" w:rsidR="000036FF" w:rsidRPr="009020AF" w:rsidRDefault="000036FF" w:rsidP="00144255">
      <w:pPr>
        <w:pStyle w:val="a1"/>
        <w:spacing w:before="0"/>
        <w:rPr>
          <w:sz w:val="28"/>
          <w:szCs w:val="28"/>
        </w:rPr>
      </w:pPr>
      <w:r w:rsidRPr="009020AF">
        <w:rPr>
          <w:sz w:val="28"/>
          <w:szCs w:val="28"/>
        </w:rPr>
        <w:t xml:space="preserve">Оповещение населения </w:t>
      </w:r>
      <w:r w:rsidR="00424856" w:rsidRPr="009020AF">
        <w:rPr>
          <w:sz w:val="28"/>
          <w:szCs w:val="28"/>
        </w:rPr>
        <w:t>Цвылёвского</w:t>
      </w:r>
      <w:r w:rsidRPr="009020AF">
        <w:rPr>
          <w:sz w:val="28"/>
          <w:szCs w:val="28"/>
        </w:rPr>
        <w:t xml:space="preserve"> сельского поселения должно проводиться в соответствии с Положением о системах оповещения населения</w:t>
      </w:r>
      <w:r w:rsidR="00E52DBE" w:rsidRPr="009020AF">
        <w:rPr>
          <w:sz w:val="28"/>
          <w:szCs w:val="28"/>
        </w:rPr>
        <w:t>, утвержд</w:t>
      </w:r>
      <w:r w:rsidR="00E2019E" w:rsidRPr="009020AF">
        <w:rPr>
          <w:sz w:val="28"/>
          <w:szCs w:val="28"/>
        </w:rPr>
        <w:t>е</w:t>
      </w:r>
      <w:r w:rsidR="00E52DBE" w:rsidRPr="009020AF">
        <w:rPr>
          <w:sz w:val="28"/>
          <w:szCs w:val="28"/>
        </w:rPr>
        <w:t xml:space="preserve">нным </w:t>
      </w:r>
      <w:r w:rsidRPr="009020AF">
        <w:rPr>
          <w:sz w:val="28"/>
          <w:szCs w:val="28"/>
        </w:rPr>
        <w:t xml:space="preserve">приказом </w:t>
      </w:r>
      <w:r w:rsidR="00E52DBE" w:rsidRPr="009020AF">
        <w:rPr>
          <w:sz w:val="28"/>
          <w:szCs w:val="28"/>
        </w:rPr>
        <w:t>Министерства Российской Федерации по делам гражданской обороны, чрезвычайным ситуациям и ликвидации последствий стихийных бедствий № 422</w:t>
      </w:r>
      <w:r w:rsidRPr="009020AF">
        <w:rPr>
          <w:sz w:val="28"/>
          <w:szCs w:val="28"/>
        </w:rPr>
        <w:t xml:space="preserve">, Министерства информационных технологий и связи </w:t>
      </w:r>
      <w:r w:rsidR="00424856" w:rsidRPr="009020AF">
        <w:rPr>
          <w:sz w:val="28"/>
          <w:szCs w:val="28"/>
        </w:rPr>
        <w:t>Российской Федерации</w:t>
      </w:r>
      <w:r w:rsidR="00E52DBE" w:rsidRPr="009020AF">
        <w:rPr>
          <w:sz w:val="28"/>
          <w:szCs w:val="28"/>
        </w:rPr>
        <w:t xml:space="preserve"> № 90</w:t>
      </w:r>
      <w:r w:rsidRPr="009020AF">
        <w:rPr>
          <w:sz w:val="28"/>
          <w:szCs w:val="28"/>
        </w:rPr>
        <w:t xml:space="preserve">, Министерства культуры и массовых коммуникаций </w:t>
      </w:r>
      <w:r w:rsidR="00424856" w:rsidRPr="009020AF">
        <w:rPr>
          <w:sz w:val="28"/>
          <w:szCs w:val="28"/>
        </w:rPr>
        <w:t>Российской Федерации</w:t>
      </w:r>
      <w:r w:rsidR="00E52DBE" w:rsidRPr="009020AF">
        <w:rPr>
          <w:sz w:val="28"/>
          <w:szCs w:val="28"/>
        </w:rPr>
        <w:t xml:space="preserve"> № 376</w:t>
      </w:r>
      <w:r w:rsidRPr="009020AF">
        <w:rPr>
          <w:sz w:val="28"/>
          <w:szCs w:val="28"/>
        </w:rPr>
        <w:t xml:space="preserve"> от </w:t>
      </w:r>
      <w:r w:rsidR="00E52DBE" w:rsidRPr="009020AF">
        <w:rPr>
          <w:sz w:val="28"/>
          <w:szCs w:val="28"/>
        </w:rPr>
        <w:t>25 июля 2006 года</w:t>
      </w:r>
      <w:r w:rsidRPr="009020AF">
        <w:rPr>
          <w:sz w:val="28"/>
          <w:szCs w:val="28"/>
        </w:rPr>
        <w:t>.</w:t>
      </w:r>
    </w:p>
    <w:p w14:paraId="3777A508" w14:textId="77777777" w:rsidR="000036FF" w:rsidRPr="009020AF" w:rsidRDefault="000036FF" w:rsidP="00144255">
      <w:pPr>
        <w:pStyle w:val="a1"/>
        <w:spacing w:before="0"/>
        <w:rPr>
          <w:sz w:val="28"/>
          <w:szCs w:val="28"/>
        </w:rPr>
      </w:pPr>
      <w:r w:rsidRPr="009020AF">
        <w:rPr>
          <w:sz w:val="28"/>
          <w:szCs w:val="28"/>
        </w:rPr>
        <w:t xml:space="preserve">На территории Тихвинского </w:t>
      </w:r>
      <w:r w:rsidR="00761E52" w:rsidRPr="009020AF">
        <w:rPr>
          <w:sz w:val="28"/>
          <w:szCs w:val="28"/>
        </w:rPr>
        <w:t xml:space="preserve">муниципального </w:t>
      </w:r>
      <w:r w:rsidRPr="009020AF">
        <w:rPr>
          <w:sz w:val="28"/>
          <w:szCs w:val="28"/>
        </w:rPr>
        <w:t xml:space="preserve">района действует муниципальная система оповещения, технически и </w:t>
      </w:r>
      <w:proofErr w:type="spellStart"/>
      <w:r w:rsidRPr="009020AF">
        <w:rPr>
          <w:sz w:val="28"/>
          <w:szCs w:val="28"/>
        </w:rPr>
        <w:t>программно</w:t>
      </w:r>
      <w:proofErr w:type="spellEnd"/>
      <w:r w:rsidRPr="009020AF">
        <w:rPr>
          <w:sz w:val="28"/>
          <w:szCs w:val="28"/>
        </w:rPr>
        <w:t xml:space="preserve"> </w:t>
      </w:r>
      <w:r w:rsidR="000927EF" w:rsidRPr="009020AF">
        <w:rPr>
          <w:sz w:val="28"/>
          <w:szCs w:val="28"/>
        </w:rPr>
        <w:t>сопряжённая</w:t>
      </w:r>
      <w:r w:rsidRPr="009020AF">
        <w:rPr>
          <w:sz w:val="28"/>
          <w:szCs w:val="28"/>
        </w:rPr>
        <w:t xml:space="preserve"> с региональной автоматизированной системой оповещения населения Ленинградской области</w:t>
      </w:r>
      <w:r w:rsidR="00F33593" w:rsidRPr="009020AF">
        <w:rPr>
          <w:sz w:val="28"/>
          <w:szCs w:val="28"/>
        </w:rPr>
        <w:t xml:space="preserve"> (РАСЦО ЛО)</w:t>
      </w:r>
      <w:r w:rsidRPr="009020AF">
        <w:rPr>
          <w:sz w:val="28"/>
          <w:szCs w:val="28"/>
        </w:rPr>
        <w:t xml:space="preserve">. Для оповещения населения поселения необходимо создание </w:t>
      </w:r>
      <w:r w:rsidR="00F33593" w:rsidRPr="009020AF">
        <w:rPr>
          <w:sz w:val="28"/>
          <w:szCs w:val="28"/>
        </w:rPr>
        <w:t>местной</w:t>
      </w:r>
      <w:r w:rsidRPr="009020AF">
        <w:rPr>
          <w:sz w:val="28"/>
          <w:szCs w:val="28"/>
        </w:rPr>
        <w:t xml:space="preserve"> системы оповещения в соответствии с положениями Концепции</w:t>
      </w:r>
      <w:r w:rsidR="00636FBA" w:rsidRPr="009020AF">
        <w:rPr>
          <w:sz w:val="28"/>
          <w:szCs w:val="28"/>
        </w:rPr>
        <w:t xml:space="preserve"> </w:t>
      </w:r>
      <w:r w:rsidRPr="009020AF">
        <w:rPr>
          <w:sz w:val="28"/>
          <w:szCs w:val="28"/>
        </w:rPr>
        <w:t>создания местных систем оповещения муниципальных обр</w:t>
      </w:r>
      <w:r w:rsidR="008053D8" w:rsidRPr="009020AF">
        <w:rPr>
          <w:sz w:val="28"/>
          <w:szCs w:val="28"/>
        </w:rPr>
        <w:t>азований Ленинградской области, утверждённой</w:t>
      </w:r>
      <w:r w:rsidRPr="009020AF">
        <w:rPr>
          <w:sz w:val="28"/>
          <w:szCs w:val="28"/>
        </w:rPr>
        <w:t xml:space="preserve"> распоряжением Правительства Ленинградс</w:t>
      </w:r>
      <w:r w:rsidR="007E1576" w:rsidRPr="009020AF">
        <w:rPr>
          <w:sz w:val="28"/>
          <w:szCs w:val="28"/>
        </w:rPr>
        <w:t>кой области от 22 апреля 2013 года</w:t>
      </w:r>
      <w:r w:rsidRPr="009020AF">
        <w:rPr>
          <w:sz w:val="28"/>
          <w:szCs w:val="28"/>
        </w:rPr>
        <w:t xml:space="preserve"> </w:t>
      </w:r>
      <w:r w:rsidR="007D1EEA" w:rsidRPr="009020AF">
        <w:rPr>
          <w:sz w:val="28"/>
          <w:szCs w:val="28"/>
        </w:rPr>
        <w:t>№</w:t>
      </w:r>
      <w:r w:rsidR="008053D8" w:rsidRPr="009020AF">
        <w:rPr>
          <w:sz w:val="28"/>
          <w:szCs w:val="28"/>
        </w:rPr>
        <w:t xml:space="preserve"> 160-р</w:t>
      </w:r>
      <w:r w:rsidRPr="009020AF">
        <w:rPr>
          <w:sz w:val="28"/>
          <w:szCs w:val="28"/>
        </w:rPr>
        <w:t>.</w:t>
      </w:r>
    </w:p>
    <w:p w14:paraId="0402F55B" w14:textId="77777777" w:rsidR="000036FF" w:rsidRPr="009020AF" w:rsidRDefault="000036FF" w:rsidP="00144255">
      <w:pPr>
        <w:pStyle w:val="a1"/>
        <w:spacing w:before="0"/>
        <w:rPr>
          <w:sz w:val="28"/>
          <w:szCs w:val="28"/>
        </w:rPr>
      </w:pPr>
      <w:r w:rsidRPr="009020AF">
        <w:rPr>
          <w:sz w:val="28"/>
          <w:szCs w:val="28"/>
        </w:rPr>
        <w:t>Оповещение населения Цвылёвского сельского поселения в настоящее время осуществляется:</w:t>
      </w:r>
    </w:p>
    <w:p w14:paraId="008B688C" w14:textId="77777777" w:rsidR="000036FF" w:rsidRPr="009020AF" w:rsidRDefault="000036FF" w:rsidP="00144255">
      <w:pPr>
        <w:pStyle w:val="10"/>
        <w:spacing w:before="0"/>
        <w:ind w:left="709"/>
        <w:rPr>
          <w:sz w:val="28"/>
          <w:szCs w:val="28"/>
        </w:rPr>
      </w:pPr>
      <w:r w:rsidRPr="009020AF">
        <w:rPr>
          <w:sz w:val="28"/>
          <w:szCs w:val="28"/>
        </w:rPr>
        <w:t>по каналам радиовещания городских, районных радиотрансляционных узлов;</w:t>
      </w:r>
    </w:p>
    <w:p w14:paraId="7F367715" w14:textId="77777777" w:rsidR="000036FF" w:rsidRPr="009020AF" w:rsidRDefault="000036FF" w:rsidP="00AB7AD8">
      <w:pPr>
        <w:pStyle w:val="10"/>
        <w:spacing w:before="0"/>
        <w:ind w:left="709"/>
        <w:rPr>
          <w:sz w:val="28"/>
          <w:szCs w:val="28"/>
        </w:rPr>
      </w:pPr>
      <w:r w:rsidRPr="009020AF">
        <w:rPr>
          <w:sz w:val="28"/>
          <w:szCs w:val="28"/>
        </w:rPr>
        <w:t>по каналам эфирного радио и телевизионного вещания и местных передатчиков УКВ радиовещания</w:t>
      </w:r>
      <w:r w:rsidR="00AB7AD8" w:rsidRPr="009020AF">
        <w:rPr>
          <w:sz w:val="28"/>
          <w:szCs w:val="28"/>
        </w:rPr>
        <w:t>.</w:t>
      </w:r>
    </w:p>
    <w:p w14:paraId="6783519F" w14:textId="77777777" w:rsidR="000036FF" w:rsidRPr="009020AF" w:rsidRDefault="000036FF" w:rsidP="00144255">
      <w:pPr>
        <w:pStyle w:val="a1"/>
        <w:spacing w:before="0"/>
        <w:rPr>
          <w:sz w:val="28"/>
          <w:szCs w:val="28"/>
        </w:rPr>
      </w:pPr>
      <w:r w:rsidRPr="009020AF">
        <w:rPr>
          <w:sz w:val="28"/>
          <w:szCs w:val="28"/>
        </w:rPr>
        <w:lastRenderedPageBreak/>
        <w:t xml:space="preserve">Доведение сигналов оповещения до населения в </w:t>
      </w:r>
      <w:r w:rsidR="00063260" w:rsidRPr="009020AF">
        <w:rPr>
          <w:sz w:val="28"/>
          <w:szCs w:val="28"/>
        </w:rPr>
        <w:t>населенных</w:t>
      </w:r>
      <w:r w:rsidR="00F33593" w:rsidRPr="009020AF">
        <w:rPr>
          <w:sz w:val="28"/>
          <w:szCs w:val="28"/>
        </w:rPr>
        <w:t xml:space="preserve"> пунктах, не охваченных </w:t>
      </w:r>
      <w:r w:rsidRPr="009020AF">
        <w:rPr>
          <w:sz w:val="28"/>
          <w:szCs w:val="28"/>
        </w:rPr>
        <w:t>автоматизированными системами оповещения,</w:t>
      </w:r>
      <w:r w:rsidR="00636FBA" w:rsidRPr="009020AF">
        <w:rPr>
          <w:sz w:val="28"/>
          <w:szCs w:val="28"/>
        </w:rPr>
        <w:t xml:space="preserve"> </w:t>
      </w:r>
      <w:r w:rsidRPr="009020AF">
        <w:rPr>
          <w:sz w:val="28"/>
          <w:szCs w:val="28"/>
        </w:rPr>
        <w:t>осуществляется с помощью вспомогательных средств оповещения:</w:t>
      </w:r>
    </w:p>
    <w:p w14:paraId="33DF22D8" w14:textId="77777777" w:rsidR="000036FF" w:rsidRPr="009020AF" w:rsidRDefault="000036FF" w:rsidP="00144255">
      <w:pPr>
        <w:pStyle w:val="10"/>
        <w:spacing w:before="0"/>
        <w:ind w:left="709"/>
        <w:rPr>
          <w:sz w:val="28"/>
          <w:szCs w:val="28"/>
        </w:rPr>
      </w:pPr>
      <w:r w:rsidRPr="009020AF">
        <w:rPr>
          <w:sz w:val="28"/>
          <w:szCs w:val="28"/>
        </w:rPr>
        <w:t>сигнально-громкоговорящих установок на автомобилях оперативных служб;</w:t>
      </w:r>
    </w:p>
    <w:p w14:paraId="12488965" w14:textId="77777777" w:rsidR="000036FF" w:rsidRPr="009020AF" w:rsidRDefault="000927EF" w:rsidP="00144255">
      <w:pPr>
        <w:pStyle w:val="10"/>
        <w:spacing w:before="0"/>
        <w:ind w:left="709"/>
        <w:rPr>
          <w:sz w:val="28"/>
          <w:szCs w:val="28"/>
        </w:rPr>
      </w:pPr>
      <w:r w:rsidRPr="009020AF">
        <w:rPr>
          <w:sz w:val="28"/>
          <w:szCs w:val="28"/>
        </w:rPr>
        <w:t>путём</w:t>
      </w:r>
      <w:r w:rsidR="000036FF" w:rsidRPr="009020AF">
        <w:rPr>
          <w:sz w:val="28"/>
          <w:szCs w:val="28"/>
        </w:rPr>
        <w:t xml:space="preserve"> рассылки коротких SMS-сообщений по сети подвижной радиотелефонной связи операторов </w:t>
      </w:r>
      <w:r w:rsidR="003F0A02" w:rsidRPr="009020AF">
        <w:rPr>
          <w:sz w:val="28"/>
          <w:szCs w:val="28"/>
        </w:rPr>
        <w:t xml:space="preserve">ПАО «Мобильные </w:t>
      </w:r>
      <w:proofErr w:type="spellStart"/>
      <w:r w:rsidR="003F0A02" w:rsidRPr="009020AF">
        <w:rPr>
          <w:sz w:val="28"/>
          <w:szCs w:val="28"/>
        </w:rPr>
        <w:t>ТелеСистемы</w:t>
      </w:r>
      <w:proofErr w:type="spellEnd"/>
      <w:r w:rsidR="003F0A02" w:rsidRPr="009020AF">
        <w:rPr>
          <w:sz w:val="28"/>
          <w:szCs w:val="28"/>
        </w:rPr>
        <w:t xml:space="preserve">», ПАО «Мегафон», ПАО </w:t>
      </w:r>
      <w:r w:rsidR="003D4197" w:rsidRPr="009020AF">
        <w:rPr>
          <w:sz w:val="28"/>
          <w:szCs w:val="28"/>
        </w:rPr>
        <w:t>«Вымпел-Коммуникации»</w:t>
      </w:r>
      <w:r w:rsidR="000036FF" w:rsidRPr="009020AF">
        <w:rPr>
          <w:sz w:val="28"/>
          <w:szCs w:val="28"/>
        </w:rPr>
        <w:t>;</w:t>
      </w:r>
    </w:p>
    <w:p w14:paraId="03CBA1C4" w14:textId="77777777" w:rsidR="000036FF" w:rsidRPr="009020AF" w:rsidRDefault="000036FF" w:rsidP="00144255">
      <w:pPr>
        <w:pStyle w:val="10"/>
        <w:spacing w:before="0"/>
        <w:ind w:left="709"/>
        <w:rPr>
          <w:sz w:val="28"/>
          <w:szCs w:val="28"/>
        </w:rPr>
      </w:pPr>
      <w:r w:rsidRPr="009020AF">
        <w:rPr>
          <w:sz w:val="28"/>
          <w:szCs w:val="28"/>
        </w:rPr>
        <w:t xml:space="preserve">через посыльных, </w:t>
      </w:r>
      <w:r w:rsidR="000927EF" w:rsidRPr="009020AF">
        <w:rPr>
          <w:sz w:val="28"/>
          <w:szCs w:val="28"/>
        </w:rPr>
        <w:t>путём</w:t>
      </w:r>
      <w:r w:rsidRPr="009020AF">
        <w:rPr>
          <w:sz w:val="28"/>
          <w:szCs w:val="28"/>
        </w:rPr>
        <w:t xml:space="preserve"> </w:t>
      </w:r>
      <w:proofErr w:type="spellStart"/>
      <w:r w:rsidRPr="009020AF">
        <w:rPr>
          <w:sz w:val="28"/>
          <w:szCs w:val="28"/>
        </w:rPr>
        <w:t>подворового</w:t>
      </w:r>
      <w:proofErr w:type="spellEnd"/>
      <w:r w:rsidRPr="009020AF">
        <w:rPr>
          <w:sz w:val="28"/>
          <w:szCs w:val="28"/>
        </w:rPr>
        <w:t xml:space="preserve"> обхода.</w:t>
      </w:r>
    </w:p>
    <w:p w14:paraId="360986EA" w14:textId="77777777" w:rsidR="00CF17D9" w:rsidRPr="009020AF" w:rsidRDefault="00AB7AD8" w:rsidP="00AB7AD8">
      <w:pPr>
        <w:pStyle w:val="1"/>
        <w:spacing w:before="0"/>
        <w:ind w:left="0" w:firstLine="0"/>
        <w:rPr>
          <w:b w:val="0"/>
        </w:rPr>
      </w:pPr>
      <w:bookmarkStart w:id="271" w:name="_Toc336437471"/>
      <w:bookmarkStart w:id="272" w:name="_Toc452029383"/>
      <w:bookmarkStart w:id="273" w:name="_Toc518319382"/>
      <w:bookmarkStart w:id="274" w:name="_Toc103168718"/>
      <w:bookmarkStart w:id="275" w:name="_Toc157763599"/>
      <w:r w:rsidRPr="009020AF">
        <w:rPr>
          <w:b w:val="0"/>
          <w:caps w:val="0"/>
        </w:rPr>
        <w:lastRenderedPageBreak/>
        <w:t>Технико-экономические показатели</w:t>
      </w:r>
      <w:bookmarkEnd w:id="271"/>
      <w:bookmarkEnd w:id="272"/>
      <w:bookmarkEnd w:id="273"/>
      <w:bookmarkEnd w:id="274"/>
      <w:bookmarkEnd w:id="27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603"/>
        <w:gridCol w:w="1610"/>
        <w:gridCol w:w="1651"/>
      </w:tblGrid>
      <w:tr w:rsidR="00DE1971" w:rsidRPr="009020AF" w14:paraId="446F5DE8" w14:textId="77777777" w:rsidTr="006C41CE">
        <w:trPr>
          <w:trHeight w:val="548"/>
          <w:tblHeader/>
        </w:trPr>
        <w:tc>
          <w:tcPr>
            <w:tcW w:w="5240" w:type="dxa"/>
            <w:tcBorders>
              <w:top w:val="single" w:sz="4" w:space="0" w:color="auto"/>
              <w:left w:val="single" w:sz="4" w:space="0" w:color="auto"/>
              <w:bottom w:val="single" w:sz="4" w:space="0" w:color="auto"/>
              <w:right w:val="single" w:sz="4" w:space="0" w:color="auto"/>
            </w:tcBorders>
          </w:tcPr>
          <w:p w14:paraId="26898704" w14:textId="77777777" w:rsidR="00CF17D9" w:rsidRPr="009020AF" w:rsidRDefault="00CF17D9" w:rsidP="00CF17D9">
            <w:pPr>
              <w:suppressAutoHyphens/>
              <w:jc w:val="center"/>
            </w:pPr>
            <w:r w:rsidRPr="009020AF">
              <w:t>Показатели</w:t>
            </w:r>
          </w:p>
        </w:tc>
        <w:tc>
          <w:tcPr>
            <w:tcW w:w="1603" w:type="dxa"/>
            <w:tcBorders>
              <w:top w:val="single" w:sz="4" w:space="0" w:color="auto"/>
              <w:left w:val="single" w:sz="4" w:space="0" w:color="auto"/>
              <w:bottom w:val="single" w:sz="4" w:space="0" w:color="auto"/>
              <w:right w:val="single" w:sz="4" w:space="0" w:color="auto"/>
            </w:tcBorders>
          </w:tcPr>
          <w:p w14:paraId="050D6D4A" w14:textId="77777777" w:rsidR="00CF17D9" w:rsidRPr="009020AF" w:rsidRDefault="00CF17D9" w:rsidP="00CF17D9">
            <w:pPr>
              <w:suppressAutoHyphens/>
              <w:ind w:left="-57" w:right="-57"/>
              <w:jc w:val="center"/>
            </w:pPr>
            <w:r w:rsidRPr="009020AF">
              <w:t>Единица</w:t>
            </w:r>
          </w:p>
          <w:p w14:paraId="6F265246" w14:textId="77777777" w:rsidR="00CF17D9" w:rsidRPr="009020AF" w:rsidRDefault="00CF17D9" w:rsidP="00CF17D9">
            <w:pPr>
              <w:suppressAutoHyphens/>
              <w:jc w:val="center"/>
            </w:pPr>
            <w:r w:rsidRPr="009020AF">
              <w:t>измерения</w:t>
            </w:r>
          </w:p>
        </w:tc>
        <w:tc>
          <w:tcPr>
            <w:tcW w:w="1610" w:type="dxa"/>
            <w:tcBorders>
              <w:top w:val="single" w:sz="4" w:space="0" w:color="auto"/>
              <w:left w:val="single" w:sz="4" w:space="0" w:color="auto"/>
              <w:bottom w:val="single" w:sz="4" w:space="0" w:color="auto"/>
              <w:right w:val="single" w:sz="4" w:space="0" w:color="auto"/>
            </w:tcBorders>
          </w:tcPr>
          <w:p w14:paraId="2C2F2F95" w14:textId="34DC7603" w:rsidR="00CF17D9" w:rsidRPr="009020AF" w:rsidRDefault="006C41CE" w:rsidP="006C41CE">
            <w:pPr>
              <w:suppressAutoHyphens/>
              <w:jc w:val="center"/>
            </w:pPr>
            <w:r w:rsidRPr="009020AF">
              <w:t>202</w:t>
            </w:r>
            <w:r w:rsidR="009038CC">
              <w:t>4</w:t>
            </w:r>
            <w:r w:rsidRPr="009020AF">
              <w:t xml:space="preserve"> год</w:t>
            </w:r>
          </w:p>
        </w:tc>
        <w:tc>
          <w:tcPr>
            <w:tcW w:w="1651" w:type="dxa"/>
            <w:tcBorders>
              <w:top w:val="single" w:sz="4" w:space="0" w:color="auto"/>
              <w:left w:val="single" w:sz="4" w:space="0" w:color="auto"/>
              <w:bottom w:val="single" w:sz="4" w:space="0" w:color="auto"/>
              <w:right w:val="single" w:sz="4" w:space="0" w:color="auto"/>
            </w:tcBorders>
          </w:tcPr>
          <w:p w14:paraId="29412D30" w14:textId="77777777" w:rsidR="00CF17D9" w:rsidRPr="009020AF" w:rsidRDefault="006C41CE" w:rsidP="006C41CE">
            <w:pPr>
              <w:suppressAutoHyphens/>
              <w:ind w:left="-57" w:right="-57"/>
              <w:jc w:val="center"/>
            </w:pPr>
            <w:r w:rsidRPr="009020AF">
              <w:t>Расче</w:t>
            </w:r>
            <w:r w:rsidR="000927EF" w:rsidRPr="009020AF">
              <w:t>тный</w:t>
            </w:r>
            <w:r w:rsidRPr="009020AF">
              <w:t xml:space="preserve"> срок</w:t>
            </w:r>
          </w:p>
        </w:tc>
      </w:tr>
    </w:tbl>
    <w:p w14:paraId="7F727474" w14:textId="77777777" w:rsidR="006C41CE" w:rsidRPr="009020AF" w:rsidRDefault="006C41CE">
      <w:pPr>
        <w:rPr>
          <w:sz w:val="2"/>
          <w:szCs w:val="2"/>
        </w:rPr>
      </w:pPr>
    </w:p>
    <w:tbl>
      <w:tblPr>
        <w:tblW w:w="101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40"/>
        <w:gridCol w:w="1603"/>
        <w:gridCol w:w="1610"/>
        <w:gridCol w:w="1651"/>
      </w:tblGrid>
      <w:tr w:rsidR="006C41CE" w:rsidRPr="003C48A4" w14:paraId="2B2CB620" w14:textId="77777777" w:rsidTr="00FC463E">
        <w:trPr>
          <w:trHeight w:val="258"/>
          <w:tblHeader/>
        </w:trPr>
        <w:tc>
          <w:tcPr>
            <w:tcW w:w="5240" w:type="dxa"/>
            <w:tcBorders>
              <w:top w:val="single" w:sz="4" w:space="0" w:color="auto"/>
              <w:left w:val="single" w:sz="4" w:space="0" w:color="auto"/>
              <w:bottom w:val="single" w:sz="4" w:space="0" w:color="auto"/>
              <w:right w:val="single" w:sz="4" w:space="0" w:color="auto"/>
            </w:tcBorders>
          </w:tcPr>
          <w:p w14:paraId="64EA8AE9" w14:textId="77777777" w:rsidR="006C41CE" w:rsidRPr="003C48A4" w:rsidRDefault="006C41CE" w:rsidP="006C41CE">
            <w:pPr>
              <w:suppressAutoHyphens/>
              <w:jc w:val="center"/>
            </w:pPr>
            <w:bookmarkStart w:id="276" w:name="_Hlk145583648"/>
            <w:r w:rsidRPr="003C48A4">
              <w:t>1</w:t>
            </w:r>
          </w:p>
        </w:tc>
        <w:tc>
          <w:tcPr>
            <w:tcW w:w="1603" w:type="dxa"/>
            <w:tcBorders>
              <w:top w:val="single" w:sz="4" w:space="0" w:color="auto"/>
              <w:left w:val="single" w:sz="4" w:space="0" w:color="auto"/>
              <w:bottom w:val="single" w:sz="4" w:space="0" w:color="auto"/>
              <w:right w:val="single" w:sz="4" w:space="0" w:color="auto"/>
            </w:tcBorders>
          </w:tcPr>
          <w:p w14:paraId="14E007C1" w14:textId="77777777" w:rsidR="006C41CE" w:rsidRPr="003C48A4" w:rsidRDefault="006C41CE" w:rsidP="006C41CE">
            <w:pPr>
              <w:suppressAutoHyphens/>
              <w:ind w:left="-57" w:right="-57"/>
              <w:jc w:val="center"/>
            </w:pPr>
            <w:r w:rsidRPr="003C48A4">
              <w:t>2</w:t>
            </w:r>
          </w:p>
        </w:tc>
        <w:tc>
          <w:tcPr>
            <w:tcW w:w="1610" w:type="dxa"/>
            <w:tcBorders>
              <w:top w:val="single" w:sz="4" w:space="0" w:color="auto"/>
              <w:left w:val="single" w:sz="4" w:space="0" w:color="auto"/>
              <w:bottom w:val="single" w:sz="4" w:space="0" w:color="auto"/>
              <w:right w:val="single" w:sz="4" w:space="0" w:color="auto"/>
            </w:tcBorders>
          </w:tcPr>
          <w:p w14:paraId="71963B4C" w14:textId="77777777" w:rsidR="006C41CE" w:rsidRPr="003C48A4" w:rsidRDefault="006C41CE" w:rsidP="006C41CE">
            <w:pPr>
              <w:suppressAutoHyphens/>
              <w:jc w:val="center"/>
            </w:pPr>
            <w:r w:rsidRPr="003C48A4">
              <w:t>3</w:t>
            </w:r>
          </w:p>
        </w:tc>
        <w:tc>
          <w:tcPr>
            <w:tcW w:w="1651" w:type="dxa"/>
            <w:tcBorders>
              <w:top w:val="single" w:sz="4" w:space="0" w:color="auto"/>
              <w:left w:val="single" w:sz="4" w:space="0" w:color="auto"/>
              <w:bottom w:val="single" w:sz="4" w:space="0" w:color="auto"/>
              <w:right w:val="single" w:sz="4" w:space="0" w:color="auto"/>
            </w:tcBorders>
          </w:tcPr>
          <w:p w14:paraId="2B6DB7B0" w14:textId="77777777" w:rsidR="006C41CE" w:rsidRPr="003C48A4" w:rsidRDefault="006C41CE" w:rsidP="006C41CE">
            <w:pPr>
              <w:suppressAutoHyphens/>
              <w:ind w:left="-57" w:right="-57"/>
              <w:jc w:val="center"/>
            </w:pPr>
            <w:r w:rsidRPr="003C48A4">
              <w:t>4</w:t>
            </w:r>
          </w:p>
        </w:tc>
      </w:tr>
      <w:tr w:rsidR="00DE1971" w:rsidRPr="003C48A4" w14:paraId="41D1DA27"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6D53C5A2" w14:textId="77777777" w:rsidR="006F58DF" w:rsidRPr="003C48A4" w:rsidRDefault="006F58DF" w:rsidP="006C41CE">
            <w:pPr>
              <w:suppressAutoHyphens/>
            </w:pPr>
            <w:r w:rsidRPr="003C48A4">
              <w:rPr>
                <w:b/>
              </w:rPr>
              <w:t>I. Территория</w:t>
            </w:r>
            <w:r w:rsidRPr="003C48A4">
              <w:rPr>
                <w:rStyle w:val="afc"/>
                <w:b/>
              </w:rPr>
              <w:footnoteReference w:id="5"/>
            </w:r>
          </w:p>
        </w:tc>
      </w:tr>
      <w:tr w:rsidR="000E1C00" w:rsidRPr="003C48A4" w14:paraId="40A24A96" w14:textId="77777777" w:rsidTr="00FC463E">
        <w:tc>
          <w:tcPr>
            <w:tcW w:w="5240" w:type="dxa"/>
            <w:tcBorders>
              <w:top w:val="single" w:sz="4" w:space="0" w:color="auto"/>
              <w:left w:val="single" w:sz="4" w:space="0" w:color="auto"/>
              <w:bottom w:val="single" w:sz="4" w:space="0" w:color="auto"/>
              <w:right w:val="single" w:sz="4" w:space="0" w:color="auto"/>
            </w:tcBorders>
          </w:tcPr>
          <w:p w14:paraId="2AAADF37" w14:textId="77777777" w:rsidR="000E1C00" w:rsidRPr="003C48A4" w:rsidRDefault="000E1C00" w:rsidP="00763333">
            <w:pPr>
              <w:pStyle w:val="114"/>
              <w:jc w:val="left"/>
              <w:rPr>
                <w:sz w:val="24"/>
                <w:szCs w:val="24"/>
              </w:rPr>
            </w:pPr>
            <w:r w:rsidRPr="003C48A4">
              <w:rPr>
                <w:sz w:val="24"/>
                <w:szCs w:val="24"/>
              </w:rPr>
              <w:t xml:space="preserve">1. Общая площадь земель в границе муниципального образования </w:t>
            </w:r>
          </w:p>
        </w:tc>
        <w:tc>
          <w:tcPr>
            <w:tcW w:w="1603" w:type="dxa"/>
            <w:tcBorders>
              <w:top w:val="single" w:sz="4" w:space="0" w:color="auto"/>
              <w:left w:val="single" w:sz="4" w:space="0" w:color="auto"/>
              <w:bottom w:val="single" w:sz="4" w:space="0" w:color="auto"/>
              <w:right w:val="single" w:sz="4" w:space="0" w:color="auto"/>
            </w:tcBorders>
          </w:tcPr>
          <w:p w14:paraId="7841FAAC" w14:textId="77777777" w:rsidR="000E1C00" w:rsidRPr="003C48A4" w:rsidRDefault="000E1C00" w:rsidP="00763333">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63A9372" w14:textId="602A27C3" w:rsidR="000E1C00" w:rsidRPr="003C48A4" w:rsidRDefault="000E1C00" w:rsidP="00763333">
            <w:pPr>
              <w:pStyle w:val="114"/>
              <w:jc w:val="left"/>
              <w:rPr>
                <w:sz w:val="24"/>
                <w:szCs w:val="24"/>
              </w:rPr>
            </w:pPr>
            <w:r w:rsidRPr="003C48A4">
              <w:rPr>
                <w:sz w:val="24"/>
                <w:szCs w:val="24"/>
              </w:rPr>
              <w:t>113</w:t>
            </w:r>
            <w:r w:rsidR="00633D5E" w:rsidRPr="003C48A4">
              <w:rPr>
                <w:sz w:val="24"/>
                <w:szCs w:val="24"/>
              </w:rPr>
              <w:t>774</w:t>
            </w:r>
            <w:r w:rsidRPr="003C48A4">
              <w:rPr>
                <w:sz w:val="24"/>
                <w:szCs w:val="24"/>
              </w:rPr>
              <w:t>,</w:t>
            </w:r>
            <w:r w:rsidR="00633D5E" w:rsidRPr="003C48A4">
              <w:rPr>
                <w:sz w:val="24"/>
                <w:szCs w:val="24"/>
              </w:rPr>
              <w:t>4</w:t>
            </w:r>
          </w:p>
        </w:tc>
        <w:tc>
          <w:tcPr>
            <w:tcW w:w="1651" w:type="dxa"/>
            <w:tcBorders>
              <w:top w:val="single" w:sz="4" w:space="0" w:color="auto"/>
              <w:left w:val="single" w:sz="4" w:space="0" w:color="auto"/>
              <w:bottom w:val="single" w:sz="4" w:space="0" w:color="auto"/>
              <w:right w:val="single" w:sz="4" w:space="0" w:color="auto"/>
            </w:tcBorders>
          </w:tcPr>
          <w:p w14:paraId="603732BC" w14:textId="2BF2BCAB" w:rsidR="000E1C00" w:rsidRPr="003C48A4" w:rsidRDefault="00633D5E" w:rsidP="00763333">
            <w:pPr>
              <w:pStyle w:val="114"/>
              <w:jc w:val="left"/>
              <w:rPr>
                <w:sz w:val="24"/>
                <w:szCs w:val="24"/>
              </w:rPr>
            </w:pPr>
            <w:r w:rsidRPr="003C48A4">
              <w:rPr>
                <w:sz w:val="24"/>
                <w:szCs w:val="24"/>
              </w:rPr>
              <w:t>113774</w:t>
            </w:r>
            <w:r w:rsidR="000E1C00" w:rsidRPr="003C48A4">
              <w:rPr>
                <w:sz w:val="24"/>
                <w:szCs w:val="24"/>
              </w:rPr>
              <w:t>,</w:t>
            </w:r>
            <w:r w:rsidRPr="003C48A4">
              <w:rPr>
                <w:sz w:val="24"/>
                <w:szCs w:val="24"/>
              </w:rPr>
              <w:t>4</w:t>
            </w:r>
          </w:p>
        </w:tc>
      </w:tr>
      <w:tr w:rsidR="00DE1971" w:rsidRPr="003C48A4" w14:paraId="7AEB32C1"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2D1432BC" w14:textId="77777777" w:rsidR="006F58DF" w:rsidRPr="003C48A4" w:rsidRDefault="006F58DF" w:rsidP="006C41CE">
            <w:pPr>
              <w:pStyle w:val="114"/>
              <w:jc w:val="left"/>
              <w:rPr>
                <w:sz w:val="24"/>
                <w:szCs w:val="24"/>
              </w:rPr>
            </w:pPr>
            <w:r w:rsidRPr="003C48A4">
              <w:rPr>
                <w:sz w:val="24"/>
                <w:szCs w:val="24"/>
              </w:rPr>
              <w:t>в том числе:</w:t>
            </w:r>
          </w:p>
        </w:tc>
      </w:tr>
      <w:tr w:rsidR="00C4620D" w:rsidRPr="003C48A4" w14:paraId="048D4871" w14:textId="77777777" w:rsidTr="00FC463E">
        <w:tc>
          <w:tcPr>
            <w:tcW w:w="5240" w:type="dxa"/>
            <w:tcBorders>
              <w:top w:val="single" w:sz="4" w:space="0" w:color="auto"/>
              <w:left w:val="single" w:sz="4" w:space="0" w:color="auto"/>
              <w:bottom w:val="single" w:sz="4" w:space="0" w:color="auto"/>
              <w:right w:val="single" w:sz="4" w:space="0" w:color="auto"/>
            </w:tcBorders>
          </w:tcPr>
          <w:p w14:paraId="2C071BDD" w14:textId="77777777" w:rsidR="00C4620D" w:rsidRPr="003C48A4" w:rsidRDefault="00C4620D" w:rsidP="00C4620D">
            <w:pPr>
              <w:pStyle w:val="114"/>
              <w:jc w:val="left"/>
              <w:rPr>
                <w:sz w:val="24"/>
                <w:szCs w:val="24"/>
              </w:rPr>
            </w:pPr>
            <w:r w:rsidRPr="003C48A4">
              <w:rPr>
                <w:sz w:val="24"/>
                <w:szCs w:val="24"/>
              </w:rPr>
              <w:t>1.1. Земли населенных пунктов</w:t>
            </w:r>
          </w:p>
          <w:p w14:paraId="27C4A99B" w14:textId="77777777" w:rsidR="00C4620D" w:rsidRPr="003C48A4" w:rsidRDefault="00C4620D" w:rsidP="00C4620D">
            <w:pPr>
              <w:pStyle w:val="114"/>
              <w:jc w:val="left"/>
              <w:rPr>
                <w:sz w:val="24"/>
                <w:szCs w:val="24"/>
              </w:rPr>
            </w:pPr>
            <w:r w:rsidRPr="003C48A4">
              <w:rPr>
                <w:sz w:val="24"/>
                <w:szCs w:val="24"/>
              </w:rPr>
              <w:t>в том числе:</w:t>
            </w:r>
          </w:p>
        </w:tc>
        <w:tc>
          <w:tcPr>
            <w:tcW w:w="1603" w:type="dxa"/>
            <w:tcBorders>
              <w:top w:val="single" w:sz="4" w:space="0" w:color="auto"/>
              <w:left w:val="single" w:sz="4" w:space="0" w:color="auto"/>
              <w:bottom w:val="single" w:sz="4" w:space="0" w:color="auto"/>
              <w:right w:val="single" w:sz="4" w:space="0" w:color="auto"/>
            </w:tcBorders>
          </w:tcPr>
          <w:p w14:paraId="3EAB5B40"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ED88C14" w14:textId="29A3A93A" w:rsidR="00C4620D" w:rsidRPr="003C48A4" w:rsidRDefault="00C4620D" w:rsidP="00C4620D">
            <w:pPr>
              <w:pStyle w:val="114"/>
              <w:jc w:val="left"/>
              <w:rPr>
                <w:sz w:val="24"/>
                <w:szCs w:val="24"/>
              </w:rPr>
            </w:pPr>
            <w:r w:rsidRPr="003C48A4">
              <w:rPr>
                <w:sz w:val="24"/>
                <w:szCs w:val="24"/>
              </w:rPr>
              <w:t>1589,5</w:t>
            </w:r>
          </w:p>
        </w:tc>
        <w:tc>
          <w:tcPr>
            <w:tcW w:w="1651" w:type="dxa"/>
            <w:tcBorders>
              <w:top w:val="single" w:sz="4" w:space="0" w:color="auto"/>
              <w:left w:val="single" w:sz="4" w:space="0" w:color="auto"/>
              <w:bottom w:val="single" w:sz="4" w:space="0" w:color="auto"/>
              <w:right w:val="single" w:sz="4" w:space="0" w:color="auto"/>
            </w:tcBorders>
          </w:tcPr>
          <w:p w14:paraId="069FE8A5" w14:textId="169DAC17" w:rsidR="00C4620D" w:rsidRPr="003C48A4" w:rsidRDefault="00F36630" w:rsidP="00C4620D">
            <w:pPr>
              <w:pStyle w:val="114"/>
              <w:jc w:val="left"/>
              <w:rPr>
                <w:sz w:val="24"/>
                <w:szCs w:val="24"/>
              </w:rPr>
            </w:pPr>
            <w:r w:rsidRPr="007F0468">
              <w:rPr>
                <w:sz w:val="24"/>
                <w:szCs w:val="24"/>
              </w:rPr>
              <w:t>1591,3</w:t>
            </w:r>
          </w:p>
          <w:p w14:paraId="6482AF55" w14:textId="7D38E474" w:rsidR="00C4620D" w:rsidRPr="003C48A4" w:rsidRDefault="00C4620D" w:rsidP="00C4620D">
            <w:pPr>
              <w:pStyle w:val="114"/>
              <w:jc w:val="left"/>
              <w:rPr>
                <w:sz w:val="24"/>
                <w:szCs w:val="24"/>
              </w:rPr>
            </w:pPr>
          </w:p>
        </w:tc>
      </w:tr>
      <w:tr w:rsidR="00C4620D" w:rsidRPr="003C48A4" w14:paraId="458B9BBB" w14:textId="77777777" w:rsidTr="00FC463E">
        <w:tc>
          <w:tcPr>
            <w:tcW w:w="5240" w:type="dxa"/>
            <w:tcBorders>
              <w:top w:val="single" w:sz="4" w:space="0" w:color="auto"/>
              <w:left w:val="single" w:sz="4" w:space="0" w:color="auto"/>
              <w:bottom w:val="single" w:sz="4" w:space="0" w:color="auto"/>
              <w:right w:val="single" w:sz="4" w:space="0" w:color="auto"/>
            </w:tcBorders>
          </w:tcPr>
          <w:p w14:paraId="3B20D47E" w14:textId="77777777" w:rsidR="00C4620D" w:rsidRPr="003C48A4" w:rsidRDefault="00C4620D" w:rsidP="00C4620D">
            <w:pPr>
              <w:pStyle w:val="114"/>
              <w:jc w:val="left"/>
              <w:rPr>
                <w:sz w:val="24"/>
                <w:szCs w:val="24"/>
              </w:rPr>
            </w:pPr>
            <w:r w:rsidRPr="003C48A4">
              <w:rPr>
                <w:sz w:val="24"/>
                <w:szCs w:val="24"/>
              </w:rPr>
              <w:t>Бесовка, деревня</w:t>
            </w:r>
          </w:p>
        </w:tc>
        <w:tc>
          <w:tcPr>
            <w:tcW w:w="1603" w:type="dxa"/>
            <w:tcBorders>
              <w:top w:val="single" w:sz="4" w:space="0" w:color="auto"/>
              <w:left w:val="single" w:sz="4" w:space="0" w:color="auto"/>
              <w:bottom w:val="single" w:sz="4" w:space="0" w:color="auto"/>
              <w:right w:val="single" w:sz="4" w:space="0" w:color="auto"/>
            </w:tcBorders>
          </w:tcPr>
          <w:p w14:paraId="7584BD83"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00673F55" w14:textId="60AFD06B" w:rsidR="00C4620D" w:rsidRPr="003C48A4" w:rsidRDefault="00C4620D" w:rsidP="00C4620D">
            <w:pPr>
              <w:pStyle w:val="114"/>
              <w:jc w:val="left"/>
              <w:rPr>
                <w:sz w:val="24"/>
                <w:szCs w:val="24"/>
              </w:rPr>
            </w:pPr>
            <w:r w:rsidRPr="003C48A4">
              <w:rPr>
                <w:sz w:val="24"/>
                <w:szCs w:val="24"/>
              </w:rPr>
              <w:t>25,6</w:t>
            </w:r>
          </w:p>
        </w:tc>
        <w:tc>
          <w:tcPr>
            <w:tcW w:w="1651" w:type="dxa"/>
            <w:tcBorders>
              <w:top w:val="single" w:sz="4" w:space="0" w:color="auto"/>
              <w:left w:val="single" w:sz="4" w:space="0" w:color="auto"/>
              <w:bottom w:val="single" w:sz="4" w:space="0" w:color="auto"/>
              <w:right w:val="single" w:sz="4" w:space="0" w:color="auto"/>
            </w:tcBorders>
          </w:tcPr>
          <w:p w14:paraId="13F5535C" w14:textId="291C5021" w:rsidR="00C4620D" w:rsidRPr="003C48A4" w:rsidRDefault="00C4620D" w:rsidP="00C4620D">
            <w:pPr>
              <w:pStyle w:val="114"/>
              <w:jc w:val="left"/>
              <w:rPr>
                <w:sz w:val="24"/>
                <w:szCs w:val="24"/>
              </w:rPr>
            </w:pPr>
            <w:r w:rsidRPr="003C48A4">
              <w:rPr>
                <w:sz w:val="24"/>
                <w:szCs w:val="24"/>
              </w:rPr>
              <w:t>25,6</w:t>
            </w:r>
          </w:p>
        </w:tc>
      </w:tr>
      <w:tr w:rsidR="00C4620D" w:rsidRPr="003C48A4" w14:paraId="1C958131" w14:textId="77777777" w:rsidTr="00FC463E">
        <w:tc>
          <w:tcPr>
            <w:tcW w:w="5240" w:type="dxa"/>
            <w:tcBorders>
              <w:top w:val="single" w:sz="4" w:space="0" w:color="auto"/>
              <w:left w:val="single" w:sz="4" w:space="0" w:color="auto"/>
              <w:bottom w:val="single" w:sz="4" w:space="0" w:color="auto"/>
              <w:right w:val="single" w:sz="4" w:space="0" w:color="auto"/>
            </w:tcBorders>
          </w:tcPr>
          <w:p w14:paraId="17E23CB1" w14:textId="77777777" w:rsidR="00C4620D" w:rsidRPr="003C48A4" w:rsidRDefault="00C4620D" w:rsidP="00C4620D">
            <w:pPr>
              <w:pStyle w:val="114"/>
              <w:jc w:val="left"/>
              <w:rPr>
                <w:sz w:val="24"/>
                <w:szCs w:val="24"/>
              </w:rPr>
            </w:pPr>
            <w:r w:rsidRPr="003C48A4">
              <w:rPr>
                <w:sz w:val="24"/>
                <w:szCs w:val="24"/>
              </w:rPr>
              <w:t>Большой Двор, деревня</w:t>
            </w:r>
          </w:p>
        </w:tc>
        <w:tc>
          <w:tcPr>
            <w:tcW w:w="1603" w:type="dxa"/>
            <w:tcBorders>
              <w:top w:val="single" w:sz="4" w:space="0" w:color="auto"/>
              <w:left w:val="single" w:sz="4" w:space="0" w:color="auto"/>
              <w:bottom w:val="single" w:sz="4" w:space="0" w:color="auto"/>
              <w:right w:val="single" w:sz="4" w:space="0" w:color="auto"/>
            </w:tcBorders>
          </w:tcPr>
          <w:p w14:paraId="5D3F2399"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5A45817E" w14:textId="718EF704" w:rsidR="00C4620D" w:rsidRPr="003C48A4" w:rsidRDefault="00C4620D" w:rsidP="00C4620D">
            <w:pPr>
              <w:pStyle w:val="114"/>
              <w:jc w:val="left"/>
              <w:rPr>
                <w:sz w:val="24"/>
                <w:szCs w:val="24"/>
              </w:rPr>
            </w:pPr>
            <w:r w:rsidRPr="003C48A4">
              <w:rPr>
                <w:sz w:val="24"/>
                <w:szCs w:val="24"/>
              </w:rPr>
              <w:t>7,5</w:t>
            </w:r>
          </w:p>
        </w:tc>
        <w:tc>
          <w:tcPr>
            <w:tcW w:w="1651" w:type="dxa"/>
            <w:tcBorders>
              <w:top w:val="single" w:sz="4" w:space="0" w:color="auto"/>
              <w:left w:val="single" w:sz="4" w:space="0" w:color="auto"/>
              <w:bottom w:val="single" w:sz="4" w:space="0" w:color="auto"/>
              <w:right w:val="single" w:sz="4" w:space="0" w:color="auto"/>
            </w:tcBorders>
          </w:tcPr>
          <w:p w14:paraId="3785A19B" w14:textId="6EDB2BA4" w:rsidR="00C4620D" w:rsidRPr="003C48A4" w:rsidRDefault="00C4620D" w:rsidP="00C4620D">
            <w:pPr>
              <w:pStyle w:val="114"/>
              <w:jc w:val="left"/>
              <w:rPr>
                <w:sz w:val="24"/>
                <w:szCs w:val="24"/>
              </w:rPr>
            </w:pPr>
            <w:r w:rsidRPr="003C48A4">
              <w:rPr>
                <w:sz w:val="24"/>
                <w:szCs w:val="24"/>
              </w:rPr>
              <w:t>7,5</w:t>
            </w:r>
          </w:p>
        </w:tc>
      </w:tr>
      <w:tr w:rsidR="00C4620D" w:rsidRPr="003C48A4" w14:paraId="3B2C71FC" w14:textId="77777777" w:rsidTr="00FC463E">
        <w:tc>
          <w:tcPr>
            <w:tcW w:w="5240" w:type="dxa"/>
            <w:tcBorders>
              <w:top w:val="single" w:sz="4" w:space="0" w:color="auto"/>
              <w:left w:val="single" w:sz="4" w:space="0" w:color="auto"/>
              <w:bottom w:val="single" w:sz="4" w:space="0" w:color="auto"/>
              <w:right w:val="single" w:sz="4" w:space="0" w:color="auto"/>
            </w:tcBorders>
          </w:tcPr>
          <w:p w14:paraId="2E89EC06" w14:textId="35B4B2E0" w:rsidR="00C4620D" w:rsidRPr="003C48A4" w:rsidRDefault="00C4620D" w:rsidP="00C4620D">
            <w:pPr>
              <w:pStyle w:val="114"/>
              <w:jc w:val="left"/>
              <w:rPr>
                <w:sz w:val="24"/>
                <w:szCs w:val="24"/>
              </w:rPr>
            </w:pPr>
            <w:r w:rsidRPr="003C48A4">
              <w:rPr>
                <w:sz w:val="24"/>
                <w:szCs w:val="24"/>
              </w:rPr>
              <w:t>Валя, поселок при железнодорожной станции</w:t>
            </w:r>
          </w:p>
        </w:tc>
        <w:tc>
          <w:tcPr>
            <w:tcW w:w="1603" w:type="dxa"/>
            <w:tcBorders>
              <w:top w:val="single" w:sz="4" w:space="0" w:color="auto"/>
              <w:left w:val="single" w:sz="4" w:space="0" w:color="auto"/>
              <w:bottom w:val="single" w:sz="4" w:space="0" w:color="auto"/>
              <w:right w:val="single" w:sz="4" w:space="0" w:color="auto"/>
            </w:tcBorders>
          </w:tcPr>
          <w:p w14:paraId="7C3076FF"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6A520627" w14:textId="7A208CD8" w:rsidR="00C4620D" w:rsidRPr="003C48A4" w:rsidRDefault="00C4620D" w:rsidP="00C4620D">
            <w:pPr>
              <w:pStyle w:val="114"/>
              <w:jc w:val="left"/>
              <w:rPr>
                <w:sz w:val="24"/>
                <w:szCs w:val="24"/>
              </w:rPr>
            </w:pPr>
            <w:r w:rsidRPr="003C48A4">
              <w:rPr>
                <w:sz w:val="24"/>
                <w:szCs w:val="24"/>
              </w:rPr>
              <w:t>41,5</w:t>
            </w:r>
          </w:p>
        </w:tc>
        <w:tc>
          <w:tcPr>
            <w:tcW w:w="1651" w:type="dxa"/>
            <w:tcBorders>
              <w:top w:val="single" w:sz="4" w:space="0" w:color="auto"/>
              <w:left w:val="single" w:sz="4" w:space="0" w:color="auto"/>
              <w:bottom w:val="single" w:sz="4" w:space="0" w:color="auto"/>
              <w:right w:val="single" w:sz="4" w:space="0" w:color="auto"/>
            </w:tcBorders>
          </w:tcPr>
          <w:p w14:paraId="67C2E733" w14:textId="1593C967" w:rsidR="00C4620D" w:rsidRPr="003C48A4" w:rsidRDefault="00C4620D" w:rsidP="00C4620D">
            <w:pPr>
              <w:pStyle w:val="114"/>
              <w:jc w:val="left"/>
              <w:rPr>
                <w:sz w:val="24"/>
                <w:szCs w:val="24"/>
              </w:rPr>
            </w:pPr>
            <w:r w:rsidRPr="003C48A4">
              <w:rPr>
                <w:sz w:val="24"/>
                <w:szCs w:val="24"/>
              </w:rPr>
              <w:t>39,4</w:t>
            </w:r>
          </w:p>
        </w:tc>
      </w:tr>
      <w:tr w:rsidR="00C4620D" w:rsidRPr="003C48A4" w14:paraId="44AE976B" w14:textId="77777777" w:rsidTr="00FC463E">
        <w:tc>
          <w:tcPr>
            <w:tcW w:w="5240" w:type="dxa"/>
            <w:tcBorders>
              <w:top w:val="single" w:sz="4" w:space="0" w:color="auto"/>
              <w:left w:val="single" w:sz="4" w:space="0" w:color="auto"/>
              <w:bottom w:val="single" w:sz="4" w:space="0" w:color="auto"/>
              <w:right w:val="single" w:sz="4" w:space="0" w:color="auto"/>
            </w:tcBorders>
          </w:tcPr>
          <w:p w14:paraId="331D9DF3" w14:textId="77777777" w:rsidR="00C4620D" w:rsidRPr="003C48A4" w:rsidRDefault="00C4620D" w:rsidP="00C4620D">
            <w:pPr>
              <w:pStyle w:val="114"/>
              <w:jc w:val="left"/>
              <w:rPr>
                <w:sz w:val="24"/>
                <w:szCs w:val="24"/>
              </w:rPr>
            </w:pPr>
            <w:r w:rsidRPr="003C48A4">
              <w:rPr>
                <w:sz w:val="24"/>
                <w:szCs w:val="24"/>
              </w:rPr>
              <w:t>Городище, деревня</w:t>
            </w:r>
          </w:p>
        </w:tc>
        <w:tc>
          <w:tcPr>
            <w:tcW w:w="1603" w:type="dxa"/>
            <w:tcBorders>
              <w:top w:val="single" w:sz="4" w:space="0" w:color="auto"/>
              <w:left w:val="single" w:sz="4" w:space="0" w:color="auto"/>
              <w:bottom w:val="single" w:sz="4" w:space="0" w:color="auto"/>
              <w:right w:val="single" w:sz="4" w:space="0" w:color="auto"/>
            </w:tcBorders>
          </w:tcPr>
          <w:p w14:paraId="12413F1C"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6C1EC1C0" w14:textId="2853C629" w:rsidR="00C4620D" w:rsidRPr="003C48A4" w:rsidRDefault="00C4620D" w:rsidP="00C4620D">
            <w:pPr>
              <w:pStyle w:val="114"/>
              <w:jc w:val="left"/>
              <w:rPr>
                <w:sz w:val="24"/>
                <w:szCs w:val="24"/>
              </w:rPr>
            </w:pPr>
            <w:r w:rsidRPr="003C48A4">
              <w:rPr>
                <w:sz w:val="24"/>
                <w:szCs w:val="24"/>
              </w:rPr>
              <w:t>14,5</w:t>
            </w:r>
          </w:p>
        </w:tc>
        <w:tc>
          <w:tcPr>
            <w:tcW w:w="1651" w:type="dxa"/>
            <w:tcBorders>
              <w:top w:val="single" w:sz="4" w:space="0" w:color="auto"/>
              <w:left w:val="single" w:sz="4" w:space="0" w:color="auto"/>
              <w:bottom w:val="single" w:sz="4" w:space="0" w:color="auto"/>
              <w:right w:val="single" w:sz="4" w:space="0" w:color="auto"/>
            </w:tcBorders>
          </w:tcPr>
          <w:p w14:paraId="72FBE5DF" w14:textId="7FC61952" w:rsidR="00C4620D" w:rsidRPr="003C48A4" w:rsidRDefault="00C4620D" w:rsidP="00C4620D">
            <w:pPr>
              <w:pStyle w:val="114"/>
              <w:jc w:val="left"/>
              <w:rPr>
                <w:sz w:val="24"/>
                <w:szCs w:val="24"/>
              </w:rPr>
            </w:pPr>
            <w:r w:rsidRPr="003C48A4">
              <w:rPr>
                <w:sz w:val="24"/>
                <w:szCs w:val="24"/>
              </w:rPr>
              <w:t>14,6</w:t>
            </w:r>
          </w:p>
        </w:tc>
      </w:tr>
      <w:tr w:rsidR="00C4620D" w:rsidRPr="003C48A4" w14:paraId="1BB9E910" w14:textId="77777777" w:rsidTr="00FC463E">
        <w:tc>
          <w:tcPr>
            <w:tcW w:w="5240" w:type="dxa"/>
            <w:tcBorders>
              <w:top w:val="single" w:sz="4" w:space="0" w:color="auto"/>
              <w:left w:val="single" w:sz="4" w:space="0" w:color="auto"/>
              <w:bottom w:val="single" w:sz="4" w:space="0" w:color="auto"/>
              <w:right w:val="single" w:sz="4" w:space="0" w:color="auto"/>
            </w:tcBorders>
          </w:tcPr>
          <w:p w14:paraId="78F3C400" w14:textId="77777777" w:rsidR="00C4620D" w:rsidRPr="003C48A4" w:rsidRDefault="00C4620D" w:rsidP="00C4620D">
            <w:pPr>
              <w:pStyle w:val="114"/>
              <w:jc w:val="left"/>
              <w:rPr>
                <w:sz w:val="24"/>
                <w:szCs w:val="24"/>
              </w:rPr>
            </w:pPr>
            <w:proofErr w:type="spellStart"/>
            <w:r w:rsidRPr="003C48A4">
              <w:rPr>
                <w:sz w:val="24"/>
                <w:szCs w:val="24"/>
              </w:rPr>
              <w:t>Дмитрово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3AB335ED"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08289DBE" w14:textId="6B0F4C6F" w:rsidR="00C4620D" w:rsidRPr="003C48A4" w:rsidRDefault="00C4620D" w:rsidP="00C4620D">
            <w:pPr>
              <w:pStyle w:val="114"/>
              <w:jc w:val="left"/>
              <w:rPr>
                <w:sz w:val="24"/>
                <w:szCs w:val="24"/>
              </w:rPr>
            </w:pPr>
            <w:r w:rsidRPr="003C48A4">
              <w:rPr>
                <w:sz w:val="24"/>
                <w:szCs w:val="24"/>
              </w:rPr>
              <w:t>76,2</w:t>
            </w:r>
          </w:p>
        </w:tc>
        <w:tc>
          <w:tcPr>
            <w:tcW w:w="1651" w:type="dxa"/>
            <w:tcBorders>
              <w:top w:val="single" w:sz="4" w:space="0" w:color="auto"/>
              <w:left w:val="single" w:sz="4" w:space="0" w:color="auto"/>
              <w:bottom w:val="single" w:sz="4" w:space="0" w:color="auto"/>
              <w:right w:val="single" w:sz="4" w:space="0" w:color="auto"/>
            </w:tcBorders>
          </w:tcPr>
          <w:p w14:paraId="193830EE" w14:textId="6669314F" w:rsidR="00C4620D" w:rsidRPr="003C48A4" w:rsidRDefault="00C4620D" w:rsidP="00C4620D">
            <w:pPr>
              <w:pStyle w:val="114"/>
              <w:jc w:val="left"/>
              <w:rPr>
                <w:sz w:val="24"/>
                <w:szCs w:val="24"/>
              </w:rPr>
            </w:pPr>
            <w:r w:rsidRPr="003C48A4">
              <w:rPr>
                <w:sz w:val="24"/>
                <w:szCs w:val="24"/>
              </w:rPr>
              <w:t>76,2</w:t>
            </w:r>
          </w:p>
        </w:tc>
      </w:tr>
      <w:tr w:rsidR="00C4620D" w:rsidRPr="003C48A4" w14:paraId="45567853" w14:textId="77777777" w:rsidTr="00FC463E">
        <w:tc>
          <w:tcPr>
            <w:tcW w:w="5240" w:type="dxa"/>
            <w:tcBorders>
              <w:top w:val="single" w:sz="4" w:space="0" w:color="auto"/>
              <w:left w:val="single" w:sz="4" w:space="0" w:color="auto"/>
              <w:bottom w:val="single" w:sz="4" w:space="0" w:color="auto"/>
              <w:right w:val="single" w:sz="4" w:space="0" w:color="auto"/>
            </w:tcBorders>
          </w:tcPr>
          <w:p w14:paraId="462ED30B" w14:textId="77777777" w:rsidR="00C4620D" w:rsidRPr="003C48A4" w:rsidRDefault="00C4620D" w:rsidP="00C4620D">
            <w:pPr>
              <w:pStyle w:val="114"/>
              <w:jc w:val="left"/>
              <w:rPr>
                <w:sz w:val="24"/>
                <w:szCs w:val="24"/>
              </w:rPr>
            </w:pPr>
            <w:proofErr w:type="spellStart"/>
            <w:r w:rsidRPr="003C48A4">
              <w:rPr>
                <w:sz w:val="24"/>
                <w:szCs w:val="24"/>
              </w:rPr>
              <w:t>Дорошово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0D632ABC"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306B2AB1" w14:textId="40FD6646" w:rsidR="00C4620D" w:rsidRPr="003C48A4" w:rsidRDefault="00C4620D" w:rsidP="00C4620D">
            <w:pPr>
              <w:pStyle w:val="114"/>
              <w:jc w:val="left"/>
              <w:rPr>
                <w:sz w:val="24"/>
                <w:szCs w:val="24"/>
              </w:rPr>
            </w:pPr>
            <w:r w:rsidRPr="003C48A4">
              <w:rPr>
                <w:sz w:val="24"/>
                <w:szCs w:val="24"/>
              </w:rPr>
              <w:t>19,0</w:t>
            </w:r>
          </w:p>
        </w:tc>
        <w:tc>
          <w:tcPr>
            <w:tcW w:w="1651" w:type="dxa"/>
            <w:tcBorders>
              <w:top w:val="single" w:sz="4" w:space="0" w:color="auto"/>
              <w:left w:val="single" w:sz="4" w:space="0" w:color="auto"/>
              <w:bottom w:val="single" w:sz="4" w:space="0" w:color="auto"/>
              <w:right w:val="single" w:sz="4" w:space="0" w:color="auto"/>
            </w:tcBorders>
          </w:tcPr>
          <w:p w14:paraId="1A518B37" w14:textId="2085054F" w:rsidR="00C4620D" w:rsidRPr="003C48A4" w:rsidRDefault="00C4620D" w:rsidP="00C4620D">
            <w:pPr>
              <w:pStyle w:val="114"/>
              <w:jc w:val="left"/>
              <w:rPr>
                <w:sz w:val="24"/>
                <w:szCs w:val="24"/>
              </w:rPr>
            </w:pPr>
            <w:r w:rsidRPr="003C48A4">
              <w:rPr>
                <w:sz w:val="24"/>
                <w:szCs w:val="24"/>
              </w:rPr>
              <w:t>19,0</w:t>
            </w:r>
          </w:p>
        </w:tc>
      </w:tr>
      <w:tr w:rsidR="00C4620D" w:rsidRPr="003C48A4" w14:paraId="5F6F8580" w14:textId="77777777" w:rsidTr="00FC463E">
        <w:tc>
          <w:tcPr>
            <w:tcW w:w="5240" w:type="dxa"/>
            <w:tcBorders>
              <w:top w:val="single" w:sz="4" w:space="0" w:color="auto"/>
              <w:left w:val="single" w:sz="4" w:space="0" w:color="auto"/>
              <w:bottom w:val="single" w:sz="4" w:space="0" w:color="auto"/>
              <w:right w:val="single" w:sz="4" w:space="0" w:color="auto"/>
            </w:tcBorders>
          </w:tcPr>
          <w:p w14:paraId="2152DC99" w14:textId="77777777" w:rsidR="00C4620D" w:rsidRPr="003C48A4" w:rsidRDefault="00C4620D" w:rsidP="00C4620D">
            <w:pPr>
              <w:pStyle w:val="114"/>
              <w:jc w:val="left"/>
              <w:rPr>
                <w:sz w:val="24"/>
                <w:szCs w:val="24"/>
              </w:rPr>
            </w:pPr>
            <w:proofErr w:type="spellStart"/>
            <w:r w:rsidRPr="003C48A4">
              <w:rPr>
                <w:sz w:val="24"/>
                <w:szCs w:val="24"/>
              </w:rPr>
              <w:t>Кудрево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02E5A843"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3F74BB2D" w14:textId="0FB29DFD" w:rsidR="00C4620D" w:rsidRPr="003C48A4" w:rsidRDefault="00C4620D" w:rsidP="00C4620D">
            <w:pPr>
              <w:pStyle w:val="114"/>
              <w:jc w:val="left"/>
              <w:rPr>
                <w:sz w:val="24"/>
                <w:szCs w:val="24"/>
              </w:rPr>
            </w:pPr>
            <w:r w:rsidRPr="003C48A4">
              <w:rPr>
                <w:sz w:val="24"/>
                <w:szCs w:val="24"/>
              </w:rPr>
              <w:t>46,4</w:t>
            </w:r>
          </w:p>
        </w:tc>
        <w:tc>
          <w:tcPr>
            <w:tcW w:w="1651" w:type="dxa"/>
            <w:tcBorders>
              <w:top w:val="single" w:sz="4" w:space="0" w:color="auto"/>
              <w:left w:val="single" w:sz="4" w:space="0" w:color="auto"/>
              <w:bottom w:val="single" w:sz="4" w:space="0" w:color="auto"/>
              <w:right w:val="single" w:sz="4" w:space="0" w:color="auto"/>
            </w:tcBorders>
          </w:tcPr>
          <w:p w14:paraId="7C3D86F6" w14:textId="54B0AD1A" w:rsidR="00C4620D" w:rsidRPr="003C48A4" w:rsidRDefault="00C4620D" w:rsidP="00C4620D">
            <w:pPr>
              <w:pStyle w:val="114"/>
              <w:jc w:val="left"/>
              <w:rPr>
                <w:sz w:val="24"/>
                <w:szCs w:val="24"/>
              </w:rPr>
            </w:pPr>
            <w:r w:rsidRPr="003C48A4">
              <w:rPr>
                <w:sz w:val="24"/>
                <w:szCs w:val="24"/>
              </w:rPr>
              <w:t>46,4</w:t>
            </w:r>
          </w:p>
        </w:tc>
      </w:tr>
      <w:tr w:rsidR="00C4620D" w:rsidRPr="003C48A4" w14:paraId="3641E67C" w14:textId="77777777" w:rsidTr="00FC463E">
        <w:tc>
          <w:tcPr>
            <w:tcW w:w="5240" w:type="dxa"/>
            <w:tcBorders>
              <w:top w:val="single" w:sz="4" w:space="0" w:color="auto"/>
              <w:left w:val="single" w:sz="4" w:space="0" w:color="auto"/>
              <w:bottom w:val="single" w:sz="4" w:space="0" w:color="auto"/>
              <w:right w:val="single" w:sz="4" w:space="0" w:color="auto"/>
            </w:tcBorders>
          </w:tcPr>
          <w:p w14:paraId="54615C56" w14:textId="77777777" w:rsidR="00C4620D" w:rsidRPr="003C48A4" w:rsidRDefault="00C4620D" w:rsidP="00C4620D">
            <w:pPr>
              <w:pStyle w:val="114"/>
              <w:jc w:val="left"/>
              <w:rPr>
                <w:sz w:val="24"/>
                <w:szCs w:val="24"/>
              </w:rPr>
            </w:pPr>
            <w:proofErr w:type="spellStart"/>
            <w:r w:rsidRPr="003C48A4">
              <w:rPr>
                <w:sz w:val="24"/>
                <w:szCs w:val="24"/>
              </w:rPr>
              <w:t>Кулатино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36202B1B"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0B2278D0" w14:textId="6D6280EA" w:rsidR="00C4620D" w:rsidRPr="003C48A4" w:rsidRDefault="00C4620D" w:rsidP="00C4620D">
            <w:pPr>
              <w:pStyle w:val="114"/>
              <w:jc w:val="left"/>
              <w:rPr>
                <w:sz w:val="24"/>
                <w:szCs w:val="24"/>
              </w:rPr>
            </w:pPr>
            <w:r w:rsidRPr="003C48A4">
              <w:rPr>
                <w:sz w:val="24"/>
                <w:szCs w:val="24"/>
              </w:rPr>
              <w:t>32,0</w:t>
            </w:r>
          </w:p>
        </w:tc>
        <w:tc>
          <w:tcPr>
            <w:tcW w:w="1651" w:type="dxa"/>
            <w:tcBorders>
              <w:top w:val="single" w:sz="4" w:space="0" w:color="auto"/>
              <w:left w:val="single" w:sz="4" w:space="0" w:color="auto"/>
              <w:bottom w:val="single" w:sz="4" w:space="0" w:color="auto"/>
              <w:right w:val="single" w:sz="4" w:space="0" w:color="auto"/>
            </w:tcBorders>
          </w:tcPr>
          <w:p w14:paraId="44817A69" w14:textId="3674F28F" w:rsidR="00C4620D" w:rsidRPr="003C48A4" w:rsidRDefault="00C4620D" w:rsidP="00C4620D">
            <w:pPr>
              <w:pStyle w:val="114"/>
              <w:jc w:val="left"/>
              <w:rPr>
                <w:sz w:val="24"/>
                <w:szCs w:val="24"/>
              </w:rPr>
            </w:pPr>
            <w:r w:rsidRPr="003C48A4">
              <w:rPr>
                <w:sz w:val="24"/>
                <w:szCs w:val="24"/>
              </w:rPr>
              <w:t>33,0</w:t>
            </w:r>
          </w:p>
        </w:tc>
      </w:tr>
      <w:tr w:rsidR="00C4620D" w:rsidRPr="003C48A4" w14:paraId="00078F2D" w14:textId="77777777" w:rsidTr="00FC463E">
        <w:tc>
          <w:tcPr>
            <w:tcW w:w="5240" w:type="dxa"/>
            <w:tcBorders>
              <w:top w:val="single" w:sz="4" w:space="0" w:color="auto"/>
              <w:left w:val="single" w:sz="4" w:space="0" w:color="auto"/>
              <w:bottom w:val="single" w:sz="4" w:space="0" w:color="auto"/>
              <w:right w:val="single" w:sz="4" w:space="0" w:color="auto"/>
            </w:tcBorders>
          </w:tcPr>
          <w:p w14:paraId="193402CF" w14:textId="77777777" w:rsidR="00C4620D" w:rsidRPr="003C48A4" w:rsidRDefault="00C4620D" w:rsidP="00C4620D">
            <w:pPr>
              <w:pStyle w:val="114"/>
              <w:jc w:val="left"/>
              <w:rPr>
                <w:sz w:val="24"/>
                <w:szCs w:val="24"/>
              </w:rPr>
            </w:pPr>
            <w:proofErr w:type="spellStart"/>
            <w:r w:rsidRPr="003C48A4">
              <w:rPr>
                <w:sz w:val="24"/>
                <w:szCs w:val="24"/>
              </w:rPr>
              <w:t>Липная</w:t>
            </w:r>
            <w:proofErr w:type="spellEnd"/>
            <w:r w:rsidRPr="003C48A4">
              <w:rPr>
                <w:sz w:val="24"/>
                <w:szCs w:val="24"/>
              </w:rPr>
              <w:t xml:space="preserve"> Горка, деревня</w:t>
            </w:r>
          </w:p>
        </w:tc>
        <w:tc>
          <w:tcPr>
            <w:tcW w:w="1603" w:type="dxa"/>
            <w:tcBorders>
              <w:top w:val="single" w:sz="4" w:space="0" w:color="auto"/>
              <w:left w:val="single" w:sz="4" w:space="0" w:color="auto"/>
              <w:bottom w:val="single" w:sz="4" w:space="0" w:color="auto"/>
              <w:right w:val="single" w:sz="4" w:space="0" w:color="auto"/>
            </w:tcBorders>
          </w:tcPr>
          <w:p w14:paraId="7B5C77EB"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25715F78" w14:textId="31493F37" w:rsidR="00C4620D" w:rsidRPr="003C48A4" w:rsidRDefault="00C4620D" w:rsidP="00C4620D">
            <w:pPr>
              <w:pStyle w:val="114"/>
              <w:jc w:val="left"/>
              <w:rPr>
                <w:sz w:val="24"/>
                <w:szCs w:val="24"/>
              </w:rPr>
            </w:pPr>
            <w:r w:rsidRPr="003C48A4">
              <w:rPr>
                <w:sz w:val="24"/>
                <w:szCs w:val="24"/>
              </w:rPr>
              <w:t>166,1</w:t>
            </w:r>
          </w:p>
        </w:tc>
        <w:tc>
          <w:tcPr>
            <w:tcW w:w="1651" w:type="dxa"/>
            <w:tcBorders>
              <w:top w:val="single" w:sz="4" w:space="0" w:color="auto"/>
              <w:left w:val="single" w:sz="4" w:space="0" w:color="auto"/>
              <w:bottom w:val="single" w:sz="4" w:space="0" w:color="auto"/>
              <w:right w:val="single" w:sz="4" w:space="0" w:color="auto"/>
            </w:tcBorders>
          </w:tcPr>
          <w:p w14:paraId="0968440E" w14:textId="57AA39F7" w:rsidR="00C4620D" w:rsidRPr="003C48A4" w:rsidRDefault="00C4620D" w:rsidP="00C4620D">
            <w:pPr>
              <w:pStyle w:val="114"/>
              <w:jc w:val="left"/>
              <w:rPr>
                <w:sz w:val="24"/>
                <w:szCs w:val="24"/>
              </w:rPr>
            </w:pPr>
            <w:r w:rsidRPr="003C48A4">
              <w:rPr>
                <w:sz w:val="24"/>
                <w:szCs w:val="24"/>
              </w:rPr>
              <w:t>167,3</w:t>
            </w:r>
          </w:p>
        </w:tc>
      </w:tr>
      <w:tr w:rsidR="00C4620D" w:rsidRPr="003C48A4" w14:paraId="648BF92C" w14:textId="77777777" w:rsidTr="00FC463E">
        <w:tc>
          <w:tcPr>
            <w:tcW w:w="5240" w:type="dxa"/>
            <w:tcBorders>
              <w:top w:val="single" w:sz="4" w:space="0" w:color="auto"/>
              <w:left w:val="single" w:sz="4" w:space="0" w:color="auto"/>
              <w:bottom w:val="single" w:sz="4" w:space="0" w:color="auto"/>
              <w:right w:val="single" w:sz="4" w:space="0" w:color="auto"/>
            </w:tcBorders>
          </w:tcPr>
          <w:p w14:paraId="3D0C6CC4" w14:textId="77777777" w:rsidR="00C4620D" w:rsidRPr="003C48A4" w:rsidRDefault="00C4620D" w:rsidP="00C4620D">
            <w:pPr>
              <w:pStyle w:val="114"/>
              <w:jc w:val="left"/>
              <w:rPr>
                <w:sz w:val="24"/>
                <w:szCs w:val="24"/>
              </w:rPr>
            </w:pPr>
            <w:r w:rsidRPr="003C48A4">
              <w:rPr>
                <w:sz w:val="24"/>
                <w:szCs w:val="24"/>
              </w:rPr>
              <w:t>Марково, деревня</w:t>
            </w:r>
          </w:p>
        </w:tc>
        <w:tc>
          <w:tcPr>
            <w:tcW w:w="1603" w:type="dxa"/>
            <w:tcBorders>
              <w:top w:val="single" w:sz="4" w:space="0" w:color="auto"/>
              <w:left w:val="single" w:sz="4" w:space="0" w:color="auto"/>
              <w:bottom w:val="single" w:sz="4" w:space="0" w:color="auto"/>
              <w:right w:val="single" w:sz="4" w:space="0" w:color="auto"/>
            </w:tcBorders>
          </w:tcPr>
          <w:p w14:paraId="20B5769F"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6C946396" w14:textId="6A4582A8" w:rsidR="00C4620D" w:rsidRPr="003C48A4" w:rsidRDefault="00C4620D" w:rsidP="00C4620D">
            <w:pPr>
              <w:pStyle w:val="114"/>
              <w:jc w:val="left"/>
              <w:rPr>
                <w:sz w:val="24"/>
                <w:szCs w:val="24"/>
              </w:rPr>
            </w:pPr>
            <w:r w:rsidRPr="003C48A4">
              <w:rPr>
                <w:sz w:val="24"/>
                <w:szCs w:val="24"/>
              </w:rPr>
              <w:t>24,5</w:t>
            </w:r>
          </w:p>
        </w:tc>
        <w:tc>
          <w:tcPr>
            <w:tcW w:w="1651" w:type="dxa"/>
            <w:tcBorders>
              <w:top w:val="single" w:sz="4" w:space="0" w:color="auto"/>
              <w:left w:val="single" w:sz="4" w:space="0" w:color="auto"/>
              <w:bottom w:val="single" w:sz="4" w:space="0" w:color="auto"/>
              <w:right w:val="single" w:sz="4" w:space="0" w:color="auto"/>
            </w:tcBorders>
          </w:tcPr>
          <w:p w14:paraId="13BD69AE" w14:textId="61C7BF1F" w:rsidR="00C4620D" w:rsidRPr="003C48A4" w:rsidRDefault="00C4620D" w:rsidP="00C4620D">
            <w:pPr>
              <w:pStyle w:val="114"/>
              <w:jc w:val="left"/>
              <w:rPr>
                <w:sz w:val="24"/>
                <w:szCs w:val="24"/>
              </w:rPr>
            </w:pPr>
            <w:r w:rsidRPr="003C48A4">
              <w:rPr>
                <w:sz w:val="24"/>
                <w:szCs w:val="24"/>
              </w:rPr>
              <w:t>24,8</w:t>
            </w:r>
          </w:p>
        </w:tc>
      </w:tr>
      <w:tr w:rsidR="00C4620D" w:rsidRPr="003C48A4" w14:paraId="7D81722C" w14:textId="77777777" w:rsidTr="00FC463E">
        <w:tc>
          <w:tcPr>
            <w:tcW w:w="5240" w:type="dxa"/>
            <w:tcBorders>
              <w:top w:val="single" w:sz="4" w:space="0" w:color="auto"/>
              <w:left w:val="single" w:sz="4" w:space="0" w:color="auto"/>
              <w:bottom w:val="single" w:sz="4" w:space="0" w:color="auto"/>
              <w:right w:val="single" w:sz="4" w:space="0" w:color="auto"/>
            </w:tcBorders>
          </w:tcPr>
          <w:p w14:paraId="68E2F954" w14:textId="77777777" w:rsidR="00C4620D" w:rsidRPr="003C48A4" w:rsidRDefault="00C4620D" w:rsidP="00C4620D">
            <w:pPr>
              <w:pStyle w:val="114"/>
              <w:jc w:val="left"/>
              <w:rPr>
                <w:sz w:val="24"/>
                <w:szCs w:val="24"/>
              </w:rPr>
            </w:pPr>
            <w:r w:rsidRPr="003C48A4">
              <w:rPr>
                <w:sz w:val="24"/>
                <w:szCs w:val="24"/>
              </w:rPr>
              <w:t>Новая, деревня</w:t>
            </w:r>
          </w:p>
        </w:tc>
        <w:tc>
          <w:tcPr>
            <w:tcW w:w="1603" w:type="dxa"/>
            <w:tcBorders>
              <w:top w:val="single" w:sz="4" w:space="0" w:color="auto"/>
              <w:left w:val="single" w:sz="4" w:space="0" w:color="auto"/>
              <w:bottom w:val="single" w:sz="4" w:space="0" w:color="auto"/>
              <w:right w:val="single" w:sz="4" w:space="0" w:color="auto"/>
            </w:tcBorders>
          </w:tcPr>
          <w:p w14:paraId="6683FE61"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70C2BA88" w14:textId="4D08D879" w:rsidR="00C4620D" w:rsidRPr="003C48A4" w:rsidRDefault="00C4620D" w:rsidP="00C4620D">
            <w:pPr>
              <w:pStyle w:val="114"/>
              <w:jc w:val="left"/>
              <w:rPr>
                <w:sz w:val="24"/>
                <w:szCs w:val="24"/>
              </w:rPr>
            </w:pPr>
            <w:r w:rsidRPr="003C48A4">
              <w:rPr>
                <w:sz w:val="24"/>
                <w:szCs w:val="24"/>
              </w:rPr>
              <w:t>40,1</w:t>
            </w:r>
          </w:p>
        </w:tc>
        <w:tc>
          <w:tcPr>
            <w:tcW w:w="1651" w:type="dxa"/>
            <w:tcBorders>
              <w:top w:val="single" w:sz="4" w:space="0" w:color="auto"/>
              <w:left w:val="single" w:sz="4" w:space="0" w:color="auto"/>
              <w:bottom w:val="single" w:sz="4" w:space="0" w:color="auto"/>
              <w:right w:val="single" w:sz="4" w:space="0" w:color="auto"/>
            </w:tcBorders>
          </w:tcPr>
          <w:p w14:paraId="797AF7CD" w14:textId="39BC2EEC" w:rsidR="00C4620D" w:rsidRPr="003C48A4" w:rsidRDefault="00C4620D" w:rsidP="00C4620D">
            <w:pPr>
              <w:pStyle w:val="114"/>
              <w:jc w:val="left"/>
              <w:rPr>
                <w:sz w:val="24"/>
                <w:szCs w:val="24"/>
              </w:rPr>
            </w:pPr>
            <w:r w:rsidRPr="003C48A4">
              <w:rPr>
                <w:sz w:val="24"/>
                <w:szCs w:val="24"/>
              </w:rPr>
              <w:t>40,1</w:t>
            </w:r>
          </w:p>
        </w:tc>
      </w:tr>
      <w:tr w:rsidR="00C4620D" w:rsidRPr="003C48A4" w14:paraId="0DAD059C" w14:textId="77777777" w:rsidTr="00FC463E">
        <w:tc>
          <w:tcPr>
            <w:tcW w:w="5240" w:type="dxa"/>
            <w:tcBorders>
              <w:top w:val="single" w:sz="4" w:space="0" w:color="auto"/>
              <w:left w:val="single" w:sz="4" w:space="0" w:color="auto"/>
              <w:bottom w:val="single" w:sz="4" w:space="0" w:color="auto"/>
              <w:right w:val="single" w:sz="4" w:space="0" w:color="auto"/>
            </w:tcBorders>
          </w:tcPr>
          <w:p w14:paraId="6A06082E" w14:textId="77777777" w:rsidR="00C4620D" w:rsidRPr="003C48A4" w:rsidRDefault="00C4620D" w:rsidP="00C4620D">
            <w:pPr>
              <w:pStyle w:val="114"/>
              <w:jc w:val="left"/>
              <w:rPr>
                <w:sz w:val="24"/>
                <w:szCs w:val="24"/>
              </w:rPr>
            </w:pPr>
            <w:proofErr w:type="spellStart"/>
            <w:r w:rsidRPr="003C48A4">
              <w:rPr>
                <w:sz w:val="24"/>
                <w:szCs w:val="24"/>
              </w:rPr>
              <w:t>Овино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0474B2D8"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0BFDABB0" w14:textId="3539D819" w:rsidR="00C4620D" w:rsidRPr="003C48A4" w:rsidRDefault="00C4620D" w:rsidP="00C4620D">
            <w:pPr>
              <w:pStyle w:val="114"/>
              <w:jc w:val="left"/>
              <w:rPr>
                <w:sz w:val="24"/>
                <w:szCs w:val="24"/>
              </w:rPr>
            </w:pPr>
            <w:r w:rsidRPr="003C48A4">
              <w:rPr>
                <w:sz w:val="24"/>
                <w:szCs w:val="24"/>
              </w:rPr>
              <w:t>101,8</w:t>
            </w:r>
          </w:p>
        </w:tc>
        <w:tc>
          <w:tcPr>
            <w:tcW w:w="1651" w:type="dxa"/>
            <w:tcBorders>
              <w:top w:val="single" w:sz="4" w:space="0" w:color="auto"/>
              <w:left w:val="single" w:sz="4" w:space="0" w:color="auto"/>
              <w:bottom w:val="single" w:sz="4" w:space="0" w:color="auto"/>
              <w:right w:val="single" w:sz="4" w:space="0" w:color="auto"/>
            </w:tcBorders>
          </w:tcPr>
          <w:p w14:paraId="1DB040A7" w14:textId="0B319BDD" w:rsidR="00C4620D" w:rsidRPr="003C48A4" w:rsidRDefault="00C4620D" w:rsidP="00C4620D">
            <w:pPr>
              <w:pStyle w:val="114"/>
              <w:jc w:val="left"/>
              <w:rPr>
                <w:sz w:val="24"/>
                <w:szCs w:val="24"/>
              </w:rPr>
            </w:pPr>
            <w:r w:rsidRPr="003C48A4">
              <w:rPr>
                <w:sz w:val="24"/>
                <w:szCs w:val="24"/>
              </w:rPr>
              <w:t>102,8</w:t>
            </w:r>
          </w:p>
        </w:tc>
      </w:tr>
      <w:tr w:rsidR="00C4620D" w:rsidRPr="003C48A4" w14:paraId="3D76B1F2" w14:textId="77777777" w:rsidTr="00FC463E">
        <w:tc>
          <w:tcPr>
            <w:tcW w:w="5240" w:type="dxa"/>
            <w:tcBorders>
              <w:top w:val="single" w:sz="4" w:space="0" w:color="auto"/>
              <w:left w:val="single" w:sz="4" w:space="0" w:color="auto"/>
              <w:bottom w:val="single" w:sz="4" w:space="0" w:color="auto"/>
              <w:right w:val="single" w:sz="4" w:space="0" w:color="auto"/>
            </w:tcBorders>
          </w:tcPr>
          <w:p w14:paraId="41BCFB54" w14:textId="77777777" w:rsidR="00C4620D" w:rsidRPr="003C48A4" w:rsidRDefault="00C4620D" w:rsidP="00C4620D">
            <w:pPr>
              <w:pStyle w:val="114"/>
              <w:jc w:val="left"/>
              <w:rPr>
                <w:sz w:val="24"/>
                <w:szCs w:val="24"/>
              </w:rPr>
            </w:pPr>
            <w:proofErr w:type="spellStart"/>
            <w:r w:rsidRPr="003C48A4">
              <w:rPr>
                <w:sz w:val="24"/>
                <w:szCs w:val="24"/>
              </w:rPr>
              <w:t>Овинцево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0A028E33"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1F15F559" w14:textId="5409039A" w:rsidR="00C4620D" w:rsidRPr="003C48A4" w:rsidRDefault="00C4620D" w:rsidP="00C4620D">
            <w:pPr>
              <w:pStyle w:val="114"/>
              <w:jc w:val="left"/>
              <w:rPr>
                <w:sz w:val="24"/>
                <w:szCs w:val="24"/>
              </w:rPr>
            </w:pPr>
            <w:r w:rsidRPr="003C48A4">
              <w:rPr>
                <w:sz w:val="24"/>
                <w:szCs w:val="24"/>
              </w:rPr>
              <w:t>37,3</w:t>
            </w:r>
          </w:p>
        </w:tc>
        <w:tc>
          <w:tcPr>
            <w:tcW w:w="1651" w:type="dxa"/>
            <w:tcBorders>
              <w:top w:val="single" w:sz="4" w:space="0" w:color="auto"/>
              <w:left w:val="single" w:sz="4" w:space="0" w:color="auto"/>
              <w:bottom w:val="single" w:sz="4" w:space="0" w:color="auto"/>
              <w:right w:val="single" w:sz="4" w:space="0" w:color="auto"/>
            </w:tcBorders>
          </w:tcPr>
          <w:p w14:paraId="2872215D" w14:textId="2AB37013" w:rsidR="00C4620D" w:rsidRPr="003C48A4" w:rsidRDefault="00C4620D" w:rsidP="00C4620D">
            <w:pPr>
              <w:pStyle w:val="114"/>
              <w:jc w:val="left"/>
              <w:rPr>
                <w:sz w:val="24"/>
                <w:szCs w:val="24"/>
              </w:rPr>
            </w:pPr>
            <w:r w:rsidRPr="003C48A4">
              <w:rPr>
                <w:sz w:val="24"/>
                <w:szCs w:val="24"/>
              </w:rPr>
              <w:t>37,3</w:t>
            </w:r>
          </w:p>
        </w:tc>
      </w:tr>
      <w:tr w:rsidR="00C4620D" w:rsidRPr="003C48A4" w14:paraId="10AF3508" w14:textId="77777777" w:rsidTr="00FC463E">
        <w:tc>
          <w:tcPr>
            <w:tcW w:w="5240" w:type="dxa"/>
            <w:tcBorders>
              <w:top w:val="single" w:sz="4" w:space="0" w:color="auto"/>
              <w:left w:val="single" w:sz="4" w:space="0" w:color="auto"/>
              <w:bottom w:val="single" w:sz="4" w:space="0" w:color="auto"/>
              <w:right w:val="single" w:sz="4" w:space="0" w:color="auto"/>
            </w:tcBorders>
          </w:tcPr>
          <w:p w14:paraId="0D955D7F" w14:textId="77777777" w:rsidR="00C4620D" w:rsidRPr="003C48A4" w:rsidRDefault="00C4620D" w:rsidP="00C4620D">
            <w:pPr>
              <w:pStyle w:val="114"/>
              <w:jc w:val="left"/>
              <w:rPr>
                <w:sz w:val="24"/>
                <w:szCs w:val="24"/>
              </w:rPr>
            </w:pPr>
            <w:r w:rsidRPr="003C48A4">
              <w:rPr>
                <w:sz w:val="24"/>
                <w:szCs w:val="24"/>
              </w:rPr>
              <w:t>Октябрёнок, деревня</w:t>
            </w:r>
          </w:p>
        </w:tc>
        <w:tc>
          <w:tcPr>
            <w:tcW w:w="1603" w:type="dxa"/>
            <w:tcBorders>
              <w:top w:val="single" w:sz="4" w:space="0" w:color="auto"/>
              <w:left w:val="single" w:sz="4" w:space="0" w:color="auto"/>
              <w:bottom w:val="single" w:sz="4" w:space="0" w:color="auto"/>
              <w:right w:val="single" w:sz="4" w:space="0" w:color="auto"/>
            </w:tcBorders>
          </w:tcPr>
          <w:p w14:paraId="363076AD"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7C45A4C2" w14:textId="51AB896C" w:rsidR="00C4620D" w:rsidRPr="003C48A4" w:rsidRDefault="00C4620D" w:rsidP="00C4620D">
            <w:pPr>
              <w:pStyle w:val="114"/>
              <w:jc w:val="left"/>
              <w:rPr>
                <w:sz w:val="24"/>
                <w:szCs w:val="24"/>
              </w:rPr>
            </w:pPr>
            <w:r w:rsidRPr="003C48A4">
              <w:rPr>
                <w:sz w:val="24"/>
                <w:szCs w:val="24"/>
              </w:rPr>
              <w:t>7,1</w:t>
            </w:r>
          </w:p>
        </w:tc>
        <w:tc>
          <w:tcPr>
            <w:tcW w:w="1651" w:type="dxa"/>
            <w:tcBorders>
              <w:top w:val="single" w:sz="4" w:space="0" w:color="auto"/>
              <w:left w:val="single" w:sz="4" w:space="0" w:color="auto"/>
              <w:bottom w:val="single" w:sz="4" w:space="0" w:color="auto"/>
              <w:right w:val="single" w:sz="4" w:space="0" w:color="auto"/>
            </w:tcBorders>
          </w:tcPr>
          <w:p w14:paraId="16CEA57C" w14:textId="419F9FBA" w:rsidR="00C4620D" w:rsidRPr="003C48A4" w:rsidRDefault="00C4620D" w:rsidP="00C4620D">
            <w:pPr>
              <w:pStyle w:val="114"/>
              <w:jc w:val="left"/>
              <w:rPr>
                <w:sz w:val="24"/>
                <w:szCs w:val="24"/>
              </w:rPr>
            </w:pPr>
            <w:r w:rsidRPr="003C48A4">
              <w:rPr>
                <w:sz w:val="24"/>
                <w:szCs w:val="24"/>
              </w:rPr>
              <w:t>7,1</w:t>
            </w:r>
          </w:p>
        </w:tc>
      </w:tr>
      <w:tr w:rsidR="00C4620D" w:rsidRPr="003C48A4" w14:paraId="24EEEFC0" w14:textId="77777777" w:rsidTr="00FC463E">
        <w:tc>
          <w:tcPr>
            <w:tcW w:w="5240" w:type="dxa"/>
            <w:tcBorders>
              <w:top w:val="single" w:sz="4" w:space="0" w:color="auto"/>
              <w:left w:val="single" w:sz="4" w:space="0" w:color="auto"/>
              <w:bottom w:val="single" w:sz="4" w:space="0" w:color="auto"/>
              <w:right w:val="single" w:sz="4" w:space="0" w:color="auto"/>
            </w:tcBorders>
          </w:tcPr>
          <w:p w14:paraId="2C92231D" w14:textId="77777777" w:rsidR="00C4620D" w:rsidRPr="003C48A4" w:rsidRDefault="00C4620D" w:rsidP="00C4620D">
            <w:pPr>
              <w:pStyle w:val="114"/>
              <w:jc w:val="left"/>
              <w:rPr>
                <w:sz w:val="24"/>
                <w:szCs w:val="24"/>
              </w:rPr>
            </w:pPr>
            <w:proofErr w:type="spellStart"/>
            <w:r w:rsidRPr="003C48A4">
              <w:rPr>
                <w:sz w:val="24"/>
                <w:szCs w:val="24"/>
              </w:rPr>
              <w:t>Печнева</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7D59D3A4"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7A193F0C" w14:textId="025FAD7A" w:rsidR="00C4620D" w:rsidRPr="003C48A4" w:rsidRDefault="00C4620D" w:rsidP="00C4620D">
            <w:pPr>
              <w:pStyle w:val="114"/>
              <w:jc w:val="left"/>
              <w:rPr>
                <w:sz w:val="24"/>
                <w:szCs w:val="24"/>
              </w:rPr>
            </w:pPr>
            <w:r w:rsidRPr="003C48A4">
              <w:rPr>
                <w:sz w:val="24"/>
                <w:szCs w:val="24"/>
              </w:rPr>
              <w:t>20,7</w:t>
            </w:r>
          </w:p>
        </w:tc>
        <w:tc>
          <w:tcPr>
            <w:tcW w:w="1651" w:type="dxa"/>
            <w:tcBorders>
              <w:top w:val="single" w:sz="4" w:space="0" w:color="auto"/>
              <w:left w:val="single" w:sz="4" w:space="0" w:color="auto"/>
              <w:bottom w:val="single" w:sz="4" w:space="0" w:color="auto"/>
              <w:right w:val="single" w:sz="4" w:space="0" w:color="auto"/>
            </w:tcBorders>
          </w:tcPr>
          <w:p w14:paraId="3594B4F5" w14:textId="235812D6" w:rsidR="00C4620D" w:rsidRPr="003C48A4" w:rsidRDefault="00C4620D" w:rsidP="00C4620D">
            <w:pPr>
              <w:pStyle w:val="114"/>
              <w:jc w:val="left"/>
              <w:rPr>
                <w:sz w:val="24"/>
                <w:szCs w:val="24"/>
              </w:rPr>
            </w:pPr>
            <w:r w:rsidRPr="003C48A4">
              <w:rPr>
                <w:sz w:val="24"/>
                <w:szCs w:val="24"/>
              </w:rPr>
              <w:t>22,6</w:t>
            </w:r>
          </w:p>
        </w:tc>
      </w:tr>
      <w:tr w:rsidR="00C4620D" w:rsidRPr="003C48A4" w14:paraId="004FE53B" w14:textId="77777777" w:rsidTr="00FC463E">
        <w:tc>
          <w:tcPr>
            <w:tcW w:w="5240" w:type="dxa"/>
            <w:tcBorders>
              <w:top w:val="single" w:sz="4" w:space="0" w:color="auto"/>
              <w:left w:val="single" w:sz="4" w:space="0" w:color="auto"/>
              <w:bottom w:val="single" w:sz="4" w:space="0" w:color="auto"/>
              <w:right w:val="single" w:sz="4" w:space="0" w:color="auto"/>
            </w:tcBorders>
          </w:tcPr>
          <w:p w14:paraId="7D705CEE" w14:textId="77777777" w:rsidR="00C4620D" w:rsidRPr="003C48A4" w:rsidRDefault="00C4620D" w:rsidP="00C4620D">
            <w:pPr>
              <w:pStyle w:val="114"/>
              <w:jc w:val="left"/>
              <w:rPr>
                <w:sz w:val="24"/>
                <w:szCs w:val="24"/>
              </w:rPr>
            </w:pPr>
            <w:proofErr w:type="spellStart"/>
            <w:r w:rsidRPr="003C48A4">
              <w:rPr>
                <w:sz w:val="24"/>
                <w:szCs w:val="24"/>
              </w:rPr>
              <w:t>Подборье</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5AAA21E7"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4BE3761B" w14:textId="5417FCBB" w:rsidR="00C4620D" w:rsidRPr="003C48A4" w:rsidRDefault="00C4620D" w:rsidP="00C4620D">
            <w:pPr>
              <w:pStyle w:val="114"/>
              <w:jc w:val="left"/>
              <w:rPr>
                <w:sz w:val="24"/>
                <w:szCs w:val="24"/>
              </w:rPr>
            </w:pPr>
            <w:r w:rsidRPr="003C48A4">
              <w:rPr>
                <w:sz w:val="24"/>
                <w:szCs w:val="24"/>
              </w:rPr>
              <w:t>46,3</w:t>
            </w:r>
          </w:p>
        </w:tc>
        <w:tc>
          <w:tcPr>
            <w:tcW w:w="1651" w:type="dxa"/>
            <w:tcBorders>
              <w:top w:val="single" w:sz="4" w:space="0" w:color="auto"/>
              <w:left w:val="single" w:sz="4" w:space="0" w:color="auto"/>
              <w:bottom w:val="single" w:sz="4" w:space="0" w:color="auto"/>
              <w:right w:val="single" w:sz="4" w:space="0" w:color="auto"/>
            </w:tcBorders>
          </w:tcPr>
          <w:p w14:paraId="7036C5D1" w14:textId="48BF4AF5" w:rsidR="00C4620D" w:rsidRPr="003C48A4" w:rsidRDefault="00C4620D" w:rsidP="00C4620D">
            <w:pPr>
              <w:pStyle w:val="114"/>
              <w:jc w:val="left"/>
              <w:rPr>
                <w:sz w:val="24"/>
                <w:szCs w:val="24"/>
              </w:rPr>
            </w:pPr>
            <w:r w:rsidRPr="003C48A4">
              <w:rPr>
                <w:sz w:val="24"/>
                <w:szCs w:val="24"/>
              </w:rPr>
              <w:t>46,2</w:t>
            </w:r>
          </w:p>
        </w:tc>
      </w:tr>
      <w:tr w:rsidR="00C4620D" w:rsidRPr="003C48A4" w14:paraId="1E9A27CF" w14:textId="77777777" w:rsidTr="00FC463E">
        <w:tc>
          <w:tcPr>
            <w:tcW w:w="5240" w:type="dxa"/>
            <w:tcBorders>
              <w:top w:val="single" w:sz="4" w:space="0" w:color="auto"/>
              <w:left w:val="single" w:sz="4" w:space="0" w:color="auto"/>
              <w:bottom w:val="single" w:sz="4" w:space="0" w:color="auto"/>
              <w:right w:val="single" w:sz="4" w:space="0" w:color="auto"/>
            </w:tcBorders>
          </w:tcPr>
          <w:p w14:paraId="1419B71E" w14:textId="77777777" w:rsidR="00C4620D" w:rsidRPr="003C48A4" w:rsidRDefault="00C4620D" w:rsidP="00C4620D">
            <w:pPr>
              <w:pStyle w:val="114"/>
              <w:jc w:val="left"/>
              <w:rPr>
                <w:sz w:val="24"/>
                <w:szCs w:val="24"/>
              </w:rPr>
            </w:pPr>
            <w:proofErr w:type="spellStart"/>
            <w:r w:rsidRPr="003C48A4">
              <w:rPr>
                <w:sz w:val="24"/>
                <w:szCs w:val="24"/>
              </w:rPr>
              <w:t>Ругуй</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3992B398"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4C00B12E" w14:textId="64E03FF5" w:rsidR="00C4620D" w:rsidRPr="003C48A4" w:rsidRDefault="00C4620D" w:rsidP="00C4620D">
            <w:pPr>
              <w:pStyle w:val="114"/>
              <w:jc w:val="left"/>
              <w:rPr>
                <w:sz w:val="24"/>
                <w:szCs w:val="24"/>
              </w:rPr>
            </w:pPr>
            <w:r w:rsidRPr="003C48A4">
              <w:rPr>
                <w:sz w:val="24"/>
                <w:szCs w:val="24"/>
              </w:rPr>
              <w:t>101,7</w:t>
            </w:r>
          </w:p>
        </w:tc>
        <w:tc>
          <w:tcPr>
            <w:tcW w:w="1651" w:type="dxa"/>
            <w:tcBorders>
              <w:top w:val="single" w:sz="4" w:space="0" w:color="auto"/>
              <w:left w:val="single" w:sz="4" w:space="0" w:color="auto"/>
              <w:bottom w:val="single" w:sz="4" w:space="0" w:color="auto"/>
              <w:right w:val="single" w:sz="4" w:space="0" w:color="auto"/>
            </w:tcBorders>
          </w:tcPr>
          <w:p w14:paraId="519A1165" w14:textId="1FE00091" w:rsidR="00C4620D" w:rsidRPr="003C48A4" w:rsidRDefault="00C4620D" w:rsidP="00C4620D">
            <w:pPr>
              <w:pStyle w:val="114"/>
              <w:jc w:val="left"/>
              <w:rPr>
                <w:sz w:val="24"/>
                <w:szCs w:val="24"/>
              </w:rPr>
            </w:pPr>
            <w:r w:rsidRPr="003C48A4">
              <w:rPr>
                <w:sz w:val="24"/>
                <w:szCs w:val="24"/>
              </w:rPr>
              <w:t>101,8</w:t>
            </w:r>
          </w:p>
        </w:tc>
      </w:tr>
      <w:tr w:rsidR="00C4620D" w:rsidRPr="003C48A4" w14:paraId="29D44510" w14:textId="77777777" w:rsidTr="00FC463E">
        <w:tc>
          <w:tcPr>
            <w:tcW w:w="5240" w:type="dxa"/>
            <w:tcBorders>
              <w:top w:val="single" w:sz="4" w:space="0" w:color="auto"/>
              <w:left w:val="single" w:sz="4" w:space="0" w:color="auto"/>
              <w:bottom w:val="single" w:sz="4" w:space="0" w:color="auto"/>
              <w:right w:val="single" w:sz="4" w:space="0" w:color="auto"/>
            </w:tcBorders>
          </w:tcPr>
          <w:p w14:paraId="1AF5FB0E" w14:textId="77777777" w:rsidR="00C4620D" w:rsidRPr="003C48A4" w:rsidRDefault="00C4620D" w:rsidP="00C4620D">
            <w:pPr>
              <w:pStyle w:val="114"/>
              <w:jc w:val="left"/>
              <w:rPr>
                <w:sz w:val="24"/>
                <w:szCs w:val="24"/>
              </w:rPr>
            </w:pPr>
            <w:r w:rsidRPr="003C48A4">
              <w:rPr>
                <w:sz w:val="24"/>
                <w:szCs w:val="24"/>
              </w:rPr>
              <w:t>Свирь, деревня</w:t>
            </w:r>
          </w:p>
        </w:tc>
        <w:tc>
          <w:tcPr>
            <w:tcW w:w="1603" w:type="dxa"/>
            <w:tcBorders>
              <w:top w:val="single" w:sz="4" w:space="0" w:color="auto"/>
              <w:left w:val="single" w:sz="4" w:space="0" w:color="auto"/>
              <w:bottom w:val="single" w:sz="4" w:space="0" w:color="auto"/>
              <w:right w:val="single" w:sz="4" w:space="0" w:color="auto"/>
            </w:tcBorders>
          </w:tcPr>
          <w:p w14:paraId="69AD0D2B"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2EDF1698" w14:textId="7D8E7462" w:rsidR="00C4620D" w:rsidRPr="003C48A4" w:rsidRDefault="00C4620D" w:rsidP="00C4620D">
            <w:pPr>
              <w:pStyle w:val="114"/>
              <w:jc w:val="left"/>
              <w:rPr>
                <w:sz w:val="24"/>
                <w:szCs w:val="24"/>
              </w:rPr>
            </w:pPr>
            <w:r w:rsidRPr="003C48A4">
              <w:rPr>
                <w:sz w:val="24"/>
                <w:szCs w:val="24"/>
              </w:rPr>
              <w:t>116,6</w:t>
            </w:r>
          </w:p>
        </w:tc>
        <w:tc>
          <w:tcPr>
            <w:tcW w:w="1651" w:type="dxa"/>
            <w:tcBorders>
              <w:top w:val="single" w:sz="4" w:space="0" w:color="auto"/>
              <w:left w:val="single" w:sz="4" w:space="0" w:color="auto"/>
              <w:bottom w:val="single" w:sz="4" w:space="0" w:color="auto"/>
              <w:right w:val="single" w:sz="4" w:space="0" w:color="auto"/>
            </w:tcBorders>
          </w:tcPr>
          <w:p w14:paraId="3F72953E" w14:textId="5C1BDE4E" w:rsidR="00C4620D" w:rsidRPr="003C48A4" w:rsidRDefault="00C4620D" w:rsidP="00C4620D">
            <w:pPr>
              <w:pStyle w:val="114"/>
              <w:jc w:val="left"/>
              <w:rPr>
                <w:sz w:val="24"/>
                <w:szCs w:val="24"/>
              </w:rPr>
            </w:pPr>
            <w:r w:rsidRPr="003C48A4">
              <w:rPr>
                <w:sz w:val="24"/>
                <w:szCs w:val="24"/>
              </w:rPr>
              <w:t>116,6</w:t>
            </w:r>
          </w:p>
        </w:tc>
      </w:tr>
      <w:tr w:rsidR="00C4620D" w:rsidRPr="003C48A4" w14:paraId="1A6D6C8E" w14:textId="77777777" w:rsidTr="00FC463E">
        <w:tc>
          <w:tcPr>
            <w:tcW w:w="5240" w:type="dxa"/>
            <w:tcBorders>
              <w:top w:val="single" w:sz="4" w:space="0" w:color="auto"/>
              <w:left w:val="single" w:sz="4" w:space="0" w:color="auto"/>
              <w:bottom w:val="single" w:sz="4" w:space="0" w:color="auto"/>
              <w:right w:val="single" w:sz="4" w:space="0" w:color="auto"/>
            </w:tcBorders>
          </w:tcPr>
          <w:p w14:paraId="4F6A52F9" w14:textId="77777777" w:rsidR="00C4620D" w:rsidRPr="003C48A4" w:rsidRDefault="00C4620D" w:rsidP="00C4620D">
            <w:pPr>
              <w:pStyle w:val="114"/>
              <w:jc w:val="left"/>
              <w:rPr>
                <w:sz w:val="24"/>
                <w:szCs w:val="24"/>
              </w:rPr>
            </w:pPr>
            <w:proofErr w:type="spellStart"/>
            <w:r w:rsidRPr="003C48A4">
              <w:rPr>
                <w:sz w:val="24"/>
                <w:szCs w:val="24"/>
              </w:rPr>
              <w:t>Сёлово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3CFE0455"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77F8FD9A" w14:textId="22996DF9" w:rsidR="00C4620D" w:rsidRPr="003C48A4" w:rsidRDefault="00C4620D" w:rsidP="00C4620D">
            <w:pPr>
              <w:pStyle w:val="114"/>
              <w:jc w:val="left"/>
              <w:rPr>
                <w:sz w:val="24"/>
                <w:szCs w:val="24"/>
              </w:rPr>
            </w:pPr>
            <w:r w:rsidRPr="003C48A4">
              <w:rPr>
                <w:sz w:val="24"/>
                <w:szCs w:val="24"/>
              </w:rPr>
              <w:t>19,6</w:t>
            </w:r>
          </w:p>
        </w:tc>
        <w:tc>
          <w:tcPr>
            <w:tcW w:w="1651" w:type="dxa"/>
            <w:tcBorders>
              <w:top w:val="single" w:sz="4" w:space="0" w:color="auto"/>
              <w:left w:val="single" w:sz="4" w:space="0" w:color="auto"/>
              <w:bottom w:val="single" w:sz="4" w:space="0" w:color="auto"/>
              <w:right w:val="single" w:sz="4" w:space="0" w:color="auto"/>
            </w:tcBorders>
          </w:tcPr>
          <w:p w14:paraId="2625FD26" w14:textId="2E2192F3" w:rsidR="00C4620D" w:rsidRPr="003C48A4" w:rsidRDefault="00C4620D" w:rsidP="00C4620D">
            <w:pPr>
              <w:pStyle w:val="114"/>
              <w:jc w:val="left"/>
              <w:rPr>
                <w:sz w:val="24"/>
                <w:szCs w:val="24"/>
              </w:rPr>
            </w:pPr>
            <w:r w:rsidRPr="003C48A4">
              <w:rPr>
                <w:sz w:val="24"/>
                <w:szCs w:val="24"/>
              </w:rPr>
              <w:t>21,1</w:t>
            </w:r>
          </w:p>
        </w:tc>
      </w:tr>
      <w:tr w:rsidR="00C4620D" w:rsidRPr="003C48A4" w14:paraId="46A24DC1" w14:textId="77777777" w:rsidTr="00FC463E">
        <w:tc>
          <w:tcPr>
            <w:tcW w:w="5240" w:type="dxa"/>
            <w:tcBorders>
              <w:top w:val="single" w:sz="4" w:space="0" w:color="auto"/>
              <w:left w:val="single" w:sz="4" w:space="0" w:color="auto"/>
              <w:bottom w:val="single" w:sz="4" w:space="0" w:color="auto"/>
              <w:right w:val="single" w:sz="4" w:space="0" w:color="auto"/>
            </w:tcBorders>
          </w:tcPr>
          <w:p w14:paraId="72EA3D94" w14:textId="77777777" w:rsidR="00C4620D" w:rsidRPr="003C48A4" w:rsidRDefault="00C4620D" w:rsidP="00C4620D">
            <w:pPr>
              <w:pStyle w:val="114"/>
              <w:jc w:val="left"/>
              <w:rPr>
                <w:sz w:val="24"/>
                <w:szCs w:val="24"/>
              </w:rPr>
            </w:pPr>
            <w:proofErr w:type="spellStart"/>
            <w:r w:rsidRPr="003C48A4">
              <w:rPr>
                <w:sz w:val="24"/>
                <w:szCs w:val="24"/>
              </w:rPr>
              <w:t>Ситомля</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1F49473C"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593E94FF" w14:textId="3BD59F54" w:rsidR="00C4620D" w:rsidRPr="003C48A4" w:rsidRDefault="00C4620D" w:rsidP="00C4620D">
            <w:pPr>
              <w:pStyle w:val="114"/>
              <w:jc w:val="left"/>
              <w:rPr>
                <w:sz w:val="24"/>
                <w:szCs w:val="24"/>
              </w:rPr>
            </w:pPr>
            <w:r w:rsidRPr="003C48A4">
              <w:rPr>
                <w:sz w:val="24"/>
                <w:szCs w:val="24"/>
              </w:rPr>
              <w:t>43,5</w:t>
            </w:r>
          </w:p>
        </w:tc>
        <w:tc>
          <w:tcPr>
            <w:tcW w:w="1651" w:type="dxa"/>
            <w:tcBorders>
              <w:top w:val="single" w:sz="4" w:space="0" w:color="auto"/>
              <w:left w:val="single" w:sz="4" w:space="0" w:color="auto"/>
              <w:bottom w:val="single" w:sz="4" w:space="0" w:color="auto"/>
              <w:right w:val="single" w:sz="4" w:space="0" w:color="auto"/>
            </w:tcBorders>
          </w:tcPr>
          <w:p w14:paraId="50E6F06C" w14:textId="0BECBD8B" w:rsidR="00C4620D" w:rsidRPr="003C48A4" w:rsidRDefault="00C4620D" w:rsidP="00C4620D">
            <w:pPr>
              <w:pStyle w:val="114"/>
              <w:jc w:val="left"/>
              <w:rPr>
                <w:sz w:val="24"/>
                <w:szCs w:val="24"/>
              </w:rPr>
            </w:pPr>
            <w:r w:rsidRPr="003C48A4">
              <w:rPr>
                <w:sz w:val="24"/>
                <w:szCs w:val="24"/>
              </w:rPr>
              <w:t>43,4</w:t>
            </w:r>
          </w:p>
        </w:tc>
      </w:tr>
      <w:tr w:rsidR="00C4620D" w:rsidRPr="003C48A4" w14:paraId="0F9EE1DA" w14:textId="77777777" w:rsidTr="00FC463E">
        <w:tc>
          <w:tcPr>
            <w:tcW w:w="5240" w:type="dxa"/>
            <w:tcBorders>
              <w:top w:val="single" w:sz="4" w:space="0" w:color="auto"/>
              <w:left w:val="single" w:sz="4" w:space="0" w:color="auto"/>
              <w:bottom w:val="single" w:sz="4" w:space="0" w:color="auto"/>
              <w:right w:val="single" w:sz="4" w:space="0" w:color="auto"/>
            </w:tcBorders>
          </w:tcPr>
          <w:p w14:paraId="5B8DBBE1" w14:textId="77777777" w:rsidR="00C4620D" w:rsidRPr="003C48A4" w:rsidRDefault="00C4620D" w:rsidP="00C4620D">
            <w:pPr>
              <w:pStyle w:val="114"/>
              <w:jc w:val="left"/>
              <w:rPr>
                <w:sz w:val="24"/>
                <w:szCs w:val="24"/>
              </w:rPr>
            </w:pPr>
            <w:r w:rsidRPr="003C48A4">
              <w:rPr>
                <w:sz w:val="24"/>
                <w:szCs w:val="24"/>
              </w:rPr>
              <w:t>Струнино, деревня</w:t>
            </w:r>
          </w:p>
        </w:tc>
        <w:tc>
          <w:tcPr>
            <w:tcW w:w="1603" w:type="dxa"/>
            <w:tcBorders>
              <w:top w:val="single" w:sz="4" w:space="0" w:color="auto"/>
              <w:left w:val="single" w:sz="4" w:space="0" w:color="auto"/>
              <w:bottom w:val="single" w:sz="4" w:space="0" w:color="auto"/>
              <w:right w:val="single" w:sz="4" w:space="0" w:color="auto"/>
            </w:tcBorders>
          </w:tcPr>
          <w:p w14:paraId="676D8D9D"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70DEA8EF" w14:textId="1AA7F18B" w:rsidR="00C4620D" w:rsidRPr="003C48A4" w:rsidRDefault="00C4620D" w:rsidP="00C4620D">
            <w:pPr>
              <w:pStyle w:val="114"/>
              <w:jc w:val="left"/>
              <w:rPr>
                <w:sz w:val="24"/>
                <w:szCs w:val="24"/>
              </w:rPr>
            </w:pPr>
            <w:r w:rsidRPr="003C48A4">
              <w:rPr>
                <w:sz w:val="24"/>
                <w:szCs w:val="24"/>
              </w:rPr>
              <w:t>107,3</w:t>
            </w:r>
          </w:p>
        </w:tc>
        <w:tc>
          <w:tcPr>
            <w:tcW w:w="1651" w:type="dxa"/>
            <w:tcBorders>
              <w:top w:val="single" w:sz="4" w:space="0" w:color="auto"/>
              <w:left w:val="single" w:sz="4" w:space="0" w:color="auto"/>
              <w:bottom w:val="single" w:sz="4" w:space="0" w:color="auto"/>
              <w:right w:val="single" w:sz="4" w:space="0" w:color="auto"/>
            </w:tcBorders>
          </w:tcPr>
          <w:p w14:paraId="2903BE0E" w14:textId="29BAAB90" w:rsidR="00C4620D" w:rsidRPr="003C48A4" w:rsidRDefault="00C4620D" w:rsidP="00C4620D">
            <w:pPr>
              <w:pStyle w:val="114"/>
              <w:jc w:val="left"/>
              <w:rPr>
                <w:sz w:val="24"/>
                <w:szCs w:val="24"/>
              </w:rPr>
            </w:pPr>
            <w:r w:rsidRPr="003C48A4">
              <w:rPr>
                <w:sz w:val="24"/>
                <w:szCs w:val="24"/>
              </w:rPr>
              <w:t>107,3</w:t>
            </w:r>
          </w:p>
        </w:tc>
      </w:tr>
      <w:tr w:rsidR="00C4620D" w:rsidRPr="003C48A4" w14:paraId="5563F53B" w14:textId="77777777" w:rsidTr="00FC463E">
        <w:tc>
          <w:tcPr>
            <w:tcW w:w="5240" w:type="dxa"/>
            <w:tcBorders>
              <w:top w:val="single" w:sz="4" w:space="0" w:color="auto"/>
              <w:left w:val="single" w:sz="4" w:space="0" w:color="auto"/>
              <w:bottom w:val="single" w:sz="4" w:space="0" w:color="auto"/>
              <w:right w:val="single" w:sz="4" w:space="0" w:color="auto"/>
            </w:tcBorders>
          </w:tcPr>
          <w:p w14:paraId="5D4B159A" w14:textId="77777777" w:rsidR="00C4620D" w:rsidRPr="003C48A4" w:rsidRDefault="00C4620D" w:rsidP="00C4620D">
            <w:pPr>
              <w:pStyle w:val="114"/>
              <w:jc w:val="left"/>
              <w:rPr>
                <w:sz w:val="24"/>
                <w:szCs w:val="24"/>
              </w:rPr>
            </w:pPr>
            <w:proofErr w:type="spellStart"/>
            <w:r w:rsidRPr="003C48A4">
              <w:rPr>
                <w:sz w:val="24"/>
                <w:szCs w:val="24"/>
              </w:rPr>
              <w:t>Сугорово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248891A2"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2647C1C7" w14:textId="38D803F3" w:rsidR="00C4620D" w:rsidRPr="003C48A4" w:rsidRDefault="00C4620D" w:rsidP="00C4620D">
            <w:pPr>
              <w:pStyle w:val="114"/>
              <w:jc w:val="left"/>
              <w:rPr>
                <w:sz w:val="24"/>
                <w:szCs w:val="24"/>
              </w:rPr>
            </w:pPr>
            <w:r w:rsidRPr="003C48A4">
              <w:rPr>
                <w:sz w:val="24"/>
                <w:szCs w:val="24"/>
              </w:rPr>
              <w:t>25,4</w:t>
            </w:r>
          </w:p>
        </w:tc>
        <w:tc>
          <w:tcPr>
            <w:tcW w:w="1651" w:type="dxa"/>
            <w:tcBorders>
              <w:top w:val="single" w:sz="4" w:space="0" w:color="auto"/>
              <w:left w:val="single" w:sz="4" w:space="0" w:color="auto"/>
              <w:bottom w:val="single" w:sz="4" w:space="0" w:color="auto"/>
              <w:right w:val="single" w:sz="4" w:space="0" w:color="auto"/>
            </w:tcBorders>
          </w:tcPr>
          <w:p w14:paraId="29E1C589" w14:textId="21F50132" w:rsidR="00C4620D" w:rsidRPr="003C48A4" w:rsidRDefault="00C4620D" w:rsidP="00C4620D">
            <w:pPr>
              <w:pStyle w:val="114"/>
              <w:jc w:val="left"/>
              <w:rPr>
                <w:sz w:val="24"/>
                <w:szCs w:val="24"/>
              </w:rPr>
            </w:pPr>
            <w:r w:rsidRPr="003C48A4">
              <w:rPr>
                <w:sz w:val="24"/>
                <w:szCs w:val="24"/>
              </w:rPr>
              <w:t>25,4</w:t>
            </w:r>
          </w:p>
        </w:tc>
      </w:tr>
      <w:tr w:rsidR="00C4620D" w:rsidRPr="003C48A4" w14:paraId="39114527" w14:textId="77777777" w:rsidTr="00FC463E">
        <w:tc>
          <w:tcPr>
            <w:tcW w:w="5240" w:type="dxa"/>
            <w:tcBorders>
              <w:top w:val="single" w:sz="4" w:space="0" w:color="auto"/>
              <w:left w:val="single" w:sz="4" w:space="0" w:color="auto"/>
              <w:bottom w:val="single" w:sz="4" w:space="0" w:color="auto"/>
              <w:right w:val="single" w:sz="4" w:space="0" w:color="auto"/>
            </w:tcBorders>
          </w:tcPr>
          <w:p w14:paraId="76C3B7D0" w14:textId="77777777" w:rsidR="00C4620D" w:rsidRPr="003C48A4" w:rsidRDefault="00C4620D" w:rsidP="00C4620D">
            <w:pPr>
              <w:pStyle w:val="114"/>
              <w:jc w:val="left"/>
              <w:rPr>
                <w:sz w:val="24"/>
                <w:szCs w:val="24"/>
              </w:rPr>
            </w:pPr>
            <w:proofErr w:type="spellStart"/>
            <w:r w:rsidRPr="003C48A4">
              <w:rPr>
                <w:sz w:val="24"/>
                <w:szCs w:val="24"/>
              </w:rPr>
              <w:t>Туравкино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4D6FAF88"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50ADCFBE" w14:textId="4022FE78" w:rsidR="00C4620D" w:rsidRPr="003C48A4" w:rsidRDefault="00C4620D" w:rsidP="00C4620D">
            <w:pPr>
              <w:pStyle w:val="114"/>
              <w:jc w:val="left"/>
              <w:rPr>
                <w:sz w:val="24"/>
                <w:szCs w:val="24"/>
              </w:rPr>
            </w:pPr>
            <w:r w:rsidRPr="003C48A4">
              <w:rPr>
                <w:sz w:val="24"/>
                <w:szCs w:val="24"/>
              </w:rPr>
              <w:t>15,4</w:t>
            </w:r>
          </w:p>
        </w:tc>
        <w:tc>
          <w:tcPr>
            <w:tcW w:w="1651" w:type="dxa"/>
            <w:tcBorders>
              <w:top w:val="single" w:sz="4" w:space="0" w:color="auto"/>
              <w:left w:val="single" w:sz="4" w:space="0" w:color="auto"/>
              <w:bottom w:val="single" w:sz="4" w:space="0" w:color="auto"/>
              <w:right w:val="single" w:sz="4" w:space="0" w:color="auto"/>
            </w:tcBorders>
          </w:tcPr>
          <w:p w14:paraId="370795F9" w14:textId="390E641B" w:rsidR="00C4620D" w:rsidRPr="003C48A4" w:rsidRDefault="00C4620D" w:rsidP="00C4620D">
            <w:pPr>
              <w:pStyle w:val="114"/>
              <w:jc w:val="left"/>
              <w:rPr>
                <w:sz w:val="24"/>
                <w:szCs w:val="24"/>
              </w:rPr>
            </w:pPr>
            <w:r w:rsidRPr="003C48A4">
              <w:rPr>
                <w:sz w:val="24"/>
                <w:szCs w:val="24"/>
              </w:rPr>
              <w:t>15,4</w:t>
            </w:r>
          </w:p>
        </w:tc>
      </w:tr>
      <w:tr w:rsidR="00C4620D" w:rsidRPr="003C48A4" w14:paraId="2E910C0A" w14:textId="77777777" w:rsidTr="00FC463E">
        <w:tc>
          <w:tcPr>
            <w:tcW w:w="5240" w:type="dxa"/>
            <w:tcBorders>
              <w:top w:val="single" w:sz="4" w:space="0" w:color="auto"/>
              <w:left w:val="single" w:sz="4" w:space="0" w:color="auto"/>
              <w:bottom w:val="single" w:sz="4" w:space="0" w:color="auto"/>
              <w:right w:val="single" w:sz="4" w:space="0" w:color="auto"/>
            </w:tcBorders>
          </w:tcPr>
          <w:p w14:paraId="6696BEE2" w14:textId="77777777" w:rsidR="00C4620D" w:rsidRPr="003C48A4" w:rsidRDefault="00C4620D" w:rsidP="00C4620D">
            <w:pPr>
              <w:pStyle w:val="114"/>
              <w:jc w:val="left"/>
              <w:rPr>
                <w:sz w:val="24"/>
                <w:szCs w:val="24"/>
              </w:rPr>
            </w:pPr>
            <w:r w:rsidRPr="003C48A4">
              <w:rPr>
                <w:sz w:val="24"/>
                <w:szCs w:val="24"/>
              </w:rPr>
              <w:t>Устье, деревня</w:t>
            </w:r>
          </w:p>
        </w:tc>
        <w:tc>
          <w:tcPr>
            <w:tcW w:w="1603" w:type="dxa"/>
            <w:tcBorders>
              <w:top w:val="single" w:sz="4" w:space="0" w:color="auto"/>
              <w:left w:val="single" w:sz="4" w:space="0" w:color="auto"/>
              <w:bottom w:val="single" w:sz="4" w:space="0" w:color="auto"/>
              <w:right w:val="single" w:sz="4" w:space="0" w:color="auto"/>
            </w:tcBorders>
          </w:tcPr>
          <w:p w14:paraId="4025DC83"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07896376" w14:textId="777648DB" w:rsidR="00C4620D" w:rsidRPr="003C48A4" w:rsidRDefault="00C4620D" w:rsidP="00C4620D">
            <w:pPr>
              <w:pStyle w:val="114"/>
              <w:jc w:val="left"/>
              <w:rPr>
                <w:sz w:val="24"/>
                <w:szCs w:val="24"/>
              </w:rPr>
            </w:pPr>
            <w:r w:rsidRPr="003C48A4">
              <w:rPr>
                <w:sz w:val="24"/>
                <w:szCs w:val="24"/>
              </w:rPr>
              <w:t>31,6</w:t>
            </w:r>
          </w:p>
        </w:tc>
        <w:tc>
          <w:tcPr>
            <w:tcW w:w="1651" w:type="dxa"/>
            <w:tcBorders>
              <w:top w:val="single" w:sz="4" w:space="0" w:color="auto"/>
              <w:left w:val="single" w:sz="4" w:space="0" w:color="auto"/>
              <w:bottom w:val="single" w:sz="4" w:space="0" w:color="auto"/>
              <w:right w:val="single" w:sz="4" w:space="0" w:color="auto"/>
            </w:tcBorders>
          </w:tcPr>
          <w:p w14:paraId="3CB95F7D" w14:textId="1F9EF6CB" w:rsidR="00C4620D" w:rsidRPr="003C48A4" w:rsidRDefault="00C4620D" w:rsidP="00C4620D">
            <w:pPr>
              <w:pStyle w:val="114"/>
              <w:jc w:val="left"/>
              <w:rPr>
                <w:sz w:val="24"/>
                <w:szCs w:val="24"/>
              </w:rPr>
            </w:pPr>
            <w:r w:rsidRPr="003C48A4">
              <w:rPr>
                <w:sz w:val="24"/>
                <w:szCs w:val="24"/>
              </w:rPr>
              <w:t>31,6</w:t>
            </w:r>
          </w:p>
        </w:tc>
      </w:tr>
      <w:tr w:rsidR="00C4620D" w:rsidRPr="003C48A4" w14:paraId="29E1CE82" w14:textId="77777777" w:rsidTr="00FC463E">
        <w:tc>
          <w:tcPr>
            <w:tcW w:w="5240" w:type="dxa"/>
            <w:tcBorders>
              <w:top w:val="single" w:sz="4" w:space="0" w:color="auto"/>
              <w:left w:val="single" w:sz="4" w:space="0" w:color="auto"/>
              <w:bottom w:val="single" w:sz="4" w:space="0" w:color="auto"/>
              <w:right w:val="single" w:sz="4" w:space="0" w:color="auto"/>
            </w:tcBorders>
          </w:tcPr>
          <w:p w14:paraId="0D879601" w14:textId="77777777" w:rsidR="00C4620D" w:rsidRPr="003C48A4" w:rsidRDefault="00C4620D" w:rsidP="00C4620D">
            <w:pPr>
              <w:pStyle w:val="114"/>
              <w:jc w:val="left"/>
              <w:rPr>
                <w:sz w:val="24"/>
                <w:szCs w:val="24"/>
              </w:rPr>
            </w:pPr>
            <w:proofErr w:type="spellStart"/>
            <w:r w:rsidRPr="003C48A4">
              <w:rPr>
                <w:sz w:val="24"/>
                <w:szCs w:val="24"/>
              </w:rPr>
              <w:t>Филовщина</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25926AF3"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7D1DA3CC" w14:textId="1EC02C17" w:rsidR="00C4620D" w:rsidRPr="003C48A4" w:rsidRDefault="00C4620D" w:rsidP="00C4620D">
            <w:pPr>
              <w:pStyle w:val="114"/>
              <w:jc w:val="left"/>
              <w:rPr>
                <w:sz w:val="24"/>
                <w:szCs w:val="24"/>
              </w:rPr>
            </w:pPr>
            <w:r w:rsidRPr="003C48A4">
              <w:rPr>
                <w:sz w:val="24"/>
                <w:szCs w:val="24"/>
              </w:rPr>
              <w:t>35,4</w:t>
            </w:r>
          </w:p>
        </w:tc>
        <w:tc>
          <w:tcPr>
            <w:tcW w:w="1651" w:type="dxa"/>
            <w:tcBorders>
              <w:top w:val="single" w:sz="4" w:space="0" w:color="auto"/>
              <w:left w:val="single" w:sz="4" w:space="0" w:color="auto"/>
              <w:bottom w:val="single" w:sz="4" w:space="0" w:color="auto"/>
              <w:right w:val="single" w:sz="4" w:space="0" w:color="auto"/>
            </w:tcBorders>
          </w:tcPr>
          <w:p w14:paraId="7521B9CC" w14:textId="57AA84D8" w:rsidR="00C4620D" w:rsidRPr="003C48A4" w:rsidRDefault="00F36630" w:rsidP="00C4620D">
            <w:pPr>
              <w:pStyle w:val="114"/>
              <w:jc w:val="left"/>
              <w:rPr>
                <w:sz w:val="24"/>
                <w:szCs w:val="24"/>
              </w:rPr>
            </w:pPr>
            <w:r w:rsidRPr="007F0468">
              <w:rPr>
                <w:sz w:val="24"/>
                <w:szCs w:val="24"/>
              </w:rPr>
              <w:t>35,4</w:t>
            </w:r>
          </w:p>
        </w:tc>
      </w:tr>
      <w:tr w:rsidR="00C4620D" w:rsidRPr="003C48A4" w14:paraId="671A2874" w14:textId="77777777" w:rsidTr="00FC463E">
        <w:tc>
          <w:tcPr>
            <w:tcW w:w="5240" w:type="dxa"/>
            <w:tcBorders>
              <w:top w:val="single" w:sz="4" w:space="0" w:color="auto"/>
              <w:left w:val="single" w:sz="4" w:space="0" w:color="auto"/>
              <w:bottom w:val="single" w:sz="4" w:space="0" w:color="auto"/>
              <w:right w:val="single" w:sz="4" w:space="0" w:color="auto"/>
            </w:tcBorders>
          </w:tcPr>
          <w:p w14:paraId="56BC0D65" w14:textId="77777777" w:rsidR="00C4620D" w:rsidRPr="003C48A4" w:rsidRDefault="00C4620D" w:rsidP="00C4620D">
            <w:pPr>
              <w:pStyle w:val="114"/>
              <w:jc w:val="left"/>
              <w:rPr>
                <w:sz w:val="24"/>
                <w:szCs w:val="24"/>
              </w:rPr>
            </w:pPr>
            <w:proofErr w:type="spellStart"/>
            <w:r w:rsidRPr="003C48A4">
              <w:rPr>
                <w:sz w:val="24"/>
                <w:szCs w:val="24"/>
              </w:rPr>
              <w:t>Халезево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075AB010"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3D211D85" w14:textId="364F8654" w:rsidR="00C4620D" w:rsidRPr="003C48A4" w:rsidRDefault="00C4620D" w:rsidP="00C4620D">
            <w:pPr>
              <w:pStyle w:val="114"/>
              <w:jc w:val="left"/>
              <w:rPr>
                <w:sz w:val="24"/>
                <w:szCs w:val="24"/>
              </w:rPr>
            </w:pPr>
            <w:r w:rsidRPr="003C48A4">
              <w:rPr>
                <w:sz w:val="24"/>
                <w:szCs w:val="24"/>
              </w:rPr>
              <w:t>19,0</w:t>
            </w:r>
          </w:p>
        </w:tc>
        <w:tc>
          <w:tcPr>
            <w:tcW w:w="1651" w:type="dxa"/>
            <w:tcBorders>
              <w:top w:val="single" w:sz="4" w:space="0" w:color="auto"/>
              <w:left w:val="single" w:sz="4" w:space="0" w:color="auto"/>
              <w:bottom w:val="single" w:sz="4" w:space="0" w:color="auto"/>
              <w:right w:val="single" w:sz="4" w:space="0" w:color="auto"/>
            </w:tcBorders>
          </w:tcPr>
          <w:p w14:paraId="3A764AA3" w14:textId="0D454705" w:rsidR="00C4620D" w:rsidRPr="003C48A4" w:rsidRDefault="00C4620D" w:rsidP="00C4620D">
            <w:pPr>
              <w:pStyle w:val="114"/>
              <w:jc w:val="left"/>
              <w:rPr>
                <w:sz w:val="24"/>
                <w:szCs w:val="24"/>
              </w:rPr>
            </w:pPr>
            <w:r w:rsidRPr="003C48A4">
              <w:rPr>
                <w:sz w:val="24"/>
                <w:szCs w:val="24"/>
              </w:rPr>
              <w:t>20,3</w:t>
            </w:r>
          </w:p>
        </w:tc>
      </w:tr>
      <w:tr w:rsidR="00C4620D" w:rsidRPr="003C48A4" w14:paraId="2752919B" w14:textId="77777777" w:rsidTr="00FC463E">
        <w:tc>
          <w:tcPr>
            <w:tcW w:w="5240" w:type="dxa"/>
            <w:tcBorders>
              <w:top w:val="single" w:sz="4" w:space="0" w:color="auto"/>
              <w:left w:val="single" w:sz="4" w:space="0" w:color="auto"/>
              <w:bottom w:val="single" w:sz="4" w:space="0" w:color="auto"/>
              <w:right w:val="single" w:sz="4" w:space="0" w:color="auto"/>
            </w:tcBorders>
          </w:tcPr>
          <w:p w14:paraId="718ED0CA" w14:textId="77777777" w:rsidR="00C4620D" w:rsidRPr="003C48A4" w:rsidRDefault="00C4620D" w:rsidP="00C4620D">
            <w:pPr>
              <w:pStyle w:val="114"/>
              <w:jc w:val="left"/>
              <w:rPr>
                <w:sz w:val="24"/>
                <w:szCs w:val="24"/>
              </w:rPr>
            </w:pPr>
            <w:r w:rsidRPr="003C48A4">
              <w:rPr>
                <w:sz w:val="24"/>
                <w:szCs w:val="24"/>
              </w:rPr>
              <w:t>Харчевня, деревня</w:t>
            </w:r>
          </w:p>
        </w:tc>
        <w:tc>
          <w:tcPr>
            <w:tcW w:w="1603" w:type="dxa"/>
            <w:tcBorders>
              <w:top w:val="single" w:sz="4" w:space="0" w:color="auto"/>
              <w:left w:val="single" w:sz="4" w:space="0" w:color="auto"/>
              <w:bottom w:val="single" w:sz="4" w:space="0" w:color="auto"/>
              <w:right w:val="single" w:sz="4" w:space="0" w:color="auto"/>
            </w:tcBorders>
          </w:tcPr>
          <w:p w14:paraId="0EECCFBE"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2DEA7754" w14:textId="78F9281D" w:rsidR="00C4620D" w:rsidRPr="003C48A4" w:rsidRDefault="00C4620D" w:rsidP="00C4620D">
            <w:pPr>
              <w:pStyle w:val="114"/>
              <w:jc w:val="left"/>
              <w:rPr>
                <w:sz w:val="24"/>
                <w:szCs w:val="24"/>
              </w:rPr>
            </w:pPr>
            <w:r w:rsidRPr="003C48A4">
              <w:rPr>
                <w:sz w:val="24"/>
                <w:szCs w:val="24"/>
              </w:rPr>
              <w:t>33,9</w:t>
            </w:r>
          </w:p>
        </w:tc>
        <w:tc>
          <w:tcPr>
            <w:tcW w:w="1651" w:type="dxa"/>
            <w:tcBorders>
              <w:top w:val="single" w:sz="4" w:space="0" w:color="auto"/>
              <w:left w:val="single" w:sz="4" w:space="0" w:color="auto"/>
              <w:bottom w:val="single" w:sz="4" w:space="0" w:color="auto"/>
              <w:right w:val="single" w:sz="4" w:space="0" w:color="auto"/>
            </w:tcBorders>
          </w:tcPr>
          <w:p w14:paraId="16F09A0D" w14:textId="45F70F24" w:rsidR="00C4620D" w:rsidRPr="003C48A4" w:rsidRDefault="00C4620D" w:rsidP="00C4620D">
            <w:pPr>
              <w:pStyle w:val="114"/>
              <w:jc w:val="left"/>
              <w:rPr>
                <w:sz w:val="24"/>
                <w:szCs w:val="24"/>
              </w:rPr>
            </w:pPr>
            <w:r w:rsidRPr="003C48A4">
              <w:rPr>
                <w:sz w:val="24"/>
                <w:szCs w:val="24"/>
              </w:rPr>
              <w:t>34,0</w:t>
            </w:r>
          </w:p>
        </w:tc>
      </w:tr>
      <w:tr w:rsidR="00C4620D" w:rsidRPr="003C48A4" w14:paraId="6F1B5073" w14:textId="77777777" w:rsidTr="00FC463E">
        <w:tc>
          <w:tcPr>
            <w:tcW w:w="5240" w:type="dxa"/>
            <w:tcBorders>
              <w:top w:val="single" w:sz="4" w:space="0" w:color="auto"/>
              <w:left w:val="single" w:sz="4" w:space="0" w:color="auto"/>
              <w:bottom w:val="single" w:sz="4" w:space="0" w:color="auto"/>
              <w:right w:val="single" w:sz="4" w:space="0" w:color="auto"/>
            </w:tcBorders>
          </w:tcPr>
          <w:p w14:paraId="25A8B995" w14:textId="3BAB385B" w:rsidR="00C4620D" w:rsidRPr="003C48A4" w:rsidRDefault="00C4620D" w:rsidP="00C4620D">
            <w:pPr>
              <w:pStyle w:val="114"/>
              <w:jc w:val="left"/>
              <w:rPr>
                <w:sz w:val="24"/>
                <w:szCs w:val="24"/>
              </w:rPr>
            </w:pPr>
            <w:proofErr w:type="spellStart"/>
            <w:r w:rsidRPr="003C48A4">
              <w:rPr>
                <w:sz w:val="24"/>
                <w:szCs w:val="24"/>
              </w:rPr>
              <w:t>Цвылёво</w:t>
            </w:r>
            <w:proofErr w:type="spellEnd"/>
            <w:r w:rsidRPr="003C48A4">
              <w:rPr>
                <w:sz w:val="24"/>
                <w:szCs w:val="24"/>
              </w:rPr>
              <w:t>, поселок при железнодорожной станции</w:t>
            </w:r>
          </w:p>
        </w:tc>
        <w:tc>
          <w:tcPr>
            <w:tcW w:w="1603" w:type="dxa"/>
            <w:tcBorders>
              <w:top w:val="single" w:sz="4" w:space="0" w:color="auto"/>
              <w:left w:val="single" w:sz="4" w:space="0" w:color="auto"/>
              <w:bottom w:val="single" w:sz="4" w:space="0" w:color="auto"/>
              <w:right w:val="single" w:sz="4" w:space="0" w:color="auto"/>
            </w:tcBorders>
          </w:tcPr>
          <w:p w14:paraId="54E44D8A"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557F7AC0" w14:textId="2974942D" w:rsidR="00C4620D" w:rsidRPr="003C48A4" w:rsidRDefault="00C4620D" w:rsidP="00C4620D">
            <w:pPr>
              <w:pStyle w:val="114"/>
              <w:jc w:val="left"/>
              <w:rPr>
                <w:sz w:val="24"/>
                <w:szCs w:val="24"/>
              </w:rPr>
            </w:pPr>
            <w:r w:rsidRPr="003C48A4">
              <w:rPr>
                <w:sz w:val="24"/>
                <w:szCs w:val="24"/>
              </w:rPr>
              <w:t>16,5</w:t>
            </w:r>
          </w:p>
        </w:tc>
        <w:tc>
          <w:tcPr>
            <w:tcW w:w="1651" w:type="dxa"/>
            <w:tcBorders>
              <w:top w:val="single" w:sz="4" w:space="0" w:color="auto"/>
              <w:left w:val="single" w:sz="4" w:space="0" w:color="auto"/>
              <w:bottom w:val="single" w:sz="4" w:space="0" w:color="auto"/>
              <w:right w:val="single" w:sz="4" w:space="0" w:color="auto"/>
            </w:tcBorders>
          </w:tcPr>
          <w:p w14:paraId="16950CDE" w14:textId="63A84DF2" w:rsidR="00C4620D" w:rsidRPr="003C48A4" w:rsidRDefault="00C4620D" w:rsidP="00C4620D">
            <w:pPr>
              <w:pStyle w:val="114"/>
              <w:jc w:val="left"/>
              <w:rPr>
                <w:sz w:val="24"/>
                <w:szCs w:val="24"/>
              </w:rPr>
            </w:pPr>
            <w:r w:rsidRPr="003C48A4">
              <w:rPr>
                <w:sz w:val="24"/>
                <w:szCs w:val="24"/>
              </w:rPr>
              <w:t xml:space="preserve">13,3 </w:t>
            </w:r>
          </w:p>
        </w:tc>
      </w:tr>
      <w:tr w:rsidR="00C4620D" w:rsidRPr="003C48A4" w14:paraId="40E9D86B" w14:textId="77777777" w:rsidTr="00FC463E">
        <w:tc>
          <w:tcPr>
            <w:tcW w:w="5240" w:type="dxa"/>
            <w:tcBorders>
              <w:top w:val="single" w:sz="4" w:space="0" w:color="auto"/>
              <w:left w:val="single" w:sz="4" w:space="0" w:color="auto"/>
              <w:bottom w:val="single" w:sz="4" w:space="0" w:color="auto"/>
              <w:right w:val="single" w:sz="4" w:space="0" w:color="auto"/>
            </w:tcBorders>
          </w:tcPr>
          <w:p w14:paraId="05EA47A3" w14:textId="6BCF4F4B" w:rsidR="00C4620D" w:rsidRPr="003C48A4" w:rsidRDefault="00C4620D" w:rsidP="00C4620D">
            <w:pPr>
              <w:pStyle w:val="114"/>
              <w:jc w:val="left"/>
              <w:rPr>
                <w:sz w:val="24"/>
                <w:szCs w:val="24"/>
              </w:rPr>
            </w:pPr>
            <w:proofErr w:type="spellStart"/>
            <w:r w:rsidRPr="003C48A4">
              <w:rPr>
                <w:sz w:val="24"/>
                <w:szCs w:val="24"/>
              </w:rPr>
              <w:t>Цвылёво</w:t>
            </w:r>
            <w:proofErr w:type="spellEnd"/>
            <w:r w:rsidRPr="003C48A4">
              <w:rPr>
                <w:sz w:val="24"/>
                <w:szCs w:val="24"/>
              </w:rPr>
              <w:t>, поселок</w:t>
            </w:r>
          </w:p>
        </w:tc>
        <w:tc>
          <w:tcPr>
            <w:tcW w:w="1603" w:type="dxa"/>
            <w:tcBorders>
              <w:top w:val="single" w:sz="4" w:space="0" w:color="auto"/>
              <w:left w:val="single" w:sz="4" w:space="0" w:color="auto"/>
              <w:bottom w:val="single" w:sz="4" w:space="0" w:color="auto"/>
              <w:right w:val="single" w:sz="4" w:space="0" w:color="auto"/>
            </w:tcBorders>
          </w:tcPr>
          <w:p w14:paraId="07CAF56F"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1036662A" w14:textId="396F3A3C" w:rsidR="00C4620D" w:rsidRPr="003C48A4" w:rsidRDefault="00C4620D" w:rsidP="00C4620D">
            <w:pPr>
              <w:pStyle w:val="114"/>
              <w:jc w:val="left"/>
              <w:rPr>
                <w:sz w:val="24"/>
                <w:szCs w:val="24"/>
              </w:rPr>
            </w:pPr>
            <w:r w:rsidRPr="003C48A4">
              <w:rPr>
                <w:sz w:val="24"/>
                <w:szCs w:val="24"/>
              </w:rPr>
              <w:t>198,9</w:t>
            </w:r>
          </w:p>
        </w:tc>
        <w:tc>
          <w:tcPr>
            <w:tcW w:w="1651" w:type="dxa"/>
            <w:tcBorders>
              <w:top w:val="single" w:sz="4" w:space="0" w:color="auto"/>
              <w:left w:val="single" w:sz="4" w:space="0" w:color="auto"/>
              <w:bottom w:val="single" w:sz="4" w:space="0" w:color="auto"/>
              <w:right w:val="single" w:sz="4" w:space="0" w:color="auto"/>
            </w:tcBorders>
          </w:tcPr>
          <w:p w14:paraId="11FA0DA3" w14:textId="2A6A37CE" w:rsidR="00C4620D" w:rsidRPr="003C48A4" w:rsidRDefault="00C4620D" w:rsidP="00C4620D">
            <w:pPr>
              <w:pStyle w:val="114"/>
              <w:jc w:val="left"/>
              <w:rPr>
                <w:sz w:val="24"/>
                <w:szCs w:val="24"/>
              </w:rPr>
            </w:pPr>
            <w:r w:rsidRPr="003C48A4">
              <w:rPr>
                <w:sz w:val="24"/>
                <w:szCs w:val="24"/>
              </w:rPr>
              <w:t>197,8</w:t>
            </w:r>
          </w:p>
        </w:tc>
      </w:tr>
      <w:tr w:rsidR="00C4620D" w:rsidRPr="003C48A4" w14:paraId="4A3C13EC" w14:textId="77777777" w:rsidTr="00FC463E">
        <w:tc>
          <w:tcPr>
            <w:tcW w:w="5240" w:type="dxa"/>
            <w:tcBorders>
              <w:top w:val="single" w:sz="4" w:space="0" w:color="auto"/>
              <w:left w:val="single" w:sz="4" w:space="0" w:color="auto"/>
              <w:bottom w:val="single" w:sz="4" w:space="0" w:color="auto"/>
              <w:right w:val="single" w:sz="4" w:space="0" w:color="auto"/>
            </w:tcBorders>
          </w:tcPr>
          <w:p w14:paraId="66204F2B" w14:textId="77777777" w:rsidR="00C4620D" w:rsidRPr="003C48A4" w:rsidRDefault="00C4620D" w:rsidP="00C4620D">
            <w:pPr>
              <w:pStyle w:val="114"/>
              <w:jc w:val="left"/>
              <w:rPr>
                <w:sz w:val="24"/>
                <w:szCs w:val="24"/>
              </w:rPr>
            </w:pPr>
            <w:proofErr w:type="spellStart"/>
            <w:r w:rsidRPr="003C48A4">
              <w:rPr>
                <w:sz w:val="24"/>
                <w:szCs w:val="24"/>
              </w:rPr>
              <w:t>Чемихино</w:t>
            </w:r>
            <w:proofErr w:type="spellEnd"/>
            <w:r w:rsidRPr="003C48A4">
              <w:rPr>
                <w:sz w:val="24"/>
                <w:szCs w:val="24"/>
              </w:rPr>
              <w:t>, деревня</w:t>
            </w:r>
          </w:p>
        </w:tc>
        <w:tc>
          <w:tcPr>
            <w:tcW w:w="1603" w:type="dxa"/>
            <w:tcBorders>
              <w:top w:val="single" w:sz="4" w:space="0" w:color="auto"/>
              <w:left w:val="single" w:sz="4" w:space="0" w:color="auto"/>
              <w:bottom w:val="single" w:sz="4" w:space="0" w:color="auto"/>
              <w:right w:val="single" w:sz="4" w:space="0" w:color="auto"/>
            </w:tcBorders>
          </w:tcPr>
          <w:p w14:paraId="008A1DB6"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4DA2709C" w14:textId="35A6E48F" w:rsidR="00C4620D" w:rsidRPr="003C48A4" w:rsidRDefault="00C4620D" w:rsidP="00C4620D">
            <w:pPr>
              <w:pStyle w:val="114"/>
              <w:jc w:val="left"/>
              <w:rPr>
                <w:sz w:val="24"/>
                <w:szCs w:val="24"/>
              </w:rPr>
            </w:pPr>
            <w:r w:rsidRPr="003C48A4">
              <w:rPr>
                <w:sz w:val="24"/>
                <w:szCs w:val="24"/>
              </w:rPr>
              <w:t>55,5</w:t>
            </w:r>
          </w:p>
        </w:tc>
        <w:tc>
          <w:tcPr>
            <w:tcW w:w="1651" w:type="dxa"/>
            <w:tcBorders>
              <w:top w:val="single" w:sz="4" w:space="0" w:color="auto"/>
              <w:left w:val="single" w:sz="4" w:space="0" w:color="auto"/>
              <w:bottom w:val="single" w:sz="4" w:space="0" w:color="auto"/>
              <w:right w:val="single" w:sz="4" w:space="0" w:color="auto"/>
            </w:tcBorders>
          </w:tcPr>
          <w:p w14:paraId="6BC6F1ED" w14:textId="7E32B550" w:rsidR="00C4620D" w:rsidRPr="003C48A4" w:rsidRDefault="00C4620D" w:rsidP="00C4620D">
            <w:pPr>
              <w:pStyle w:val="114"/>
              <w:jc w:val="left"/>
              <w:rPr>
                <w:sz w:val="24"/>
                <w:szCs w:val="24"/>
              </w:rPr>
            </w:pPr>
            <w:r w:rsidRPr="003C48A4">
              <w:rPr>
                <w:sz w:val="24"/>
                <w:szCs w:val="24"/>
              </w:rPr>
              <w:t>55,6</w:t>
            </w:r>
          </w:p>
        </w:tc>
      </w:tr>
      <w:tr w:rsidR="00C4620D" w:rsidRPr="003C48A4" w14:paraId="52CF0D68" w14:textId="77777777" w:rsidTr="00FC463E">
        <w:tc>
          <w:tcPr>
            <w:tcW w:w="5240" w:type="dxa"/>
            <w:tcBorders>
              <w:top w:val="single" w:sz="4" w:space="0" w:color="auto"/>
              <w:left w:val="single" w:sz="4" w:space="0" w:color="auto"/>
              <w:bottom w:val="single" w:sz="4" w:space="0" w:color="auto"/>
              <w:right w:val="single" w:sz="4" w:space="0" w:color="auto"/>
            </w:tcBorders>
          </w:tcPr>
          <w:p w14:paraId="7DD52444" w14:textId="2E6310ED" w:rsidR="00C4620D" w:rsidRPr="003C48A4" w:rsidRDefault="00C4620D" w:rsidP="00C4620D">
            <w:pPr>
              <w:pStyle w:val="114"/>
              <w:jc w:val="left"/>
              <w:rPr>
                <w:sz w:val="24"/>
                <w:szCs w:val="24"/>
              </w:rPr>
            </w:pPr>
            <w:proofErr w:type="spellStart"/>
            <w:r w:rsidRPr="003C48A4">
              <w:rPr>
                <w:sz w:val="24"/>
                <w:szCs w:val="24"/>
              </w:rPr>
              <w:t>Черенцово</w:t>
            </w:r>
            <w:proofErr w:type="spellEnd"/>
            <w:r w:rsidRPr="003C48A4">
              <w:rPr>
                <w:sz w:val="24"/>
                <w:szCs w:val="24"/>
              </w:rPr>
              <w:t>, поселок при железнодорожной станции</w:t>
            </w:r>
          </w:p>
        </w:tc>
        <w:tc>
          <w:tcPr>
            <w:tcW w:w="1603" w:type="dxa"/>
            <w:tcBorders>
              <w:top w:val="single" w:sz="4" w:space="0" w:color="auto"/>
              <w:left w:val="single" w:sz="4" w:space="0" w:color="auto"/>
              <w:bottom w:val="single" w:sz="4" w:space="0" w:color="auto"/>
              <w:right w:val="single" w:sz="4" w:space="0" w:color="auto"/>
            </w:tcBorders>
          </w:tcPr>
          <w:p w14:paraId="74DD353E"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65508521" w14:textId="373B9EB2" w:rsidR="00C4620D" w:rsidRPr="003C48A4" w:rsidRDefault="00C4620D" w:rsidP="00C4620D">
            <w:pPr>
              <w:pStyle w:val="114"/>
              <w:jc w:val="left"/>
              <w:rPr>
                <w:sz w:val="24"/>
                <w:szCs w:val="24"/>
              </w:rPr>
            </w:pPr>
            <w:r w:rsidRPr="003C48A4">
              <w:rPr>
                <w:sz w:val="24"/>
                <w:szCs w:val="24"/>
              </w:rPr>
              <w:t>62,6</w:t>
            </w:r>
          </w:p>
        </w:tc>
        <w:tc>
          <w:tcPr>
            <w:tcW w:w="1651" w:type="dxa"/>
            <w:tcBorders>
              <w:top w:val="single" w:sz="4" w:space="0" w:color="auto"/>
              <w:left w:val="single" w:sz="4" w:space="0" w:color="auto"/>
              <w:bottom w:val="single" w:sz="4" w:space="0" w:color="auto"/>
              <w:right w:val="single" w:sz="4" w:space="0" w:color="auto"/>
            </w:tcBorders>
          </w:tcPr>
          <w:p w14:paraId="5D103BB2" w14:textId="17CF79D1" w:rsidR="00C4620D" w:rsidRPr="003C48A4" w:rsidRDefault="00C4620D" w:rsidP="00C4620D">
            <w:pPr>
              <w:pStyle w:val="114"/>
              <w:jc w:val="left"/>
              <w:rPr>
                <w:sz w:val="24"/>
                <w:szCs w:val="24"/>
              </w:rPr>
            </w:pPr>
            <w:r w:rsidRPr="003C48A4">
              <w:rPr>
                <w:sz w:val="24"/>
                <w:szCs w:val="24"/>
              </w:rPr>
              <w:t>62,4</w:t>
            </w:r>
          </w:p>
        </w:tc>
      </w:tr>
      <w:tr w:rsidR="00C4620D" w:rsidRPr="003C48A4" w14:paraId="595B5895" w14:textId="77777777" w:rsidTr="00FC463E">
        <w:tc>
          <w:tcPr>
            <w:tcW w:w="5240" w:type="dxa"/>
            <w:tcBorders>
              <w:top w:val="single" w:sz="4" w:space="0" w:color="auto"/>
              <w:left w:val="single" w:sz="4" w:space="0" w:color="auto"/>
              <w:bottom w:val="single" w:sz="4" w:space="0" w:color="auto"/>
              <w:right w:val="single" w:sz="4" w:space="0" w:color="auto"/>
            </w:tcBorders>
          </w:tcPr>
          <w:p w14:paraId="6C421E47" w14:textId="77777777" w:rsidR="00C4620D" w:rsidRPr="003C48A4" w:rsidRDefault="00C4620D" w:rsidP="00C4620D">
            <w:pPr>
              <w:pStyle w:val="114"/>
              <w:jc w:val="left"/>
              <w:rPr>
                <w:sz w:val="24"/>
                <w:szCs w:val="24"/>
              </w:rPr>
            </w:pPr>
            <w:r w:rsidRPr="003C48A4">
              <w:rPr>
                <w:sz w:val="24"/>
                <w:szCs w:val="24"/>
              </w:rPr>
              <w:t>Земли сельскохозяйственного назначения</w:t>
            </w:r>
          </w:p>
        </w:tc>
        <w:tc>
          <w:tcPr>
            <w:tcW w:w="1603" w:type="dxa"/>
            <w:tcBorders>
              <w:top w:val="single" w:sz="4" w:space="0" w:color="auto"/>
              <w:left w:val="single" w:sz="4" w:space="0" w:color="auto"/>
              <w:bottom w:val="single" w:sz="4" w:space="0" w:color="auto"/>
              <w:right w:val="single" w:sz="4" w:space="0" w:color="auto"/>
            </w:tcBorders>
          </w:tcPr>
          <w:p w14:paraId="3F907F48" w14:textId="77777777" w:rsidR="00C4620D" w:rsidRPr="003C48A4" w:rsidRDefault="00C4620D" w:rsidP="00C4620D">
            <w:pPr>
              <w:pStyle w:val="114"/>
              <w:jc w:val="left"/>
            </w:pPr>
            <w:r w:rsidRPr="003C48A4">
              <w:t>га</w:t>
            </w:r>
          </w:p>
        </w:tc>
        <w:tc>
          <w:tcPr>
            <w:tcW w:w="1610" w:type="dxa"/>
            <w:tcBorders>
              <w:top w:val="single" w:sz="4" w:space="0" w:color="auto"/>
              <w:left w:val="single" w:sz="4" w:space="0" w:color="auto"/>
              <w:bottom w:val="single" w:sz="4" w:space="0" w:color="auto"/>
              <w:right w:val="single" w:sz="4" w:space="0" w:color="auto"/>
            </w:tcBorders>
          </w:tcPr>
          <w:p w14:paraId="256FBFCE" w14:textId="29F03DA0" w:rsidR="00C4620D" w:rsidRPr="003C48A4" w:rsidRDefault="00C4620D" w:rsidP="00C4620D">
            <w:pPr>
              <w:pStyle w:val="114"/>
              <w:jc w:val="left"/>
              <w:rPr>
                <w:sz w:val="24"/>
                <w:szCs w:val="24"/>
              </w:rPr>
            </w:pPr>
            <w:r w:rsidRPr="003C48A4">
              <w:rPr>
                <w:sz w:val="24"/>
                <w:szCs w:val="24"/>
              </w:rPr>
              <w:t>5814,1</w:t>
            </w:r>
          </w:p>
        </w:tc>
        <w:tc>
          <w:tcPr>
            <w:tcW w:w="1651" w:type="dxa"/>
            <w:tcBorders>
              <w:top w:val="single" w:sz="4" w:space="0" w:color="auto"/>
              <w:left w:val="single" w:sz="4" w:space="0" w:color="auto"/>
              <w:bottom w:val="single" w:sz="4" w:space="0" w:color="auto"/>
              <w:right w:val="single" w:sz="4" w:space="0" w:color="auto"/>
            </w:tcBorders>
          </w:tcPr>
          <w:p w14:paraId="4B1E02B9" w14:textId="54466431" w:rsidR="00C4620D" w:rsidRPr="003C48A4" w:rsidRDefault="00C4620D" w:rsidP="00C4620D">
            <w:pPr>
              <w:pStyle w:val="114"/>
              <w:jc w:val="left"/>
              <w:rPr>
                <w:sz w:val="24"/>
                <w:szCs w:val="24"/>
              </w:rPr>
            </w:pPr>
            <w:r w:rsidRPr="007F0468">
              <w:rPr>
                <w:sz w:val="24"/>
                <w:szCs w:val="24"/>
              </w:rPr>
              <w:t>5805</w:t>
            </w:r>
            <w:r w:rsidR="00F36630" w:rsidRPr="007F0468">
              <w:rPr>
                <w:sz w:val="24"/>
                <w:szCs w:val="24"/>
              </w:rPr>
              <w:t>,</w:t>
            </w:r>
            <w:r w:rsidRPr="007F0468">
              <w:rPr>
                <w:sz w:val="24"/>
                <w:szCs w:val="24"/>
              </w:rPr>
              <w:t>7</w:t>
            </w:r>
          </w:p>
        </w:tc>
      </w:tr>
      <w:tr w:rsidR="00C4620D" w:rsidRPr="003C48A4" w14:paraId="1B291886" w14:textId="77777777" w:rsidTr="00FC463E">
        <w:tc>
          <w:tcPr>
            <w:tcW w:w="5240" w:type="dxa"/>
            <w:tcBorders>
              <w:top w:val="single" w:sz="4" w:space="0" w:color="auto"/>
              <w:left w:val="single" w:sz="4" w:space="0" w:color="auto"/>
              <w:bottom w:val="single" w:sz="4" w:space="0" w:color="auto"/>
              <w:right w:val="single" w:sz="4" w:space="0" w:color="auto"/>
            </w:tcBorders>
          </w:tcPr>
          <w:p w14:paraId="2062431E" w14:textId="77777777" w:rsidR="00C4620D" w:rsidRPr="003C48A4" w:rsidRDefault="00C4620D" w:rsidP="00C4620D">
            <w:pPr>
              <w:pStyle w:val="114"/>
              <w:jc w:val="left"/>
              <w:rPr>
                <w:sz w:val="24"/>
                <w:szCs w:val="24"/>
              </w:rPr>
            </w:pPr>
            <w:r w:rsidRPr="003C48A4">
              <w:rPr>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w:t>
            </w:r>
            <w:r w:rsidRPr="003C48A4">
              <w:rPr>
                <w:sz w:val="24"/>
                <w:szCs w:val="24"/>
              </w:rPr>
              <w:lastRenderedPageBreak/>
              <w:t>безопасности и земли иного специального назначения</w:t>
            </w:r>
          </w:p>
        </w:tc>
        <w:tc>
          <w:tcPr>
            <w:tcW w:w="1603" w:type="dxa"/>
            <w:tcBorders>
              <w:top w:val="single" w:sz="4" w:space="0" w:color="auto"/>
              <w:left w:val="single" w:sz="4" w:space="0" w:color="auto"/>
              <w:bottom w:val="single" w:sz="4" w:space="0" w:color="auto"/>
              <w:right w:val="single" w:sz="4" w:space="0" w:color="auto"/>
            </w:tcBorders>
          </w:tcPr>
          <w:p w14:paraId="74B59A74" w14:textId="77777777" w:rsidR="00C4620D" w:rsidRPr="003C48A4" w:rsidRDefault="00C4620D" w:rsidP="00C4620D">
            <w:pPr>
              <w:pStyle w:val="114"/>
              <w:jc w:val="left"/>
            </w:pPr>
            <w:r w:rsidRPr="003C48A4">
              <w:lastRenderedPageBreak/>
              <w:t>га</w:t>
            </w:r>
          </w:p>
        </w:tc>
        <w:tc>
          <w:tcPr>
            <w:tcW w:w="1610" w:type="dxa"/>
            <w:tcBorders>
              <w:top w:val="single" w:sz="4" w:space="0" w:color="auto"/>
              <w:left w:val="single" w:sz="4" w:space="0" w:color="auto"/>
              <w:bottom w:val="single" w:sz="4" w:space="0" w:color="auto"/>
              <w:right w:val="single" w:sz="4" w:space="0" w:color="auto"/>
            </w:tcBorders>
          </w:tcPr>
          <w:p w14:paraId="75F35C0F" w14:textId="60F8D84B" w:rsidR="00C4620D" w:rsidRPr="003C48A4" w:rsidRDefault="00C4620D" w:rsidP="00C4620D">
            <w:pPr>
              <w:pStyle w:val="114"/>
              <w:jc w:val="left"/>
              <w:rPr>
                <w:sz w:val="24"/>
                <w:szCs w:val="24"/>
              </w:rPr>
            </w:pPr>
            <w:r w:rsidRPr="003C48A4">
              <w:rPr>
                <w:sz w:val="24"/>
                <w:szCs w:val="24"/>
              </w:rPr>
              <w:t>8238,3</w:t>
            </w:r>
          </w:p>
        </w:tc>
        <w:tc>
          <w:tcPr>
            <w:tcW w:w="1651" w:type="dxa"/>
            <w:tcBorders>
              <w:top w:val="single" w:sz="4" w:space="0" w:color="auto"/>
              <w:left w:val="single" w:sz="4" w:space="0" w:color="auto"/>
              <w:bottom w:val="single" w:sz="4" w:space="0" w:color="auto"/>
              <w:right w:val="single" w:sz="4" w:space="0" w:color="auto"/>
            </w:tcBorders>
          </w:tcPr>
          <w:p w14:paraId="141F9879" w14:textId="15FB6439" w:rsidR="00C4620D" w:rsidRPr="003C48A4" w:rsidRDefault="00C4620D" w:rsidP="00C4620D">
            <w:pPr>
              <w:pStyle w:val="114"/>
              <w:jc w:val="left"/>
              <w:rPr>
                <w:sz w:val="24"/>
                <w:szCs w:val="24"/>
              </w:rPr>
            </w:pPr>
            <w:r w:rsidRPr="003C48A4">
              <w:rPr>
                <w:sz w:val="24"/>
                <w:szCs w:val="24"/>
              </w:rPr>
              <w:t>529,</w:t>
            </w:r>
            <w:r w:rsidR="006A3ADD">
              <w:rPr>
                <w:sz w:val="24"/>
                <w:szCs w:val="24"/>
              </w:rPr>
              <w:t>3</w:t>
            </w:r>
          </w:p>
        </w:tc>
      </w:tr>
      <w:tr w:rsidR="00C4620D" w:rsidRPr="003C48A4" w14:paraId="695151E7" w14:textId="77777777" w:rsidTr="00FC463E">
        <w:tc>
          <w:tcPr>
            <w:tcW w:w="5240" w:type="dxa"/>
            <w:tcBorders>
              <w:top w:val="single" w:sz="4" w:space="0" w:color="auto"/>
              <w:left w:val="single" w:sz="4" w:space="0" w:color="auto"/>
              <w:bottom w:val="single" w:sz="4" w:space="0" w:color="auto"/>
              <w:right w:val="single" w:sz="4" w:space="0" w:color="auto"/>
            </w:tcBorders>
          </w:tcPr>
          <w:p w14:paraId="484C25DB" w14:textId="5497CAD1" w:rsidR="00C4620D" w:rsidRPr="003C48A4" w:rsidRDefault="00C4620D" w:rsidP="00C4620D">
            <w:pPr>
              <w:pStyle w:val="114"/>
              <w:jc w:val="left"/>
              <w:rPr>
                <w:sz w:val="24"/>
                <w:szCs w:val="24"/>
              </w:rPr>
            </w:pPr>
            <w:r w:rsidRPr="003C48A4">
              <w:rPr>
                <w:sz w:val="24"/>
                <w:szCs w:val="24"/>
              </w:rPr>
              <w:t>Земли лесного фонда</w:t>
            </w:r>
          </w:p>
        </w:tc>
        <w:tc>
          <w:tcPr>
            <w:tcW w:w="1603" w:type="dxa"/>
            <w:tcBorders>
              <w:top w:val="single" w:sz="4" w:space="0" w:color="auto"/>
              <w:left w:val="single" w:sz="4" w:space="0" w:color="auto"/>
              <w:bottom w:val="single" w:sz="4" w:space="0" w:color="auto"/>
              <w:right w:val="single" w:sz="4" w:space="0" w:color="auto"/>
            </w:tcBorders>
          </w:tcPr>
          <w:p w14:paraId="2C551F79" w14:textId="5E4C8DFD" w:rsidR="00C4620D" w:rsidRPr="003C48A4" w:rsidRDefault="00C4620D" w:rsidP="00C4620D">
            <w:pPr>
              <w:pStyle w:val="114"/>
              <w:jc w:val="left"/>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8A5216C" w14:textId="76295771" w:rsidR="00C4620D" w:rsidRPr="003C48A4" w:rsidRDefault="00C4620D" w:rsidP="00C4620D">
            <w:pPr>
              <w:pStyle w:val="114"/>
              <w:jc w:val="left"/>
              <w:rPr>
                <w:sz w:val="24"/>
                <w:szCs w:val="24"/>
              </w:rPr>
            </w:pPr>
            <w:r w:rsidRPr="003C48A4">
              <w:rPr>
                <w:sz w:val="24"/>
                <w:szCs w:val="24"/>
              </w:rPr>
              <w:t>97835,0</w:t>
            </w:r>
          </w:p>
        </w:tc>
        <w:tc>
          <w:tcPr>
            <w:tcW w:w="1651" w:type="dxa"/>
            <w:tcBorders>
              <w:top w:val="single" w:sz="4" w:space="0" w:color="auto"/>
              <w:left w:val="single" w:sz="4" w:space="0" w:color="auto"/>
              <w:bottom w:val="single" w:sz="4" w:space="0" w:color="auto"/>
              <w:right w:val="single" w:sz="4" w:space="0" w:color="auto"/>
            </w:tcBorders>
          </w:tcPr>
          <w:p w14:paraId="52001C7A" w14:textId="191868D8" w:rsidR="00C4620D" w:rsidRPr="003C48A4" w:rsidRDefault="00C4620D" w:rsidP="00C4620D">
            <w:pPr>
              <w:pStyle w:val="114"/>
              <w:jc w:val="left"/>
              <w:rPr>
                <w:sz w:val="24"/>
                <w:szCs w:val="24"/>
              </w:rPr>
            </w:pPr>
            <w:r w:rsidRPr="003C48A4">
              <w:rPr>
                <w:sz w:val="24"/>
                <w:szCs w:val="24"/>
              </w:rPr>
              <w:t>105550,6</w:t>
            </w:r>
          </w:p>
        </w:tc>
      </w:tr>
      <w:tr w:rsidR="00C4620D" w:rsidRPr="003C48A4" w14:paraId="02134E04" w14:textId="77777777" w:rsidTr="00FC463E">
        <w:tc>
          <w:tcPr>
            <w:tcW w:w="5240" w:type="dxa"/>
            <w:tcBorders>
              <w:top w:val="single" w:sz="4" w:space="0" w:color="auto"/>
              <w:left w:val="single" w:sz="4" w:space="0" w:color="auto"/>
              <w:bottom w:val="single" w:sz="4" w:space="0" w:color="auto"/>
              <w:right w:val="single" w:sz="4" w:space="0" w:color="auto"/>
            </w:tcBorders>
          </w:tcPr>
          <w:p w14:paraId="44699F18" w14:textId="77777777" w:rsidR="00C4620D" w:rsidRPr="003C48A4" w:rsidRDefault="00C4620D" w:rsidP="00C4620D">
            <w:pPr>
              <w:pStyle w:val="114"/>
              <w:jc w:val="left"/>
              <w:rPr>
                <w:sz w:val="24"/>
                <w:szCs w:val="24"/>
              </w:rPr>
            </w:pPr>
            <w:r w:rsidRPr="003C48A4">
              <w:rPr>
                <w:sz w:val="24"/>
                <w:szCs w:val="24"/>
              </w:rPr>
              <w:t>Земли водного фонда</w:t>
            </w:r>
          </w:p>
        </w:tc>
        <w:tc>
          <w:tcPr>
            <w:tcW w:w="1603" w:type="dxa"/>
            <w:tcBorders>
              <w:top w:val="single" w:sz="4" w:space="0" w:color="auto"/>
              <w:left w:val="single" w:sz="4" w:space="0" w:color="auto"/>
              <w:bottom w:val="single" w:sz="4" w:space="0" w:color="auto"/>
              <w:right w:val="single" w:sz="4" w:space="0" w:color="auto"/>
            </w:tcBorders>
          </w:tcPr>
          <w:p w14:paraId="230940E0"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50A8D18" w14:textId="0099D5F4" w:rsidR="00C4620D" w:rsidRPr="003C48A4" w:rsidRDefault="00C4620D" w:rsidP="00C4620D">
            <w:pPr>
              <w:pStyle w:val="114"/>
              <w:jc w:val="left"/>
              <w:rPr>
                <w:sz w:val="24"/>
                <w:szCs w:val="24"/>
              </w:rPr>
            </w:pPr>
            <w:r w:rsidRPr="003C48A4">
              <w:rPr>
                <w:sz w:val="24"/>
                <w:szCs w:val="24"/>
              </w:rPr>
              <w:t>297,5</w:t>
            </w:r>
          </w:p>
        </w:tc>
        <w:tc>
          <w:tcPr>
            <w:tcW w:w="1651" w:type="dxa"/>
            <w:tcBorders>
              <w:top w:val="single" w:sz="4" w:space="0" w:color="auto"/>
              <w:left w:val="single" w:sz="4" w:space="0" w:color="auto"/>
              <w:bottom w:val="single" w:sz="4" w:space="0" w:color="auto"/>
              <w:right w:val="single" w:sz="4" w:space="0" w:color="auto"/>
            </w:tcBorders>
          </w:tcPr>
          <w:p w14:paraId="70D3A2A3" w14:textId="43A20FDB" w:rsidR="00C4620D" w:rsidRPr="003C48A4" w:rsidRDefault="00C4620D" w:rsidP="00C4620D">
            <w:pPr>
              <w:pStyle w:val="114"/>
              <w:jc w:val="left"/>
              <w:rPr>
                <w:sz w:val="24"/>
                <w:szCs w:val="24"/>
              </w:rPr>
            </w:pPr>
            <w:r w:rsidRPr="003C48A4">
              <w:rPr>
                <w:sz w:val="24"/>
                <w:szCs w:val="24"/>
              </w:rPr>
              <w:t>297,5</w:t>
            </w:r>
          </w:p>
        </w:tc>
      </w:tr>
      <w:tr w:rsidR="00C4620D" w:rsidRPr="003C48A4" w14:paraId="7ABDE522"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39A49A3D" w14:textId="77777777" w:rsidR="00C4620D" w:rsidRPr="003C48A4" w:rsidRDefault="00C4620D" w:rsidP="00C4620D">
            <w:pPr>
              <w:pStyle w:val="114"/>
              <w:jc w:val="left"/>
            </w:pPr>
            <w:r w:rsidRPr="003C48A4">
              <w:rPr>
                <w:sz w:val="24"/>
                <w:szCs w:val="24"/>
              </w:rPr>
              <w:t>II. Функциональное зонирование территории</w:t>
            </w:r>
          </w:p>
        </w:tc>
      </w:tr>
      <w:tr w:rsidR="00C4620D" w:rsidRPr="003C48A4" w14:paraId="0C6985DB" w14:textId="77777777" w:rsidTr="00FC463E">
        <w:tc>
          <w:tcPr>
            <w:tcW w:w="5240" w:type="dxa"/>
            <w:tcBorders>
              <w:top w:val="single" w:sz="4" w:space="0" w:color="auto"/>
              <w:left w:val="single" w:sz="4" w:space="0" w:color="auto"/>
              <w:bottom w:val="single" w:sz="4" w:space="0" w:color="auto"/>
              <w:right w:val="single" w:sz="4" w:space="0" w:color="auto"/>
            </w:tcBorders>
          </w:tcPr>
          <w:p w14:paraId="620C4B6D" w14:textId="77777777" w:rsidR="00C4620D" w:rsidRPr="003C48A4" w:rsidRDefault="00C4620D" w:rsidP="00C4620D">
            <w:pPr>
              <w:pStyle w:val="114"/>
              <w:jc w:val="left"/>
              <w:rPr>
                <w:sz w:val="24"/>
                <w:szCs w:val="24"/>
              </w:rPr>
            </w:pPr>
            <w:bookmarkStart w:id="277" w:name="_Hlk145583308"/>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0CB67B07"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F9A7AA2" w14:textId="29C26644" w:rsidR="00C4620D" w:rsidRPr="003C48A4" w:rsidRDefault="00C4620D" w:rsidP="00C4620D">
            <w:pPr>
              <w:pStyle w:val="114"/>
              <w:jc w:val="left"/>
              <w:rPr>
                <w:sz w:val="24"/>
                <w:szCs w:val="24"/>
              </w:rPr>
            </w:pPr>
            <w:r w:rsidRPr="003C48A4">
              <w:rPr>
                <w:sz w:val="24"/>
                <w:szCs w:val="24"/>
              </w:rPr>
              <w:t>642,3</w:t>
            </w:r>
          </w:p>
        </w:tc>
        <w:tc>
          <w:tcPr>
            <w:tcW w:w="1651" w:type="dxa"/>
            <w:tcBorders>
              <w:top w:val="single" w:sz="4" w:space="0" w:color="auto"/>
              <w:left w:val="single" w:sz="4" w:space="0" w:color="auto"/>
              <w:bottom w:val="single" w:sz="4" w:space="0" w:color="auto"/>
              <w:right w:val="single" w:sz="4" w:space="0" w:color="auto"/>
            </w:tcBorders>
          </w:tcPr>
          <w:p w14:paraId="745F7071" w14:textId="2A498856" w:rsidR="00C4620D" w:rsidRPr="003C48A4" w:rsidRDefault="00C4620D" w:rsidP="00210D26">
            <w:pPr>
              <w:pStyle w:val="114"/>
              <w:jc w:val="left"/>
              <w:rPr>
                <w:sz w:val="24"/>
                <w:szCs w:val="24"/>
              </w:rPr>
            </w:pPr>
            <w:r w:rsidRPr="007F0468">
              <w:rPr>
                <w:sz w:val="24"/>
                <w:szCs w:val="24"/>
              </w:rPr>
              <w:t>7</w:t>
            </w:r>
            <w:r w:rsidR="008E4F32" w:rsidRPr="007F0468">
              <w:rPr>
                <w:sz w:val="24"/>
                <w:szCs w:val="24"/>
              </w:rPr>
              <w:t>27,7</w:t>
            </w:r>
          </w:p>
        </w:tc>
      </w:tr>
      <w:tr w:rsidR="00C4620D" w:rsidRPr="003C48A4" w14:paraId="4BDB86E6" w14:textId="77777777" w:rsidTr="00FC463E">
        <w:tc>
          <w:tcPr>
            <w:tcW w:w="5240" w:type="dxa"/>
            <w:tcBorders>
              <w:top w:val="single" w:sz="4" w:space="0" w:color="auto"/>
              <w:left w:val="single" w:sz="4" w:space="0" w:color="auto"/>
              <w:bottom w:val="single" w:sz="4" w:space="0" w:color="auto"/>
              <w:right w:val="single" w:sz="4" w:space="0" w:color="auto"/>
            </w:tcBorders>
          </w:tcPr>
          <w:p w14:paraId="4740DE20" w14:textId="77777777" w:rsidR="00C4620D" w:rsidRPr="003C48A4" w:rsidRDefault="00C4620D" w:rsidP="00C4620D">
            <w:pPr>
              <w:pStyle w:val="114"/>
              <w:jc w:val="left"/>
              <w:rPr>
                <w:sz w:val="24"/>
                <w:szCs w:val="24"/>
              </w:rPr>
            </w:pPr>
            <w:bookmarkStart w:id="278" w:name="_Hlk501927466"/>
            <w:r w:rsidRPr="003C48A4">
              <w:rPr>
                <w:sz w:val="24"/>
                <w:szCs w:val="24"/>
              </w:rPr>
              <w:t>Зона застройки малоэтажными жилыми домами (до 4 этажей, включая мансардный)</w:t>
            </w:r>
          </w:p>
        </w:tc>
        <w:tc>
          <w:tcPr>
            <w:tcW w:w="1603" w:type="dxa"/>
            <w:tcBorders>
              <w:top w:val="single" w:sz="4" w:space="0" w:color="auto"/>
              <w:left w:val="single" w:sz="4" w:space="0" w:color="auto"/>
              <w:bottom w:val="single" w:sz="4" w:space="0" w:color="auto"/>
              <w:right w:val="single" w:sz="4" w:space="0" w:color="auto"/>
            </w:tcBorders>
          </w:tcPr>
          <w:p w14:paraId="1E965AFA"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92CEB23" w14:textId="62D9CBCA" w:rsidR="00C4620D" w:rsidRPr="003C48A4" w:rsidRDefault="00C4620D" w:rsidP="00C4620D">
            <w:pPr>
              <w:pStyle w:val="114"/>
              <w:jc w:val="left"/>
              <w:rPr>
                <w:sz w:val="24"/>
                <w:szCs w:val="24"/>
              </w:rPr>
            </w:pPr>
            <w:r w:rsidRPr="003C48A4">
              <w:rPr>
                <w:sz w:val="24"/>
                <w:szCs w:val="24"/>
              </w:rPr>
              <w:t>7,8</w:t>
            </w:r>
          </w:p>
        </w:tc>
        <w:tc>
          <w:tcPr>
            <w:tcW w:w="1651" w:type="dxa"/>
            <w:tcBorders>
              <w:top w:val="single" w:sz="4" w:space="0" w:color="auto"/>
              <w:left w:val="single" w:sz="4" w:space="0" w:color="auto"/>
              <w:bottom w:val="single" w:sz="4" w:space="0" w:color="auto"/>
              <w:right w:val="single" w:sz="4" w:space="0" w:color="auto"/>
            </w:tcBorders>
          </w:tcPr>
          <w:p w14:paraId="1B4547AD" w14:textId="3D3062C4" w:rsidR="00C4620D" w:rsidRPr="003C48A4" w:rsidRDefault="00C4620D" w:rsidP="00C4620D">
            <w:pPr>
              <w:pStyle w:val="114"/>
              <w:jc w:val="left"/>
              <w:rPr>
                <w:sz w:val="24"/>
                <w:szCs w:val="24"/>
              </w:rPr>
            </w:pPr>
            <w:r w:rsidRPr="003C48A4">
              <w:rPr>
                <w:sz w:val="24"/>
                <w:szCs w:val="24"/>
              </w:rPr>
              <w:t>7,7</w:t>
            </w:r>
          </w:p>
        </w:tc>
      </w:tr>
      <w:bookmarkEnd w:id="278"/>
      <w:tr w:rsidR="00C4620D" w:rsidRPr="003C48A4" w14:paraId="52B9726A" w14:textId="77777777" w:rsidTr="00FC463E">
        <w:tc>
          <w:tcPr>
            <w:tcW w:w="5240" w:type="dxa"/>
            <w:tcBorders>
              <w:top w:val="single" w:sz="4" w:space="0" w:color="auto"/>
              <w:left w:val="single" w:sz="4" w:space="0" w:color="auto"/>
              <w:bottom w:val="single" w:sz="4" w:space="0" w:color="auto"/>
              <w:right w:val="single" w:sz="4" w:space="0" w:color="auto"/>
            </w:tcBorders>
          </w:tcPr>
          <w:p w14:paraId="3FD2F13C" w14:textId="53947C9E"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1A7D4FCF"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46B76D7" w14:textId="20FB2A1B" w:rsidR="00C4620D" w:rsidRPr="003C48A4" w:rsidRDefault="00C4620D" w:rsidP="00C4620D">
            <w:pPr>
              <w:pStyle w:val="114"/>
              <w:jc w:val="left"/>
              <w:rPr>
                <w:sz w:val="24"/>
                <w:szCs w:val="24"/>
              </w:rPr>
            </w:pPr>
            <w:r w:rsidRPr="003C48A4">
              <w:rPr>
                <w:sz w:val="24"/>
                <w:szCs w:val="24"/>
              </w:rPr>
              <w:t>2,3</w:t>
            </w:r>
          </w:p>
        </w:tc>
        <w:tc>
          <w:tcPr>
            <w:tcW w:w="1651" w:type="dxa"/>
            <w:tcBorders>
              <w:top w:val="single" w:sz="4" w:space="0" w:color="auto"/>
              <w:left w:val="single" w:sz="4" w:space="0" w:color="auto"/>
              <w:bottom w:val="single" w:sz="4" w:space="0" w:color="auto"/>
              <w:right w:val="single" w:sz="4" w:space="0" w:color="auto"/>
            </w:tcBorders>
          </w:tcPr>
          <w:p w14:paraId="39BAEA40" w14:textId="1AF5C30F" w:rsidR="00C4620D" w:rsidRPr="003C48A4" w:rsidRDefault="00C4620D" w:rsidP="00C4620D">
            <w:pPr>
              <w:pStyle w:val="114"/>
              <w:jc w:val="left"/>
              <w:rPr>
                <w:sz w:val="24"/>
                <w:szCs w:val="24"/>
              </w:rPr>
            </w:pPr>
            <w:r w:rsidRPr="003C48A4">
              <w:rPr>
                <w:sz w:val="24"/>
                <w:szCs w:val="24"/>
              </w:rPr>
              <w:t>6,6</w:t>
            </w:r>
          </w:p>
        </w:tc>
      </w:tr>
      <w:tr w:rsidR="00C4620D" w:rsidRPr="003C48A4" w14:paraId="289A0B24" w14:textId="77777777" w:rsidTr="00FC463E">
        <w:tc>
          <w:tcPr>
            <w:tcW w:w="5240" w:type="dxa"/>
            <w:tcBorders>
              <w:top w:val="single" w:sz="4" w:space="0" w:color="auto"/>
              <w:left w:val="single" w:sz="4" w:space="0" w:color="auto"/>
              <w:bottom w:val="single" w:sz="4" w:space="0" w:color="auto"/>
              <w:right w:val="single" w:sz="4" w:space="0" w:color="auto"/>
            </w:tcBorders>
          </w:tcPr>
          <w:p w14:paraId="2F672C31" w14:textId="77777777" w:rsidR="00C4620D" w:rsidRPr="003C48A4" w:rsidRDefault="00C4620D" w:rsidP="00C4620D">
            <w:pPr>
              <w:pStyle w:val="114"/>
              <w:jc w:val="left"/>
              <w:rPr>
                <w:sz w:val="24"/>
                <w:szCs w:val="24"/>
              </w:rPr>
            </w:pPr>
            <w:r w:rsidRPr="003C48A4">
              <w:rPr>
                <w:sz w:val="24"/>
                <w:szCs w:val="24"/>
              </w:rPr>
              <w:t>Зона специализированной общественной застройки</w:t>
            </w:r>
          </w:p>
        </w:tc>
        <w:tc>
          <w:tcPr>
            <w:tcW w:w="1603" w:type="dxa"/>
            <w:tcBorders>
              <w:top w:val="single" w:sz="4" w:space="0" w:color="auto"/>
              <w:left w:val="single" w:sz="4" w:space="0" w:color="auto"/>
              <w:bottom w:val="single" w:sz="4" w:space="0" w:color="auto"/>
              <w:right w:val="single" w:sz="4" w:space="0" w:color="auto"/>
            </w:tcBorders>
          </w:tcPr>
          <w:p w14:paraId="24172BEB"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7FCA13A" w14:textId="40ADF850" w:rsidR="00C4620D" w:rsidRPr="003C48A4" w:rsidRDefault="00C4620D" w:rsidP="00C4620D">
            <w:pPr>
              <w:pStyle w:val="114"/>
              <w:jc w:val="left"/>
              <w:rPr>
                <w:sz w:val="24"/>
                <w:szCs w:val="24"/>
              </w:rPr>
            </w:pPr>
            <w:r w:rsidRPr="003C48A4">
              <w:rPr>
                <w:sz w:val="24"/>
                <w:szCs w:val="24"/>
              </w:rPr>
              <w:t>8,1</w:t>
            </w:r>
          </w:p>
        </w:tc>
        <w:tc>
          <w:tcPr>
            <w:tcW w:w="1651" w:type="dxa"/>
            <w:tcBorders>
              <w:top w:val="single" w:sz="4" w:space="0" w:color="auto"/>
              <w:left w:val="single" w:sz="4" w:space="0" w:color="auto"/>
              <w:bottom w:val="single" w:sz="4" w:space="0" w:color="auto"/>
              <w:right w:val="single" w:sz="4" w:space="0" w:color="auto"/>
            </w:tcBorders>
          </w:tcPr>
          <w:p w14:paraId="21C1F328" w14:textId="635B4914" w:rsidR="00C4620D" w:rsidRPr="003C48A4" w:rsidRDefault="00C4620D" w:rsidP="00C4620D">
            <w:pPr>
              <w:pStyle w:val="114"/>
              <w:jc w:val="left"/>
              <w:rPr>
                <w:sz w:val="24"/>
                <w:szCs w:val="24"/>
              </w:rPr>
            </w:pPr>
            <w:r w:rsidRPr="003C48A4">
              <w:rPr>
                <w:sz w:val="24"/>
                <w:szCs w:val="24"/>
              </w:rPr>
              <w:t>10,7</w:t>
            </w:r>
          </w:p>
        </w:tc>
      </w:tr>
      <w:tr w:rsidR="00C4620D" w:rsidRPr="003C48A4" w14:paraId="38D1F2F5" w14:textId="77777777" w:rsidTr="00FC463E">
        <w:tc>
          <w:tcPr>
            <w:tcW w:w="5240" w:type="dxa"/>
            <w:tcBorders>
              <w:top w:val="single" w:sz="4" w:space="0" w:color="auto"/>
              <w:left w:val="single" w:sz="4" w:space="0" w:color="auto"/>
              <w:bottom w:val="single" w:sz="4" w:space="0" w:color="auto"/>
              <w:right w:val="single" w:sz="4" w:space="0" w:color="auto"/>
            </w:tcBorders>
          </w:tcPr>
          <w:p w14:paraId="38AA341A" w14:textId="77777777" w:rsidR="00C4620D" w:rsidRPr="003C48A4" w:rsidRDefault="00C4620D" w:rsidP="00C4620D">
            <w:pPr>
              <w:pStyle w:val="114"/>
              <w:jc w:val="left"/>
              <w:rPr>
                <w:sz w:val="24"/>
                <w:szCs w:val="24"/>
              </w:rPr>
            </w:pPr>
            <w:r w:rsidRPr="003C48A4">
              <w:rPr>
                <w:sz w:val="24"/>
                <w:szCs w:val="24"/>
              </w:rPr>
              <w:t>Коммунально-складская зона</w:t>
            </w:r>
          </w:p>
        </w:tc>
        <w:tc>
          <w:tcPr>
            <w:tcW w:w="1603" w:type="dxa"/>
            <w:tcBorders>
              <w:top w:val="single" w:sz="4" w:space="0" w:color="auto"/>
              <w:left w:val="single" w:sz="4" w:space="0" w:color="auto"/>
              <w:bottom w:val="single" w:sz="4" w:space="0" w:color="auto"/>
              <w:right w:val="single" w:sz="4" w:space="0" w:color="auto"/>
            </w:tcBorders>
          </w:tcPr>
          <w:p w14:paraId="749DA2FB"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E8279B5" w14:textId="2DB8C882" w:rsidR="00C4620D" w:rsidRPr="003C48A4" w:rsidRDefault="00C4620D" w:rsidP="00C4620D">
            <w:pPr>
              <w:pStyle w:val="114"/>
              <w:jc w:val="left"/>
              <w:rPr>
                <w:sz w:val="24"/>
                <w:szCs w:val="24"/>
              </w:rPr>
            </w:pPr>
            <w:r w:rsidRPr="003C48A4">
              <w:rPr>
                <w:sz w:val="24"/>
                <w:szCs w:val="24"/>
              </w:rPr>
              <w:t>4,7</w:t>
            </w:r>
          </w:p>
        </w:tc>
        <w:tc>
          <w:tcPr>
            <w:tcW w:w="1651" w:type="dxa"/>
            <w:tcBorders>
              <w:top w:val="single" w:sz="4" w:space="0" w:color="auto"/>
              <w:left w:val="single" w:sz="4" w:space="0" w:color="auto"/>
              <w:bottom w:val="single" w:sz="4" w:space="0" w:color="auto"/>
              <w:right w:val="single" w:sz="4" w:space="0" w:color="auto"/>
            </w:tcBorders>
          </w:tcPr>
          <w:p w14:paraId="4E83FEC7" w14:textId="4C2F0697" w:rsidR="00C4620D" w:rsidRPr="003C48A4" w:rsidRDefault="00C4620D" w:rsidP="00C4620D">
            <w:pPr>
              <w:pStyle w:val="114"/>
              <w:jc w:val="left"/>
              <w:rPr>
                <w:sz w:val="24"/>
                <w:szCs w:val="24"/>
              </w:rPr>
            </w:pPr>
            <w:r w:rsidRPr="003C48A4">
              <w:rPr>
                <w:sz w:val="24"/>
                <w:szCs w:val="24"/>
              </w:rPr>
              <w:t>4,7</w:t>
            </w:r>
          </w:p>
        </w:tc>
      </w:tr>
      <w:tr w:rsidR="00C4620D" w:rsidRPr="003C48A4" w14:paraId="770B01EA" w14:textId="77777777" w:rsidTr="00FC463E">
        <w:tc>
          <w:tcPr>
            <w:tcW w:w="5240" w:type="dxa"/>
            <w:tcBorders>
              <w:top w:val="single" w:sz="4" w:space="0" w:color="auto"/>
              <w:left w:val="single" w:sz="4" w:space="0" w:color="auto"/>
              <w:bottom w:val="single" w:sz="4" w:space="0" w:color="auto"/>
              <w:right w:val="single" w:sz="4" w:space="0" w:color="auto"/>
            </w:tcBorders>
          </w:tcPr>
          <w:p w14:paraId="69627299" w14:textId="77777777" w:rsidR="00C4620D" w:rsidRPr="003C48A4" w:rsidRDefault="00C4620D" w:rsidP="00C4620D">
            <w:pPr>
              <w:pStyle w:val="114"/>
              <w:jc w:val="left"/>
              <w:rPr>
                <w:sz w:val="24"/>
                <w:szCs w:val="24"/>
              </w:rPr>
            </w:pPr>
            <w:bookmarkStart w:id="279" w:name="_Hlk501927519"/>
            <w:r w:rsidRPr="003C48A4">
              <w:rPr>
                <w:sz w:val="24"/>
                <w:szCs w:val="24"/>
              </w:rPr>
              <w:t>Научно-производственная зона</w:t>
            </w:r>
          </w:p>
        </w:tc>
        <w:tc>
          <w:tcPr>
            <w:tcW w:w="1603" w:type="dxa"/>
            <w:tcBorders>
              <w:top w:val="single" w:sz="4" w:space="0" w:color="auto"/>
              <w:left w:val="single" w:sz="4" w:space="0" w:color="auto"/>
              <w:bottom w:val="single" w:sz="4" w:space="0" w:color="auto"/>
              <w:right w:val="single" w:sz="4" w:space="0" w:color="auto"/>
            </w:tcBorders>
          </w:tcPr>
          <w:p w14:paraId="00D3505F"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5BEF87F" w14:textId="3C331557"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4A4FEB84" w14:textId="6DA93F8E" w:rsidR="00C4620D" w:rsidRPr="003C48A4" w:rsidRDefault="00C4620D" w:rsidP="00C4620D">
            <w:pPr>
              <w:pStyle w:val="114"/>
              <w:jc w:val="left"/>
              <w:rPr>
                <w:sz w:val="24"/>
                <w:szCs w:val="24"/>
              </w:rPr>
            </w:pPr>
            <w:r w:rsidRPr="003C48A4">
              <w:rPr>
                <w:sz w:val="24"/>
                <w:szCs w:val="24"/>
              </w:rPr>
              <w:t>0,1</w:t>
            </w:r>
          </w:p>
        </w:tc>
      </w:tr>
      <w:tr w:rsidR="00C4620D" w:rsidRPr="003C48A4" w14:paraId="6BAE4A7F" w14:textId="77777777" w:rsidTr="00FC463E">
        <w:tc>
          <w:tcPr>
            <w:tcW w:w="5240" w:type="dxa"/>
            <w:tcBorders>
              <w:top w:val="single" w:sz="4" w:space="0" w:color="auto"/>
              <w:left w:val="single" w:sz="4" w:space="0" w:color="auto"/>
              <w:bottom w:val="single" w:sz="4" w:space="0" w:color="auto"/>
              <w:right w:val="single" w:sz="4" w:space="0" w:color="auto"/>
            </w:tcBorders>
          </w:tcPr>
          <w:p w14:paraId="7C555B7A" w14:textId="77777777" w:rsidR="00C4620D" w:rsidRPr="003C48A4" w:rsidRDefault="00C4620D" w:rsidP="00C4620D">
            <w:pPr>
              <w:pStyle w:val="114"/>
              <w:jc w:val="left"/>
              <w:rPr>
                <w:sz w:val="24"/>
                <w:szCs w:val="24"/>
              </w:rPr>
            </w:pPr>
            <w:r w:rsidRPr="003C48A4">
              <w:rPr>
                <w:sz w:val="24"/>
                <w:szCs w:val="24"/>
              </w:rPr>
              <w:t>Зона инженерной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71A33FB1"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ECF6A8E" w14:textId="176C88B9" w:rsidR="00C4620D" w:rsidRPr="003C48A4" w:rsidRDefault="00C4620D" w:rsidP="00C4620D">
            <w:pPr>
              <w:pStyle w:val="114"/>
              <w:jc w:val="left"/>
              <w:rPr>
                <w:sz w:val="24"/>
                <w:szCs w:val="24"/>
              </w:rPr>
            </w:pPr>
            <w:r w:rsidRPr="003C48A4">
              <w:rPr>
                <w:sz w:val="24"/>
                <w:szCs w:val="24"/>
              </w:rPr>
              <w:t>9,8</w:t>
            </w:r>
          </w:p>
        </w:tc>
        <w:tc>
          <w:tcPr>
            <w:tcW w:w="1651" w:type="dxa"/>
            <w:tcBorders>
              <w:top w:val="single" w:sz="4" w:space="0" w:color="auto"/>
              <w:left w:val="single" w:sz="4" w:space="0" w:color="auto"/>
              <w:bottom w:val="single" w:sz="4" w:space="0" w:color="auto"/>
              <w:right w:val="single" w:sz="4" w:space="0" w:color="auto"/>
            </w:tcBorders>
          </w:tcPr>
          <w:p w14:paraId="163789CD" w14:textId="798500D1" w:rsidR="00C4620D" w:rsidRPr="003C48A4" w:rsidRDefault="00C4620D" w:rsidP="00C4620D">
            <w:pPr>
              <w:pStyle w:val="114"/>
              <w:jc w:val="left"/>
              <w:rPr>
                <w:sz w:val="24"/>
                <w:szCs w:val="24"/>
              </w:rPr>
            </w:pPr>
            <w:r w:rsidRPr="003C48A4">
              <w:rPr>
                <w:sz w:val="24"/>
                <w:szCs w:val="24"/>
              </w:rPr>
              <w:t>9,8</w:t>
            </w:r>
          </w:p>
        </w:tc>
      </w:tr>
      <w:bookmarkEnd w:id="279"/>
      <w:tr w:rsidR="00C4620D" w:rsidRPr="003C48A4" w14:paraId="653F2944" w14:textId="77777777" w:rsidTr="00FC463E">
        <w:tc>
          <w:tcPr>
            <w:tcW w:w="5240" w:type="dxa"/>
            <w:tcBorders>
              <w:top w:val="single" w:sz="4" w:space="0" w:color="auto"/>
              <w:left w:val="single" w:sz="4" w:space="0" w:color="auto"/>
              <w:bottom w:val="single" w:sz="4" w:space="0" w:color="auto"/>
              <w:right w:val="single" w:sz="4" w:space="0" w:color="auto"/>
            </w:tcBorders>
          </w:tcPr>
          <w:p w14:paraId="186CDFDA" w14:textId="77777777"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23D46F76"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7C4BD5D" w14:textId="257493D0" w:rsidR="00C4620D" w:rsidRPr="003C48A4" w:rsidRDefault="00C4620D" w:rsidP="00C4620D">
            <w:pPr>
              <w:pStyle w:val="114"/>
              <w:jc w:val="left"/>
              <w:rPr>
                <w:sz w:val="24"/>
                <w:szCs w:val="24"/>
              </w:rPr>
            </w:pPr>
            <w:r w:rsidRPr="003C48A4">
              <w:rPr>
                <w:sz w:val="24"/>
                <w:szCs w:val="24"/>
              </w:rPr>
              <w:t>500,0</w:t>
            </w:r>
          </w:p>
        </w:tc>
        <w:tc>
          <w:tcPr>
            <w:tcW w:w="1651" w:type="dxa"/>
            <w:tcBorders>
              <w:top w:val="single" w:sz="4" w:space="0" w:color="auto"/>
              <w:left w:val="single" w:sz="4" w:space="0" w:color="auto"/>
              <w:bottom w:val="single" w:sz="4" w:space="0" w:color="auto"/>
              <w:right w:val="single" w:sz="4" w:space="0" w:color="auto"/>
            </w:tcBorders>
          </w:tcPr>
          <w:p w14:paraId="41A154CE" w14:textId="270F124D" w:rsidR="00C4620D" w:rsidRPr="003C48A4" w:rsidRDefault="00C4620D" w:rsidP="00C4620D">
            <w:pPr>
              <w:pStyle w:val="114"/>
              <w:jc w:val="left"/>
              <w:rPr>
                <w:sz w:val="24"/>
                <w:szCs w:val="24"/>
              </w:rPr>
            </w:pPr>
            <w:r w:rsidRPr="003C48A4">
              <w:rPr>
                <w:sz w:val="24"/>
                <w:szCs w:val="24"/>
              </w:rPr>
              <w:t>502,4</w:t>
            </w:r>
          </w:p>
        </w:tc>
      </w:tr>
      <w:tr w:rsidR="00C4620D" w:rsidRPr="003C48A4" w14:paraId="74967C65" w14:textId="77777777" w:rsidTr="00FC463E">
        <w:tc>
          <w:tcPr>
            <w:tcW w:w="5240" w:type="dxa"/>
            <w:tcBorders>
              <w:top w:val="single" w:sz="4" w:space="0" w:color="auto"/>
              <w:left w:val="single" w:sz="4" w:space="0" w:color="auto"/>
              <w:bottom w:val="single" w:sz="4" w:space="0" w:color="auto"/>
              <w:right w:val="single" w:sz="4" w:space="0" w:color="auto"/>
            </w:tcBorders>
          </w:tcPr>
          <w:p w14:paraId="431F0C04" w14:textId="77777777" w:rsidR="00C4620D" w:rsidRPr="003C48A4" w:rsidRDefault="00C4620D" w:rsidP="00C4620D">
            <w:pPr>
              <w:pStyle w:val="114"/>
              <w:jc w:val="left"/>
              <w:rPr>
                <w:sz w:val="24"/>
                <w:szCs w:val="24"/>
              </w:rPr>
            </w:pPr>
            <w:bookmarkStart w:id="280" w:name="_Hlk501930964"/>
            <w:bookmarkStart w:id="281" w:name="_Hlk501927544"/>
            <w:r w:rsidRPr="003C48A4">
              <w:rPr>
                <w:sz w:val="24"/>
                <w:szCs w:val="24"/>
              </w:rPr>
              <w:t>Зона садоводческих, огороднических некоммерческих объединений граждан</w:t>
            </w:r>
          </w:p>
        </w:tc>
        <w:tc>
          <w:tcPr>
            <w:tcW w:w="1603" w:type="dxa"/>
            <w:tcBorders>
              <w:top w:val="single" w:sz="4" w:space="0" w:color="auto"/>
              <w:left w:val="single" w:sz="4" w:space="0" w:color="auto"/>
              <w:bottom w:val="single" w:sz="4" w:space="0" w:color="auto"/>
              <w:right w:val="single" w:sz="4" w:space="0" w:color="auto"/>
            </w:tcBorders>
          </w:tcPr>
          <w:p w14:paraId="191CC807"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0326E77" w14:textId="4894705C" w:rsidR="00C4620D" w:rsidRPr="003C48A4" w:rsidRDefault="00C4620D" w:rsidP="00C4620D">
            <w:pPr>
              <w:pStyle w:val="114"/>
              <w:jc w:val="left"/>
              <w:rPr>
                <w:sz w:val="24"/>
                <w:szCs w:val="24"/>
              </w:rPr>
            </w:pPr>
            <w:r w:rsidRPr="003C48A4">
              <w:rPr>
                <w:sz w:val="24"/>
                <w:szCs w:val="24"/>
              </w:rPr>
              <w:t>153,0</w:t>
            </w:r>
          </w:p>
        </w:tc>
        <w:tc>
          <w:tcPr>
            <w:tcW w:w="1651" w:type="dxa"/>
            <w:tcBorders>
              <w:top w:val="single" w:sz="4" w:space="0" w:color="auto"/>
              <w:left w:val="single" w:sz="4" w:space="0" w:color="auto"/>
              <w:bottom w:val="single" w:sz="4" w:space="0" w:color="auto"/>
              <w:right w:val="single" w:sz="4" w:space="0" w:color="auto"/>
            </w:tcBorders>
          </w:tcPr>
          <w:p w14:paraId="29C48E5E" w14:textId="096617B5" w:rsidR="00C4620D" w:rsidRPr="003C48A4" w:rsidRDefault="00C4620D" w:rsidP="00C4620D">
            <w:pPr>
              <w:pStyle w:val="114"/>
              <w:jc w:val="left"/>
              <w:rPr>
                <w:sz w:val="24"/>
                <w:szCs w:val="24"/>
              </w:rPr>
            </w:pPr>
            <w:r w:rsidRPr="003C48A4">
              <w:rPr>
                <w:sz w:val="24"/>
                <w:szCs w:val="24"/>
              </w:rPr>
              <w:t>148,5</w:t>
            </w:r>
          </w:p>
        </w:tc>
      </w:tr>
      <w:bookmarkEnd w:id="280"/>
      <w:tr w:rsidR="00C4620D" w:rsidRPr="003C48A4" w14:paraId="722A7F74" w14:textId="77777777" w:rsidTr="00FC463E">
        <w:tc>
          <w:tcPr>
            <w:tcW w:w="5240" w:type="dxa"/>
            <w:tcBorders>
              <w:top w:val="single" w:sz="4" w:space="0" w:color="auto"/>
              <w:left w:val="single" w:sz="4" w:space="0" w:color="auto"/>
              <w:bottom w:val="single" w:sz="4" w:space="0" w:color="auto"/>
              <w:right w:val="single" w:sz="4" w:space="0" w:color="auto"/>
            </w:tcBorders>
          </w:tcPr>
          <w:p w14:paraId="4C2F2B86" w14:textId="77777777"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48A57ED5"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FFF9257" w14:textId="4C051EF8" w:rsidR="00C4620D" w:rsidRPr="003C48A4" w:rsidRDefault="00C4620D" w:rsidP="00C4620D">
            <w:pPr>
              <w:pStyle w:val="114"/>
              <w:jc w:val="left"/>
              <w:rPr>
                <w:sz w:val="24"/>
                <w:szCs w:val="24"/>
              </w:rPr>
            </w:pPr>
            <w:r w:rsidRPr="003C48A4">
              <w:rPr>
                <w:sz w:val="24"/>
                <w:szCs w:val="24"/>
              </w:rPr>
              <w:t>5614,3</w:t>
            </w:r>
          </w:p>
        </w:tc>
        <w:tc>
          <w:tcPr>
            <w:tcW w:w="1651" w:type="dxa"/>
            <w:tcBorders>
              <w:top w:val="single" w:sz="4" w:space="0" w:color="auto"/>
              <w:left w:val="single" w:sz="4" w:space="0" w:color="auto"/>
              <w:bottom w:val="single" w:sz="4" w:space="0" w:color="auto"/>
              <w:right w:val="single" w:sz="4" w:space="0" w:color="auto"/>
            </w:tcBorders>
          </w:tcPr>
          <w:p w14:paraId="5A9DC8BA" w14:textId="4970E438" w:rsidR="00C4620D" w:rsidRPr="003C48A4" w:rsidRDefault="00C4620D" w:rsidP="00C4620D">
            <w:pPr>
              <w:pStyle w:val="114"/>
              <w:jc w:val="left"/>
              <w:rPr>
                <w:sz w:val="24"/>
                <w:szCs w:val="24"/>
              </w:rPr>
            </w:pPr>
            <w:r w:rsidRPr="007F0468">
              <w:rPr>
                <w:sz w:val="24"/>
                <w:szCs w:val="24"/>
              </w:rPr>
              <w:t>549</w:t>
            </w:r>
            <w:r w:rsidR="008E4F32" w:rsidRPr="007F0468">
              <w:rPr>
                <w:sz w:val="24"/>
                <w:szCs w:val="24"/>
              </w:rPr>
              <w:t>5</w:t>
            </w:r>
            <w:r w:rsidRPr="007F0468">
              <w:rPr>
                <w:sz w:val="24"/>
                <w:szCs w:val="24"/>
              </w:rPr>
              <w:t>,</w:t>
            </w:r>
            <w:r w:rsidR="008E4F32" w:rsidRPr="007F0468">
              <w:rPr>
                <w:sz w:val="24"/>
                <w:szCs w:val="24"/>
              </w:rPr>
              <w:t>4</w:t>
            </w:r>
          </w:p>
        </w:tc>
      </w:tr>
      <w:tr w:rsidR="00C4620D" w:rsidRPr="003C48A4" w14:paraId="77FA5CE5" w14:textId="77777777" w:rsidTr="00FC463E">
        <w:tc>
          <w:tcPr>
            <w:tcW w:w="5240" w:type="dxa"/>
            <w:tcBorders>
              <w:top w:val="single" w:sz="4" w:space="0" w:color="auto"/>
              <w:left w:val="single" w:sz="4" w:space="0" w:color="auto"/>
              <w:bottom w:val="single" w:sz="4" w:space="0" w:color="auto"/>
              <w:right w:val="single" w:sz="4" w:space="0" w:color="auto"/>
            </w:tcBorders>
          </w:tcPr>
          <w:p w14:paraId="636876F4" w14:textId="77777777" w:rsidR="00C4620D" w:rsidRPr="003C48A4" w:rsidRDefault="00C4620D" w:rsidP="00C4620D">
            <w:pPr>
              <w:pStyle w:val="114"/>
              <w:jc w:val="left"/>
              <w:rPr>
                <w:sz w:val="24"/>
                <w:szCs w:val="24"/>
              </w:rPr>
            </w:pPr>
            <w:r w:rsidRPr="003C48A4">
              <w:rPr>
                <w:sz w:val="24"/>
                <w:szCs w:val="24"/>
              </w:rPr>
              <w:t>Производственная зона сельскохозяйственных предприятий</w:t>
            </w:r>
          </w:p>
        </w:tc>
        <w:tc>
          <w:tcPr>
            <w:tcW w:w="1603" w:type="dxa"/>
            <w:tcBorders>
              <w:top w:val="single" w:sz="4" w:space="0" w:color="auto"/>
              <w:left w:val="single" w:sz="4" w:space="0" w:color="auto"/>
              <w:bottom w:val="single" w:sz="4" w:space="0" w:color="auto"/>
              <w:right w:val="single" w:sz="4" w:space="0" w:color="auto"/>
            </w:tcBorders>
          </w:tcPr>
          <w:p w14:paraId="39A86B8C"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D32ABD6" w14:textId="42A3F34B" w:rsidR="00C4620D" w:rsidRPr="003C48A4" w:rsidRDefault="00C4620D" w:rsidP="00C4620D">
            <w:pPr>
              <w:pStyle w:val="114"/>
              <w:jc w:val="left"/>
              <w:rPr>
                <w:sz w:val="24"/>
                <w:szCs w:val="24"/>
              </w:rPr>
            </w:pPr>
            <w:r w:rsidRPr="003C48A4">
              <w:rPr>
                <w:sz w:val="24"/>
                <w:szCs w:val="24"/>
              </w:rPr>
              <w:t>54,9</w:t>
            </w:r>
          </w:p>
        </w:tc>
        <w:tc>
          <w:tcPr>
            <w:tcW w:w="1651" w:type="dxa"/>
            <w:tcBorders>
              <w:top w:val="single" w:sz="4" w:space="0" w:color="auto"/>
              <w:left w:val="single" w:sz="4" w:space="0" w:color="auto"/>
              <w:bottom w:val="single" w:sz="4" w:space="0" w:color="auto"/>
              <w:right w:val="single" w:sz="4" w:space="0" w:color="auto"/>
            </w:tcBorders>
          </w:tcPr>
          <w:p w14:paraId="6BF6D947" w14:textId="2E449BB8" w:rsidR="00C4620D" w:rsidRPr="003C48A4" w:rsidRDefault="00C4620D" w:rsidP="00C4620D">
            <w:pPr>
              <w:pStyle w:val="114"/>
              <w:jc w:val="left"/>
              <w:rPr>
                <w:sz w:val="24"/>
                <w:szCs w:val="24"/>
              </w:rPr>
            </w:pPr>
            <w:r w:rsidRPr="003C48A4">
              <w:rPr>
                <w:sz w:val="24"/>
                <w:szCs w:val="24"/>
              </w:rPr>
              <w:t>54,9</w:t>
            </w:r>
          </w:p>
        </w:tc>
      </w:tr>
      <w:tr w:rsidR="00C4620D" w:rsidRPr="003C48A4" w14:paraId="52EB8B5E" w14:textId="77777777" w:rsidTr="00FC463E">
        <w:tc>
          <w:tcPr>
            <w:tcW w:w="5240" w:type="dxa"/>
            <w:tcBorders>
              <w:top w:val="single" w:sz="4" w:space="0" w:color="auto"/>
              <w:left w:val="single" w:sz="4" w:space="0" w:color="auto"/>
              <w:bottom w:val="single" w:sz="4" w:space="0" w:color="auto"/>
              <w:right w:val="single" w:sz="4" w:space="0" w:color="auto"/>
            </w:tcBorders>
          </w:tcPr>
          <w:p w14:paraId="5ACAB0CE" w14:textId="77777777"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tcPr>
          <w:p w14:paraId="2CEDB32B"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5FF346A" w14:textId="17FCFC51" w:rsidR="00C4620D" w:rsidRPr="003C48A4" w:rsidRDefault="00C4620D" w:rsidP="00C4620D">
            <w:pPr>
              <w:pStyle w:val="114"/>
              <w:jc w:val="left"/>
              <w:rPr>
                <w:sz w:val="24"/>
                <w:szCs w:val="24"/>
              </w:rPr>
            </w:pPr>
            <w:r w:rsidRPr="003C48A4">
              <w:rPr>
                <w:sz w:val="24"/>
                <w:szCs w:val="24"/>
              </w:rPr>
              <w:t>8,8</w:t>
            </w:r>
          </w:p>
        </w:tc>
        <w:tc>
          <w:tcPr>
            <w:tcW w:w="1651" w:type="dxa"/>
            <w:tcBorders>
              <w:top w:val="single" w:sz="4" w:space="0" w:color="auto"/>
              <w:left w:val="single" w:sz="4" w:space="0" w:color="auto"/>
              <w:bottom w:val="single" w:sz="4" w:space="0" w:color="auto"/>
              <w:right w:val="single" w:sz="4" w:space="0" w:color="auto"/>
            </w:tcBorders>
          </w:tcPr>
          <w:p w14:paraId="1A8A9E67" w14:textId="46B79AC6" w:rsidR="00C4620D" w:rsidRPr="003C48A4" w:rsidRDefault="00C4620D" w:rsidP="00C4620D">
            <w:pPr>
              <w:pStyle w:val="114"/>
              <w:jc w:val="left"/>
              <w:rPr>
                <w:sz w:val="24"/>
                <w:szCs w:val="24"/>
              </w:rPr>
            </w:pPr>
            <w:r w:rsidRPr="003C48A4">
              <w:rPr>
                <w:sz w:val="24"/>
                <w:szCs w:val="24"/>
              </w:rPr>
              <w:t>10,5</w:t>
            </w:r>
          </w:p>
        </w:tc>
      </w:tr>
      <w:bookmarkEnd w:id="281"/>
      <w:tr w:rsidR="00C4620D" w:rsidRPr="003C48A4" w14:paraId="1FC67CEC" w14:textId="77777777" w:rsidTr="00FC463E">
        <w:tc>
          <w:tcPr>
            <w:tcW w:w="5240" w:type="dxa"/>
            <w:tcBorders>
              <w:top w:val="single" w:sz="4" w:space="0" w:color="auto"/>
              <w:left w:val="single" w:sz="4" w:space="0" w:color="auto"/>
              <w:bottom w:val="single" w:sz="4" w:space="0" w:color="auto"/>
              <w:right w:val="single" w:sz="4" w:space="0" w:color="auto"/>
            </w:tcBorders>
          </w:tcPr>
          <w:p w14:paraId="314E6699" w14:textId="77777777" w:rsidR="00C4620D" w:rsidRPr="003C48A4" w:rsidRDefault="00C4620D" w:rsidP="00C4620D">
            <w:pPr>
              <w:pStyle w:val="114"/>
              <w:jc w:val="left"/>
              <w:rPr>
                <w:sz w:val="24"/>
                <w:szCs w:val="24"/>
              </w:rPr>
            </w:pPr>
            <w:r w:rsidRPr="003C48A4">
              <w:rPr>
                <w:sz w:val="24"/>
                <w:szCs w:val="24"/>
              </w:rPr>
              <w:t>Зона озеленённых территорий специального назначения</w:t>
            </w:r>
          </w:p>
        </w:tc>
        <w:tc>
          <w:tcPr>
            <w:tcW w:w="1603" w:type="dxa"/>
            <w:tcBorders>
              <w:top w:val="single" w:sz="4" w:space="0" w:color="auto"/>
              <w:left w:val="single" w:sz="4" w:space="0" w:color="auto"/>
              <w:bottom w:val="single" w:sz="4" w:space="0" w:color="auto"/>
              <w:right w:val="single" w:sz="4" w:space="0" w:color="auto"/>
            </w:tcBorders>
          </w:tcPr>
          <w:p w14:paraId="27C2C011"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54F26C3" w14:textId="42CA0B83"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tcPr>
          <w:p w14:paraId="788EF7D4" w14:textId="1A3DC4FF" w:rsidR="00C4620D" w:rsidRPr="003C48A4" w:rsidRDefault="00C4620D" w:rsidP="00C4620D">
            <w:pPr>
              <w:pStyle w:val="114"/>
              <w:jc w:val="left"/>
              <w:rPr>
                <w:sz w:val="24"/>
                <w:szCs w:val="24"/>
              </w:rPr>
            </w:pPr>
            <w:r w:rsidRPr="003C48A4">
              <w:rPr>
                <w:sz w:val="24"/>
                <w:szCs w:val="24"/>
              </w:rPr>
              <w:t>5,5</w:t>
            </w:r>
          </w:p>
        </w:tc>
      </w:tr>
      <w:tr w:rsidR="00C4620D" w:rsidRPr="003C48A4" w14:paraId="01672057" w14:textId="77777777" w:rsidTr="00FC463E">
        <w:tc>
          <w:tcPr>
            <w:tcW w:w="5240" w:type="dxa"/>
            <w:tcBorders>
              <w:top w:val="single" w:sz="4" w:space="0" w:color="auto"/>
              <w:left w:val="single" w:sz="4" w:space="0" w:color="auto"/>
              <w:bottom w:val="single" w:sz="4" w:space="0" w:color="auto"/>
              <w:right w:val="single" w:sz="4" w:space="0" w:color="auto"/>
            </w:tcBorders>
          </w:tcPr>
          <w:p w14:paraId="1CB33BC9" w14:textId="77777777" w:rsidR="00C4620D" w:rsidRPr="003C48A4" w:rsidRDefault="00C4620D" w:rsidP="00C4620D">
            <w:pPr>
              <w:pStyle w:val="114"/>
              <w:jc w:val="left"/>
              <w:rPr>
                <w:sz w:val="24"/>
                <w:szCs w:val="24"/>
              </w:rPr>
            </w:pPr>
            <w:bookmarkStart w:id="282" w:name="_Hlk501927565"/>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tcPr>
          <w:p w14:paraId="23093D87"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48A1DAA" w14:textId="7AB01984" w:rsidR="00C4620D" w:rsidRPr="003C48A4" w:rsidRDefault="00C4620D" w:rsidP="00C4620D">
            <w:pPr>
              <w:pStyle w:val="114"/>
              <w:jc w:val="left"/>
              <w:rPr>
                <w:sz w:val="24"/>
                <w:szCs w:val="24"/>
              </w:rPr>
            </w:pPr>
            <w:r w:rsidRPr="003C48A4">
              <w:rPr>
                <w:sz w:val="24"/>
                <w:szCs w:val="24"/>
              </w:rPr>
              <w:t>97835,0</w:t>
            </w:r>
          </w:p>
        </w:tc>
        <w:tc>
          <w:tcPr>
            <w:tcW w:w="1651" w:type="dxa"/>
            <w:tcBorders>
              <w:top w:val="single" w:sz="4" w:space="0" w:color="auto"/>
              <w:left w:val="single" w:sz="4" w:space="0" w:color="auto"/>
              <w:bottom w:val="single" w:sz="4" w:space="0" w:color="auto"/>
              <w:right w:val="single" w:sz="4" w:space="0" w:color="auto"/>
            </w:tcBorders>
          </w:tcPr>
          <w:p w14:paraId="31A0D062" w14:textId="4FCBEBA4" w:rsidR="00C4620D" w:rsidRPr="003C48A4" w:rsidRDefault="00C4620D" w:rsidP="00C4620D">
            <w:pPr>
              <w:pStyle w:val="114"/>
              <w:jc w:val="left"/>
              <w:rPr>
                <w:sz w:val="24"/>
                <w:szCs w:val="24"/>
              </w:rPr>
            </w:pPr>
            <w:r w:rsidRPr="003C48A4">
              <w:rPr>
                <w:sz w:val="24"/>
                <w:szCs w:val="24"/>
              </w:rPr>
              <w:t>105550,6</w:t>
            </w:r>
          </w:p>
        </w:tc>
      </w:tr>
      <w:bookmarkEnd w:id="282"/>
      <w:tr w:rsidR="00C4620D" w:rsidRPr="003C48A4" w14:paraId="25ADA711" w14:textId="77777777" w:rsidTr="00FC463E">
        <w:tc>
          <w:tcPr>
            <w:tcW w:w="5240" w:type="dxa"/>
            <w:tcBorders>
              <w:top w:val="single" w:sz="4" w:space="0" w:color="auto"/>
              <w:left w:val="single" w:sz="4" w:space="0" w:color="auto"/>
              <w:bottom w:val="single" w:sz="4" w:space="0" w:color="auto"/>
              <w:right w:val="single" w:sz="4" w:space="0" w:color="auto"/>
            </w:tcBorders>
          </w:tcPr>
          <w:p w14:paraId="6C5049D2" w14:textId="77777777" w:rsidR="00C4620D" w:rsidRPr="003C48A4" w:rsidRDefault="00C4620D" w:rsidP="00C4620D">
            <w:pPr>
              <w:pStyle w:val="114"/>
              <w:jc w:val="left"/>
              <w:rPr>
                <w:sz w:val="24"/>
                <w:szCs w:val="24"/>
              </w:rPr>
            </w:pPr>
            <w:r w:rsidRPr="003C48A4">
              <w:rPr>
                <w:sz w:val="24"/>
                <w:szCs w:val="24"/>
              </w:rPr>
              <w:t>Зона акваторий</w:t>
            </w:r>
          </w:p>
        </w:tc>
        <w:tc>
          <w:tcPr>
            <w:tcW w:w="1603" w:type="dxa"/>
            <w:tcBorders>
              <w:top w:val="single" w:sz="4" w:space="0" w:color="auto"/>
              <w:left w:val="single" w:sz="4" w:space="0" w:color="auto"/>
              <w:bottom w:val="single" w:sz="4" w:space="0" w:color="auto"/>
              <w:right w:val="single" w:sz="4" w:space="0" w:color="auto"/>
            </w:tcBorders>
          </w:tcPr>
          <w:p w14:paraId="5F2D0189"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CA0E113" w14:textId="10EDBA7B" w:rsidR="00C4620D" w:rsidRPr="003C48A4" w:rsidRDefault="00C4620D" w:rsidP="00C4620D">
            <w:pPr>
              <w:pStyle w:val="114"/>
              <w:jc w:val="left"/>
              <w:rPr>
                <w:sz w:val="24"/>
                <w:szCs w:val="24"/>
              </w:rPr>
            </w:pPr>
            <w:r w:rsidRPr="003C48A4">
              <w:rPr>
                <w:sz w:val="24"/>
                <w:szCs w:val="24"/>
              </w:rPr>
              <w:t>297,5</w:t>
            </w:r>
          </w:p>
        </w:tc>
        <w:tc>
          <w:tcPr>
            <w:tcW w:w="1651" w:type="dxa"/>
            <w:tcBorders>
              <w:top w:val="single" w:sz="4" w:space="0" w:color="auto"/>
              <w:left w:val="single" w:sz="4" w:space="0" w:color="auto"/>
              <w:bottom w:val="single" w:sz="4" w:space="0" w:color="auto"/>
              <w:right w:val="single" w:sz="4" w:space="0" w:color="auto"/>
            </w:tcBorders>
          </w:tcPr>
          <w:p w14:paraId="22E77CDB" w14:textId="2B4CCDB1" w:rsidR="00C4620D" w:rsidRPr="003C48A4" w:rsidRDefault="00C4620D" w:rsidP="00C4620D">
            <w:pPr>
              <w:pStyle w:val="114"/>
              <w:jc w:val="left"/>
              <w:rPr>
                <w:sz w:val="24"/>
                <w:szCs w:val="24"/>
              </w:rPr>
            </w:pPr>
            <w:r w:rsidRPr="003C48A4">
              <w:rPr>
                <w:sz w:val="24"/>
                <w:szCs w:val="24"/>
              </w:rPr>
              <w:t>297,5</w:t>
            </w:r>
          </w:p>
        </w:tc>
      </w:tr>
      <w:tr w:rsidR="00C4620D" w:rsidRPr="003C48A4" w14:paraId="381CACE8" w14:textId="77777777" w:rsidTr="00FC463E">
        <w:tc>
          <w:tcPr>
            <w:tcW w:w="5240" w:type="dxa"/>
            <w:tcBorders>
              <w:top w:val="single" w:sz="4" w:space="0" w:color="auto"/>
              <w:left w:val="single" w:sz="4" w:space="0" w:color="auto"/>
              <w:bottom w:val="single" w:sz="4" w:space="0" w:color="auto"/>
              <w:right w:val="single" w:sz="4" w:space="0" w:color="auto"/>
            </w:tcBorders>
          </w:tcPr>
          <w:p w14:paraId="11EEF1EC" w14:textId="77777777"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16C3ADCC" w14:textId="777777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BEF3463" w14:textId="749F7EC2" w:rsidR="00C4620D" w:rsidRPr="003C48A4" w:rsidRDefault="00C4620D" w:rsidP="00C4620D">
            <w:pPr>
              <w:pStyle w:val="114"/>
              <w:jc w:val="left"/>
              <w:rPr>
                <w:sz w:val="24"/>
                <w:szCs w:val="24"/>
              </w:rPr>
            </w:pPr>
            <w:r w:rsidRPr="003C48A4">
              <w:rPr>
                <w:sz w:val="24"/>
                <w:szCs w:val="24"/>
              </w:rPr>
              <w:t>8635,8</w:t>
            </w:r>
          </w:p>
        </w:tc>
        <w:tc>
          <w:tcPr>
            <w:tcW w:w="1651" w:type="dxa"/>
            <w:tcBorders>
              <w:top w:val="single" w:sz="4" w:space="0" w:color="auto"/>
              <w:left w:val="single" w:sz="4" w:space="0" w:color="auto"/>
              <w:bottom w:val="single" w:sz="4" w:space="0" w:color="auto"/>
              <w:right w:val="single" w:sz="4" w:space="0" w:color="auto"/>
            </w:tcBorders>
          </w:tcPr>
          <w:p w14:paraId="52B9AC88" w14:textId="3D7C0554" w:rsidR="00C4620D" w:rsidRPr="003C48A4" w:rsidRDefault="00C4620D" w:rsidP="00210D26">
            <w:pPr>
              <w:pStyle w:val="114"/>
              <w:jc w:val="left"/>
              <w:rPr>
                <w:sz w:val="24"/>
                <w:szCs w:val="24"/>
              </w:rPr>
            </w:pPr>
            <w:r w:rsidRPr="003C48A4">
              <w:rPr>
                <w:sz w:val="24"/>
                <w:szCs w:val="24"/>
              </w:rPr>
              <w:t>9</w:t>
            </w:r>
            <w:r w:rsidR="00210D26" w:rsidRPr="003C48A4">
              <w:rPr>
                <w:sz w:val="24"/>
                <w:szCs w:val="24"/>
              </w:rPr>
              <w:t>41</w:t>
            </w:r>
            <w:r w:rsidRPr="003C48A4">
              <w:rPr>
                <w:sz w:val="24"/>
                <w:szCs w:val="24"/>
              </w:rPr>
              <w:t>,</w:t>
            </w:r>
            <w:r w:rsidR="00210D26" w:rsidRPr="003C48A4">
              <w:rPr>
                <w:sz w:val="24"/>
                <w:szCs w:val="24"/>
              </w:rPr>
              <w:t>8</w:t>
            </w:r>
          </w:p>
        </w:tc>
      </w:tr>
      <w:bookmarkEnd w:id="277"/>
      <w:tr w:rsidR="00C4620D" w:rsidRPr="003C48A4" w14:paraId="18B5DB6E" w14:textId="77777777" w:rsidTr="00FC463E">
        <w:tc>
          <w:tcPr>
            <w:tcW w:w="10104" w:type="dxa"/>
            <w:gridSpan w:val="4"/>
            <w:tcBorders>
              <w:top w:val="single" w:sz="4" w:space="0" w:color="auto"/>
              <w:left w:val="single" w:sz="4" w:space="0" w:color="auto"/>
              <w:bottom w:val="single" w:sz="4" w:space="0" w:color="auto"/>
              <w:right w:val="single" w:sz="4" w:space="0" w:color="auto"/>
            </w:tcBorders>
            <w:shd w:val="clear" w:color="auto" w:fill="auto"/>
          </w:tcPr>
          <w:p w14:paraId="3F220F68" w14:textId="77777777" w:rsidR="00C4620D" w:rsidRPr="003C48A4" w:rsidRDefault="00C4620D" w:rsidP="00C4620D">
            <w:pPr>
              <w:pStyle w:val="114"/>
              <w:jc w:val="left"/>
              <w:rPr>
                <w:sz w:val="24"/>
                <w:szCs w:val="24"/>
              </w:rPr>
            </w:pPr>
            <w:r w:rsidRPr="003C48A4">
              <w:rPr>
                <w:sz w:val="24"/>
                <w:szCs w:val="24"/>
              </w:rPr>
              <w:t>Функциональное зонирование в границах населенных пунктов</w:t>
            </w:r>
          </w:p>
        </w:tc>
      </w:tr>
      <w:tr w:rsidR="00C4620D" w:rsidRPr="003C48A4" w14:paraId="10E46F43"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13AFCBDA" w14:textId="700FEB4E" w:rsidR="00C4620D" w:rsidRPr="003C48A4" w:rsidRDefault="00C4620D" w:rsidP="00C4620D">
            <w:pPr>
              <w:pStyle w:val="114"/>
              <w:jc w:val="left"/>
              <w:rPr>
                <w:sz w:val="24"/>
                <w:szCs w:val="24"/>
              </w:rPr>
            </w:pPr>
            <w:r w:rsidRPr="003C48A4">
              <w:rPr>
                <w:sz w:val="24"/>
                <w:szCs w:val="24"/>
              </w:rPr>
              <w:t>д. Бесовка</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A2C2935" w14:textId="2C07979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6B35CD3D" w14:textId="2B7BC99A" w:rsidR="00C4620D" w:rsidRPr="003C48A4" w:rsidRDefault="00C4620D" w:rsidP="00C4620D">
            <w:pPr>
              <w:pStyle w:val="114"/>
              <w:jc w:val="left"/>
              <w:rPr>
                <w:sz w:val="24"/>
                <w:szCs w:val="24"/>
              </w:rPr>
            </w:pPr>
            <w:r w:rsidRPr="003C48A4">
              <w:rPr>
                <w:sz w:val="24"/>
                <w:szCs w:val="24"/>
              </w:rPr>
              <w:t>25,6</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0A0F8816" w14:textId="49554DB4" w:rsidR="00C4620D" w:rsidRPr="003C48A4" w:rsidRDefault="00C4620D" w:rsidP="00C4620D">
            <w:pPr>
              <w:pStyle w:val="114"/>
              <w:jc w:val="left"/>
              <w:rPr>
                <w:sz w:val="24"/>
                <w:szCs w:val="24"/>
              </w:rPr>
            </w:pPr>
            <w:r w:rsidRPr="003C48A4">
              <w:rPr>
                <w:sz w:val="24"/>
                <w:szCs w:val="24"/>
              </w:rPr>
              <w:t>25,6</w:t>
            </w:r>
          </w:p>
        </w:tc>
      </w:tr>
      <w:tr w:rsidR="00C4620D" w:rsidRPr="003C48A4" w14:paraId="71E70D5E"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268D2AD1" w14:textId="616CF3B8"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0B066BA" w14:textId="348AE9D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A619608" w14:textId="5134D332" w:rsidR="00C4620D" w:rsidRPr="003C48A4" w:rsidRDefault="00C4620D" w:rsidP="00C4620D">
            <w:pPr>
              <w:pStyle w:val="114"/>
              <w:jc w:val="left"/>
              <w:rPr>
                <w:sz w:val="24"/>
                <w:szCs w:val="24"/>
              </w:rPr>
            </w:pPr>
            <w:r w:rsidRPr="003C48A4">
              <w:rPr>
                <w:sz w:val="24"/>
                <w:szCs w:val="24"/>
              </w:rPr>
              <w:t>11,1</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6CC58E0A" w14:textId="2995CEF0" w:rsidR="00C4620D" w:rsidRPr="003C48A4" w:rsidRDefault="00C4620D" w:rsidP="00C4620D">
            <w:pPr>
              <w:pStyle w:val="114"/>
              <w:jc w:val="left"/>
              <w:rPr>
                <w:sz w:val="24"/>
                <w:szCs w:val="24"/>
              </w:rPr>
            </w:pPr>
            <w:r w:rsidRPr="003C48A4">
              <w:rPr>
                <w:sz w:val="24"/>
                <w:szCs w:val="24"/>
              </w:rPr>
              <w:t>11,1</w:t>
            </w:r>
          </w:p>
        </w:tc>
      </w:tr>
      <w:tr w:rsidR="00C4620D" w:rsidRPr="003C48A4" w14:paraId="4D32CAA2"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47F8B32D" w14:textId="28D5B3A3"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2AFEB212" w14:textId="5DA1F3F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8022586" w14:textId="4D64A194" w:rsidR="00C4620D" w:rsidRPr="003C48A4" w:rsidRDefault="00C4620D" w:rsidP="00C4620D">
            <w:pPr>
              <w:pStyle w:val="114"/>
              <w:jc w:val="left"/>
              <w:rPr>
                <w:sz w:val="24"/>
                <w:szCs w:val="24"/>
              </w:rPr>
            </w:pPr>
            <w:r w:rsidRPr="003C48A4">
              <w:rPr>
                <w:sz w:val="24"/>
                <w:szCs w:val="24"/>
              </w:rPr>
              <w:t>14,5</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55663602" w14:textId="57B00104" w:rsidR="00C4620D" w:rsidRPr="003C48A4" w:rsidRDefault="00C4620D" w:rsidP="00C4620D">
            <w:pPr>
              <w:pStyle w:val="114"/>
              <w:jc w:val="left"/>
              <w:rPr>
                <w:sz w:val="24"/>
                <w:szCs w:val="24"/>
              </w:rPr>
            </w:pPr>
            <w:r w:rsidRPr="003C48A4">
              <w:rPr>
                <w:sz w:val="24"/>
                <w:szCs w:val="24"/>
              </w:rPr>
              <w:t>14,5</w:t>
            </w:r>
          </w:p>
        </w:tc>
      </w:tr>
      <w:tr w:rsidR="00C4620D" w:rsidRPr="003C48A4" w14:paraId="719F96A9"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309495E0" w14:textId="761A6901" w:rsidR="00C4620D" w:rsidRPr="003C48A4" w:rsidRDefault="00C4620D" w:rsidP="00C4620D">
            <w:pPr>
              <w:pStyle w:val="114"/>
              <w:jc w:val="left"/>
              <w:rPr>
                <w:sz w:val="24"/>
                <w:szCs w:val="24"/>
              </w:rPr>
            </w:pPr>
            <w:r w:rsidRPr="003C48A4">
              <w:rPr>
                <w:sz w:val="24"/>
                <w:szCs w:val="24"/>
              </w:rPr>
              <w:t>д. Большой Двор</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4F4670DD" w14:textId="702B755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C64BADB" w14:textId="2695C593" w:rsidR="00C4620D" w:rsidRPr="003C48A4" w:rsidRDefault="00C4620D" w:rsidP="00C4620D">
            <w:pPr>
              <w:pStyle w:val="114"/>
              <w:jc w:val="left"/>
              <w:rPr>
                <w:sz w:val="24"/>
                <w:szCs w:val="24"/>
              </w:rPr>
            </w:pPr>
            <w:r w:rsidRPr="003C48A4">
              <w:rPr>
                <w:sz w:val="24"/>
                <w:szCs w:val="24"/>
              </w:rPr>
              <w:t>7,5</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1F6144F8" w14:textId="7A144A04" w:rsidR="00C4620D" w:rsidRPr="003C48A4" w:rsidRDefault="00C4620D" w:rsidP="00C4620D">
            <w:pPr>
              <w:pStyle w:val="114"/>
              <w:jc w:val="left"/>
              <w:rPr>
                <w:sz w:val="24"/>
                <w:szCs w:val="24"/>
              </w:rPr>
            </w:pPr>
            <w:r w:rsidRPr="003C48A4">
              <w:rPr>
                <w:sz w:val="24"/>
                <w:szCs w:val="24"/>
              </w:rPr>
              <w:t>7,5</w:t>
            </w:r>
          </w:p>
        </w:tc>
      </w:tr>
      <w:tr w:rsidR="00C4620D" w:rsidRPr="003C48A4" w14:paraId="01FB574B"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1263D6EB" w14:textId="7CE41EA4"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B38C339" w14:textId="6740BB4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6BA630FB" w14:textId="3D544CE3" w:rsidR="00C4620D" w:rsidRPr="003C48A4" w:rsidRDefault="00C4620D" w:rsidP="00C4620D">
            <w:pPr>
              <w:pStyle w:val="114"/>
              <w:jc w:val="left"/>
              <w:rPr>
                <w:sz w:val="24"/>
                <w:szCs w:val="24"/>
              </w:rPr>
            </w:pPr>
            <w:r w:rsidRPr="003C48A4">
              <w:rPr>
                <w:sz w:val="24"/>
                <w:szCs w:val="24"/>
              </w:rPr>
              <w:t>7,5</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61B1EDC4" w14:textId="05ACC78A" w:rsidR="00C4620D" w:rsidRPr="003C48A4" w:rsidRDefault="00C4620D" w:rsidP="00C4620D">
            <w:pPr>
              <w:pStyle w:val="114"/>
              <w:jc w:val="left"/>
              <w:rPr>
                <w:sz w:val="24"/>
                <w:szCs w:val="24"/>
              </w:rPr>
            </w:pPr>
            <w:r w:rsidRPr="003C48A4">
              <w:rPr>
                <w:sz w:val="24"/>
                <w:szCs w:val="24"/>
              </w:rPr>
              <w:t>7,5</w:t>
            </w:r>
          </w:p>
        </w:tc>
      </w:tr>
      <w:tr w:rsidR="00C4620D" w:rsidRPr="003C48A4" w14:paraId="5C284512"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2250789E" w14:textId="398D8A74" w:rsidR="00C4620D" w:rsidRPr="003C48A4" w:rsidRDefault="00C4620D" w:rsidP="00C4620D">
            <w:pPr>
              <w:pStyle w:val="114"/>
              <w:jc w:val="left"/>
              <w:rPr>
                <w:sz w:val="24"/>
                <w:szCs w:val="24"/>
              </w:rPr>
            </w:pPr>
            <w:r w:rsidRPr="003C48A4">
              <w:rPr>
                <w:sz w:val="24"/>
                <w:szCs w:val="24"/>
              </w:rPr>
              <w:t>п. ст. Валя</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4300ADD" w14:textId="1CAF005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421D7303" w14:textId="5299B724" w:rsidR="00C4620D" w:rsidRPr="003C48A4" w:rsidRDefault="00C4620D" w:rsidP="00C4620D">
            <w:pPr>
              <w:pStyle w:val="114"/>
              <w:jc w:val="left"/>
              <w:rPr>
                <w:sz w:val="24"/>
                <w:szCs w:val="24"/>
              </w:rPr>
            </w:pPr>
            <w:r w:rsidRPr="003C48A4">
              <w:rPr>
                <w:sz w:val="24"/>
                <w:szCs w:val="24"/>
              </w:rPr>
              <w:t>41,5</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7ED212CD" w14:textId="05886148" w:rsidR="00C4620D" w:rsidRPr="003C48A4" w:rsidRDefault="00C4620D" w:rsidP="00C4620D">
            <w:pPr>
              <w:pStyle w:val="114"/>
              <w:jc w:val="left"/>
              <w:rPr>
                <w:sz w:val="24"/>
                <w:szCs w:val="24"/>
              </w:rPr>
            </w:pPr>
            <w:r w:rsidRPr="003C48A4">
              <w:rPr>
                <w:sz w:val="24"/>
                <w:szCs w:val="24"/>
              </w:rPr>
              <w:t>39,4</w:t>
            </w:r>
          </w:p>
        </w:tc>
      </w:tr>
      <w:tr w:rsidR="00C4620D" w:rsidRPr="003C48A4" w14:paraId="1197EF8B"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0FEEB476" w14:textId="7AED31EE"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38DBC14" w14:textId="652AE9E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7F75215B" w14:textId="16E5CC52" w:rsidR="00C4620D" w:rsidRPr="003C48A4" w:rsidRDefault="00C4620D" w:rsidP="00C4620D">
            <w:pPr>
              <w:pStyle w:val="114"/>
              <w:jc w:val="left"/>
              <w:rPr>
                <w:sz w:val="24"/>
                <w:szCs w:val="24"/>
              </w:rPr>
            </w:pPr>
            <w:r w:rsidRPr="003C48A4">
              <w:rPr>
                <w:sz w:val="24"/>
                <w:szCs w:val="24"/>
              </w:rPr>
              <w:t>25,1</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4B8D94F2" w14:textId="540F7FFE" w:rsidR="00C4620D" w:rsidRPr="003C48A4" w:rsidRDefault="00C4620D" w:rsidP="00C4620D">
            <w:pPr>
              <w:pStyle w:val="114"/>
              <w:jc w:val="left"/>
              <w:rPr>
                <w:sz w:val="24"/>
                <w:szCs w:val="24"/>
              </w:rPr>
            </w:pPr>
            <w:r w:rsidRPr="003C48A4">
              <w:rPr>
                <w:sz w:val="24"/>
                <w:szCs w:val="24"/>
              </w:rPr>
              <w:t>25,1</w:t>
            </w:r>
          </w:p>
        </w:tc>
      </w:tr>
      <w:tr w:rsidR="00C4620D" w:rsidRPr="003C48A4" w14:paraId="2C6FC778"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0CCD62FE" w14:textId="7FDB7A68"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3E5B664B" w14:textId="22F838D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37011AE" w14:textId="7F1740FA"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0D63102A" w14:textId="2D9112B9" w:rsidR="00C4620D" w:rsidRPr="003C48A4" w:rsidRDefault="00C4620D" w:rsidP="00C4620D">
            <w:pPr>
              <w:pStyle w:val="114"/>
              <w:jc w:val="left"/>
              <w:rPr>
                <w:sz w:val="24"/>
                <w:szCs w:val="24"/>
              </w:rPr>
            </w:pPr>
            <w:r w:rsidRPr="003C48A4">
              <w:rPr>
                <w:sz w:val="24"/>
                <w:szCs w:val="24"/>
              </w:rPr>
              <w:t>0,2</w:t>
            </w:r>
          </w:p>
        </w:tc>
      </w:tr>
      <w:tr w:rsidR="00C4620D" w:rsidRPr="003C48A4" w14:paraId="6DB90F20"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57440083" w14:textId="4D1FCEEB"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6D48B16" w14:textId="5C3C107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2E8C19C" w14:textId="377DB7D2" w:rsidR="00C4620D" w:rsidRPr="003C48A4" w:rsidRDefault="00C4620D" w:rsidP="00C4620D">
            <w:pPr>
              <w:pStyle w:val="114"/>
              <w:jc w:val="left"/>
              <w:rPr>
                <w:sz w:val="24"/>
                <w:szCs w:val="24"/>
              </w:rPr>
            </w:pPr>
            <w:r w:rsidRPr="003C48A4">
              <w:rPr>
                <w:sz w:val="24"/>
                <w:szCs w:val="24"/>
              </w:rPr>
              <w:t>11,4</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36581F64" w14:textId="158CF425" w:rsidR="00C4620D" w:rsidRPr="003C48A4" w:rsidRDefault="00C4620D" w:rsidP="00C4620D">
            <w:pPr>
              <w:pStyle w:val="114"/>
              <w:jc w:val="left"/>
              <w:rPr>
                <w:sz w:val="24"/>
                <w:szCs w:val="24"/>
              </w:rPr>
            </w:pPr>
            <w:r w:rsidRPr="003C48A4">
              <w:rPr>
                <w:sz w:val="24"/>
                <w:szCs w:val="24"/>
              </w:rPr>
              <w:t>9,7</w:t>
            </w:r>
          </w:p>
        </w:tc>
      </w:tr>
      <w:tr w:rsidR="00C4620D" w:rsidRPr="003C48A4" w14:paraId="655BD0B9"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6F86409F" w14:textId="57FACA7B" w:rsidR="00C4620D" w:rsidRPr="003C48A4" w:rsidRDefault="00C4620D" w:rsidP="00C4620D">
            <w:pPr>
              <w:pStyle w:val="114"/>
              <w:jc w:val="left"/>
              <w:rPr>
                <w:sz w:val="24"/>
                <w:szCs w:val="24"/>
              </w:rPr>
            </w:pPr>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0C6A19A9" w14:textId="0B9D43D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D6732A6" w14:textId="4B583750" w:rsidR="00C4620D" w:rsidRPr="003C48A4" w:rsidRDefault="00C4620D" w:rsidP="00C4620D">
            <w:pPr>
              <w:pStyle w:val="114"/>
              <w:jc w:val="left"/>
              <w:rPr>
                <w:sz w:val="24"/>
                <w:szCs w:val="24"/>
              </w:rPr>
            </w:pPr>
            <w:r w:rsidRPr="003C48A4">
              <w:rPr>
                <w:sz w:val="24"/>
                <w:szCs w:val="24"/>
              </w:rPr>
              <w:t>2,1</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5B0EE45E" w14:textId="774160C8" w:rsidR="00C4620D" w:rsidRPr="003C48A4" w:rsidRDefault="00C4620D" w:rsidP="00C4620D">
            <w:pPr>
              <w:pStyle w:val="114"/>
              <w:jc w:val="left"/>
              <w:rPr>
                <w:sz w:val="24"/>
                <w:szCs w:val="24"/>
              </w:rPr>
            </w:pPr>
            <w:r w:rsidRPr="003C48A4">
              <w:rPr>
                <w:sz w:val="24"/>
                <w:szCs w:val="24"/>
              </w:rPr>
              <w:t>-</w:t>
            </w:r>
          </w:p>
        </w:tc>
      </w:tr>
      <w:tr w:rsidR="00C4620D" w:rsidRPr="003C48A4" w14:paraId="1E1CA053"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0E633C9A" w14:textId="603028B4"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01888EF" w14:textId="525E1CB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1849FA04" w14:textId="29D7E8D3" w:rsidR="00C4620D" w:rsidRPr="003C48A4" w:rsidRDefault="00C4620D" w:rsidP="00C4620D">
            <w:pPr>
              <w:pStyle w:val="114"/>
              <w:jc w:val="left"/>
              <w:rPr>
                <w:sz w:val="24"/>
                <w:szCs w:val="24"/>
              </w:rPr>
            </w:pPr>
            <w:r w:rsidRPr="003C48A4">
              <w:rPr>
                <w:sz w:val="24"/>
                <w:szCs w:val="24"/>
              </w:rPr>
              <w:t>0,5</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69091FFA" w14:textId="6A04948D" w:rsidR="00C4620D" w:rsidRPr="003C48A4" w:rsidRDefault="00C4620D" w:rsidP="00C4620D">
            <w:pPr>
              <w:pStyle w:val="114"/>
              <w:jc w:val="left"/>
              <w:rPr>
                <w:sz w:val="24"/>
                <w:szCs w:val="24"/>
              </w:rPr>
            </w:pPr>
            <w:r w:rsidRPr="003C48A4">
              <w:rPr>
                <w:sz w:val="24"/>
                <w:szCs w:val="24"/>
              </w:rPr>
              <w:t>2,2</w:t>
            </w:r>
          </w:p>
        </w:tc>
      </w:tr>
      <w:tr w:rsidR="00C4620D" w:rsidRPr="003C48A4" w14:paraId="4BA0EFA6"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4B3F5636" w14:textId="0F543A28"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57DB2916" w14:textId="35FAC99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0DC4182C" w14:textId="4FA0ED6D" w:rsidR="00C4620D" w:rsidRPr="003C48A4" w:rsidRDefault="00C4620D" w:rsidP="00C4620D">
            <w:pPr>
              <w:pStyle w:val="114"/>
              <w:jc w:val="left"/>
              <w:rPr>
                <w:sz w:val="24"/>
                <w:szCs w:val="24"/>
              </w:rPr>
            </w:pPr>
            <w:r w:rsidRPr="003C48A4">
              <w:rPr>
                <w:sz w:val="24"/>
                <w:szCs w:val="24"/>
              </w:rPr>
              <w:t>2,4</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36E00808" w14:textId="7343A87E" w:rsidR="00C4620D" w:rsidRPr="003C48A4" w:rsidRDefault="00C4620D" w:rsidP="00C4620D">
            <w:pPr>
              <w:pStyle w:val="114"/>
              <w:jc w:val="left"/>
              <w:rPr>
                <w:sz w:val="24"/>
                <w:szCs w:val="24"/>
              </w:rPr>
            </w:pPr>
            <w:r w:rsidRPr="003C48A4">
              <w:rPr>
                <w:sz w:val="24"/>
                <w:szCs w:val="24"/>
              </w:rPr>
              <w:t>2,2</w:t>
            </w:r>
          </w:p>
        </w:tc>
      </w:tr>
      <w:tr w:rsidR="00C4620D" w:rsidRPr="003C48A4" w14:paraId="21097215"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78169DDA" w14:textId="797F8E27" w:rsidR="00C4620D" w:rsidRPr="003C48A4" w:rsidRDefault="00C4620D" w:rsidP="00C4620D">
            <w:pPr>
              <w:pStyle w:val="114"/>
              <w:jc w:val="left"/>
              <w:rPr>
                <w:sz w:val="24"/>
                <w:szCs w:val="24"/>
              </w:rPr>
            </w:pPr>
            <w:r w:rsidRPr="003C48A4">
              <w:rPr>
                <w:sz w:val="24"/>
                <w:szCs w:val="24"/>
              </w:rPr>
              <w:t>д. Городище</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16B29947" w14:textId="4161946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CAEED9E" w14:textId="456C0DE3" w:rsidR="00C4620D" w:rsidRPr="003C48A4" w:rsidRDefault="00C4620D" w:rsidP="00C4620D">
            <w:pPr>
              <w:pStyle w:val="114"/>
              <w:jc w:val="left"/>
              <w:rPr>
                <w:sz w:val="24"/>
                <w:szCs w:val="24"/>
              </w:rPr>
            </w:pPr>
            <w:r w:rsidRPr="003C48A4">
              <w:rPr>
                <w:sz w:val="24"/>
                <w:szCs w:val="24"/>
              </w:rPr>
              <w:t>14,5</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3DDEA269" w14:textId="4D7F8B09" w:rsidR="00C4620D" w:rsidRPr="003C48A4" w:rsidRDefault="00C4620D" w:rsidP="00C4620D">
            <w:pPr>
              <w:pStyle w:val="114"/>
              <w:jc w:val="left"/>
              <w:rPr>
                <w:sz w:val="24"/>
                <w:szCs w:val="24"/>
              </w:rPr>
            </w:pPr>
            <w:r w:rsidRPr="003C48A4">
              <w:rPr>
                <w:sz w:val="24"/>
                <w:szCs w:val="24"/>
              </w:rPr>
              <w:t>14,6</w:t>
            </w:r>
          </w:p>
        </w:tc>
      </w:tr>
      <w:tr w:rsidR="00C4620D" w:rsidRPr="003C48A4" w14:paraId="693F7AFA"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026A649A" w14:textId="377B220D"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46A21AAC" w14:textId="758FAB2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53E61133" w14:textId="0FD06845" w:rsidR="00C4620D" w:rsidRPr="003C48A4" w:rsidRDefault="00C4620D" w:rsidP="00C4620D">
            <w:pPr>
              <w:pStyle w:val="114"/>
              <w:jc w:val="left"/>
              <w:rPr>
                <w:sz w:val="24"/>
                <w:szCs w:val="24"/>
              </w:rPr>
            </w:pPr>
            <w:r w:rsidRPr="003C48A4">
              <w:rPr>
                <w:sz w:val="24"/>
                <w:szCs w:val="24"/>
              </w:rPr>
              <w:t>10,8</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3C2EC4C5" w14:textId="0B62B716" w:rsidR="00C4620D" w:rsidRPr="003C48A4" w:rsidRDefault="00C4620D" w:rsidP="00C4620D">
            <w:pPr>
              <w:pStyle w:val="114"/>
              <w:jc w:val="left"/>
              <w:rPr>
                <w:sz w:val="24"/>
                <w:szCs w:val="24"/>
              </w:rPr>
            </w:pPr>
            <w:r w:rsidRPr="003C48A4">
              <w:rPr>
                <w:sz w:val="24"/>
                <w:szCs w:val="24"/>
              </w:rPr>
              <w:t>11,7</w:t>
            </w:r>
          </w:p>
        </w:tc>
      </w:tr>
      <w:tr w:rsidR="00C4620D" w:rsidRPr="003C48A4" w14:paraId="63F45887"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435DB89D" w14:textId="27B38CB9"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7D80392C" w14:textId="2A3E303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3B1E3A88" w14:textId="0429ED6C" w:rsidR="00C4620D" w:rsidRPr="003C48A4" w:rsidRDefault="00C4620D" w:rsidP="00C4620D">
            <w:pPr>
              <w:pStyle w:val="114"/>
              <w:jc w:val="left"/>
              <w:rPr>
                <w:sz w:val="24"/>
                <w:szCs w:val="24"/>
              </w:rPr>
            </w:pPr>
            <w:r w:rsidRPr="003C48A4">
              <w:rPr>
                <w:sz w:val="24"/>
                <w:szCs w:val="24"/>
              </w:rPr>
              <w:t>2,3</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11B83C77" w14:textId="59084FAF" w:rsidR="00C4620D" w:rsidRPr="003C48A4" w:rsidRDefault="00C4620D" w:rsidP="00C4620D">
            <w:pPr>
              <w:pStyle w:val="114"/>
              <w:jc w:val="left"/>
              <w:rPr>
                <w:sz w:val="24"/>
                <w:szCs w:val="24"/>
              </w:rPr>
            </w:pPr>
            <w:r w:rsidRPr="003C48A4">
              <w:rPr>
                <w:sz w:val="24"/>
                <w:szCs w:val="24"/>
              </w:rPr>
              <w:t>1,4</w:t>
            </w:r>
          </w:p>
        </w:tc>
      </w:tr>
      <w:tr w:rsidR="00C4620D" w:rsidRPr="003C48A4" w14:paraId="4928A0CD" w14:textId="77777777" w:rsidTr="00FC463E">
        <w:tc>
          <w:tcPr>
            <w:tcW w:w="5240" w:type="dxa"/>
            <w:tcBorders>
              <w:top w:val="single" w:sz="4" w:space="0" w:color="auto"/>
              <w:left w:val="single" w:sz="4" w:space="0" w:color="auto"/>
              <w:bottom w:val="single" w:sz="4" w:space="0" w:color="auto"/>
              <w:right w:val="single" w:sz="4" w:space="0" w:color="auto"/>
            </w:tcBorders>
            <w:shd w:val="clear" w:color="auto" w:fill="auto"/>
          </w:tcPr>
          <w:p w14:paraId="2FF50ED5" w14:textId="03EE32ED" w:rsidR="00C4620D" w:rsidRPr="003C48A4" w:rsidRDefault="00C4620D" w:rsidP="00C4620D">
            <w:pPr>
              <w:pStyle w:val="114"/>
              <w:jc w:val="left"/>
              <w:rPr>
                <w:sz w:val="24"/>
                <w:szCs w:val="24"/>
              </w:rPr>
            </w:pPr>
            <w:r w:rsidRPr="003C48A4">
              <w:rPr>
                <w:sz w:val="24"/>
                <w:szCs w:val="24"/>
              </w:rPr>
              <w:lastRenderedPageBreak/>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shd w:val="clear" w:color="auto" w:fill="auto"/>
          </w:tcPr>
          <w:p w14:paraId="6746C869" w14:textId="635E2EF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shd w:val="clear" w:color="auto" w:fill="auto"/>
          </w:tcPr>
          <w:p w14:paraId="2183457B" w14:textId="4BDC725B" w:rsidR="00C4620D" w:rsidRPr="003C48A4" w:rsidRDefault="00C4620D" w:rsidP="00C4620D">
            <w:pPr>
              <w:pStyle w:val="114"/>
              <w:jc w:val="left"/>
              <w:rPr>
                <w:sz w:val="24"/>
                <w:szCs w:val="24"/>
              </w:rPr>
            </w:pPr>
            <w:r w:rsidRPr="003C48A4">
              <w:rPr>
                <w:sz w:val="24"/>
                <w:szCs w:val="24"/>
              </w:rPr>
              <w:t>1,4</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440D3149" w14:textId="7FB5F1AB" w:rsidR="00C4620D" w:rsidRPr="003C48A4" w:rsidRDefault="00C4620D" w:rsidP="00C4620D">
            <w:pPr>
              <w:pStyle w:val="114"/>
              <w:jc w:val="left"/>
              <w:rPr>
                <w:sz w:val="24"/>
                <w:szCs w:val="24"/>
              </w:rPr>
            </w:pPr>
            <w:r w:rsidRPr="003C48A4">
              <w:rPr>
                <w:sz w:val="24"/>
                <w:szCs w:val="24"/>
              </w:rPr>
              <w:t>1,5</w:t>
            </w:r>
          </w:p>
        </w:tc>
      </w:tr>
      <w:tr w:rsidR="00C4620D" w:rsidRPr="003C48A4" w14:paraId="45F49363" w14:textId="77777777" w:rsidTr="00FC463E">
        <w:tc>
          <w:tcPr>
            <w:tcW w:w="5240" w:type="dxa"/>
            <w:tcBorders>
              <w:top w:val="single" w:sz="4" w:space="0" w:color="auto"/>
              <w:left w:val="single" w:sz="4" w:space="0" w:color="auto"/>
              <w:bottom w:val="single" w:sz="4" w:space="0" w:color="auto"/>
              <w:right w:val="single" w:sz="4" w:space="0" w:color="auto"/>
            </w:tcBorders>
          </w:tcPr>
          <w:p w14:paraId="36ADA5CD" w14:textId="3FE6B23C"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Дмитрово</w:t>
            </w:r>
            <w:proofErr w:type="spellEnd"/>
          </w:p>
        </w:tc>
        <w:tc>
          <w:tcPr>
            <w:tcW w:w="1603" w:type="dxa"/>
            <w:tcBorders>
              <w:top w:val="single" w:sz="4" w:space="0" w:color="auto"/>
              <w:left w:val="single" w:sz="4" w:space="0" w:color="auto"/>
              <w:bottom w:val="single" w:sz="4" w:space="0" w:color="auto"/>
              <w:right w:val="single" w:sz="4" w:space="0" w:color="auto"/>
            </w:tcBorders>
          </w:tcPr>
          <w:p w14:paraId="3EBE6E55" w14:textId="7C9B2F9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A9B89F2" w14:textId="2C7FD498" w:rsidR="00C4620D" w:rsidRPr="003C48A4" w:rsidRDefault="00C4620D" w:rsidP="00C4620D">
            <w:pPr>
              <w:pStyle w:val="114"/>
              <w:jc w:val="left"/>
              <w:rPr>
                <w:sz w:val="24"/>
                <w:szCs w:val="24"/>
              </w:rPr>
            </w:pPr>
            <w:r w:rsidRPr="003C48A4">
              <w:rPr>
                <w:sz w:val="24"/>
                <w:szCs w:val="24"/>
              </w:rPr>
              <w:t>76,2</w:t>
            </w:r>
          </w:p>
        </w:tc>
        <w:tc>
          <w:tcPr>
            <w:tcW w:w="1651" w:type="dxa"/>
            <w:tcBorders>
              <w:top w:val="single" w:sz="4" w:space="0" w:color="auto"/>
              <w:left w:val="single" w:sz="4" w:space="0" w:color="auto"/>
              <w:bottom w:val="single" w:sz="4" w:space="0" w:color="auto"/>
              <w:right w:val="single" w:sz="4" w:space="0" w:color="auto"/>
            </w:tcBorders>
          </w:tcPr>
          <w:p w14:paraId="2C07E54D" w14:textId="3C9CE410" w:rsidR="00C4620D" w:rsidRPr="003C48A4" w:rsidRDefault="00C4620D" w:rsidP="00C4620D">
            <w:pPr>
              <w:pStyle w:val="114"/>
              <w:jc w:val="left"/>
              <w:rPr>
                <w:sz w:val="24"/>
                <w:szCs w:val="24"/>
              </w:rPr>
            </w:pPr>
            <w:r w:rsidRPr="003C48A4">
              <w:rPr>
                <w:sz w:val="24"/>
                <w:szCs w:val="24"/>
              </w:rPr>
              <w:t>76,2</w:t>
            </w:r>
          </w:p>
        </w:tc>
      </w:tr>
      <w:tr w:rsidR="00C4620D" w:rsidRPr="003C48A4" w14:paraId="53DB8258" w14:textId="77777777" w:rsidTr="00FC463E">
        <w:tc>
          <w:tcPr>
            <w:tcW w:w="5240" w:type="dxa"/>
            <w:tcBorders>
              <w:top w:val="single" w:sz="4" w:space="0" w:color="auto"/>
              <w:left w:val="single" w:sz="4" w:space="0" w:color="auto"/>
              <w:bottom w:val="single" w:sz="4" w:space="0" w:color="auto"/>
              <w:right w:val="single" w:sz="4" w:space="0" w:color="auto"/>
            </w:tcBorders>
          </w:tcPr>
          <w:p w14:paraId="52C723B1" w14:textId="4FDD4879"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3CB11844" w14:textId="58384A6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0FCAFCF" w14:textId="583445EB" w:rsidR="00C4620D" w:rsidRPr="003C48A4" w:rsidRDefault="00C4620D" w:rsidP="00C4620D">
            <w:pPr>
              <w:pStyle w:val="114"/>
              <w:jc w:val="left"/>
              <w:rPr>
                <w:sz w:val="24"/>
                <w:szCs w:val="24"/>
              </w:rPr>
            </w:pPr>
            <w:r w:rsidRPr="003C48A4">
              <w:rPr>
                <w:sz w:val="24"/>
                <w:szCs w:val="24"/>
              </w:rPr>
              <w:t>30,7</w:t>
            </w:r>
          </w:p>
        </w:tc>
        <w:tc>
          <w:tcPr>
            <w:tcW w:w="1651" w:type="dxa"/>
            <w:tcBorders>
              <w:top w:val="single" w:sz="4" w:space="0" w:color="auto"/>
              <w:left w:val="single" w:sz="4" w:space="0" w:color="auto"/>
              <w:bottom w:val="single" w:sz="4" w:space="0" w:color="auto"/>
              <w:right w:val="single" w:sz="4" w:space="0" w:color="auto"/>
            </w:tcBorders>
          </w:tcPr>
          <w:p w14:paraId="28F18080" w14:textId="4EE6B339" w:rsidR="00C4620D" w:rsidRPr="003C48A4" w:rsidRDefault="00C4620D" w:rsidP="00C4620D">
            <w:pPr>
              <w:pStyle w:val="114"/>
              <w:jc w:val="left"/>
              <w:rPr>
                <w:sz w:val="24"/>
                <w:szCs w:val="24"/>
              </w:rPr>
            </w:pPr>
            <w:r w:rsidRPr="003C48A4">
              <w:rPr>
                <w:sz w:val="24"/>
                <w:szCs w:val="24"/>
              </w:rPr>
              <w:t>37,5</w:t>
            </w:r>
          </w:p>
        </w:tc>
      </w:tr>
      <w:tr w:rsidR="00C4620D" w:rsidRPr="003C48A4" w14:paraId="59E62908" w14:textId="77777777" w:rsidTr="00FC463E">
        <w:tc>
          <w:tcPr>
            <w:tcW w:w="5240" w:type="dxa"/>
            <w:tcBorders>
              <w:top w:val="single" w:sz="4" w:space="0" w:color="auto"/>
              <w:left w:val="single" w:sz="4" w:space="0" w:color="auto"/>
              <w:bottom w:val="single" w:sz="4" w:space="0" w:color="auto"/>
              <w:right w:val="single" w:sz="4" w:space="0" w:color="auto"/>
            </w:tcBorders>
          </w:tcPr>
          <w:p w14:paraId="27244DA0" w14:textId="388794C9"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36C2BCEE" w14:textId="40AD3CF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7D6CD13" w14:textId="5501F057" w:rsidR="00C4620D" w:rsidRPr="003C48A4" w:rsidRDefault="00C4620D" w:rsidP="00C4620D">
            <w:pPr>
              <w:pStyle w:val="114"/>
              <w:jc w:val="left"/>
              <w:rPr>
                <w:sz w:val="24"/>
                <w:szCs w:val="24"/>
              </w:rPr>
            </w:pPr>
            <w:r w:rsidRPr="003C48A4">
              <w:rPr>
                <w:sz w:val="24"/>
                <w:szCs w:val="24"/>
              </w:rPr>
              <w:t>36,8</w:t>
            </w:r>
          </w:p>
        </w:tc>
        <w:tc>
          <w:tcPr>
            <w:tcW w:w="1651" w:type="dxa"/>
            <w:tcBorders>
              <w:top w:val="single" w:sz="4" w:space="0" w:color="auto"/>
              <w:left w:val="single" w:sz="4" w:space="0" w:color="auto"/>
              <w:bottom w:val="single" w:sz="4" w:space="0" w:color="auto"/>
              <w:right w:val="single" w:sz="4" w:space="0" w:color="auto"/>
            </w:tcBorders>
          </w:tcPr>
          <w:p w14:paraId="36865135" w14:textId="57E34B1B" w:rsidR="00C4620D" w:rsidRPr="003C48A4" w:rsidRDefault="00C4620D" w:rsidP="00C4620D">
            <w:pPr>
              <w:pStyle w:val="114"/>
              <w:jc w:val="left"/>
              <w:rPr>
                <w:sz w:val="24"/>
                <w:szCs w:val="24"/>
              </w:rPr>
            </w:pPr>
            <w:r w:rsidRPr="003C48A4">
              <w:rPr>
                <w:sz w:val="24"/>
                <w:szCs w:val="24"/>
              </w:rPr>
              <w:t>29,3</w:t>
            </w:r>
          </w:p>
        </w:tc>
      </w:tr>
      <w:tr w:rsidR="00C4620D" w:rsidRPr="003C48A4" w14:paraId="08B4FB08" w14:textId="77777777" w:rsidTr="00FC463E">
        <w:tc>
          <w:tcPr>
            <w:tcW w:w="5240" w:type="dxa"/>
            <w:tcBorders>
              <w:top w:val="single" w:sz="4" w:space="0" w:color="auto"/>
              <w:left w:val="single" w:sz="4" w:space="0" w:color="auto"/>
              <w:bottom w:val="single" w:sz="4" w:space="0" w:color="auto"/>
              <w:right w:val="single" w:sz="4" w:space="0" w:color="auto"/>
            </w:tcBorders>
          </w:tcPr>
          <w:p w14:paraId="6DC0FC62" w14:textId="30E90ED6"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1F9F2BB2" w14:textId="0D77A50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85C1B50" w14:textId="58C137EF" w:rsidR="00C4620D" w:rsidRPr="003C48A4" w:rsidRDefault="00C4620D" w:rsidP="00C4620D">
            <w:pPr>
              <w:pStyle w:val="114"/>
              <w:jc w:val="left"/>
              <w:rPr>
                <w:sz w:val="24"/>
                <w:szCs w:val="24"/>
              </w:rPr>
            </w:pPr>
            <w:r w:rsidRPr="003C48A4">
              <w:rPr>
                <w:sz w:val="24"/>
                <w:szCs w:val="24"/>
              </w:rPr>
              <w:t>8,7</w:t>
            </w:r>
          </w:p>
        </w:tc>
        <w:tc>
          <w:tcPr>
            <w:tcW w:w="1651" w:type="dxa"/>
            <w:tcBorders>
              <w:top w:val="single" w:sz="4" w:space="0" w:color="auto"/>
              <w:left w:val="single" w:sz="4" w:space="0" w:color="auto"/>
              <w:bottom w:val="single" w:sz="4" w:space="0" w:color="auto"/>
              <w:right w:val="single" w:sz="4" w:space="0" w:color="auto"/>
            </w:tcBorders>
          </w:tcPr>
          <w:p w14:paraId="4090A920" w14:textId="098EDC4C" w:rsidR="00C4620D" w:rsidRPr="003C48A4" w:rsidRDefault="00C4620D" w:rsidP="00C4620D">
            <w:pPr>
              <w:pStyle w:val="114"/>
              <w:jc w:val="left"/>
              <w:rPr>
                <w:sz w:val="24"/>
                <w:szCs w:val="24"/>
              </w:rPr>
            </w:pPr>
            <w:r w:rsidRPr="003C48A4">
              <w:rPr>
                <w:sz w:val="24"/>
                <w:szCs w:val="24"/>
              </w:rPr>
              <w:t>9,4</w:t>
            </w:r>
          </w:p>
        </w:tc>
      </w:tr>
      <w:tr w:rsidR="00C4620D" w:rsidRPr="003C48A4" w14:paraId="723E3285" w14:textId="77777777" w:rsidTr="00FC463E">
        <w:tc>
          <w:tcPr>
            <w:tcW w:w="5240" w:type="dxa"/>
            <w:tcBorders>
              <w:top w:val="single" w:sz="4" w:space="0" w:color="auto"/>
              <w:left w:val="single" w:sz="4" w:space="0" w:color="auto"/>
              <w:bottom w:val="single" w:sz="4" w:space="0" w:color="auto"/>
              <w:right w:val="single" w:sz="4" w:space="0" w:color="auto"/>
            </w:tcBorders>
          </w:tcPr>
          <w:p w14:paraId="220F238C" w14:textId="299010D8"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Дорошово</w:t>
            </w:r>
            <w:proofErr w:type="spellEnd"/>
          </w:p>
        </w:tc>
        <w:tc>
          <w:tcPr>
            <w:tcW w:w="1603" w:type="dxa"/>
            <w:tcBorders>
              <w:top w:val="single" w:sz="4" w:space="0" w:color="auto"/>
              <w:left w:val="single" w:sz="4" w:space="0" w:color="auto"/>
              <w:bottom w:val="single" w:sz="4" w:space="0" w:color="auto"/>
              <w:right w:val="single" w:sz="4" w:space="0" w:color="auto"/>
            </w:tcBorders>
          </w:tcPr>
          <w:p w14:paraId="39D369D5" w14:textId="1C6CAB4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E8FDE27" w14:textId="0635F2F9" w:rsidR="00C4620D" w:rsidRPr="003C48A4" w:rsidRDefault="00C4620D" w:rsidP="00C4620D">
            <w:pPr>
              <w:pStyle w:val="114"/>
              <w:jc w:val="left"/>
              <w:rPr>
                <w:sz w:val="24"/>
                <w:szCs w:val="24"/>
              </w:rPr>
            </w:pPr>
            <w:r w:rsidRPr="003C48A4">
              <w:rPr>
                <w:sz w:val="24"/>
                <w:szCs w:val="24"/>
              </w:rPr>
              <w:t>19,0</w:t>
            </w:r>
          </w:p>
        </w:tc>
        <w:tc>
          <w:tcPr>
            <w:tcW w:w="1651" w:type="dxa"/>
            <w:tcBorders>
              <w:top w:val="single" w:sz="4" w:space="0" w:color="auto"/>
              <w:left w:val="single" w:sz="4" w:space="0" w:color="auto"/>
              <w:bottom w:val="single" w:sz="4" w:space="0" w:color="auto"/>
              <w:right w:val="single" w:sz="4" w:space="0" w:color="auto"/>
            </w:tcBorders>
          </w:tcPr>
          <w:p w14:paraId="704A6CD6" w14:textId="29404D9A" w:rsidR="00C4620D" w:rsidRPr="003C48A4" w:rsidRDefault="00C4620D" w:rsidP="00C4620D">
            <w:pPr>
              <w:pStyle w:val="114"/>
              <w:jc w:val="left"/>
              <w:rPr>
                <w:sz w:val="24"/>
                <w:szCs w:val="24"/>
              </w:rPr>
            </w:pPr>
            <w:r w:rsidRPr="003C48A4">
              <w:rPr>
                <w:sz w:val="24"/>
                <w:szCs w:val="24"/>
              </w:rPr>
              <w:t>19,0</w:t>
            </w:r>
          </w:p>
        </w:tc>
      </w:tr>
      <w:tr w:rsidR="00C4620D" w:rsidRPr="003C48A4" w14:paraId="567D55DB" w14:textId="77777777" w:rsidTr="00FC463E">
        <w:tc>
          <w:tcPr>
            <w:tcW w:w="5240" w:type="dxa"/>
            <w:tcBorders>
              <w:top w:val="single" w:sz="4" w:space="0" w:color="auto"/>
              <w:left w:val="single" w:sz="4" w:space="0" w:color="auto"/>
              <w:bottom w:val="single" w:sz="4" w:space="0" w:color="auto"/>
              <w:right w:val="single" w:sz="4" w:space="0" w:color="auto"/>
            </w:tcBorders>
          </w:tcPr>
          <w:p w14:paraId="5724FDFE" w14:textId="1BE3BCE2"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4130E5D8" w14:textId="32F7285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BEE70E1" w14:textId="444BE1C7" w:rsidR="00C4620D" w:rsidRPr="003C48A4" w:rsidRDefault="00C4620D" w:rsidP="00C4620D">
            <w:pPr>
              <w:pStyle w:val="114"/>
              <w:jc w:val="left"/>
              <w:rPr>
                <w:sz w:val="24"/>
                <w:szCs w:val="24"/>
              </w:rPr>
            </w:pPr>
            <w:r w:rsidRPr="003C48A4">
              <w:rPr>
                <w:sz w:val="24"/>
                <w:szCs w:val="24"/>
              </w:rPr>
              <w:t>8,4</w:t>
            </w:r>
          </w:p>
        </w:tc>
        <w:tc>
          <w:tcPr>
            <w:tcW w:w="1651" w:type="dxa"/>
            <w:tcBorders>
              <w:top w:val="single" w:sz="4" w:space="0" w:color="auto"/>
              <w:left w:val="single" w:sz="4" w:space="0" w:color="auto"/>
              <w:bottom w:val="single" w:sz="4" w:space="0" w:color="auto"/>
              <w:right w:val="single" w:sz="4" w:space="0" w:color="auto"/>
            </w:tcBorders>
          </w:tcPr>
          <w:p w14:paraId="556D204F" w14:textId="520797D1" w:rsidR="00C4620D" w:rsidRPr="003C48A4" w:rsidRDefault="00C4620D" w:rsidP="00C4620D">
            <w:pPr>
              <w:pStyle w:val="114"/>
              <w:jc w:val="left"/>
              <w:rPr>
                <w:sz w:val="24"/>
                <w:szCs w:val="24"/>
              </w:rPr>
            </w:pPr>
            <w:r w:rsidRPr="003C48A4">
              <w:rPr>
                <w:sz w:val="24"/>
                <w:szCs w:val="24"/>
              </w:rPr>
              <w:t>12,1</w:t>
            </w:r>
          </w:p>
        </w:tc>
      </w:tr>
      <w:tr w:rsidR="00C4620D" w:rsidRPr="003C48A4" w14:paraId="52AD6B1E" w14:textId="77777777" w:rsidTr="00FC463E">
        <w:tc>
          <w:tcPr>
            <w:tcW w:w="5240" w:type="dxa"/>
            <w:tcBorders>
              <w:top w:val="single" w:sz="4" w:space="0" w:color="auto"/>
              <w:left w:val="single" w:sz="4" w:space="0" w:color="auto"/>
              <w:bottom w:val="single" w:sz="4" w:space="0" w:color="auto"/>
              <w:right w:val="single" w:sz="4" w:space="0" w:color="auto"/>
            </w:tcBorders>
          </w:tcPr>
          <w:p w14:paraId="2153A6A0" w14:textId="35B78B7A"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212C0977" w14:textId="77717BD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173DCB1" w14:textId="04F55C81" w:rsidR="00C4620D" w:rsidRPr="003C48A4" w:rsidRDefault="00C4620D" w:rsidP="00C4620D">
            <w:pPr>
              <w:pStyle w:val="114"/>
              <w:jc w:val="left"/>
              <w:rPr>
                <w:sz w:val="24"/>
                <w:szCs w:val="24"/>
              </w:rPr>
            </w:pPr>
            <w:r w:rsidRPr="003C48A4">
              <w:rPr>
                <w:sz w:val="24"/>
                <w:szCs w:val="24"/>
              </w:rPr>
              <w:t>4,4</w:t>
            </w:r>
          </w:p>
        </w:tc>
        <w:tc>
          <w:tcPr>
            <w:tcW w:w="1651" w:type="dxa"/>
            <w:tcBorders>
              <w:top w:val="single" w:sz="4" w:space="0" w:color="auto"/>
              <w:left w:val="single" w:sz="4" w:space="0" w:color="auto"/>
              <w:bottom w:val="single" w:sz="4" w:space="0" w:color="auto"/>
              <w:right w:val="single" w:sz="4" w:space="0" w:color="auto"/>
            </w:tcBorders>
          </w:tcPr>
          <w:p w14:paraId="44E65090" w14:textId="62B4F3D7" w:rsidR="00C4620D" w:rsidRPr="003C48A4" w:rsidRDefault="00C4620D" w:rsidP="00C4620D">
            <w:pPr>
              <w:pStyle w:val="114"/>
              <w:jc w:val="left"/>
              <w:rPr>
                <w:sz w:val="24"/>
                <w:szCs w:val="24"/>
              </w:rPr>
            </w:pPr>
            <w:r w:rsidRPr="003C48A4">
              <w:rPr>
                <w:sz w:val="24"/>
                <w:szCs w:val="24"/>
              </w:rPr>
              <w:t>4,4</w:t>
            </w:r>
          </w:p>
        </w:tc>
      </w:tr>
      <w:tr w:rsidR="00C4620D" w:rsidRPr="003C48A4" w14:paraId="20AA00E0" w14:textId="77777777" w:rsidTr="00FC463E">
        <w:tc>
          <w:tcPr>
            <w:tcW w:w="5240" w:type="dxa"/>
            <w:tcBorders>
              <w:top w:val="single" w:sz="4" w:space="0" w:color="auto"/>
              <w:left w:val="single" w:sz="4" w:space="0" w:color="auto"/>
              <w:bottom w:val="single" w:sz="4" w:space="0" w:color="auto"/>
              <w:right w:val="single" w:sz="4" w:space="0" w:color="auto"/>
            </w:tcBorders>
          </w:tcPr>
          <w:p w14:paraId="61F350B0" w14:textId="0FF4A910"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4E6B5444" w14:textId="6D77FF6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68C96DD" w14:textId="11D62AEC" w:rsidR="00C4620D" w:rsidRPr="003C48A4" w:rsidRDefault="00C4620D" w:rsidP="00C4620D">
            <w:pPr>
              <w:pStyle w:val="114"/>
              <w:jc w:val="left"/>
              <w:rPr>
                <w:sz w:val="24"/>
                <w:szCs w:val="24"/>
              </w:rPr>
            </w:pPr>
            <w:r w:rsidRPr="003C48A4">
              <w:rPr>
                <w:sz w:val="24"/>
                <w:szCs w:val="24"/>
              </w:rPr>
              <w:t>6,2</w:t>
            </w:r>
          </w:p>
        </w:tc>
        <w:tc>
          <w:tcPr>
            <w:tcW w:w="1651" w:type="dxa"/>
            <w:tcBorders>
              <w:top w:val="single" w:sz="4" w:space="0" w:color="auto"/>
              <w:left w:val="single" w:sz="4" w:space="0" w:color="auto"/>
              <w:bottom w:val="single" w:sz="4" w:space="0" w:color="auto"/>
              <w:right w:val="single" w:sz="4" w:space="0" w:color="auto"/>
            </w:tcBorders>
          </w:tcPr>
          <w:p w14:paraId="5A844DD0" w14:textId="13B29F5A" w:rsidR="00C4620D" w:rsidRPr="003C48A4" w:rsidRDefault="00C4620D" w:rsidP="00C4620D">
            <w:pPr>
              <w:pStyle w:val="114"/>
              <w:jc w:val="left"/>
              <w:rPr>
                <w:sz w:val="24"/>
                <w:szCs w:val="24"/>
              </w:rPr>
            </w:pPr>
            <w:r w:rsidRPr="003C48A4">
              <w:rPr>
                <w:sz w:val="24"/>
                <w:szCs w:val="24"/>
              </w:rPr>
              <w:t>2,5</w:t>
            </w:r>
          </w:p>
        </w:tc>
      </w:tr>
      <w:tr w:rsidR="00C4620D" w:rsidRPr="003C48A4" w14:paraId="57C0BE46" w14:textId="77777777" w:rsidTr="00FC463E">
        <w:tc>
          <w:tcPr>
            <w:tcW w:w="5240" w:type="dxa"/>
            <w:tcBorders>
              <w:top w:val="single" w:sz="4" w:space="0" w:color="auto"/>
              <w:left w:val="single" w:sz="4" w:space="0" w:color="auto"/>
              <w:bottom w:val="single" w:sz="4" w:space="0" w:color="auto"/>
              <w:right w:val="single" w:sz="4" w:space="0" w:color="auto"/>
            </w:tcBorders>
          </w:tcPr>
          <w:p w14:paraId="34F062D3" w14:textId="4DDD1637"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Кудрево</w:t>
            </w:r>
            <w:proofErr w:type="spellEnd"/>
          </w:p>
        </w:tc>
        <w:tc>
          <w:tcPr>
            <w:tcW w:w="1603" w:type="dxa"/>
            <w:tcBorders>
              <w:top w:val="single" w:sz="4" w:space="0" w:color="auto"/>
              <w:left w:val="single" w:sz="4" w:space="0" w:color="auto"/>
              <w:bottom w:val="single" w:sz="4" w:space="0" w:color="auto"/>
              <w:right w:val="single" w:sz="4" w:space="0" w:color="auto"/>
            </w:tcBorders>
          </w:tcPr>
          <w:p w14:paraId="050BFD24" w14:textId="5C91E2B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7FB024E" w14:textId="195727C4" w:rsidR="00C4620D" w:rsidRPr="003C48A4" w:rsidRDefault="00C4620D" w:rsidP="00C4620D">
            <w:pPr>
              <w:pStyle w:val="114"/>
              <w:jc w:val="left"/>
              <w:rPr>
                <w:sz w:val="24"/>
                <w:szCs w:val="24"/>
              </w:rPr>
            </w:pPr>
            <w:r w:rsidRPr="003C48A4">
              <w:rPr>
                <w:sz w:val="24"/>
                <w:szCs w:val="24"/>
              </w:rPr>
              <w:t>46,4</w:t>
            </w:r>
          </w:p>
        </w:tc>
        <w:tc>
          <w:tcPr>
            <w:tcW w:w="1651" w:type="dxa"/>
            <w:tcBorders>
              <w:top w:val="single" w:sz="4" w:space="0" w:color="auto"/>
              <w:left w:val="single" w:sz="4" w:space="0" w:color="auto"/>
              <w:bottom w:val="single" w:sz="4" w:space="0" w:color="auto"/>
              <w:right w:val="single" w:sz="4" w:space="0" w:color="auto"/>
            </w:tcBorders>
          </w:tcPr>
          <w:p w14:paraId="339434F7" w14:textId="101807E4" w:rsidR="00C4620D" w:rsidRPr="003C48A4" w:rsidRDefault="00C4620D" w:rsidP="00C4620D">
            <w:pPr>
              <w:pStyle w:val="114"/>
              <w:jc w:val="left"/>
              <w:rPr>
                <w:sz w:val="24"/>
                <w:szCs w:val="24"/>
              </w:rPr>
            </w:pPr>
            <w:r w:rsidRPr="003C48A4">
              <w:rPr>
                <w:sz w:val="24"/>
                <w:szCs w:val="24"/>
              </w:rPr>
              <w:t>46,4</w:t>
            </w:r>
          </w:p>
        </w:tc>
      </w:tr>
      <w:tr w:rsidR="00C4620D" w:rsidRPr="003C48A4" w14:paraId="5A9EE15C" w14:textId="77777777" w:rsidTr="00FC463E">
        <w:tc>
          <w:tcPr>
            <w:tcW w:w="5240" w:type="dxa"/>
            <w:tcBorders>
              <w:top w:val="single" w:sz="4" w:space="0" w:color="auto"/>
              <w:left w:val="single" w:sz="4" w:space="0" w:color="auto"/>
              <w:bottom w:val="single" w:sz="4" w:space="0" w:color="auto"/>
              <w:right w:val="single" w:sz="4" w:space="0" w:color="auto"/>
            </w:tcBorders>
          </w:tcPr>
          <w:p w14:paraId="18505567" w14:textId="78AAD8B7"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5CE91F51" w14:textId="7EAB143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6634A87" w14:textId="450DCE4E" w:rsidR="00C4620D" w:rsidRPr="003C48A4" w:rsidRDefault="00C4620D" w:rsidP="00C4620D">
            <w:pPr>
              <w:pStyle w:val="114"/>
              <w:jc w:val="left"/>
              <w:rPr>
                <w:sz w:val="24"/>
                <w:szCs w:val="24"/>
              </w:rPr>
            </w:pPr>
            <w:r w:rsidRPr="003C48A4">
              <w:rPr>
                <w:sz w:val="24"/>
                <w:szCs w:val="24"/>
              </w:rPr>
              <w:t>15,2</w:t>
            </w:r>
          </w:p>
        </w:tc>
        <w:tc>
          <w:tcPr>
            <w:tcW w:w="1651" w:type="dxa"/>
            <w:tcBorders>
              <w:top w:val="single" w:sz="4" w:space="0" w:color="auto"/>
              <w:left w:val="single" w:sz="4" w:space="0" w:color="auto"/>
              <w:bottom w:val="single" w:sz="4" w:space="0" w:color="auto"/>
              <w:right w:val="single" w:sz="4" w:space="0" w:color="auto"/>
            </w:tcBorders>
          </w:tcPr>
          <w:p w14:paraId="5A2F10A8" w14:textId="31389D9A" w:rsidR="00C4620D" w:rsidRPr="003C48A4" w:rsidRDefault="00C4620D" w:rsidP="00C4620D">
            <w:pPr>
              <w:pStyle w:val="114"/>
              <w:jc w:val="left"/>
              <w:rPr>
                <w:sz w:val="24"/>
                <w:szCs w:val="24"/>
              </w:rPr>
            </w:pPr>
            <w:r w:rsidRPr="003C48A4">
              <w:rPr>
                <w:sz w:val="24"/>
                <w:szCs w:val="24"/>
              </w:rPr>
              <w:t>17,0</w:t>
            </w:r>
          </w:p>
        </w:tc>
      </w:tr>
      <w:tr w:rsidR="00C4620D" w:rsidRPr="003C48A4" w14:paraId="2AB33C5B" w14:textId="77777777" w:rsidTr="00FC463E">
        <w:tc>
          <w:tcPr>
            <w:tcW w:w="5240" w:type="dxa"/>
            <w:tcBorders>
              <w:top w:val="single" w:sz="4" w:space="0" w:color="auto"/>
              <w:left w:val="single" w:sz="4" w:space="0" w:color="auto"/>
              <w:bottom w:val="single" w:sz="4" w:space="0" w:color="auto"/>
              <w:right w:val="single" w:sz="4" w:space="0" w:color="auto"/>
            </w:tcBorders>
          </w:tcPr>
          <w:p w14:paraId="1C386895" w14:textId="5C8C5F30"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3B10CDA8" w14:textId="19EA997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EAE8259" w14:textId="5928072C"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tcPr>
          <w:p w14:paraId="57CB3B6A" w14:textId="19E024BC" w:rsidR="00C4620D" w:rsidRPr="003C48A4" w:rsidRDefault="00C4620D" w:rsidP="00C4620D">
            <w:pPr>
              <w:pStyle w:val="114"/>
              <w:jc w:val="left"/>
              <w:rPr>
                <w:sz w:val="24"/>
                <w:szCs w:val="24"/>
              </w:rPr>
            </w:pPr>
            <w:r w:rsidRPr="003C48A4">
              <w:rPr>
                <w:sz w:val="24"/>
                <w:szCs w:val="24"/>
              </w:rPr>
              <w:t>0,7</w:t>
            </w:r>
          </w:p>
        </w:tc>
      </w:tr>
      <w:tr w:rsidR="00C4620D" w:rsidRPr="003C48A4" w14:paraId="3B3BD48C" w14:textId="77777777" w:rsidTr="00FC463E">
        <w:tc>
          <w:tcPr>
            <w:tcW w:w="5240" w:type="dxa"/>
            <w:tcBorders>
              <w:top w:val="single" w:sz="4" w:space="0" w:color="auto"/>
              <w:left w:val="single" w:sz="4" w:space="0" w:color="auto"/>
              <w:bottom w:val="single" w:sz="4" w:space="0" w:color="auto"/>
              <w:right w:val="single" w:sz="4" w:space="0" w:color="auto"/>
            </w:tcBorders>
          </w:tcPr>
          <w:p w14:paraId="391F49A6" w14:textId="3185866A"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00592FF0" w14:textId="254B4BA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890BA5D" w14:textId="47A8629E" w:rsidR="00C4620D" w:rsidRPr="003C48A4" w:rsidRDefault="00C4620D" w:rsidP="00C4620D">
            <w:pPr>
              <w:pStyle w:val="114"/>
              <w:jc w:val="left"/>
              <w:rPr>
                <w:sz w:val="24"/>
                <w:szCs w:val="24"/>
              </w:rPr>
            </w:pPr>
            <w:r w:rsidRPr="003C48A4">
              <w:rPr>
                <w:sz w:val="24"/>
                <w:szCs w:val="24"/>
              </w:rPr>
              <w:t>21,5</w:t>
            </w:r>
          </w:p>
        </w:tc>
        <w:tc>
          <w:tcPr>
            <w:tcW w:w="1651" w:type="dxa"/>
            <w:tcBorders>
              <w:top w:val="single" w:sz="4" w:space="0" w:color="auto"/>
              <w:left w:val="single" w:sz="4" w:space="0" w:color="auto"/>
              <w:bottom w:val="single" w:sz="4" w:space="0" w:color="auto"/>
              <w:right w:val="single" w:sz="4" w:space="0" w:color="auto"/>
            </w:tcBorders>
          </w:tcPr>
          <w:p w14:paraId="634A7A1F" w14:textId="11FCA0B9" w:rsidR="00C4620D" w:rsidRPr="003C48A4" w:rsidRDefault="00C4620D" w:rsidP="00C4620D">
            <w:pPr>
              <w:pStyle w:val="114"/>
              <w:jc w:val="left"/>
              <w:rPr>
                <w:sz w:val="24"/>
                <w:szCs w:val="24"/>
              </w:rPr>
            </w:pPr>
            <w:r w:rsidRPr="003C48A4">
              <w:rPr>
                <w:sz w:val="24"/>
                <w:szCs w:val="24"/>
              </w:rPr>
              <w:t>19,0</w:t>
            </w:r>
          </w:p>
        </w:tc>
      </w:tr>
      <w:tr w:rsidR="00C4620D" w:rsidRPr="003C48A4" w14:paraId="5F0F73FC" w14:textId="77777777" w:rsidTr="00FC463E">
        <w:tc>
          <w:tcPr>
            <w:tcW w:w="5240" w:type="dxa"/>
            <w:tcBorders>
              <w:top w:val="single" w:sz="4" w:space="0" w:color="auto"/>
              <w:left w:val="single" w:sz="4" w:space="0" w:color="auto"/>
              <w:bottom w:val="single" w:sz="4" w:space="0" w:color="auto"/>
              <w:right w:val="single" w:sz="4" w:space="0" w:color="auto"/>
            </w:tcBorders>
          </w:tcPr>
          <w:p w14:paraId="0155DE2C" w14:textId="0708BDB4"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5638F342" w14:textId="59486E8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1D90A6F" w14:textId="02736678" w:rsidR="00C4620D" w:rsidRPr="003C48A4" w:rsidRDefault="00C4620D" w:rsidP="00C4620D">
            <w:pPr>
              <w:pStyle w:val="114"/>
              <w:jc w:val="left"/>
              <w:rPr>
                <w:sz w:val="24"/>
                <w:szCs w:val="24"/>
              </w:rPr>
            </w:pPr>
            <w:r w:rsidRPr="003C48A4">
              <w:rPr>
                <w:sz w:val="24"/>
                <w:szCs w:val="24"/>
              </w:rPr>
              <w:t>9,7</w:t>
            </w:r>
          </w:p>
        </w:tc>
        <w:tc>
          <w:tcPr>
            <w:tcW w:w="1651" w:type="dxa"/>
            <w:tcBorders>
              <w:top w:val="single" w:sz="4" w:space="0" w:color="auto"/>
              <w:left w:val="single" w:sz="4" w:space="0" w:color="auto"/>
              <w:bottom w:val="single" w:sz="4" w:space="0" w:color="auto"/>
              <w:right w:val="single" w:sz="4" w:space="0" w:color="auto"/>
            </w:tcBorders>
          </w:tcPr>
          <w:p w14:paraId="5E72395C" w14:textId="3B2E1CF7" w:rsidR="00C4620D" w:rsidRPr="003C48A4" w:rsidRDefault="00C4620D" w:rsidP="00C4620D">
            <w:pPr>
              <w:pStyle w:val="114"/>
              <w:jc w:val="left"/>
              <w:rPr>
                <w:sz w:val="24"/>
                <w:szCs w:val="24"/>
              </w:rPr>
            </w:pPr>
            <w:r w:rsidRPr="003C48A4">
              <w:rPr>
                <w:sz w:val="24"/>
                <w:szCs w:val="24"/>
              </w:rPr>
              <w:t>9,7</w:t>
            </w:r>
          </w:p>
        </w:tc>
      </w:tr>
      <w:tr w:rsidR="00C4620D" w:rsidRPr="003C48A4" w14:paraId="35FEFC4F" w14:textId="77777777" w:rsidTr="00FC463E">
        <w:tc>
          <w:tcPr>
            <w:tcW w:w="5240" w:type="dxa"/>
            <w:tcBorders>
              <w:top w:val="single" w:sz="4" w:space="0" w:color="auto"/>
              <w:left w:val="single" w:sz="4" w:space="0" w:color="auto"/>
              <w:bottom w:val="single" w:sz="4" w:space="0" w:color="auto"/>
              <w:right w:val="single" w:sz="4" w:space="0" w:color="auto"/>
            </w:tcBorders>
          </w:tcPr>
          <w:p w14:paraId="6EE16429" w14:textId="54E9A77F"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Кулатино</w:t>
            </w:r>
            <w:proofErr w:type="spellEnd"/>
          </w:p>
        </w:tc>
        <w:tc>
          <w:tcPr>
            <w:tcW w:w="1603" w:type="dxa"/>
            <w:tcBorders>
              <w:top w:val="single" w:sz="4" w:space="0" w:color="auto"/>
              <w:left w:val="single" w:sz="4" w:space="0" w:color="auto"/>
              <w:bottom w:val="single" w:sz="4" w:space="0" w:color="auto"/>
              <w:right w:val="single" w:sz="4" w:space="0" w:color="auto"/>
            </w:tcBorders>
          </w:tcPr>
          <w:p w14:paraId="57CC5C06" w14:textId="782DEA7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5F33802" w14:textId="0B434564" w:rsidR="00C4620D" w:rsidRPr="003C48A4" w:rsidRDefault="00C4620D" w:rsidP="00C4620D">
            <w:pPr>
              <w:pStyle w:val="114"/>
              <w:jc w:val="left"/>
              <w:rPr>
                <w:sz w:val="24"/>
                <w:szCs w:val="24"/>
              </w:rPr>
            </w:pPr>
            <w:r w:rsidRPr="003C48A4">
              <w:rPr>
                <w:sz w:val="24"/>
                <w:szCs w:val="24"/>
              </w:rPr>
              <w:t>32,0</w:t>
            </w:r>
          </w:p>
        </w:tc>
        <w:tc>
          <w:tcPr>
            <w:tcW w:w="1651" w:type="dxa"/>
            <w:tcBorders>
              <w:top w:val="single" w:sz="4" w:space="0" w:color="auto"/>
              <w:left w:val="single" w:sz="4" w:space="0" w:color="auto"/>
              <w:bottom w:val="single" w:sz="4" w:space="0" w:color="auto"/>
              <w:right w:val="single" w:sz="4" w:space="0" w:color="auto"/>
            </w:tcBorders>
          </w:tcPr>
          <w:p w14:paraId="6EB878CB" w14:textId="0E0923C5" w:rsidR="00C4620D" w:rsidRPr="003C48A4" w:rsidRDefault="00C4620D" w:rsidP="00C4620D">
            <w:pPr>
              <w:pStyle w:val="114"/>
              <w:jc w:val="left"/>
              <w:rPr>
                <w:sz w:val="24"/>
                <w:szCs w:val="24"/>
              </w:rPr>
            </w:pPr>
            <w:r w:rsidRPr="003C48A4">
              <w:rPr>
                <w:sz w:val="24"/>
                <w:szCs w:val="24"/>
              </w:rPr>
              <w:t>33,0</w:t>
            </w:r>
          </w:p>
        </w:tc>
      </w:tr>
      <w:tr w:rsidR="00C4620D" w:rsidRPr="003C48A4" w14:paraId="31653FE2" w14:textId="77777777" w:rsidTr="00FC463E">
        <w:tc>
          <w:tcPr>
            <w:tcW w:w="5240" w:type="dxa"/>
            <w:tcBorders>
              <w:top w:val="single" w:sz="4" w:space="0" w:color="auto"/>
              <w:left w:val="single" w:sz="4" w:space="0" w:color="auto"/>
              <w:bottom w:val="single" w:sz="4" w:space="0" w:color="auto"/>
              <w:right w:val="single" w:sz="4" w:space="0" w:color="auto"/>
            </w:tcBorders>
          </w:tcPr>
          <w:p w14:paraId="12222038" w14:textId="08B45833"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423ABCB1" w14:textId="1931A69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2659C8E" w14:textId="261205DA" w:rsidR="00C4620D" w:rsidRPr="003C48A4" w:rsidRDefault="00C4620D" w:rsidP="00C4620D">
            <w:pPr>
              <w:pStyle w:val="114"/>
              <w:jc w:val="left"/>
              <w:rPr>
                <w:sz w:val="24"/>
                <w:szCs w:val="24"/>
              </w:rPr>
            </w:pPr>
            <w:r w:rsidRPr="003C48A4">
              <w:rPr>
                <w:sz w:val="24"/>
                <w:szCs w:val="24"/>
              </w:rPr>
              <w:t>13,2</w:t>
            </w:r>
          </w:p>
        </w:tc>
        <w:tc>
          <w:tcPr>
            <w:tcW w:w="1651" w:type="dxa"/>
            <w:tcBorders>
              <w:top w:val="single" w:sz="4" w:space="0" w:color="auto"/>
              <w:left w:val="single" w:sz="4" w:space="0" w:color="auto"/>
              <w:bottom w:val="single" w:sz="4" w:space="0" w:color="auto"/>
              <w:right w:val="single" w:sz="4" w:space="0" w:color="auto"/>
            </w:tcBorders>
          </w:tcPr>
          <w:p w14:paraId="6F33CDA6" w14:textId="6B5C6387" w:rsidR="00C4620D" w:rsidRPr="003C48A4" w:rsidRDefault="00C4620D" w:rsidP="00C4620D">
            <w:pPr>
              <w:pStyle w:val="114"/>
              <w:jc w:val="left"/>
              <w:rPr>
                <w:sz w:val="24"/>
                <w:szCs w:val="24"/>
              </w:rPr>
            </w:pPr>
            <w:r w:rsidRPr="003C48A4">
              <w:rPr>
                <w:sz w:val="24"/>
                <w:szCs w:val="24"/>
              </w:rPr>
              <w:t>14,2</w:t>
            </w:r>
          </w:p>
        </w:tc>
      </w:tr>
      <w:tr w:rsidR="00C4620D" w:rsidRPr="003C48A4" w14:paraId="2C4D9F98" w14:textId="77777777" w:rsidTr="00FC463E">
        <w:tc>
          <w:tcPr>
            <w:tcW w:w="5240" w:type="dxa"/>
            <w:tcBorders>
              <w:top w:val="single" w:sz="4" w:space="0" w:color="auto"/>
              <w:left w:val="single" w:sz="4" w:space="0" w:color="auto"/>
              <w:bottom w:val="single" w:sz="4" w:space="0" w:color="auto"/>
              <w:right w:val="single" w:sz="4" w:space="0" w:color="auto"/>
            </w:tcBorders>
          </w:tcPr>
          <w:p w14:paraId="14508E35" w14:textId="789B7AA4"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716C3735" w14:textId="090AC68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F8ECFAF" w14:textId="3E8558A3" w:rsidR="00C4620D" w:rsidRPr="003C48A4" w:rsidRDefault="00C4620D" w:rsidP="00C4620D">
            <w:pPr>
              <w:pStyle w:val="114"/>
              <w:jc w:val="left"/>
              <w:rPr>
                <w:sz w:val="24"/>
                <w:szCs w:val="24"/>
              </w:rPr>
            </w:pPr>
            <w:r w:rsidRPr="003C48A4">
              <w:rPr>
                <w:sz w:val="24"/>
                <w:szCs w:val="24"/>
              </w:rPr>
              <w:t>0,9</w:t>
            </w:r>
          </w:p>
        </w:tc>
        <w:tc>
          <w:tcPr>
            <w:tcW w:w="1651" w:type="dxa"/>
            <w:tcBorders>
              <w:top w:val="single" w:sz="4" w:space="0" w:color="auto"/>
              <w:left w:val="single" w:sz="4" w:space="0" w:color="auto"/>
              <w:bottom w:val="single" w:sz="4" w:space="0" w:color="auto"/>
              <w:right w:val="single" w:sz="4" w:space="0" w:color="auto"/>
            </w:tcBorders>
          </w:tcPr>
          <w:p w14:paraId="04C247EA" w14:textId="3D6D88B8" w:rsidR="00C4620D" w:rsidRPr="003C48A4" w:rsidRDefault="00C4620D" w:rsidP="00C4620D">
            <w:pPr>
              <w:pStyle w:val="114"/>
              <w:jc w:val="left"/>
              <w:rPr>
                <w:sz w:val="24"/>
                <w:szCs w:val="24"/>
              </w:rPr>
            </w:pPr>
            <w:r w:rsidRPr="003C48A4">
              <w:rPr>
                <w:sz w:val="24"/>
                <w:szCs w:val="24"/>
              </w:rPr>
              <w:t>0,9</w:t>
            </w:r>
          </w:p>
        </w:tc>
      </w:tr>
      <w:tr w:rsidR="00C4620D" w:rsidRPr="003C48A4" w14:paraId="26B5EB8F" w14:textId="77777777" w:rsidTr="00FC463E">
        <w:tc>
          <w:tcPr>
            <w:tcW w:w="5240" w:type="dxa"/>
            <w:tcBorders>
              <w:top w:val="single" w:sz="4" w:space="0" w:color="auto"/>
              <w:left w:val="single" w:sz="4" w:space="0" w:color="auto"/>
              <w:bottom w:val="single" w:sz="4" w:space="0" w:color="auto"/>
              <w:right w:val="single" w:sz="4" w:space="0" w:color="auto"/>
            </w:tcBorders>
          </w:tcPr>
          <w:p w14:paraId="38F05DEA" w14:textId="2D1C330B" w:rsidR="00C4620D" w:rsidRPr="003C48A4" w:rsidRDefault="00C4620D" w:rsidP="00C4620D">
            <w:pPr>
              <w:pStyle w:val="114"/>
              <w:jc w:val="left"/>
              <w:rPr>
                <w:sz w:val="24"/>
                <w:szCs w:val="24"/>
              </w:rPr>
            </w:pPr>
            <w:r w:rsidRPr="003C48A4">
              <w:rPr>
                <w:sz w:val="24"/>
                <w:szCs w:val="24"/>
              </w:rPr>
              <w:t>Зона садоводческих или огороднических некоммерческих товариществ</w:t>
            </w:r>
          </w:p>
        </w:tc>
        <w:tc>
          <w:tcPr>
            <w:tcW w:w="1603" w:type="dxa"/>
            <w:tcBorders>
              <w:top w:val="single" w:sz="4" w:space="0" w:color="auto"/>
              <w:left w:val="single" w:sz="4" w:space="0" w:color="auto"/>
              <w:bottom w:val="single" w:sz="4" w:space="0" w:color="auto"/>
              <w:right w:val="single" w:sz="4" w:space="0" w:color="auto"/>
            </w:tcBorders>
          </w:tcPr>
          <w:p w14:paraId="784FAFB9" w14:textId="5B0E4B5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415449E" w14:textId="5DB532F0" w:rsidR="00C4620D" w:rsidRPr="003C48A4" w:rsidRDefault="00C4620D" w:rsidP="00C4620D">
            <w:pPr>
              <w:pStyle w:val="114"/>
              <w:jc w:val="left"/>
              <w:rPr>
                <w:sz w:val="24"/>
                <w:szCs w:val="24"/>
              </w:rPr>
            </w:pPr>
            <w:r w:rsidRPr="003C48A4">
              <w:rPr>
                <w:sz w:val="24"/>
                <w:szCs w:val="24"/>
              </w:rPr>
              <w:t>0,4</w:t>
            </w:r>
          </w:p>
        </w:tc>
        <w:tc>
          <w:tcPr>
            <w:tcW w:w="1651" w:type="dxa"/>
            <w:tcBorders>
              <w:top w:val="single" w:sz="4" w:space="0" w:color="auto"/>
              <w:left w:val="single" w:sz="4" w:space="0" w:color="auto"/>
              <w:bottom w:val="single" w:sz="4" w:space="0" w:color="auto"/>
              <w:right w:val="single" w:sz="4" w:space="0" w:color="auto"/>
            </w:tcBorders>
          </w:tcPr>
          <w:p w14:paraId="5EF63757" w14:textId="66595B09" w:rsidR="00C4620D" w:rsidRPr="003C48A4" w:rsidRDefault="00C4620D" w:rsidP="00C4620D">
            <w:pPr>
              <w:pStyle w:val="114"/>
              <w:jc w:val="left"/>
              <w:rPr>
                <w:sz w:val="24"/>
                <w:szCs w:val="24"/>
              </w:rPr>
            </w:pPr>
            <w:r w:rsidRPr="003C48A4">
              <w:rPr>
                <w:sz w:val="24"/>
                <w:szCs w:val="24"/>
              </w:rPr>
              <w:t>0,4</w:t>
            </w:r>
          </w:p>
        </w:tc>
      </w:tr>
      <w:tr w:rsidR="00C4620D" w:rsidRPr="003C48A4" w14:paraId="647A592B" w14:textId="77777777" w:rsidTr="00FC463E">
        <w:tc>
          <w:tcPr>
            <w:tcW w:w="5240" w:type="dxa"/>
            <w:tcBorders>
              <w:top w:val="single" w:sz="4" w:space="0" w:color="auto"/>
              <w:left w:val="single" w:sz="4" w:space="0" w:color="auto"/>
              <w:bottom w:val="single" w:sz="4" w:space="0" w:color="auto"/>
              <w:right w:val="single" w:sz="4" w:space="0" w:color="auto"/>
            </w:tcBorders>
          </w:tcPr>
          <w:p w14:paraId="2C1A9675" w14:textId="45E92969"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130AC140" w14:textId="511FE62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EA47750" w14:textId="3ED90425" w:rsidR="00C4620D" w:rsidRPr="003C48A4" w:rsidRDefault="00C4620D" w:rsidP="00C4620D">
            <w:pPr>
              <w:pStyle w:val="114"/>
              <w:jc w:val="left"/>
              <w:rPr>
                <w:sz w:val="24"/>
                <w:szCs w:val="24"/>
              </w:rPr>
            </w:pPr>
            <w:r w:rsidRPr="003C48A4">
              <w:rPr>
                <w:sz w:val="24"/>
                <w:szCs w:val="24"/>
              </w:rPr>
              <w:t>14,6</w:t>
            </w:r>
          </w:p>
        </w:tc>
        <w:tc>
          <w:tcPr>
            <w:tcW w:w="1651" w:type="dxa"/>
            <w:tcBorders>
              <w:top w:val="single" w:sz="4" w:space="0" w:color="auto"/>
              <w:left w:val="single" w:sz="4" w:space="0" w:color="auto"/>
              <w:bottom w:val="single" w:sz="4" w:space="0" w:color="auto"/>
              <w:right w:val="single" w:sz="4" w:space="0" w:color="auto"/>
            </w:tcBorders>
          </w:tcPr>
          <w:p w14:paraId="26820158" w14:textId="52EE305C" w:rsidR="00C4620D" w:rsidRPr="003C48A4" w:rsidRDefault="00C4620D" w:rsidP="00C4620D">
            <w:pPr>
              <w:pStyle w:val="114"/>
              <w:jc w:val="left"/>
              <w:rPr>
                <w:sz w:val="24"/>
                <w:szCs w:val="24"/>
              </w:rPr>
            </w:pPr>
            <w:r w:rsidRPr="003C48A4">
              <w:rPr>
                <w:sz w:val="24"/>
                <w:szCs w:val="24"/>
              </w:rPr>
              <w:t>13,6</w:t>
            </w:r>
          </w:p>
        </w:tc>
      </w:tr>
      <w:tr w:rsidR="00C4620D" w:rsidRPr="003C48A4" w14:paraId="3D315569" w14:textId="77777777" w:rsidTr="000C460A">
        <w:tc>
          <w:tcPr>
            <w:tcW w:w="5240" w:type="dxa"/>
            <w:tcBorders>
              <w:top w:val="single" w:sz="4" w:space="0" w:color="auto"/>
              <w:left w:val="single" w:sz="4" w:space="0" w:color="auto"/>
              <w:bottom w:val="single" w:sz="4" w:space="0" w:color="auto"/>
              <w:right w:val="single" w:sz="4" w:space="0" w:color="auto"/>
            </w:tcBorders>
          </w:tcPr>
          <w:p w14:paraId="44BBBC69" w14:textId="0B496F77" w:rsidR="00C4620D" w:rsidRPr="003C48A4" w:rsidRDefault="00C4620D" w:rsidP="00C4620D">
            <w:pPr>
              <w:pStyle w:val="114"/>
              <w:jc w:val="left"/>
              <w:rPr>
                <w:sz w:val="24"/>
                <w:szCs w:val="24"/>
              </w:rPr>
            </w:pPr>
            <w:r w:rsidRPr="003C48A4">
              <w:rPr>
                <w:sz w:val="24"/>
                <w:szCs w:val="24"/>
              </w:rPr>
              <w:t>Производственная зона сельскохозяйственных предприятий</w:t>
            </w:r>
          </w:p>
        </w:tc>
        <w:tc>
          <w:tcPr>
            <w:tcW w:w="1603" w:type="dxa"/>
            <w:tcBorders>
              <w:top w:val="single" w:sz="4" w:space="0" w:color="auto"/>
              <w:left w:val="single" w:sz="4" w:space="0" w:color="auto"/>
              <w:bottom w:val="single" w:sz="4" w:space="0" w:color="auto"/>
              <w:right w:val="single" w:sz="4" w:space="0" w:color="auto"/>
            </w:tcBorders>
          </w:tcPr>
          <w:p w14:paraId="7137D04C" w14:textId="6460658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53EF0BE" w14:textId="32601850" w:rsidR="00C4620D" w:rsidRPr="003C48A4" w:rsidRDefault="00C4620D" w:rsidP="00C4620D">
            <w:pPr>
              <w:pStyle w:val="114"/>
              <w:jc w:val="left"/>
              <w:rPr>
                <w:sz w:val="24"/>
                <w:szCs w:val="24"/>
              </w:rPr>
            </w:pPr>
            <w:r w:rsidRPr="003C48A4">
              <w:rPr>
                <w:sz w:val="24"/>
                <w:szCs w:val="24"/>
              </w:rPr>
              <w:t>1,5</w:t>
            </w:r>
          </w:p>
        </w:tc>
        <w:tc>
          <w:tcPr>
            <w:tcW w:w="1651" w:type="dxa"/>
            <w:tcBorders>
              <w:top w:val="single" w:sz="4" w:space="0" w:color="auto"/>
              <w:left w:val="single" w:sz="4" w:space="0" w:color="auto"/>
              <w:bottom w:val="single" w:sz="4" w:space="0" w:color="auto"/>
              <w:right w:val="single" w:sz="4" w:space="0" w:color="auto"/>
            </w:tcBorders>
          </w:tcPr>
          <w:p w14:paraId="5AA669AF" w14:textId="75ED334F" w:rsidR="00C4620D" w:rsidRPr="003C48A4" w:rsidRDefault="00C4620D" w:rsidP="00C4620D">
            <w:pPr>
              <w:pStyle w:val="114"/>
              <w:jc w:val="left"/>
              <w:rPr>
                <w:sz w:val="24"/>
                <w:szCs w:val="24"/>
              </w:rPr>
            </w:pPr>
            <w:r w:rsidRPr="003C48A4">
              <w:rPr>
                <w:sz w:val="24"/>
                <w:szCs w:val="24"/>
              </w:rPr>
              <w:t>1,5</w:t>
            </w:r>
          </w:p>
        </w:tc>
      </w:tr>
      <w:tr w:rsidR="00C4620D" w:rsidRPr="003C48A4" w14:paraId="5DFE2C14" w14:textId="77777777" w:rsidTr="000C460A">
        <w:tc>
          <w:tcPr>
            <w:tcW w:w="5240" w:type="dxa"/>
            <w:tcBorders>
              <w:top w:val="single" w:sz="4" w:space="0" w:color="auto"/>
              <w:left w:val="single" w:sz="4" w:space="0" w:color="auto"/>
              <w:bottom w:val="single" w:sz="4" w:space="0" w:color="auto"/>
              <w:right w:val="single" w:sz="4" w:space="0" w:color="auto"/>
            </w:tcBorders>
          </w:tcPr>
          <w:p w14:paraId="28A67A22" w14:textId="79B48E41"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15A82DCA" w14:textId="21CB370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FF16423" w14:textId="064D2F66" w:rsidR="00C4620D" w:rsidRPr="003C48A4" w:rsidRDefault="00C4620D" w:rsidP="00C4620D">
            <w:pPr>
              <w:pStyle w:val="114"/>
              <w:jc w:val="left"/>
              <w:rPr>
                <w:sz w:val="24"/>
                <w:szCs w:val="24"/>
              </w:rPr>
            </w:pPr>
            <w:r w:rsidRPr="003C48A4">
              <w:rPr>
                <w:sz w:val="24"/>
                <w:szCs w:val="24"/>
              </w:rPr>
              <w:t>1,4</w:t>
            </w:r>
          </w:p>
        </w:tc>
        <w:tc>
          <w:tcPr>
            <w:tcW w:w="1651" w:type="dxa"/>
            <w:tcBorders>
              <w:top w:val="single" w:sz="4" w:space="0" w:color="auto"/>
              <w:left w:val="single" w:sz="4" w:space="0" w:color="auto"/>
              <w:bottom w:val="single" w:sz="4" w:space="0" w:color="auto"/>
              <w:right w:val="single" w:sz="4" w:space="0" w:color="auto"/>
            </w:tcBorders>
          </w:tcPr>
          <w:p w14:paraId="1A9B970A" w14:textId="613C12BC" w:rsidR="00C4620D" w:rsidRPr="003C48A4" w:rsidRDefault="00C4620D" w:rsidP="00C4620D">
            <w:pPr>
              <w:pStyle w:val="114"/>
              <w:jc w:val="left"/>
              <w:rPr>
                <w:sz w:val="24"/>
                <w:szCs w:val="24"/>
              </w:rPr>
            </w:pPr>
            <w:r w:rsidRPr="003C48A4">
              <w:rPr>
                <w:sz w:val="24"/>
                <w:szCs w:val="24"/>
              </w:rPr>
              <w:t>1,4</w:t>
            </w:r>
          </w:p>
        </w:tc>
      </w:tr>
      <w:tr w:rsidR="00C4620D" w:rsidRPr="003C48A4" w14:paraId="35028965" w14:textId="77777777" w:rsidTr="000C460A">
        <w:tc>
          <w:tcPr>
            <w:tcW w:w="5240" w:type="dxa"/>
            <w:tcBorders>
              <w:top w:val="single" w:sz="4" w:space="0" w:color="auto"/>
              <w:left w:val="single" w:sz="4" w:space="0" w:color="auto"/>
              <w:bottom w:val="single" w:sz="4" w:space="0" w:color="auto"/>
              <w:right w:val="single" w:sz="4" w:space="0" w:color="auto"/>
            </w:tcBorders>
          </w:tcPr>
          <w:p w14:paraId="7AEDE61C" w14:textId="45A1F904"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Липная</w:t>
            </w:r>
            <w:proofErr w:type="spellEnd"/>
            <w:r w:rsidRPr="003C48A4">
              <w:rPr>
                <w:sz w:val="24"/>
                <w:szCs w:val="24"/>
              </w:rPr>
              <w:t xml:space="preserve"> Горка</w:t>
            </w:r>
          </w:p>
        </w:tc>
        <w:tc>
          <w:tcPr>
            <w:tcW w:w="1603" w:type="dxa"/>
            <w:tcBorders>
              <w:top w:val="single" w:sz="4" w:space="0" w:color="auto"/>
              <w:left w:val="single" w:sz="4" w:space="0" w:color="auto"/>
              <w:bottom w:val="single" w:sz="4" w:space="0" w:color="auto"/>
              <w:right w:val="single" w:sz="4" w:space="0" w:color="auto"/>
            </w:tcBorders>
          </w:tcPr>
          <w:p w14:paraId="13A1C120" w14:textId="775EA7C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F7AB354" w14:textId="362ABA6A" w:rsidR="00C4620D" w:rsidRPr="003C48A4" w:rsidRDefault="00C4620D" w:rsidP="00C4620D">
            <w:pPr>
              <w:pStyle w:val="114"/>
              <w:jc w:val="left"/>
              <w:rPr>
                <w:sz w:val="24"/>
                <w:szCs w:val="24"/>
              </w:rPr>
            </w:pPr>
            <w:r w:rsidRPr="003C48A4">
              <w:rPr>
                <w:sz w:val="24"/>
                <w:szCs w:val="24"/>
              </w:rPr>
              <w:t>166,1</w:t>
            </w:r>
          </w:p>
        </w:tc>
        <w:tc>
          <w:tcPr>
            <w:tcW w:w="1651" w:type="dxa"/>
            <w:tcBorders>
              <w:top w:val="single" w:sz="4" w:space="0" w:color="auto"/>
              <w:left w:val="single" w:sz="4" w:space="0" w:color="auto"/>
              <w:bottom w:val="single" w:sz="4" w:space="0" w:color="auto"/>
              <w:right w:val="single" w:sz="4" w:space="0" w:color="auto"/>
            </w:tcBorders>
          </w:tcPr>
          <w:p w14:paraId="613E7B06" w14:textId="7DE56495" w:rsidR="00C4620D" w:rsidRPr="003C48A4" w:rsidRDefault="00C4620D" w:rsidP="00C4620D">
            <w:pPr>
              <w:pStyle w:val="114"/>
              <w:jc w:val="left"/>
              <w:rPr>
                <w:sz w:val="24"/>
                <w:szCs w:val="24"/>
              </w:rPr>
            </w:pPr>
            <w:r w:rsidRPr="003C48A4">
              <w:rPr>
                <w:sz w:val="24"/>
                <w:szCs w:val="24"/>
              </w:rPr>
              <w:t>167,3</w:t>
            </w:r>
          </w:p>
        </w:tc>
      </w:tr>
      <w:tr w:rsidR="00C4620D" w:rsidRPr="003C48A4" w14:paraId="012667B4" w14:textId="77777777" w:rsidTr="00FC463E">
        <w:tc>
          <w:tcPr>
            <w:tcW w:w="5240" w:type="dxa"/>
            <w:tcBorders>
              <w:top w:val="single" w:sz="4" w:space="0" w:color="auto"/>
              <w:left w:val="single" w:sz="4" w:space="0" w:color="auto"/>
              <w:bottom w:val="single" w:sz="4" w:space="0" w:color="auto"/>
              <w:right w:val="single" w:sz="4" w:space="0" w:color="auto"/>
            </w:tcBorders>
          </w:tcPr>
          <w:p w14:paraId="3D5DB6F7" w14:textId="044582D7"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4F410250" w14:textId="500029F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0C029613" w14:textId="20E9D022" w:rsidR="00C4620D" w:rsidRPr="003C48A4" w:rsidRDefault="00C4620D" w:rsidP="00C4620D">
            <w:pPr>
              <w:pStyle w:val="114"/>
              <w:jc w:val="left"/>
              <w:rPr>
                <w:sz w:val="24"/>
                <w:szCs w:val="24"/>
              </w:rPr>
            </w:pPr>
            <w:r w:rsidRPr="003C48A4">
              <w:rPr>
                <w:sz w:val="24"/>
                <w:szCs w:val="24"/>
              </w:rPr>
              <w:t>60,3</w:t>
            </w:r>
          </w:p>
        </w:tc>
        <w:tc>
          <w:tcPr>
            <w:tcW w:w="1651" w:type="dxa"/>
            <w:tcBorders>
              <w:top w:val="single" w:sz="4" w:space="0" w:color="auto"/>
              <w:left w:val="single" w:sz="4" w:space="0" w:color="auto"/>
              <w:bottom w:val="single" w:sz="4" w:space="0" w:color="auto"/>
              <w:right w:val="single" w:sz="4" w:space="0" w:color="auto"/>
            </w:tcBorders>
            <w:vAlign w:val="center"/>
          </w:tcPr>
          <w:p w14:paraId="5A4416AA" w14:textId="687B5BE2" w:rsidR="00C4620D" w:rsidRPr="003C48A4" w:rsidRDefault="00C4620D" w:rsidP="00C4620D">
            <w:pPr>
              <w:pStyle w:val="114"/>
              <w:jc w:val="left"/>
              <w:rPr>
                <w:sz w:val="24"/>
                <w:szCs w:val="24"/>
              </w:rPr>
            </w:pPr>
            <w:r w:rsidRPr="003C48A4">
              <w:rPr>
                <w:sz w:val="24"/>
                <w:szCs w:val="24"/>
              </w:rPr>
              <w:t>62,2</w:t>
            </w:r>
          </w:p>
        </w:tc>
      </w:tr>
      <w:tr w:rsidR="00C4620D" w:rsidRPr="003C48A4" w14:paraId="36AC3E52" w14:textId="77777777" w:rsidTr="00FC463E">
        <w:tc>
          <w:tcPr>
            <w:tcW w:w="5240" w:type="dxa"/>
            <w:tcBorders>
              <w:top w:val="single" w:sz="4" w:space="0" w:color="auto"/>
              <w:left w:val="single" w:sz="4" w:space="0" w:color="auto"/>
              <w:bottom w:val="single" w:sz="4" w:space="0" w:color="auto"/>
              <w:right w:val="single" w:sz="4" w:space="0" w:color="auto"/>
            </w:tcBorders>
          </w:tcPr>
          <w:p w14:paraId="3965261A" w14:textId="6FB51FA9" w:rsidR="00C4620D" w:rsidRPr="003C48A4" w:rsidRDefault="00C4620D" w:rsidP="00C4620D">
            <w:pPr>
              <w:pStyle w:val="114"/>
              <w:jc w:val="left"/>
              <w:rPr>
                <w:sz w:val="24"/>
                <w:szCs w:val="24"/>
              </w:rPr>
            </w:pPr>
            <w:r w:rsidRPr="003C48A4">
              <w:rPr>
                <w:sz w:val="24"/>
                <w:szCs w:val="24"/>
              </w:rPr>
              <w:t>Зона застройки малоэтажными жилыми домами (до 4 этажей, включая мансардный)</w:t>
            </w:r>
          </w:p>
        </w:tc>
        <w:tc>
          <w:tcPr>
            <w:tcW w:w="1603" w:type="dxa"/>
            <w:tcBorders>
              <w:top w:val="single" w:sz="4" w:space="0" w:color="auto"/>
              <w:left w:val="single" w:sz="4" w:space="0" w:color="auto"/>
              <w:bottom w:val="single" w:sz="4" w:space="0" w:color="auto"/>
              <w:right w:val="single" w:sz="4" w:space="0" w:color="auto"/>
            </w:tcBorders>
          </w:tcPr>
          <w:p w14:paraId="787398BF" w14:textId="35A586E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05B7D2DF" w14:textId="4EE5EF79"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vAlign w:val="center"/>
          </w:tcPr>
          <w:p w14:paraId="782175AC" w14:textId="162B3CF2" w:rsidR="00C4620D" w:rsidRPr="003C48A4" w:rsidRDefault="00C4620D" w:rsidP="00C4620D">
            <w:pPr>
              <w:pStyle w:val="114"/>
              <w:jc w:val="left"/>
              <w:rPr>
                <w:sz w:val="24"/>
                <w:szCs w:val="24"/>
              </w:rPr>
            </w:pPr>
            <w:r w:rsidRPr="003C48A4">
              <w:rPr>
                <w:sz w:val="24"/>
                <w:szCs w:val="24"/>
              </w:rPr>
              <w:t>0,1</w:t>
            </w:r>
          </w:p>
        </w:tc>
      </w:tr>
      <w:tr w:rsidR="00C4620D" w:rsidRPr="003C48A4" w14:paraId="1C729661" w14:textId="77777777" w:rsidTr="00FC463E">
        <w:tc>
          <w:tcPr>
            <w:tcW w:w="5240" w:type="dxa"/>
            <w:tcBorders>
              <w:top w:val="single" w:sz="4" w:space="0" w:color="auto"/>
              <w:left w:val="single" w:sz="4" w:space="0" w:color="auto"/>
              <w:bottom w:val="single" w:sz="4" w:space="0" w:color="auto"/>
              <w:right w:val="single" w:sz="4" w:space="0" w:color="auto"/>
            </w:tcBorders>
          </w:tcPr>
          <w:p w14:paraId="08DFACEE" w14:textId="57FE82CD"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07F9D179" w14:textId="6D557FF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15E5CC7A" w14:textId="4F19B9FE" w:rsidR="00C4620D" w:rsidRPr="003C48A4" w:rsidRDefault="00C4620D" w:rsidP="00C4620D">
            <w:pPr>
              <w:pStyle w:val="114"/>
              <w:jc w:val="left"/>
              <w:rPr>
                <w:sz w:val="24"/>
                <w:szCs w:val="24"/>
              </w:rPr>
            </w:pPr>
            <w:r w:rsidRPr="003C48A4">
              <w:rPr>
                <w:sz w:val="24"/>
                <w:szCs w:val="24"/>
              </w:rPr>
              <w:t>0,2</w:t>
            </w:r>
          </w:p>
        </w:tc>
        <w:tc>
          <w:tcPr>
            <w:tcW w:w="1651" w:type="dxa"/>
            <w:tcBorders>
              <w:top w:val="single" w:sz="4" w:space="0" w:color="auto"/>
              <w:left w:val="single" w:sz="4" w:space="0" w:color="auto"/>
              <w:bottom w:val="single" w:sz="4" w:space="0" w:color="auto"/>
              <w:right w:val="single" w:sz="4" w:space="0" w:color="auto"/>
            </w:tcBorders>
            <w:vAlign w:val="center"/>
          </w:tcPr>
          <w:p w14:paraId="2BE21CAB" w14:textId="2B278C4E" w:rsidR="00C4620D" w:rsidRPr="003C48A4" w:rsidRDefault="00C4620D" w:rsidP="00C4620D">
            <w:pPr>
              <w:pStyle w:val="114"/>
              <w:jc w:val="left"/>
              <w:rPr>
                <w:sz w:val="24"/>
                <w:szCs w:val="24"/>
              </w:rPr>
            </w:pPr>
            <w:r w:rsidRPr="003C48A4">
              <w:rPr>
                <w:sz w:val="24"/>
                <w:szCs w:val="24"/>
              </w:rPr>
              <w:t>0,2</w:t>
            </w:r>
          </w:p>
        </w:tc>
      </w:tr>
      <w:tr w:rsidR="00C4620D" w:rsidRPr="003C48A4" w14:paraId="43C44F19" w14:textId="77777777" w:rsidTr="00FC463E">
        <w:tc>
          <w:tcPr>
            <w:tcW w:w="5240" w:type="dxa"/>
            <w:tcBorders>
              <w:top w:val="single" w:sz="4" w:space="0" w:color="auto"/>
              <w:left w:val="single" w:sz="4" w:space="0" w:color="auto"/>
              <w:bottom w:val="single" w:sz="4" w:space="0" w:color="auto"/>
              <w:right w:val="single" w:sz="4" w:space="0" w:color="auto"/>
            </w:tcBorders>
          </w:tcPr>
          <w:p w14:paraId="72FFBAF0" w14:textId="1B7EB097" w:rsidR="00C4620D" w:rsidRPr="003C48A4" w:rsidRDefault="00C4620D" w:rsidP="00C4620D">
            <w:pPr>
              <w:pStyle w:val="114"/>
              <w:jc w:val="left"/>
              <w:rPr>
                <w:sz w:val="24"/>
                <w:szCs w:val="24"/>
              </w:rPr>
            </w:pPr>
            <w:r w:rsidRPr="003C48A4">
              <w:rPr>
                <w:sz w:val="24"/>
                <w:szCs w:val="24"/>
              </w:rPr>
              <w:t>Зона специализированной общественной застройки</w:t>
            </w:r>
          </w:p>
        </w:tc>
        <w:tc>
          <w:tcPr>
            <w:tcW w:w="1603" w:type="dxa"/>
            <w:tcBorders>
              <w:top w:val="single" w:sz="4" w:space="0" w:color="auto"/>
              <w:left w:val="single" w:sz="4" w:space="0" w:color="auto"/>
              <w:bottom w:val="single" w:sz="4" w:space="0" w:color="auto"/>
              <w:right w:val="single" w:sz="4" w:space="0" w:color="auto"/>
            </w:tcBorders>
          </w:tcPr>
          <w:p w14:paraId="57B36FC3" w14:textId="23C0E33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19D37F4F" w14:textId="508F683F" w:rsidR="00C4620D" w:rsidRPr="003C48A4" w:rsidRDefault="00C4620D" w:rsidP="00C4620D">
            <w:pPr>
              <w:pStyle w:val="114"/>
              <w:jc w:val="left"/>
              <w:rPr>
                <w:sz w:val="24"/>
                <w:szCs w:val="24"/>
              </w:rPr>
            </w:pPr>
            <w:r w:rsidRPr="003C48A4">
              <w:rPr>
                <w:sz w:val="24"/>
                <w:szCs w:val="24"/>
              </w:rPr>
              <w:t>2,6</w:t>
            </w:r>
          </w:p>
        </w:tc>
        <w:tc>
          <w:tcPr>
            <w:tcW w:w="1651" w:type="dxa"/>
            <w:tcBorders>
              <w:top w:val="single" w:sz="4" w:space="0" w:color="auto"/>
              <w:left w:val="single" w:sz="4" w:space="0" w:color="auto"/>
              <w:bottom w:val="single" w:sz="4" w:space="0" w:color="auto"/>
              <w:right w:val="single" w:sz="4" w:space="0" w:color="auto"/>
            </w:tcBorders>
            <w:vAlign w:val="center"/>
          </w:tcPr>
          <w:p w14:paraId="61C7A9A7" w14:textId="7A255529" w:rsidR="00C4620D" w:rsidRPr="003C48A4" w:rsidRDefault="00C4620D" w:rsidP="00C4620D">
            <w:pPr>
              <w:pStyle w:val="114"/>
              <w:jc w:val="left"/>
              <w:rPr>
                <w:sz w:val="24"/>
                <w:szCs w:val="24"/>
              </w:rPr>
            </w:pPr>
            <w:r w:rsidRPr="003C48A4">
              <w:rPr>
                <w:sz w:val="24"/>
                <w:szCs w:val="24"/>
              </w:rPr>
              <w:t>2,6</w:t>
            </w:r>
          </w:p>
        </w:tc>
      </w:tr>
      <w:tr w:rsidR="00C4620D" w:rsidRPr="003C48A4" w14:paraId="30993A62" w14:textId="77777777" w:rsidTr="00FC463E">
        <w:tc>
          <w:tcPr>
            <w:tcW w:w="5240" w:type="dxa"/>
            <w:tcBorders>
              <w:top w:val="single" w:sz="4" w:space="0" w:color="auto"/>
              <w:left w:val="single" w:sz="4" w:space="0" w:color="auto"/>
              <w:bottom w:val="single" w:sz="4" w:space="0" w:color="auto"/>
              <w:right w:val="single" w:sz="4" w:space="0" w:color="auto"/>
            </w:tcBorders>
          </w:tcPr>
          <w:p w14:paraId="5D1B4D58" w14:textId="2A3AA2C4" w:rsidR="00C4620D" w:rsidRPr="003C48A4" w:rsidRDefault="00C4620D" w:rsidP="00C4620D">
            <w:pPr>
              <w:pStyle w:val="114"/>
              <w:jc w:val="left"/>
              <w:rPr>
                <w:sz w:val="24"/>
                <w:szCs w:val="24"/>
              </w:rPr>
            </w:pPr>
            <w:r w:rsidRPr="003C48A4">
              <w:rPr>
                <w:sz w:val="24"/>
                <w:szCs w:val="24"/>
              </w:rPr>
              <w:t>Коммунально-складская зона</w:t>
            </w:r>
          </w:p>
        </w:tc>
        <w:tc>
          <w:tcPr>
            <w:tcW w:w="1603" w:type="dxa"/>
            <w:tcBorders>
              <w:top w:val="single" w:sz="4" w:space="0" w:color="auto"/>
              <w:left w:val="single" w:sz="4" w:space="0" w:color="auto"/>
              <w:bottom w:val="single" w:sz="4" w:space="0" w:color="auto"/>
              <w:right w:val="single" w:sz="4" w:space="0" w:color="auto"/>
            </w:tcBorders>
          </w:tcPr>
          <w:p w14:paraId="7B730BF2" w14:textId="09932BC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079E4119" w14:textId="34A4DC0D" w:rsidR="00C4620D" w:rsidRPr="003C48A4" w:rsidRDefault="00C4620D" w:rsidP="00C4620D">
            <w:pPr>
              <w:pStyle w:val="114"/>
              <w:jc w:val="left"/>
              <w:rPr>
                <w:sz w:val="24"/>
                <w:szCs w:val="24"/>
              </w:rPr>
            </w:pPr>
            <w:r w:rsidRPr="003C48A4">
              <w:rPr>
                <w:sz w:val="24"/>
                <w:szCs w:val="24"/>
              </w:rPr>
              <w:t>0,9</w:t>
            </w:r>
          </w:p>
        </w:tc>
        <w:tc>
          <w:tcPr>
            <w:tcW w:w="1651" w:type="dxa"/>
            <w:tcBorders>
              <w:top w:val="single" w:sz="4" w:space="0" w:color="auto"/>
              <w:left w:val="single" w:sz="4" w:space="0" w:color="auto"/>
              <w:bottom w:val="single" w:sz="4" w:space="0" w:color="auto"/>
              <w:right w:val="single" w:sz="4" w:space="0" w:color="auto"/>
            </w:tcBorders>
            <w:vAlign w:val="center"/>
          </w:tcPr>
          <w:p w14:paraId="5D340B10" w14:textId="4FC453B6" w:rsidR="00C4620D" w:rsidRPr="003C48A4" w:rsidRDefault="00C4620D" w:rsidP="00C4620D">
            <w:pPr>
              <w:pStyle w:val="114"/>
              <w:jc w:val="left"/>
              <w:rPr>
                <w:sz w:val="24"/>
                <w:szCs w:val="24"/>
              </w:rPr>
            </w:pPr>
            <w:r w:rsidRPr="003C48A4">
              <w:rPr>
                <w:sz w:val="24"/>
                <w:szCs w:val="24"/>
              </w:rPr>
              <w:t>0,9</w:t>
            </w:r>
          </w:p>
        </w:tc>
      </w:tr>
      <w:tr w:rsidR="00C4620D" w:rsidRPr="003C48A4" w14:paraId="44B3F00E" w14:textId="77777777" w:rsidTr="00FC463E">
        <w:tc>
          <w:tcPr>
            <w:tcW w:w="5240" w:type="dxa"/>
            <w:tcBorders>
              <w:top w:val="single" w:sz="4" w:space="0" w:color="auto"/>
              <w:left w:val="single" w:sz="4" w:space="0" w:color="auto"/>
              <w:bottom w:val="single" w:sz="4" w:space="0" w:color="auto"/>
              <w:right w:val="single" w:sz="4" w:space="0" w:color="auto"/>
            </w:tcBorders>
          </w:tcPr>
          <w:p w14:paraId="016185B7" w14:textId="6CFEB458" w:rsidR="00C4620D" w:rsidRPr="003C48A4" w:rsidRDefault="00C4620D" w:rsidP="00C4620D">
            <w:pPr>
              <w:pStyle w:val="114"/>
              <w:jc w:val="left"/>
              <w:rPr>
                <w:sz w:val="24"/>
                <w:szCs w:val="24"/>
              </w:rPr>
            </w:pPr>
            <w:r w:rsidRPr="003C48A4">
              <w:rPr>
                <w:sz w:val="24"/>
                <w:szCs w:val="24"/>
              </w:rPr>
              <w:t>Зона инженерной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1553753B" w14:textId="41E6AA1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3DC5114E" w14:textId="5892C708"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vAlign w:val="center"/>
          </w:tcPr>
          <w:p w14:paraId="4C35BD82" w14:textId="654396EC" w:rsidR="00C4620D" w:rsidRPr="003C48A4" w:rsidRDefault="00C4620D" w:rsidP="00C4620D">
            <w:pPr>
              <w:pStyle w:val="114"/>
              <w:jc w:val="left"/>
              <w:rPr>
                <w:sz w:val="24"/>
                <w:szCs w:val="24"/>
              </w:rPr>
            </w:pPr>
            <w:r w:rsidRPr="003C48A4">
              <w:rPr>
                <w:sz w:val="24"/>
                <w:szCs w:val="24"/>
              </w:rPr>
              <w:t>0,1</w:t>
            </w:r>
          </w:p>
        </w:tc>
      </w:tr>
      <w:tr w:rsidR="00C4620D" w:rsidRPr="003C48A4" w14:paraId="4470A71C" w14:textId="77777777" w:rsidTr="00FC463E">
        <w:tc>
          <w:tcPr>
            <w:tcW w:w="5240" w:type="dxa"/>
            <w:tcBorders>
              <w:top w:val="single" w:sz="4" w:space="0" w:color="auto"/>
              <w:left w:val="single" w:sz="4" w:space="0" w:color="auto"/>
              <w:bottom w:val="single" w:sz="4" w:space="0" w:color="auto"/>
              <w:right w:val="single" w:sz="4" w:space="0" w:color="auto"/>
            </w:tcBorders>
          </w:tcPr>
          <w:p w14:paraId="460D1C08" w14:textId="75B0D94C"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7FF93BAA" w14:textId="6D0380C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1772E405" w14:textId="66DEFD92"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vAlign w:val="center"/>
          </w:tcPr>
          <w:p w14:paraId="2DA23FA7" w14:textId="4C282827" w:rsidR="00C4620D" w:rsidRPr="003C48A4" w:rsidRDefault="00C4620D" w:rsidP="00C4620D">
            <w:pPr>
              <w:pStyle w:val="114"/>
              <w:jc w:val="left"/>
              <w:rPr>
                <w:sz w:val="24"/>
                <w:szCs w:val="24"/>
              </w:rPr>
            </w:pPr>
            <w:r w:rsidRPr="003C48A4">
              <w:rPr>
                <w:sz w:val="24"/>
                <w:szCs w:val="24"/>
              </w:rPr>
              <w:t>0,1</w:t>
            </w:r>
          </w:p>
        </w:tc>
      </w:tr>
      <w:tr w:rsidR="00C4620D" w:rsidRPr="003C48A4" w14:paraId="3E4E3EB0" w14:textId="77777777" w:rsidTr="00FC463E">
        <w:tc>
          <w:tcPr>
            <w:tcW w:w="5240" w:type="dxa"/>
            <w:tcBorders>
              <w:top w:val="single" w:sz="4" w:space="0" w:color="auto"/>
              <w:left w:val="single" w:sz="4" w:space="0" w:color="auto"/>
              <w:bottom w:val="single" w:sz="4" w:space="0" w:color="auto"/>
              <w:right w:val="single" w:sz="4" w:space="0" w:color="auto"/>
            </w:tcBorders>
          </w:tcPr>
          <w:p w14:paraId="30C7B4EA" w14:textId="01D17F34"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78744361" w14:textId="53C8989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1F49E04B" w14:textId="20BF5BB6" w:rsidR="00C4620D" w:rsidRPr="003C48A4" w:rsidRDefault="00C4620D" w:rsidP="00C4620D">
            <w:pPr>
              <w:pStyle w:val="114"/>
              <w:jc w:val="left"/>
              <w:rPr>
                <w:sz w:val="24"/>
                <w:szCs w:val="24"/>
              </w:rPr>
            </w:pPr>
            <w:r w:rsidRPr="003C48A4">
              <w:rPr>
                <w:sz w:val="24"/>
                <w:szCs w:val="24"/>
              </w:rPr>
              <w:t>33,3</w:t>
            </w:r>
          </w:p>
        </w:tc>
        <w:tc>
          <w:tcPr>
            <w:tcW w:w="1651" w:type="dxa"/>
            <w:tcBorders>
              <w:top w:val="single" w:sz="4" w:space="0" w:color="auto"/>
              <w:left w:val="single" w:sz="4" w:space="0" w:color="auto"/>
              <w:bottom w:val="single" w:sz="4" w:space="0" w:color="auto"/>
              <w:right w:val="single" w:sz="4" w:space="0" w:color="auto"/>
            </w:tcBorders>
            <w:vAlign w:val="center"/>
          </w:tcPr>
          <w:p w14:paraId="702E610E" w14:textId="4D119297" w:rsidR="00C4620D" w:rsidRPr="003C48A4" w:rsidRDefault="00C4620D" w:rsidP="00C4620D">
            <w:pPr>
              <w:pStyle w:val="114"/>
              <w:jc w:val="left"/>
              <w:rPr>
                <w:sz w:val="24"/>
                <w:szCs w:val="24"/>
              </w:rPr>
            </w:pPr>
            <w:r w:rsidRPr="003C48A4">
              <w:rPr>
                <w:sz w:val="24"/>
                <w:szCs w:val="24"/>
              </w:rPr>
              <w:t>33,6</w:t>
            </w:r>
          </w:p>
        </w:tc>
      </w:tr>
      <w:tr w:rsidR="00C4620D" w:rsidRPr="003C48A4" w14:paraId="6DB7DBFB" w14:textId="77777777" w:rsidTr="000C460A">
        <w:tc>
          <w:tcPr>
            <w:tcW w:w="5240" w:type="dxa"/>
            <w:tcBorders>
              <w:top w:val="single" w:sz="4" w:space="0" w:color="auto"/>
              <w:left w:val="single" w:sz="4" w:space="0" w:color="auto"/>
              <w:bottom w:val="single" w:sz="4" w:space="0" w:color="auto"/>
              <w:right w:val="single" w:sz="4" w:space="0" w:color="auto"/>
            </w:tcBorders>
          </w:tcPr>
          <w:p w14:paraId="5AC7AF4A" w14:textId="27CA4F29" w:rsidR="00C4620D" w:rsidRPr="003C48A4" w:rsidRDefault="00C4620D" w:rsidP="00C4620D">
            <w:pPr>
              <w:pStyle w:val="114"/>
              <w:jc w:val="left"/>
              <w:rPr>
                <w:sz w:val="24"/>
                <w:szCs w:val="24"/>
              </w:rPr>
            </w:pPr>
            <w:r w:rsidRPr="003C48A4">
              <w:rPr>
                <w:sz w:val="24"/>
                <w:szCs w:val="24"/>
              </w:rPr>
              <w:t>Производственная зона сельскохозяйственных предприятий</w:t>
            </w:r>
          </w:p>
        </w:tc>
        <w:tc>
          <w:tcPr>
            <w:tcW w:w="1603" w:type="dxa"/>
            <w:tcBorders>
              <w:top w:val="single" w:sz="4" w:space="0" w:color="auto"/>
              <w:left w:val="single" w:sz="4" w:space="0" w:color="auto"/>
              <w:bottom w:val="single" w:sz="4" w:space="0" w:color="auto"/>
              <w:right w:val="single" w:sz="4" w:space="0" w:color="auto"/>
            </w:tcBorders>
          </w:tcPr>
          <w:p w14:paraId="399CA36B" w14:textId="4C9B1A3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49360B2C" w14:textId="36499C59" w:rsidR="00C4620D" w:rsidRPr="003C48A4" w:rsidRDefault="00C4620D" w:rsidP="00C4620D">
            <w:pPr>
              <w:pStyle w:val="114"/>
              <w:jc w:val="left"/>
              <w:rPr>
                <w:sz w:val="24"/>
                <w:szCs w:val="24"/>
              </w:rPr>
            </w:pPr>
            <w:r w:rsidRPr="003C48A4">
              <w:rPr>
                <w:sz w:val="24"/>
                <w:szCs w:val="24"/>
              </w:rPr>
              <w:t>2,1</w:t>
            </w:r>
          </w:p>
        </w:tc>
        <w:tc>
          <w:tcPr>
            <w:tcW w:w="1651" w:type="dxa"/>
            <w:tcBorders>
              <w:top w:val="single" w:sz="4" w:space="0" w:color="auto"/>
              <w:left w:val="single" w:sz="4" w:space="0" w:color="auto"/>
              <w:bottom w:val="single" w:sz="4" w:space="0" w:color="auto"/>
              <w:right w:val="single" w:sz="4" w:space="0" w:color="auto"/>
            </w:tcBorders>
            <w:vAlign w:val="center"/>
          </w:tcPr>
          <w:p w14:paraId="395785E1" w14:textId="2FA078D6" w:rsidR="00C4620D" w:rsidRPr="003C48A4" w:rsidRDefault="00C4620D" w:rsidP="00C4620D">
            <w:pPr>
              <w:pStyle w:val="114"/>
              <w:jc w:val="left"/>
              <w:rPr>
                <w:sz w:val="24"/>
                <w:szCs w:val="24"/>
              </w:rPr>
            </w:pPr>
            <w:r w:rsidRPr="003C48A4">
              <w:rPr>
                <w:sz w:val="24"/>
                <w:szCs w:val="24"/>
              </w:rPr>
              <w:t>2,1</w:t>
            </w:r>
          </w:p>
        </w:tc>
      </w:tr>
      <w:tr w:rsidR="00C4620D" w:rsidRPr="003C48A4" w14:paraId="330708A9" w14:textId="77777777" w:rsidTr="000C460A">
        <w:tc>
          <w:tcPr>
            <w:tcW w:w="5240" w:type="dxa"/>
            <w:tcBorders>
              <w:top w:val="single" w:sz="4" w:space="0" w:color="auto"/>
              <w:left w:val="single" w:sz="4" w:space="0" w:color="auto"/>
              <w:bottom w:val="single" w:sz="4" w:space="0" w:color="auto"/>
              <w:right w:val="single" w:sz="4" w:space="0" w:color="auto"/>
            </w:tcBorders>
          </w:tcPr>
          <w:p w14:paraId="417F24D2" w14:textId="065DB150"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tcPr>
          <w:p w14:paraId="45B450D9" w14:textId="552C033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318E7664" w14:textId="053715EF" w:rsidR="00C4620D" w:rsidRPr="003C48A4" w:rsidRDefault="00C4620D" w:rsidP="00C4620D">
            <w:pPr>
              <w:pStyle w:val="114"/>
              <w:jc w:val="left"/>
              <w:rPr>
                <w:sz w:val="24"/>
                <w:szCs w:val="24"/>
              </w:rPr>
            </w:pPr>
            <w:r w:rsidRPr="003C48A4">
              <w:rPr>
                <w:sz w:val="24"/>
                <w:szCs w:val="24"/>
              </w:rPr>
              <w:t>1,4</w:t>
            </w:r>
          </w:p>
        </w:tc>
        <w:tc>
          <w:tcPr>
            <w:tcW w:w="1651" w:type="dxa"/>
            <w:tcBorders>
              <w:top w:val="single" w:sz="4" w:space="0" w:color="auto"/>
              <w:left w:val="single" w:sz="4" w:space="0" w:color="auto"/>
              <w:bottom w:val="single" w:sz="4" w:space="0" w:color="auto"/>
              <w:right w:val="single" w:sz="4" w:space="0" w:color="auto"/>
            </w:tcBorders>
            <w:vAlign w:val="center"/>
          </w:tcPr>
          <w:p w14:paraId="4160A0D6" w14:textId="1F21B4DA" w:rsidR="00C4620D" w:rsidRPr="003C48A4" w:rsidRDefault="00C4620D" w:rsidP="00C4620D">
            <w:pPr>
              <w:pStyle w:val="114"/>
              <w:jc w:val="left"/>
              <w:rPr>
                <w:sz w:val="24"/>
                <w:szCs w:val="24"/>
              </w:rPr>
            </w:pPr>
            <w:r w:rsidRPr="003C48A4">
              <w:rPr>
                <w:sz w:val="24"/>
                <w:szCs w:val="24"/>
              </w:rPr>
              <w:t>1,4</w:t>
            </w:r>
          </w:p>
        </w:tc>
      </w:tr>
      <w:tr w:rsidR="00C4620D" w:rsidRPr="003C48A4" w14:paraId="7414E898" w14:textId="77777777" w:rsidTr="000C460A">
        <w:tc>
          <w:tcPr>
            <w:tcW w:w="5240" w:type="dxa"/>
            <w:tcBorders>
              <w:top w:val="single" w:sz="4" w:space="0" w:color="auto"/>
              <w:left w:val="single" w:sz="4" w:space="0" w:color="auto"/>
              <w:bottom w:val="single" w:sz="4" w:space="0" w:color="auto"/>
              <w:right w:val="single" w:sz="4" w:space="0" w:color="auto"/>
            </w:tcBorders>
          </w:tcPr>
          <w:p w14:paraId="2FE409D9" w14:textId="5737C369"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5A5A8420" w14:textId="59B6201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vAlign w:val="center"/>
          </w:tcPr>
          <w:p w14:paraId="5D8BA59A" w14:textId="0ADF4994" w:rsidR="00C4620D" w:rsidRPr="003C48A4" w:rsidRDefault="00C4620D" w:rsidP="00C4620D">
            <w:pPr>
              <w:pStyle w:val="114"/>
              <w:jc w:val="left"/>
              <w:rPr>
                <w:sz w:val="24"/>
                <w:szCs w:val="24"/>
              </w:rPr>
            </w:pPr>
            <w:r w:rsidRPr="003C48A4">
              <w:rPr>
                <w:sz w:val="24"/>
                <w:szCs w:val="24"/>
              </w:rPr>
              <w:t>65,0</w:t>
            </w:r>
          </w:p>
        </w:tc>
        <w:tc>
          <w:tcPr>
            <w:tcW w:w="1651" w:type="dxa"/>
            <w:tcBorders>
              <w:top w:val="single" w:sz="4" w:space="0" w:color="auto"/>
              <w:left w:val="single" w:sz="4" w:space="0" w:color="auto"/>
              <w:bottom w:val="single" w:sz="4" w:space="0" w:color="auto"/>
              <w:right w:val="single" w:sz="4" w:space="0" w:color="auto"/>
            </w:tcBorders>
            <w:vAlign w:val="center"/>
          </w:tcPr>
          <w:p w14:paraId="515CE6F3" w14:textId="7BED3ABF" w:rsidR="00C4620D" w:rsidRPr="003C48A4" w:rsidRDefault="00C4620D" w:rsidP="00C4620D">
            <w:pPr>
              <w:pStyle w:val="114"/>
              <w:jc w:val="left"/>
              <w:rPr>
                <w:sz w:val="24"/>
                <w:szCs w:val="24"/>
              </w:rPr>
            </w:pPr>
            <w:r w:rsidRPr="003C48A4">
              <w:rPr>
                <w:sz w:val="24"/>
                <w:szCs w:val="24"/>
              </w:rPr>
              <w:t>64,0</w:t>
            </w:r>
          </w:p>
        </w:tc>
      </w:tr>
      <w:tr w:rsidR="00C4620D" w:rsidRPr="003C48A4" w14:paraId="6BC94ADB" w14:textId="77777777" w:rsidTr="00FC463E">
        <w:tc>
          <w:tcPr>
            <w:tcW w:w="5240" w:type="dxa"/>
            <w:tcBorders>
              <w:top w:val="single" w:sz="4" w:space="0" w:color="auto"/>
              <w:left w:val="single" w:sz="4" w:space="0" w:color="auto"/>
              <w:bottom w:val="single" w:sz="4" w:space="0" w:color="auto"/>
              <w:right w:val="single" w:sz="4" w:space="0" w:color="auto"/>
            </w:tcBorders>
          </w:tcPr>
          <w:p w14:paraId="612BF3C5" w14:textId="5C6F90EE" w:rsidR="00C4620D" w:rsidRPr="003C48A4" w:rsidRDefault="00C4620D" w:rsidP="00C4620D">
            <w:pPr>
              <w:pStyle w:val="114"/>
              <w:jc w:val="left"/>
              <w:rPr>
                <w:sz w:val="24"/>
                <w:szCs w:val="24"/>
              </w:rPr>
            </w:pPr>
            <w:r w:rsidRPr="003C48A4">
              <w:rPr>
                <w:sz w:val="24"/>
                <w:szCs w:val="24"/>
              </w:rPr>
              <w:t>д. Марково</w:t>
            </w:r>
          </w:p>
        </w:tc>
        <w:tc>
          <w:tcPr>
            <w:tcW w:w="1603" w:type="dxa"/>
            <w:tcBorders>
              <w:top w:val="single" w:sz="4" w:space="0" w:color="auto"/>
              <w:left w:val="single" w:sz="4" w:space="0" w:color="auto"/>
              <w:bottom w:val="single" w:sz="4" w:space="0" w:color="auto"/>
              <w:right w:val="single" w:sz="4" w:space="0" w:color="auto"/>
            </w:tcBorders>
          </w:tcPr>
          <w:p w14:paraId="6E33C3C6" w14:textId="13771A4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2EA82C2" w14:textId="001E13B5" w:rsidR="00C4620D" w:rsidRPr="003C48A4" w:rsidRDefault="00C4620D" w:rsidP="00C4620D">
            <w:pPr>
              <w:pStyle w:val="114"/>
              <w:jc w:val="left"/>
              <w:rPr>
                <w:sz w:val="24"/>
                <w:szCs w:val="24"/>
              </w:rPr>
            </w:pPr>
            <w:r w:rsidRPr="003C48A4">
              <w:rPr>
                <w:sz w:val="24"/>
                <w:szCs w:val="24"/>
              </w:rPr>
              <w:t>24,5</w:t>
            </w:r>
          </w:p>
        </w:tc>
        <w:tc>
          <w:tcPr>
            <w:tcW w:w="1651" w:type="dxa"/>
            <w:tcBorders>
              <w:top w:val="single" w:sz="4" w:space="0" w:color="auto"/>
              <w:left w:val="single" w:sz="4" w:space="0" w:color="auto"/>
              <w:bottom w:val="single" w:sz="4" w:space="0" w:color="auto"/>
              <w:right w:val="single" w:sz="4" w:space="0" w:color="auto"/>
            </w:tcBorders>
          </w:tcPr>
          <w:p w14:paraId="09A721D3" w14:textId="5B1B9440" w:rsidR="00C4620D" w:rsidRPr="003C48A4" w:rsidRDefault="00C4620D" w:rsidP="00C4620D">
            <w:pPr>
              <w:pStyle w:val="114"/>
              <w:jc w:val="left"/>
              <w:rPr>
                <w:sz w:val="24"/>
                <w:szCs w:val="24"/>
              </w:rPr>
            </w:pPr>
            <w:r w:rsidRPr="003C48A4">
              <w:rPr>
                <w:sz w:val="24"/>
                <w:szCs w:val="24"/>
              </w:rPr>
              <w:t>24,8</w:t>
            </w:r>
          </w:p>
        </w:tc>
      </w:tr>
      <w:tr w:rsidR="00C4620D" w:rsidRPr="003C48A4" w14:paraId="0ACBDD18" w14:textId="77777777" w:rsidTr="00FC463E">
        <w:tc>
          <w:tcPr>
            <w:tcW w:w="5240" w:type="dxa"/>
            <w:tcBorders>
              <w:top w:val="single" w:sz="4" w:space="0" w:color="auto"/>
              <w:left w:val="single" w:sz="4" w:space="0" w:color="auto"/>
              <w:bottom w:val="single" w:sz="4" w:space="0" w:color="auto"/>
              <w:right w:val="single" w:sz="4" w:space="0" w:color="auto"/>
            </w:tcBorders>
          </w:tcPr>
          <w:p w14:paraId="24499E09" w14:textId="1BC278AC" w:rsidR="00C4620D" w:rsidRPr="003C48A4" w:rsidRDefault="00C4620D" w:rsidP="00C4620D">
            <w:pPr>
              <w:pStyle w:val="114"/>
              <w:jc w:val="left"/>
              <w:rPr>
                <w:sz w:val="24"/>
                <w:szCs w:val="24"/>
              </w:rPr>
            </w:pPr>
            <w:r w:rsidRPr="003C48A4">
              <w:rPr>
                <w:sz w:val="24"/>
                <w:szCs w:val="24"/>
              </w:rPr>
              <w:lastRenderedPageBreak/>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37407718" w14:textId="153BB29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F25938F" w14:textId="53C6A435" w:rsidR="00C4620D" w:rsidRPr="003C48A4" w:rsidRDefault="00C4620D" w:rsidP="00C4620D">
            <w:pPr>
              <w:pStyle w:val="114"/>
              <w:jc w:val="left"/>
              <w:rPr>
                <w:sz w:val="24"/>
                <w:szCs w:val="24"/>
              </w:rPr>
            </w:pPr>
            <w:r w:rsidRPr="003C48A4">
              <w:rPr>
                <w:sz w:val="24"/>
                <w:szCs w:val="24"/>
              </w:rPr>
              <w:t>18,8</w:t>
            </w:r>
          </w:p>
        </w:tc>
        <w:tc>
          <w:tcPr>
            <w:tcW w:w="1651" w:type="dxa"/>
            <w:tcBorders>
              <w:top w:val="single" w:sz="4" w:space="0" w:color="auto"/>
              <w:left w:val="single" w:sz="4" w:space="0" w:color="auto"/>
              <w:bottom w:val="single" w:sz="4" w:space="0" w:color="auto"/>
              <w:right w:val="single" w:sz="4" w:space="0" w:color="auto"/>
            </w:tcBorders>
          </w:tcPr>
          <w:p w14:paraId="1F9AA580" w14:textId="516651EB" w:rsidR="00C4620D" w:rsidRPr="003C48A4" w:rsidRDefault="00C4620D" w:rsidP="00C4620D">
            <w:pPr>
              <w:pStyle w:val="114"/>
              <w:jc w:val="left"/>
              <w:rPr>
                <w:sz w:val="24"/>
                <w:szCs w:val="24"/>
              </w:rPr>
            </w:pPr>
            <w:r w:rsidRPr="003C48A4">
              <w:rPr>
                <w:sz w:val="24"/>
                <w:szCs w:val="24"/>
              </w:rPr>
              <w:t>19,1</w:t>
            </w:r>
          </w:p>
        </w:tc>
      </w:tr>
      <w:tr w:rsidR="00C4620D" w:rsidRPr="003C48A4" w14:paraId="18D726D2" w14:textId="77777777" w:rsidTr="00FC463E">
        <w:tc>
          <w:tcPr>
            <w:tcW w:w="5240" w:type="dxa"/>
            <w:tcBorders>
              <w:top w:val="single" w:sz="4" w:space="0" w:color="auto"/>
              <w:left w:val="single" w:sz="4" w:space="0" w:color="auto"/>
              <w:bottom w:val="single" w:sz="4" w:space="0" w:color="auto"/>
              <w:right w:val="single" w:sz="4" w:space="0" w:color="auto"/>
            </w:tcBorders>
          </w:tcPr>
          <w:p w14:paraId="49EDA108" w14:textId="7EC0DFF8"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3C479C67" w14:textId="38BC788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247F5DC" w14:textId="6C79BE10" w:rsidR="00C4620D" w:rsidRPr="003C48A4" w:rsidRDefault="00C4620D" w:rsidP="00C4620D">
            <w:pPr>
              <w:pStyle w:val="114"/>
              <w:jc w:val="left"/>
              <w:rPr>
                <w:sz w:val="24"/>
                <w:szCs w:val="24"/>
              </w:rPr>
            </w:pPr>
            <w:r w:rsidRPr="003C48A4">
              <w:rPr>
                <w:sz w:val="24"/>
                <w:szCs w:val="24"/>
              </w:rPr>
              <w:t>0,7</w:t>
            </w:r>
          </w:p>
        </w:tc>
        <w:tc>
          <w:tcPr>
            <w:tcW w:w="1651" w:type="dxa"/>
            <w:tcBorders>
              <w:top w:val="single" w:sz="4" w:space="0" w:color="auto"/>
              <w:left w:val="single" w:sz="4" w:space="0" w:color="auto"/>
              <w:bottom w:val="single" w:sz="4" w:space="0" w:color="auto"/>
              <w:right w:val="single" w:sz="4" w:space="0" w:color="auto"/>
            </w:tcBorders>
          </w:tcPr>
          <w:p w14:paraId="3DAFB59D" w14:textId="06FC0EC2" w:rsidR="00C4620D" w:rsidRPr="003C48A4" w:rsidRDefault="00C4620D" w:rsidP="00C4620D">
            <w:pPr>
              <w:pStyle w:val="114"/>
              <w:jc w:val="left"/>
              <w:rPr>
                <w:sz w:val="24"/>
                <w:szCs w:val="24"/>
              </w:rPr>
            </w:pPr>
            <w:r w:rsidRPr="003C48A4">
              <w:rPr>
                <w:sz w:val="24"/>
                <w:szCs w:val="24"/>
              </w:rPr>
              <w:t>0,7</w:t>
            </w:r>
          </w:p>
        </w:tc>
      </w:tr>
      <w:tr w:rsidR="00C4620D" w:rsidRPr="003C48A4" w14:paraId="6A041134" w14:textId="77777777" w:rsidTr="00FC463E">
        <w:tc>
          <w:tcPr>
            <w:tcW w:w="5240" w:type="dxa"/>
            <w:tcBorders>
              <w:top w:val="single" w:sz="4" w:space="0" w:color="auto"/>
              <w:left w:val="single" w:sz="4" w:space="0" w:color="auto"/>
              <w:bottom w:val="single" w:sz="4" w:space="0" w:color="auto"/>
              <w:right w:val="single" w:sz="4" w:space="0" w:color="auto"/>
            </w:tcBorders>
          </w:tcPr>
          <w:p w14:paraId="10F91784" w14:textId="32B8FBB7"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3F07D288" w14:textId="1CF2793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A24925C" w14:textId="2AF54B25" w:rsidR="00C4620D" w:rsidRPr="003C48A4" w:rsidRDefault="00C4620D" w:rsidP="00C4620D">
            <w:pPr>
              <w:pStyle w:val="114"/>
              <w:jc w:val="left"/>
              <w:rPr>
                <w:sz w:val="24"/>
                <w:szCs w:val="24"/>
              </w:rPr>
            </w:pPr>
            <w:r w:rsidRPr="003C48A4">
              <w:rPr>
                <w:sz w:val="24"/>
                <w:szCs w:val="24"/>
              </w:rPr>
              <w:t>3,9</w:t>
            </w:r>
          </w:p>
        </w:tc>
        <w:tc>
          <w:tcPr>
            <w:tcW w:w="1651" w:type="dxa"/>
            <w:tcBorders>
              <w:top w:val="single" w:sz="4" w:space="0" w:color="auto"/>
              <w:left w:val="single" w:sz="4" w:space="0" w:color="auto"/>
              <w:bottom w:val="single" w:sz="4" w:space="0" w:color="auto"/>
              <w:right w:val="single" w:sz="4" w:space="0" w:color="auto"/>
            </w:tcBorders>
          </w:tcPr>
          <w:p w14:paraId="580F9CED" w14:textId="6F4EA2C8" w:rsidR="00C4620D" w:rsidRPr="003C48A4" w:rsidRDefault="00C4620D" w:rsidP="00C4620D">
            <w:pPr>
              <w:pStyle w:val="114"/>
              <w:jc w:val="left"/>
              <w:rPr>
                <w:sz w:val="24"/>
                <w:szCs w:val="24"/>
              </w:rPr>
            </w:pPr>
            <w:r w:rsidRPr="003C48A4">
              <w:rPr>
                <w:sz w:val="24"/>
                <w:szCs w:val="24"/>
              </w:rPr>
              <w:t>3,9</w:t>
            </w:r>
          </w:p>
        </w:tc>
      </w:tr>
      <w:tr w:rsidR="00C4620D" w:rsidRPr="003C48A4" w14:paraId="1A47A1FD" w14:textId="77777777" w:rsidTr="00FC463E">
        <w:tc>
          <w:tcPr>
            <w:tcW w:w="5240" w:type="dxa"/>
            <w:tcBorders>
              <w:top w:val="single" w:sz="4" w:space="0" w:color="auto"/>
              <w:left w:val="single" w:sz="4" w:space="0" w:color="auto"/>
              <w:bottom w:val="single" w:sz="4" w:space="0" w:color="auto"/>
              <w:right w:val="single" w:sz="4" w:space="0" w:color="auto"/>
            </w:tcBorders>
          </w:tcPr>
          <w:p w14:paraId="3914E151" w14:textId="26FD4131"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7114A9B4" w14:textId="057C5C6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0BF50F5" w14:textId="7AC092FA" w:rsidR="00C4620D" w:rsidRPr="003C48A4" w:rsidRDefault="00C4620D" w:rsidP="00C4620D">
            <w:pPr>
              <w:pStyle w:val="114"/>
              <w:jc w:val="left"/>
              <w:rPr>
                <w:sz w:val="24"/>
                <w:szCs w:val="24"/>
              </w:rPr>
            </w:pPr>
            <w:r w:rsidRPr="003C48A4">
              <w:rPr>
                <w:sz w:val="24"/>
                <w:szCs w:val="24"/>
              </w:rPr>
              <w:t>1,1</w:t>
            </w:r>
          </w:p>
        </w:tc>
        <w:tc>
          <w:tcPr>
            <w:tcW w:w="1651" w:type="dxa"/>
            <w:tcBorders>
              <w:top w:val="single" w:sz="4" w:space="0" w:color="auto"/>
              <w:left w:val="single" w:sz="4" w:space="0" w:color="auto"/>
              <w:bottom w:val="single" w:sz="4" w:space="0" w:color="auto"/>
              <w:right w:val="single" w:sz="4" w:space="0" w:color="auto"/>
            </w:tcBorders>
          </w:tcPr>
          <w:p w14:paraId="06919682" w14:textId="71ED58D2" w:rsidR="00C4620D" w:rsidRPr="003C48A4" w:rsidRDefault="00C4620D" w:rsidP="00C4620D">
            <w:pPr>
              <w:pStyle w:val="114"/>
              <w:jc w:val="left"/>
              <w:rPr>
                <w:sz w:val="24"/>
                <w:szCs w:val="24"/>
              </w:rPr>
            </w:pPr>
            <w:r w:rsidRPr="003C48A4">
              <w:rPr>
                <w:sz w:val="24"/>
                <w:szCs w:val="24"/>
              </w:rPr>
              <w:t>1,1</w:t>
            </w:r>
          </w:p>
        </w:tc>
      </w:tr>
      <w:tr w:rsidR="00C4620D" w:rsidRPr="003C48A4" w14:paraId="79C3A805" w14:textId="77777777" w:rsidTr="00FC463E">
        <w:tc>
          <w:tcPr>
            <w:tcW w:w="5240" w:type="dxa"/>
            <w:tcBorders>
              <w:top w:val="single" w:sz="4" w:space="0" w:color="auto"/>
              <w:left w:val="single" w:sz="4" w:space="0" w:color="auto"/>
              <w:bottom w:val="single" w:sz="4" w:space="0" w:color="auto"/>
              <w:right w:val="single" w:sz="4" w:space="0" w:color="auto"/>
            </w:tcBorders>
          </w:tcPr>
          <w:p w14:paraId="491E398E" w14:textId="6A077C7B" w:rsidR="00C4620D" w:rsidRPr="003C48A4" w:rsidRDefault="00C4620D" w:rsidP="00C4620D">
            <w:pPr>
              <w:pStyle w:val="114"/>
              <w:jc w:val="left"/>
              <w:rPr>
                <w:sz w:val="24"/>
                <w:szCs w:val="24"/>
              </w:rPr>
            </w:pPr>
            <w:r w:rsidRPr="003C48A4">
              <w:rPr>
                <w:sz w:val="24"/>
                <w:szCs w:val="24"/>
              </w:rPr>
              <w:t>д. Новая</w:t>
            </w:r>
          </w:p>
        </w:tc>
        <w:tc>
          <w:tcPr>
            <w:tcW w:w="1603" w:type="dxa"/>
            <w:tcBorders>
              <w:top w:val="single" w:sz="4" w:space="0" w:color="auto"/>
              <w:left w:val="single" w:sz="4" w:space="0" w:color="auto"/>
              <w:bottom w:val="single" w:sz="4" w:space="0" w:color="auto"/>
              <w:right w:val="single" w:sz="4" w:space="0" w:color="auto"/>
            </w:tcBorders>
          </w:tcPr>
          <w:p w14:paraId="2792E3D7" w14:textId="6726ECF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93B6E1F" w14:textId="5C8FB03E" w:rsidR="00C4620D" w:rsidRPr="003C48A4" w:rsidRDefault="00C4620D" w:rsidP="00C4620D">
            <w:pPr>
              <w:pStyle w:val="114"/>
              <w:jc w:val="left"/>
              <w:rPr>
                <w:sz w:val="24"/>
                <w:szCs w:val="24"/>
              </w:rPr>
            </w:pPr>
            <w:r w:rsidRPr="003C48A4">
              <w:rPr>
                <w:sz w:val="24"/>
                <w:szCs w:val="24"/>
              </w:rPr>
              <w:t>40,1</w:t>
            </w:r>
          </w:p>
        </w:tc>
        <w:tc>
          <w:tcPr>
            <w:tcW w:w="1651" w:type="dxa"/>
            <w:tcBorders>
              <w:top w:val="single" w:sz="4" w:space="0" w:color="auto"/>
              <w:left w:val="single" w:sz="4" w:space="0" w:color="auto"/>
              <w:bottom w:val="single" w:sz="4" w:space="0" w:color="auto"/>
              <w:right w:val="single" w:sz="4" w:space="0" w:color="auto"/>
            </w:tcBorders>
          </w:tcPr>
          <w:p w14:paraId="07FC6BE3" w14:textId="51D0F0D2" w:rsidR="00C4620D" w:rsidRPr="003C48A4" w:rsidRDefault="00C4620D" w:rsidP="00C4620D">
            <w:pPr>
              <w:pStyle w:val="114"/>
              <w:jc w:val="left"/>
              <w:rPr>
                <w:sz w:val="24"/>
                <w:szCs w:val="24"/>
              </w:rPr>
            </w:pPr>
            <w:r w:rsidRPr="003C48A4">
              <w:rPr>
                <w:sz w:val="24"/>
                <w:szCs w:val="24"/>
              </w:rPr>
              <w:t>40,1</w:t>
            </w:r>
          </w:p>
        </w:tc>
      </w:tr>
      <w:tr w:rsidR="00C4620D" w:rsidRPr="003C48A4" w14:paraId="04C1E532" w14:textId="77777777" w:rsidTr="00FC463E">
        <w:tc>
          <w:tcPr>
            <w:tcW w:w="5240" w:type="dxa"/>
            <w:tcBorders>
              <w:top w:val="single" w:sz="4" w:space="0" w:color="auto"/>
              <w:left w:val="single" w:sz="4" w:space="0" w:color="auto"/>
              <w:bottom w:val="single" w:sz="4" w:space="0" w:color="auto"/>
              <w:right w:val="single" w:sz="4" w:space="0" w:color="auto"/>
            </w:tcBorders>
          </w:tcPr>
          <w:p w14:paraId="6211CFBC" w14:textId="1E1DCBF2"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605B4C51" w14:textId="5B627A0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98BA448" w14:textId="7446579B" w:rsidR="00C4620D" w:rsidRPr="003C48A4" w:rsidRDefault="00C4620D" w:rsidP="00C4620D">
            <w:pPr>
              <w:pStyle w:val="114"/>
              <w:jc w:val="left"/>
              <w:rPr>
                <w:sz w:val="24"/>
                <w:szCs w:val="24"/>
              </w:rPr>
            </w:pPr>
            <w:r w:rsidRPr="003C48A4">
              <w:rPr>
                <w:sz w:val="24"/>
                <w:szCs w:val="24"/>
              </w:rPr>
              <w:t>24,3</w:t>
            </w:r>
          </w:p>
        </w:tc>
        <w:tc>
          <w:tcPr>
            <w:tcW w:w="1651" w:type="dxa"/>
            <w:tcBorders>
              <w:top w:val="single" w:sz="4" w:space="0" w:color="auto"/>
              <w:left w:val="single" w:sz="4" w:space="0" w:color="auto"/>
              <w:bottom w:val="single" w:sz="4" w:space="0" w:color="auto"/>
              <w:right w:val="single" w:sz="4" w:space="0" w:color="auto"/>
            </w:tcBorders>
          </w:tcPr>
          <w:p w14:paraId="6D2A245D" w14:textId="7901E3DA" w:rsidR="00C4620D" w:rsidRPr="003C48A4" w:rsidRDefault="00C4620D" w:rsidP="00C4620D">
            <w:pPr>
              <w:pStyle w:val="114"/>
              <w:jc w:val="left"/>
              <w:rPr>
                <w:sz w:val="24"/>
                <w:szCs w:val="24"/>
              </w:rPr>
            </w:pPr>
            <w:r w:rsidRPr="003C48A4">
              <w:rPr>
                <w:sz w:val="24"/>
                <w:szCs w:val="24"/>
              </w:rPr>
              <w:t>24,3</w:t>
            </w:r>
          </w:p>
        </w:tc>
      </w:tr>
      <w:tr w:rsidR="00C4620D" w:rsidRPr="003C48A4" w14:paraId="76B007AD" w14:textId="77777777" w:rsidTr="00FC463E">
        <w:tc>
          <w:tcPr>
            <w:tcW w:w="5240" w:type="dxa"/>
            <w:tcBorders>
              <w:top w:val="single" w:sz="4" w:space="0" w:color="auto"/>
              <w:left w:val="single" w:sz="4" w:space="0" w:color="auto"/>
              <w:bottom w:val="single" w:sz="4" w:space="0" w:color="auto"/>
              <w:right w:val="single" w:sz="4" w:space="0" w:color="auto"/>
            </w:tcBorders>
          </w:tcPr>
          <w:p w14:paraId="1D8267BD" w14:textId="068090DF"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2ED27675" w14:textId="48B521A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B173434" w14:textId="10197E46" w:rsidR="00C4620D" w:rsidRPr="003C48A4" w:rsidRDefault="00C4620D" w:rsidP="00C4620D">
            <w:pPr>
              <w:pStyle w:val="114"/>
              <w:jc w:val="left"/>
              <w:rPr>
                <w:sz w:val="24"/>
                <w:szCs w:val="24"/>
              </w:rPr>
            </w:pPr>
            <w:r w:rsidRPr="003C48A4">
              <w:rPr>
                <w:sz w:val="24"/>
                <w:szCs w:val="24"/>
              </w:rPr>
              <w:t>15,8</w:t>
            </w:r>
          </w:p>
        </w:tc>
        <w:tc>
          <w:tcPr>
            <w:tcW w:w="1651" w:type="dxa"/>
            <w:tcBorders>
              <w:top w:val="single" w:sz="4" w:space="0" w:color="auto"/>
              <w:left w:val="single" w:sz="4" w:space="0" w:color="auto"/>
              <w:bottom w:val="single" w:sz="4" w:space="0" w:color="auto"/>
              <w:right w:val="single" w:sz="4" w:space="0" w:color="auto"/>
            </w:tcBorders>
          </w:tcPr>
          <w:p w14:paraId="243A9698" w14:textId="5F5AEAB2" w:rsidR="00C4620D" w:rsidRPr="003C48A4" w:rsidRDefault="00C4620D" w:rsidP="00C4620D">
            <w:pPr>
              <w:pStyle w:val="114"/>
              <w:jc w:val="left"/>
              <w:rPr>
                <w:sz w:val="24"/>
                <w:szCs w:val="24"/>
              </w:rPr>
            </w:pPr>
            <w:r w:rsidRPr="003C48A4">
              <w:rPr>
                <w:sz w:val="24"/>
                <w:szCs w:val="24"/>
              </w:rPr>
              <w:t>15,8</w:t>
            </w:r>
          </w:p>
        </w:tc>
      </w:tr>
      <w:tr w:rsidR="00C4620D" w:rsidRPr="003C48A4" w14:paraId="4A60CF7D" w14:textId="77777777" w:rsidTr="00FC463E">
        <w:tc>
          <w:tcPr>
            <w:tcW w:w="5240" w:type="dxa"/>
            <w:tcBorders>
              <w:top w:val="single" w:sz="4" w:space="0" w:color="auto"/>
              <w:left w:val="single" w:sz="4" w:space="0" w:color="auto"/>
              <w:bottom w:val="single" w:sz="4" w:space="0" w:color="auto"/>
              <w:right w:val="single" w:sz="4" w:space="0" w:color="auto"/>
            </w:tcBorders>
          </w:tcPr>
          <w:p w14:paraId="5A237C78" w14:textId="6DA83ED0"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Овино</w:t>
            </w:r>
            <w:proofErr w:type="spellEnd"/>
          </w:p>
        </w:tc>
        <w:tc>
          <w:tcPr>
            <w:tcW w:w="1603" w:type="dxa"/>
            <w:tcBorders>
              <w:top w:val="single" w:sz="4" w:space="0" w:color="auto"/>
              <w:left w:val="single" w:sz="4" w:space="0" w:color="auto"/>
              <w:bottom w:val="single" w:sz="4" w:space="0" w:color="auto"/>
              <w:right w:val="single" w:sz="4" w:space="0" w:color="auto"/>
            </w:tcBorders>
          </w:tcPr>
          <w:p w14:paraId="1E6AF4EB" w14:textId="15B9491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8428F60" w14:textId="70808AEB" w:rsidR="00C4620D" w:rsidRPr="003C48A4" w:rsidRDefault="00C4620D" w:rsidP="00C4620D">
            <w:pPr>
              <w:pStyle w:val="114"/>
              <w:jc w:val="left"/>
              <w:rPr>
                <w:sz w:val="24"/>
                <w:szCs w:val="24"/>
              </w:rPr>
            </w:pPr>
            <w:r w:rsidRPr="003C48A4">
              <w:rPr>
                <w:sz w:val="24"/>
                <w:szCs w:val="24"/>
              </w:rPr>
              <w:t>101,8</w:t>
            </w:r>
          </w:p>
        </w:tc>
        <w:tc>
          <w:tcPr>
            <w:tcW w:w="1651" w:type="dxa"/>
            <w:tcBorders>
              <w:top w:val="single" w:sz="4" w:space="0" w:color="auto"/>
              <w:left w:val="single" w:sz="4" w:space="0" w:color="auto"/>
              <w:bottom w:val="single" w:sz="4" w:space="0" w:color="auto"/>
              <w:right w:val="single" w:sz="4" w:space="0" w:color="auto"/>
            </w:tcBorders>
          </w:tcPr>
          <w:p w14:paraId="7C830B98" w14:textId="4FEAC443" w:rsidR="00C4620D" w:rsidRPr="003C48A4" w:rsidRDefault="00C4620D" w:rsidP="00C4620D">
            <w:pPr>
              <w:pStyle w:val="114"/>
              <w:jc w:val="left"/>
              <w:rPr>
                <w:sz w:val="24"/>
                <w:szCs w:val="24"/>
              </w:rPr>
            </w:pPr>
            <w:r w:rsidRPr="003C48A4">
              <w:rPr>
                <w:sz w:val="24"/>
                <w:szCs w:val="24"/>
              </w:rPr>
              <w:t>102,8</w:t>
            </w:r>
          </w:p>
        </w:tc>
      </w:tr>
      <w:tr w:rsidR="00C4620D" w:rsidRPr="003C48A4" w14:paraId="28F84A52" w14:textId="77777777" w:rsidTr="00FC463E">
        <w:tc>
          <w:tcPr>
            <w:tcW w:w="5240" w:type="dxa"/>
            <w:tcBorders>
              <w:top w:val="single" w:sz="4" w:space="0" w:color="auto"/>
              <w:left w:val="single" w:sz="4" w:space="0" w:color="auto"/>
              <w:bottom w:val="single" w:sz="4" w:space="0" w:color="auto"/>
              <w:right w:val="single" w:sz="4" w:space="0" w:color="auto"/>
            </w:tcBorders>
          </w:tcPr>
          <w:p w14:paraId="7F04BF41" w14:textId="7CC81A59"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742A2070" w14:textId="77F893C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F2B6466" w14:textId="0F7C87E8" w:rsidR="00C4620D" w:rsidRPr="003C48A4" w:rsidRDefault="00C4620D" w:rsidP="00C4620D">
            <w:pPr>
              <w:pStyle w:val="114"/>
              <w:jc w:val="left"/>
              <w:rPr>
                <w:sz w:val="24"/>
                <w:szCs w:val="24"/>
              </w:rPr>
            </w:pPr>
            <w:r w:rsidRPr="003C48A4">
              <w:rPr>
                <w:sz w:val="24"/>
                <w:szCs w:val="24"/>
              </w:rPr>
              <w:t>25,5</w:t>
            </w:r>
          </w:p>
        </w:tc>
        <w:tc>
          <w:tcPr>
            <w:tcW w:w="1651" w:type="dxa"/>
            <w:tcBorders>
              <w:top w:val="single" w:sz="4" w:space="0" w:color="auto"/>
              <w:left w:val="single" w:sz="4" w:space="0" w:color="auto"/>
              <w:bottom w:val="single" w:sz="4" w:space="0" w:color="auto"/>
              <w:right w:val="single" w:sz="4" w:space="0" w:color="auto"/>
            </w:tcBorders>
          </w:tcPr>
          <w:p w14:paraId="0EB74C56" w14:textId="599FB158" w:rsidR="00C4620D" w:rsidRPr="003C48A4" w:rsidRDefault="00C4620D" w:rsidP="00C4620D">
            <w:pPr>
              <w:pStyle w:val="114"/>
              <w:jc w:val="left"/>
              <w:rPr>
                <w:sz w:val="24"/>
                <w:szCs w:val="24"/>
              </w:rPr>
            </w:pPr>
            <w:r w:rsidRPr="003C48A4">
              <w:rPr>
                <w:sz w:val="24"/>
                <w:szCs w:val="24"/>
              </w:rPr>
              <w:t>25,5</w:t>
            </w:r>
          </w:p>
        </w:tc>
      </w:tr>
      <w:tr w:rsidR="00C4620D" w:rsidRPr="003C48A4" w14:paraId="57465CE0" w14:textId="77777777" w:rsidTr="00FC463E">
        <w:tc>
          <w:tcPr>
            <w:tcW w:w="5240" w:type="dxa"/>
            <w:tcBorders>
              <w:top w:val="single" w:sz="4" w:space="0" w:color="auto"/>
              <w:left w:val="single" w:sz="4" w:space="0" w:color="auto"/>
              <w:bottom w:val="single" w:sz="4" w:space="0" w:color="auto"/>
              <w:right w:val="single" w:sz="4" w:space="0" w:color="auto"/>
            </w:tcBorders>
          </w:tcPr>
          <w:p w14:paraId="584805C7" w14:textId="260E5D77"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5E1282E6" w14:textId="5F815A5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734A912" w14:textId="7312A4B4"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0A46C027" w14:textId="60757C01" w:rsidR="00C4620D" w:rsidRPr="003C48A4" w:rsidRDefault="00C4620D" w:rsidP="00C4620D">
            <w:pPr>
              <w:pStyle w:val="114"/>
              <w:jc w:val="left"/>
              <w:rPr>
                <w:sz w:val="24"/>
                <w:szCs w:val="24"/>
              </w:rPr>
            </w:pPr>
            <w:r w:rsidRPr="003C48A4">
              <w:rPr>
                <w:sz w:val="24"/>
                <w:szCs w:val="24"/>
              </w:rPr>
              <w:t>0,1</w:t>
            </w:r>
          </w:p>
        </w:tc>
      </w:tr>
      <w:tr w:rsidR="00C4620D" w:rsidRPr="003C48A4" w14:paraId="240904FC" w14:textId="77777777" w:rsidTr="00FC463E">
        <w:tc>
          <w:tcPr>
            <w:tcW w:w="5240" w:type="dxa"/>
            <w:tcBorders>
              <w:top w:val="single" w:sz="4" w:space="0" w:color="auto"/>
              <w:left w:val="single" w:sz="4" w:space="0" w:color="auto"/>
              <w:bottom w:val="single" w:sz="4" w:space="0" w:color="auto"/>
              <w:right w:val="single" w:sz="4" w:space="0" w:color="auto"/>
            </w:tcBorders>
          </w:tcPr>
          <w:p w14:paraId="4165ECDE" w14:textId="5E12E4F6" w:rsidR="00C4620D" w:rsidRPr="003C48A4" w:rsidRDefault="00C4620D" w:rsidP="00C4620D">
            <w:pPr>
              <w:pStyle w:val="114"/>
              <w:jc w:val="left"/>
              <w:rPr>
                <w:sz w:val="24"/>
                <w:szCs w:val="24"/>
              </w:rPr>
            </w:pPr>
            <w:r w:rsidRPr="003C48A4">
              <w:rPr>
                <w:sz w:val="24"/>
                <w:szCs w:val="24"/>
              </w:rPr>
              <w:t>Коммунально-складская зона</w:t>
            </w:r>
          </w:p>
        </w:tc>
        <w:tc>
          <w:tcPr>
            <w:tcW w:w="1603" w:type="dxa"/>
            <w:tcBorders>
              <w:top w:val="single" w:sz="4" w:space="0" w:color="auto"/>
              <w:left w:val="single" w:sz="4" w:space="0" w:color="auto"/>
              <w:bottom w:val="single" w:sz="4" w:space="0" w:color="auto"/>
              <w:right w:val="single" w:sz="4" w:space="0" w:color="auto"/>
            </w:tcBorders>
          </w:tcPr>
          <w:p w14:paraId="7E3CE546" w14:textId="4932198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134AC77" w14:textId="6F7EB8D0" w:rsidR="00C4620D" w:rsidRPr="003C48A4" w:rsidRDefault="00C4620D" w:rsidP="00C4620D">
            <w:pPr>
              <w:pStyle w:val="114"/>
              <w:jc w:val="left"/>
              <w:rPr>
                <w:sz w:val="24"/>
                <w:szCs w:val="24"/>
              </w:rPr>
            </w:pPr>
            <w:r w:rsidRPr="003C48A4">
              <w:rPr>
                <w:sz w:val="24"/>
                <w:szCs w:val="24"/>
              </w:rPr>
              <w:t>1,4</w:t>
            </w:r>
          </w:p>
        </w:tc>
        <w:tc>
          <w:tcPr>
            <w:tcW w:w="1651" w:type="dxa"/>
            <w:tcBorders>
              <w:top w:val="single" w:sz="4" w:space="0" w:color="auto"/>
              <w:left w:val="single" w:sz="4" w:space="0" w:color="auto"/>
              <w:bottom w:val="single" w:sz="4" w:space="0" w:color="auto"/>
              <w:right w:val="single" w:sz="4" w:space="0" w:color="auto"/>
            </w:tcBorders>
          </w:tcPr>
          <w:p w14:paraId="5CC8F26C" w14:textId="6702BDFD" w:rsidR="00C4620D" w:rsidRPr="003C48A4" w:rsidRDefault="00C4620D" w:rsidP="00C4620D">
            <w:pPr>
              <w:pStyle w:val="114"/>
              <w:jc w:val="left"/>
              <w:rPr>
                <w:sz w:val="24"/>
                <w:szCs w:val="24"/>
              </w:rPr>
            </w:pPr>
            <w:r w:rsidRPr="003C48A4">
              <w:rPr>
                <w:sz w:val="24"/>
                <w:szCs w:val="24"/>
              </w:rPr>
              <w:t>1,4</w:t>
            </w:r>
          </w:p>
        </w:tc>
      </w:tr>
      <w:tr w:rsidR="00C4620D" w:rsidRPr="003C48A4" w14:paraId="63AA1FB0" w14:textId="77777777" w:rsidTr="00FC463E">
        <w:tc>
          <w:tcPr>
            <w:tcW w:w="5240" w:type="dxa"/>
            <w:tcBorders>
              <w:top w:val="single" w:sz="4" w:space="0" w:color="auto"/>
              <w:left w:val="single" w:sz="4" w:space="0" w:color="auto"/>
              <w:bottom w:val="single" w:sz="4" w:space="0" w:color="auto"/>
              <w:right w:val="single" w:sz="4" w:space="0" w:color="auto"/>
            </w:tcBorders>
          </w:tcPr>
          <w:p w14:paraId="0910FE22" w14:textId="714CBBA0"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6BF215DF" w14:textId="107FC07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13DFCB4" w14:textId="17CFC3D7" w:rsidR="00C4620D" w:rsidRPr="003C48A4" w:rsidRDefault="00C4620D" w:rsidP="00C4620D">
            <w:pPr>
              <w:pStyle w:val="114"/>
              <w:jc w:val="left"/>
              <w:rPr>
                <w:sz w:val="24"/>
                <w:szCs w:val="24"/>
              </w:rPr>
            </w:pPr>
            <w:r w:rsidRPr="003C48A4">
              <w:rPr>
                <w:sz w:val="24"/>
                <w:szCs w:val="24"/>
              </w:rPr>
              <w:t>0,5</w:t>
            </w:r>
          </w:p>
        </w:tc>
        <w:tc>
          <w:tcPr>
            <w:tcW w:w="1651" w:type="dxa"/>
            <w:tcBorders>
              <w:top w:val="single" w:sz="4" w:space="0" w:color="auto"/>
              <w:left w:val="single" w:sz="4" w:space="0" w:color="auto"/>
              <w:bottom w:val="single" w:sz="4" w:space="0" w:color="auto"/>
              <w:right w:val="single" w:sz="4" w:space="0" w:color="auto"/>
            </w:tcBorders>
          </w:tcPr>
          <w:p w14:paraId="0214666D" w14:textId="37650031" w:rsidR="00C4620D" w:rsidRPr="003C48A4" w:rsidRDefault="00C4620D" w:rsidP="00C4620D">
            <w:pPr>
              <w:pStyle w:val="114"/>
              <w:jc w:val="left"/>
              <w:rPr>
                <w:sz w:val="24"/>
                <w:szCs w:val="24"/>
              </w:rPr>
            </w:pPr>
            <w:r w:rsidRPr="003C48A4">
              <w:rPr>
                <w:sz w:val="24"/>
                <w:szCs w:val="24"/>
              </w:rPr>
              <w:t>0,5</w:t>
            </w:r>
          </w:p>
        </w:tc>
      </w:tr>
      <w:tr w:rsidR="00C4620D" w:rsidRPr="003C48A4" w14:paraId="07238217" w14:textId="77777777" w:rsidTr="00FC463E">
        <w:tc>
          <w:tcPr>
            <w:tcW w:w="5240" w:type="dxa"/>
            <w:tcBorders>
              <w:top w:val="single" w:sz="4" w:space="0" w:color="auto"/>
              <w:left w:val="single" w:sz="4" w:space="0" w:color="auto"/>
              <w:bottom w:val="single" w:sz="4" w:space="0" w:color="auto"/>
              <w:right w:val="single" w:sz="4" w:space="0" w:color="auto"/>
            </w:tcBorders>
          </w:tcPr>
          <w:p w14:paraId="108E96B5" w14:textId="7C177FE6"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49385A39" w14:textId="0EC0BC3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1EA0697" w14:textId="48D517DC" w:rsidR="00C4620D" w:rsidRPr="003C48A4" w:rsidRDefault="00C4620D" w:rsidP="00C4620D">
            <w:pPr>
              <w:pStyle w:val="114"/>
              <w:jc w:val="left"/>
              <w:rPr>
                <w:sz w:val="24"/>
                <w:szCs w:val="24"/>
              </w:rPr>
            </w:pPr>
            <w:r w:rsidRPr="003C48A4">
              <w:rPr>
                <w:sz w:val="24"/>
                <w:szCs w:val="24"/>
              </w:rPr>
              <w:t>40,5</w:t>
            </w:r>
          </w:p>
        </w:tc>
        <w:tc>
          <w:tcPr>
            <w:tcW w:w="1651" w:type="dxa"/>
            <w:tcBorders>
              <w:top w:val="single" w:sz="4" w:space="0" w:color="auto"/>
              <w:left w:val="single" w:sz="4" w:space="0" w:color="auto"/>
              <w:bottom w:val="single" w:sz="4" w:space="0" w:color="auto"/>
              <w:right w:val="single" w:sz="4" w:space="0" w:color="auto"/>
            </w:tcBorders>
          </w:tcPr>
          <w:p w14:paraId="5A0B8614" w14:textId="744BE11D" w:rsidR="00C4620D" w:rsidRPr="003C48A4" w:rsidRDefault="00C4620D" w:rsidP="00C4620D">
            <w:pPr>
              <w:pStyle w:val="114"/>
              <w:jc w:val="left"/>
              <w:rPr>
                <w:sz w:val="24"/>
                <w:szCs w:val="24"/>
              </w:rPr>
            </w:pPr>
            <w:r w:rsidRPr="003C48A4">
              <w:rPr>
                <w:sz w:val="24"/>
                <w:szCs w:val="24"/>
              </w:rPr>
              <w:t>40,5</w:t>
            </w:r>
          </w:p>
        </w:tc>
      </w:tr>
      <w:tr w:rsidR="00C4620D" w:rsidRPr="003C48A4" w14:paraId="299B2E34" w14:textId="77777777" w:rsidTr="00FC463E">
        <w:tc>
          <w:tcPr>
            <w:tcW w:w="5240" w:type="dxa"/>
            <w:tcBorders>
              <w:top w:val="single" w:sz="4" w:space="0" w:color="auto"/>
              <w:left w:val="single" w:sz="4" w:space="0" w:color="auto"/>
              <w:bottom w:val="single" w:sz="4" w:space="0" w:color="auto"/>
              <w:right w:val="single" w:sz="4" w:space="0" w:color="auto"/>
            </w:tcBorders>
          </w:tcPr>
          <w:p w14:paraId="78425124" w14:textId="6AD7FE15" w:rsidR="00C4620D" w:rsidRPr="003C48A4" w:rsidRDefault="00C4620D" w:rsidP="00C4620D">
            <w:pPr>
              <w:pStyle w:val="114"/>
              <w:jc w:val="left"/>
              <w:rPr>
                <w:sz w:val="24"/>
                <w:szCs w:val="24"/>
              </w:rPr>
            </w:pPr>
            <w:r w:rsidRPr="003C48A4">
              <w:rPr>
                <w:sz w:val="24"/>
                <w:szCs w:val="24"/>
              </w:rPr>
              <w:t>Производственная зона сельскохозяйственных предприятий</w:t>
            </w:r>
          </w:p>
        </w:tc>
        <w:tc>
          <w:tcPr>
            <w:tcW w:w="1603" w:type="dxa"/>
            <w:tcBorders>
              <w:top w:val="single" w:sz="4" w:space="0" w:color="auto"/>
              <w:left w:val="single" w:sz="4" w:space="0" w:color="auto"/>
              <w:bottom w:val="single" w:sz="4" w:space="0" w:color="auto"/>
              <w:right w:val="single" w:sz="4" w:space="0" w:color="auto"/>
            </w:tcBorders>
          </w:tcPr>
          <w:p w14:paraId="232FD967" w14:textId="2E9F5EF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DB3F9B0" w14:textId="6C832BDE" w:rsidR="00C4620D" w:rsidRPr="003C48A4" w:rsidRDefault="00C4620D" w:rsidP="00C4620D">
            <w:pPr>
              <w:pStyle w:val="114"/>
              <w:jc w:val="left"/>
              <w:rPr>
                <w:sz w:val="24"/>
                <w:szCs w:val="24"/>
              </w:rPr>
            </w:pPr>
            <w:r w:rsidRPr="003C48A4">
              <w:rPr>
                <w:sz w:val="24"/>
                <w:szCs w:val="24"/>
              </w:rPr>
              <w:t>1,7</w:t>
            </w:r>
          </w:p>
        </w:tc>
        <w:tc>
          <w:tcPr>
            <w:tcW w:w="1651" w:type="dxa"/>
            <w:tcBorders>
              <w:top w:val="single" w:sz="4" w:space="0" w:color="auto"/>
              <w:left w:val="single" w:sz="4" w:space="0" w:color="auto"/>
              <w:bottom w:val="single" w:sz="4" w:space="0" w:color="auto"/>
              <w:right w:val="single" w:sz="4" w:space="0" w:color="auto"/>
            </w:tcBorders>
          </w:tcPr>
          <w:p w14:paraId="7C7EDAC2" w14:textId="34C141A8" w:rsidR="00C4620D" w:rsidRPr="003C48A4" w:rsidRDefault="00C4620D" w:rsidP="00C4620D">
            <w:pPr>
              <w:pStyle w:val="114"/>
              <w:jc w:val="left"/>
              <w:rPr>
                <w:sz w:val="24"/>
                <w:szCs w:val="24"/>
              </w:rPr>
            </w:pPr>
            <w:r w:rsidRPr="003C48A4">
              <w:rPr>
                <w:sz w:val="24"/>
                <w:szCs w:val="24"/>
              </w:rPr>
              <w:t>1,7</w:t>
            </w:r>
          </w:p>
        </w:tc>
      </w:tr>
      <w:tr w:rsidR="00C4620D" w:rsidRPr="003C48A4" w14:paraId="7398C186" w14:textId="77777777" w:rsidTr="00FC463E">
        <w:tc>
          <w:tcPr>
            <w:tcW w:w="5240" w:type="dxa"/>
            <w:tcBorders>
              <w:top w:val="single" w:sz="4" w:space="0" w:color="auto"/>
              <w:left w:val="single" w:sz="4" w:space="0" w:color="auto"/>
              <w:bottom w:val="single" w:sz="4" w:space="0" w:color="auto"/>
              <w:right w:val="single" w:sz="4" w:space="0" w:color="auto"/>
            </w:tcBorders>
          </w:tcPr>
          <w:p w14:paraId="41483FC1" w14:textId="20F7199E"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tcPr>
          <w:p w14:paraId="0BC2B82B" w14:textId="5716AD4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81FF00F" w14:textId="20357CDD" w:rsidR="00C4620D" w:rsidRPr="003C48A4" w:rsidRDefault="00C4620D" w:rsidP="00C4620D">
            <w:pPr>
              <w:pStyle w:val="114"/>
              <w:jc w:val="left"/>
              <w:rPr>
                <w:sz w:val="24"/>
                <w:szCs w:val="24"/>
              </w:rPr>
            </w:pPr>
            <w:r w:rsidRPr="003C48A4">
              <w:rPr>
                <w:sz w:val="24"/>
                <w:szCs w:val="24"/>
              </w:rPr>
              <w:t>2,3</w:t>
            </w:r>
          </w:p>
        </w:tc>
        <w:tc>
          <w:tcPr>
            <w:tcW w:w="1651" w:type="dxa"/>
            <w:tcBorders>
              <w:top w:val="single" w:sz="4" w:space="0" w:color="auto"/>
              <w:left w:val="single" w:sz="4" w:space="0" w:color="auto"/>
              <w:bottom w:val="single" w:sz="4" w:space="0" w:color="auto"/>
              <w:right w:val="single" w:sz="4" w:space="0" w:color="auto"/>
            </w:tcBorders>
          </w:tcPr>
          <w:p w14:paraId="0C495043" w14:textId="1BAC19B9" w:rsidR="00C4620D" w:rsidRPr="003C48A4" w:rsidRDefault="00C4620D" w:rsidP="00C4620D">
            <w:pPr>
              <w:pStyle w:val="114"/>
              <w:jc w:val="left"/>
              <w:rPr>
                <w:sz w:val="24"/>
                <w:szCs w:val="24"/>
              </w:rPr>
            </w:pPr>
            <w:r w:rsidRPr="003C48A4">
              <w:rPr>
                <w:sz w:val="24"/>
                <w:szCs w:val="24"/>
              </w:rPr>
              <w:t>3,3</w:t>
            </w:r>
          </w:p>
        </w:tc>
      </w:tr>
      <w:tr w:rsidR="00C4620D" w:rsidRPr="003C48A4" w14:paraId="331BBF3E" w14:textId="77777777" w:rsidTr="00FC463E">
        <w:tc>
          <w:tcPr>
            <w:tcW w:w="5240" w:type="dxa"/>
            <w:tcBorders>
              <w:top w:val="single" w:sz="4" w:space="0" w:color="auto"/>
              <w:left w:val="single" w:sz="4" w:space="0" w:color="auto"/>
              <w:bottom w:val="single" w:sz="4" w:space="0" w:color="auto"/>
              <w:right w:val="single" w:sz="4" w:space="0" w:color="auto"/>
            </w:tcBorders>
          </w:tcPr>
          <w:p w14:paraId="464531CF" w14:textId="2BAE5291"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67949D0D" w14:textId="43E00D5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B59E72B" w14:textId="52B2B1D4" w:rsidR="00C4620D" w:rsidRPr="003C48A4" w:rsidRDefault="00C4620D" w:rsidP="00C4620D">
            <w:pPr>
              <w:pStyle w:val="114"/>
              <w:jc w:val="left"/>
              <w:rPr>
                <w:sz w:val="24"/>
                <w:szCs w:val="24"/>
              </w:rPr>
            </w:pPr>
            <w:r w:rsidRPr="003C48A4">
              <w:rPr>
                <w:sz w:val="24"/>
                <w:szCs w:val="24"/>
              </w:rPr>
              <w:t>29,8</w:t>
            </w:r>
          </w:p>
        </w:tc>
        <w:tc>
          <w:tcPr>
            <w:tcW w:w="1651" w:type="dxa"/>
            <w:tcBorders>
              <w:top w:val="single" w:sz="4" w:space="0" w:color="auto"/>
              <w:left w:val="single" w:sz="4" w:space="0" w:color="auto"/>
              <w:bottom w:val="single" w:sz="4" w:space="0" w:color="auto"/>
              <w:right w:val="single" w:sz="4" w:space="0" w:color="auto"/>
            </w:tcBorders>
          </w:tcPr>
          <w:p w14:paraId="53064898" w14:textId="4A08ACEB" w:rsidR="00C4620D" w:rsidRPr="003C48A4" w:rsidRDefault="00C4620D" w:rsidP="00C4620D">
            <w:pPr>
              <w:pStyle w:val="114"/>
              <w:jc w:val="left"/>
              <w:rPr>
                <w:sz w:val="24"/>
                <w:szCs w:val="24"/>
              </w:rPr>
            </w:pPr>
            <w:r w:rsidRPr="003C48A4">
              <w:rPr>
                <w:sz w:val="24"/>
                <w:szCs w:val="24"/>
              </w:rPr>
              <w:t>29,8</w:t>
            </w:r>
          </w:p>
        </w:tc>
      </w:tr>
      <w:tr w:rsidR="00C4620D" w:rsidRPr="003C48A4" w14:paraId="0099DF27" w14:textId="77777777" w:rsidTr="00FC463E">
        <w:tc>
          <w:tcPr>
            <w:tcW w:w="5240" w:type="dxa"/>
            <w:tcBorders>
              <w:top w:val="single" w:sz="4" w:space="0" w:color="auto"/>
              <w:left w:val="single" w:sz="4" w:space="0" w:color="auto"/>
              <w:bottom w:val="single" w:sz="4" w:space="0" w:color="auto"/>
              <w:right w:val="single" w:sz="4" w:space="0" w:color="auto"/>
            </w:tcBorders>
          </w:tcPr>
          <w:p w14:paraId="4A848710" w14:textId="20EF1063"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Овинцево</w:t>
            </w:r>
            <w:proofErr w:type="spellEnd"/>
          </w:p>
        </w:tc>
        <w:tc>
          <w:tcPr>
            <w:tcW w:w="1603" w:type="dxa"/>
            <w:tcBorders>
              <w:top w:val="single" w:sz="4" w:space="0" w:color="auto"/>
              <w:left w:val="single" w:sz="4" w:space="0" w:color="auto"/>
              <w:bottom w:val="single" w:sz="4" w:space="0" w:color="auto"/>
              <w:right w:val="single" w:sz="4" w:space="0" w:color="auto"/>
            </w:tcBorders>
          </w:tcPr>
          <w:p w14:paraId="593E4CF9" w14:textId="582E30B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61BD655" w14:textId="3717DCCD" w:rsidR="00C4620D" w:rsidRPr="003C48A4" w:rsidRDefault="00C4620D" w:rsidP="00C4620D">
            <w:pPr>
              <w:pStyle w:val="114"/>
              <w:jc w:val="left"/>
              <w:rPr>
                <w:sz w:val="24"/>
                <w:szCs w:val="24"/>
              </w:rPr>
            </w:pPr>
            <w:r w:rsidRPr="003C48A4">
              <w:rPr>
                <w:sz w:val="24"/>
                <w:szCs w:val="24"/>
              </w:rPr>
              <w:t>37,3</w:t>
            </w:r>
          </w:p>
        </w:tc>
        <w:tc>
          <w:tcPr>
            <w:tcW w:w="1651" w:type="dxa"/>
            <w:tcBorders>
              <w:top w:val="single" w:sz="4" w:space="0" w:color="auto"/>
              <w:left w:val="single" w:sz="4" w:space="0" w:color="auto"/>
              <w:bottom w:val="single" w:sz="4" w:space="0" w:color="auto"/>
              <w:right w:val="single" w:sz="4" w:space="0" w:color="auto"/>
            </w:tcBorders>
          </w:tcPr>
          <w:p w14:paraId="34FA479B" w14:textId="5692ADEB" w:rsidR="00C4620D" w:rsidRPr="003C48A4" w:rsidRDefault="00C4620D" w:rsidP="00C4620D">
            <w:pPr>
              <w:pStyle w:val="114"/>
              <w:jc w:val="left"/>
              <w:rPr>
                <w:sz w:val="24"/>
                <w:szCs w:val="24"/>
              </w:rPr>
            </w:pPr>
            <w:r w:rsidRPr="003C48A4">
              <w:rPr>
                <w:sz w:val="24"/>
                <w:szCs w:val="24"/>
              </w:rPr>
              <w:t>37,3</w:t>
            </w:r>
          </w:p>
        </w:tc>
      </w:tr>
      <w:tr w:rsidR="00C4620D" w:rsidRPr="003C48A4" w14:paraId="5CBBF170" w14:textId="77777777" w:rsidTr="00FC463E">
        <w:tc>
          <w:tcPr>
            <w:tcW w:w="5240" w:type="dxa"/>
            <w:tcBorders>
              <w:top w:val="single" w:sz="4" w:space="0" w:color="auto"/>
              <w:left w:val="single" w:sz="4" w:space="0" w:color="auto"/>
              <w:bottom w:val="single" w:sz="4" w:space="0" w:color="auto"/>
              <w:right w:val="single" w:sz="4" w:space="0" w:color="auto"/>
            </w:tcBorders>
          </w:tcPr>
          <w:p w14:paraId="2A12867A" w14:textId="4211332A"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23BDCFB7" w14:textId="66A8586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3D652D8" w14:textId="24DEEDD7" w:rsidR="00C4620D" w:rsidRPr="003C48A4" w:rsidRDefault="00C4620D" w:rsidP="00C4620D">
            <w:pPr>
              <w:pStyle w:val="114"/>
              <w:jc w:val="left"/>
              <w:rPr>
                <w:sz w:val="24"/>
                <w:szCs w:val="24"/>
              </w:rPr>
            </w:pPr>
            <w:r w:rsidRPr="003C48A4">
              <w:rPr>
                <w:sz w:val="24"/>
                <w:szCs w:val="24"/>
              </w:rPr>
              <w:t>15,1</w:t>
            </w:r>
          </w:p>
        </w:tc>
        <w:tc>
          <w:tcPr>
            <w:tcW w:w="1651" w:type="dxa"/>
            <w:tcBorders>
              <w:top w:val="single" w:sz="4" w:space="0" w:color="auto"/>
              <w:left w:val="single" w:sz="4" w:space="0" w:color="auto"/>
              <w:bottom w:val="single" w:sz="4" w:space="0" w:color="auto"/>
              <w:right w:val="single" w:sz="4" w:space="0" w:color="auto"/>
            </w:tcBorders>
          </w:tcPr>
          <w:p w14:paraId="103502DF" w14:textId="51765F24" w:rsidR="00C4620D" w:rsidRPr="003C48A4" w:rsidRDefault="00C4620D" w:rsidP="00C4620D">
            <w:pPr>
              <w:pStyle w:val="114"/>
              <w:jc w:val="left"/>
              <w:rPr>
                <w:sz w:val="24"/>
                <w:szCs w:val="24"/>
              </w:rPr>
            </w:pPr>
            <w:r w:rsidRPr="003C48A4">
              <w:rPr>
                <w:sz w:val="24"/>
                <w:szCs w:val="24"/>
              </w:rPr>
              <w:t>23,7</w:t>
            </w:r>
          </w:p>
        </w:tc>
      </w:tr>
      <w:tr w:rsidR="00C4620D" w:rsidRPr="003C48A4" w14:paraId="393A3493" w14:textId="77777777" w:rsidTr="00FC463E">
        <w:tc>
          <w:tcPr>
            <w:tcW w:w="5240" w:type="dxa"/>
            <w:tcBorders>
              <w:top w:val="single" w:sz="4" w:space="0" w:color="auto"/>
              <w:left w:val="single" w:sz="4" w:space="0" w:color="auto"/>
              <w:bottom w:val="single" w:sz="4" w:space="0" w:color="auto"/>
              <w:right w:val="single" w:sz="4" w:space="0" w:color="auto"/>
            </w:tcBorders>
          </w:tcPr>
          <w:p w14:paraId="312A3A05" w14:textId="6FCB3760"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3C008D9C" w14:textId="5982522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C45718F" w14:textId="7E4F514C" w:rsidR="00C4620D" w:rsidRPr="003C48A4" w:rsidRDefault="00C4620D" w:rsidP="00C4620D">
            <w:pPr>
              <w:pStyle w:val="114"/>
              <w:jc w:val="left"/>
              <w:rPr>
                <w:sz w:val="24"/>
                <w:szCs w:val="24"/>
              </w:rPr>
            </w:pPr>
            <w:r w:rsidRPr="003C48A4">
              <w:rPr>
                <w:sz w:val="24"/>
                <w:szCs w:val="24"/>
              </w:rPr>
              <w:t>10,8</w:t>
            </w:r>
          </w:p>
        </w:tc>
        <w:tc>
          <w:tcPr>
            <w:tcW w:w="1651" w:type="dxa"/>
            <w:tcBorders>
              <w:top w:val="single" w:sz="4" w:space="0" w:color="auto"/>
              <w:left w:val="single" w:sz="4" w:space="0" w:color="auto"/>
              <w:bottom w:val="single" w:sz="4" w:space="0" w:color="auto"/>
              <w:right w:val="single" w:sz="4" w:space="0" w:color="auto"/>
            </w:tcBorders>
          </w:tcPr>
          <w:p w14:paraId="0F227DA1" w14:textId="503092A0" w:rsidR="00C4620D" w:rsidRPr="003C48A4" w:rsidRDefault="00C4620D" w:rsidP="00C4620D">
            <w:pPr>
              <w:pStyle w:val="114"/>
              <w:jc w:val="left"/>
              <w:rPr>
                <w:sz w:val="24"/>
                <w:szCs w:val="24"/>
              </w:rPr>
            </w:pPr>
            <w:r w:rsidRPr="003C48A4">
              <w:rPr>
                <w:sz w:val="24"/>
                <w:szCs w:val="24"/>
              </w:rPr>
              <w:t>3,6</w:t>
            </w:r>
          </w:p>
        </w:tc>
      </w:tr>
      <w:tr w:rsidR="00C4620D" w:rsidRPr="003C48A4" w14:paraId="17308427" w14:textId="77777777" w:rsidTr="00FC463E">
        <w:tc>
          <w:tcPr>
            <w:tcW w:w="5240" w:type="dxa"/>
            <w:tcBorders>
              <w:top w:val="single" w:sz="4" w:space="0" w:color="auto"/>
              <w:left w:val="single" w:sz="4" w:space="0" w:color="auto"/>
              <w:bottom w:val="single" w:sz="4" w:space="0" w:color="auto"/>
              <w:right w:val="single" w:sz="4" w:space="0" w:color="auto"/>
            </w:tcBorders>
          </w:tcPr>
          <w:p w14:paraId="08FFAFE4" w14:textId="02C3B172"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540B720D" w14:textId="16D268A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6234DB7" w14:textId="1B0BB200" w:rsidR="00C4620D" w:rsidRPr="003C48A4" w:rsidRDefault="00C4620D" w:rsidP="00C4620D">
            <w:pPr>
              <w:pStyle w:val="114"/>
              <w:jc w:val="left"/>
              <w:rPr>
                <w:sz w:val="24"/>
                <w:szCs w:val="24"/>
              </w:rPr>
            </w:pPr>
            <w:r w:rsidRPr="003C48A4">
              <w:rPr>
                <w:sz w:val="24"/>
                <w:szCs w:val="24"/>
              </w:rPr>
              <w:t>11,4</w:t>
            </w:r>
          </w:p>
        </w:tc>
        <w:tc>
          <w:tcPr>
            <w:tcW w:w="1651" w:type="dxa"/>
            <w:tcBorders>
              <w:top w:val="single" w:sz="4" w:space="0" w:color="auto"/>
              <w:left w:val="single" w:sz="4" w:space="0" w:color="auto"/>
              <w:bottom w:val="single" w:sz="4" w:space="0" w:color="auto"/>
              <w:right w:val="single" w:sz="4" w:space="0" w:color="auto"/>
            </w:tcBorders>
          </w:tcPr>
          <w:p w14:paraId="23693C06" w14:textId="3FC95309" w:rsidR="00C4620D" w:rsidRPr="003C48A4" w:rsidRDefault="00C4620D" w:rsidP="00C4620D">
            <w:pPr>
              <w:pStyle w:val="114"/>
              <w:jc w:val="left"/>
              <w:rPr>
                <w:sz w:val="24"/>
                <w:szCs w:val="24"/>
              </w:rPr>
            </w:pPr>
            <w:r w:rsidRPr="003C48A4">
              <w:rPr>
                <w:sz w:val="24"/>
                <w:szCs w:val="24"/>
              </w:rPr>
              <w:t>10,0</w:t>
            </w:r>
          </w:p>
        </w:tc>
      </w:tr>
      <w:tr w:rsidR="00C4620D" w:rsidRPr="003C48A4" w14:paraId="3A95D076" w14:textId="77777777" w:rsidTr="00FC463E">
        <w:tc>
          <w:tcPr>
            <w:tcW w:w="5240" w:type="dxa"/>
            <w:tcBorders>
              <w:top w:val="single" w:sz="4" w:space="0" w:color="auto"/>
              <w:left w:val="single" w:sz="4" w:space="0" w:color="auto"/>
              <w:bottom w:val="single" w:sz="4" w:space="0" w:color="auto"/>
              <w:right w:val="single" w:sz="4" w:space="0" w:color="auto"/>
            </w:tcBorders>
          </w:tcPr>
          <w:p w14:paraId="3B4A9B11" w14:textId="25485215" w:rsidR="00C4620D" w:rsidRPr="003C48A4" w:rsidRDefault="00C4620D" w:rsidP="00C4620D">
            <w:pPr>
              <w:pStyle w:val="114"/>
              <w:jc w:val="left"/>
              <w:rPr>
                <w:sz w:val="24"/>
                <w:szCs w:val="24"/>
              </w:rPr>
            </w:pPr>
            <w:r w:rsidRPr="003C48A4">
              <w:rPr>
                <w:sz w:val="24"/>
                <w:szCs w:val="24"/>
              </w:rPr>
              <w:t>д. Октябрёнок</w:t>
            </w:r>
          </w:p>
        </w:tc>
        <w:tc>
          <w:tcPr>
            <w:tcW w:w="1603" w:type="dxa"/>
            <w:tcBorders>
              <w:top w:val="single" w:sz="4" w:space="0" w:color="auto"/>
              <w:left w:val="single" w:sz="4" w:space="0" w:color="auto"/>
              <w:bottom w:val="single" w:sz="4" w:space="0" w:color="auto"/>
              <w:right w:val="single" w:sz="4" w:space="0" w:color="auto"/>
            </w:tcBorders>
          </w:tcPr>
          <w:p w14:paraId="382BBF48" w14:textId="2651C6D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155FA69" w14:textId="499E1AB4" w:rsidR="00C4620D" w:rsidRPr="003C48A4" w:rsidRDefault="00C4620D" w:rsidP="00C4620D">
            <w:pPr>
              <w:pStyle w:val="114"/>
              <w:jc w:val="left"/>
              <w:rPr>
                <w:sz w:val="24"/>
                <w:szCs w:val="24"/>
              </w:rPr>
            </w:pPr>
            <w:r w:rsidRPr="003C48A4">
              <w:rPr>
                <w:sz w:val="24"/>
                <w:szCs w:val="24"/>
              </w:rPr>
              <w:t>7,1</w:t>
            </w:r>
          </w:p>
        </w:tc>
        <w:tc>
          <w:tcPr>
            <w:tcW w:w="1651" w:type="dxa"/>
            <w:tcBorders>
              <w:top w:val="single" w:sz="4" w:space="0" w:color="auto"/>
              <w:left w:val="single" w:sz="4" w:space="0" w:color="auto"/>
              <w:bottom w:val="single" w:sz="4" w:space="0" w:color="auto"/>
              <w:right w:val="single" w:sz="4" w:space="0" w:color="auto"/>
            </w:tcBorders>
          </w:tcPr>
          <w:p w14:paraId="5A744C09" w14:textId="4F840AF9" w:rsidR="00C4620D" w:rsidRPr="003C48A4" w:rsidRDefault="00C4620D" w:rsidP="00C4620D">
            <w:pPr>
              <w:pStyle w:val="114"/>
              <w:jc w:val="left"/>
              <w:rPr>
                <w:sz w:val="24"/>
                <w:szCs w:val="24"/>
              </w:rPr>
            </w:pPr>
            <w:r w:rsidRPr="003C48A4">
              <w:rPr>
                <w:sz w:val="24"/>
                <w:szCs w:val="24"/>
              </w:rPr>
              <w:t>7,1</w:t>
            </w:r>
          </w:p>
        </w:tc>
      </w:tr>
      <w:tr w:rsidR="00C4620D" w:rsidRPr="003C48A4" w14:paraId="0C7EADB4" w14:textId="77777777" w:rsidTr="00FC463E">
        <w:tc>
          <w:tcPr>
            <w:tcW w:w="5240" w:type="dxa"/>
            <w:tcBorders>
              <w:top w:val="single" w:sz="4" w:space="0" w:color="auto"/>
              <w:left w:val="single" w:sz="4" w:space="0" w:color="auto"/>
              <w:bottom w:val="single" w:sz="4" w:space="0" w:color="auto"/>
              <w:right w:val="single" w:sz="4" w:space="0" w:color="auto"/>
            </w:tcBorders>
          </w:tcPr>
          <w:p w14:paraId="206AFFFB" w14:textId="5105557A"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43EB141A" w14:textId="0BC0F4A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C6F1412" w14:textId="796C183F" w:rsidR="00C4620D" w:rsidRPr="003C48A4" w:rsidRDefault="00C4620D" w:rsidP="00C4620D">
            <w:pPr>
              <w:pStyle w:val="114"/>
              <w:jc w:val="left"/>
              <w:rPr>
                <w:sz w:val="24"/>
                <w:szCs w:val="24"/>
              </w:rPr>
            </w:pPr>
            <w:r w:rsidRPr="003C48A4">
              <w:rPr>
                <w:sz w:val="24"/>
                <w:szCs w:val="24"/>
              </w:rPr>
              <w:t>4,7</w:t>
            </w:r>
          </w:p>
        </w:tc>
        <w:tc>
          <w:tcPr>
            <w:tcW w:w="1651" w:type="dxa"/>
            <w:tcBorders>
              <w:top w:val="single" w:sz="4" w:space="0" w:color="auto"/>
              <w:left w:val="single" w:sz="4" w:space="0" w:color="auto"/>
              <w:bottom w:val="single" w:sz="4" w:space="0" w:color="auto"/>
              <w:right w:val="single" w:sz="4" w:space="0" w:color="auto"/>
            </w:tcBorders>
          </w:tcPr>
          <w:p w14:paraId="3C61BC39" w14:textId="50BF9E1B" w:rsidR="00C4620D" w:rsidRPr="003C48A4" w:rsidRDefault="00C4620D" w:rsidP="00C4620D">
            <w:pPr>
              <w:pStyle w:val="114"/>
              <w:jc w:val="left"/>
              <w:rPr>
                <w:sz w:val="24"/>
                <w:szCs w:val="24"/>
              </w:rPr>
            </w:pPr>
            <w:r w:rsidRPr="003C48A4">
              <w:rPr>
                <w:sz w:val="24"/>
                <w:szCs w:val="24"/>
              </w:rPr>
              <w:t>4,7</w:t>
            </w:r>
          </w:p>
        </w:tc>
      </w:tr>
      <w:tr w:rsidR="00C4620D" w:rsidRPr="003C48A4" w14:paraId="328CB210" w14:textId="77777777" w:rsidTr="00FC463E">
        <w:tc>
          <w:tcPr>
            <w:tcW w:w="5240" w:type="dxa"/>
            <w:tcBorders>
              <w:top w:val="single" w:sz="4" w:space="0" w:color="auto"/>
              <w:left w:val="single" w:sz="4" w:space="0" w:color="auto"/>
              <w:bottom w:val="single" w:sz="4" w:space="0" w:color="auto"/>
              <w:right w:val="single" w:sz="4" w:space="0" w:color="auto"/>
            </w:tcBorders>
          </w:tcPr>
          <w:p w14:paraId="72DA8171" w14:textId="353CF000"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43A4CEF3" w14:textId="2EC3498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4A426B5" w14:textId="58706AB2" w:rsidR="00C4620D" w:rsidRPr="003C48A4" w:rsidRDefault="00C4620D" w:rsidP="00C4620D">
            <w:pPr>
              <w:pStyle w:val="114"/>
              <w:jc w:val="left"/>
              <w:rPr>
                <w:sz w:val="24"/>
                <w:szCs w:val="24"/>
              </w:rPr>
            </w:pPr>
            <w:r w:rsidRPr="003C48A4">
              <w:rPr>
                <w:sz w:val="24"/>
                <w:szCs w:val="24"/>
              </w:rPr>
              <w:t>2,4</w:t>
            </w:r>
          </w:p>
        </w:tc>
        <w:tc>
          <w:tcPr>
            <w:tcW w:w="1651" w:type="dxa"/>
            <w:tcBorders>
              <w:top w:val="single" w:sz="4" w:space="0" w:color="auto"/>
              <w:left w:val="single" w:sz="4" w:space="0" w:color="auto"/>
              <w:bottom w:val="single" w:sz="4" w:space="0" w:color="auto"/>
              <w:right w:val="single" w:sz="4" w:space="0" w:color="auto"/>
            </w:tcBorders>
          </w:tcPr>
          <w:p w14:paraId="486DACD8" w14:textId="5DED2B9E" w:rsidR="00C4620D" w:rsidRPr="003C48A4" w:rsidRDefault="00C4620D" w:rsidP="00C4620D">
            <w:pPr>
              <w:pStyle w:val="114"/>
              <w:jc w:val="left"/>
              <w:rPr>
                <w:sz w:val="24"/>
                <w:szCs w:val="24"/>
              </w:rPr>
            </w:pPr>
            <w:r w:rsidRPr="003C48A4">
              <w:rPr>
                <w:sz w:val="24"/>
                <w:szCs w:val="24"/>
              </w:rPr>
              <w:t>2,4</w:t>
            </w:r>
          </w:p>
        </w:tc>
      </w:tr>
      <w:tr w:rsidR="00C4620D" w:rsidRPr="003C48A4" w14:paraId="1EBF0EF3" w14:textId="77777777" w:rsidTr="00FC463E">
        <w:tc>
          <w:tcPr>
            <w:tcW w:w="5240" w:type="dxa"/>
            <w:tcBorders>
              <w:top w:val="single" w:sz="4" w:space="0" w:color="auto"/>
              <w:left w:val="single" w:sz="4" w:space="0" w:color="auto"/>
              <w:bottom w:val="single" w:sz="4" w:space="0" w:color="auto"/>
              <w:right w:val="single" w:sz="4" w:space="0" w:color="auto"/>
            </w:tcBorders>
          </w:tcPr>
          <w:p w14:paraId="5A97D040" w14:textId="5043C4DE"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Печнева</w:t>
            </w:r>
            <w:proofErr w:type="spellEnd"/>
          </w:p>
        </w:tc>
        <w:tc>
          <w:tcPr>
            <w:tcW w:w="1603" w:type="dxa"/>
            <w:tcBorders>
              <w:top w:val="single" w:sz="4" w:space="0" w:color="auto"/>
              <w:left w:val="single" w:sz="4" w:space="0" w:color="auto"/>
              <w:bottom w:val="single" w:sz="4" w:space="0" w:color="auto"/>
              <w:right w:val="single" w:sz="4" w:space="0" w:color="auto"/>
            </w:tcBorders>
          </w:tcPr>
          <w:p w14:paraId="0D1D092F" w14:textId="1B62E0E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DF61310" w14:textId="3373B0A2" w:rsidR="00C4620D" w:rsidRPr="003C48A4" w:rsidRDefault="00C4620D" w:rsidP="00C4620D">
            <w:pPr>
              <w:pStyle w:val="114"/>
              <w:jc w:val="left"/>
              <w:rPr>
                <w:sz w:val="24"/>
                <w:szCs w:val="24"/>
              </w:rPr>
            </w:pPr>
            <w:r w:rsidRPr="003C48A4">
              <w:rPr>
                <w:sz w:val="24"/>
                <w:szCs w:val="24"/>
              </w:rPr>
              <w:t>20,7</w:t>
            </w:r>
          </w:p>
        </w:tc>
        <w:tc>
          <w:tcPr>
            <w:tcW w:w="1651" w:type="dxa"/>
            <w:tcBorders>
              <w:top w:val="single" w:sz="4" w:space="0" w:color="auto"/>
              <w:left w:val="single" w:sz="4" w:space="0" w:color="auto"/>
              <w:bottom w:val="single" w:sz="4" w:space="0" w:color="auto"/>
              <w:right w:val="single" w:sz="4" w:space="0" w:color="auto"/>
            </w:tcBorders>
          </w:tcPr>
          <w:p w14:paraId="54460F20" w14:textId="085225DD" w:rsidR="00C4620D" w:rsidRPr="003C48A4" w:rsidRDefault="00C4620D" w:rsidP="00C4620D">
            <w:pPr>
              <w:pStyle w:val="114"/>
              <w:jc w:val="left"/>
              <w:rPr>
                <w:sz w:val="24"/>
                <w:szCs w:val="24"/>
              </w:rPr>
            </w:pPr>
            <w:r w:rsidRPr="003C48A4">
              <w:rPr>
                <w:sz w:val="24"/>
                <w:szCs w:val="24"/>
              </w:rPr>
              <w:t>22,6</w:t>
            </w:r>
          </w:p>
        </w:tc>
      </w:tr>
      <w:tr w:rsidR="00C4620D" w:rsidRPr="003C48A4" w14:paraId="1766ADEE" w14:textId="77777777" w:rsidTr="00FC463E">
        <w:tc>
          <w:tcPr>
            <w:tcW w:w="5240" w:type="dxa"/>
            <w:tcBorders>
              <w:top w:val="single" w:sz="4" w:space="0" w:color="auto"/>
              <w:left w:val="single" w:sz="4" w:space="0" w:color="auto"/>
              <w:bottom w:val="single" w:sz="4" w:space="0" w:color="auto"/>
              <w:right w:val="single" w:sz="4" w:space="0" w:color="auto"/>
            </w:tcBorders>
          </w:tcPr>
          <w:p w14:paraId="22AD4F54" w14:textId="16FDEE40"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6DC91531" w14:textId="580BBFF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63EE42C" w14:textId="4F61981E" w:rsidR="00C4620D" w:rsidRPr="003C48A4" w:rsidRDefault="00C4620D" w:rsidP="00C4620D">
            <w:pPr>
              <w:pStyle w:val="114"/>
              <w:jc w:val="left"/>
              <w:rPr>
                <w:sz w:val="24"/>
                <w:szCs w:val="24"/>
              </w:rPr>
            </w:pPr>
            <w:r w:rsidRPr="003C48A4">
              <w:rPr>
                <w:sz w:val="24"/>
                <w:szCs w:val="24"/>
              </w:rPr>
              <w:t>19,2</w:t>
            </w:r>
          </w:p>
        </w:tc>
        <w:tc>
          <w:tcPr>
            <w:tcW w:w="1651" w:type="dxa"/>
            <w:tcBorders>
              <w:top w:val="single" w:sz="4" w:space="0" w:color="auto"/>
              <w:left w:val="single" w:sz="4" w:space="0" w:color="auto"/>
              <w:bottom w:val="single" w:sz="4" w:space="0" w:color="auto"/>
              <w:right w:val="single" w:sz="4" w:space="0" w:color="auto"/>
            </w:tcBorders>
          </w:tcPr>
          <w:p w14:paraId="45C45110" w14:textId="178E4D83" w:rsidR="00C4620D" w:rsidRPr="003C48A4" w:rsidRDefault="00C4620D" w:rsidP="00C4620D">
            <w:pPr>
              <w:pStyle w:val="114"/>
              <w:jc w:val="left"/>
              <w:rPr>
                <w:sz w:val="24"/>
                <w:szCs w:val="24"/>
              </w:rPr>
            </w:pPr>
            <w:r w:rsidRPr="003C48A4">
              <w:rPr>
                <w:sz w:val="24"/>
                <w:szCs w:val="24"/>
              </w:rPr>
              <w:t>21,1</w:t>
            </w:r>
          </w:p>
        </w:tc>
      </w:tr>
      <w:tr w:rsidR="00C4620D" w:rsidRPr="003C48A4" w14:paraId="7D80E104" w14:textId="77777777" w:rsidTr="00FC463E">
        <w:tc>
          <w:tcPr>
            <w:tcW w:w="5240" w:type="dxa"/>
            <w:tcBorders>
              <w:top w:val="single" w:sz="4" w:space="0" w:color="auto"/>
              <w:left w:val="single" w:sz="4" w:space="0" w:color="auto"/>
              <w:bottom w:val="single" w:sz="4" w:space="0" w:color="auto"/>
              <w:right w:val="single" w:sz="4" w:space="0" w:color="auto"/>
            </w:tcBorders>
          </w:tcPr>
          <w:p w14:paraId="592B3224" w14:textId="225B616F"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692F6F22" w14:textId="1F0CD14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BC7664F" w14:textId="55EF2610"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0BACC150" w14:textId="186328BC" w:rsidR="00C4620D" w:rsidRPr="003C48A4" w:rsidRDefault="00C4620D" w:rsidP="00C4620D">
            <w:pPr>
              <w:pStyle w:val="114"/>
              <w:jc w:val="left"/>
              <w:rPr>
                <w:sz w:val="24"/>
                <w:szCs w:val="24"/>
              </w:rPr>
            </w:pPr>
            <w:r w:rsidRPr="003C48A4">
              <w:rPr>
                <w:sz w:val="24"/>
                <w:szCs w:val="24"/>
              </w:rPr>
              <w:t>0,1</w:t>
            </w:r>
          </w:p>
        </w:tc>
      </w:tr>
      <w:tr w:rsidR="00C4620D" w:rsidRPr="003C48A4" w14:paraId="70CC40D8" w14:textId="77777777" w:rsidTr="00FC463E">
        <w:tc>
          <w:tcPr>
            <w:tcW w:w="5240" w:type="dxa"/>
            <w:tcBorders>
              <w:top w:val="single" w:sz="4" w:space="0" w:color="auto"/>
              <w:left w:val="single" w:sz="4" w:space="0" w:color="auto"/>
              <w:bottom w:val="single" w:sz="4" w:space="0" w:color="auto"/>
              <w:right w:val="single" w:sz="4" w:space="0" w:color="auto"/>
            </w:tcBorders>
          </w:tcPr>
          <w:p w14:paraId="5445572E" w14:textId="3DFB5788"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032E5BF4" w14:textId="06634D3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48A43C2" w14:textId="7405EEF5" w:rsidR="00C4620D" w:rsidRPr="003C48A4" w:rsidRDefault="00C4620D" w:rsidP="00C4620D">
            <w:pPr>
              <w:pStyle w:val="114"/>
              <w:jc w:val="left"/>
              <w:rPr>
                <w:sz w:val="24"/>
                <w:szCs w:val="24"/>
              </w:rPr>
            </w:pPr>
            <w:r w:rsidRPr="003C48A4">
              <w:rPr>
                <w:sz w:val="24"/>
                <w:szCs w:val="24"/>
              </w:rPr>
              <w:t>1,0</w:t>
            </w:r>
          </w:p>
        </w:tc>
        <w:tc>
          <w:tcPr>
            <w:tcW w:w="1651" w:type="dxa"/>
            <w:tcBorders>
              <w:top w:val="single" w:sz="4" w:space="0" w:color="auto"/>
              <w:left w:val="single" w:sz="4" w:space="0" w:color="auto"/>
              <w:bottom w:val="single" w:sz="4" w:space="0" w:color="auto"/>
              <w:right w:val="single" w:sz="4" w:space="0" w:color="auto"/>
            </w:tcBorders>
          </w:tcPr>
          <w:p w14:paraId="67563215" w14:textId="381B227D" w:rsidR="00C4620D" w:rsidRPr="003C48A4" w:rsidRDefault="00C4620D" w:rsidP="00C4620D">
            <w:pPr>
              <w:pStyle w:val="114"/>
              <w:jc w:val="left"/>
              <w:rPr>
                <w:sz w:val="24"/>
                <w:szCs w:val="24"/>
              </w:rPr>
            </w:pPr>
            <w:r w:rsidRPr="003C48A4">
              <w:rPr>
                <w:sz w:val="24"/>
                <w:szCs w:val="24"/>
              </w:rPr>
              <w:t>1,0</w:t>
            </w:r>
          </w:p>
        </w:tc>
      </w:tr>
      <w:tr w:rsidR="00C4620D" w:rsidRPr="003C48A4" w14:paraId="239CA451" w14:textId="77777777" w:rsidTr="00FC463E">
        <w:tc>
          <w:tcPr>
            <w:tcW w:w="5240" w:type="dxa"/>
            <w:tcBorders>
              <w:top w:val="single" w:sz="4" w:space="0" w:color="auto"/>
              <w:left w:val="single" w:sz="4" w:space="0" w:color="auto"/>
              <w:bottom w:val="single" w:sz="4" w:space="0" w:color="auto"/>
              <w:right w:val="single" w:sz="4" w:space="0" w:color="auto"/>
            </w:tcBorders>
          </w:tcPr>
          <w:p w14:paraId="66E089EA" w14:textId="09326901"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4F17C221" w14:textId="1EA2EA3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D7F49F2" w14:textId="000D8665" w:rsidR="00C4620D" w:rsidRPr="003C48A4" w:rsidRDefault="00C4620D" w:rsidP="00C4620D">
            <w:pPr>
              <w:pStyle w:val="114"/>
              <w:jc w:val="left"/>
              <w:rPr>
                <w:sz w:val="24"/>
                <w:szCs w:val="24"/>
              </w:rPr>
            </w:pPr>
            <w:r w:rsidRPr="003C48A4">
              <w:rPr>
                <w:sz w:val="24"/>
                <w:szCs w:val="24"/>
              </w:rPr>
              <w:t>0,4</w:t>
            </w:r>
          </w:p>
        </w:tc>
        <w:tc>
          <w:tcPr>
            <w:tcW w:w="1651" w:type="dxa"/>
            <w:tcBorders>
              <w:top w:val="single" w:sz="4" w:space="0" w:color="auto"/>
              <w:left w:val="single" w:sz="4" w:space="0" w:color="auto"/>
              <w:bottom w:val="single" w:sz="4" w:space="0" w:color="auto"/>
              <w:right w:val="single" w:sz="4" w:space="0" w:color="auto"/>
            </w:tcBorders>
          </w:tcPr>
          <w:p w14:paraId="7744C092" w14:textId="1387C347" w:rsidR="00C4620D" w:rsidRPr="003C48A4" w:rsidRDefault="00C4620D" w:rsidP="00C4620D">
            <w:pPr>
              <w:pStyle w:val="114"/>
              <w:jc w:val="left"/>
              <w:rPr>
                <w:sz w:val="24"/>
                <w:szCs w:val="24"/>
              </w:rPr>
            </w:pPr>
            <w:r w:rsidRPr="003C48A4">
              <w:rPr>
                <w:sz w:val="24"/>
                <w:szCs w:val="24"/>
              </w:rPr>
              <w:t>0,4</w:t>
            </w:r>
          </w:p>
        </w:tc>
      </w:tr>
      <w:tr w:rsidR="00C4620D" w:rsidRPr="003C48A4" w14:paraId="4A4B7A91" w14:textId="77777777" w:rsidTr="00FC463E">
        <w:tc>
          <w:tcPr>
            <w:tcW w:w="5240" w:type="dxa"/>
            <w:tcBorders>
              <w:top w:val="single" w:sz="4" w:space="0" w:color="auto"/>
              <w:left w:val="single" w:sz="4" w:space="0" w:color="auto"/>
              <w:bottom w:val="single" w:sz="4" w:space="0" w:color="auto"/>
              <w:right w:val="single" w:sz="4" w:space="0" w:color="auto"/>
            </w:tcBorders>
          </w:tcPr>
          <w:p w14:paraId="4B5873E4" w14:textId="1C16E51C"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Подборье</w:t>
            </w:r>
            <w:proofErr w:type="spellEnd"/>
          </w:p>
        </w:tc>
        <w:tc>
          <w:tcPr>
            <w:tcW w:w="1603" w:type="dxa"/>
            <w:tcBorders>
              <w:top w:val="single" w:sz="4" w:space="0" w:color="auto"/>
              <w:left w:val="single" w:sz="4" w:space="0" w:color="auto"/>
              <w:bottom w:val="single" w:sz="4" w:space="0" w:color="auto"/>
              <w:right w:val="single" w:sz="4" w:space="0" w:color="auto"/>
            </w:tcBorders>
          </w:tcPr>
          <w:p w14:paraId="1B62E213" w14:textId="41CD75E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B87AA20" w14:textId="4DDAF384" w:rsidR="00C4620D" w:rsidRPr="003C48A4" w:rsidRDefault="00C4620D" w:rsidP="00C4620D">
            <w:pPr>
              <w:pStyle w:val="114"/>
              <w:jc w:val="left"/>
              <w:rPr>
                <w:sz w:val="24"/>
                <w:szCs w:val="24"/>
              </w:rPr>
            </w:pPr>
            <w:r w:rsidRPr="003C48A4">
              <w:rPr>
                <w:sz w:val="24"/>
                <w:szCs w:val="24"/>
              </w:rPr>
              <w:t>46,3</w:t>
            </w:r>
          </w:p>
        </w:tc>
        <w:tc>
          <w:tcPr>
            <w:tcW w:w="1651" w:type="dxa"/>
            <w:tcBorders>
              <w:top w:val="single" w:sz="4" w:space="0" w:color="auto"/>
              <w:left w:val="single" w:sz="4" w:space="0" w:color="auto"/>
              <w:bottom w:val="single" w:sz="4" w:space="0" w:color="auto"/>
              <w:right w:val="single" w:sz="4" w:space="0" w:color="auto"/>
            </w:tcBorders>
          </w:tcPr>
          <w:p w14:paraId="5E966271" w14:textId="6066E5FD" w:rsidR="00C4620D" w:rsidRPr="003C48A4" w:rsidRDefault="00C4620D" w:rsidP="00C4620D">
            <w:pPr>
              <w:pStyle w:val="114"/>
              <w:jc w:val="left"/>
              <w:rPr>
                <w:sz w:val="24"/>
                <w:szCs w:val="24"/>
              </w:rPr>
            </w:pPr>
            <w:r w:rsidRPr="003C48A4">
              <w:rPr>
                <w:sz w:val="24"/>
                <w:szCs w:val="24"/>
              </w:rPr>
              <w:t>46,2</w:t>
            </w:r>
          </w:p>
        </w:tc>
      </w:tr>
      <w:tr w:rsidR="00C4620D" w:rsidRPr="003C48A4" w14:paraId="7AF88897" w14:textId="77777777" w:rsidTr="00FC463E">
        <w:tc>
          <w:tcPr>
            <w:tcW w:w="5240" w:type="dxa"/>
            <w:tcBorders>
              <w:top w:val="single" w:sz="4" w:space="0" w:color="auto"/>
              <w:left w:val="single" w:sz="4" w:space="0" w:color="auto"/>
              <w:bottom w:val="single" w:sz="4" w:space="0" w:color="auto"/>
              <w:right w:val="single" w:sz="4" w:space="0" w:color="auto"/>
            </w:tcBorders>
          </w:tcPr>
          <w:p w14:paraId="4CA9EDA2" w14:textId="0C6F2CFF"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2E0E3B57" w14:textId="38817C2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3074A20" w14:textId="24205E2B" w:rsidR="00C4620D" w:rsidRPr="003C48A4" w:rsidRDefault="00C4620D" w:rsidP="00C4620D">
            <w:pPr>
              <w:pStyle w:val="114"/>
              <w:jc w:val="left"/>
              <w:rPr>
                <w:sz w:val="24"/>
                <w:szCs w:val="24"/>
              </w:rPr>
            </w:pPr>
            <w:r w:rsidRPr="003C48A4">
              <w:rPr>
                <w:sz w:val="24"/>
                <w:szCs w:val="24"/>
              </w:rPr>
              <w:t>20,9</w:t>
            </w:r>
          </w:p>
        </w:tc>
        <w:tc>
          <w:tcPr>
            <w:tcW w:w="1651" w:type="dxa"/>
            <w:tcBorders>
              <w:top w:val="single" w:sz="4" w:space="0" w:color="auto"/>
              <w:left w:val="single" w:sz="4" w:space="0" w:color="auto"/>
              <w:bottom w:val="single" w:sz="4" w:space="0" w:color="auto"/>
              <w:right w:val="single" w:sz="4" w:space="0" w:color="auto"/>
            </w:tcBorders>
          </w:tcPr>
          <w:p w14:paraId="79B39F70" w14:textId="316C008D" w:rsidR="00C4620D" w:rsidRPr="003C48A4" w:rsidRDefault="00C4620D" w:rsidP="00C4620D">
            <w:pPr>
              <w:pStyle w:val="114"/>
              <w:jc w:val="left"/>
              <w:rPr>
                <w:sz w:val="24"/>
                <w:szCs w:val="24"/>
              </w:rPr>
            </w:pPr>
            <w:r w:rsidRPr="003C48A4">
              <w:rPr>
                <w:sz w:val="24"/>
                <w:szCs w:val="24"/>
              </w:rPr>
              <w:t>20,9</w:t>
            </w:r>
          </w:p>
        </w:tc>
      </w:tr>
      <w:tr w:rsidR="00C4620D" w:rsidRPr="003C48A4" w14:paraId="4D828EC5" w14:textId="77777777" w:rsidTr="00FC463E">
        <w:tc>
          <w:tcPr>
            <w:tcW w:w="5240" w:type="dxa"/>
            <w:tcBorders>
              <w:top w:val="single" w:sz="4" w:space="0" w:color="auto"/>
              <w:left w:val="single" w:sz="4" w:space="0" w:color="auto"/>
              <w:bottom w:val="single" w:sz="4" w:space="0" w:color="auto"/>
              <w:right w:val="single" w:sz="4" w:space="0" w:color="auto"/>
            </w:tcBorders>
          </w:tcPr>
          <w:p w14:paraId="2B9D0144" w14:textId="0A30951A" w:rsidR="00C4620D" w:rsidRPr="003C48A4" w:rsidRDefault="00C4620D" w:rsidP="00C4620D">
            <w:pPr>
              <w:pStyle w:val="114"/>
              <w:jc w:val="left"/>
              <w:rPr>
                <w:sz w:val="24"/>
                <w:szCs w:val="24"/>
              </w:rPr>
            </w:pPr>
            <w:r w:rsidRPr="003C48A4">
              <w:rPr>
                <w:sz w:val="24"/>
                <w:szCs w:val="24"/>
              </w:rPr>
              <w:t>Научно-производственная зона</w:t>
            </w:r>
          </w:p>
        </w:tc>
        <w:tc>
          <w:tcPr>
            <w:tcW w:w="1603" w:type="dxa"/>
            <w:tcBorders>
              <w:top w:val="single" w:sz="4" w:space="0" w:color="auto"/>
              <w:left w:val="single" w:sz="4" w:space="0" w:color="auto"/>
              <w:bottom w:val="single" w:sz="4" w:space="0" w:color="auto"/>
              <w:right w:val="single" w:sz="4" w:space="0" w:color="auto"/>
            </w:tcBorders>
          </w:tcPr>
          <w:p w14:paraId="414663A5" w14:textId="70A83BF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46997E5" w14:textId="43799A8A"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21F4F5B3" w14:textId="17C140A8" w:rsidR="00C4620D" w:rsidRPr="003C48A4" w:rsidRDefault="00C4620D" w:rsidP="00C4620D">
            <w:pPr>
              <w:pStyle w:val="114"/>
              <w:jc w:val="left"/>
              <w:rPr>
                <w:sz w:val="24"/>
                <w:szCs w:val="24"/>
              </w:rPr>
            </w:pPr>
            <w:r w:rsidRPr="003C48A4">
              <w:rPr>
                <w:sz w:val="24"/>
                <w:szCs w:val="24"/>
              </w:rPr>
              <w:t>0,1</w:t>
            </w:r>
          </w:p>
        </w:tc>
      </w:tr>
      <w:tr w:rsidR="00C4620D" w:rsidRPr="003C48A4" w14:paraId="44265D3A" w14:textId="77777777" w:rsidTr="00FC463E">
        <w:tc>
          <w:tcPr>
            <w:tcW w:w="5240" w:type="dxa"/>
            <w:tcBorders>
              <w:top w:val="single" w:sz="4" w:space="0" w:color="auto"/>
              <w:left w:val="single" w:sz="4" w:space="0" w:color="auto"/>
              <w:bottom w:val="single" w:sz="4" w:space="0" w:color="auto"/>
              <w:right w:val="single" w:sz="4" w:space="0" w:color="auto"/>
            </w:tcBorders>
          </w:tcPr>
          <w:p w14:paraId="24AC04FE" w14:textId="2B1521C7"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76484D8D" w14:textId="599E5F9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ED40CCA" w14:textId="52E1FF4F" w:rsidR="00C4620D" w:rsidRPr="003C48A4" w:rsidRDefault="00C4620D" w:rsidP="00C4620D">
            <w:pPr>
              <w:pStyle w:val="114"/>
              <w:jc w:val="left"/>
              <w:rPr>
                <w:sz w:val="24"/>
                <w:szCs w:val="24"/>
              </w:rPr>
            </w:pPr>
            <w:r w:rsidRPr="003C48A4">
              <w:rPr>
                <w:sz w:val="24"/>
                <w:szCs w:val="24"/>
              </w:rPr>
              <w:t>0,8</w:t>
            </w:r>
          </w:p>
        </w:tc>
        <w:tc>
          <w:tcPr>
            <w:tcW w:w="1651" w:type="dxa"/>
            <w:tcBorders>
              <w:top w:val="single" w:sz="4" w:space="0" w:color="auto"/>
              <w:left w:val="single" w:sz="4" w:space="0" w:color="auto"/>
              <w:bottom w:val="single" w:sz="4" w:space="0" w:color="auto"/>
              <w:right w:val="single" w:sz="4" w:space="0" w:color="auto"/>
            </w:tcBorders>
          </w:tcPr>
          <w:p w14:paraId="37FB70E2" w14:textId="4D210D75" w:rsidR="00C4620D" w:rsidRPr="003C48A4" w:rsidRDefault="00C4620D" w:rsidP="00C4620D">
            <w:pPr>
              <w:pStyle w:val="114"/>
              <w:jc w:val="left"/>
              <w:rPr>
                <w:sz w:val="24"/>
                <w:szCs w:val="24"/>
              </w:rPr>
            </w:pPr>
            <w:r w:rsidRPr="003C48A4">
              <w:rPr>
                <w:sz w:val="24"/>
                <w:szCs w:val="24"/>
              </w:rPr>
              <w:t>0,8</w:t>
            </w:r>
          </w:p>
        </w:tc>
      </w:tr>
      <w:tr w:rsidR="00C4620D" w:rsidRPr="003C48A4" w14:paraId="0EEDCB80" w14:textId="77777777" w:rsidTr="00FC463E">
        <w:tc>
          <w:tcPr>
            <w:tcW w:w="5240" w:type="dxa"/>
            <w:tcBorders>
              <w:top w:val="single" w:sz="4" w:space="0" w:color="auto"/>
              <w:left w:val="single" w:sz="4" w:space="0" w:color="auto"/>
              <w:bottom w:val="single" w:sz="4" w:space="0" w:color="auto"/>
              <w:right w:val="single" w:sz="4" w:space="0" w:color="auto"/>
            </w:tcBorders>
          </w:tcPr>
          <w:p w14:paraId="0ED34CB8" w14:textId="1FDA150A"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5B32EFBB" w14:textId="3D35DD6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C23BE50" w14:textId="716D8706" w:rsidR="00C4620D" w:rsidRPr="003C48A4" w:rsidRDefault="00C4620D" w:rsidP="00045382">
            <w:pPr>
              <w:pStyle w:val="114"/>
              <w:jc w:val="left"/>
              <w:rPr>
                <w:sz w:val="24"/>
                <w:szCs w:val="24"/>
              </w:rPr>
            </w:pPr>
            <w:r w:rsidRPr="003C48A4">
              <w:rPr>
                <w:sz w:val="24"/>
                <w:szCs w:val="24"/>
              </w:rPr>
              <w:t>5,</w:t>
            </w:r>
            <w:r w:rsidR="00045382" w:rsidRPr="003C48A4">
              <w:rPr>
                <w:sz w:val="24"/>
                <w:szCs w:val="24"/>
              </w:rPr>
              <w:t>2</w:t>
            </w:r>
          </w:p>
        </w:tc>
        <w:tc>
          <w:tcPr>
            <w:tcW w:w="1651" w:type="dxa"/>
            <w:tcBorders>
              <w:top w:val="single" w:sz="4" w:space="0" w:color="auto"/>
              <w:left w:val="single" w:sz="4" w:space="0" w:color="auto"/>
              <w:bottom w:val="single" w:sz="4" w:space="0" w:color="auto"/>
              <w:right w:val="single" w:sz="4" w:space="0" w:color="auto"/>
            </w:tcBorders>
          </w:tcPr>
          <w:p w14:paraId="1248D3B0" w14:textId="0DCC015C" w:rsidR="00C4620D" w:rsidRPr="003C48A4" w:rsidRDefault="00C4620D" w:rsidP="00045382">
            <w:pPr>
              <w:pStyle w:val="114"/>
              <w:jc w:val="left"/>
              <w:rPr>
                <w:sz w:val="24"/>
                <w:szCs w:val="24"/>
              </w:rPr>
            </w:pPr>
            <w:r w:rsidRPr="003C48A4">
              <w:rPr>
                <w:sz w:val="24"/>
                <w:szCs w:val="24"/>
              </w:rPr>
              <w:t>5,</w:t>
            </w:r>
            <w:r w:rsidR="00045382" w:rsidRPr="003C48A4">
              <w:rPr>
                <w:sz w:val="24"/>
                <w:szCs w:val="24"/>
              </w:rPr>
              <w:t>2</w:t>
            </w:r>
          </w:p>
        </w:tc>
      </w:tr>
      <w:tr w:rsidR="00C4620D" w:rsidRPr="003C48A4" w14:paraId="5D76F7CE" w14:textId="77777777" w:rsidTr="00FC463E">
        <w:tc>
          <w:tcPr>
            <w:tcW w:w="5240" w:type="dxa"/>
            <w:tcBorders>
              <w:top w:val="single" w:sz="4" w:space="0" w:color="auto"/>
              <w:left w:val="single" w:sz="4" w:space="0" w:color="auto"/>
              <w:bottom w:val="single" w:sz="4" w:space="0" w:color="auto"/>
              <w:right w:val="single" w:sz="4" w:space="0" w:color="auto"/>
            </w:tcBorders>
          </w:tcPr>
          <w:p w14:paraId="53A4A8B1" w14:textId="6F1B305E" w:rsidR="00C4620D" w:rsidRPr="003C48A4" w:rsidRDefault="00C4620D" w:rsidP="00C4620D">
            <w:pPr>
              <w:pStyle w:val="114"/>
              <w:jc w:val="left"/>
              <w:rPr>
                <w:sz w:val="24"/>
                <w:szCs w:val="24"/>
              </w:rPr>
            </w:pPr>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tcPr>
          <w:p w14:paraId="6EE87B2B" w14:textId="183A59A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7CA1DE6" w14:textId="161DCB1F"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4FE9F55E" w14:textId="55496993" w:rsidR="00C4620D" w:rsidRPr="003C48A4" w:rsidRDefault="00C4620D" w:rsidP="00C4620D">
            <w:pPr>
              <w:pStyle w:val="114"/>
              <w:jc w:val="left"/>
              <w:rPr>
                <w:sz w:val="24"/>
                <w:szCs w:val="24"/>
              </w:rPr>
            </w:pPr>
            <w:r w:rsidRPr="003C48A4">
              <w:rPr>
                <w:sz w:val="24"/>
                <w:szCs w:val="24"/>
              </w:rPr>
              <w:t>-</w:t>
            </w:r>
          </w:p>
        </w:tc>
      </w:tr>
      <w:tr w:rsidR="00C4620D" w:rsidRPr="003C48A4" w14:paraId="02C58397" w14:textId="77777777" w:rsidTr="00FC463E">
        <w:tc>
          <w:tcPr>
            <w:tcW w:w="5240" w:type="dxa"/>
            <w:tcBorders>
              <w:top w:val="single" w:sz="4" w:space="0" w:color="auto"/>
              <w:left w:val="single" w:sz="4" w:space="0" w:color="auto"/>
              <w:bottom w:val="single" w:sz="4" w:space="0" w:color="auto"/>
              <w:right w:val="single" w:sz="4" w:space="0" w:color="auto"/>
            </w:tcBorders>
          </w:tcPr>
          <w:p w14:paraId="380D7FD0" w14:textId="28624B47"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tcPr>
          <w:p w14:paraId="78ED3091" w14:textId="2A8DE71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E6D1AFE" w14:textId="7EC536B5" w:rsidR="00C4620D" w:rsidRPr="003C48A4" w:rsidRDefault="00C4620D" w:rsidP="00C4620D">
            <w:pPr>
              <w:pStyle w:val="114"/>
              <w:jc w:val="left"/>
              <w:rPr>
                <w:sz w:val="24"/>
                <w:szCs w:val="24"/>
              </w:rPr>
            </w:pPr>
            <w:r w:rsidRPr="003C48A4">
              <w:rPr>
                <w:sz w:val="24"/>
                <w:szCs w:val="24"/>
              </w:rPr>
              <w:t>1,2</w:t>
            </w:r>
          </w:p>
        </w:tc>
        <w:tc>
          <w:tcPr>
            <w:tcW w:w="1651" w:type="dxa"/>
            <w:tcBorders>
              <w:top w:val="single" w:sz="4" w:space="0" w:color="auto"/>
              <w:left w:val="single" w:sz="4" w:space="0" w:color="auto"/>
              <w:bottom w:val="single" w:sz="4" w:space="0" w:color="auto"/>
              <w:right w:val="single" w:sz="4" w:space="0" w:color="auto"/>
            </w:tcBorders>
          </w:tcPr>
          <w:p w14:paraId="7AB166E6" w14:textId="560654ED" w:rsidR="00C4620D" w:rsidRPr="003C48A4" w:rsidRDefault="00C4620D" w:rsidP="00C4620D">
            <w:pPr>
              <w:pStyle w:val="114"/>
              <w:jc w:val="left"/>
              <w:rPr>
                <w:sz w:val="24"/>
                <w:szCs w:val="24"/>
              </w:rPr>
            </w:pPr>
            <w:r w:rsidRPr="003C48A4">
              <w:rPr>
                <w:sz w:val="24"/>
                <w:szCs w:val="24"/>
              </w:rPr>
              <w:t>1,2</w:t>
            </w:r>
          </w:p>
        </w:tc>
      </w:tr>
      <w:tr w:rsidR="00C4620D" w:rsidRPr="003C48A4" w14:paraId="2EB5A241" w14:textId="77777777" w:rsidTr="00FC463E">
        <w:tc>
          <w:tcPr>
            <w:tcW w:w="5240" w:type="dxa"/>
            <w:tcBorders>
              <w:top w:val="single" w:sz="4" w:space="0" w:color="auto"/>
              <w:left w:val="single" w:sz="4" w:space="0" w:color="auto"/>
              <w:bottom w:val="single" w:sz="4" w:space="0" w:color="auto"/>
              <w:right w:val="single" w:sz="4" w:space="0" w:color="auto"/>
            </w:tcBorders>
          </w:tcPr>
          <w:p w14:paraId="6E55D90C" w14:textId="0ECB6BFF" w:rsidR="00C4620D" w:rsidRPr="003C48A4" w:rsidRDefault="00C4620D" w:rsidP="00C4620D">
            <w:pPr>
              <w:pStyle w:val="114"/>
              <w:jc w:val="left"/>
              <w:rPr>
                <w:sz w:val="24"/>
                <w:szCs w:val="24"/>
              </w:rPr>
            </w:pPr>
            <w:r w:rsidRPr="003C48A4">
              <w:rPr>
                <w:sz w:val="24"/>
                <w:szCs w:val="24"/>
              </w:rPr>
              <w:lastRenderedPageBreak/>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6E748D1B" w14:textId="2EE7CDD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8563D5F" w14:textId="1601A57C" w:rsidR="00C4620D" w:rsidRPr="003C48A4" w:rsidRDefault="00C4620D" w:rsidP="00C4620D">
            <w:pPr>
              <w:pStyle w:val="114"/>
              <w:jc w:val="left"/>
              <w:rPr>
                <w:sz w:val="24"/>
                <w:szCs w:val="24"/>
              </w:rPr>
            </w:pPr>
            <w:r w:rsidRPr="003C48A4">
              <w:rPr>
                <w:sz w:val="24"/>
                <w:szCs w:val="24"/>
              </w:rPr>
              <w:t>18,0</w:t>
            </w:r>
          </w:p>
        </w:tc>
        <w:tc>
          <w:tcPr>
            <w:tcW w:w="1651" w:type="dxa"/>
            <w:tcBorders>
              <w:top w:val="single" w:sz="4" w:space="0" w:color="auto"/>
              <w:left w:val="single" w:sz="4" w:space="0" w:color="auto"/>
              <w:bottom w:val="single" w:sz="4" w:space="0" w:color="auto"/>
              <w:right w:val="single" w:sz="4" w:space="0" w:color="auto"/>
            </w:tcBorders>
          </w:tcPr>
          <w:p w14:paraId="6F7D2306" w14:textId="4501515A" w:rsidR="00C4620D" w:rsidRPr="003C48A4" w:rsidRDefault="00C4620D" w:rsidP="00C4620D">
            <w:pPr>
              <w:pStyle w:val="114"/>
              <w:jc w:val="left"/>
              <w:rPr>
                <w:sz w:val="24"/>
                <w:szCs w:val="24"/>
                <w:lang w:val="en-US"/>
              </w:rPr>
            </w:pPr>
            <w:r w:rsidRPr="003C48A4">
              <w:rPr>
                <w:sz w:val="24"/>
                <w:szCs w:val="24"/>
              </w:rPr>
              <w:t>18</w:t>
            </w:r>
            <w:r w:rsidR="00045382" w:rsidRPr="003C48A4">
              <w:rPr>
                <w:sz w:val="24"/>
                <w:szCs w:val="24"/>
              </w:rPr>
              <w:t>,</w:t>
            </w:r>
            <w:r w:rsidRPr="003C48A4">
              <w:rPr>
                <w:sz w:val="24"/>
                <w:szCs w:val="24"/>
                <w:lang w:val="en-US"/>
              </w:rPr>
              <w:t>0</w:t>
            </w:r>
          </w:p>
        </w:tc>
      </w:tr>
      <w:tr w:rsidR="00C4620D" w:rsidRPr="003C48A4" w14:paraId="37A87D85" w14:textId="77777777" w:rsidTr="00FC463E">
        <w:tc>
          <w:tcPr>
            <w:tcW w:w="5240" w:type="dxa"/>
            <w:tcBorders>
              <w:top w:val="single" w:sz="4" w:space="0" w:color="auto"/>
              <w:left w:val="single" w:sz="4" w:space="0" w:color="auto"/>
              <w:bottom w:val="single" w:sz="4" w:space="0" w:color="auto"/>
              <w:right w:val="single" w:sz="4" w:space="0" w:color="auto"/>
            </w:tcBorders>
          </w:tcPr>
          <w:p w14:paraId="091E61DF" w14:textId="47DEE5F2"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Ругуй</w:t>
            </w:r>
            <w:proofErr w:type="spellEnd"/>
          </w:p>
        </w:tc>
        <w:tc>
          <w:tcPr>
            <w:tcW w:w="1603" w:type="dxa"/>
            <w:tcBorders>
              <w:top w:val="single" w:sz="4" w:space="0" w:color="auto"/>
              <w:left w:val="single" w:sz="4" w:space="0" w:color="auto"/>
              <w:bottom w:val="single" w:sz="4" w:space="0" w:color="auto"/>
              <w:right w:val="single" w:sz="4" w:space="0" w:color="auto"/>
            </w:tcBorders>
          </w:tcPr>
          <w:p w14:paraId="6D9D5BB6" w14:textId="1E84923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8D43BB2" w14:textId="17FB422B" w:rsidR="00C4620D" w:rsidRPr="003C48A4" w:rsidRDefault="00C4620D" w:rsidP="00922FB3">
            <w:pPr>
              <w:pStyle w:val="114"/>
              <w:jc w:val="left"/>
              <w:rPr>
                <w:sz w:val="24"/>
                <w:szCs w:val="24"/>
              </w:rPr>
            </w:pPr>
            <w:r w:rsidRPr="003C48A4">
              <w:rPr>
                <w:sz w:val="24"/>
                <w:szCs w:val="24"/>
              </w:rPr>
              <w:t>101,</w:t>
            </w:r>
            <w:r w:rsidR="00922FB3" w:rsidRPr="003C48A4">
              <w:rPr>
                <w:sz w:val="24"/>
                <w:szCs w:val="24"/>
              </w:rPr>
              <w:t>7</w:t>
            </w:r>
          </w:p>
        </w:tc>
        <w:tc>
          <w:tcPr>
            <w:tcW w:w="1651" w:type="dxa"/>
            <w:tcBorders>
              <w:top w:val="single" w:sz="4" w:space="0" w:color="auto"/>
              <w:left w:val="single" w:sz="4" w:space="0" w:color="auto"/>
              <w:bottom w:val="single" w:sz="4" w:space="0" w:color="auto"/>
              <w:right w:val="single" w:sz="4" w:space="0" w:color="auto"/>
            </w:tcBorders>
          </w:tcPr>
          <w:p w14:paraId="1102E8C5" w14:textId="18BC59AB" w:rsidR="00C4620D" w:rsidRPr="003C48A4" w:rsidRDefault="00C4620D" w:rsidP="00922FB3">
            <w:pPr>
              <w:pStyle w:val="114"/>
              <w:jc w:val="left"/>
              <w:rPr>
                <w:sz w:val="24"/>
                <w:szCs w:val="24"/>
              </w:rPr>
            </w:pPr>
            <w:r w:rsidRPr="003C48A4">
              <w:rPr>
                <w:sz w:val="24"/>
                <w:szCs w:val="24"/>
              </w:rPr>
              <w:t>10</w:t>
            </w:r>
            <w:r w:rsidR="00922FB3" w:rsidRPr="003C48A4">
              <w:rPr>
                <w:sz w:val="24"/>
                <w:szCs w:val="24"/>
              </w:rPr>
              <w:t>1</w:t>
            </w:r>
            <w:r w:rsidRPr="003C48A4">
              <w:rPr>
                <w:sz w:val="24"/>
                <w:szCs w:val="24"/>
              </w:rPr>
              <w:t>,</w:t>
            </w:r>
            <w:r w:rsidR="00922FB3" w:rsidRPr="003C48A4">
              <w:rPr>
                <w:sz w:val="24"/>
                <w:szCs w:val="24"/>
              </w:rPr>
              <w:t>8</w:t>
            </w:r>
          </w:p>
        </w:tc>
      </w:tr>
      <w:tr w:rsidR="00C4620D" w:rsidRPr="003C48A4" w14:paraId="58D33796" w14:textId="77777777" w:rsidTr="00FC463E">
        <w:tc>
          <w:tcPr>
            <w:tcW w:w="5240" w:type="dxa"/>
            <w:tcBorders>
              <w:top w:val="single" w:sz="4" w:space="0" w:color="auto"/>
              <w:left w:val="single" w:sz="4" w:space="0" w:color="auto"/>
              <w:bottom w:val="single" w:sz="4" w:space="0" w:color="auto"/>
              <w:right w:val="single" w:sz="4" w:space="0" w:color="auto"/>
            </w:tcBorders>
          </w:tcPr>
          <w:p w14:paraId="55E43ABF" w14:textId="5B119713"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2FAE8CA7" w14:textId="6DDADDE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6569F49" w14:textId="3C55476B" w:rsidR="00C4620D" w:rsidRPr="003C48A4" w:rsidRDefault="00C4620D" w:rsidP="00C4620D">
            <w:pPr>
              <w:pStyle w:val="114"/>
              <w:jc w:val="left"/>
              <w:rPr>
                <w:sz w:val="24"/>
                <w:szCs w:val="24"/>
              </w:rPr>
            </w:pPr>
            <w:r w:rsidRPr="003C48A4">
              <w:rPr>
                <w:sz w:val="24"/>
                <w:szCs w:val="24"/>
              </w:rPr>
              <w:t>20,3</w:t>
            </w:r>
          </w:p>
        </w:tc>
        <w:tc>
          <w:tcPr>
            <w:tcW w:w="1651" w:type="dxa"/>
            <w:tcBorders>
              <w:top w:val="single" w:sz="4" w:space="0" w:color="auto"/>
              <w:left w:val="single" w:sz="4" w:space="0" w:color="auto"/>
              <w:bottom w:val="single" w:sz="4" w:space="0" w:color="auto"/>
              <w:right w:val="single" w:sz="4" w:space="0" w:color="auto"/>
            </w:tcBorders>
          </w:tcPr>
          <w:p w14:paraId="54298B56" w14:textId="7DEF1A5C" w:rsidR="00C4620D" w:rsidRPr="003C48A4" w:rsidRDefault="00C4620D" w:rsidP="00C4620D">
            <w:pPr>
              <w:pStyle w:val="114"/>
              <w:jc w:val="left"/>
              <w:rPr>
                <w:sz w:val="24"/>
                <w:szCs w:val="24"/>
              </w:rPr>
            </w:pPr>
            <w:r w:rsidRPr="003C48A4">
              <w:rPr>
                <w:sz w:val="24"/>
                <w:szCs w:val="24"/>
              </w:rPr>
              <w:t>26,7</w:t>
            </w:r>
          </w:p>
        </w:tc>
      </w:tr>
      <w:tr w:rsidR="00C4620D" w:rsidRPr="003C48A4" w14:paraId="6C58520F" w14:textId="77777777" w:rsidTr="00FC463E">
        <w:tc>
          <w:tcPr>
            <w:tcW w:w="5240" w:type="dxa"/>
            <w:tcBorders>
              <w:top w:val="single" w:sz="4" w:space="0" w:color="auto"/>
              <w:left w:val="single" w:sz="4" w:space="0" w:color="auto"/>
              <w:bottom w:val="single" w:sz="4" w:space="0" w:color="auto"/>
              <w:right w:val="single" w:sz="4" w:space="0" w:color="auto"/>
            </w:tcBorders>
          </w:tcPr>
          <w:p w14:paraId="3A084B10" w14:textId="4EBB17F0" w:rsidR="00C4620D" w:rsidRPr="003C48A4" w:rsidRDefault="00C4620D" w:rsidP="00C4620D">
            <w:pPr>
              <w:pStyle w:val="114"/>
              <w:jc w:val="left"/>
              <w:rPr>
                <w:sz w:val="24"/>
                <w:szCs w:val="24"/>
              </w:rPr>
            </w:pPr>
            <w:r w:rsidRPr="003C48A4">
              <w:rPr>
                <w:sz w:val="24"/>
                <w:szCs w:val="24"/>
              </w:rPr>
              <w:t>Зона специализированной общественной застройки</w:t>
            </w:r>
          </w:p>
        </w:tc>
        <w:tc>
          <w:tcPr>
            <w:tcW w:w="1603" w:type="dxa"/>
            <w:tcBorders>
              <w:top w:val="single" w:sz="4" w:space="0" w:color="auto"/>
              <w:left w:val="single" w:sz="4" w:space="0" w:color="auto"/>
              <w:bottom w:val="single" w:sz="4" w:space="0" w:color="auto"/>
              <w:right w:val="single" w:sz="4" w:space="0" w:color="auto"/>
            </w:tcBorders>
          </w:tcPr>
          <w:p w14:paraId="6B3468EC" w14:textId="57F7347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4AA03D8" w14:textId="4E43CAAF" w:rsidR="00C4620D" w:rsidRPr="003C48A4" w:rsidRDefault="00C4620D" w:rsidP="00C4620D">
            <w:pPr>
              <w:pStyle w:val="114"/>
              <w:jc w:val="left"/>
              <w:rPr>
                <w:sz w:val="24"/>
                <w:szCs w:val="24"/>
              </w:rPr>
            </w:pPr>
            <w:r w:rsidRPr="003C48A4">
              <w:rPr>
                <w:sz w:val="24"/>
                <w:szCs w:val="24"/>
              </w:rPr>
              <w:t>0,6</w:t>
            </w:r>
          </w:p>
        </w:tc>
        <w:tc>
          <w:tcPr>
            <w:tcW w:w="1651" w:type="dxa"/>
            <w:tcBorders>
              <w:top w:val="single" w:sz="4" w:space="0" w:color="auto"/>
              <w:left w:val="single" w:sz="4" w:space="0" w:color="auto"/>
              <w:bottom w:val="single" w:sz="4" w:space="0" w:color="auto"/>
              <w:right w:val="single" w:sz="4" w:space="0" w:color="auto"/>
            </w:tcBorders>
          </w:tcPr>
          <w:p w14:paraId="196254B5" w14:textId="7E02CC91" w:rsidR="00C4620D" w:rsidRPr="003C48A4" w:rsidRDefault="00C4620D" w:rsidP="00C4620D">
            <w:pPr>
              <w:pStyle w:val="114"/>
              <w:jc w:val="left"/>
              <w:rPr>
                <w:sz w:val="24"/>
                <w:szCs w:val="24"/>
              </w:rPr>
            </w:pPr>
            <w:r w:rsidRPr="003C48A4">
              <w:rPr>
                <w:sz w:val="24"/>
                <w:szCs w:val="24"/>
              </w:rPr>
              <w:t>0,6</w:t>
            </w:r>
          </w:p>
        </w:tc>
      </w:tr>
      <w:tr w:rsidR="00C4620D" w:rsidRPr="003C48A4" w14:paraId="500A5249" w14:textId="77777777" w:rsidTr="00FC463E">
        <w:tc>
          <w:tcPr>
            <w:tcW w:w="5240" w:type="dxa"/>
            <w:tcBorders>
              <w:top w:val="single" w:sz="4" w:space="0" w:color="auto"/>
              <w:left w:val="single" w:sz="4" w:space="0" w:color="auto"/>
              <w:bottom w:val="single" w:sz="4" w:space="0" w:color="auto"/>
              <w:right w:val="single" w:sz="4" w:space="0" w:color="auto"/>
            </w:tcBorders>
          </w:tcPr>
          <w:p w14:paraId="1350ED08" w14:textId="54B1B66A"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22A20ED2" w14:textId="3549FAA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E1F49A2" w14:textId="0F0F7654" w:rsidR="00C4620D" w:rsidRPr="003C48A4" w:rsidRDefault="00C4620D" w:rsidP="00C4620D">
            <w:pPr>
              <w:pStyle w:val="114"/>
              <w:jc w:val="left"/>
              <w:rPr>
                <w:sz w:val="24"/>
                <w:szCs w:val="24"/>
              </w:rPr>
            </w:pPr>
            <w:r w:rsidRPr="003C48A4">
              <w:rPr>
                <w:sz w:val="24"/>
                <w:szCs w:val="24"/>
              </w:rPr>
              <w:t>0,7</w:t>
            </w:r>
          </w:p>
        </w:tc>
        <w:tc>
          <w:tcPr>
            <w:tcW w:w="1651" w:type="dxa"/>
            <w:tcBorders>
              <w:top w:val="single" w:sz="4" w:space="0" w:color="auto"/>
              <w:left w:val="single" w:sz="4" w:space="0" w:color="auto"/>
              <w:bottom w:val="single" w:sz="4" w:space="0" w:color="auto"/>
              <w:right w:val="single" w:sz="4" w:space="0" w:color="auto"/>
            </w:tcBorders>
          </w:tcPr>
          <w:p w14:paraId="5158A04C" w14:textId="56DBB720" w:rsidR="00C4620D" w:rsidRPr="003C48A4" w:rsidRDefault="00C4620D" w:rsidP="00C4620D">
            <w:pPr>
              <w:pStyle w:val="114"/>
              <w:jc w:val="left"/>
              <w:rPr>
                <w:sz w:val="24"/>
                <w:szCs w:val="24"/>
              </w:rPr>
            </w:pPr>
            <w:r w:rsidRPr="003C48A4">
              <w:rPr>
                <w:sz w:val="24"/>
                <w:szCs w:val="24"/>
              </w:rPr>
              <w:t>1,0</w:t>
            </w:r>
          </w:p>
        </w:tc>
      </w:tr>
      <w:tr w:rsidR="00C4620D" w:rsidRPr="003C48A4" w14:paraId="2739FB90" w14:textId="77777777" w:rsidTr="00FC463E">
        <w:tc>
          <w:tcPr>
            <w:tcW w:w="5240" w:type="dxa"/>
            <w:tcBorders>
              <w:top w:val="single" w:sz="4" w:space="0" w:color="auto"/>
              <w:left w:val="single" w:sz="4" w:space="0" w:color="auto"/>
              <w:bottom w:val="single" w:sz="4" w:space="0" w:color="auto"/>
              <w:right w:val="single" w:sz="4" w:space="0" w:color="auto"/>
            </w:tcBorders>
          </w:tcPr>
          <w:p w14:paraId="370389B8" w14:textId="663C7D5E"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1DC73176" w14:textId="2695788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DC138A1" w14:textId="1EB738A8" w:rsidR="00C4620D" w:rsidRPr="003C48A4" w:rsidRDefault="00C4620D" w:rsidP="00045382">
            <w:pPr>
              <w:pStyle w:val="114"/>
              <w:jc w:val="left"/>
              <w:rPr>
                <w:sz w:val="24"/>
                <w:szCs w:val="24"/>
              </w:rPr>
            </w:pPr>
            <w:r w:rsidRPr="003C48A4">
              <w:rPr>
                <w:sz w:val="24"/>
                <w:szCs w:val="24"/>
              </w:rPr>
              <w:t>13,</w:t>
            </w:r>
            <w:r w:rsidR="00045382" w:rsidRPr="003C48A4">
              <w:rPr>
                <w:sz w:val="24"/>
                <w:szCs w:val="24"/>
              </w:rPr>
              <w:t>3</w:t>
            </w:r>
          </w:p>
        </w:tc>
        <w:tc>
          <w:tcPr>
            <w:tcW w:w="1651" w:type="dxa"/>
            <w:tcBorders>
              <w:top w:val="single" w:sz="4" w:space="0" w:color="auto"/>
              <w:left w:val="single" w:sz="4" w:space="0" w:color="auto"/>
              <w:bottom w:val="single" w:sz="4" w:space="0" w:color="auto"/>
              <w:right w:val="single" w:sz="4" w:space="0" w:color="auto"/>
            </w:tcBorders>
          </w:tcPr>
          <w:p w14:paraId="78A6849A" w14:textId="42D46EBB" w:rsidR="00C4620D" w:rsidRPr="003C48A4" w:rsidRDefault="00045382" w:rsidP="00C4620D">
            <w:pPr>
              <w:pStyle w:val="114"/>
              <w:jc w:val="left"/>
              <w:rPr>
                <w:sz w:val="24"/>
                <w:szCs w:val="24"/>
              </w:rPr>
            </w:pPr>
            <w:r w:rsidRPr="003C48A4">
              <w:rPr>
                <w:sz w:val="24"/>
                <w:szCs w:val="24"/>
              </w:rPr>
              <w:t>7,5</w:t>
            </w:r>
          </w:p>
        </w:tc>
      </w:tr>
      <w:tr w:rsidR="00C4620D" w:rsidRPr="003C48A4" w14:paraId="5BFA0AEC" w14:textId="77777777" w:rsidTr="00FC463E">
        <w:tc>
          <w:tcPr>
            <w:tcW w:w="5240" w:type="dxa"/>
            <w:tcBorders>
              <w:top w:val="single" w:sz="4" w:space="0" w:color="auto"/>
              <w:left w:val="single" w:sz="4" w:space="0" w:color="auto"/>
              <w:bottom w:val="single" w:sz="4" w:space="0" w:color="auto"/>
              <w:right w:val="single" w:sz="4" w:space="0" w:color="auto"/>
            </w:tcBorders>
          </w:tcPr>
          <w:p w14:paraId="76748146" w14:textId="7903BA16"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tcPr>
          <w:p w14:paraId="6E9062F2" w14:textId="634AEF9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430DC52" w14:textId="39CA4A3A" w:rsidR="00C4620D" w:rsidRPr="003C48A4" w:rsidRDefault="00C4620D" w:rsidP="00C4620D">
            <w:pPr>
              <w:pStyle w:val="114"/>
              <w:jc w:val="left"/>
              <w:rPr>
                <w:sz w:val="24"/>
                <w:szCs w:val="24"/>
              </w:rPr>
            </w:pPr>
            <w:r w:rsidRPr="003C48A4">
              <w:rPr>
                <w:sz w:val="24"/>
                <w:szCs w:val="24"/>
              </w:rPr>
              <w:t>0,3</w:t>
            </w:r>
          </w:p>
        </w:tc>
        <w:tc>
          <w:tcPr>
            <w:tcW w:w="1651" w:type="dxa"/>
            <w:tcBorders>
              <w:top w:val="single" w:sz="4" w:space="0" w:color="auto"/>
              <w:left w:val="single" w:sz="4" w:space="0" w:color="auto"/>
              <w:bottom w:val="single" w:sz="4" w:space="0" w:color="auto"/>
              <w:right w:val="single" w:sz="4" w:space="0" w:color="auto"/>
            </w:tcBorders>
          </w:tcPr>
          <w:p w14:paraId="5180F9C0" w14:textId="12625EEA" w:rsidR="00C4620D" w:rsidRPr="003C48A4" w:rsidRDefault="00C4620D" w:rsidP="00C4620D">
            <w:pPr>
              <w:pStyle w:val="114"/>
              <w:jc w:val="left"/>
              <w:rPr>
                <w:sz w:val="24"/>
                <w:szCs w:val="24"/>
              </w:rPr>
            </w:pPr>
            <w:r w:rsidRPr="003C48A4">
              <w:rPr>
                <w:sz w:val="24"/>
                <w:szCs w:val="24"/>
              </w:rPr>
              <w:t>0,3</w:t>
            </w:r>
          </w:p>
        </w:tc>
      </w:tr>
      <w:tr w:rsidR="00C4620D" w:rsidRPr="003C48A4" w14:paraId="051D11BE" w14:textId="77777777" w:rsidTr="00FC463E">
        <w:tc>
          <w:tcPr>
            <w:tcW w:w="5240" w:type="dxa"/>
            <w:tcBorders>
              <w:top w:val="single" w:sz="4" w:space="0" w:color="auto"/>
              <w:left w:val="single" w:sz="4" w:space="0" w:color="auto"/>
              <w:bottom w:val="single" w:sz="4" w:space="0" w:color="auto"/>
              <w:right w:val="single" w:sz="4" w:space="0" w:color="auto"/>
            </w:tcBorders>
          </w:tcPr>
          <w:p w14:paraId="2281E736" w14:textId="45E269CF"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6C8FD689" w14:textId="5C30907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5263064" w14:textId="2C3DAB4D" w:rsidR="00C4620D" w:rsidRPr="003C48A4" w:rsidRDefault="00C4620D" w:rsidP="00C4620D">
            <w:pPr>
              <w:pStyle w:val="114"/>
              <w:jc w:val="left"/>
              <w:rPr>
                <w:sz w:val="24"/>
                <w:szCs w:val="24"/>
              </w:rPr>
            </w:pPr>
            <w:r w:rsidRPr="003C48A4">
              <w:rPr>
                <w:sz w:val="24"/>
                <w:szCs w:val="24"/>
              </w:rPr>
              <w:t>66,5</w:t>
            </w:r>
          </w:p>
        </w:tc>
        <w:tc>
          <w:tcPr>
            <w:tcW w:w="1651" w:type="dxa"/>
            <w:tcBorders>
              <w:top w:val="single" w:sz="4" w:space="0" w:color="auto"/>
              <w:left w:val="single" w:sz="4" w:space="0" w:color="auto"/>
              <w:bottom w:val="single" w:sz="4" w:space="0" w:color="auto"/>
              <w:right w:val="single" w:sz="4" w:space="0" w:color="auto"/>
            </w:tcBorders>
          </w:tcPr>
          <w:p w14:paraId="051B5874" w14:textId="16B1DF52" w:rsidR="00C4620D" w:rsidRPr="003C48A4" w:rsidRDefault="00C4620D" w:rsidP="00C4620D">
            <w:pPr>
              <w:pStyle w:val="114"/>
              <w:jc w:val="left"/>
              <w:rPr>
                <w:sz w:val="24"/>
                <w:szCs w:val="24"/>
              </w:rPr>
            </w:pPr>
            <w:r w:rsidRPr="003C48A4">
              <w:rPr>
                <w:sz w:val="24"/>
                <w:szCs w:val="24"/>
              </w:rPr>
              <w:t>65,7</w:t>
            </w:r>
          </w:p>
        </w:tc>
      </w:tr>
      <w:tr w:rsidR="00C4620D" w:rsidRPr="003C48A4" w14:paraId="5C9DF848" w14:textId="77777777" w:rsidTr="00FC463E">
        <w:tc>
          <w:tcPr>
            <w:tcW w:w="5240" w:type="dxa"/>
            <w:tcBorders>
              <w:top w:val="single" w:sz="4" w:space="0" w:color="auto"/>
              <w:left w:val="single" w:sz="4" w:space="0" w:color="auto"/>
              <w:bottom w:val="single" w:sz="4" w:space="0" w:color="auto"/>
              <w:right w:val="single" w:sz="4" w:space="0" w:color="auto"/>
            </w:tcBorders>
          </w:tcPr>
          <w:p w14:paraId="473E50F5" w14:textId="6F3558D8" w:rsidR="00C4620D" w:rsidRPr="003C48A4" w:rsidRDefault="00C4620D" w:rsidP="00C4620D">
            <w:pPr>
              <w:pStyle w:val="114"/>
              <w:jc w:val="left"/>
              <w:rPr>
                <w:sz w:val="24"/>
                <w:szCs w:val="24"/>
              </w:rPr>
            </w:pPr>
            <w:r w:rsidRPr="003C48A4">
              <w:rPr>
                <w:sz w:val="24"/>
                <w:szCs w:val="24"/>
              </w:rPr>
              <w:t>д. Свирь</w:t>
            </w:r>
          </w:p>
        </w:tc>
        <w:tc>
          <w:tcPr>
            <w:tcW w:w="1603" w:type="dxa"/>
            <w:tcBorders>
              <w:top w:val="single" w:sz="4" w:space="0" w:color="auto"/>
              <w:left w:val="single" w:sz="4" w:space="0" w:color="auto"/>
              <w:bottom w:val="single" w:sz="4" w:space="0" w:color="auto"/>
              <w:right w:val="single" w:sz="4" w:space="0" w:color="auto"/>
            </w:tcBorders>
          </w:tcPr>
          <w:p w14:paraId="3CB4A3EA" w14:textId="0EA9D61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9012AD6" w14:textId="7A20CABE" w:rsidR="00C4620D" w:rsidRPr="003C48A4" w:rsidRDefault="00C4620D" w:rsidP="00C4620D">
            <w:pPr>
              <w:pStyle w:val="114"/>
              <w:jc w:val="left"/>
              <w:rPr>
                <w:sz w:val="24"/>
                <w:szCs w:val="24"/>
              </w:rPr>
            </w:pPr>
            <w:r w:rsidRPr="003C48A4">
              <w:rPr>
                <w:sz w:val="24"/>
                <w:szCs w:val="24"/>
              </w:rPr>
              <w:t>116,6</w:t>
            </w:r>
          </w:p>
        </w:tc>
        <w:tc>
          <w:tcPr>
            <w:tcW w:w="1651" w:type="dxa"/>
            <w:tcBorders>
              <w:top w:val="single" w:sz="4" w:space="0" w:color="auto"/>
              <w:left w:val="single" w:sz="4" w:space="0" w:color="auto"/>
              <w:bottom w:val="single" w:sz="4" w:space="0" w:color="auto"/>
              <w:right w:val="single" w:sz="4" w:space="0" w:color="auto"/>
            </w:tcBorders>
          </w:tcPr>
          <w:p w14:paraId="3CD543FC" w14:textId="712244A0" w:rsidR="00C4620D" w:rsidRPr="003C48A4" w:rsidRDefault="00C4620D" w:rsidP="00C4620D">
            <w:pPr>
              <w:pStyle w:val="114"/>
              <w:jc w:val="left"/>
              <w:rPr>
                <w:sz w:val="24"/>
                <w:szCs w:val="24"/>
              </w:rPr>
            </w:pPr>
            <w:r w:rsidRPr="003C48A4">
              <w:rPr>
                <w:sz w:val="24"/>
                <w:szCs w:val="24"/>
              </w:rPr>
              <w:t>116,6</w:t>
            </w:r>
          </w:p>
        </w:tc>
      </w:tr>
      <w:tr w:rsidR="00C4620D" w:rsidRPr="003C48A4" w14:paraId="0E1F7FCC" w14:textId="77777777" w:rsidTr="00FC463E">
        <w:tc>
          <w:tcPr>
            <w:tcW w:w="5240" w:type="dxa"/>
            <w:tcBorders>
              <w:top w:val="single" w:sz="4" w:space="0" w:color="auto"/>
              <w:left w:val="single" w:sz="4" w:space="0" w:color="auto"/>
              <w:bottom w:val="single" w:sz="4" w:space="0" w:color="auto"/>
              <w:right w:val="single" w:sz="4" w:space="0" w:color="auto"/>
            </w:tcBorders>
          </w:tcPr>
          <w:p w14:paraId="334AC4EA" w14:textId="4C39324E"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567107EB" w14:textId="79E7018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949A414" w14:textId="5E22B579" w:rsidR="00C4620D" w:rsidRPr="003C48A4" w:rsidRDefault="00C4620D" w:rsidP="00C4620D">
            <w:pPr>
              <w:pStyle w:val="114"/>
              <w:jc w:val="left"/>
              <w:rPr>
                <w:sz w:val="24"/>
                <w:szCs w:val="24"/>
              </w:rPr>
            </w:pPr>
            <w:r w:rsidRPr="003C48A4">
              <w:rPr>
                <w:sz w:val="24"/>
                <w:szCs w:val="24"/>
              </w:rPr>
              <w:t>72,6</w:t>
            </w:r>
          </w:p>
        </w:tc>
        <w:tc>
          <w:tcPr>
            <w:tcW w:w="1651" w:type="dxa"/>
            <w:tcBorders>
              <w:top w:val="single" w:sz="4" w:space="0" w:color="auto"/>
              <w:left w:val="single" w:sz="4" w:space="0" w:color="auto"/>
              <w:bottom w:val="single" w:sz="4" w:space="0" w:color="auto"/>
              <w:right w:val="single" w:sz="4" w:space="0" w:color="auto"/>
            </w:tcBorders>
          </w:tcPr>
          <w:p w14:paraId="292867B6" w14:textId="25782E4A" w:rsidR="00C4620D" w:rsidRPr="003C48A4" w:rsidRDefault="00C4620D" w:rsidP="00C4620D">
            <w:pPr>
              <w:pStyle w:val="114"/>
              <w:jc w:val="left"/>
              <w:rPr>
                <w:sz w:val="24"/>
                <w:szCs w:val="24"/>
              </w:rPr>
            </w:pPr>
            <w:r w:rsidRPr="003C48A4">
              <w:rPr>
                <w:sz w:val="24"/>
                <w:szCs w:val="24"/>
              </w:rPr>
              <w:t>90,2</w:t>
            </w:r>
          </w:p>
        </w:tc>
      </w:tr>
      <w:tr w:rsidR="00C4620D" w:rsidRPr="003C48A4" w14:paraId="1E9F74A2" w14:textId="77777777" w:rsidTr="00FC463E">
        <w:tc>
          <w:tcPr>
            <w:tcW w:w="5240" w:type="dxa"/>
            <w:tcBorders>
              <w:top w:val="single" w:sz="4" w:space="0" w:color="auto"/>
              <w:left w:val="single" w:sz="4" w:space="0" w:color="auto"/>
              <w:bottom w:val="single" w:sz="4" w:space="0" w:color="auto"/>
              <w:right w:val="single" w:sz="4" w:space="0" w:color="auto"/>
            </w:tcBorders>
          </w:tcPr>
          <w:p w14:paraId="69765DF1" w14:textId="73044FF8"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7CFEE686" w14:textId="5AD28EE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9DEAC2C" w14:textId="46433E05"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4E7FF9D0" w14:textId="07A007B6" w:rsidR="00C4620D" w:rsidRPr="003C48A4" w:rsidRDefault="00C4620D" w:rsidP="00C4620D">
            <w:pPr>
              <w:pStyle w:val="114"/>
              <w:jc w:val="left"/>
              <w:rPr>
                <w:sz w:val="24"/>
                <w:szCs w:val="24"/>
              </w:rPr>
            </w:pPr>
            <w:r w:rsidRPr="003C48A4">
              <w:rPr>
                <w:sz w:val="24"/>
                <w:szCs w:val="24"/>
              </w:rPr>
              <w:t>0,2</w:t>
            </w:r>
          </w:p>
        </w:tc>
      </w:tr>
      <w:tr w:rsidR="00C4620D" w:rsidRPr="003C48A4" w14:paraId="6723CA90" w14:textId="77777777" w:rsidTr="00FC463E">
        <w:tc>
          <w:tcPr>
            <w:tcW w:w="5240" w:type="dxa"/>
            <w:tcBorders>
              <w:top w:val="single" w:sz="4" w:space="0" w:color="auto"/>
              <w:left w:val="single" w:sz="4" w:space="0" w:color="auto"/>
              <w:bottom w:val="single" w:sz="4" w:space="0" w:color="auto"/>
              <w:right w:val="single" w:sz="4" w:space="0" w:color="auto"/>
            </w:tcBorders>
          </w:tcPr>
          <w:p w14:paraId="664A3D0C" w14:textId="44B712A3" w:rsidR="00C4620D" w:rsidRPr="003C48A4" w:rsidRDefault="00C4620D" w:rsidP="00C4620D">
            <w:pPr>
              <w:pStyle w:val="114"/>
              <w:jc w:val="left"/>
              <w:rPr>
                <w:sz w:val="24"/>
                <w:szCs w:val="24"/>
              </w:rPr>
            </w:pPr>
            <w:r w:rsidRPr="003C48A4">
              <w:rPr>
                <w:sz w:val="24"/>
                <w:szCs w:val="24"/>
              </w:rPr>
              <w:t>Зона специализированной общественной застройки</w:t>
            </w:r>
          </w:p>
        </w:tc>
        <w:tc>
          <w:tcPr>
            <w:tcW w:w="1603" w:type="dxa"/>
            <w:tcBorders>
              <w:top w:val="single" w:sz="4" w:space="0" w:color="auto"/>
              <w:left w:val="single" w:sz="4" w:space="0" w:color="auto"/>
              <w:bottom w:val="single" w:sz="4" w:space="0" w:color="auto"/>
              <w:right w:val="single" w:sz="4" w:space="0" w:color="auto"/>
            </w:tcBorders>
          </w:tcPr>
          <w:p w14:paraId="4914D92A" w14:textId="0B362BB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FDBF800" w14:textId="6A6163BB" w:rsidR="00C4620D" w:rsidRPr="003C48A4" w:rsidRDefault="00C4620D" w:rsidP="00C4620D">
            <w:pPr>
              <w:pStyle w:val="114"/>
              <w:jc w:val="left"/>
              <w:rPr>
                <w:sz w:val="24"/>
                <w:szCs w:val="24"/>
              </w:rPr>
            </w:pPr>
            <w:r w:rsidRPr="003C48A4">
              <w:rPr>
                <w:sz w:val="24"/>
                <w:szCs w:val="24"/>
              </w:rPr>
              <w:t>0,6</w:t>
            </w:r>
          </w:p>
        </w:tc>
        <w:tc>
          <w:tcPr>
            <w:tcW w:w="1651" w:type="dxa"/>
            <w:tcBorders>
              <w:top w:val="single" w:sz="4" w:space="0" w:color="auto"/>
              <w:left w:val="single" w:sz="4" w:space="0" w:color="auto"/>
              <w:bottom w:val="single" w:sz="4" w:space="0" w:color="auto"/>
              <w:right w:val="single" w:sz="4" w:space="0" w:color="auto"/>
            </w:tcBorders>
          </w:tcPr>
          <w:p w14:paraId="74C5E65F" w14:textId="54381543" w:rsidR="00C4620D" w:rsidRPr="003C48A4" w:rsidRDefault="00C4620D" w:rsidP="00C4620D">
            <w:pPr>
              <w:pStyle w:val="114"/>
              <w:jc w:val="left"/>
              <w:rPr>
                <w:sz w:val="24"/>
                <w:szCs w:val="24"/>
              </w:rPr>
            </w:pPr>
            <w:r w:rsidRPr="003C48A4">
              <w:rPr>
                <w:sz w:val="24"/>
                <w:szCs w:val="24"/>
              </w:rPr>
              <w:t>1,4</w:t>
            </w:r>
          </w:p>
        </w:tc>
      </w:tr>
      <w:tr w:rsidR="00C4620D" w:rsidRPr="003C48A4" w14:paraId="579355FA" w14:textId="77777777" w:rsidTr="00FC463E">
        <w:tc>
          <w:tcPr>
            <w:tcW w:w="5240" w:type="dxa"/>
            <w:tcBorders>
              <w:top w:val="single" w:sz="4" w:space="0" w:color="auto"/>
              <w:left w:val="single" w:sz="4" w:space="0" w:color="auto"/>
              <w:bottom w:val="single" w:sz="4" w:space="0" w:color="auto"/>
              <w:right w:val="single" w:sz="4" w:space="0" w:color="auto"/>
            </w:tcBorders>
          </w:tcPr>
          <w:p w14:paraId="631EE07C" w14:textId="0EF07768" w:rsidR="00C4620D" w:rsidRPr="003C48A4" w:rsidRDefault="00C4620D" w:rsidP="00C4620D">
            <w:pPr>
              <w:pStyle w:val="114"/>
              <w:jc w:val="left"/>
              <w:rPr>
                <w:sz w:val="24"/>
                <w:szCs w:val="24"/>
              </w:rPr>
            </w:pPr>
            <w:r w:rsidRPr="003C48A4">
              <w:rPr>
                <w:sz w:val="24"/>
                <w:szCs w:val="24"/>
              </w:rPr>
              <w:t>Зона инженерной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3296DDA6" w14:textId="33A200B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0C1F2A8" w14:textId="261FFEE2" w:rsidR="00C4620D" w:rsidRPr="003C48A4" w:rsidRDefault="00C4620D" w:rsidP="00C4620D">
            <w:pPr>
              <w:pStyle w:val="114"/>
              <w:jc w:val="left"/>
              <w:rPr>
                <w:sz w:val="24"/>
                <w:szCs w:val="24"/>
              </w:rPr>
            </w:pPr>
            <w:r w:rsidRPr="003C48A4">
              <w:rPr>
                <w:sz w:val="24"/>
                <w:szCs w:val="24"/>
              </w:rPr>
              <w:t>0,3</w:t>
            </w:r>
          </w:p>
        </w:tc>
        <w:tc>
          <w:tcPr>
            <w:tcW w:w="1651" w:type="dxa"/>
            <w:tcBorders>
              <w:top w:val="single" w:sz="4" w:space="0" w:color="auto"/>
              <w:left w:val="single" w:sz="4" w:space="0" w:color="auto"/>
              <w:bottom w:val="single" w:sz="4" w:space="0" w:color="auto"/>
              <w:right w:val="single" w:sz="4" w:space="0" w:color="auto"/>
            </w:tcBorders>
          </w:tcPr>
          <w:p w14:paraId="0B871092" w14:textId="75EFE6A6" w:rsidR="00C4620D" w:rsidRPr="003C48A4" w:rsidRDefault="00C4620D" w:rsidP="00C4620D">
            <w:pPr>
              <w:pStyle w:val="114"/>
              <w:jc w:val="left"/>
              <w:rPr>
                <w:sz w:val="24"/>
                <w:szCs w:val="24"/>
              </w:rPr>
            </w:pPr>
            <w:r w:rsidRPr="003C48A4">
              <w:rPr>
                <w:sz w:val="24"/>
                <w:szCs w:val="24"/>
              </w:rPr>
              <w:t>0,3</w:t>
            </w:r>
          </w:p>
        </w:tc>
      </w:tr>
      <w:tr w:rsidR="00C4620D" w:rsidRPr="003C48A4" w14:paraId="26DFFF1A" w14:textId="77777777" w:rsidTr="00FC463E">
        <w:tc>
          <w:tcPr>
            <w:tcW w:w="5240" w:type="dxa"/>
            <w:tcBorders>
              <w:top w:val="single" w:sz="4" w:space="0" w:color="auto"/>
              <w:left w:val="single" w:sz="4" w:space="0" w:color="auto"/>
              <w:bottom w:val="single" w:sz="4" w:space="0" w:color="auto"/>
              <w:right w:val="single" w:sz="4" w:space="0" w:color="auto"/>
            </w:tcBorders>
          </w:tcPr>
          <w:p w14:paraId="4A5646B7" w14:textId="64BA00A9"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6AE3ADB9" w14:textId="1024097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B8C8AD8" w14:textId="21BD9085" w:rsidR="00C4620D" w:rsidRPr="003C48A4" w:rsidRDefault="00C4620D" w:rsidP="00C4620D">
            <w:pPr>
              <w:pStyle w:val="114"/>
              <w:jc w:val="left"/>
              <w:rPr>
                <w:sz w:val="24"/>
                <w:szCs w:val="24"/>
              </w:rPr>
            </w:pPr>
            <w:r w:rsidRPr="003C48A4">
              <w:rPr>
                <w:sz w:val="24"/>
                <w:szCs w:val="24"/>
              </w:rPr>
              <w:t>3,6</w:t>
            </w:r>
          </w:p>
        </w:tc>
        <w:tc>
          <w:tcPr>
            <w:tcW w:w="1651" w:type="dxa"/>
            <w:tcBorders>
              <w:top w:val="single" w:sz="4" w:space="0" w:color="auto"/>
              <w:left w:val="single" w:sz="4" w:space="0" w:color="auto"/>
              <w:bottom w:val="single" w:sz="4" w:space="0" w:color="auto"/>
              <w:right w:val="single" w:sz="4" w:space="0" w:color="auto"/>
            </w:tcBorders>
          </w:tcPr>
          <w:p w14:paraId="19B74508" w14:textId="34672CFD" w:rsidR="00C4620D" w:rsidRPr="003C48A4" w:rsidRDefault="00C4620D" w:rsidP="00C4620D">
            <w:pPr>
              <w:pStyle w:val="114"/>
              <w:jc w:val="left"/>
              <w:rPr>
                <w:sz w:val="24"/>
                <w:szCs w:val="24"/>
              </w:rPr>
            </w:pPr>
            <w:r w:rsidRPr="003C48A4">
              <w:rPr>
                <w:sz w:val="24"/>
                <w:szCs w:val="24"/>
              </w:rPr>
              <w:t>3,6</w:t>
            </w:r>
          </w:p>
        </w:tc>
      </w:tr>
      <w:tr w:rsidR="00C4620D" w:rsidRPr="003C48A4" w14:paraId="7C20DE17" w14:textId="77777777" w:rsidTr="00FC463E">
        <w:tc>
          <w:tcPr>
            <w:tcW w:w="5240" w:type="dxa"/>
            <w:tcBorders>
              <w:top w:val="single" w:sz="4" w:space="0" w:color="auto"/>
              <w:left w:val="single" w:sz="4" w:space="0" w:color="auto"/>
              <w:bottom w:val="single" w:sz="4" w:space="0" w:color="auto"/>
              <w:right w:val="single" w:sz="4" w:space="0" w:color="auto"/>
            </w:tcBorders>
          </w:tcPr>
          <w:p w14:paraId="7A4A4EF3" w14:textId="29D36B44"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0FC3BD90" w14:textId="1F70516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34BE566" w14:textId="09C65996" w:rsidR="00C4620D" w:rsidRPr="003C48A4" w:rsidRDefault="00C4620D" w:rsidP="00C4620D">
            <w:pPr>
              <w:pStyle w:val="114"/>
              <w:jc w:val="left"/>
              <w:rPr>
                <w:sz w:val="24"/>
                <w:szCs w:val="24"/>
              </w:rPr>
            </w:pPr>
            <w:r w:rsidRPr="003C48A4">
              <w:rPr>
                <w:sz w:val="24"/>
                <w:szCs w:val="24"/>
              </w:rPr>
              <w:t>28,4</w:t>
            </w:r>
          </w:p>
        </w:tc>
        <w:tc>
          <w:tcPr>
            <w:tcW w:w="1651" w:type="dxa"/>
            <w:tcBorders>
              <w:top w:val="single" w:sz="4" w:space="0" w:color="auto"/>
              <w:left w:val="single" w:sz="4" w:space="0" w:color="auto"/>
              <w:bottom w:val="single" w:sz="4" w:space="0" w:color="auto"/>
              <w:right w:val="single" w:sz="4" w:space="0" w:color="auto"/>
            </w:tcBorders>
          </w:tcPr>
          <w:p w14:paraId="71AC5AB6" w14:textId="3351B32E" w:rsidR="00C4620D" w:rsidRPr="003C48A4" w:rsidRDefault="00C4620D" w:rsidP="00C4620D">
            <w:pPr>
              <w:pStyle w:val="114"/>
              <w:jc w:val="left"/>
              <w:rPr>
                <w:sz w:val="24"/>
                <w:szCs w:val="24"/>
              </w:rPr>
            </w:pPr>
            <w:r w:rsidRPr="003C48A4">
              <w:rPr>
                <w:sz w:val="24"/>
                <w:szCs w:val="24"/>
              </w:rPr>
              <w:t>10,7</w:t>
            </w:r>
          </w:p>
        </w:tc>
      </w:tr>
      <w:tr w:rsidR="00C4620D" w:rsidRPr="003C48A4" w14:paraId="2617BF50" w14:textId="77777777" w:rsidTr="00FC463E">
        <w:tc>
          <w:tcPr>
            <w:tcW w:w="5240" w:type="dxa"/>
            <w:tcBorders>
              <w:top w:val="single" w:sz="4" w:space="0" w:color="auto"/>
              <w:left w:val="single" w:sz="4" w:space="0" w:color="auto"/>
              <w:bottom w:val="single" w:sz="4" w:space="0" w:color="auto"/>
              <w:right w:val="single" w:sz="4" w:space="0" w:color="auto"/>
            </w:tcBorders>
          </w:tcPr>
          <w:p w14:paraId="13F520CE" w14:textId="07E2CE81" w:rsidR="00C4620D" w:rsidRPr="003C48A4" w:rsidRDefault="00C4620D" w:rsidP="00C4620D">
            <w:pPr>
              <w:pStyle w:val="114"/>
              <w:jc w:val="left"/>
              <w:rPr>
                <w:sz w:val="24"/>
                <w:szCs w:val="24"/>
              </w:rPr>
            </w:pPr>
            <w:r w:rsidRPr="003C48A4">
              <w:rPr>
                <w:sz w:val="24"/>
                <w:szCs w:val="24"/>
              </w:rPr>
              <w:t>Зона кладбищ</w:t>
            </w:r>
          </w:p>
        </w:tc>
        <w:tc>
          <w:tcPr>
            <w:tcW w:w="1603" w:type="dxa"/>
            <w:tcBorders>
              <w:top w:val="single" w:sz="4" w:space="0" w:color="auto"/>
              <w:left w:val="single" w:sz="4" w:space="0" w:color="auto"/>
              <w:bottom w:val="single" w:sz="4" w:space="0" w:color="auto"/>
              <w:right w:val="single" w:sz="4" w:space="0" w:color="auto"/>
            </w:tcBorders>
          </w:tcPr>
          <w:p w14:paraId="3DF82978" w14:textId="0AEB8EB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45BC7FE" w14:textId="7211F635" w:rsidR="00C4620D" w:rsidRPr="003C48A4" w:rsidRDefault="00C4620D" w:rsidP="00C4620D">
            <w:pPr>
              <w:pStyle w:val="114"/>
              <w:jc w:val="left"/>
              <w:rPr>
                <w:sz w:val="24"/>
                <w:szCs w:val="24"/>
              </w:rPr>
            </w:pPr>
            <w:r w:rsidRPr="003C48A4">
              <w:rPr>
                <w:sz w:val="24"/>
                <w:szCs w:val="24"/>
              </w:rPr>
              <w:t>2,0</w:t>
            </w:r>
          </w:p>
        </w:tc>
        <w:tc>
          <w:tcPr>
            <w:tcW w:w="1651" w:type="dxa"/>
            <w:tcBorders>
              <w:top w:val="single" w:sz="4" w:space="0" w:color="auto"/>
              <w:left w:val="single" w:sz="4" w:space="0" w:color="auto"/>
              <w:bottom w:val="single" w:sz="4" w:space="0" w:color="auto"/>
              <w:right w:val="single" w:sz="4" w:space="0" w:color="auto"/>
            </w:tcBorders>
          </w:tcPr>
          <w:p w14:paraId="00144E98" w14:textId="6B40815A" w:rsidR="00C4620D" w:rsidRPr="003C48A4" w:rsidRDefault="00C4620D" w:rsidP="00C4620D">
            <w:pPr>
              <w:pStyle w:val="114"/>
              <w:jc w:val="left"/>
              <w:rPr>
                <w:sz w:val="24"/>
                <w:szCs w:val="24"/>
              </w:rPr>
            </w:pPr>
            <w:r w:rsidRPr="003C48A4">
              <w:rPr>
                <w:sz w:val="24"/>
                <w:szCs w:val="24"/>
              </w:rPr>
              <w:t>2,0</w:t>
            </w:r>
          </w:p>
        </w:tc>
      </w:tr>
      <w:tr w:rsidR="00C4620D" w:rsidRPr="003C48A4" w14:paraId="5381AE4B" w14:textId="77777777" w:rsidTr="00FC463E">
        <w:tc>
          <w:tcPr>
            <w:tcW w:w="5240" w:type="dxa"/>
            <w:tcBorders>
              <w:top w:val="single" w:sz="4" w:space="0" w:color="auto"/>
              <w:left w:val="single" w:sz="4" w:space="0" w:color="auto"/>
              <w:bottom w:val="single" w:sz="4" w:space="0" w:color="auto"/>
              <w:right w:val="single" w:sz="4" w:space="0" w:color="auto"/>
            </w:tcBorders>
          </w:tcPr>
          <w:p w14:paraId="78132C56" w14:textId="71FF6D94"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1298E9A3" w14:textId="1526270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F47D893" w14:textId="4A0F1479" w:rsidR="00C4620D" w:rsidRPr="003C48A4" w:rsidRDefault="00C4620D" w:rsidP="00C4620D">
            <w:pPr>
              <w:pStyle w:val="114"/>
              <w:jc w:val="left"/>
              <w:rPr>
                <w:sz w:val="24"/>
                <w:szCs w:val="24"/>
              </w:rPr>
            </w:pPr>
            <w:r w:rsidRPr="003C48A4">
              <w:rPr>
                <w:sz w:val="24"/>
                <w:szCs w:val="24"/>
              </w:rPr>
              <w:t>9,0</w:t>
            </w:r>
          </w:p>
        </w:tc>
        <w:tc>
          <w:tcPr>
            <w:tcW w:w="1651" w:type="dxa"/>
            <w:tcBorders>
              <w:top w:val="single" w:sz="4" w:space="0" w:color="auto"/>
              <w:left w:val="single" w:sz="4" w:space="0" w:color="auto"/>
              <w:bottom w:val="single" w:sz="4" w:space="0" w:color="auto"/>
              <w:right w:val="single" w:sz="4" w:space="0" w:color="auto"/>
            </w:tcBorders>
          </w:tcPr>
          <w:p w14:paraId="524C4862" w14:textId="43743955" w:rsidR="00C4620D" w:rsidRPr="003C48A4" w:rsidRDefault="00C4620D" w:rsidP="00C4620D">
            <w:pPr>
              <w:pStyle w:val="114"/>
              <w:jc w:val="left"/>
              <w:rPr>
                <w:sz w:val="24"/>
                <w:szCs w:val="24"/>
              </w:rPr>
            </w:pPr>
            <w:r w:rsidRPr="003C48A4">
              <w:rPr>
                <w:sz w:val="24"/>
                <w:szCs w:val="24"/>
              </w:rPr>
              <w:t>8,2</w:t>
            </w:r>
          </w:p>
        </w:tc>
      </w:tr>
      <w:tr w:rsidR="00C4620D" w:rsidRPr="003C48A4" w14:paraId="55C33C8C" w14:textId="77777777" w:rsidTr="00FC463E">
        <w:tc>
          <w:tcPr>
            <w:tcW w:w="5240" w:type="dxa"/>
            <w:tcBorders>
              <w:top w:val="single" w:sz="4" w:space="0" w:color="auto"/>
              <w:left w:val="single" w:sz="4" w:space="0" w:color="auto"/>
              <w:bottom w:val="single" w:sz="4" w:space="0" w:color="auto"/>
              <w:right w:val="single" w:sz="4" w:space="0" w:color="auto"/>
            </w:tcBorders>
          </w:tcPr>
          <w:p w14:paraId="31085328" w14:textId="09FF6FAD"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Сёлово</w:t>
            </w:r>
            <w:proofErr w:type="spellEnd"/>
          </w:p>
        </w:tc>
        <w:tc>
          <w:tcPr>
            <w:tcW w:w="1603" w:type="dxa"/>
            <w:tcBorders>
              <w:top w:val="single" w:sz="4" w:space="0" w:color="auto"/>
              <w:left w:val="single" w:sz="4" w:space="0" w:color="auto"/>
              <w:bottom w:val="single" w:sz="4" w:space="0" w:color="auto"/>
              <w:right w:val="single" w:sz="4" w:space="0" w:color="auto"/>
            </w:tcBorders>
          </w:tcPr>
          <w:p w14:paraId="276AEC31" w14:textId="73E1032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BF3D24A" w14:textId="54CB5395" w:rsidR="00C4620D" w:rsidRPr="003C48A4" w:rsidRDefault="00C4620D" w:rsidP="00C4620D">
            <w:pPr>
              <w:pStyle w:val="114"/>
              <w:jc w:val="left"/>
              <w:rPr>
                <w:sz w:val="24"/>
                <w:szCs w:val="24"/>
              </w:rPr>
            </w:pPr>
            <w:r w:rsidRPr="003C48A4">
              <w:rPr>
                <w:sz w:val="24"/>
                <w:szCs w:val="24"/>
              </w:rPr>
              <w:t>19,6</w:t>
            </w:r>
          </w:p>
        </w:tc>
        <w:tc>
          <w:tcPr>
            <w:tcW w:w="1651" w:type="dxa"/>
            <w:tcBorders>
              <w:top w:val="single" w:sz="4" w:space="0" w:color="auto"/>
              <w:left w:val="single" w:sz="4" w:space="0" w:color="auto"/>
              <w:bottom w:val="single" w:sz="4" w:space="0" w:color="auto"/>
              <w:right w:val="single" w:sz="4" w:space="0" w:color="auto"/>
            </w:tcBorders>
          </w:tcPr>
          <w:p w14:paraId="63D74D74" w14:textId="50191728" w:rsidR="00C4620D" w:rsidRPr="003C48A4" w:rsidRDefault="00C4620D" w:rsidP="00C4620D">
            <w:pPr>
              <w:pStyle w:val="114"/>
              <w:jc w:val="left"/>
              <w:rPr>
                <w:sz w:val="24"/>
                <w:szCs w:val="24"/>
              </w:rPr>
            </w:pPr>
            <w:r w:rsidRPr="003C48A4">
              <w:rPr>
                <w:sz w:val="24"/>
                <w:szCs w:val="24"/>
              </w:rPr>
              <w:t>21,1</w:t>
            </w:r>
          </w:p>
        </w:tc>
      </w:tr>
      <w:tr w:rsidR="00C4620D" w:rsidRPr="003C48A4" w14:paraId="6BEEBAED" w14:textId="77777777" w:rsidTr="00FC463E">
        <w:tc>
          <w:tcPr>
            <w:tcW w:w="5240" w:type="dxa"/>
            <w:tcBorders>
              <w:top w:val="single" w:sz="4" w:space="0" w:color="auto"/>
              <w:left w:val="single" w:sz="4" w:space="0" w:color="auto"/>
              <w:bottom w:val="single" w:sz="4" w:space="0" w:color="auto"/>
              <w:right w:val="single" w:sz="4" w:space="0" w:color="auto"/>
            </w:tcBorders>
          </w:tcPr>
          <w:p w14:paraId="3DF6A5CB" w14:textId="47B4505A"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3A433BE8" w14:textId="758A04E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05E00FB" w14:textId="28F2C986" w:rsidR="00C4620D" w:rsidRPr="003C48A4" w:rsidRDefault="00C4620D" w:rsidP="00C4620D">
            <w:pPr>
              <w:pStyle w:val="114"/>
              <w:jc w:val="left"/>
              <w:rPr>
                <w:sz w:val="24"/>
                <w:szCs w:val="24"/>
              </w:rPr>
            </w:pPr>
            <w:r w:rsidRPr="003C48A4">
              <w:rPr>
                <w:sz w:val="24"/>
                <w:szCs w:val="24"/>
              </w:rPr>
              <w:t>12,7</w:t>
            </w:r>
          </w:p>
        </w:tc>
        <w:tc>
          <w:tcPr>
            <w:tcW w:w="1651" w:type="dxa"/>
            <w:tcBorders>
              <w:top w:val="single" w:sz="4" w:space="0" w:color="auto"/>
              <w:left w:val="single" w:sz="4" w:space="0" w:color="auto"/>
              <w:bottom w:val="single" w:sz="4" w:space="0" w:color="auto"/>
              <w:right w:val="single" w:sz="4" w:space="0" w:color="auto"/>
            </w:tcBorders>
          </w:tcPr>
          <w:p w14:paraId="715884E2" w14:textId="70FE8EF6" w:rsidR="00C4620D" w:rsidRPr="003C48A4" w:rsidRDefault="00C4620D" w:rsidP="00C4620D">
            <w:pPr>
              <w:pStyle w:val="114"/>
              <w:jc w:val="left"/>
              <w:rPr>
                <w:sz w:val="24"/>
                <w:szCs w:val="24"/>
              </w:rPr>
            </w:pPr>
            <w:r w:rsidRPr="003C48A4">
              <w:rPr>
                <w:sz w:val="24"/>
                <w:szCs w:val="24"/>
              </w:rPr>
              <w:t>14,2</w:t>
            </w:r>
          </w:p>
        </w:tc>
      </w:tr>
      <w:tr w:rsidR="00C4620D" w:rsidRPr="003C48A4" w14:paraId="383B4BCB" w14:textId="77777777" w:rsidTr="00FC463E">
        <w:tc>
          <w:tcPr>
            <w:tcW w:w="5240" w:type="dxa"/>
            <w:tcBorders>
              <w:top w:val="single" w:sz="4" w:space="0" w:color="auto"/>
              <w:left w:val="single" w:sz="4" w:space="0" w:color="auto"/>
              <w:bottom w:val="single" w:sz="4" w:space="0" w:color="auto"/>
              <w:right w:val="single" w:sz="4" w:space="0" w:color="auto"/>
            </w:tcBorders>
          </w:tcPr>
          <w:p w14:paraId="4085F46F" w14:textId="32AB385C"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6DFF142C" w14:textId="5F55BB2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DB5D19F" w14:textId="015F6C24" w:rsidR="00C4620D" w:rsidRPr="003C48A4" w:rsidRDefault="00C4620D" w:rsidP="00C4620D">
            <w:pPr>
              <w:pStyle w:val="114"/>
              <w:jc w:val="left"/>
              <w:rPr>
                <w:sz w:val="24"/>
                <w:szCs w:val="24"/>
              </w:rPr>
            </w:pPr>
            <w:r w:rsidRPr="003C48A4">
              <w:rPr>
                <w:sz w:val="24"/>
                <w:szCs w:val="24"/>
              </w:rPr>
              <w:t>6,9</w:t>
            </w:r>
          </w:p>
        </w:tc>
        <w:tc>
          <w:tcPr>
            <w:tcW w:w="1651" w:type="dxa"/>
            <w:tcBorders>
              <w:top w:val="single" w:sz="4" w:space="0" w:color="auto"/>
              <w:left w:val="single" w:sz="4" w:space="0" w:color="auto"/>
              <w:bottom w:val="single" w:sz="4" w:space="0" w:color="auto"/>
              <w:right w:val="single" w:sz="4" w:space="0" w:color="auto"/>
            </w:tcBorders>
          </w:tcPr>
          <w:p w14:paraId="7337A17E" w14:textId="125A57B9" w:rsidR="00C4620D" w:rsidRPr="003C48A4" w:rsidRDefault="00C4620D" w:rsidP="00C4620D">
            <w:pPr>
              <w:pStyle w:val="114"/>
              <w:jc w:val="left"/>
              <w:rPr>
                <w:sz w:val="24"/>
                <w:szCs w:val="24"/>
              </w:rPr>
            </w:pPr>
            <w:r w:rsidRPr="003C48A4">
              <w:rPr>
                <w:sz w:val="24"/>
                <w:szCs w:val="24"/>
              </w:rPr>
              <w:t>6,9</w:t>
            </w:r>
          </w:p>
        </w:tc>
      </w:tr>
      <w:tr w:rsidR="00C4620D" w:rsidRPr="003C48A4" w14:paraId="2E5C69C6" w14:textId="77777777" w:rsidTr="00FC463E">
        <w:tc>
          <w:tcPr>
            <w:tcW w:w="5240" w:type="dxa"/>
            <w:tcBorders>
              <w:top w:val="single" w:sz="4" w:space="0" w:color="auto"/>
              <w:left w:val="single" w:sz="4" w:space="0" w:color="auto"/>
              <w:bottom w:val="single" w:sz="4" w:space="0" w:color="auto"/>
              <w:right w:val="single" w:sz="4" w:space="0" w:color="auto"/>
            </w:tcBorders>
          </w:tcPr>
          <w:p w14:paraId="55D78FAC" w14:textId="16AE4A6C"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Ситомля</w:t>
            </w:r>
            <w:proofErr w:type="spellEnd"/>
          </w:p>
        </w:tc>
        <w:tc>
          <w:tcPr>
            <w:tcW w:w="1603" w:type="dxa"/>
            <w:tcBorders>
              <w:top w:val="single" w:sz="4" w:space="0" w:color="auto"/>
              <w:left w:val="single" w:sz="4" w:space="0" w:color="auto"/>
              <w:bottom w:val="single" w:sz="4" w:space="0" w:color="auto"/>
              <w:right w:val="single" w:sz="4" w:space="0" w:color="auto"/>
            </w:tcBorders>
          </w:tcPr>
          <w:p w14:paraId="49AFAD06" w14:textId="734FA1E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38D9C76" w14:textId="6383C4ED" w:rsidR="00C4620D" w:rsidRPr="003C48A4" w:rsidRDefault="00C4620D" w:rsidP="00C4620D">
            <w:pPr>
              <w:pStyle w:val="114"/>
              <w:jc w:val="left"/>
              <w:rPr>
                <w:sz w:val="24"/>
                <w:szCs w:val="24"/>
              </w:rPr>
            </w:pPr>
            <w:r w:rsidRPr="003C48A4">
              <w:rPr>
                <w:sz w:val="24"/>
                <w:szCs w:val="24"/>
              </w:rPr>
              <w:t>43,5</w:t>
            </w:r>
          </w:p>
        </w:tc>
        <w:tc>
          <w:tcPr>
            <w:tcW w:w="1651" w:type="dxa"/>
            <w:tcBorders>
              <w:top w:val="single" w:sz="4" w:space="0" w:color="auto"/>
              <w:left w:val="single" w:sz="4" w:space="0" w:color="auto"/>
              <w:bottom w:val="single" w:sz="4" w:space="0" w:color="auto"/>
              <w:right w:val="single" w:sz="4" w:space="0" w:color="auto"/>
            </w:tcBorders>
          </w:tcPr>
          <w:p w14:paraId="1AB8608B" w14:textId="5023D113" w:rsidR="00C4620D" w:rsidRPr="003C48A4" w:rsidRDefault="00C4620D" w:rsidP="00C4620D">
            <w:pPr>
              <w:pStyle w:val="114"/>
              <w:jc w:val="left"/>
              <w:rPr>
                <w:sz w:val="24"/>
                <w:szCs w:val="24"/>
              </w:rPr>
            </w:pPr>
            <w:r w:rsidRPr="003C48A4">
              <w:rPr>
                <w:sz w:val="24"/>
                <w:szCs w:val="24"/>
              </w:rPr>
              <w:t>43,4</w:t>
            </w:r>
          </w:p>
        </w:tc>
      </w:tr>
      <w:tr w:rsidR="00C4620D" w:rsidRPr="003C48A4" w14:paraId="53175847" w14:textId="77777777" w:rsidTr="00FC463E">
        <w:tc>
          <w:tcPr>
            <w:tcW w:w="5240" w:type="dxa"/>
            <w:tcBorders>
              <w:top w:val="single" w:sz="4" w:space="0" w:color="auto"/>
              <w:left w:val="single" w:sz="4" w:space="0" w:color="auto"/>
              <w:bottom w:val="single" w:sz="4" w:space="0" w:color="auto"/>
              <w:right w:val="single" w:sz="4" w:space="0" w:color="auto"/>
            </w:tcBorders>
          </w:tcPr>
          <w:p w14:paraId="2A528A07" w14:textId="10C92CCB"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3B85F1C1" w14:textId="6924FBB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C985055" w14:textId="2A673440" w:rsidR="00C4620D" w:rsidRPr="003C48A4" w:rsidRDefault="00C4620D" w:rsidP="00C4620D">
            <w:pPr>
              <w:pStyle w:val="114"/>
              <w:jc w:val="left"/>
              <w:rPr>
                <w:sz w:val="24"/>
                <w:szCs w:val="24"/>
              </w:rPr>
            </w:pPr>
            <w:r w:rsidRPr="003C48A4">
              <w:rPr>
                <w:sz w:val="24"/>
                <w:szCs w:val="24"/>
              </w:rPr>
              <w:t>14,0</w:t>
            </w:r>
          </w:p>
        </w:tc>
        <w:tc>
          <w:tcPr>
            <w:tcW w:w="1651" w:type="dxa"/>
            <w:tcBorders>
              <w:top w:val="single" w:sz="4" w:space="0" w:color="auto"/>
              <w:left w:val="single" w:sz="4" w:space="0" w:color="auto"/>
              <w:bottom w:val="single" w:sz="4" w:space="0" w:color="auto"/>
              <w:right w:val="single" w:sz="4" w:space="0" w:color="auto"/>
            </w:tcBorders>
          </w:tcPr>
          <w:p w14:paraId="1A4E90D7" w14:textId="0CAEA475" w:rsidR="00C4620D" w:rsidRPr="003C48A4" w:rsidRDefault="00C4620D" w:rsidP="00C4620D">
            <w:pPr>
              <w:pStyle w:val="114"/>
              <w:jc w:val="left"/>
              <w:rPr>
                <w:sz w:val="24"/>
                <w:szCs w:val="24"/>
              </w:rPr>
            </w:pPr>
            <w:r w:rsidRPr="003C48A4">
              <w:rPr>
                <w:sz w:val="24"/>
                <w:szCs w:val="24"/>
              </w:rPr>
              <w:t>14,0</w:t>
            </w:r>
          </w:p>
        </w:tc>
      </w:tr>
      <w:tr w:rsidR="00C4620D" w:rsidRPr="003C48A4" w14:paraId="7EE3A31C" w14:textId="77777777" w:rsidTr="00FC463E">
        <w:tc>
          <w:tcPr>
            <w:tcW w:w="5240" w:type="dxa"/>
            <w:tcBorders>
              <w:top w:val="single" w:sz="4" w:space="0" w:color="auto"/>
              <w:left w:val="single" w:sz="4" w:space="0" w:color="auto"/>
              <w:bottom w:val="single" w:sz="4" w:space="0" w:color="auto"/>
              <w:right w:val="single" w:sz="4" w:space="0" w:color="auto"/>
            </w:tcBorders>
          </w:tcPr>
          <w:p w14:paraId="41A28345" w14:textId="32A9BBC7"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1292C1FD" w14:textId="6A141D0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328CB2C" w14:textId="4D141CFA" w:rsidR="00C4620D" w:rsidRPr="003C48A4" w:rsidRDefault="00C4620D" w:rsidP="00C4620D">
            <w:pPr>
              <w:pStyle w:val="114"/>
              <w:jc w:val="left"/>
              <w:rPr>
                <w:sz w:val="24"/>
                <w:szCs w:val="24"/>
              </w:rPr>
            </w:pPr>
            <w:r w:rsidRPr="003C48A4">
              <w:rPr>
                <w:sz w:val="24"/>
                <w:szCs w:val="24"/>
              </w:rPr>
              <w:t>0,9</w:t>
            </w:r>
          </w:p>
        </w:tc>
        <w:tc>
          <w:tcPr>
            <w:tcW w:w="1651" w:type="dxa"/>
            <w:tcBorders>
              <w:top w:val="single" w:sz="4" w:space="0" w:color="auto"/>
              <w:left w:val="single" w:sz="4" w:space="0" w:color="auto"/>
              <w:bottom w:val="single" w:sz="4" w:space="0" w:color="auto"/>
              <w:right w:val="single" w:sz="4" w:space="0" w:color="auto"/>
            </w:tcBorders>
          </w:tcPr>
          <w:p w14:paraId="6F071CAA" w14:textId="38837162" w:rsidR="00C4620D" w:rsidRPr="003C48A4" w:rsidRDefault="00C4620D" w:rsidP="00C4620D">
            <w:pPr>
              <w:pStyle w:val="114"/>
              <w:jc w:val="left"/>
              <w:rPr>
                <w:sz w:val="24"/>
                <w:szCs w:val="24"/>
              </w:rPr>
            </w:pPr>
            <w:r w:rsidRPr="003C48A4">
              <w:rPr>
                <w:sz w:val="24"/>
                <w:szCs w:val="24"/>
              </w:rPr>
              <w:t>0,9</w:t>
            </w:r>
          </w:p>
        </w:tc>
      </w:tr>
      <w:tr w:rsidR="00C4620D" w:rsidRPr="003C48A4" w14:paraId="0036E4C5" w14:textId="77777777" w:rsidTr="00FC463E">
        <w:tc>
          <w:tcPr>
            <w:tcW w:w="5240" w:type="dxa"/>
            <w:tcBorders>
              <w:top w:val="single" w:sz="4" w:space="0" w:color="auto"/>
              <w:left w:val="single" w:sz="4" w:space="0" w:color="auto"/>
              <w:bottom w:val="single" w:sz="4" w:space="0" w:color="auto"/>
              <w:right w:val="single" w:sz="4" w:space="0" w:color="auto"/>
            </w:tcBorders>
          </w:tcPr>
          <w:p w14:paraId="7DF56506" w14:textId="412F7494"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4A31A11F" w14:textId="6D9F818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CFF0B89" w14:textId="04BB0C95" w:rsidR="00C4620D" w:rsidRPr="003C48A4" w:rsidRDefault="00C4620D" w:rsidP="00C4620D">
            <w:pPr>
              <w:pStyle w:val="114"/>
              <w:jc w:val="left"/>
              <w:rPr>
                <w:sz w:val="24"/>
                <w:szCs w:val="24"/>
              </w:rPr>
            </w:pPr>
            <w:r w:rsidRPr="003C48A4">
              <w:rPr>
                <w:sz w:val="24"/>
                <w:szCs w:val="24"/>
              </w:rPr>
              <w:t>17,4</w:t>
            </w:r>
          </w:p>
        </w:tc>
        <w:tc>
          <w:tcPr>
            <w:tcW w:w="1651" w:type="dxa"/>
            <w:tcBorders>
              <w:top w:val="single" w:sz="4" w:space="0" w:color="auto"/>
              <w:left w:val="single" w:sz="4" w:space="0" w:color="auto"/>
              <w:bottom w:val="single" w:sz="4" w:space="0" w:color="auto"/>
              <w:right w:val="single" w:sz="4" w:space="0" w:color="auto"/>
            </w:tcBorders>
          </w:tcPr>
          <w:p w14:paraId="0F6A687B" w14:textId="6E520F73" w:rsidR="00C4620D" w:rsidRPr="003C48A4" w:rsidRDefault="00C4620D" w:rsidP="00C4620D">
            <w:pPr>
              <w:pStyle w:val="114"/>
              <w:jc w:val="left"/>
              <w:rPr>
                <w:sz w:val="24"/>
                <w:szCs w:val="24"/>
              </w:rPr>
            </w:pPr>
            <w:r w:rsidRPr="003C48A4">
              <w:rPr>
                <w:sz w:val="24"/>
                <w:szCs w:val="24"/>
              </w:rPr>
              <w:t>17,4</w:t>
            </w:r>
          </w:p>
        </w:tc>
      </w:tr>
      <w:tr w:rsidR="00C4620D" w:rsidRPr="003C48A4" w14:paraId="4D1372B4" w14:textId="77777777" w:rsidTr="00FC463E">
        <w:tc>
          <w:tcPr>
            <w:tcW w:w="5240" w:type="dxa"/>
            <w:tcBorders>
              <w:top w:val="single" w:sz="4" w:space="0" w:color="auto"/>
              <w:left w:val="single" w:sz="4" w:space="0" w:color="auto"/>
              <w:bottom w:val="single" w:sz="4" w:space="0" w:color="auto"/>
              <w:right w:val="single" w:sz="4" w:space="0" w:color="auto"/>
            </w:tcBorders>
          </w:tcPr>
          <w:p w14:paraId="54F301E0" w14:textId="551A943F" w:rsidR="00C4620D" w:rsidRPr="003C48A4" w:rsidRDefault="00C4620D" w:rsidP="00C4620D">
            <w:pPr>
              <w:pStyle w:val="114"/>
              <w:jc w:val="left"/>
              <w:rPr>
                <w:sz w:val="24"/>
                <w:szCs w:val="24"/>
              </w:rPr>
            </w:pPr>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tcPr>
          <w:p w14:paraId="099BE3F1" w14:textId="1D0F766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C845630" w14:textId="41AD0D61"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3BEB4DC6" w14:textId="0CB3EB5A" w:rsidR="00C4620D" w:rsidRPr="003C48A4" w:rsidRDefault="00C4620D" w:rsidP="00C4620D">
            <w:pPr>
              <w:pStyle w:val="114"/>
              <w:jc w:val="left"/>
              <w:rPr>
                <w:sz w:val="24"/>
                <w:szCs w:val="24"/>
              </w:rPr>
            </w:pPr>
            <w:r w:rsidRPr="003C48A4">
              <w:rPr>
                <w:sz w:val="24"/>
                <w:szCs w:val="24"/>
              </w:rPr>
              <w:t>-</w:t>
            </w:r>
          </w:p>
        </w:tc>
      </w:tr>
      <w:tr w:rsidR="00C4620D" w:rsidRPr="003C48A4" w14:paraId="3016E973" w14:textId="77777777" w:rsidTr="00FC463E">
        <w:tc>
          <w:tcPr>
            <w:tcW w:w="5240" w:type="dxa"/>
            <w:tcBorders>
              <w:top w:val="single" w:sz="4" w:space="0" w:color="auto"/>
              <w:left w:val="single" w:sz="4" w:space="0" w:color="auto"/>
              <w:bottom w:val="single" w:sz="4" w:space="0" w:color="auto"/>
              <w:right w:val="single" w:sz="4" w:space="0" w:color="auto"/>
            </w:tcBorders>
          </w:tcPr>
          <w:p w14:paraId="7E24520E" w14:textId="7BA70390"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526CEE27" w14:textId="39DB2ED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7F92CCE" w14:textId="6929EE7A" w:rsidR="00C4620D" w:rsidRPr="003C48A4" w:rsidRDefault="00C4620D" w:rsidP="00C4620D">
            <w:pPr>
              <w:pStyle w:val="114"/>
              <w:jc w:val="left"/>
              <w:rPr>
                <w:sz w:val="24"/>
                <w:szCs w:val="24"/>
              </w:rPr>
            </w:pPr>
            <w:r w:rsidRPr="003C48A4">
              <w:rPr>
                <w:sz w:val="24"/>
                <w:szCs w:val="24"/>
              </w:rPr>
              <w:t>11,1</w:t>
            </w:r>
          </w:p>
        </w:tc>
        <w:tc>
          <w:tcPr>
            <w:tcW w:w="1651" w:type="dxa"/>
            <w:tcBorders>
              <w:top w:val="single" w:sz="4" w:space="0" w:color="auto"/>
              <w:left w:val="single" w:sz="4" w:space="0" w:color="auto"/>
              <w:bottom w:val="single" w:sz="4" w:space="0" w:color="auto"/>
              <w:right w:val="single" w:sz="4" w:space="0" w:color="auto"/>
            </w:tcBorders>
          </w:tcPr>
          <w:p w14:paraId="6D389E1E" w14:textId="30E46278" w:rsidR="00C4620D" w:rsidRPr="003C48A4" w:rsidRDefault="00C4620D" w:rsidP="00C4620D">
            <w:pPr>
              <w:pStyle w:val="114"/>
              <w:jc w:val="left"/>
              <w:rPr>
                <w:sz w:val="24"/>
                <w:szCs w:val="24"/>
              </w:rPr>
            </w:pPr>
            <w:r w:rsidRPr="003C48A4">
              <w:rPr>
                <w:sz w:val="24"/>
                <w:szCs w:val="24"/>
              </w:rPr>
              <w:t>11,1</w:t>
            </w:r>
          </w:p>
        </w:tc>
      </w:tr>
      <w:tr w:rsidR="00C4620D" w:rsidRPr="003C48A4" w14:paraId="724805E3" w14:textId="77777777" w:rsidTr="00FC463E">
        <w:tc>
          <w:tcPr>
            <w:tcW w:w="5240" w:type="dxa"/>
            <w:tcBorders>
              <w:top w:val="single" w:sz="4" w:space="0" w:color="auto"/>
              <w:left w:val="single" w:sz="4" w:space="0" w:color="auto"/>
              <w:bottom w:val="single" w:sz="4" w:space="0" w:color="auto"/>
              <w:right w:val="single" w:sz="4" w:space="0" w:color="auto"/>
            </w:tcBorders>
          </w:tcPr>
          <w:p w14:paraId="7A06A0B0" w14:textId="22E8118C" w:rsidR="00C4620D" w:rsidRPr="003C48A4" w:rsidRDefault="00C4620D" w:rsidP="00C4620D">
            <w:pPr>
              <w:pStyle w:val="114"/>
              <w:jc w:val="left"/>
              <w:rPr>
                <w:sz w:val="24"/>
                <w:szCs w:val="24"/>
              </w:rPr>
            </w:pPr>
            <w:r w:rsidRPr="003C48A4">
              <w:rPr>
                <w:sz w:val="24"/>
                <w:szCs w:val="24"/>
              </w:rPr>
              <w:t>д. Струнино</w:t>
            </w:r>
          </w:p>
        </w:tc>
        <w:tc>
          <w:tcPr>
            <w:tcW w:w="1603" w:type="dxa"/>
            <w:tcBorders>
              <w:top w:val="single" w:sz="4" w:space="0" w:color="auto"/>
              <w:left w:val="single" w:sz="4" w:space="0" w:color="auto"/>
              <w:bottom w:val="single" w:sz="4" w:space="0" w:color="auto"/>
              <w:right w:val="single" w:sz="4" w:space="0" w:color="auto"/>
            </w:tcBorders>
          </w:tcPr>
          <w:p w14:paraId="6B4F7DD1" w14:textId="63D20E0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39A9AC2" w14:textId="1298A68D" w:rsidR="00C4620D" w:rsidRPr="003C48A4" w:rsidRDefault="00C4620D" w:rsidP="00C4620D">
            <w:pPr>
              <w:pStyle w:val="114"/>
              <w:jc w:val="left"/>
              <w:rPr>
                <w:sz w:val="24"/>
                <w:szCs w:val="24"/>
              </w:rPr>
            </w:pPr>
            <w:r w:rsidRPr="003C48A4">
              <w:rPr>
                <w:sz w:val="24"/>
                <w:szCs w:val="24"/>
              </w:rPr>
              <w:t>107,3</w:t>
            </w:r>
          </w:p>
        </w:tc>
        <w:tc>
          <w:tcPr>
            <w:tcW w:w="1651" w:type="dxa"/>
            <w:tcBorders>
              <w:top w:val="single" w:sz="4" w:space="0" w:color="auto"/>
              <w:left w:val="single" w:sz="4" w:space="0" w:color="auto"/>
              <w:bottom w:val="single" w:sz="4" w:space="0" w:color="auto"/>
              <w:right w:val="single" w:sz="4" w:space="0" w:color="auto"/>
            </w:tcBorders>
          </w:tcPr>
          <w:p w14:paraId="3D2FEA9B" w14:textId="1B97BBF3" w:rsidR="00C4620D" w:rsidRPr="003C48A4" w:rsidRDefault="00C4620D" w:rsidP="00922FB3">
            <w:pPr>
              <w:pStyle w:val="114"/>
              <w:jc w:val="left"/>
              <w:rPr>
                <w:sz w:val="24"/>
                <w:szCs w:val="24"/>
              </w:rPr>
            </w:pPr>
            <w:r w:rsidRPr="003C48A4">
              <w:rPr>
                <w:sz w:val="24"/>
                <w:szCs w:val="24"/>
              </w:rPr>
              <w:t>10</w:t>
            </w:r>
            <w:r w:rsidR="00922FB3" w:rsidRPr="003C48A4">
              <w:rPr>
                <w:sz w:val="24"/>
                <w:szCs w:val="24"/>
              </w:rPr>
              <w:t>7</w:t>
            </w:r>
            <w:r w:rsidRPr="003C48A4">
              <w:rPr>
                <w:sz w:val="24"/>
                <w:szCs w:val="24"/>
              </w:rPr>
              <w:t>,</w:t>
            </w:r>
            <w:r w:rsidR="00922FB3" w:rsidRPr="003C48A4">
              <w:rPr>
                <w:sz w:val="24"/>
                <w:szCs w:val="24"/>
              </w:rPr>
              <w:t>3</w:t>
            </w:r>
          </w:p>
        </w:tc>
      </w:tr>
      <w:tr w:rsidR="00045382" w:rsidRPr="003C48A4" w14:paraId="72CDF7B0" w14:textId="77777777" w:rsidTr="00FC463E">
        <w:tc>
          <w:tcPr>
            <w:tcW w:w="5240" w:type="dxa"/>
            <w:tcBorders>
              <w:top w:val="single" w:sz="4" w:space="0" w:color="auto"/>
              <w:left w:val="single" w:sz="4" w:space="0" w:color="auto"/>
              <w:bottom w:val="single" w:sz="4" w:space="0" w:color="auto"/>
              <w:right w:val="single" w:sz="4" w:space="0" w:color="auto"/>
            </w:tcBorders>
          </w:tcPr>
          <w:p w14:paraId="5016BD8A" w14:textId="2223DD78" w:rsidR="00045382" w:rsidRPr="003C48A4" w:rsidRDefault="00045382" w:rsidP="00045382">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13723C84" w14:textId="2EB17A04" w:rsidR="00045382" w:rsidRPr="003C48A4" w:rsidRDefault="00045382" w:rsidP="00045382">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0883E37" w14:textId="1FA67767" w:rsidR="00045382" w:rsidRPr="003C48A4" w:rsidRDefault="00045382" w:rsidP="00045382">
            <w:pPr>
              <w:pStyle w:val="114"/>
              <w:jc w:val="left"/>
              <w:rPr>
                <w:sz w:val="24"/>
                <w:szCs w:val="24"/>
              </w:rPr>
            </w:pPr>
            <w:r w:rsidRPr="003C48A4">
              <w:rPr>
                <w:sz w:val="24"/>
                <w:szCs w:val="24"/>
              </w:rPr>
              <w:t>23,7</w:t>
            </w:r>
          </w:p>
        </w:tc>
        <w:tc>
          <w:tcPr>
            <w:tcW w:w="1651" w:type="dxa"/>
            <w:tcBorders>
              <w:top w:val="single" w:sz="4" w:space="0" w:color="auto"/>
              <w:left w:val="single" w:sz="4" w:space="0" w:color="auto"/>
              <w:bottom w:val="single" w:sz="4" w:space="0" w:color="auto"/>
              <w:right w:val="single" w:sz="4" w:space="0" w:color="auto"/>
            </w:tcBorders>
          </w:tcPr>
          <w:p w14:paraId="25C7888B" w14:textId="4EC02336" w:rsidR="00045382" w:rsidRPr="003C48A4" w:rsidRDefault="00045382" w:rsidP="00045382">
            <w:pPr>
              <w:pStyle w:val="114"/>
              <w:jc w:val="left"/>
              <w:rPr>
                <w:sz w:val="24"/>
                <w:szCs w:val="24"/>
              </w:rPr>
            </w:pPr>
            <w:r w:rsidRPr="003C48A4">
              <w:rPr>
                <w:sz w:val="24"/>
                <w:szCs w:val="24"/>
              </w:rPr>
              <w:t>23,7</w:t>
            </w:r>
          </w:p>
        </w:tc>
      </w:tr>
      <w:tr w:rsidR="00045382" w:rsidRPr="003C48A4" w14:paraId="5AED3617" w14:textId="77777777" w:rsidTr="00FC463E">
        <w:tc>
          <w:tcPr>
            <w:tcW w:w="5240" w:type="dxa"/>
            <w:tcBorders>
              <w:top w:val="single" w:sz="4" w:space="0" w:color="auto"/>
              <w:left w:val="single" w:sz="4" w:space="0" w:color="auto"/>
              <w:bottom w:val="single" w:sz="4" w:space="0" w:color="auto"/>
              <w:right w:val="single" w:sz="4" w:space="0" w:color="auto"/>
            </w:tcBorders>
          </w:tcPr>
          <w:p w14:paraId="62A407CE" w14:textId="028B9094" w:rsidR="00045382" w:rsidRPr="003C48A4" w:rsidRDefault="00045382" w:rsidP="00045382">
            <w:pPr>
              <w:pStyle w:val="114"/>
              <w:jc w:val="left"/>
              <w:rPr>
                <w:sz w:val="24"/>
                <w:szCs w:val="24"/>
              </w:rPr>
            </w:pPr>
            <w:r w:rsidRPr="003C48A4">
              <w:rPr>
                <w:sz w:val="24"/>
                <w:szCs w:val="24"/>
              </w:rPr>
              <w:t>Зона инженерной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49CC6731" w14:textId="1E67B98D" w:rsidR="00045382" w:rsidRPr="003C48A4" w:rsidRDefault="00045382" w:rsidP="00045382">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19F9838" w14:textId="795302A4" w:rsidR="00045382" w:rsidRPr="003C48A4" w:rsidRDefault="00045382" w:rsidP="00045382">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229F78E2" w14:textId="5BBC04F2" w:rsidR="00045382" w:rsidRPr="003C48A4" w:rsidRDefault="00045382" w:rsidP="00045382">
            <w:pPr>
              <w:pStyle w:val="114"/>
              <w:jc w:val="left"/>
              <w:rPr>
                <w:sz w:val="24"/>
                <w:szCs w:val="24"/>
              </w:rPr>
            </w:pPr>
            <w:r w:rsidRPr="003C48A4">
              <w:rPr>
                <w:sz w:val="24"/>
                <w:szCs w:val="24"/>
              </w:rPr>
              <w:t>0,1</w:t>
            </w:r>
          </w:p>
        </w:tc>
      </w:tr>
      <w:tr w:rsidR="00045382" w:rsidRPr="003C48A4" w14:paraId="46C1C865" w14:textId="77777777" w:rsidTr="00FC463E">
        <w:tc>
          <w:tcPr>
            <w:tcW w:w="5240" w:type="dxa"/>
            <w:tcBorders>
              <w:top w:val="single" w:sz="4" w:space="0" w:color="auto"/>
              <w:left w:val="single" w:sz="4" w:space="0" w:color="auto"/>
              <w:bottom w:val="single" w:sz="4" w:space="0" w:color="auto"/>
              <w:right w:val="single" w:sz="4" w:space="0" w:color="auto"/>
            </w:tcBorders>
          </w:tcPr>
          <w:p w14:paraId="5940EED7" w14:textId="0AE5C6DC" w:rsidR="00045382" w:rsidRPr="003C48A4" w:rsidRDefault="00045382" w:rsidP="00045382">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2B1789D2" w14:textId="2F88DA42" w:rsidR="00045382" w:rsidRPr="003C48A4" w:rsidRDefault="00045382" w:rsidP="00045382">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10EFD5A" w14:textId="54C7EC40" w:rsidR="00045382" w:rsidRPr="003C48A4" w:rsidRDefault="00045382" w:rsidP="00045382">
            <w:pPr>
              <w:pStyle w:val="114"/>
              <w:jc w:val="left"/>
              <w:rPr>
                <w:sz w:val="24"/>
                <w:szCs w:val="24"/>
              </w:rPr>
            </w:pPr>
            <w:r w:rsidRPr="003C48A4">
              <w:rPr>
                <w:sz w:val="24"/>
                <w:szCs w:val="24"/>
              </w:rPr>
              <w:t>58,1</w:t>
            </w:r>
          </w:p>
        </w:tc>
        <w:tc>
          <w:tcPr>
            <w:tcW w:w="1651" w:type="dxa"/>
            <w:tcBorders>
              <w:top w:val="single" w:sz="4" w:space="0" w:color="auto"/>
              <w:left w:val="single" w:sz="4" w:space="0" w:color="auto"/>
              <w:bottom w:val="single" w:sz="4" w:space="0" w:color="auto"/>
              <w:right w:val="single" w:sz="4" w:space="0" w:color="auto"/>
            </w:tcBorders>
          </w:tcPr>
          <w:p w14:paraId="771A4B25" w14:textId="1BF8BBB7" w:rsidR="00045382" w:rsidRPr="003C48A4" w:rsidRDefault="00045382" w:rsidP="00045382">
            <w:pPr>
              <w:pStyle w:val="114"/>
              <w:jc w:val="left"/>
              <w:rPr>
                <w:sz w:val="24"/>
                <w:szCs w:val="24"/>
              </w:rPr>
            </w:pPr>
            <w:r w:rsidRPr="003C48A4">
              <w:rPr>
                <w:sz w:val="24"/>
                <w:szCs w:val="24"/>
              </w:rPr>
              <w:t>58,1</w:t>
            </w:r>
          </w:p>
        </w:tc>
      </w:tr>
      <w:tr w:rsidR="00045382" w:rsidRPr="003C48A4" w14:paraId="5B639BE1" w14:textId="77777777" w:rsidTr="00FC463E">
        <w:tc>
          <w:tcPr>
            <w:tcW w:w="5240" w:type="dxa"/>
            <w:tcBorders>
              <w:top w:val="single" w:sz="4" w:space="0" w:color="auto"/>
              <w:left w:val="single" w:sz="4" w:space="0" w:color="auto"/>
              <w:bottom w:val="single" w:sz="4" w:space="0" w:color="auto"/>
              <w:right w:val="single" w:sz="4" w:space="0" w:color="auto"/>
            </w:tcBorders>
          </w:tcPr>
          <w:p w14:paraId="1331B192" w14:textId="714F5E01" w:rsidR="00045382" w:rsidRPr="003C48A4" w:rsidRDefault="00045382" w:rsidP="00045382">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7475F093" w14:textId="14C8627A" w:rsidR="00045382" w:rsidRPr="003C48A4" w:rsidRDefault="00045382" w:rsidP="00045382">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B9B1CA1" w14:textId="6FADD5A6" w:rsidR="00045382" w:rsidRPr="003C48A4" w:rsidRDefault="00045382" w:rsidP="00045382">
            <w:pPr>
              <w:pStyle w:val="114"/>
              <w:jc w:val="left"/>
              <w:rPr>
                <w:sz w:val="24"/>
                <w:szCs w:val="24"/>
              </w:rPr>
            </w:pPr>
            <w:r w:rsidRPr="003C48A4">
              <w:rPr>
                <w:sz w:val="24"/>
                <w:szCs w:val="24"/>
              </w:rPr>
              <w:t>25,4</w:t>
            </w:r>
          </w:p>
        </w:tc>
        <w:tc>
          <w:tcPr>
            <w:tcW w:w="1651" w:type="dxa"/>
            <w:tcBorders>
              <w:top w:val="single" w:sz="4" w:space="0" w:color="auto"/>
              <w:left w:val="single" w:sz="4" w:space="0" w:color="auto"/>
              <w:bottom w:val="single" w:sz="4" w:space="0" w:color="auto"/>
              <w:right w:val="single" w:sz="4" w:space="0" w:color="auto"/>
            </w:tcBorders>
          </w:tcPr>
          <w:p w14:paraId="38A6359D" w14:textId="0A11E62E" w:rsidR="00045382" w:rsidRPr="003C48A4" w:rsidRDefault="00045382" w:rsidP="00045382">
            <w:pPr>
              <w:pStyle w:val="114"/>
              <w:jc w:val="left"/>
              <w:rPr>
                <w:sz w:val="24"/>
                <w:szCs w:val="24"/>
              </w:rPr>
            </w:pPr>
            <w:r w:rsidRPr="003C48A4">
              <w:rPr>
                <w:sz w:val="24"/>
                <w:szCs w:val="24"/>
              </w:rPr>
              <w:t>25,4</w:t>
            </w:r>
          </w:p>
        </w:tc>
      </w:tr>
      <w:tr w:rsidR="00C4620D" w:rsidRPr="003C48A4" w14:paraId="69C468DD" w14:textId="77777777" w:rsidTr="00FC463E">
        <w:tc>
          <w:tcPr>
            <w:tcW w:w="5240" w:type="dxa"/>
            <w:tcBorders>
              <w:top w:val="single" w:sz="4" w:space="0" w:color="auto"/>
              <w:left w:val="single" w:sz="4" w:space="0" w:color="auto"/>
              <w:bottom w:val="single" w:sz="4" w:space="0" w:color="auto"/>
              <w:right w:val="single" w:sz="4" w:space="0" w:color="auto"/>
            </w:tcBorders>
          </w:tcPr>
          <w:p w14:paraId="175FEA65" w14:textId="5F1ABA91"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Сугорово</w:t>
            </w:r>
            <w:proofErr w:type="spellEnd"/>
          </w:p>
        </w:tc>
        <w:tc>
          <w:tcPr>
            <w:tcW w:w="1603" w:type="dxa"/>
            <w:tcBorders>
              <w:top w:val="single" w:sz="4" w:space="0" w:color="auto"/>
              <w:left w:val="single" w:sz="4" w:space="0" w:color="auto"/>
              <w:bottom w:val="single" w:sz="4" w:space="0" w:color="auto"/>
              <w:right w:val="single" w:sz="4" w:space="0" w:color="auto"/>
            </w:tcBorders>
          </w:tcPr>
          <w:p w14:paraId="55AFEE7F" w14:textId="4A9C721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95D54C1" w14:textId="75BED01F" w:rsidR="00C4620D" w:rsidRPr="003C48A4" w:rsidRDefault="00C4620D" w:rsidP="00C4620D">
            <w:pPr>
              <w:pStyle w:val="114"/>
              <w:jc w:val="left"/>
              <w:rPr>
                <w:sz w:val="24"/>
                <w:szCs w:val="24"/>
              </w:rPr>
            </w:pPr>
            <w:r w:rsidRPr="003C48A4">
              <w:rPr>
                <w:sz w:val="24"/>
                <w:szCs w:val="24"/>
              </w:rPr>
              <w:t>25,4</w:t>
            </w:r>
          </w:p>
        </w:tc>
        <w:tc>
          <w:tcPr>
            <w:tcW w:w="1651" w:type="dxa"/>
            <w:tcBorders>
              <w:top w:val="single" w:sz="4" w:space="0" w:color="auto"/>
              <w:left w:val="single" w:sz="4" w:space="0" w:color="auto"/>
              <w:bottom w:val="single" w:sz="4" w:space="0" w:color="auto"/>
              <w:right w:val="single" w:sz="4" w:space="0" w:color="auto"/>
            </w:tcBorders>
          </w:tcPr>
          <w:p w14:paraId="6C89490D" w14:textId="0F4A804B" w:rsidR="00C4620D" w:rsidRPr="003C48A4" w:rsidRDefault="00C4620D" w:rsidP="00C4620D">
            <w:pPr>
              <w:pStyle w:val="114"/>
              <w:jc w:val="left"/>
              <w:rPr>
                <w:sz w:val="24"/>
                <w:szCs w:val="24"/>
              </w:rPr>
            </w:pPr>
            <w:r w:rsidRPr="003C48A4">
              <w:rPr>
                <w:sz w:val="24"/>
                <w:szCs w:val="24"/>
              </w:rPr>
              <w:t>25,4</w:t>
            </w:r>
          </w:p>
        </w:tc>
      </w:tr>
      <w:tr w:rsidR="00C4620D" w:rsidRPr="003C48A4" w14:paraId="75610DD3" w14:textId="77777777" w:rsidTr="00FC463E">
        <w:tc>
          <w:tcPr>
            <w:tcW w:w="5240" w:type="dxa"/>
            <w:tcBorders>
              <w:top w:val="single" w:sz="4" w:space="0" w:color="auto"/>
              <w:left w:val="single" w:sz="4" w:space="0" w:color="auto"/>
              <w:bottom w:val="single" w:sz="4" w:space="0" w:color="auto"/>
              <w:right w:val="single" w:sz="4" w:space="0" w:color="auto"/>
            </w:tcBorders>
          </w:tcPr>
          <w:p w14:paraId="2EF7CAEA" w14:textId="0492C2B3"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73304AAC" w14:textId="04418D2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EAD9642" w14:textId="07050BC8" w:rsidR="00C4620D" w:rsidRPr="003C48A4" w:rsidRDefault="00C4620D" w:rsidP="00C4620D">
            <w:pPr>
              <w:pStyle w:val="114"/>
              <w:jc w:val="left"/>
              <w:rPr>
                <w:sz w:val="24"/>
                <w:szCs w:val="24"/>
              </w:rPr>
            </w:pPr>
            <w:r w:rsidRPr="003C48A4">
              <w:rPr>
                <w:sz w:val="24"/>
                <w:szCs w:val="24"/>
              </w:rPr>
              <w:t>17,5</w:t>
            </w:r>
          </w:p>
        </w:tc>
        <w:tc>
          <w:tcPr>
            <w:tcW w:w="1651" w:type="dxa"/>
            <w:tcBorders>
              <w:top w:val="single" w:sz="4" w:space="0" w:color="auto"/>
              <w:left w:val="single" w:sz="4" w:space="0" w:color="auto"/>
              <w:bottom w:val="single" w:sz="4" w:space="0" w:color="auto"/>
              <w:right w:val="single" w:sz="4" w:space="0" w:color="auto"/>
            </w:tcBorders>
          </w:tcPr>
          <w:p w14:paraId="046A1981" w14:textId="41FDD434" w:rsidR="00C4620D" w:rsidRPr="003C48A4" w:rsidRDefault="00C4620D" w:rsidP="00C4620D">
            <w:pPr>
              <w:pStyle w:val="114"/>
              <w:jc w:val="left"/>
              <w:rPr>
                <w:sz w:val="24"/>
                <w:szCs w:val="24"/>
              </w:rPr>
            </w:pPr>
            <w:r w:rsidRPr="003C48A4">
              <w:rPr>
                <w:sz w:val="24"/>
                <w:szCs w:val="24"/>
              </w:rPr>
              <w:t>17,5</w:t>
            </w:r>
          </w:p>
        </w:tc>
      </w:tr>
      <w:tr w:rsidR="00C4620D" w:rsidRPr="003C48A4" w14:paraId="5A8E391E" w14:textId="77777777" w:rsidTr="00FC463E">
        <w:tc>
          <w:tcPr>
            <w:tcW w:w="5240" w:type="dxa"/>
            <w:tcBorders>
              <w:top w:val="single" w:sz="4" w:space="0" w:color="auto"/>
              <w:left w:val="single" w:sz="4" w:space="0" w:color="auto"/>
              <w:bottom w:val="single" w:sz="4" w:space="0" w:color="auto"/>
              <w:right w:val="single" w:sz="4" w:space="0" w:color="auto"/>
            </w:tcBorders>
          </w:tcPr>
          <w:p w14:paraId="275C5F0D" w14:textId="620C93E8"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1DB731E4" w14:textId="03206F6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801CC33" w14:textId="75DE75D0"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1803883D" w14:textId="1C4F2531" w:rsidR="00C4620D" w:rsidRPr="003C48A4" w:rsidRDefault="00C4620D" w:rsidP="00C4620D">
            <w:pPr>
              <w:pStyle w:val="114"/>
              <w:jc w:val="left"/>
              <w:rPr>
                <w:sz w:val="24"/>
                <w:szCs w:val="24"/>
              </w:rPr>
            </w:pPr>
            <w:r w:rsidRPr="003C48A4">
              <w:rPr>
                <w:sz w:val="24"/>
                <w:szCs w:val="24"/>
              </w:rPr>
              <w:t>0,1</w:t>
            </w:r>
          </w:p>
        </w:tc>
      </w:tr>
      <w:tr w:rsidR="00C4620D" w:rsidRPr="003C48A4" w14:paraId="32D1D60C" w14:textId="77777777" w:rsidTr="00FC463E">
        <w:tc>
          <w:tcPr>
            <w:tcW w:w="5240" w:type="dxa"/>
            <w:tcBorders>
              <w:top w:val="single" w:sz="4" w:space="0" w:color="auto"/>
              <w:left w:val="single" w:sz="4" w:space="0" w:color="auto"/>
              <w:bottom w:val="single" w:sz="4" w:space="0" w:color="auto"/>
              <w:right w:val="single" w:sz="4" w:space="0" w:color="auto"/>
            </w:tcBorders>
          </w:tcPr>
          <w:p w14:paraId="1D320D24" w14:textId="32A3D15B"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242EDE5E" w14:textId="054AAC6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5159025" w14:textId="57D85FEE" w:rsidR="00C4620D" w:rsidRPr="003C48A4" w:rsidRDefault="00C4620D" w:rsidP="00C4620D">
            <w:pPr>
              <w:pStyle w:val="114"/>
              <w:jc w:val="left"/>
              <w:rPr>
                <w:sz w:val="24"/>
                <w:szCs w:val="24"/>
              </w:rPr>
            </w:pPr>
            <w:r w:rsidRPr="003C48A4">
              <w:rPr>
                <w:sz w:val="24"/>
                <w:szCs w:val="24"/>
              </w:rPr>
              <w:t>1,3</w:t>
            </w:r>
          </w:p>
        </w:tc>
        <w:tc>
          <w:tcPr>
            <w:tcW w:w="1651" w:type="dxa"/>
            <w:tcBorders>
              <w:top w:val="single" w:sz="4" w:space="0" w:color="auto"/>
              <w:left w:val="single" w:sz="4" w:space="0" w:color="auto"/>
              <w:bottom w:val="single" w:sz="4" w:space="0" w:color="auto"/>
              <w:right w:val="single" w:sz="4" w:space="0" w:color="auto"/>
            </w:tcBorders>
          </w:tcPr>
          <w:p w14:paraId="1747A6AC" w14:textId="49558FA0" w:rsidR="00C4620D" w:rsidRPr="003C48A4" w:rsidRDefault="00C4620D" w:rsidP="00C4620D">
            <w:pPr>
              <w:pStyle w:val="114"/>
              <w:jc w:val="left"/>
              <w:rPr>
                <w:sz w:val="24"/>
                <w:szCs w:val="24"/>
              </w:rPr>
            </w:pPr>
            <w:r w:rsidRPr="003C48A4">
              <w:rPr>
                <w:sz w:val="24"/>
                <w:szCs w:val="24"/>
              </w:rPr>
              <w:t>1,3</w:t>
            </w:r>
          </w:p>
        </w:tc>
      </w:tr>
      <w:tr w:rsidR="00C4620D" w:rsidRPr="003C48A4" w14:paraId="02B7DE3D" w14:textId="77777777" w:rsidTr="00FC463E">
        <w:tc>
          <w:tcPr>
            <w:tcW w:w="5240" w:type="dxa"/>
            <w:tcBorders>
              <w:top w:val="single" w:sz="4" w:space="0" w:color="auto"/>
              <w:left w:val="single" w:sz="4" w:space="0" w:color="auto"/>
              <w:bottom w:val="single" w:sz="4" w:space="0" w:color="auto"/>
              <w:right w:val="single" w:sz="4" w:space="0" w:color="auto"/>
            </w:tcBorders>
          </w:tcPr>
          <w:p w14:paraId="370D61BA" w14:textId="5DE14C32" w:rsidR="00C4620D" w:rsidRPr="003C48A4" w:rsidRDefault="00C4620D" w:rsidP="00C4620D">
            <w:pPr>
              <w:pStyle w:val="114"/>
              <w:jc w:val="left"/>
              <w:rPr>
                <w:sz w:val="24"/>
                <w:szCs w:val="24"/>
              </w:rPr>
            </w:pPr>
            <w:r w:rsidRPr="003C48A4">
              <w:rPr>
                <w:sz w:val="24"/>
                <w:szCs w:val="24"/>
              </w:rPr>
              <w:lastRenderedPageBreak/>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176AEE78" w14:textId="3736886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C4B3986" w14:textId="16F96671" w:rsidR="00C4620D" w:rsidRPr="003C48A4" w:rsidRDefault="00C4620D" w:rsidP="00C4620D">
            <w:pPr>
              <w:pStyle w:val="114"/>
              <w:jc w:val="left"/>
              <w:rPr>
                <w:sz w:val="24"/>
                <w:szCs w:val="24"/>
              </w:rPr>
            </w:pPr>
            <w:r w:rsidRPr="003C48A4">
              <w:rPr>
                <w:sz w:val="24"/>
                <w:szCs w:val="24"/>
              </w:rPr>
              <w:t>6,5</w:t>
            </w:r>
          </w:p>
        </w:tc>
        <w:tc>
          <w:tcPr>
            <w:tcW w:w="1651" w:type="dxa"/>
            <w:tcBorders>
              <w:top w:val="single" w:sz="4" w:space="0" w:color="auto"/>
              <w:left w:val="single" w:sz="4" w:space="0" w:color="auto"/>
              <w:bottom w:val="single" w:sz="4" w:space="0" w:color="auto"/>
              <w:right w:val="single" w:sz="4" w:space="0" w:color="auto"/>
            </w:tcBorders>
          </w:tcPr>
          <w:p w14:paraId="6CEAB1E7" w14:textId="22F84FB6" w:rsidR="00C4620D" w:rsidRPr="003C48A4" w:rsidRDefault="00C4620D" w:rsidP="00C4620D">
            <w:pPr>
              <w:pStyle w:val="114"/>
              <w:jc w:val="left"/>
              <w:rPr>
                <w:sz w:val="24"/>
                <w:szCs w:val="24"/>
              </w:rPr>
            </w:pPr>
            <w:r w:rsidRPr="003C48A4">
              <w:rPr>
                <w:sz w:val="24"/>
                <w:szCs w:val="24"/>
              </w:rPr>
              <w:t>6,5</w:t>
            </w:r>
          </w:p>
        </w:tc>
      </w:tr>
      <w:tr w:rsidR="00C4620D" w:rsidRPr="003C48A4" w14:paraId="40BA4499" w14:textId="77777777" w:rsidTr="00FC463E">
        <w:tc>
          <w:tcPr>
            <w:tcW w:w="5240" w:type="dxa"/>
            <w:tcBorders>
              <w:top w:val="single" w:sz="4" w:space="0" w:color="auto"/>
              <w:left w:val="single" w:sz="4" w:space="0" w:color="auto"/>
              <w:bottom w:val="single" w:sz="4" w:space="0" w:color="auto"/>
              <w:right w:val="single" w:sz="4" w:space="0" w:color="auto"/>
            </w:tcBorders>
          </w:tcPr>
          <w:p w14:paraId="62D56C40" w14:textId="2368EC8B"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Туравкино</w:t>
            </w:r>
            <w:proofErr w:type="spellEnd"/>
          </w:p>
        </w:tc>
        <w:tc>
          <w:tcPr>
            <w:tcW w:w="1603" w:type="dxa"/>
            <w:tcBorders>
              <w:top w:val="single" w:sz="4" w:space="0" w:color="auto"/>
              <w:left w:val="single" w:sz="4" w:space="0" w:color="auto"/>
              <w:bottom w:val="single" w:sz="4" w:space="0" w:color="auto"/>
              <w:right w:val="single" w:sz="4" w:space="0" w:color="auto"/>
            </w:tcBorders>
          </w:tcPr>
          <w:p w14:paraId="30A6C5E5" w14:textId="4ABF19D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902A93A" w14:textId="0C0AE889" w:rsidR="00C4620D" w:rsidRPr="003C48A4" w:rsidRDefault="00C4620D" w:rsidP="00C4620D">
            <w:pPr>
              <w:pStyle w:val="114"/>
              <w:jc w:val="left"/>
              <w:rPr>
                <w:sz w:val="24"/>
                <w:szCs w:val="24"/>
              </w:rPr>
            </w:pPr>
            <w:r w:rsidRPr="003C48A4">
              <w:rPr>
                <w:sz w:val="24"/>
                <w:szCs w:val="24"/>
              </w:rPr>
              <w:t>15,4</w:t>
            </w:r>
          </w:p>
        </w:tc>
        <w:tc>
          <w:tcPr>
            <w:tcW w:w="1651" w:type="dxa"/>
            <w:tcBorders>
              <w:top w:val="single" w:sz="4" w:space="0" w:color="auto"/>
              <w:left w:val="single" w:sz="4" w:space="0" w:color="auto"/>
              <w:bottom w:val="single" w:sz="4" w:space="0" w:color="auto"/>
              <w:right w:val="single" w:sz="4" w:space="0" w:color="auto"/>
            </w:tcBorders>
          </w:tcPr>
          <w:p w14:paraId="4622D10A" w14:textId="17703005" w:rsidR="00C4620D" w:rsidRPr="003C48A4" w:rsidRDefault="00C4620D" w:rsidP="00C4620D">
            <w:pPr>
              <w:pStyle w:val="114"/>
              <w:jc w:val="left"/>
              <w:rPr>
                <w:sz w:val="24"/>
                <w:szCs w:val="24"/>
              </w:rPr>
            </w:pPr>
            <w:r w:rsidRPr="003C48A4">
              <w:rPr>
                <w:sz w:val="24"/>
                <w:szCs w:val="24"/>
              </w:rPr>
              <w:t>15,4</w:t>
            </w:r>
          </w:p>
        </w:tc>
      </w:tr>
      <w:tr w:rsidR="00C4620D" w:rsidRPr="003C48A4" w14:paraId="22D1865E" w14:textId="77777777" w:rsidTr="00FC463E">
        <w:tc>
          <w:tcPr>
            <w:tcW w:w="5240" w:type="dxa"/>
            <w:tcBorders>
              <w:top w:val="single" w:sz="4" w:space="0" w:color="auto"/>
              <w:left w:val="single" w:sz="4" w:space="0" w:color="auto"/>
              <w:bottom w:val="single" w:sz="4" w:space="0" w:color="auto"/>
              <w:right w:val="single" w:sz="4" w:space="0" w:color="auto"/>
            </w:tcBorders>
          </w:tcPr>
          <w:p w14:paraId="44E684DD" w14:textId="17140F3A"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5A83DF9C" w14:textId="3F387485"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0264EE6" w14:textId="31C7BF03" w:rsidR="00C4620D" w:rsidRPr="003C48A4" w:rsidRDefault="00C4620D" w:rsidP="00C4620D">
            <w:pPr>
              <w:pStyle w:val="114"/>
              <w:jc w:val="left"/>
              <w:rPr>
                <w:sz w:val="24"/>
                <w:szCs w:val="24"/>
              </w:rPr>
            </w:pPr>
            <w:r w:rsidRPr="003C48A4">
              <w:rPr>
                <w:sz w:val="24"/>
                <w:szCs w:val="24"/>
              </w:rPr>
              <w:t>14,1</w:t>
            </w:r>
          </w:p>
        </w:tc>
        <w:tc>
          <w:tcPr>
            <w:tcW w:w="1651" w:type="dxa"/>
            <w:tcBorders>
              <w:top w:val="single" w:sz="4" w:space="0" w:color="auto"/>
              <w:left w:val="single" w:sz="4" w:space="0" w:color="auto"/>
              <w:bottom w:val="single" w:sz="4" w:space="0" w:color="auto"/>
              <w:right w:val="single" w:sz="4" w:space="0" w:color="auto"/>
            </w:tcBorders>
          </w:tcPr>
          <w:p w14:paraId="28AD7E43" w14:textId="6DCCF198" w:rsidR="00C4620D" w:rsidRPr="003C48A4" w:rsidRDefault="00C4620D" w:rsidP="00C4620D">
            <w:pPr>
              <w:pStyle w:val="114"/>
              <w:jc w:val="left"/>
              <w:rPr>
                <w:sz w:val="24"/>
                <w:szCs w:val="24"/>
              </w:rPr>
            </w:pPr>
            <w:r w:rsidRPr="003C48A4">
              <w:rPr>
                <w:sz w:val="24"/>
                <w:szCs w:val="24"/>
              </w:rPr>
              <w:t>14,1</w:t>
            </w:r>
          </w:p>
        </w:tc>
      </w:tr>
      <w:tr w:rsidR="00C4620D" w:rsidRPr="003C48A4" w14:paraId="5AC51113" w14:textId="77777777" w:rsidTr="00FC463E">
        <w:tc>
          <w:tcPr>
            <w:tcW w:w="5240" w:type="dxa"/>
            <w:tcBorders>
              <w:top w:val="single" w:sz="4" w:space="0" w:color="auto"/>
              <w:left w:val="single" w:sz="4" w:space="0" w:color="auto"/>
              <w:bottom w:val="single" w:sz="4" w:space="0" w:color="auto"/>
              <w:right w:val="single" w:sz="4" w:space="0" w:color="auto"/>
            </w:tcBorders>
          </w:tcPr>
          <w:p w14:paraId="0A4610B1" w14:textId="4E6F489B"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3CFB1458" w14:textId="4668898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74836BC" w14:textId="323A4313" w:rsidR="00C4620D" w:rsidRPr="003C48A4" w:rsidRDefault="00C4620D" w:rsidP="00721F97">
            <w:pPr>
              <w:pStyle w:val="114"/>
              <w:jc w:val="left"/>
              <w:rPr>
                <w:sz w:val="24"/>
                <w:szCs w:val="24"/>
              </w:rPr>
            </w:pPr>
            <w:r w:rsidRPr="003C48A4">
              <w:rPr>
                <w:sz w:val="24"/>
                <w:szCs w:val="24"/>
              </w:rPr>
              <w:t>1,</w:t>
            </w:r>
            <w:r w:rsidR="00721F97" w:rsidRPr="003C48A4">
              <w:rPr>
                <w:sz w:val="24"/>
                <w:szCs w:val="24"/>
              </w:rPr>
              <w:t>3</w:t>
            </w:r>
          </w:p>
        </w:tc>
        <w:tc>
          <w:tcPr>
            <w:tcW w:w="1651" w:type="dxa"/>
            <w:tcBorders>
              <w:top w:val="single" w:sz="4" w:space="0" w:color="auto"/>
              <w:left w:val="single" w:sz="4" w:space="0" w:color="auto"/>
              <w:bottom w:val="single" w:sz="4" w:space="0" w:color="auto"/>
              <w:right w:val="single" w:sz="4" w:space="0" w:color="auto"/>
            </w:tcBorders>
          </w:tcPr>
          <w:p w14:paraId="786877B3" w14:textId="2B7292FF" w:rsidR="00C4620D" w:rsidRPr="003C48A4" w:rsidRDefault="00C4620D" w:rsidP="00721F97">
            <w:pPr>
              <w:pStyle w:val="114"/>
              <w:jc w:val="left"/>
              <w:rPr>
                <w:sz w:val="24"/>
                <w:szCs w:val="24"/>
              </w:rPr>
            </w:pPr>
            <w:r w:rsidRPr="003C48A4">
              <w:rPr>
                <w:sz w:val="24"/>
                <w:szCs w:val="24"/>
              </w:rPr>
              <w:t>1,</w:t>
            </w:r>
            <w:r w:rsidR="00721F97" w:rsidRPr="003C48A4">
              <w:rPr>
                <w:sz w:val="24"/>
                <w:szCs w:val="24"/>
              </w:rPr>
              <w:t>3</w:t>
            </w:r>
          </w:p>
        </w:tc>
      </w:tr>
      <w:tr w:rsidR="00C4620D" w:rsidRPr="003C48A4" w14:paraId="09263B98" w14:textId="77777777" w:rsidTr="00FC463E">
        <w:tc>
          <w:tcPr>
            <w:tcW w:w="5240" w:type="dxa"/>
            <w:tcBorders>
              <w:top w:val="single" w:sz="4" w:space="0" w:color="auto"/>
              <w:left w:val="single" w:sz="4" w:space="0" w:color="auto"/>
              <w:bottom w:val="single" w:sz="4" w:space="0" w:color="auto"/>
              <w:right w:val="single" w:sz="4" w:space="0" w:color="auto"/>
            </w:tcBorders>
          </w:tcPr>
          <w:p w14:paraId="552CFA44" w14:textId="0D5559D9" w:rsidR="00C4620D" w:rsidRPr="003C48A4" w:rsidRDefault="00C4620D" w:rsidP="00C4620D">
            <w:pPr>
              <w:pStyle w:val="114"/>
              <w:jc w:val="left"/>
              <w:rPr>
                <w:sz w:val="24"/>
                <w:szCs w:val="24"/>
              </w:rPr>
            </w:pPr>
            <w:r w:rsidRPr="003C48A4">
              <w:rPr>
                <w:sz w:val="24"/>
                <w:szCs w:val="24"/>
              </w:rPr>
              <w:t>д. Устье</w:t>
            </w:r>
          </w:p>
        </w:tc>
        <w:tc>
          <w:tcPr>
            <w:tcW w:w="1603" w:type="dxa"/>
            <w:tcBorders>
              <w:top w:val="single" w:sz="4" w:space="0" w:color="auto"/>
              <w:left w:val="single" w:sz="4" w:space="0" w:color="auto"/>
              <w:bottom w:val="single" w:sz="4" w:space="0" w:color="auto"/>
              <w:right w:val="single" w:sz="4" w:space="0" w:color="auto"/>
            </w:tcBorders>
          </w:tcPr>
          <w:p w14:paraId="3989DFEA" w14:textId="1351589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95FEC58" w14:textId="08EC03EF" w:rsidR="00C4620D" w:rsidRPr="003C48A4" w:rsidRDefault="00C4620D" w:rsidP="00C4620D">
            <w:pPr>
              <w:pStyle w:val="114"/>
              <w:jc w:val="left"/>
              <w:rPr>
                <w:sz w:val="24"/>
                <w:szCs w:val="24"/>
              </w:rPr>
            </w:pPr>
            <w:r w:rsidRPr="003C48A4">
              <w:rPr>
                <w:sz w:val="24"/>
                <w:szCs w:val="24"/>
              </w:rPr>
              <w:t>31,6</w:t>
            </w:r>
          </w:p>
        </w:tc>
        <w:tc>
          <w:tcPr>
            <w:tcW w:w="1651" w:type="dxa"/>
            <w:tcBorders>
              <w:top w:val="single" w:sz="4" w:space="0" w:color="auto"/>
              <w:left w:val="single" w:sz="4" w:space="0" w:color="auto"/>
              <w:bottom w:val="single" w:sz="4" w:space="0" w:color="auto"/>
              <w:right w:val="single" w:sz="4" w:space="0" w:color="auto"/>
            </w:tcBorders>
          </w:tcPr>
          <w:p w14:paraId="6FFAF216" w14:textId="6D972596" w:rsidR="00C4620D" w:rsidRPr="003C48A4" w:rsidRDefault="00C4620D" w:rsidP="00C4620D">
            <w:pPr>
              <w:pStyle w:val="114"/>
              <w:jc w:val="left"/>
              <w:rPr>
                <w:sz w:val="24"/>
                <w:szCs w:val="24"/>
              </w:rPr>
            </w:pPr>
            <w:r w:rsidRPr="003C48A4">
              <w:rPr>
                <w:sz w:val="24"/>
                <w:szCs w:val="24"/>
              </w:rPr>
              <w:t>31,6</w:t>
            </w:r>
          </w:p>
        </w:tc>
      </w:tr>
      <w:tr w:rsidR="00C4620D" w:rsidRPr="003C48A4" w14:paraId="50E881ED" w14:textId="77777777" w:rsidTr="00FC463E">
        <w:tc>
          <w:tcPr>
            <w:tcW w:w="5240" w:type="dxa"/>
            <w:tcBorders>
              <w:top w:val="single" w:sz="4" w:space="0" w:color="auto"/>
              <w:left w:val="single" w:sz="4" w:space="0" w:color="auto"/>
              <w:bottom w:val="single" w:sz="4" w:space="0" w:color="auto"/>
              <w:right w:val="single" w:sz="4" w:space="0" w:color="auto"/>
            </w:tcBorders>
          </w:tcPr>
          <w:p w14:paraId="1AC8E49A" w14:textId="1E7514A9"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27F6AC22" w14:textId="64258C9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D365311" w14:textId="7773C657" w:rsidR="00C4620D" w:rsidRPr="003C48A4" w:rsidRDefault="00C4620D" w:rsidP="00C4620D">
            <w:pPr>
              <w:pStyle w:val="114"/>
              <w:jc w:val="left"/>
              <w:rPr>
                <w:sz w:val="24"/>
                <w:szCs w:val="24"/>
              </w:rPr>
            </w:pPr>
            <w:r w:rsidRPr="003C48A4">
              <w:rPr>
                <w:sz w:val="24"/>
                <w:szCs w:val="24"/>
              </w:rPr>
              <w:t>19,6</w:t>
            </w:r>
          </w:p>
        </w:tc>
        <w:tc>
          <w:tcPr>
            <w:tcW w:w="1651" w:type="dxa"/>
            <w:tcBorders>
              <w:top w:val="single" w:sz="4" w:space="0" w:color="auto"/>
              <w:left w:val="single" w:sz="4" w:space="0" w:color="auto"/>
              <w:bottom w:val="single" w:sz="4" w:space="0" w:color="auto"/>
              <w:right w:val="single" w:sz="4" w:space="0" w:color="auto"/>
            </w:tcBorders>
          </w:tcPr>
          <w:p w14:paraId="681D8E49" w14:textId="4CC9A06E" w:rsidR="00C4620D" w:rsidRPr="003C48A4" w:rsidRDefault="00C4620D" w:rsidP="00C4620D">
            <w:pPr>
              <w:pStyle w:val="114"/>
              <w:jc w:val="left"/>
              <w:rPr>
                <w:sz w:val="24"/>
                <w:szCs w:val="24"/>
              </w:rPr>
            </w:pPr>
            <w:r w:rsidRPr="003C48A4">
              <w:rPr>
                <w:sz w:val="24"/>
                <w:szCs w:val="24"/>
              </w:rPr>
              <w:t>19,6</w:t>
            </w:r>
          </w:p>
        </w:tc>
      </w:tr>
      <w:tr w:rsidR="00C4620D" w:rsidRPr="003C48A4" w14:paraId="652D7CF5" w14:textId="77777777" w:rsidTr="00FC463E">
        <w:tc>
          <w:tcPr>
            <w:tcW w:w="5240" w:type="dxa"/>
            <w:tcBorders>
              <w:top w:val="single" w:sz="4" w:space="0" w:color="auto"/>
              <w:left w:val="single" w:sz="4" w:space="0" w:color="auto"/>
              <w:bottom w:val="single" w:sz="4" w:space="0" w:color="auto"/>
              <w:right w:val="single" w:sz="4" w:space="0" w:color="auto"/>
            </w:tcBorders>
          </w:tcPr>
          <w:p w14:paraId="6362329A" w14:textId="0D49ED8F"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493C18AF" w14:textId="5D255C8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18BCA24" w14:textId="160DB2AA" w:rsidR="00C4620D" w:rsidRPr="003C48A4" w:rsidRDefault="00C4620D" w:rsidP="00C4620D">
            <w:pPr>
              <w:pStyle w:val="114"/>
              <w:jc w:val="left"/>
              <w:rPr>
                <w:sz w:val="24"/>
                <w:szCs w:val="24"/>
              </w:rPr>
            </w:pPr>
            <w:r w:rsidRPr="003C48A4">
              <w:rPr>
                <w:sz w:val="24"/>
                <w:szCs w:val="24"/>
              </w:rPr>
              <w:t>12,0</w:t>
            </w:r>
          </w:p>
        </w:tc>
        <w:tc>
          <w:tcPr>
            <w:tcW w:w="1651" w:type="dxa"/>
            <w:tcBorders>
              <w:top w:val="single" w:sz="4" w:space="0" w:color="auto"/>
              <w:left w:val="single" w:sz="4" w:space="0" w:color="auto"/>
              <w:bottom w:val="single" w:sz="4" w:space="0" w:color="auto"/>
              <w:right w:val="single" w:sz="4" w:space="0" w:color="auto"/>
            </w:tcBorders>
          </w:tcPr>
          <w:p w14:paraId="0AD69562" w14:textId="6A81B938" w:rsidR="00C4620D" w:rsidRPr="003C48A4" w:rsidRDefault="00C4620D" w:rsidP="00C4620D">
            <w:pPr>
              <w:pStyle w:val="114"/>
              <w:jc w:val="left"/>
              <w:rPr>
                <w:sz w:val="24"/>
                <w:szCs w:val="24"/>
              </w:rPr>
            </w:pPr>
            <w:r w:rsidRPr="003C48A4">
              <w:rPr>
                <w:sz w:val="24"/>
                <w:szCs w:val="24"/>
              </w:rPr>
              <w:t>12,0</w:t>
            </w:r>
          </w:p>
        </w:tc>
      </w:tr>
      <w:tr w:rsidR="00C4620D" w:rsidRPr="003C48A4" w14:paraId="71231768" w14:textId="77777777" w:rsidTr="00FC463E">
        <w:tc>
          <w:tcPr>
            <w:tcW w:w="5240" w:type="dxa"/>
            <w:tcBorders>
              <w:top w:val="single" w:sz="4" w:space="0" w:color="auto"/>
              <w:left w:val="single" w:sz="4" w:space="0" w:color="auto"/>
              <w:bottom w:val="single" w:sz="4" w:space="0" w:color="auto"/>
              <w:right w:val="single" w:sz="4" w:space="0" w:color="auto"/>
            </w:tcBorders>
          </w:tcPr>
          <w:p w14:paraId="1D1FB13A" w14:textId="16C8087A"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Филовщина</w:t>
            </w:r>
            <w:proofErr w:type="spellEnd"/>
          </w:p>
        </w:tc>
        <w:tc>
          <w:tcPr>
            <w:tcW w:w="1603" w:type="dxa"/>
            <w:tcBorders>
              <w:top w:val="single" w:sz="4" w:space="0" w:color="auto"/>
              <w:left w:val="single" w:sz="4" w:space="0" w:color="auto"/>
              <w:bottom w:val="single" w:sz="4" w:space="0" w:color="auto"/>
              <w:right w:val="single" w:sz="4" w:space="0" w:color="auto"/>
            </w:tcBorders>
          </w:tcPr>
          <w:p w14:paraId="63DEB8F6" w14:textId="1748DEE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26AACBA" w14:textId="348F5925" w:rsidR="00C4620D" w:rsidRPr="003C48A4" w:rsidRDefault="00C4620D" w:rsidP="00922FB3">
            <w:pPr>
              <w:pStyle w:val="114"/>
              <w:jc w:val="left"/>
              <w:rPr>
                <w:sz w:val="24"/>
                <w:szCs w:val="24"/>
              </w:rPr>
            </w:pPr>
            <w:r w:rsidRPr="003C48A4">
              <w:rPr>
                <w:sz w:val="24"/>
                <w:szCs w:val="24"/>
              </w:rPr>
              <w:t>35,</w:t>
            </w:r>
            <w:r w:rsidR="00922FB3" w:rsidRPr="003C48A4">
              <w:rPr>
                <w:sz w:val="24"/>
                <w:szCs w:val="24"/>
              </w:rPr>
              <w:t>4</w:t>
            </w:r>
          </w:p>
        </w:tc>
        <w:tc>
          <w:tcPr>
            <w:tcW w:w="1651" w:type="dxa"/>
            <w:tcBorders>
              <w:top w:val="single" w:sz="4" w:space="0" w:color="auto"/>
              <w:left w:val="single" w:sz="4" w:space="0" w:color="auto"/>
              <w:bottom w:val="single" w:sz="4" w:space="0" w:color="auto"/>
              <w:right w:val="single" w:sz="4" w:space="0" w:color="auto"/>
            </w:tcBorders>
          </w:tcPr>
          <w:p w14:paraId="017142FA" w14:textId="74728D35" w:rsidR="00C4620D" w:rsidRPr="007F0468" w:rsidRDefault="008E4F32" w:rsidP="00C4620D">
            <w:pPr>
              <w:pStyle w:val="114"/>
              <w:jc w:val="left"/>
              <w:rPr>
                <w:sz w:val="24"/>
                <w:szCs w:val="24"/>
              </w:rPr>
            </w:pPr>
            <w:r w:rsidRPr="007F0468">
              <w:rPr>
                <w:sz w:val="24"/>
                <w:szCs w:val="24"/>
              </w:rPr>
              <w:t>35,4</w:t>
            </w:r>
          </w:p>
        </w:tc>
      </w:tr>
      <w:tr w:rsidR="00C4620D" w:rsidRPr="003C48A4" w14:paraId="3867AAAF" w14:textId="77777777" w:rsidTr="00FC463E">
        <w:tc>
          <w:tcPr>
            <w:tcW w:w="5240" w:type="dxa"/>
            <w:tcBorders>
              <w:top w:val="single" w:sz="4" w:space="0" w:color="auto"/>
              <w:left w:val="single" w:sz="4" w:space="0" w:color="auto"/>
              <w:bottom w:val="single" w:sz="4" w:space="0" w:color="auto"/>
              <w:right w:val="single" w:sz="4" w:space="0" w:color="auto"/>
            </w:tcBorders>
          </w:tcPr>
          <w:p w14:paraId="6A45DF86" w14:textId="35C6339A"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159D0EE5" w14:textId="64AE201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5511A4B" w14:textId="3B69F9AF" w:rsidR="00C4620D" w:rsidRPr="003C48A4" w:rsidRDefault="00C4620D" w:rsidP="00C4620D">
            <w:pPr>
              <w:pStyle w:val="114"/>
              <w:jc w:val="left"/>
              <w:rPr>
                <w:sz w:val="24"/>
                <w:szCs w:val="24"/>
              </w:rPr>
            </w:pPr>
            <w:r w:rsidRPr="003C48A4">
              <w:rPr>
                <w:sz w:val="24"/>
                <w:szCs w:val="24"/>
              </w:rPr>
              <w:t>11,9</w:t>
            </w:r>
          </w:p>
        </w:tc>
        <w:tc>
          <w:tcPr>
            <w:tcW w:w="1651" w:type="dxa"/>
            <w:tcBorders>
              <w:top w:val="single" w:sz="4" w:space="0" w:color="auto"/>
              <w:left w:val="single" w:sz="4" w:space="0" w:color="auto"/>
              <w:bottom w:val="single" w:sz="4" w:space="0" w:color="auto"/>
              <w:right w:val="single" w:sz="4" w:space="0" w:color="auto"/>
            </w:tcBorders>
          </w:tcPr>
          <w:p w14:paraId="536A8470" w14:textId="00D97E1C" w:rsidR="00C4620D" w:rsidRPr="007F0468" w:rsidRDefault="008E4F32" w:rsidP="00C4620D">
            <w:pPr>
              <w:pStyle w:val="114"/>
              <w:jc w:val="left"/>
              <w:rPr>
                <w:sz w:val="24"/>
                <w:szCs w:val="24"/>
              </w:rPr>
            </w:pPr>
            <w:r w:rsidRPr="007F0468">
              <w:rPr>
                <w:sz w:val="24"/>
                <w:szCs w:val="24"/>
              </w:rPr>
              <w:t>14,9</w:t>
            </w:r>
          </w:p>
        </w:tc>
      </w:tr>
      <w:tr w:rsidR="00C4620D" w:rsidRPr="003C48A4" w14:paraId="2E937579" w14:textId="77777777" w:rsidTr="00FC463E">
        <w:tc>
          <w:tcPr>
            <w:tcW w:w="5240" w:type="dxa"/>
            <w:tcBorders>
              <w:top w:val="single" w:sz="4" w:space="0" w:color="auto"/>
              <w:left w:val="single" w:sz="4" w:space="0" w:color="auto"/>
              <w:bottom w:val="single" w:sz="4" w:space="0" w:color="auto"/>
              <w:right w:val="single" w:sz="4" w:space="0" w:color="auto"/>
            </w:tcBorders>
          </w:tcPr>
          <w:p w14:paraId="7C0BC7EC" w14:textId="3A14177A"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6B01AC75" w14:textId="2D43532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A41EAEE" w14:textId="6089C8DD"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0DDE91FE" w14:textId="0F2206FC" w:rsidR="00C4620D" w:rsidRPr="007F0468" w:rsidRDefault="00C4620D" w:rsidP="00C4620D">
            <w:pPr>
              <w:pStyle w:val="114"/>
              <w:jc w:val="left"/>
              <w:rPr>
                <w:sz w:val="24"/>
                <w:szCs w:val="24"/>
              </w:rPr>
            </w:pPr>
            <w:r w:rsidRPr="007F0468">
              <w:rPr>
                <w:sz w:val="24"/>
                <w:szCs w:val="24"/>
              </w:rPr>
              <w:t>1,1</w:t>
            </w:r>
          </w:p>
        </w:tc>
      </w:tr>
      <w:tr w:rsidR="00C4620D" w:rsidRPr="003C48A4" w14:paraId="7652CDDB" w14:textId="77777777" w:rsidTr="00FC463E">
        <w:tc>
          <w:tcPr>
            <w:tcW w:w="5240" w:type="dxa"/>
            <w:tcBorders>
              <w:top w:val="single" w:sz="4" w:space="0" w:color="auto"/>
              <w:left w:val="single" w:sz="4" w:space="0" w:color="auto"/>
              <w:bottom w:val="single" w:sz="4" w:space="0" w:color="auto"/>
              <w:right w:val="single" w:sz="4" w:space="0" w:color="auto"/>
            </w:tcBorders>
          </w:tcPr>
          <w:p w14:paraId="6A0E5F46" w14:textId="7373F162"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4469E2BC" w14:textId="1E9C776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D2C2C20" w14:textId="07AC4DA1" w:rsidR="00C4620D" w:rsidRPr="003C48A4" w:rsidRDefault="00C4620D" w:rsidP="00C4620D">
            <w:pPr>
              <w:pStyle w:val="114"/>
              <w:jc w:val="left"/>
              <w:rPr>
                <w:sz w:val="24"/>
                <w:szCs w:val="24"/>
              </w:rPr>
            </w:pPr>
            <w:r w:rsidRPr="003C48A4">
              <w:rPr>
                <w:sz w:val="24"/>
                <w:szCs w:val="24"/>
              </w:rPr>
              <w:t>0,9</w:t>
            </w:r>
          </w:p>
        </w:tc>
        <w:tc>
          <w:tcPr>
            <w:tcW w:w="1651" w:type="dxa"/>
            <w:tcBorders>
              <w:top w:val="single" w:sz="4" w:space="0" w:color="auto"/>
              <w:left w:val="single" w:sz="4" w:space="0" w:color="auto"/>
              <w:bottom w:val="single" w:sz="4" w:space="0" w:color="auto"/>
              <w:right w:val="single" w:sz="4" w:space="0" w:color="auto"/>
            </w:tcBorders>
          </w:tcPr>
          <w:p w14:paraId="12A59BB3" w14:textId="405B9E52" w:rsidR="00C4620D" w:rsidRPr="007F0468" w:rsidRDefault="00C4620D" w:rsidP="00C4620D">
            <w:pPr>
              <w:pStyle w:val="114"/>
              <w:jc w:val="left"/>
              <w:rPr>
                <w:sz w:val="24"/>
                <w:szCs w:val="24"/>
              </w:rPr>
            </w:pPr>
            <w:r w:rsidRPr="007F0468">
              <w:rPr>
                <w:sz w:val="24"/>
                <w:szCs w:val="24"/>
              </w:rPr>
              <w:t>0,</w:t>
            </w:r>
            <w:r w:rsidR="008E4F32" w:rsidRPr="007F0468">
              <w:rPr>
                <w:sz w:val="24"/>
                <w:szCs w:val="24"/>
              </w:rPr>
              <w:t>7</w:t>
            </w:r>
          </w:p>
        </w:tc>
      </w:tr>
      <w:tr w:rsidR="00C4620D" w:rsidRPr="003C48A4" w14:paraId="42C5B0F9" w14:textId="77777777" w:rsidTr="00FC463E">
        <w:tc>
          <w:tcPr>
            <w:tcW w:w="5240" w:type="dxa"/>
            <w:tcBorders>
              <w:top w:val="single" w:sz="4" w:space="0" w:color="auto"/>
              <w:left w:val="single" w:sz="4" w:space="0" w:color="auto"/>
              <w:bottom w:val="single" w:sz="4" w:space="0" w:color="auto"/>
              <w:right w:val="single" w:sz="4" w:space="0" w:color="auto"/>
            </w:tcBorders>
          </w:tcPr>
          <w:p w14:paraId="61B054BA" w14:textId="748CD195"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44AF3B50" w14:textId="1CCB7F7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1833A71" w14:textId="7B6FC702" w:rsidR="00C4620D" w:rsidRPr="003C48A4" w:rsidRDefault="00C4620D" w:rsidP="00045382">
            <w:pPr>
              <w:pStyle w:val="114"/>
              <w:jc w:val="left"/>
              <w:rPr>
                <w:sz w:val="24"/>
                <w:szCs w:val="24"/>
              </w:rPr>
            </w:pPr>
            <w:r w:rsidRPr="003C48A4">
              <w:rPr>
                <w:sz w:val="24"/>
                <w:szCs w:val="24"/>
              </w:rPr>
              <w:t>22,</w:t>
            </w:r>
            <w:r w:rsidR="00045382" w:rsidRPr="003C48A4">
              <w:rPr>
                <w:sz w:val="24"/>
                <w:szCs w:val="24"/>
              </w:rPr>
              <w:t>5</w:t>
            </w:r>
          </w:p>
        </w:tc>
        <w:tc>
          <w:tcPr>
            <w:tcW w:w="1651" w:type="dxa"/>
            <w:tcBorders>
              <w:top w:val="single" w:sz="4" w:space="0" w:color="auto"/>
              <w:left w:val="single" w:sz="4" w:space="0" w:color="auto"/>
              <w:bottom w:val="single" w:sz="4" w:space="0" w:color="auto"/>
              <w:right w:val="single" w:sz="4" w:space="0" w:color="auto"/>
            </w:tcBorders>
          </w:tcPr>
          <w:p w14:paraId="7265B460" w14:textId="3286802B" w:rsidR="00C4620D" w:rsidRPr="007F0468" w:rsidRDefault="00C4620D" w:rsidP="00C4620D">
            <w:pPr>
              <w:pStyle w:val="114"/>
              <w:jc w:val="left"/>
              <w:rPr>
                <w:sz w:val="24"/>
                <w:szCs w:val="24"/>
              </w:rPr>
            </w:pPr>
            <w:r w:rsidRPr="007F0468">
              <w:rPr>
                <w:sz w:val="24"/>
                <w:szCs w:val="24"/>
              </w:rPr>
              <w:t>18,</w:t>
            </w:r>
            <w:r w:rsidR="008E4F32" w:rsidRPr="007F0468">
              <w:rPr>
                <w:sz w:val="24"/>
                <w:szCs w:val="24"/>
              </w:rPr>
              <w:t>7</w:t>
            </w:r>
          </w:p>
        </w:tc>
      </w:tr>
      <w:tr w:rsidR="00C4620D" w:rsidRPr="003C48A4" w14:paraId="6268D91E" w14:textId="77777777" w:rsidTr="00FC463E">
        <w:tc>
          <w:tcPr>
            <w:tcW w:w="5240" w:type="dxa"/>
            <w:tcBorders>
              <w:top w:val="single" w:sz="4" w:space="0" w:color="auto"/>
              <w:left w:val="single" w:sz="4" w:space="0" w:color="auto"/>
              <w:bottom w:val="single" w:sz="4" w:space="0" w:color="auto"/>
              <w:right w:val="single" w:sz="4" w:space="0" w:color="auto"/>
            </w:tcBorders>
          </w:tcPr>
          <w:p w14:paraId="35232217" w14:textId="5EE5F712"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Халезево</w:t>
            </w:r>
            <w:proofErr w:type="spellEnd"/>
          </w:p>
        </w:tc>
        <w:tc>
          <w:tcPr>
            <w:tcW w:w="1603" w:type="dxa"/>
            <w:tcBorders>
              <w:top w:val="single" w:sz="4" w:space="0" w:color="auto"/>
              <w:left w:val="single" w:sz="4" w:space="0" w:color="auto"/>
              <w:bottom w:val="single" w:sz="4" w:space="0" w:color="auto"/>
              <w:right w:val="single" w:sz="4" w:space="0" w:color="auto"/>
            </w:tcBorders>
          </w:tcPr>
          <w:p w14:paraId="1FDF99D5" w14:textId="518A24E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01D532C" w14:textId="640037B7" w:rsidR="00C4620D" w:rsidRPr="003C48A4" w:rsidRDefault="00C4620D" w:rsidP="00922FB3">
            <w:pPr>
              <w:pStyle w:val="114"/>
              <w:jc w:val="left"/>
              <w:rPr>
                <w:sz w:val="24"/>
                <w:szCs w:val="24"/>
              </w:rPr>
            </w:pPr>
            <w:r w:rsidRPr="003C48A4">
              <w:rPr>
                <w:sz w:val="24"/>
                <w:szCs w:val="24"/>
              </w:rPr>
              <w:t>1</w:t>
            </w:r>
            <w:r w:rsidR="00922FB3" w:rsidRPr="003C48A4">
              <w:rPr>
                <w:sz w:val="24"/>
                <w:szCs w:val="24"/>
              </w:rPr>
              <w:t>9</w:t>
            </w:r>
            <w:r w:rsidRPr="003C48A4">
              <w:rPr>
                <w:sz w:val="24"/>
                <w:szCs w:val="24"/>
              </w:rPr>
              <w:t>,</w:t>
            </w:r>
            <w:r w:rsidR="00922FB3" w:rsidRPr="003C48A4">
              <w:rPr>
                <w:sz w:val="24"/>
                <w:szCs w:val="24"/>
              </w:rPr>
              <w:t>0</w:t>
            </w:r>
          </w:p>
        </w:tc>
        <w:tc>
          <w:tcPr>
            <w:tcW w:w="1651" w:type="dxa"/>
            <w:tcBorders>
              <w:top w:val="single" w:sz="4" w:space="0" w:color="auto"/>
              <w:left w:val="single" w:sz="4" w:space="0" w:color="auto"/>
              <w:bottom w:val="single" w:sz="4" w:space="0" w:color="auto"/>
              <w:right w:val="single" w:sz="4" w:space="0" w:color="auto"/>
            </w:tcBorders>
          </w:tcPr>
          <w:p w14:paraId="600CB42C" w14:textId="1CDC55C9" w:rsidR="00C4620D" w:rsidRPr="003C48A4" w:rsidRDefault="00922FB3" w:rsidP="00922FB3">
            <w:pPr>
              <w:pStyle w:val="114"/>
              <w:jc w:val="left"/>
              <w:rPr>
                <w:sz w:val="24"/>
                <w:szCs w:val="24"/>
              </w:rPr>
            </w:pPr>
            <w:r w:rsidRPr="003C48A4">
              <w:rPr>
                <w:sz w:val="24"/>
                <w:szCs w:val="24"/>
              </w:rPr>
              <w:t>20</w:t>
            </w:r>
            <w:r w:rsidR="00C4620D" w:rsidRPr="003C48A4">
              <w:rPr>
                <w:sz w:val="24"/>
                <w:szCs w:val="24"/>
              </w:rPr>
              <w:t>,</w:t>
            </w:r>
            <w:r w:rsidRPr="003C48A4">
              <w:rPr>
                <w:sz w:val="24"/>
                <w:szCs w:val="24"/>
              </w:rPr>
              <w:t>3</w:t>
            </w:r>
          </w:p>
        </w:tc>
      </w:tr>
      <w:tr w:rsidR="00C4620D" w:rsidRPr="003C48A4" w14:paraId="3DB4C71E" w14:textId="77777777" w:rsidTr="00FC463E">
        <w:tc>
          <w:tcPr>
            <w:tcW w:w="5240" w:type="dxa"/>
            <w:tcBorders>
              <w:top w:val="single" w:sz="4" w:space="0" w:color="auto"/>
              <w:left w:val="single" w:sz="4" w:space="0" w:color="auto"/>
              <w:bottom w:val="single" w:sz="4" w:space="0" w:color="auto"/>
              <w:right w:val="single" w:sz="4" w:space="0" w:color="auto"/>
            </w:tcBorders>
          </w:tcPr>
          <w:p w14:paraId="6B5E4BA2" w14:textId="068E5EC0"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1B8869BC" w14:textId="06A02AD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B4D09B7" w14:textId="5713CE45" w:rsidR="00C4620D" w:rsidRPr="003C48A4" w:rsidRDefault="00C4620D" w:rsidP="00045382">
            <w:pPr>
              <w:pStyle w:val="114"/>
              <w:jc w:val="left"/>
              <w:rPr>
                <w:sz w:val="24"/>
                <w:szCs w:val="24"/>
              </w:rPr>
            </w:pPr>
            <w:r w:rsidRPr="003C48A4">
              <w:rPr>
                <w:sz w:val="24"/>
                <w:szCs w:val="24"/>
              </w:rPr>
              <w:t>1</w:t>
            </w:r>
            <w:r w:rsidR="00045382" w:rsidRPr="003C48A4">
              <w:rPr>
                <w:sz w:val="24"/>
                <w:szCs w:val="24"/>
              </w:rPr>
              <w:t>7,6</w:t>
            </w:r>
          </w:p>
        </w:tc>
        <w:tc>
          <w:tcPr>
            <w:tcW w:w="1651" w:type="dxa"/>
            <w:tcBorders>
              <w:top w:val="single" w:sz="4" w:space="0" w:color="auto"/>
              <w:left w:val="single" w:sz="4" w:space="0" w:color="auto"/>
              <w:bottom w:val="single" w:sz="4" w:space="0" w:color="auto"/>
              <w:right w:val="single" w:sz="4" w:space="0" w:color="auto"/>
            </w:tcBorders>
          </w:tcPr>
          <w:p w14:paraId="357AA911" w14:textId="3D0CCCEC" w:rsidR="00C4620D" w:rsidRPr="003C48A4" w:rsidRDefault="00C4620D" w:rsidP="00045382">
            <w:pPr>
              <w:pStyle w:val="114"/>
              <w:jc w:val="left"/>
              <w:rPr>
                <w:sz w:val="24"/>
                <w:szCs w:val="24"/>
              </w:rPr>
            </w:pPr>
            <w:r w:rsidRPr="003C48A4">
              <w:rPr>
                <w:sz w:val="24"/>
                <w:szCs w:val="24"/>
              </w:rPr>
              <w:t>1</w:t>
            </w:r>
            <w:r w:rsidR="00045382" w:rsidRPr="003C48A4">
              <w:rPr>
                <w:sz w:val="24"/>
                <w:szCs w:val="24"/>
              </w:rPr>
              <w:t>7</w:t>
            </w:r>
            <w:r w:rsidRPr="003C48A4">
              <w:rPr>
                <w:sz w:val="24"/>
                <w:szCs w:val="24"/>
              </w:rPr>
              <w:t>,</w:t>
            </w:r>
            <w:r w:rsidR="00045382" w:rsidRPr="003C48A4">
              <w:rPr>
                <w:sz w:val="24"/>
                <w:szCs w:val="24"/>
              </w:rPr>
              <w:t>6</w:t>
            </w:r>
          </w:p>
        </w:tc>
      </w:tr>
      <w:tr w:rsidR="00C4620D" w:rsidRPr="003C48A4" w14:paraId="0EC54093" w14:textId="77777777" w:rsidTr="00FC463E">
        <w:tc>
          <w:tcPr>
            <w:tcW w:w="5240" w:type="dxa"/>
            <w:tcBorders>
              <w:top w:val="single" w:sz="4" w:space="0" w:color="auto"/>
              <w:left w:val="single" w:sz="4" w:space="0" w:color="auto"/>
              <w:bottom w:val="single" w:sz="4" w:space="0" w:color="auto"/>
              <w:right w:val="single" w:sz="4" w:space="0" w:color="auto"/>
            </w:tcBorders>
          </w:tcPr>
          <w:p w14:paraId="5B47B0D9" w14:textId="1F9C0D10"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685864B3" w14:textId="692C7E4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21C0823" w14:textId="36A756E1"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tcPr>
          <w:p w14:paraId="2870E9C7" w14:textId="03BBE3B3" w:rsidR="00C4620D" w:rsidRPr="003C48A4" w:rsidRDefault="00C4620D" w:rsidP="00C4620D">
            <w:pPr>
              <w:pStyle w:val="114"/>
              <w:jc w:val="left"/>
              <w:rPr>
                <w:sz w:val="24"/>
                <w:szCs w:val="24"/>
              </w:rPr>
            </w:pPr>
            <w:r w:rsidRPr="003C48A4">
              <w:rPr>
                <w:sz w:val="24"/>
                <w:szCs w:val="24"/>
              </w:rPr>
              <w:t>1,3</w:t>
            </w:r>
          </w:p>
        </w:tc>
      </w:tr>
      <w:tr w:rsidR="00C4620D" w:rsidRPr="003C48A4" w14:paraId="38714729" w14:textId="77777777" w:rsidTr="00FC463E">
        <w:tc>
          <w:tcPr>
            <w:tcW w:w="5240" w:type="dxa"/>
            <w:tcBorders>
              <w:top w:val="single" w:sz="4" w:space="0" w:color="auto"/>
              <w:left w:val="single" w:sz="4" w:space="0" w:color="auto"/>
              <w:bottom w:val="single" w:sz="4" w:space="0" w:color="auto"/>
              <w:right w:val="single" w:sz="4" w:space="0" w:color="auto"/>
            </w:tcBorders>
          </w:tcPr>
          <w:p w14:paraId="404B139B" w14:textId="5700A09B"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1B3BF0BC" w14:textId="78BA9C5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58F2473" w14:textId="229827DD" w:rsidR="00C4620D" w:rsidRPr="003C48A4" w:rsidRDefault="00C4620D" w:rsidP="00C4620D">
            <w:pPr>
              <w:pStyle w:val="114"/>
              <w:jc w:val="left"/>
              <w:rPr>
                <w:sz w:val="24"/>
                <w:szCs w:val="24"/>
              </w:rPr>
            </w:pPr>
            <w:r w:rsidRPr="003C48A4">
              <w:rPr>
                <w:sz w:val="24"/>
                <w:szCs w:val="24"/>
              </w:rPr>
              <w:t>1,4</w:t>
            </w:r>
          </w:p>
        </w:tc>
        <w:tc>
          <w:tcPr>
            <w:tcW w:w="1651" w:type="dxa"/>
            <w:tcBorders>
              <w:top w:val="single" w:sz="4" w:space="0" w:color="auto"/>
              <w:left w:val="single" w:sz="4" w:space="0" w:color="auto"/>
              <w:bottom w:val="single" w:sz="4" w:space="0" w:color="auto"/>
              <w:right w:val="single" w:sz="4" w:space="0" w:color="auto"/>
            </w:tcBorders>
          </w:tcPr>
          <w:p w14:paraId="3F764CE8" w14:textId="500D3D95" w:rsidR="00C4620D" w:rsidRPr="003C48A4" w:rsidRDefault="00C4620D" w:rsidP="00C4620D">
            <w:pPr>
              <w:pStyle w:val="114"/>
              <w:jc w:val="left"/>
              <w:rPr>
                <w:sz w:val="24"/>
                <w:szCs w:val="24"/>
              </w:rPr>
            </w:pPr>
            <w:r w:rsidRPr="003C48A4">
              <w:rPr>
                <w:sz w:val="24"/>
                <w:szCs w:val="24"/>
              </w:rPr>
              <w:t>1,4</w:t>
            </w:r>
          </w:p>
        </w:tc>
      </w:tr>
      <w:tr w:rsidR="00C4620D" w:rsidRPr="003C48A4" w14:paraId="48B76B77" w14:textId="77777777" w:rsidTr="00FC463E">
        <w:tc>
          <w:tcPr>
            <w:tcW w:w="5240" w:type="dxa"/>
            <w:tcBorders>
              <w:top w:val="single" w:sz="4" w:space="0" w:color="auto"/>
              <w:left w:val="single" w:sz="4" w:space="0" w:color="auto"/>
              <w:bottom w:val="single" w:sz="4" w:space="0" w:color="auto"/>
              <w:right w:val="single" w:sz="4" w:space="0" w:color="auto"/>
            </w:tcBorders>
          </w:tcPr>
          <w:p w14:paraId="6CC3B26E" w14:textId="7B69FD25" w:rsidR="00C4620D" w:rsidRPr="003C48A4" w:rsidRDefault="00C4620D" w:rsidP="00C4620D">
            <w:pPr>
              <w:pStyle w:val="114"/>
              <w:jc w:val="left"/>
              <w:rPr>
                <w:sz w:val="24"/>
                <w:szCs w:val="24"/>
              </w:rPr>
            </w:pPr>
            <w:r w:rsidRPr="003C48A4">
              <w:rPr>
                <w:sz w:val="24"/>
                <w:szCs w:val="24"/>
              </w:rPr>
              <w:t>д. Харчевня</w:t>
            </w:r>
          </w:p>
        </w:tc>
        <w:tc>
          <w:tcPr>
            <w:tcW w:w="1603" w:type="dxa"/>
            <w:tcBorders>
              <w:top w:val="single" w:sz="4" w:space="0" w:color="auto"/>
              <w:left w:val="single" w:sz="4" w:space="0" w:color="auto"/>
              <w:bottom w:val="single" w:sz="4" w:space="0" w:color="auto"/>
              <w:right w:val="single" w:sz="4" w:space="0" w:color="auto"/>
            </w:tcBorders>
          </w:tcPr>
          <w:p w14:paraId="2AA10B31" w14:textId="1C2E1C8D"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F37198F" w14:textId="67B99B6A" w:rsidR="00C4620D" w:rsidRPr="003C48A4" w:rsidRDefault="00C4620D" w:rsidP="00C4620D">
            <w:pPr>
              <w:pStyle w:val="114"/>
              <w:jc w:val="left"/>
              <w:rPr>
                <w:sz w:val="24"/>
                <w:szCs w:val="24"/>
              </w:rPr>
            </w:pPr>
            <w:r w:rsidRPr="003C48A4">
              <w:rPr>
                <w:sz w:val="24"/>
                <w:szCs w:val="24"/>
              </w:rPr>
              <w:t>33,9</w:t>
            </w:r>
          </w:p>
        </w:tc>
        <w:tc>
          <w:tcPr>
            <w:tcW w:w="1651" w:type="dxa"/>
            <w:tcBorders>
              <w:top w:val="single" w:sz="4" w:space="0" w:color="auto"/>
              <w:left w:val="single" w:sz="4" w:space="0" w:color="auto"/>
              <w:bottom w:val="single" w:sz="4" w:space="0" w:color="auto"/>
              <w:right w:val="single" w:sz="4" w:space="0" w:color="auto"/>
            </w:tcBorders>
          </w:tcPr>
          <w:p w14:paraId="7FDC7D14" w14:textId="7AC991CB" w:rsidR="00C4620D" w:rsidRPr="003C48A4" w:rsidRDefault="00C4620D" w:rsidP="00C4620D">
            <w:pPr>
              <w:pStyle w:val="114"/>
              <w:jc w:val="left"/>
              <w:rPr>
                <w:sz w:val="24"/>
                <w:szCs w:val="24"/>
              </w:rPr>
            </w:pPr>
            <w:r w:rsidRPr="003C48A4">
              <w:rPr>
                <w:sz w:val="24"/>
                <w:szCs w:val="24"/>
              </w:rPr>
              <w:t>34,0</w:t>
            </w:r>
          </w:p>
        </w:tc>
      </w:tr>
      <w:tr w:rsidR="00C4620D" w:rsidRPr="003C48A4" w14:paraId="300B17BA" w14:textId="77777777" w:rsidTr="00FC463E">
        <w:tc>
          <w:tcPr>
            <w:tcW w:w="5240" w:type="dxa"/>
            <w:tcBorders>
              <w:top w:val="single" w:sz="4" w:space="0" w:color="auto"/>
              <w:left w:val="single" w:sz="4" w:space="0" w:color="auto"/>
              <w:bottom w:val="single" w:sz="4" w:space="0" w:color="auto"/>
              <w:right w:val="single" w:sz="4" w:space="0" w:color="auto"/>
            </w:tcBorders>
          </w:tcPr>
          <w:p w14:paraId="3FA2902B" w14:textId="6B5262B6"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5A819697" w14:textId="26FC5D6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87AF7F2" w14:textId="74B3FA28" w:rsidR="00C4620D" w:rsidRPr="003C48A4" w:rsidRDefault="00C4620D" w:rsidP="00C4620D">
            <w:pPr>
              <w:pStyle w:val="114"/>
              <w:jc w:val="left"/>
              <w:rPr>
                <w:sz w:val="24"/>
                <w:szCs w:val="24"/>
              </w:rPr>
            </w:pPr>
            <w:r w:rsidRPr="003C48A4">
              <w:rPr>
                <w:sz w:val="24"/>
                <w:szCs w:val="24"/>
              </w:rPr>
              <w:t>7,3</w:t>
            </w:r>
          </w:p>
        </w:tc>
        <w:tc>
          <w:tcPr>
            <w:tcW w:w="1651" w:type="dxa"/>
            <w:tcBorders>
              <w:top w:val="single" w:sz="4" w:space="0" w:color="auto"/>
              <w:left w:val="single" w:sz="4" w:space="0" w:color="auto"/>
              <w:bottom w:val="single" w:sz="4" w:space="0" w:color="auto"/>
              <w:right w:val="single" w:sz="4" w:space="0" w:color="auto"/>
            </w:tcBorders>
          </w:tcPr>
          <w:p w14:paraId="6086D7A1" w14:textId="49B2ED52" w:rsidR="00C4620D" w:rsidRPr="003C48A4" w:rsidRDefault="00C4620D" w:rsidP="00C4620D">
            <w:pPr>
              <w:pStyle w:val="114"/>
              <w:jc w:val="left"/>
              <w:rPr>
                <w:sz w:val="24"/>
                <w:szCs w:val="24"/>
              </w:rPr>
            </w:pPr>
            <w:r w:rsidRPr="003C48A4">
              <w:rPr>
                <w:sz w:val="24"/>
                <w:szCs w:val="24"/>
              </w:rPr>
              <w:t>7,4</w:t>
            </w:r>
          </w:p>
        </w:tc>
      </w:tr>
      <w:tr w:rsidR="00C4620D" w:rsidRPr="003C48A4" w14:paraId="5B28C0C6" w14:textId="77777777" w:rsidTr="00FC463E">
        <w:tc>
          <w:tcPr>
            <w:tcW w:w="5240" w:type="dxa"/>
            <w:tcBorders>
              <w:top w:val="single" w:sz="4" w:space="0" w:color="auto"/>
              <w:left w:val="single" w:sz="4" w:space="0" w:color="auto"/>
              <w:bottom w:val="single" w:sz="4" w:space="0" w:color="auto"/>
              <w:right w:val="single" w:sz="4" w:space="0" w:color="auto"/>
            </w:tcBorders>
          </w:tcPr>
          <w:p w14:paraId="349A050D" w14:textId="7A85C048"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13C08C55" w14:textId="2D81718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CD44CBA" w14:textId="7C1F4B67"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tcPr>
          <w:p w14:paraId="57907015" w14:textId="32764967" w:rsidR="00C4620D" w:rsidRPr="003C48A4" w:rsidRDefault="00C4620D" w:rsidP="00C4620D">
            <w:pPr>
              <w:pStyle w:val="114"/>
              <w:jc w:val="left"/>
              <w:rPr>
                <w:sz w:val="24"/>
                <w:szCs w:val="24"/>
              </w:rPr>
            </w:pPr>
            <w:r w:rsidRPr="003C48A4">
              <w:rPr>
                <w:sz w:val="24"/>
                <w:szCs w:val="24"/>
              </w:rPr>
              <w:t>0,6</w:t>
            </w:r>
          </w:p>
        </w:tc>
      </w:tr>
      <w:tr w:rsidR="00C4620D" w:rsidRPr="003C48A4" w14:paraId="32B8E67D" w14:textId="77777777" w:rsidTr="00FC463E">
        <w:tc>
          <w:tcPr>
            <w:tcW w:w="5240" w:type="dxa"/>
            <w:tcBorders>
              <w:top w:val="single" w:sz="4" w:space="0" w:color="auto"/>
              <w:left w:val="single" w:sz="4" w:space="0" w:color="auto"/>
              <w:bottom w:val="single" w:sz="4" w:space="0" w:color="auto"/>
              <w:right w:val="single" w:sz="4" w:space="0" w:color="auto"/>
            </w:tcBorders>
          </w:tcPr>
          <w:p w14:paraId="45786264" w14:textId="11B822FD"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366376D6" w14:textId="3748B05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0D2C7C9" w14:textId="3521330B"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tcPr>
          <w:p w14:paraId="51472DE7" w14:textId="595FBB50" w:rsidR="00C4620D" w:rsidRPr="003C48A4" w:rsidRDefault="00C4620D" w:rsidP="00C4620D">
            <w:pPr>
              <w:pStyle w:val="114"/>
              <w:jc w:val="left"/>
              <w:rPr>
                <w:sz w:val="24"/>
                <w:szCs w:val="24"/>
              </w:rPr>
            </w:pPr>
            <w:r w:rsidRPr="003C48A4">
              <w:rPr>
                <w:sz w:val="24"/>
                <w:szCs w:val="24"/>
              </w:rPr>
              <w:t>2,0</w:t>
            </w:r>
          </w:p>
        </w:tc>
      </w:tr>
      <w:tr w:rsidR="00C4620D" w:rsidRPr="003C48A4" w14:paraId="23BDE55E" w14:textId="77777777" w:rsidTr="00FC463E">
        <w:tc>
          <w:tcPr>
            <w:tcW w:w="5240" w:type="dxa"/>
            <w:tcBorders>
              <w:top w:val="single" w:sz="4" w:space="0" w:color="auto"/>
              <w:left w:val="single" w:sz="4" w:space="0" w:color="auto"/>
              <w:bottom w:val="single" w:sz="4" w:space="0" w:color="auto"/>
              <w:right w:val="single" w:sz="4" w:space="0" w:color="auto"/>
            </w:tcBorders>
          </w:tcPr>
          <w:p w14:paraId="7A6F0EA4" w14:textId="05C10C16"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1191A37D" w14:textId="505EC36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B39BA45" w14:textId="64A5EBE0" w:rsidR="00C4620D" w:rsidRPr="003C48A4" w:rsidRDefault="00C4620D" w:rsidP="00C4620D">
            <w:pPr>
              <w:pStyle w:val="114"/>
              <w:jc w:val="left"/>
              <w:rPr>
                <w:sz w:val="24"/>
                <w:szCs w:val="24"/>
              </w:rPr>
            </w:pPr>
            <w:r w:rsidRPr="003C48A4">
              <w:rPr>
                <w:sz w:val="24"/>
                <w:szCs w:val="24"/>
              </w:rPr>
              <w:t>3,3</w:t>
            </w:r>
          </w:p>
        </w:tc>
        <w:tc>
          <w:tcPr>
            <w:tcW w:w="1651" w:type="dxa"/>
            <w:tcBorders>
              <w:top w:val="single" w:sz="4" w:space="0" w:color="auto"/>
              <w:left w:val="single" w:sz="4" w:space="0" w:color="auto"/>
              <w:bottom w:val="single" w:sz="4" w:space="0" w:color="auto"/>
              <w:right w:val="single" w:sz="4" w:space="0" w:color="auto"/>
            </w:tcBorders>
          </w:tcPr>
          <w:p w14:paraId="10ABA3F7" w14:textId="38A3F123" w:rsidR="00C4620D" w:rsidRPr="003C48A4" w:rsidRDefault="00C4620D" w:rsidP="00C4620D">
            <w:pPr>
              <w:pStyle w:val="114"/>
              <w:jc w:val="left"/>
              <w:rPr>
                <w:sz w:val="24"/>
                <w:szCs w:val="24"/>
              </w:rPr>
            </w:pPr>
            <w:r w:rsidRPr="003C48A4">
              <w:rPr>
                <w:sz w:val="24"/>
                <w:szCs w:val="24"/>
              </w:rPr>
              <w:t>3,3</w:t>
            </w:r>
          </w:p>
        </w:tc>
      </w:tr>
      <w:tr w:rsidR="00C4620D" w:rsidRPr="003C48A4" w14:paraId="6D03911C" w14:textId="77777777" w:rsidTr="00FC463E">
        <w:tc>
          <w:tcPr>
            <w:tcW w:w="5240" w:type="dxa"/>
            <w:tcBorders>
              <w:top w:val="single" w:sz="4" w:space="0" w:color="auto"/>
              <w:left w:val="single" w:sz="4" w:space="0" w:color="auto"/>
              <w:bottom w:val="single" w:sz="4" w:space="0" w:color="auto"/>
              <w:right w:val="single" w:sz="4" w:space="0" w:color="auto"/>
            </w:tcBorders>
          </w:tcPr>
          <w:p w14:paraId="47150830" w14:textId="6E60677C"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0CE7E664" w14:textId="5030999F"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77E52B6" w14:textId="6A7ADA80" w:rsidR="00C4620D" w:rsidRPr="003C48A4" w:rsidRDefault="00C4620D" w:rsidP="00C4620D">
            <w:pPr>
              <w:pStyle w:val="114"/>
              <w:jc w:val="left"/>
              <w:rPr>
                <w:sz w:val="24"/>
                <w:szCs w:val="24"/>
              </w:rPr>
            </w:pPr>
            <w:r w:rsidRPr="003C48A4">
              <w:rPr>
                <w:sz w:val="24"/>
                <w:szCs w:val="24"/>
              </w:rPr>
              <w:t>23,3</w:t>
            </w:r>
          </w:p>
        </w:tc>
        <w:tc>
          <w:tcPr>
            <w:tcW w:w="1651" w:type="dxa"/>
            <w:tcBorders>
              <w:top w:val="single" w:sz="4" w:space="0" w:color="auto"/>
              <w:left w:val="single" w:sz="4" w:space="0" w:color="auto"/>
              <w:bottom w:val="single" w:sz="4" w:space="0" w:color="auto"/>
              <w:right w:val="single" w:sz="4" w:space="0" w:color="auto"/>
            </w:tcBorders>
          </w:tcPr>
          <w:p w14:paraId="0437D56E" w14:textId="082EB772" w:rsidR="00C4620D" w:rsidRPr="003C48A4" w:rsidRDefault="00C4620D" w:rsidP="00C45411">
            <w:pPr>
              <w:pStyle w:val="114"/>
              <w:jc w:val="left"/>
              <w:rPr>
                <w:sz w:val="24"/>
                <w:szCs w:val="24"/>
              </w:rPr>
            </w:pPr>
            <w:r w:rsidRPr="003C48A4">
              <w:rPr>
                <w:sz w:val="24"/>
                <w:szCs w:val="24"/>
              </w:rPr>
              <w:t>2</w:t>
            </w:r>
            <w:r w:rsidR="00C45411" w:rsidRPr="003C48A4">
              <w:rPr>
                <w:sz w:val="24"/>
                <w:szCs w:val="24"/>
              </w:rPr>
              <w:t>0</w:t>
            </w:r>
            <w:r w:rsidRPr="003C48A4">
              <w:rPr>
                <w:sz w:val="24"/>
                <w:szCs w:val="24"/>
              </w:rPr>
              <w:t>,</w:t>
            </w:r>
            <w:r w:rsidR="00C45411" w:rsidRPr="003C48A4">
              <w:rPr>
                <w:sz w:val="24"/>
                <w:szCs w:val="24"/>
              </w:rPr>
              <w:t>7</w:t>
            </w:r>
          </w:p>
        </w:tc>
      </w:tr>
      <w:tr w:rsidR="00C4620D" w:rsidRPr="003C48A4" w14:paraId="12BF970E" w14:textId="77777777" w:rsidTr="00FC463E">
        <w:tc>
          <w:tcPr>
            <w:tcW w:w="5240" w:type="dxa"/>
            <w:tcBorders>
              <w:top w:val="single" w:sz="4" w:space="0" w:color="auto"/>
              <w:left w:val="single" w:sz="4" w:space="0" w:color="auto"/>
              <w:bottom w:val="single" w:sz="4" w:space="0" w:color="auto"/>
              <w:right w:val="single" w:sz="4" w:space="0" w:color="auto"/>
            </w:tcBorders>
          </w:tcPr>
          <w:p w14:paraId="3CE2C932" w14:textId="17B98EEF" w:rsidR="00C4620D" w:rsidRPr="003C48A4" w:rsidRDefault="00C4620D" w:rsidP="00C4620D">
            <w:pPr>
              <w:pStyle w:val="114"/>
              <w:jc w:val="left"/>
              <w:rPr>
                <w:sz w:val="24"/>
                <w:szCs w:val="24"/>
              </w:rPr>
            </w:pPr>
            <w:r w:rsidRPr="003C48A4">
              <w:rPr>
                <w:sz w:val="24"/>
                <w:szCs w:val="24"/>
              </w:rPr>
              <w:t xml:space="preserve">п. ст. </w:t>
            </w:r>
            <w:proofErr w:type="spellStart"/>
            <w:r w:rsidRPr="003C48A4">
              <w:rPr>
                <w:sz w:val="24"/>
                <w:szCs w:val="24"/>
              </w:rPr>
              <w:t>Цвылёво</w:t>
            </w:r>
            <w:proofErr w:type="spellEnd"/>
          </w:p>
        </w:tc>
        <w:tc>
          <w:tcPr>
            <w:tcW w:w="1603" w:type="dxa"/>
            <w:tcBorders>
              <w:top w:val="single" w:sz="4" w:space="0" w:color="auto"/>
              <w:left w:val="single" w:sz="4" w:space="0" w:color="auto"/>
              <w:bottom w:val="single" w:sz="4" w:space="0" w:color="auto"/>
              <w:right w:val="single" w:sz="4" w:space="0" w:color="auto"/>
            </w:tcBorders>
          </w:tcPr>
          <w:p w14:paraId="634D5DE7" w14:textId="6C2649E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A183F7C" w14:textId="084EABB0" w:rsidR="00C4620D" w:rsidRPr="003C48A4" w:rsidRDefault="00C4620D" w:rsidP="00C4620D">
            <w:pPr>
              <w:pStyle w:val="114"/>
              <w:jc w:val="left"/>
              <w:rPr>
                <w:sz w:val="24"/>
                <w:szCs w:val="24"/>
              </w:rPr>
            </w:pPr>
            <w:r w:rsidRPr="003C48A4">
              <w:rPr>
                <w:sz w:val="24"/>
                <w:szCs w:val="24"/>
              </w:rPr>
              <w:t>16,5</w:t>
            </w:r>
          </w:p>
        </w:tc>
        <w:tc>
          <w:tcPr>
            <w:tcW w:w="1651" w:type="dxa"/>
            <w:tcBorders>
              <w:top w:val="single" w:sz="4" w:space="0" w:color="auto"/>
              <w:left w:val="single" w:sz="4" w:space="0" w:color="auto"/>
              <w:bottom w:val="single" w:sz="4" w:space="0" w:color="auto"/>
              <w:right w:val="single" w:sz="4" w:space="0" w:color="auto"/>
            </w:tcBorders>
          </w:tcPr>
          <w:p w14:paraId="7F484658" w14:textId="747CFA2B" w:rsidR="00C4620D" w:rsidRPr="003C48A4" w:rsidRDefault="00C4620D" w:rsidP="00C4620D">
            <w:pPr>
              <w:pStyle w:val="114"/>
              <w:jc w:val="left"/>
              <w:rPr>
                <w:sz w:val="24"/>
                <w:szCs w:val="24"/>
              </w:rPr>
            </w:pPr>
            <w:r w:rsidRPr="003C48A4">
              <w:rPr>
                <w:sz w:val="24"/>
                <w:szCs w:val="24"/>
              </w:rPr>
              <w:t>13,3</w:t>
            </w:r>
          </w:p>
        </w:tc>
      </w:tr>
      <w:tr w:rsidR="00C4620D" w:rsidRPr="003C48A4" w14:paraId="40E1BF80" w14:textId="77777777" w:rsidTr="00FC463E">
        <w:tc>
          <w:tcPr>
            <w:tcW w:w="5240" w:type="dxa"/>
            <w:tcBorders>
              <w:top w:val="single" w:sz="4" w:space="0" w:color="auto"/>
              <w:left w:val="single" w:sz="4" w:space="0" w:color="auto"/>
              <w:bottom w:val="single" w:sz="4" w:space="0" w:color="auto"/>
              <w:right w:val="single" w:sz="4" w:space="0" w:color="auto"/>
            </w:tcBorders>
          </w:tcPr>
          <w:p w14:paraId="5B12BBF1" w14:textId="12BDBDF6"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78C0EDCE" w14:textId="24DA731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C6FEF33" w14:textId="791646EB" w:rsidR="00C4620D" w:rsidRPr="003C48A4" w:rsidRDefault="00C4620D" w:rsidP="00C4620D">
            <w:pPr>
              <w:pStyle w:val="114"/>
              <w:jc w:val="left"/>
              <w:rPr>
                <w:sz w:val="24"/>
                <w:szCs w:val="24"/>
              </w:rPr>
            </w:pPr>
            <w:r w:rsidRPr="003C48A4">
              <w:rPr>
                <w:sz w:val="24"/>
                <w:szCs w:val="24"/>
              </w:rPr>
              <w:t>10,4</w:t>
            </w:r>
          </w:p>
        </w:tc>
        <w:tc>
          <w:tcPr>
            <w:tcW w:w="1651" w:type="dxa"/>
            <w:tcBorders>
              <w:top w:val="single" w:sz="4" w:space="0" w:color="auto"/>
              <w:left w:val="single" w:sz="4" w:space="0" w:color="auto"/>
              <w:bottom w:val="single" w:sz="4" w:space="0" w:color="auto"/>
              <w:right w:val="single" w:sz="4" w:space="0" w:color="auto"/>
            </w:tcBorders>
          </w:tcPr>
          <w:p w14:paraId="0D3838A5" w14:textId="0E48ABD6" w:rsidR="00C4620D" w:rsidRPr="003C48A4" w:rsidRDefault="00C4620D" w:rsidP="00C45411">
            <w:pPr>
              <w:pStyle w:val="114"/>
              <w:jc w:val="left"/>
              <w:rPr>
                <w:sz w:val="24"/>
                <w:szCs w:val="24"/>
              </w:rPr>
            </w:pPr>
            <w:r w:rsidRPr="003C48A4">
              <w:rPr>
                <w:sz w:val="24"/>
                <w:szCs w:val="24"/>
              </w:rPr>
              <w:t>10,</w:t>
            </w:r>
            <w:r w:rsidR="00C45411" w:rsidRPr="003C48A4">
              <w:rPr>
                <w:sz w:val="24"/>
                <w:szCs w:val="24"/>
              </w:rPr>
              <w:t>5</w:t>
            </w:r>
          </w:p>
        </w:tc>
      </w:tr>
      <w:tr w:rsidR="00C4620D" w:rsidRPr="003C48A4" w14:paraId="3D85A774" w14:textId="77777777" w:rsidTr="00FC463E">
        <w:tc>
          <w:tcPr>
            <w:tcW w:w="5240" w:type="dxa"/>
            <w:tcBorders>
              <w:top w:val="single" w:sz="4" w:space="0" w:color="auto"/>
              <w:left w:val="single" w:sz="4" w:space="0" w:color="auto"/>
              <w:bottom w:val="single" w:sz="4" w:space="0" w:color="auto"/>
              <w:right w:val="single" w:sz="4" w:space="0" w:color="auto"/>
            </w:tcBorders>
          </w:tcPr>
          <w:p w14:paraId="2F7C55C3" w14:textId="3E290A52" w:rsidR="00C4620D" w:rsidRPr="003C48A4" w:rsidRDefault="00C4620D" w:rsidP="00C4620D">
            <w:pPr>
              <w:pStyle w:val="114"/>
              <w:jc w:val="left"/>
              <w:rPr>
                <w:sz w:val="24"/>
                <w:szCs w:val="24"/>
              </w:rPr>
            </w:pPr>
            <w:r w:rsidRPr="003C48A4">
              <w:rPr>
                <w:sz w:val="24"/>
                <w:szCs w:val="24"/>
              </w:rPr>
              <w:t>Зона садоводческих, огороднических или дачных некоммерческих объединений граждан</w:t>
            </w:r>
          </w:p>
        </w:tc>
        <w:tc>
          <w:tcPr>
            <w:tcW w:w="1603" w:type="dxa"/>
            <w:tcBorders>
              <w:top w:val="single" w:sz="4" w:space="0" w:color="auto"/>
              <w:left w:val="single" w:sz="4" w:space="0" w:color="auto"/>
              <w:bottom w:val="single" w:sz="4" w:space="0" w:color="auto"/>
              <w:right w:val="single" w:sz="4" w:space="0" w:color="auto"/>
            </w:tcBorders>
          </w:tcPr>
          <w:p w14:paraId="4FF2DF86" w14:textId="3EBA672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375EEAC" w14:textId="077D2976" w:rsidR="00C4620D" w:rsidRPr="003C48A4" w:rsidRDefault="00C4620D" w:rsidP="00C4620D">
            <w:pPr>
              <w:pStyle w:val="114"/>
              <w:jc w:val="left"/>
              <w:rPr>
                <w:sz w:val="24"/>
                <w:szCs w:val="24"/>
              </w:rPr>
            </w:pPr>
            <w:r w:rsidRPr="003C48A4">
              <w:rPr>
                <w:sz w:val="24"/>
                <w:szCs w:val="24"/>
              </w:rPr>
              <w:t>0,1</w:t>
            </w:r>
          </w:p>
        </w:tc>
        <w:tc>
          <w:tcPr>
            <w:tcW w:w="1651" w:type="dxa"/>
            <w:tcBorders>
              <w:top w:val="single" w:sz="4" w:space="0" w:color="auto"/>
              <w:left w:val="single" w:sz="4" w:space="0" w:color="auto"/>
              <w:bottom w:val="single" w:sz="4" w:space="0" w:color="auto"/>
              <w:right w:val="single" w:sz="4" w:space="0" w:color="auto"/>
            </w:tcBorders>
          </w:tcPr>
          <w:p w14:paraId="4E5211E7" w14:textId="59FA0CF4" w:rsidR="00C4620D" w:rsidRPr="003C48A4" w:rsidRDefault="00C4620D" w:rsidP="00C4620D">
            <w:pPr>
              <w:pStyle w:val="114"/>
              <w:jc w:val="left"/>
              <w:rPr>
                <w:sz w:val="24"/>
                <w:szCs w:val="24"/>
              </w:rPr>
            </w:pPr>
            <w:r w:rsidRPr="003C48A4">
              <w:rPr>
                <w:sz w:val="24"/>
                <w:szCs w:val="24"/>
              </w:rPr>
              <w:t>0,1</w:t>
            </w:r>
          </w:p>
        </w:tc>
      </w:tr>
      <w:tr w:rsidR="00C4620D" w:rsidRPr="003C48A4" w14:paraId="63515D3C" w14:textId="77777777" w:rsidTr="00FC463E">
        <w:tc>
          <w:tcPr>
            <w:tcW w:w="5240" w:type="dxa"/>
            <w:tcBorders>
              <w:top w:val="single" w:sz="4" w:space="0" w:color="auto"/>
              <w:left w:val="single" w:sz="4" w:space="0" w:color="auto"/>
              <w:bottom w:val="single" w:sz="4" w:space="0" w:color="auto"/>
              <w:right w:val="single" w:sz="4" w:space="0" w:color="auto"/>
            </w:tcBorders>
          </w:tcPr>
          <w:p w14:paraId="4B75F37E" w14:textId="09D82200" w:rsidR="00C4620D" w:rsidRPr="003C48A4" w:rsidRDefault="00C4620D" w:rsidP="00C4620D">
            <w:pPr>
              <w:pStyle w:val="114"/>
              <w:jc w:val="left"/>
              <w:rPr>
                <w:sz w:val="24"/>
                <w:szCs w:val="24"/>
              </w:rPr>
            </w:pPr>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tcPr>
          <w:p w14:paraId="070B0743" w14:textId="7BECA98C"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D224AB0" w14:textId="1F16ADF0" w:rsidR="00C4620D" w:rsidRPr="003C48A4" w:rsidRDefault="00C4620D" w:rsidP="00C4620D">
            <w:pPr>
              <w:pStyle w:val="114"/>
              <w:jc w:val="left"/>
              <w:rPr>
                <w:sz w:val="24"/>
                <w:szCs w:val="24"/>
              </w:rPr>
            </w:pPr>
            <w:r w:rsidRPr="003C48A4">
              <w:rPr>
                <w:sz w:val="24"/>
                <w:szCs w:val="24"/>
              </w:rPr>
              <w:t>3,2</w:t>
            </w:r>
          </w:p>
        </w:tc>
        <w:tc>
          <w:tcPr>
            <w:tcW w:w="1651" w:type="dxa"/>
            <w:tcBorders>
              <w:top w:val="single" w:sz="4" w:space="0" w:color="auto"/>
              <w:left w:val="single" w:sz="4" w:space="0" w:color="auto"/>
              <w:bottom w:val="single" w:sz="4" w:space="0" w:color="auto"/>
              <w:right w:val="single" w:sz="4" w:space="0" w:color="auto"/>
            </w:tcBorders>
          </w:tcPr>
          <w:p w14:paraId="3798285E" w14:textId="7048EEE6" w:rsidR="00C4620D" w:rsidRPr="003C48A4" w:rsidRDefault="00C4620D" w:rsidP="00C4620D">
            <w:pPr>
              <w:pStyle w:val="114"/>
              <w:jc w:val="left"/>
              <w:rPr>
                <w:sz w:val="24"/>
                <w:szCs w:val="24"/>
              </w:rPr>
            </w:pPr>
            <w:r w:rsidRPr="003C48A4">
              <w:rPr>
                <w:sz w:val="24"/>
                <w:szCs w:val="24"/>
              </w:rPr>
              <w:t>-</w:t>
            </w:r>
          </w:p>
        </w:tc>
      </w:tr>
      <w:tr w:rsidR="00C4620D" w:rsidRPr="003C48A4" w14:paraId="784088A0" w14:textId="77777777" w:rsidTr="00FC463E">
        <w:tc>
          <w:tcPr>
            <w:tcW w:w="5240" w:type="dxa"/>
            <w:tcBorders>
              <w:top w:val="single" w:sz="4" w:space="0" w:color="auto"/>
              <w:left w:val="single" w:sz="4" w:space="0" w:color="auto"/>
              <w:bottom w:val="single" w:sz="4" w:space="0" w:color="auto"/>
              <w:right w:val="single" w:sz="4" w:space="0" w:color="auto"/>
            </w:tcBorders>
          </w:tcPr>
          <w:p w14:paraId="4372C4C0" w14:textId="18B4EC8A"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24F2E08E" w14:textId="7B632842"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49D6328" w14:textId="43154FAF" w:rsidR="00C4620D" w:rsidRPr="003C48A4" w:rsidRDefault="00C4620D" w:rsidP="00C4620D">
            <w:pPr>
              <w:pStyle w:val="114"/>
              <w:jc w:val="left"/>
              <w:rPr>
                <w:sz w:val="24"/>
                <w:szCs w:val="24"/>
              </w:rPr>
            </w:pPr>
            <w:r w:rsidRPr="003C48A4">
              <w:rPr>
                <w:sz w:val="24"/>
                <w:szCs w:val="24"/>
              </w:rPr>
              <w:t>2,7</w:t>
            </w:r>
          </w:p>
        </w:tc>
        <w:tc>
          <w:tcPr>
            <w:tcW w:w="1651" w:type="dxa"/>
            <w:tcBorders>
              <w:top w:val="single" w:sz="4" w:space="0" w:color="auto"/>
              <w:left w:val="single" w:sz="4" w:space="0" w:color="auto"/>
              <w:bottom w:val="single" w:sz="4" w:space="0" w:color="auto"/>
              <w:right w:val="single" w:sz="4" w:space="0" w:color="auto"/>
            </w:tcBorders>
          </w:tcPr>
          <w:p w14:paraId="74F1B884" w14:textId="1FC0E491" w:rsidR="00C4620D" w:rsidRPr="003C48A4" w:rsidRDefault="00C4620D" w:rsidP="00C4620D">
            <w:pPr>
              <w:pStyle w:val="114"/>
              <w:jc w:val="left"/>
              <w:rPr>
                <w:sz w:val="24"/>
                <w:szCs w:val="24"/>
              </w:rPr>
            </w:pPr>
            <w:r w:rsidRPr="003C48A4">
              <w:rPr>
                <w:sz w:val="24"/>
                <w:szCs w:val="24"/>
              </w:rPr>
              <w:t>2,7</w:t>
            </w:r>
          </w:p>
        </w:tc>
      </w:tr>
      <w:tr w:rsidR="00C4620D" w:rsidRPr="003C48A4" w14:paraId="667CB10F" w14:textId="77777777" w:rsidTr="00FC463E">
        <w:tc>
          <w:tcPr>
            <w:tcW w:w="5240" w:type="dxa"/>
            <w:tcBorders>
              <w:top w:val="single" w:sz="4" w:space="0" w:color="auto"/>
              <w:left w:val="single" w:sz="4" w:space="0" w:color="auto"/>
              <w:bottom w:val="single" w:sz="4" w:space="0" w:color="auto"/>
              <w:right w:val="single" w:sz="4" w:space="0" w:color="auto"/>
            </w:tcBorders>
          </w:tcPr>
          <w:p w14:paraId="5EC658E3" w14:textId="07EBAA1C" w:rsidR="00C4620D" w:rsidRPr="003C48A4" w:rsidRDefault="00C4620D" w:rsidP="00C4620D">
            <w:pPr>
              <w:pStyle w:val="114"/>
              <w:jc w:val="left"/>
              <w:rPr>
                <w:sz w:val="24"/>
                <w:szCs w:val="24"/>
              </w:rPr>
            </w:pPr>
            <w:r w:rsidRPr="003C48A4">
              <w:rPr>
                <w:sz w:val="24"/>
                <w:szCs w:val="24"/>
              </w:rPr>
              <w:t xml:space="preserve">п. </w:t>
            </w:r>
            <w:proofErr w:type="spellStart"/>
            <w:r w:rsidRPr="003C48A4">
              <w:rPr>
                <w:sz w:val="24"/>
                <w:szCs w:val="24"/>
              </w:rPr>
              <w:t>Цвылёво</w:t>
            </w:r>
            <w:proofErr w:type="spellEnd"/>
          </w:p>
        </w:tc>
        <w:tc>
          <w:tcPr>
            <w:tcW w:w="1603" w:type="dxa"/>
            <w:tcBorders>
              <w:top w:val="single" w:sz="4" w:space="0" w:color="auto"/>
              <w:left w:val="single" w:sz="4" w:space="0" w:color="auto"/>
              <w:bottom w:val="single" w:sz="4" w:space="0" w:color="auto"/>
              <w:right w:val="single" w:sz="4" w:space="0" w:color="auto"/>
            </w:tcBorders>
          </w:tcPr>
          <w:p w14:paraId="7A4CD28E" w14:textId="7A9556B6"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0368679" w14:textId="577D2800" w:rsidR="00C4620D" w:rsidRPr="003C48A4" w:rsidRDefault="00C4620D" w:rsidP="00C4620D">
            <w:pPr>
              <w:pStyle w:val="114"/>
              <w:jc w:val="left"/>
              <w:rPr>
                <w:sz w:val="24"/>
                <w:szCs w:val="24"/>
              </w:rPr>
            </w:pPr>
            <w:r w:rsidRPr="003C48A4">
              <w:rPr>
                <w:sz w:val="24"/>
                <w:szCs w:val="24"/>
              </w:rPr>
              <w:t>198,9</w:t>
            </w:r>
          </w:p>
        </w:tc>
        <w:tc>
          <w:tcPr>
            <w:tcW w:w="1651" w:type="dxa"/>
            <w:tcBorders>
              <w:top w:val="single" w:sz="4" w:space="0" w:color="auto"/>
              <w:left w:val="single" w:sz="4" w:space="0" w:color="auto"/>
              <w:bottom w:val="single" w:sz="4" w:space="0" w:color="auto"/>
              <w:right w:val="single" w:sz="4" w:space="0" w:color="auto"/>
            </w:tcBorders>
          </w:tcPr>
          <w:p w14:paraId="76D1B794" w14:textId="4A07C22E" w:rsidR="00C4620D" w:rsidRPr="003C48A4" w:rsidRDefault="00C4620D" w:rsidP="00C4620D">
            <w:pPr>
              <w:pStyle w:val="114"/>
              <w:jc w:val="left"/>
              <w:rPr>
                <w:sz w:val="24"/>
                <w:szCs w:val="24"/>
              </w:rPr>
            </w:pPr>
            <w:r w:rsidRPr="003C48A4">
              <w:rPr>
                <w:sz w:val="24"/>
                <w:szCs w:val="24"/>
              </w:rPr>
              <w:t>197,8</w:t>
            </w:r>
          </w:p>
        </w:tc>
      </w:tr>
      <w:tr w:rsidR="00C4620D" w:rsidRPr="003C48A4" w14:paraId="2D2F93DD" w14:textId="77777777" w:rsidTr="00FC463E">
        <w:tc>
          <w:tcPr>
            <w:tcW w:w="5240" w:type="dxa"/>
            <w:tcBorders>
              <w:top w:val="single" w:sz="4" w:space="0" w:color="auto"/>
              <w:left w:val="single" w:sz="4" w:space="0" w:color="auto"/>
              <w:bottom w:val="single" w:sz="4" w:space="0" w:color="auto"/>
              <w:right w:val="single" w:sz="4" w:space="0" w:color="auto"/>
            </w:tcBorders>
          </w:tcPr>
          <w:p w14:paraId="58A175DF" w14:textId="14AED69B"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4533DBA8" w14:textId="46AA3B3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17E883B" w14:textId="2D9FBC7B" w:rsidR="00C4620D" w:rsidRPr="003C48A4" w:rsidRDefault="00C4620D" w:rsidP="00C4620D">
            <w:pPr>
              <w:pStyle w:val="114"/>
              <w:jc w:val="left"/>
              <w:rPr>
                <w:sz w:val="24"/>
                <w:szCs w:val="24"/>
              </w:rPr>
            </w:pPr>
            <w:r w:rsidRPr="003C48A4">
              <w:rPr>
                <w:sz w:val="24"/>
                <w:szCs w:val="24"/>
              </w:rPr>
              <w:t>20,6</w:t>
            </w:r>
          </w:p>
        </w:tc>
        <w:tc>
          <w:tcPr>
            <w:tcW w:w="1651" w:type="dxa"/>
            <w:tcBorders>
              <w:top w:val="single" w:sz="4" w:space="0" w:color="auto"/>
              <w:left w:val="single" w:sz="4" w:space="0" w:color="auto"/>
              <w:bottom w:val="single" w:sz="4" w:space="0" w:color="auto"/>
              <w:right w:val="single" w:sz="4" w:space="0" w:color="auto"/>
            </w:tcBorders>
          </w:tcPr>
          <w:p w14:paraId="1E3D3539" w14:textId="1D42576A" w:rsidR="00C4620D" w:rsidRPr="003C48A4" w:rsidRDefault="00C4620D" w:rsidP="00C4620D">
            <w:pPr>
              <w:pStyle w:val="114"/>
              <w:jc w:val="left"/>
              <w:rPr>
                <w:sz w:val="24"/>
                <w:szCs w:val="24"/>
              </w:rPr>
            </w:pPr>
            <w:r w:rsidRPr="003C48A4">
              <w:rPr>
                <w:sz w:val="24"/>
                <w:szCs w:val="24"/>
              </w:rPr>
              <w:t>47,3</w:t>
            </w:r>
          </w:p>
        </w:tc>
      </w:tr>
      <w:tr w:rsidR="00C4620D" w:rsidRPr="003C48A4" w14:paraId="02ED59B3" w14:textId="77777777" w:rsidTr="00FC463E">
        <w:tc>
          <w:tcPr>
            <w:tcW w:w="5240" w:type="dxa"/>
            <w:tcBorders>
              <w:top w:val="single" w:sz="4" w:space="0" w:color="auto"/>
              <w:left w:val="single" w:sz="4" w:space="0" w:color="auto"/>
              <w:bottom w:val="single" w:sz="4" w:space="0" w:color="auto"/>
              <w:right w:val="single" w:sz="4" w:space="0" w:color="auto"/>
            </w:tcBorders>
          </w:tcPr>
          <w:p w14:paraId="15485C0E" w14:textId="13D52DBE" w:rsidR="00C4620D" w:rsidRPr="003C48A4" w:rsidRDefault="00C4620D" w:rsidP="00C4620D">
            <w:pPr>
              <w:pStyle w:val="114"/>
              <w:jc w:val="left"/>
              <w:rPr>
                <w:sz w:val="24"/>
                <w:szCs w:val="24"/>
              </w:rPr>
            </w:pPr>
            <w:r w:rsidRPr="003C48A4">
              <w:rPr>
                <w:sz w:val="24"/>
                <w:szCs w:val="24"/>
              </w:rPr>
              <w:t>Зона застройки малоэтажными жилыми домами (до 4 этажей, включая мансардный)</w:t>
            </w:r>
          </w:p>
        </w:tc>
        <w:tc>
          <w:tcPr>
            <w:tcW w:w="1603" w:type="dxa"/>
            <w:tcBorders>
              <w:top w:val="single" w:sz="4" w:space="0" w:color="auto"/>
              <w:left w:val="single" w:sz="4" w:space="0" w:color="auto"/>
              <w:bottom w:val="single" w:sz="4" w:space="0" w:color="auto"/>
              <w:right w:val="single" w:sz="4" w:space="0" w:color="auto"/>
            </w:tcBorders>
          </w:tcPr>
          <w:p w14:paraId="1400459A" w14:textId="1CA97783"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697AE77B" w14:textId="2ACB5D09" w:rsidR="00C4620D" w:rsidRPr="003C48A4" w:rsidRDefault="00C4620D" w:rsidP="00C4620D">
            <w:pPr>
              <w:pStyle w:val="114"/>
              <w:jc w:val="left"/>
              <w:rPr>
                <w:sz w:val="24"/>
                <w:szCs w:val="24"/>
              </w:rPr>
            </w:pPr>
            <w:r w:rsidRPr="003C48A4">
              <w:rPr>
                <w:sz w:val="24"/>
                <w:szCs w:val="24"/>
              </w:rPr>
              <w:t>7,7</w:t>
            </w:r>
          </w:p>
        </w:tc>
        <w:tc>
          <w:tcPr>
            <w:tcW w:w="1651" w:type="dxa"/>
            <w:tcBorders>
              <w:top w:val="single" w:sz="4" w:space="0" w:color="auto"/>
              <w:left w:val="single" w:sz="4" w:space="0" w:color="auto"/>
              <w:bottom w:val="single" w:sz="4" w:space="0" w:color="auto"/>
              <w:right w:val="single" w:sz="4" w:space="0" w:color="auto"/>
            </w:tcBorders>
          </w:tcPr>
          <w:p w14:paraId="2B0F3EEA" w14:textId="6B6EB736" w:rsidR="00C4620D" w:rsidRPr="003C48A4" w:rsidRDefault="00C4620D" w:rsidP="00C4620D">
            <w:pPr>
              <w:pStyle w:val="114"/>
              <w:jc w:val="left"/>
              <w:rPr>
                <w:sz w:val="24"/>
                <w:szCs w:val="24"/>
              </w:rPr>
            </w:pPr>
            <w:r w:rsidRPr="003C48A4">
              <w:rPr>
                <w:sz w:val="24"/>
                <w:szCs w:val="24"/>
              </w:rPr>
              <w:t>7,6</w:t>
            </w:r>
          </w:p>
        </w:tc>
      </w:tr>
      <w:tr w:rsidR="00C4620D" w:rsidRPr="003C48A4" w14:paraId="198D043F" w14:textId="77777777" w:rsidTr="00FC463E">
        <w:tc>
          <w:tcPr>
            <w:tcW w:w="5240" w:type="dxa"/>
            <w:tcBorders>
              <w:top w:val="single" w:sz="4" w:space="0" w:color="auto"/>
              <w:left w:val="single" w:sz="4" w:space="0" w:color="auto"/>
              <w:bottom w:val="single" w:sz="4" w:space="0" w:color="auto"/>
              <w:right w:val="single" w:sz="4" w:space="0" w:color="auto"/>
            </w:tcBorders>
          </w:tcPr>
          <w:p w14:paraId="6696CE77" w14:textId="6F7BCA94" w:rsidR="00C4620D" w:rsidRPr="003C48A4" w:rsidRDefault="00C4620D" w:rsidP="00C4620D">
            <w:pPr>
              <w:pStyle w:val="114"/>
              <w:jc w:val="left"/>
              <w:rPr>
                <w:sz w:val="24"/>
                <w:szCs w:val="24"/>
              </w:rPr>
            </w:pPr>
            <w:r w:rsidRPr="003C48A4">
              <w:rPr>
                <w:sz w:val="24"/>
                <w:szCs w:val="24"/>
              </w:rPr>
              <w:t>Многофункциональная общественно-деловая зона</w:t>
            </w:r>
          </w:p>
        </w:tc>
        <w:tc>
          <w:tcPr>
            <w:tcW w:w="1603" w:type="dxa"/>
            <w:tcBorders>
              <w:top w:val="single" w:sz="4" w:space="0" w:color="auto"/>
              <w:left w:val="single" w:sz="4" w:space="0" w:color="auto"/>
              <w:bottom w:val="single" w:sz="4" w:space="0" w:color="auto"/>
              <w:right w:val="single" w:sz="4" w:space="0" w:color="auto"/>
            </w:tcBorders>
          </w:tcPr>
          <w:p w14:paraId="427B8C0A" w14:textId="4F490DE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8B84030" w14:textId="4642E48B" w:rsidR="00C4620D" w:rsidRPr="003C48A4" w:rsidRDefault="00C4620D" w:rsidP="00C4620D">
            <w:pPr>
              <w:pStyle w:val="114"/>
              <w:jc w:val="left"/>
              <w:rPr>
                <w:sz w:val="24"/>
                <w:szCs w:val="24"/>
              </w:rPr>
            </w:pPr>
            <w:r w:rsidRPr="003C48A4">
              <w:rPr>
                <w:sz w:val="24"/>
                <w:szCs w:val="24"/>
              </w:rPr>
              <w:t>1,7</w:t>
            </w:r>
          </w:p>
        </w:tc>
        <w:tc>
          <w:tcPr>
            <w:tcW w:w="1651" w:type="dxa"/>
            <w:tcBorders>
              <w:top w:val="single" w:sz="4" w:space="0" w:color="auto"/>
              <w:left w:val="single" w:sz="4" w:space="0" w:color="auto"/>
              <w:bottom w:val="single" w:sz="4" w:space="0" w:color="auto"/>
              <w:right w:val="single" w:sz="4" w:space="0" w:color="auto"/>
            </w:tcBorders>
          </w:tcPr>
          <w:p w14:paraId="6F834222" w14:textId="1C84CBA0" w:rsidR="00C4620D" w:rsidRPr="003C48A4" w:rsidRDefault="00C4620D" w:rsidP="00C4620D">
            <w:pPr>
              <w:pStyle w:val="114"/>
              <w:jc w:val="left"/>
              <w:rPr>
                <w:sz w:val="24"/>
                <w:szCs w:val="24"/>
              </w:rPr>
            </w:pPr>
            <w:r w:rsidRPr="003C48A4">
              <w:rPr>
                <w:sz w:val="24"/>
                <w:szCs w:val="24"/>
              </w:rPr>
              <w:t>3,6</w:t>
            </w:r>
          </w:p>
        </w:tc>
      </w:tr>
      <w:tr w:rsidR="00C4620D" w:rsidRPr="003C48A4" w14:paraId="44CE7F56" w14:textId="77777777" w:rsidTr="00FC463E">
        <w:tc>
          <w:tcPr>
            <w:tcW w:w="5240" w:type="dxa"/>
            <w:tcBorders>
              <w:top w:val="single" w:sz="4" w:space="0" w:color="auto"/>
              <w:left w:val="single" w:sz="4" w:space="0" w:color="auto"/>
              <w:bottom w:val="single" w:sz="4" w:space="0" w:color="auto"/>
              <w:right w:val="single" w:sz="4" w:space="0" w:color="auto"/>
            </w:tcBorders>
          </w:tcPr>
          <w:p w14:paraId="51E89BF5" w14:textId="51156A44" w:rsidR="00C4620D" w:rsidRPr="003C48A4" w:rsidRDefault="00C4620D" w:rsidP="00C4620D">
            <w:pPr>
              <w:pStyle w:val="114"/>
              <w:jc w:val="left"/>
              <w:rPr>
                <w:sz w:val="24"/>
                <w:szCs w:val="24"/>
              </w:rPr>
            </w:pPr>
            <w:r w:rsidRPr="003C48A4">
              <w:rPr>
                <w:sz w:val="24"/>
                <w:szCs w:val="24"/>
              </w:rPr>
              <w:t>Зона специализированной общественной застройки</w:t>
            </w:r>
          </w:p>
        </w:tc>
        <w:tc>
          <w:tcPr>
            <w:tcW w:w="1603" w:type="dxa"/>
            <w:tcBorders>
              <w:top w:val="single" w:sz="4" w:space="0" w:color="auto"/>
              <w:left w:val="single" w:sz="4" w:space="0" w:color="auto"/>
              <w:bottom w:val="single" w:sz="4" w:space="0" w:color="auto"/>
              <w:right w:val="single" w:sz="4" w:space="0" w:color="auto"/>
            </w:tcBorders>
          </w:tcPr>
          <w:p w14:paraId="63B3F33F" w14:textId="6D1FC16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987B1A6" w14:textId="3659739C" w:rsidR="00C4620D" w:rsidRPr="003C48A4" w:rsidRDefault="00C4620D" w:rsidP="00C4620D">
            <w:pPr>
              <w:pStyle w:val="114"/>
              <w:jc w:val="left"/>
              <w:rPr>
                <w:sz w:val="24"/>
                <w:szCs w:val="24"/>
              </w:rPr>
            </w:pPr>
            <w:r w:rsidRPr="003C48A4">
              <w:rPr>
                <w:sz w:val="24"/>
                <w:szCs w:val="24"/>
              </w:rPr>
              <w:t>4,3</w:t>
            </w:r>
          </w:p>
        </w:tc>
        <w:tc>
          <w:tcPr>
            <w:tcW w:w="1651" w:type="dxa"/>
            <w:tcBorders>
              <w:top w:val="single" w:sz="4" w:space="0" w:color="auto"/>
              <w:left w:val="single" w:sz="4" w:space="0" w:color="auto"/>
              <w:bottom w:val="single" w:sz="4" w:space="0" w:color="auto"/>
              <w:right w:val="single" w:sz="4" w:space="0" w:color="auto"/>
            </w:tcBorders>
          </w:tcPr>
          <w:p w14:paraId="35B6E726" w14:textId="5BF4CA13" w:rsidR="00C4620D" w:rsidRPr="003C48A4" w:rsidRDefault="00C4620D" w:rsidP="00C4620D">
            <w:pPr>
              <w:pStyle w:val="114"/>
              <w:jc w:val="left"/>
              <w:rPr>
                <w:sz w:val="24"/>
                <w:szCs w:val="24"/>
              </w:rPr>
            </w:pPr>
            <w:r w:rsidRPr="003C48A4">
              <w:rPr>
                <w:sz w:val="24"/>
                <w:szCs w:val="24"/>
              </w:rPr>
              <w:t>6,8</w:t>
            </w:r>
          </w:p>
        </w:tc>
      </w:tr>
      <w:tr w:rsidR="00C4620D" w:rsidRPr="003C48A4" w14:paraId="071D48FC" w14:textId="77777777" w:rsidTr="00FC463E">
        <w:tc>
          <w:tcPr>
            <w:tcW w:w="5240" w:type="dxa"/>
            <w:tcBorders>
              <w:top w:val="single" w:sz="4" w:space="0" w:color="auto"/>
              <w:left w:val="single" w:sz="4" w:space="0" w:color="auto"/>
              <w:bottom w:val="single" w:sz="4" w:space="0" w:color="auto"/>
              <w:right w:val="single" w:sz="4" w:space="0" w:color="auto"/>
            </w:tcBorders>
          </w:tcPr>
          <w:p w14:paraId="40F7DA9D" w14:textId="6DC7CEEB" w:rsidR="00C4620D" w:rsidRPr="003C48A4" w:rsidRDefault="00C4620D" w:rsidP="00C4620D">
            <w:pPr>
              <w:pStyle w:val="114"/>
              <w:jc w:val="left"/>
              <w:rPr>
                <w:sz w:val="24"/>
                <w:szCs w:val="24"/>
              </w:rPr>
            </w:pPr>
            <w:r w:rsidRPr="003C48A4">
              <w:rPr>
                <w:sz w:val="24"/>
                <w:szCs w:val="24"/>
              </w:rPr>
              <w:lastRenderedPageBreak/>
              <w:t>Коммунально-складская зона</w:t>
            </w:r>
          </w:p>
        </w:tc>
        <w:tc>
          <w:tcPr>
            <w:tcW w:w="1603" w:type="dxa"/>
            <w:tcBorders>
              <w:top w:val="single" w:sz="4" w:space="0" w:color="auto"/>
              <w:left w:val="single" w:sz="4" w:space="0" w:color="auto"/>
              <w:bottom w:val="single" w:sz="4" w:space="0" w:color="auto"/>
              <w:right w:val="single" w:sz="4" w:space="0" w:color="auto"/>
            </w:tcBorders>
          </w:tcPr>
          <w:p w14:paraId="7F8A80BD" w14:textId="05E24A8A"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F79CC57" w14:textId="500128F5" w:rsidR="00C4620D" w:rsidRPr="003C48A4" w:rsidRDefault="00C4620D" w:rsidP="00C4620D">
            <w:pPr>
              <w:pStyle w:val="114"/>
              <w:jc w:val="left"/>
              <w:rPr>
                <w:sz w:val="24"/>
                <w:szCs w:val="24"/>
              </w:rPr>
            </w:pPr>
            <w:r w:rsidRPr="003C48A4">
              <w:rPr>
                <w:sz w:val="24"/>
                <w:szCs w:val="24"/>
              </w:rPr>
              <w:t>2,4</w:t>
            </w:r>
          </w:p>
        </w:tc>
        <w:tc>
          <w:tcPr>
            <w:tcW w:w="1651" w:type="dxa"/>
            <w:tcBorders>
              <w:top w:val="single" w:sz="4" w:space="0" w:color="auto"/>
              <w:left w:val="single" w:sz="4" w:space="0" w:color="auto"/>
              <w:bottom w:val="single" w:sz="4" w:space="0" w:color="auto"/>
              <w:right w:val="single" w:sz="4" w:space="0" w:color="auto"/>
            </w:tcBorders>
          </w:tcPr>
          <w:p w14:paraId="7EA12534" w14:textId="59135E41" w:rsidR="00C4620D" w:rsidRPr="003C48A4" w:rsidRDefault="00C4620D" w:rsidP="00C4620D">
            <w:pPr>
              <w:pStyle w:val="114"/>
              <w:jc w:val="left"/>
              <w:rPr>
                <w:sz w:val="24"/>
                <w:szCs w:val="24"/>
              </w:rPr>
            </w:pPr>
            <w:r w:rsidRPr="003C48A4">
              <w:rPr>
                <w:sz w:val="24"/>
                <w:szCs w:val="24"/>
              </w:rPr>
              <w:t>2,4</w:t>
            </w:r>
          </w:p>
        </w:tc>
      </w:tr>
      <w:tr w:rsidR="00C4620D" w:rsidRPr="003C48A4" w14:paraId="07340281" w14:textId="77777777" w:rsidTr="00FC463E">
        <w:tc>
          <w:tcPr>
            <w:tcW w:w="5240" w:type="dxa"/>
            <w:tcBorders>
              <w:top w:val="single" w:sz="4" w:space="0" w:color="auto"/>
              <w:left w:val="single" w:sz="4" w:space="0" w:color="auto"/>
              <w:bottom w:val="single" w:sz="4" w:space="0" w:color="auto"/>
              <w:right w:val="single" w:sz="4" w:space="0" w:color="auto"/>
            </w:tcBorders>
          </w:tcPr>
          <w:p w14:paraId="0985A03A" w14:textId="2D65E526" w:rsidR="00C4620D" w:rsidRPr="003C48A4" w:rsidRDefault="00C4620D" w:rsidP="00C4620D">
            <w:pPr>
              <w:pStyle w:val="114"/>
              <w:jc w:val="left"/>
              <w:rPr>
                <w:sz w:val="24"/>
                <w:szCs w:val="24"/>
              </w:rPr>
            </w:pPr>
            <w:r w:rsidRPr="003C48A4">
              <w:rPr>
                <w:sz w:val="24"/>
                <w:szCs w:val="24"/>
              </w:rPr>
              <w:t>Зона инженерной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666078C8" w14:textId="67BBE3F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E0674D6" w14:textId="73B55D45" w:rsidR="00C4620D" w:rsidRPr="003C48A4" w:rsidRDefault="00C4620D" w:rsidP="00C4620D">
            <w:pPr>
              <w:pStyle w:val="114"/>
              <w:jc w:val="left"/>
              <w:rPr>
                <w:sz w:val="24"/>
                <w:szCs w:val="24"/>
              </w:rPr>
            </w:pPr>
            <w:r w:rsidRPr="003C48A4">
              <w:rPr>
                <w:sz w:val="24"/>
                <w:szCs w:val="24"/>
              </w:rPr>
              <w:t>1,8</w:t>
            </w:r>
          </w:p>
        </w:tc>
        <w:tc>
          <w:tcPr>
            <w:tcW w:w="1651" w:type="dxa"/>
            <w:tcBorders>
              <w:top w:val="single" w:sz="4" w:space="0" w:color="auto"/>
              <w:left w:val="single" w:sz="4" w:space="0" w:color="auto"/>
              <w:bottom w:val="single" w:sz="4" w:space="0" w:color="auto"/>
              <w:right w:val="single" w:sz="4" w:space="0" w:color="auto"/>
            </w:tcBorders>
          </w:tcPr>
          <w:p w14:paraId="78BD09F5" w14:textId="0C3A20DA" w:rsidR="00C4620D" w:rsidRPr="003C48A4" w:rsidRDefault="00C4620D" w:rsidP="00C4620D">
            <w:pPr>
              <w:pStyle w:val="114"/>
              <w:jc w:val="left"/>
              <w:rPr>
                <w:sz w:val="24"/>
                <w:szCs w:val="24"/>
              </w:rPr>
            </w:pPr>
            <w:r w:rsidRPr="003C48A4">
              <w:rPr>
                <w:sz w:val="24"/>
                <w:szCs w:val="24"/>
              </w:rPr>
              <w:t>1,8</w:t>
            </w:r>
          </w:p>
        </w:tc>
      </w:tr>
      <w:tr w:rsidR="00C4620D" w:rsidRPr="003C48A4" w14:paraId="3B74FD83" w14:textId="77777777" w:rsidTr="00FC463E">
        <w:tc>
          <w:tcPr>
            <w:tcW w:w="5240" w:type="dxa"/>
            <w:tcBorders>
              <w:top w:val="single" w:sz="4" w:space="0" w:color="auto"/>
              <w:left w:val="single" w:sz="4" w:space="0" w:color="auto"/>
              <w:bottom w:val="single" w:sz="4" w:space="0" w:color="auto"/>
              <w:right w:val="single" w:sz="4" w:space="0" w:color="auto"/>
            </w:tcBorders>
          </w:tcPr>
          <w:p w14:paraId="7150C422" w14:textId="1C59E152" w:rsidR="00C4620D" w:rsidRPr="003C48A4" w:rsidRDefault="00C4620D" w:rsidP="00C4620D">
            <w:pPr>
              <w:pStyle w:val="114"/>
              <w:jc w:val="left"/>
              <w:rPr>
                <w:sz w:val="24"/>
                <w:szCs w:val="24"/>
              </w:rPr>
            </w:pPr>
            <w:r w:rsidRPr="003C48A4">
              <w:rPr>
                <w:sz w:val="24"/>
                <w:szCs w:val="24"/>
              </w:rPr>
              <w:t>Зона транспортной инфраструктуры</w:t>
            </w:r>
          </w:p>
        </w:tc>
        <w:tc>
          <w:tcPr>
            <w:tcW w:w="1603" w:type="dxa"/>
            <w:tcBorders>
              <w:top w:val="single" w:sz="4" w:space="0" w:color="auto"/>
              <w:left w:val="single" w:sz="4" w:space="0" w:color="auto"/>
              <w:bottom w:val="single" w:sz="4" w:space="0" w:color="auto"/>
              <w:right w:val="single" w:sz="4" w:space="0" w:color="auto"/>
            </w:tcBorders>
          </w:tcPr>
          <w:p w14:paraId="4281522C" w14:textId="2598722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63A4BB5" w14:textId="798C525F" w:rsidR="00C4620D" w:rsidRPr="003C48A4" w:rsidRDefault="00C4620D" w:rsidP="00C4620D">
            <w:pPr>
              <w:pStyle w:val="114"/>
              <w:jc w:val="left"/>
              <w:rPr>
                <w:sz w:val="24"/>
                <w:szCs w:val="24"/>
              </w:rPr>
            </w:pPr>
            <w:r w:rsidRPr="003C48A4">
              <w:rPr>
                <w:sz w:val="24"/>
                <w:szCs w:val="24"/>
              </w:rPr>
              <w:t>2,0</w:t>
            </w:r>
          </w:p>
        </w:tc>
        <w:tc>
          <w:tcPr>
            <w:tcW w:w="1651" w:type="dxa"/>
            <w:tcBorders>
              <w:top w:val="single" w:sz="4" w:space="0" w:color="auto"/>
              <w:left w:val="single" w:sz="4" w:space="0" w:color="auto"/>
              <w:bottom w:val="single" w:sz="4" w:space="0" w:color="auto"/>
              <w:right w:val="single" w:sz="4" w:space="0" w:color="auto"/>
            </w:tcBorders>
          </w:tcPr>
          <w:p w14:paraId="357743E8" w14:textId="5D5558DB" w:rsidR="00C4620D" w:rsidRPr="003C48A4" w:rsidRDefault="00C4620D" w:rsidP="00C4620D">
            <w:pPr>
              <w:pStyle w:val="114"/>
              <w:jc w:val="left"/>
              <w:rPr>
                <w:sz w:val="24"/>
                <w:szCs w:val="24"/>
              </w:rPr>
            </w:pPr>
            <w:r w:rsidRPr="003C48A4">
              <w:rPr>
                <w:sz w:val="24"/>
                <w:szCs w:val="24"/>
              </w:rPr>
              <w:t>2,0</w:t>
            </w:r>
          </w:p>
        </w:tc>
      </w:tr>
      <w:tr w:rsidR="00C4620D" w:rsidRPr="003C48A4" w14:paraId="7374EC39" w14:textId="77777777" w:rsidTr="00FC463E">
        <w:tc>
          <w:tcPr>
            <w:tcW w:w="5240" w:type="dxa"/>
            <w:tcBorders>
              <w:top w:val="single" w:sz="4" w:space="0" w:color="auto"/>
              <w:left w:val="single" w:sz="4" w:space="0" w:color="auto"/>
              <w:bottom w:val="single" w:sz="4" w:space="0" w:color="auto"/>
              <w:right w:val="single" w:sz="4" w:space="0" w:color="auto"/>
            </w:tcBorders>
          </w:tcPr>
          <w:p w14:paraId="122E6974" w14:textId="2E8DECAE" w:rsidR="00C4620D" w:rsidRPr="003C48A4" w:rsidRDefault="00C4620D" w:rsidP="00C4620D">
            <w:pPr>
              <w:pStyle w:val="114"/>
              <w:jc w:val="left"/>
              <w:rPr>
                <w:sz w:val="24"/>
                <w:szCs w:val="24"/>
              </w:rPr>
            </w:pPr>
            <w:r w:rsidRPr="003C48A4">
              <w:rPr>
                <w:sz w:val="24"/>
                <w:szCs w:val="24"/>
              </w:rPr>
              <w:t>Зона садоводческих, огороднических или дачных некоммерческих объединений граждан</w:t>
            </w:r>
          </w:p>
        </w:tc>
        <w:tc>
          <w:tcPr>
            <w:tcW w:w="1603" w:type="dxa"/>
            <w:tcBorders>
              <w:top w:val="single" w:sz="4" w:space="0" w:color="auto"/>
              <w:left w:val="single" w:sz="4" w:space="0" w:color="auto"/>
              <w:bottom w:val="single" w:sz="4" w:space="0" w:color="auto"/>
              <w:right w:val="single" w:sz="4" w:space="0" w:color="auto"/>
            </w:tcBorders>
          </w:tcPr>
          <w:p w14:paraId="199038F8" w14:textId="23A73BF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4CE653EA" w14:textId="571C3192" w:rsidR="00C4620D" w:rsidRPr="003C48A4" w:rsidRDefault="00C4620D" w:rsidP="00C4620D">
            <w:pPr>
              <w:pStyle w:val="114"/>
              <w:jc w:val="left"/>
              <w:rPr>
                <w:sz w:val="24"/>
                <w:szCs w:val="24"/>
              </w:rPr>
            </w:pPr>
            <w:r w:rsidRPr="003C48A4">
              <w:rPr>
                <w:sz w:val="24"/>
                <w:szCs w:val="24"/>
              </w:rPr>
              <w:t>21,4</w:t>
            </w:r>
          </w:p>
        </w:tc>
        <w:tc>
          <w:tcPr>
            <w:tcW w:w="1651" w:type="dxa"/>
            <w:tcBorders>
              <w:top w:val="single" w:sz="4" w:space="0" w:color="auto"/>
              <w:left w:val="single" w:sz="4" w:space="0" w:color="auto"/>
              <w:bottom w:val="single" w:sz="4" w:space="0" w:color="auto"/>
              <w:right w:val="single" w:sz="4" w:space="0" w:color="auto"/>
            </w:tcBorders>
          </w:tcPr>
          <w:p w14:paraId="3B2E1F56" w14:textId="65BCD19F" w:rsidR="00C4620D" w:rsidRPr="003C48A4" w:rsidRDefault="00C4620D" w:rsidP="00C4620D">
            <w:pPr>
              <w:pStyle w:val="114"/>
              <w:jc w:val="left"/>
              <w:rPr>
                <w:sz w:val="24"/>
                <w:szCs w:val="24"/>
              </w:rPr>
            </w:pPr>
            <w:r w:rsidRPr="003C48A4">
              <w:rPr>
                <w:sz w:val="24"/>
                <w:szCs w:val="24"/>
              </w:rPr>
              <w:t>20,9</w:t>
            </w:r>
          </w:p>
        </w:tc>
      </w:tr>
      <w:tr w:rsidR="00C4620D" w:rsidRPr="003C48A4" w14:paraId="21738272" w14:textId="77777777" w:rsidTr="00FC463E">
        <w:tc>
          <w:tcPr>
            <w:tcW w:w="5240" w:type="dxa"/>
            <w:tcBorders>
              <w:top w:val="single" w:sz="4" w:space="0" w:color="auto"/>
              <w:left w:val="single" w:sz="4" w:space="0" w:color="auto"/>
              <w:bottom w:val="single" w:sz="4" w:space="0" w:color="auto"/>
              <w:right w:val="single" w:sz="4" w:space="0" w:color="auto"/>
            </w:tcBorders>
          </w:tcPr>
          <w:p w14:paraId="67973992" w14:textId="203BD169"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2F88816A" w14:textId="18FF9A5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2D97E26" w14:textId="07E6B916" w:rsidR="00C4620D" w:rsidRPr="003C48A4" w:rsidRDefault="00C4620D" w:rsidP="00C4620D">
            <w:pPr>
              <w:pStyle w:val="114"/>
              <w:jc w:val="left"/>
              <w:rPr>
                <w:sz w:val="24"/>
                <w:szCs w:val="24"/>
              </w:rPr>
            </w:pPr>
            <w:r w:rsidRPr="003C48A4">
              <w:rPr>
                <w:sz w:val="24"/>
                <w:szCs w:val="24"/>
              </w:rPr>
              <w:t>96,7</w:t>
            </w:r>
          </w:p>
        </w:tc>
        <w:tc>
          <w:tcPr>
            <w:tcW w:w="1651" w:type="dxa"/>
            <w:tcBorders>
              <w:top w:val="single" w:sz="4" w:space="0" w:color="auto"/>
              <w:left w:val="single" w:sz="4" w:space="0" w:color="auto"/>
              <w:bottom w:val="single" w:sz="4" w:space="0" w:color="auto"/>
              <w:right w:val="single" w:sz="4" w:space="0" w:color="auto"/>
            </w:tcBorders>
          </w:tcPr>
          <w:p w14:paraId="0CC94BF4" w14:textId="52376DB5" w:rsidR="00C4620D" w:rsidRPr="003C48A4" w:rsidRDefault="00C4620D" w:rsidP="00C4620D">
            <w:pPr>
              <w:pStyle w:val="114"/>
              <w:jc w:val="left"/>
              <w:rPr>
                <w:sz w:val="24"/>
                <w:szCs w:val="24"/>
              </w:rPr>
            </w:pPr>
            <w:r w:rsidRPr="003C48A4">
              <w:rPr>
                <w:sz w:val="24"/>
                <w:szCs w:val="24"/>
              </w:rPr>
              <w:t>66,2</w:t>
            </w:r>
          </w:p>
        </w:tc>
      </w:tr>
      <w:tr w:rsidR="00C4620D" w:rsidRPr="003C48A4" w14:paraId="5A62059E" w14:textId="77777777" w:rsidTr="00FC463E">
        <w:tc>
          <w:tcPr>
            <w:tcW w:w="5240" w:type="dxa"/>
            <w:tcBorders>
              <w:top w:val="single" w:sz="4" w:space="0" w:color="auto"/>
              <w:left w:val="single" w:sz="4" w:space="0" w:color="auto"/>
              <w:bottom w:val="single" w:sz="4" w:space="0" w:color="auto"/>
              <w:right w:val="single" w:sz="4" w:space="0" w:color="auto"/>
            </w:tcBorders>
          </w:tcPr>
          <w:p w14:paraId="676008BB" w14:textId="6F4398B0" w:rsidR="00C4620D" w:rsidRPr="003C48A4" w:rsidRDefault="00C4620D" w:rsidP="00C4620D">
            <w:pPr>
              <w:pStyle w:val="114"/>
              <w:jc w:val="left"/>
              <w:rPr>
                <w:sz w:val="24"/>
                <w:szCs w:val="24"/>
              </w:rPr>
            </w:pPr>
            <w:r w:rsidRPr="003C48A4">
              <w:rPr>
                <w:sz w:val="24"/>
                <w:szCs w:val="24"/>
              </w:rPr>
              <w:t>Производственная зона сельскохозяйственных предприятий</w:t>
            </w:r>
          </w:p>
        </w:tc>
        <w:tc>
          <w:tcPr>
            <w:tcW w:w="1603" w:type="dxa"/>
            <w:tcBorders>
              <w:top w:val="single" w:sz="4" w:space="0" w:color="auto"/>
              <w:left w:val="single" w:sz="4" w:space="0" w:color="auto"/>
              <w:bottom w:val="single" w:sz="4" w:space="0" w:color="auto"/>
              <w:right w:val="single" w:sz="4" w:space="0" w:color="auto"/>
            </w:tcBorders>
          </w:tcPr>
          <w:p w14:paraId="6A3BEC69" w14:textId="7B0A38E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7E9695D" w14:textId="04174E62" w:rsidR="00C4620D" w:rsidRPr="003C48A4" w:rsidRDefault="00C4620D" w:rsidP="00C4620D">
            <w:pPr>
              <w:pStyle w:val="114"/>
              <w:jc w:val="left"/>
              <w:rPr>
                <w:sz w:val="24"/>
                <w:szCs w:val="24"/>
              </w:rPr>
            </w:pPr>
            <w:r w:rsidRPr="003C48A4">
              <w:rPr>
                <w:sz w:val="24"/>
                <w:szCs w:val="24"/>
              </w:rPr>
              <w:t>7,5</w:t>
            </w:r>
          </w:p>
        </w:tc>
        <w:tc>
          <w:tcPr>
            <w:tcW w:w="1651" w:type="dxa"/>
            <w:tcBorders>
              <w:top w:val="single" w:sz="4" w:space="0" w:color="auto"/>
              <w:left w:val="single" w:sz="4" w:space="0" w:color="auto"/>
              <w:bottom w:val="single" w:sz="4" w:space="0" w:color="auto"/>
              <w:right w:val="single" w:sz="4" w:space="0" w:color="auto"/>
            </w:tcBorders>
          </w:tcPr>
          <w:p w14:paraId="707BD9DE" w14:textId="2074B300" w:rsidR="00C4620D" w:rsidRPr="003C48A4" w:rsidRDefault="00C4620D" w:rsidP="00C4620D">
            <w:pPr>
              <w:pStyle w:val="114"/>
              <w:jc w:val="left"/>
              <w:rPr>
                <w:sz w:val="24"/>
                <w:szCs w:val="24"/>
              </w:rPr>
            </w:pPr>
            <w:r w:rsidRPr="003C48A4">
              <w:rPr>
                <w:sz w:val="24"/>
                <w:szCs w:val="24"/>
              </w:rPr>
              <w:t>7,5</w:t>
            </w:r>
          </w:p>
        </w:tc>
      </w:tr>
      <w:tr w:rsidR="00C4620D" w:rsidRPr="003C48A4" w14:paraId="2326A244" w14:textId="77777777" w:rsidTr="00FC463E">
        <w:tc>
          <w:tcPr>
            <w:tcW w:w="5240" w:type="dxa"/>
            <w:tcBorders>
              <w:top w:val="single" w:sz="4" w:space="0" w:color="auto"/>
              <w:left w:val="single" w:sz="4" w:space="0" w:color="auto"/>
              <w:bottom w:val="single" w:sz="4" w:space="0" w:color="auto"/>
              <w:right w:val="single" w:sz="4" w:space="0" w:color="auto"/>
            </w:tcBorders>
          </w:tcPr>
          <w:p w14:paraId="6D281567" w14:textId="3803DA9F" w:rsidR="00C4620D" w:rsidRPr="003C48A4" w:rsidRDefault="00C4620D" w:rsidP="00C4620D">
            <w:pPr>
              <w:pStyle w:val="114"/>
              <w:jc w:val="left"/>
              <w:rPr>
                <w:sz w:val="24"/>
                <w:szCs w:val="24"/>
              </w:rPr>
            </w:pPr>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tcPr>
          <w:p w14:paraId="35CA14E4" w14:textId="06E6D48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4904E10" w14:textId="60737BC1" w:rsidR="00C4620D" w:rsidRPr="003C48A4" w:rsidRDefault="00C4620D" w:rsidP="00C4620D">
            <w:pPr>
              <w:pStyle w:val="114"/>
              <w:jc w:val="left"/>
              <w:rPr>
                <w:sz w:val="24"/>
                <w:szCs w:val="24"/>
              </w:rPr>
            </w:pPr>
            <w:r w:rsidRPr="003C48A4">
              <w:rPr>
                <w:sz w:val="24"/>
                <w:szCs w:val="24"/>
              </w:rPr>
              <w:t>1,1</w:t>
            </w:r>
          </w:p>
        </w:tc>
        <w:tc>
          <w:tcPr>
            <w:tcW w:w="1651" w:type="dxa"/>
            <w:tcBorders>
              <w:top w:val="single" w:sz="4" w:space="0" w:color="auto"/>
              <w:left w:val="single" w:sz="4" w:space="0" w:color="auto"/>
              <w:bottom w:val="single" w:sz="4" w:space="0" w:color="auto"/>
              <w:right w:val="single" w:sz="4" w:space="0" w:color="auto"/>
            </w:tcBorders>
          </w:tcPr>
          <w:p w14:paraId="4F0F907B" w14:textId="495F96F8" w:rsidR="00C4620D" w:rsidRPr="003C48A4" w:rsidRDefault="00C4620D" w:rsidP="00C4620D">
            <w:pPr>
              <w:pStyle w:val="114"/>
              <w:jc w:val="left"/>
              <w:rPr>
                <w:sz w:val="24"/>
                <w:szCs w:val="24"/>
              </w:rPr>
            </w:pPr>
            <w:r w:rsidRPr="003C48A4">
              <w:rPr>
                <w:sz w:val="24"/>
                <w:szCs w:val="24"/>
              </w:rPr>
              <w:t>-</w:t>
            </w:r>
          </w:p>
        </w:tc>
      </w:tr>
      <w:tr w:rsidR="00C4620D" w:rsidRPr="003C48A4" w14:paraId="406BF3BA" w14:textId="77777777" w:rsidTr="00FC463E">
        <w:tc>
          <w:tcPr>
            <w:tcW w:w="5240" w:type="dxa"/>
            <w:tcBorders>
              <w:top w:val="single" w:sz="4" w:space="0" w:color="auto"/>
              <w:left w:val="single" w:sz="4" w:space="0" w:color="auto"/>
              <w:bottom w:val="single" w:sz="4" w:space="0" w:color="auto"/>
              <w:right w:val="single" w:sz="4" w:space="0" w:color="auto"/>
            </w:tcBorders>
          </w:tcPr>
          <w:p w14:paraId="351B8AE6" w14:textId="732F8B99" w:rsidR="00C4620D" w:rsidRPr="003C48A4" w:rsidRDefault="00C4620D" w:rsidP="00C4620D">
            <w:pPr>
              <w:pStyle w:val="114"/>
              <w:jc w:val="left"/>
              <w:rPr>
                <w:sz w:val="24"/>
                <w:szCs w:val="24"/>
              </w:rPr>
            </w:pPr>
            <w:r w:rsidRPr="003C48A4">
              <w:rPr>
                <w:sz w:val="24"/>
                <w:szCs w:val="24"/>
              </w:rPr>
              <w:t>Зона озеленённых территорий специального назначения</w:t>
            </w:r>
          </w:p>
        </w:tc>
        <w:tc>
          <w:tcPr>
            <w:tcW w:w="1603" w:type="dxa"/>
            <w:tcBorders>
              <w:top w:val="single" w:sz="4" w:space="0" w:color="auto"/>
              <w:left w:val="single" w:sz="4" w:space="0" w:color="auto"/>
              <w:bottom w:val="single" w:sz="4" w:space="0" w:color="auto"/>
              <w:right w:val="single" w:sz="4" w:space="0" w:color="auto"/>
            </w:tcBorders>
          </w:tcPr>
          <w:p w14:paraId="7CAC6168" w14:textId="020B4ED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C21DA66" w14:textId="06DB6080" w:rsidR="00C4620D" w:rsidRPr="003C48A4" w:rsidRDefault="00C4620D" w:rsidP="00C4620D">
            <w:pPr>
              <w:pStyle w:val="114"/>
              <w:jc w:val="left"/>
              <w:rPr>
                <w:sz w:val="24"/>
                <w:szCs w:val="24"/>
              </w:rPr>
            </w:pPr>
            <w:r w:rsidRPr="003C48A4">
              <w:rPr>
                <w:sz w:val="24"/>
                <w:szCs w:val="24"/>
              </w:rPr>
              <w:t>-</w:t>
            </w:r>
          </w:p>
        </w:tc>
        <w:tc>
          <w:tcPr>
            <w:tcW w:w="1651" w:type="dxa"/>
            <w:tcBorders>
              <w:top w:val="single" w:sz="4" w:space="0" w:color="auto"/>
              <w:left w:val="single" w:sz="4" w:space="0" w:color="auto"/>
              <w:bottom w:val="single" w:sz="4" w:space="0" w:color="auto"/>
              <w:right w:val="single" w:sz="4" w:space="0" w:color="auto"/>
            </w:tcBorders>
          </w:tcPr>
          <w:p w14:paraId="39C47291" w14:textId="2911C74D" w:rsidR="00C4620D" w:rsidRPr="003C48A4" w:rsidRDefault="00C4620D" w:rsidP="00C4620D">
            <w:pPr>
              <w:pStyle w:val="114"/>
              <w:jc w:val="left"/>
              <w:rPr>
                <w:sz w:val="24"/>
                <w:szCs w:val="24"/>
              </w:rPr>
            </w:pPr>
            <w:r w:rsidRPr="003C48A4">
              <w:rPr>
                <w:sz w:val="24"/>
                <w:szCs w:val="24"/>
              </w:rPr>
              <w:t>5,5</w:t>
            </w:r>
          </w:p>
        </w:tc>
      </w:tr>
      <w:tr w:rsidR="00C4620D" w:rsidRPr="003C48A4" w14:paraId="4D00F6AB" w14:textId="77777777" w:rsidTr="00FC463E">
        <w:tc>
          <w:tcPr>
            <w:tcW w:w="5240" w:type="dxa"/>
            <w:tcBorders>
              <w:top w:val="single" w:sz="4" w:space="0" w:color="auto"/>
              <w:left w:val="single" w:sz="4" w:space="0" w:color="auto"/>
              <w:bottom w:val="single" w:sz="4" w:space="0" w:color="auto"/>
              <w:right w:val="single" w:sz="4" w:space="0" w:color="auto"/>
            </w:tcBorders>
          </w:tcPr>
          <w:p w14:paraId="1871E2AF" w14:textId="2A17934E"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64120CE4" w14:textId="657AE6B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385854F" w14:textId="36F21F10" w:rsidR="00C4620D" w:rsidRPr="003C48A4" w:rsidRDefault="00C4620D" w:rsidP="00C4620D">
            <w:pPr>
              <w:pStyle w:val="114"/>
              <w:jc w:val="left"/>
              <w:rPr>
                <w:sz w:val="24"/>
                <w:szCs w:val="24"/>
              </w:rPr>
            </w:pPr>
            <w:r w:rsidRPr="003C48A4">
              <w:rPr>
                <w:sz w:val="24"/>
                <w:szCs w:val="24"/>
              </w:rPr>
              <w:t>31,7</w:t>
            </w:r>
          </w:p>
        </w:tc>
        <w:tc>
          <w:tcPr>
            <w:tcW w:w="1651" w:type="dxa"/>
            <w:tcBorders>
              <w:top w:val="single" w:sz="4" w:space="0" w:color="auto"/>
              <w:left w:val="single" w:sz="4" w:space="0" w:color="auto"/>
              <w:bottom w:val="single" w:sz="4" w:space="0" w:color="auto"/>
              <w:right w:val="single" w:sz="4" w:space="0" w:color="auto"/>
            </w:tcBorders>
          </w:tcPr>
          <w:p w14:paraId="5457F28D" w14:textId="36DB5D84" w:rsidR="00C4620D" w:rsidRPr="003C48A4" w:rsidRDefault="00C4620D" w:rsidP="00C4620D">
            <w:pPr>
              <w:pStyle w:val="114"/>
              <w:jc w:val="left"/>
              <w:rPr>
                <w:sz w:val="24"/>
                <w:szCs w:val="24"/>
              </w:rPr>
            </w:pPr>
            <w:r w:rsidRPr="003C48A4">
              <w:rPr>
                <w:sz w:val="24"/>
                <w:szCs w:val="24"/>
              </w:rPr>
              <w:t>26,2</w:t>
            </w:r>
          </w:p>
        </w:tc>
      </w:tr>
      <w:tr w:rsidR="00C4620D" w:rsidRPr="003C48A4" w14:paraId="6E04615B" w14:textId="77777777" w:rsidTr="00FC463E">
        <w:tc>
          <w:tcPr>
            <w:tcW w:w="5240" w:type="dxa"/>
            <w:tcBorders>
              <w:top w:val="single" w:sz="4" w:space="0" w:color="auto"/>
              <w:left w:val="single" w:sz="4" w:space="0" w:color="auto"/>
              <w:bottom w:val="single" w:sz="4" w:space="0" w:color="auto"/>
              <w:right w:val="single" w:sz="4" w:space="0" w:color="auto"/>
            </w:tcBorders>
          </w:tcPr>
          <w:p w14:paraId="06272FD6" w14:textId="3601D521" w:rsidR="00C4620D" w:rsidRPr="003C48A4" w:rsidRDefault="00C4620D" w:rsidP="00C4620D">
            <w:pPr>
              <w:pStyle w:val="114"/>
              <w:jc w:val="left"/>
              <w:rPr>
                <w:sz w:val="24"/>
                <w:szCs w:val="24"/>
              </w:rPr>
            </w:pPr>
            <w:r w:rsidRPr="003C48A4">
              <w:rPr>
                <w:sz w:val="24"/>
                <w:szCs w:val="24"/>
              </w:rPr>
              <w:t xml:space="preserve">д. </w:t>
            </w:r>
            <w:proofErr w:type="spellStart"/>
            <w:r w:rsidRPr="003C48A4">
              <w:rPr>
                <w:sz w:val="24"/>
                <w:szCs w:val="24"/>
              </w:rPr>
              <w:t>Чемихино</w:t>
            </w:r>
            <w:proofErr w:type="spellEnd"/>
          </w:p>
        </w:tc>
        <w:tc>
          <w:tcPr>
            <w:tcW w:w="1603" w:type="dxa"/>
            <w:tcBorders>
              <w:top w:val="single" w:sz="4" w:space="0" w:color="auto"/>
              <w:left w:val="single" w:sz="4" w:space="0" w:color="auto"/>
              <w:bottom w:val="single" w:sz="4" w:space="0" w:color="auto"/>
              <w:right w:val="single" w:sz="4" w:space="0" w:color="auto"/>
            </w:tcBorders>
          </w:tcPr>
          <w:p w14:paraId="2862CB1B" w14:textId="7F5A2867"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7116A4A5" w14:textId="40CD05C8" w:rsidR="00C4620D" w:rsidRPr="003C48A4" w:rsidRDefault="00C4620D" w:rsidP="00C4620D">
            <w:pPr>
              <w:pStyle w:val="114"/>
              <w:jc w:val="left"/>
              <w:rPr>
                <w:sz w:val="24"/>
                <w:szCs w:val="24"/>
              </w:rPr>
            </w:pPr>
            <w:r w:rsidRPr="003C48A4">
              <w:rPr>
                <w:sz w:val="24"/>
                <w:szCs w:val="24"/>
              </w:rPr>
              <w:t>55,5</w:t>
            </w:r>
          </w:p>
        </w:tc>
        <w:tc>
          <w:tcPr>
            <w:tcW w:w="1651" w:type="dxa"/>
            <w:tcBorders>
              <w:top w:val="single" w:sz="4" w:space="0" w:color="auto"/>
              <w:left w:val="single" w:sz="4" w:space="0" w:color="auto"/>
              <w:bottom w:val="single" w:sz="4" w:space="0" w:color="auto"/>
              <w:right w:val="single" w:sz="4" w:space="0" w:color="auto"/>
            </w:tcBorders>
          </w:tcPr>
          <w:p w14:paraId="0CB745FB" w14:textId="0AEB07FF" w:rsidR="00C4620D" w:rsidRPr="003C48A4" w:rsidRDefault="00C4620D" w:rsidP="00922FB3">
            <w:pPr>
              <w:pStyle w:val="114"/>
              <w:jc w:val="left"/>
              <w:rPr>
                <w:sz w:val="24"/>
                <w:szCs w:val="24"/>
              </w:rPr>
            </w:pPr>
            <w:r w:rsidRPr="003C48A4">
              <w:rPr>
                <w:sz w:val="24"/>
                <w:szCs w:val="24"/>
              </w:rPr>
              <w:t>55,</w:t>
            </w:r>
            <w:r w:rsidR="00922FB3" w:rsidRPr="003C48A4">
              <w:rPr>
                <w:sz w:val="24"/>
                <w:szCs w:val="24"/>
              </w:rPr>
              <w:t>6</w:t>
            </w:r>
          </w:p>
        </w:tc>
      </w:tr>
      <w:tr w:rsidR="00C4620D" w:rsidRPr="003C48A4" w14:paraId="18F18425" w14:textId="77777777" w:rsidTr="00FC463E">
        <w:tc>
          <w:tcPr>
            <w:tcW w:w="5240" w:type="dxa"/>
            <w:tcBorders>
              <w:top w:val="single" w:sz="4" w:space="0" w:color="auto"/>
              <w:left w:val="single" w:sz="4" w:space="0" w:color="auto"/>
              <w:bottom w:val="single" w:sz="4" w:space="0" w:color="auto"/>
              <w:right w:val="single" w:sz="4" w:space="0" w:color="auto"/>
            </w:tcBorders>
          </w:tcPr>
          <w:p w14:paraId="1E000F3E" w14:textId="4E30890C"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03558FE0" w14:textId="37068008"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47D2965" w14:textId="0F6A7140" w:rsidR="00C4620D" w:rsidRPr="003C48A4" w:rsidRDefault="00C4620D" w:rsidP="00C4620D">
            <w:pPr>
              <w:pStyle w:val="114"/>
              <w:jc w:val="left"/>
              <w:rPr>
                <w:sz w:val="24"/>
                <w:szCs w:val="24"/>
              </w:rPr>
            </w:pPr>
            <w:r w:rsidRPr="003C48A4">
              <w:rPr>
                <w:sz w:val="24"/>
                <w:szCs w:val="24"/>
              </w:rPr>
              <w:t>38,0</w:t>
            </w:r>
          </w:p>
        </w:tc>
        <w:tc>
          <w:tcPr>
            <w:tcW w:w="1651" w:type="dxa"/>
            <w:tcBorders>
              <w:top w:val="single" w:sz="4" w:space="0" w:color="auto"/>
              <w:left w:val="single" w:sz="4" w:space="0" w:color="auto"/>
              <w:bottom w:val="single" w:sz="4" w:space="0" w:color="auto"/>
              <w:right w:val="single" w:sz="4" w:space="0" w:color="auto"/>
            </w:tcBorders>
          </w:tcPr>
          <w:p w14:paraId="50A9B0D4" w14:textId="0B6CC073" w:rsidR="00C4620D" w:rsidRPr="003C48A4" w:rsidRDefault="00C4620D" w:rsidP="00C45411">
            <w:pPr>
              <w:pStyle w:val="114"/>
              <w:jc w:val="left"/>
              <w:rPr>
                <w:sz w:val="24"/>
                <w:szCs w:val="24"/>
              </w:rPr>
            </w:pPr>
            <w:r w:rsidRPr="003C48A4">
              <w:rPr>
                <w:sz w:val="24"/>
                <w:szCs w:val="24"/>
              </w:rPr>
              <w:t>38,</w:t>
            </w:r>
            <w:r w:rsidR="00C45411" w:rsidRPr="003C48A4">
              <w:rPr>
                <w:sz w:val="24"/>
                <w:szCs w:val="24"/>
              </w:rPr>
              <w:t>1</w:t>
            </w:r>
          </w:p>
        </w:tc>
      </w:tr>
      <w:tr w:rsidR="00C4620D" w:rsidRPr="003C48A4" w14:paraId="4BC4E5A0" w14:textId="77777777" w:rsidTr="00FC463E">
        <w:tc>
          <w:tcPr>
            <w:tcW w:w="5240" w:type="dxa"/>
            <w:tcBorders>
              <w:top w:val="single" w:sz="4" w:space="0" w:color="auto"/>
              <w:left w:val="single" w:sz="4" w:space="0" w:color="auto"/>
              <w:bottom w:val="single" w:sz="4" w:space="0" w:color="auto"/>
              <w:right w:val="single" w:sz="4" w:space="0" w:color="auto"/>
            </w:tcBorders>
          </w:tcPr>
          <w:p w14:paraId="1CA0AA22" w14:textId="40F543F7"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5AAB958B" w14:textId="1C3D38EB"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394E25F" w14:textId="73BD5AAC" w:rsidR="00C4620D" w:rsidRPr="003C48A4" w:rsidRDefault="00C4620D" w:rsidP="00C4620D">
            <w:pPr>
              <w:pStyle w:val="114"/>
              <w:jc w:val="left"/>
              <w:rPr>
                <w:sz w:val="24"/>
                <w:szCs w:val="24"/>
              </w:rPr>
            </w:pPr>
            <w:r w:rsidRPr="003C48A4">
              <w:rPr>
                <w:sz w:val="24"/>
                <w:szCs w:val="24"/>
              </w:rPr>
              <w:t>11,9</w:t>
            </w:r>
          </w:p>
        </w:tc>
        <w:tc>
          <w:tcPr>
            <w:tcW w:w="1651" w:type="dxa"/>
            <w:tcBorders>
              <w:top w:val="single" w:sz="4" w:space="0" w:color="auto"/>
              <w:left w:val="single" w:sz="4" w:space="0" w:color="auto"/>
              <w:bottom w:val="single" w:sz="4" w:space="0" w:color="auto"/>
              <w:right w:val="single" w:sz="4" w:space="0" w:color="auto"/>
            </w:tcBorders>
          </w:tcPr>
          <w:p w14:paraId="01BD0712" w14:textId="071246C9" w:rsidR="00C4620D" w:rsidRPr="003C48A4" w:rsidRDefault="00C4620D" w:rsidP="00C4620D">
            <w:pPr>
              <w:pStyle w:val="114"/>
              <w:jc w:val="left"/>
              <w:rPr>
                <w:sz w:val="24"/>
                <w:szCs w:val="24"/>
              </w:rPr>
            </w:pPr>
            <w:r w:rsidRPr="003C48A4">
              <w:rPr>
                <w:sz w:val="24"/>
                <w:szCs w:val="24"/>
              </w:rPr>
              <w:t>11,9</w:t>
            </w:r>
          </w:p>
        </w:tc>
      </w:tr>
      <w:tr w:rsidR="00C4620D" w:rsidRPr="003C48A4" w14:paraId="57D95AC2" w14:textId="77777777" w:rsidTr="00FC463E">
        <w:tc>
          <w:tcPr>
            <w:tcW w:w="5240" w:type="dxa"/>
            <w:tcBorders>
              <w:top w:val="single" w:sz="4" w:space="0" w:color="auto"/>
              <w:left w:val="single" w:sz="4" w:space="0" w:color="auto"/>
              <w:bottom w:val="single" w:sz="4" w:space="0" w:color="auto"/>
              <w:right w:val="single" w:sz="4" w:space="0" w:color="auto"/>
            </w:tcBorders>
          </w:tcPr>
          <w:p w14:paraId="70327A2D" w14:textId="0826C77D"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5B860070" w14:textId="52BFB251"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ECBBEB3" w14:textId="1F28B833" w:rsidR="00C4620D" w:rsidRPr="003C48A4" w:rsidRDefault="00C4620D" w:rsidP="00C4620D">
            <w:pPr>
              <w:pStyle w:val="114"/>
              <w:jc w:val="left"/>
              <w:rPr>
                <w:sz w:val="24"/>
                <w:szCs w:val="24"/>
              </w:rPr>
            </w:pPr>
            <w:r w:rsidRPr="003C48A4">
              <w:rPr>
                <w:sz w:val="24"/>
                <w:szCs w:val="24"/>
              </w:rPr>
              <w:t>5,6</w:t>
            </w:r>
          </w:p>
        </w:tc>
        <w:tc>
          <w:tcPr>
            <w:tcW w:w="1651" w:type="dxa"/>
            <w:tcBorders>
              <w:top w:val="single" w:sz="4" w:space="0" w:color="auto"/>
              <w:left w:val="single" w:sz="4" w:space="0" w:color="auto"/>
              <w:bottom w:val="single" w:sz="4" w:space="0" w:color="auto"/>
              <w:right w:val="single" w:sz="4" w:space="0" w:color="auto"/>
            </w:tcBorders>
          </w:tcPr>
          <w:p w14:paraId="295FB617" w14:textId="1BEF2225" w:rsidR="00C4620D" w:rsidRPr="003C48A4" w:rsidRDefault="00C4620D" w:rsidP="00C4620D">
            <w:pPr>
              <w:pStyle w:val="114"/>
              <w:jc w:val="left"/>
              <w:rPr>
                <w:sz w:val="24"/>
                <w:szCs w:val="24"/>
              </w:rPr>
            </w:pPr>
            <w:r w:rsidRPr="003C48A4">
              <w:rPr>
                <w:sz w:val="24"/>
                <w:szCs w:val="24"/>
              </w:rPr>
              <w:t>5,6</w:t>
            </w:r>
          </w:p>
        </w:tc>
      </w:tr>
      <w:tr w:rsidR="00C4620D" w:rsidRPr="003C48A4" w14:paraId="1562BF0D" w14:textId="77777777" w:rsidTr="00FC463E">
        <w:tc>
          <w:tcPr>
            <w:tcW w:w="5240" w:type="dxa"/>
            <w:tcBorders>
              <w:top w:val="single" w:sz="4" w:space="0" w:color="auto"/>
              <w:left w:val="single" w:sz="4" w:space="0" w:color="auto"/>
              <w:bottom w:val="single" w:sz="4" w:space="0" w:color="auto"/>
              <w:right w:val="single" w:sz="4" w:space="0" w:color="auto"/>
            </w:tcBorders>
          </w:tcPr>
          <w:p w14:paraId="79522690" w14:textId="4326C77E" w:rsidR="00C4620D" w:rsidRPr="003C48A4" w:rsidRDefault="00C4620D" w:rsidP="00C4620D">
            <w:pPr>
              <w:pStyle w:val="114"/>
              <w:jc w:val="left"/>
              <w:rPr>
                <w:sz w:val="24"/>
                <w:szCs w:val="24"/>
              </w:rPr>
            </w:pPr>
            <w:r w:rsidRPr="003C48A4">
              <w:rPr>
                <w:sz w:val="24"/>
                <w:szCs w:val="24"/>
              </w:rPr>
              <w:t xml:space="preserve">п. ст. </w:t>
            </w:r>
            <w:proofErr w:type="spellStart"/>
            <w:r w:rsidRPr="003C48A4">
              <w:rPr>
                <w:sz w:val="24"/>
                <w:szCs w:val="24"/>
              </w:rPr>
              <w:t>Черенцово</w:t>
            </w:r>
            <w:proofErr w:type="spellEnd"/>
          </w:p>
        </w:tc>
        <w:tc>
          <w:tcPr>
            <w:tcW w:w="1603" w:type="dxa"/>
            <w:tcBorders>
              <w:top w:val="single" w:sz="4" w:space="0" w:color="auto"/>
              <w:left w:val="single" w:sz="4" w:space="0" w:color="auto"/>
              <w:bottom w:val="single" w:sz="4" w:space="0" w:color="auto"/>
              <w:right w:val="single" w:sz="4" w:space="0" w:color="auto"/>
            </w:tcBorders>
          </w:tcPr>
          <w:p w14:paraId="5F9E674F" w14:textId="2B106DD4"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5AEE2B6C" w14:textId="30523A7A" w:rsidR="00C4620D" w:rsidRPr="003C48A4" w:rsidRDefault="00C4620D" w:rsidP="00C4620D">
            <w:pPr>
              <w:pStyle w:val="114"/>
              <w:jc w:val="left"/>
              <w:rPr>
                <w:sz w:val="24"/>
                <w:szCs w:val="24"/>
              </w:rPr>
            </w:pPr>
            <w:r w:rsidRPr="003C48A4">
              <w:rPr>
                <w:sz w:val="24"/>
                <w:szCs w:val="24"/>
              </w:rPr>
              <w:t>62,6</w:t>
            </w:r>
          </w:p>
        </w:tc>
        <w:tc>
          <w:tcPr>
            <w:tcW w:w="1651" w:type="dxa"/>
            <w:tcBorders>
              <w:top w:val="single" w:sz="4" w:space="0" w:color="auto"/>
              <w:left w:val="single" w:sz="4" w:space="0" w:color="auto"/>
              <w:bottom w:val="single" w:sz="4" w:space="0" w:color="auto"/>
              <w:right w:val="single" w:sz="4" w:space="0" w:color="auto"/>
            </w:tcBorders>
          </w:tcPr>
          <w:p w14:paraId="7E04B362" w14:textId="0CAF63D7" w:rsidR="00C4620D" w:rsidRPr="003C48A4" w:rsidRDefault="00C4620D" w:rsidP="00C4620D">
            <w:pPr>
              <w:pStyle w:val="114"/>
              <w:jc w:val="left"/>
              <w:rPr>
                <w:sz w:val="24"/>
                <w:szCs w:val="24"/>
              </w:rPr>
            </w:pPr>
            <w:r w:rsidRPr="003C48A4">
              <w:rPr>
                <w:sz w:val="24"/>
                <w:szCs w:val="24"/>
              </w:rPr>
              <w:t>62,4</w:t>
            </w:r>
          </w:p>
        </w:tc>
      </w:tr>
      <w:tr w:rsidR="00C4620D" w:rsidRPr="003C48A4" w14:paraId="1004A95C" w14:textId="77777777" w:rsidTr="00FC463E">
        <w:tc>
          <w:tcPr>
            <w:tcW w:w="5240" w:type="dxa"/>
            <w:tcBorders>
              <w:top w:val="single" w:sz="4" w:space="0" w:color="auto"/>
              <w:left w:val="single" w:sz="4" w:space="0" w:color="auto"/>
              <w:bottom w:val="single" w:sz="4" w:space="0" w:color="auto"/>
              <w:right w:val="single" w:sz="4" w:space="0" w:color="auto"/>
            </w:tcBorders>
          </w:tcPr>
          <w:p w14:paraId="589410CB" w14:textId="00A49100" w:rsidR="00C4620D" w:rsidRPr="003C48A4" w:rsidRDefault="00C4620D" w:rsidP="00C4620D">
            <w:pPr>
              <w:pStyle w:val="114"/>
              <w:jc w:val="left"/>
              <w:rPr>
                <w:sz w:val="24"/>
                <w:szCs w:val="24"/>
              </w:rPr>
            </w:pPr>
            <w:r w:rsidRPr="003C48A4">
              <w:rPr>
                <w:sz w:val="24"/>
                <w:szCs w:val="24"/>
              </w:rPr>
              <w:t>Зона застройки индивидуальными жилыми домами</w:t>
            </w:r>
          </w:p>
        </w:tc>
        <w:tc>
          <w:tcPr>
            <w:tcW w:w="1603" w:type="dxa"/>
            <w:tcBorders>
              <w:top w:val="single" w:sz="4" w:space="0" w:color="auto"/>
              <w:left w:val="single" w:sz="4" w:space="0" w:color="auto"/>
              <w:bottom w:val="single" w:sz="4" w:space="0" w:color="auto"/>
              <w:right w:val="single" w:sz="4" w:space="0" w:color="auto"/>
            </w:tcBorders>
          </w:tcPr>
          <w:p w14:paraId="43551642" w14:textId="445B61F9"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3243CC00" w14:textId="00CA7769" w:rsidR="00C4620D" w:rsidRPr="003C48A4" w:rsidRDefault="00C4620D" w:rsidP="00C4620D">
            <w:pPr>
              <w:pStyle w:val="114"/>
              <w:jc w:val="left"/>
              <w:rPr>
                <w:sz w:val="24"/>
                <w:szCs w:val="24"/>
              </w:rPr>
            </w:pPr>
            <w:r w:rsidRPr="003C48A4">
              <w:rPr>
                <w:sz w:val="24"/>
                <w:szCs w:val="24"/>
              </w:rPr>
              <w:t>34,2</w:t>
            </w:r>
          </w:p>
        </w:tc>
        <w:tc>
          <w:tcPr>
            <w:tcW w:w="1651" w:type="dxa"/>
            <w:tcBorders>
              <w:top w:val="single" w:sz="4" w:space="0" w:color="auto"/>
              <w:left w:val="single" w:sz="4" w:space="0" w:color="auto"/>
              <w:bottom w:val="single" w:sz="4" w:space="0" w:color="auto"/>
              <w:right w:val="single" w:sz="4" w:space="0" w:color="auto"/>
            </w:tcBorders>
          </w:tcPr>
          <w:p w14:paraId="6DF5F6A9" w14:textId="7253AFF0" w:rsidR="00C4620D" w:rsidRPr="003C48A4" w:rsidRDefault="00C4620D" w:rsidP="00C4620D">
            <w:pPr>
              <w:pStyle w:val="114"/>
              <w:jc w:val="left"/>
              <w:rPr>
                <w:sz w:val="24"/>
                <w:szCs w:val="24"/>
              </w:rPr>
            </w:pPr>
            <w:r w:rsidRPr="003C48A4">
              <w:rPr>
                <w:sz w:val="24"/>
                <w:szCs w:val="24"/>
              </w:rPr>
              <w:t>34,2</w:t>
            </w:r>
          </w:p>
        </w:tc>
      </w:tr>
      <w:tr w:rsidR="00C4620D" w:rsidRPr="003C48A4" w14:paraId="278030CB" w14:textId="77777777" w:rsidTr="00FC463E">
        <w:tc>
          <w:tcPr>
            <w:tcW w:w="5240" w:type="dxa"/>
            <w:tcBorders>
              <w:top w:val="single" w:sz="4" w:space="0" w:color="auto"/>
              <w:left w:val="single" w:sz="4" w:space="0" w:color="auto"/>
              <w:bottom w:val="single" w:sz="4" w:space="0" w:color="auto"/>
              <w:right w:val="single" w:sz="4" w:space="0" w:color="auto"/>
            </w:tcBorders>
          </w:tcPr>
          <w:p w14:paraId="1DD1B32F" w14:textId="0F917E42" w:rsidR="00C4620D" w:rsidRPr="003C48A4" w:rsidRDefault="00C4620D" w:rsidP="00C4620D">
            <w:pPr>
              <w:pStyle w:val="114"/>
              <w:jc w:val="left"/>
              <w:rPr>
                <w:sz w:val="24"/>
                <w:szCs w:val="24"/>
              </w:rPr>
            </w:pPr>
            <w:r w:rsidRPr="003C48A4">
              <w:rPr>
                <w:sz w:val="24"/>
                <w:szCs w:val="24"/>
              </w:rPr>
              <w:t>Зона сельскохозяйственных угодий</w:t>
            </w:r>
          </w:p>
        </w:tc>
        <w:tc>
          <w:tcPr>
            <w:tcW w:w="1603" w:type="dxa"/>
            <w:tcBorders>
              <w:top w:val="single" w:sz="4" w:space="0" w:color="auto"/>
              <w:left w:val="single" w:sz="4" w:space="0" w:color="auto"/>
              <w:bottom w:val="single" w:sz="4" w:space="0" w:color="auto"/>
              <w:right w:val="single" w:sz="4" w:space="0" w:color="auto"/>
            </w:tcBorders>
          </w:tcPr>
          <w:p w14:paraId="10D3CBFF" w14:textId="5BA5509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2845B8C6" w14:textId="7010930E" w:rsidR="00C4620D" w:rsidRPr="003C48A4" w:rsidRDefault="00C4620D" w:rsidP="00C4620D">
            <w:pPr>
              <w:pStyle w:val="114"/>
              <w:jc w:val="left"/>
              <w:rPr>
                <w:sz w:val="24"/>
                <w:szCs w:val="24"/>
              </w:rPr>
            </w:pPr>
            <w:r w:rsidRPr="003C48A4">
              <w:rPr>
                <w:sz w:val="24"/>
                <w:szCs w:val="24"/>
              </w:rPr>
              <w:t>19,2</w:t>
            </w:r>
          </w:p>
        </w:tc>
        <w:tc>
          <w:tcPr>
            <w:tcW w:w="1651" w:type="dxa"/>
            <w:tcBorders>
              <w:top w:val="single" w:sz="4" w:space="0" w:color="auto"/>
              <w:left w:val="single" w:sz="4" w:space="0" w:color="auto"/>
              <w:bottom w:val="single" w:sz="4" w:space="0" w:color="auto"/>
              <w:right w:val="single" w:sz="4" w:space="0" w:color="auto"/>
            </w:tcBorders>
          </w:tcPr>
          <w:p w14:paraId="15CE542E" w14:textId="46E66BC2" w:rsidR="00C4620D" w:rsidRPr="003C48A4" w:rsidRDefault="00C4620D" w:rsidP="00C4620D">
            <w:pPr>
              <w:pStyle w:val="114"/>
              <w:jc w:val="left"/>
              <w:rPr>
                <w:sz w:val="24"/>
                <w:szCs w:val="24"/>
              </w:rPr>
            </w:pPr>
            <w:r w:rsidRPr="003C48A4">
              <w:rPr>
                <w:sz w:val="24"/>
                <w:szCs w:val="24"/>
              </w:rPr>
              <w:t>19,2</w:t>
            </w:r>
          </w:p>
        </w:tc>
      </w:tr>
      <w:tr w:rsidR="00C4620D" w:rsidRPr="003C48A4" w14:paraId="17953EDB" w14:textId="77777777" w:rsidTr="00FC463E">
        <w:tc>
          <w:tcPr>
            <w:tcW w:w="5240" w:type="dxa"/>
            <w:tcBorders>
              <w:top w:val="single" w:sz="4" w:space="0" w:color="auto"/>
              <w:left w:val="single" w:sz="4" w:space="0" w:color="auto"/>
              <w:bottom w:val="single" w:sz="4" w:space="0" w:color="auto"/>
              <w:right w:val="single" w:sz="4" w:space="0" w:color="auto"/>
            </w:tcBorders>
          </w:tcPr>
          <w:p w14:paraId="22232CB7" w14:textId="10C0CC11" w:rsidR="00C4620D" w:rsidRPr="003C48A4" w:rsidRDefault="00C4620D" w:rsidP="00C4620D">
            <w:pPr>
              <w:pStyle w:val="114"/>
              <w:jc w:val="left"/>
              <w:rPr>
                <w:sz w:val="24"/>
                <w:szCs w:val="24"/>
              </w:rPr>
            </w:pPr>
            <w:r w:rsidRPr="003C48A4">
              <w:rPr>
                <w:sz w:val="24"/>
                <w:szCs w:val="24"/>
              </w:rPr>
              <w:t>Зона лесов</w:t>
            </w:r>
          </w:p>
        </w:tc>
        <w:tc>
          <w:tcPr>
            <w:tcW w:w="1603" w:type="dxa"/>
            <w:tcBorders>
              <w:top w:val="single" w:sz="4" w:space="0" w:color="auto"/>
              <w:left w:val="single" w:sz="4" w:space="0" w:color="auto"/>
              <w:bottom w:val="single" w:sz="4" w:space="0" w:color="auto"/>
              <w:right w:val="single" w:sz="4" w:space="0" w:color="auto"/>
            </w:tcBorders>
          </w:tcPr>
          <w:p w14:paraId="3A773369" w14:textId="4F6172CE"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09FC0F33" w14:textId="687E1F60" w:rsidR="00C4620D" w:rsidRPr="003C48A4" w:rsidRDefault="00C4620D" w:rsidP="00C4620D">
            <w:pPr>
              <w:pStyle w:val="114"/>
              <w:jc w:val="left"/>
              <w:rPr>
                <w:sz w:val="24"/>
                <w:szCs w:val="24"/>
              </w:rPr>
            </w:pPr>
            <w:r w:rsidRPr="003C48A4">
              <w:rPr>
                <w:sz w:val="24"/>
                <w:szCs w:val="24"/>
              </w:rPr>
              <w:t>0,2</w:t>
            </w:r>
          </w:p>
        </w:tc>
        <w:tc>
          <w:tcPr>
            <w:tcW w:w="1651" w:type="dxa"/>
            <w:tcBorders>
              <w:top w:val="single" w:sz="4" w:space="0" w:color="auto"/>
              <w:left w:val="single" w:sz="4" w:space="0" w:color="auto"/>
              <w:bottom w:val="single" w:sz="4" w:space="0" w:color="auto"/>
              <w:right w:val="single" w:sz="4" w:space="0" w:color="auto"/>
            </w:tcBorders>
          </w:tcPr>
          <w:p w14:paraId="25DFD904" w14:textId="49869E36" w:rsidR="00C4620D" w:rsidRPr="003C48A4" w:rsidRDefault="00C4620D" w:rsidP="00C4620D">
            <w:pPr>
              <w:pStyle w:val="114"/>
              <w:jc w:val="left"/>
              <w:rPr>
                <w:sz w:val="24"/>
                <w:szCs w:val="24"/>
              </w:rPr>
            </w:pPr>
            <w:r w:rsidRPr="003C48A4">
              <w:rPr>
                <w:sz w:val="24"/>
                <w:szCs w:val="24"/>
              </w:rPr>
              <w:t>-</w:t>
            </w:r>
          </w:p>
        </w:tc>
      </w:tr>
      <w:tr w:rsidR="00C4620D" w:rsidRPr="003C48A4" w14:paraId="35399C66" w14:textId="77777777" w:rsidTr="00FC463E">
        <w:tc>
          <w:tcPr>
            <w:tcW w:w="5240" w:type="dxa"/>
            <w:tcBorders>
              <w:top w:val="single" w:sz="4" w:space="0" w:color="auto"/>
              <w:left w:val="single" w:sz="4" w:space="0" w:color="auto"/>
              <w:bottom w:val="single" w:sz="4" w:space="0" w:color="auto"/>
              <w:right w:val="single" w:sz="4" w:space="0" w:color="auto"/>
            </w:tcBorders>
          </w:tcPr>
          <w:p w14:paraId="5F4C083A" w14:textId="4C704C84" w:rsidR="00C4620D" w:rsidRPr="003C48A4" w:rsidRDefault="00C4620D" w:rsidP="00C4620D">
            <w:pPr>
              <w:pStyle w:val="114"/>
              <w:jc w:val="left"/>
              <w:rPr>
                <w:sz w:val="24"/>
                <w:szCs w:val="24"/>
              </w:rPr>
            </w:pPr>
            <w:r w:rsidRPr="003C48A4">
              <w:rPr>
                <w:sz w:val="24"/>
                <w:szCs w:val="24"/>
              </w:rPr>
              <w:t>Иные зоны (зоны территорий, не вовлеченных в градостроительную деятельность)</w:t>
            </w:r>
          </w:p>
        </w:tc>
        <w:tc>
          <w:tcPr>
            <w:tcW w:w="1603" w:type="dxa"/>
            <w:tcBorders>
              <w:top w:val="single" w:sz="4" w:space="0" w:color="auto"/>
              <w:left w:val="single" w:sz="4" w:space="0" w:color="auto"/>
              <w:bottom w:val="single" w:sz="4" w:space="0" w:color="auto"/>
              <w:right w:val="single" w:sz="4" w:space="0" w:color="auto"/>
            </w:tcBorders>
          </w:tcPr>
          <w:p w14:paraId="02E4741D" w14:textId="0B344810" w:rsidR="00C4620D" w:rsidRPr="003C48A4" w:rsidRDefault="00C4620D" w:rsidP="00C4620D">
            <w:pPr>
              <w:pStyle w:val="114"/>
              <w:jc w:val="left"/>
              <w:rPr>
                <w:sz w:val="24"/>
                <w:szCs w:val="24"/>
              </w:rPr>
            </w:pPr>
            <w:r w:rsidRPr="003C48A4">
              <w:rPr>
                <w:sz w:val="24"/>
                <w:szCs w:val="24"/>
              </w:rPr>
              <w:t>га</w:t>
            </w:r>
          </w:p>
        </w:tc>
        <w:tc>
          <w:tcPr>
            <w:tcW w:w="1610" w:type="dxa"/>
            <w:tcBorders>
              <w:top w:val="single" w:sz="4" w:space="0" w:color="auto"/>
              <w:left w:val="single" w:sz="4" w:space="0" w:color="auto"/>
              <w:bottom w:val="single" w:sz="4" w:space="0" w:color="auto"/>
              <w:right w:val="single" w:sz="4" w:space="0" w:color="auto"/>
            </w:tcBorders>
          </w:tcPr>
          <w:p w14:paraId="11472440" w14:textId="6FBD34B3" w:rsidR="00C4620D" w:rsidRPr="003C48A4" w:rsidRDefault="00C4620D" w:rsidP="00C4620D">
            <w:pPr>
              <w:pStyle w:val="114"/>
              <w:jc w:val="left"/>
              <w:rPr>
                <w:sz w:val="24"/>
                <w:szCs w:val="24"/>
              </w:rPr>
            </w:pPr>
            <w:r w:rsidRPr="003C48A4">
              <w:rPr>
                <w:sz w:val="24"/>
                <w:szCs w:val="24"/>
              </w:rPr>
              <w:t>9,0</w:t>
            </w:r>
          </w:p>
        </w:tc>
        <w:tc>
          <w:tcPr>
            <w:tcW w:w="1651" w:type="dxa"/>
            <w:tcBorders>
              <w:top w:val="single" w:sz="4" w:space="0" w:color="auto"/>
              <w:left w:val="single" w:sz="4" w:space="0" w:color="auto"/>
              <w:bottom w:val="single" w:sz="4" w:space="0" w:color="auto"/>
              <w:right w:val="single" w:sz="4" w:space="0" w:color="auto"/>
            </w:tcBorders>
          </w:tcPr>
          <w:p w14:paraId="71466911" w14:textId="2BEA5CE2" w:rsidR="00C4620D" w:rsidRPr="003C48A4" w:rsidRDefault="00C4620D" w:rsidP="00C4620D">
            <w:pPr>
              <w:pStyle w:val="114"/>
              <w:jc w:val="left"/>
              <w:rPr>
                <w:sz w:val="24"/>
                <w:szCs w:val="24"/>
              </w:rPr>
            </w:pPr>
            <w:r w:rsidRPr="003C48A4">
              <w:rPr>
                <w:sz w:val="24"/>
                <w:szCs w:val="24"/>
              </w:rPr>
              <w:t>9,0</w:t>
            </w:r>
          </w:p>
        </w:tc>
      </w:tr>
      <w:tr w:rsidR="00C4620D" w:rsidRPr="003C48A4" w14:paraId="7755FC6D"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7D7E74DB" w14:textId="77777777" w:rsidR="00C4620D" w:rsidRPr="003C48A4" w:rsidRDefault="00C4620D" w:rsidP="00C4620D">
            <w:r w:rsidRPr="003C48A4">
              <w:rPr>
                <w:b/>
              </w:rPr>
              <w:t>III. Население</w:t>
            </w:r>
          </w:p>
        </w:tc>
      </w:tr>
      <w:tr w:rsidR="00C4620D" w:rsidRPr="003C48A4" w14:paraId="34CF4CE9" w14:textId="77777777" w:rsidTr="00FC463E">
        <w:tc>
          <w:tcPr>
            <w:tcW w:w="5240" w:type="dxa"/>
            <w:tcBorders>
              <w:top w:val="single" w:sz="4" w:space="0" w:color="auto"/>
              <w:left w:val="single" w:sz="4" w:space="0" w:color="auto"/>
              <w:bottom w:val="single" w:sz="4" w:space="0" w:color="auto"/>
              <w:right w:val="single" w:sz="4" w:space="0" w:color="auto"/>
            </w:tcBorders>
          </w:tcPr>
          <w:p w14:paraId="38C1E001" w14:textId="77777777" w:rsidR="00C4620D" w:rsidRPr="003C48A4" w:rsidRDefault="00C4620D" w:rsidP="00C4620D">
            <w:r w:rsidRPr="003C48A4">
              <w:t xml:space="preserve">Общая численность населения </w:t>
            </w:r>
          </w:p>
        </w:tc>
        <w:tc>
          <w:tcPr>
            <w:tcW w:w="1603" w:type="dxa"/>
            <w:tcBorders>
              <w:top w:val="single" w:sz="4" w:space="0" w:color="auto"/>
              <w:left w:val="single" w:sz="4" w:space="0" w:color="auto"/>
              <w:bottom w:val="single" w:sz="4" w:space="0" w:color="auto"/>
              <w:right w:val="single" w:sz="4" w:space="0" w:color="auto"/>
            </w:tcBorders>
          </w:tcPr>
          <w:p w14:paraId="00BB4A54" w14:textId="77777777" w:rsidR="00C4620D" w:rsidRPr="003C48A4" w:rsidRDefault="00C4620D" w:rsidP="00C4620D">
            <w:pPr>
              <w:pStyle w:val="114"/>
              <w:jc w:val="left"/>
              <w:rPr>
                <w:sz w:val="24"/>
                <w:szCs w:val="24"/>
              </w:rPr>
            </w:pPr>
            <w:r w:rsidRPr="003C48A4">
              <w:rPr>
                <w:sz w:val="24"/>
                <w:szCs w:val="24"/>
              </w:rPr>
              <w:t>тыс. чел.</w:t>
            </w:r>
          </w:p>
        </w:tc>
        <w:tc>
          <w:tcPr>
            <w:tcW w:w="1610" w:type="dxa"/>
            <w:tcBorders>
              <w:top w:val="single" w:sz="4" w:space="0" w:color="auto"/>
              <w:left w:val="single" w:sz="4" w:space="0" w:color="auto"/>
              <w:bottom w:val="single" w:sz="4" w:space="0" w:color="auto"/>
              <w:right w:val="single" w:sz="4" w:space="0" w:color="auto"/>
            </w:tcBorders>
          </w:tcPr>
          <w:p w14:paraId="2C1F2254" w14:textId="77777777" w:rsidR="00C4620D" w:rsidRPr="003C48A4" w:rsidRDefault="00C4620D" w:rsidP="00C4620D">
            <w:r w:rsidRPr="003C48A4">
              <w:t>1,63</w:t>
            </w:r>
          </w:p>
        </w:tc>
        <w:tc>
          <w:tcPr>
            <w:tcW w:w="1651" w:type="dxa"/>
            <w:tcBorders>
              <w:top w:val="single" w:sz="4" w:space="0" w:color="auto"/>
              <w:left w:val="single" w:sz="4" w:space="0" w:color="auto"/>
              <w:bottom w:val="single" w:sz="4" w:space="0" w:color="auto"/>
              <w:right w:val="single" w:sz="4" w:space="0" w:color="auto"/>
            </w:tcBorders>
          </w:tcPr>
          <w:p w14:paraId="4174B1A1" w14:textId="77777777" w:rsidR="00C4620D" w:rsidRPr="003C48A4" w:rsidRDefault="00C4620D" w:rsidP="00C4620D">
            <w:r w:rsidRPr="003C48A4">
              <w:t>1,7</w:t>
            </w:r>
          </w:p>
        </w:tc>
      </w:tr>
      <w:tr w:rsidR="00C4620D" w:rsidRPr="003C48A4" w14:paraId="4764F2BF"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0FC65985" w14:textId="77777777" w:rsidR="00C4620D" w:rsidRPr="003C48A4" w:rsidRDefault="00C4620D" w:rsidP="00C4620D">
            <w:r w:rsidRPr="003C48A4">
              <w:rPr>
                <w:b/>
              </w:rPr>
              <w:t>IV. Жилищный фонд</w:t>
            </w:r>
          </w:p>
        </w:tc>
      </w:tr>
      <w:tr w:rsidR="00C4620D" w:rsidRPr="003C48A4" w14:paraId="1E7965FE" w14:textId="77777777" w:rsidTr="00FC463E">
        <w:tc>
          <w:tcPr>
            <w:tcW w:w="5240" w:type="dxa"/>
            <w:tcBorders>
              <w:top w:val="single" w:sz="4" w:space="0" w:color="auto"/>
              <w:left w:val="single" w:sz="4" w:space="0" w:color="auto"/>
              <w:bottom w:val="single" w:sz="4" w:space="0" w:color="auto"/>
              <w:right w:val="single" w:sz="4" w:space="0" w:color="auto"/>
            </w:tcBorders>
          </w:tcPr>
          <w:p w14:paraId="06C16268" w14:textId="77777777" w:rsidR="00C4620D" w:rsidRPr="003C48A4" w:rsidRDefault="00C4620D" w:rsidP="00C4620D">
            <w:r w:rsidRPr="003C48A4">
              <w:t xml:space="preserve">Жилищный фонд – всего </w:t>
            </w:r>
          </w:p>
        </w:tc>
        <w:tc>
          <w:tcPr>
            <w:tcW w:w="1603" w:type="dxa"/>
            <w:vMerge w:val="restart"/>
            <w:tcBorders>
              <w:top w:val="single" w:sz="4" w:space="0" w:color="auto"/>
              <w:left w:val="single" w:sz="4" w:space="0" w:color="auto"/>
              <w:right w:val="single" w:sz="4" w:space="0" w:color="auto"/>
            </w:tcBorders>
          </w:tcPr>
          <w:p w14:paraId="43E8DB2A" w14:textId="77777777" w:rsidR="00C4620D" w:rsidRPr="003C48A4" w:rsidRDefault="00C4620D" w:rsidP="00C4620D">
            <w:pPr>
              <w:pStyle w:val="114"/>
              <w:jc w:val="left"/>
              <w:rPr>
                <w:sz w:val="24"/>
                <w:szCs w:val="24"/>
              </w:rPr>
            </w:pPr>
            <w:r w:rsidRPr="003C48A4">
              <w:rPr>
                <w:sz w:val="24"/>
                <w:szCs w:val="24"/>
              </w:rPr>
              <w:t>тыс. м</w:t>
            </w:r>
            <w:r w:rsidRPr="003C48A4">
              <w:rPr>
                <w:sz w:val="24"/>
                <w:szCs w:val="24"/>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572CBA9D" w14:textId="77777777" w:rsidR="00C4620D" w:rsidRPr="003C48A4" w:rsidRDefault="00C4620D" w:rsidP="00C4620D">
            <w:r w:rsidRPr="003C48A4">
              <w:t>64,4</w:t>
            </w:r>
          </w:p>
        </w:tc>
        <w:tc>
          <w:tcPr>
            <w:tcW w:w="1651" w:type="dxa"/>
            <w:tcBorders>
              <w:top w:val="single" w:sz="4" w:space="0" w:color="auto"/>
              <w:left w:val="single" w:sz="4" w:space="0" w:color="auto"/>
              <w:bottom w:val="single" w:sz="4" w:space="0" w:color="auto"/>
              <w:right w:val="single" w:sz="4" w:space="0" w:color="auto"/>
            </w:tcBorders>
          </w:tcPr>
          <w:p w14:paraId="6A000980" w14:textId="77777777" w:rsidR="00C4620D" w:rsidRPr="003C48A4" w:rsidRDefault="00C4620D" w:rsidP="00C4620D">
            <w:r w:rsidRPr="003C48A4">
              <w:t>71,4</w:t>
            </w:r>
          </w:p>
        </w:tc>
      </w:tr>
      <w:tr w:rsidR="00C4620D" w:rsidRPr="003C48A4" w14:paraId="52A6A273" w14:textId="77777777" w:rsidTr="00FC463E">
        <w:tc>
          <w:tcPr>
            <w:tcW w:w="5240" w:type="dxa"/>
            <w:tcBorders>
              <w:top w:val="single" w:sz="4" w:space="0" w:color="auto"/>
              <w:left w:val="single" w:sz="4" w:space="0" w:color="auto"/>
              <w:bottom w:val="single" w:sz="4" w:space="0" w:color="auto"/>
              <w:right w:val="single" w:sz="4" w:space="0" w:color="auto"/>
            </w:tcBorders>
          </w:tcPr>
          <w:p w14:paraId="324A89BB" w14:textId="77777777" w:rsidR="00C4620D" w:rsidRPr="003C48A4" w:rsidRDefault="00C4620D" w:rsidP="00C4620D">
            <w:r w:rsidRPr="003C48A4">
              <w:t>в том числе:</w:t>
            </w:r>
          </w:p>
          <w:p w14:paraId="70929735" w14:textId="77777777" w:rsidR="00C4620D" w:rsidRPr="003C48A4" w:rsidRDefault="00C4620D" w:rsidP="00C4620D">
            <w:r w:rsidRPr="003C48A4">
              <w:t xml:space="preserve"> - малоэтажная жилая застройка </w:t>
            </w:r>
          </w:p>
        </w:tc>
        <w:tc>
          <w:tcPr>
            <w:tcW w:w="1603" w:type="dxa"/>
            <w:vMerge/>
            <w:tcBorders>
              <w:left w:val="single" w:sz="4" w:space="0" w:color="auto"/>
              <w:right w:val="single" w:sz="4" w:space="0" w:color="auto"/>
            </w:tcBorders>
          </w:tcPr>
          <w:p w14:paraId="42BFC902" w14:textId="77777777" w:rsidR="00C4620D" w:rsidRPr="003C48A4" w:rsidRDefault="00C4620D" w:rsidP="00C4620D">
            <w:pPr>
              <w:pStyle w:val="114"/>
              <w:jc w:val="left"/>
              <w:rPr>
                <w:sz w:val="24"/>
                <w:szCs w:val="24"/>
              </w:rPr>
            </w:pPr>
          </w:p>
        </w:tc>
        <w:tc>
          <w:tcPr>
            <w:tcW w:w="1610" w:type="dxa"/>
            <w:tcBorders>
              <w:top w:val="single" w:sz="4" w:space="0" w:color="auto"/>
              <w:left w:val="single" w:sz="4" w:space="0" w:color="auto"/>
              <w:bottom w:val="single" w:sz="4" w:space="0" w:color="auto"/>
              <w:right w:val="single" w:sz="4" w:space="0" w:color="auto"/>
            </w:tcBorders>
          </w:tcPr>
          <w:p w14:paraId="528F3C33" w14:textId="77777777" w:rsidR="00C4620D" w:rsidRPr="003C48A4" w:rsidRDefault="00C4620D" w:rsidP="00C4620D">
            <w:r w:rsidRPr="003C48A4">
              <w:t>20</w:t>
            </w:r>
          </w:p>
        </w:tc>
        <w:tc>
          <w:tcPr>
            <w:tcW w:w="1651" w:type="dxa"/>
            <w:tcBorders>
              <w:top w:val="single" w:sz="4" w:space="0" w:color="auto"/>
              <w:left w:val="single" w:sz="4" w:space="0" w:color="auto"/>
              <w:bottom w:val="single" w:sz="4" w:space="0" w:color="auto"/>
              <w:right w:val="single" w:sz="4" w:space="0" w:color="auto"/>
            </w:tcBorders>
          </w:tcPr>
          <w:p w14:paraId="5C054EA3" w14:textId="77777777" w:rsidR="00C4620D" w:rsidRPr="003C48A4" w:rsidRDefault="00C4620D" w:rsidP="00C4620D">
            <w:r w:rsidRPr="003C48A4">
              <w:t>18</w:t>
            </w:r>
          </w:p>
        </w:tc>
      </w:tr>
      <w:tr w:rsidR="00C4620D" w:rsidRPr="003C48A4" w14:paraId="6738743A" w14:textId="77777777" w:rsidTr="00FC463E">
        <w:tc>
          <w:tcPr>
            <w:tcW w:w="5240" w:type="dxa"/>
            <w:tcBorders>
              <w:top w:val="single" w:sz="4" w:space="0" w:color="auto"/>
              <w:left w:val="single" w:sz="4" w:space="0" w:color="auto"/>
              <w:bottom w:val="single" w:sz="4" w:space="0" w:color="auto"/>
              <w:right w:val="single" w:sz="4" w:space="0" w:color="auto"/>
            </w:tcBorders>
          </w:tcPr>
          <w:p w14:paraId="5DB2EA72" w14:textId="77777777" w:rsidR="00C4620D" w:rsidRPr="003C48A4" w:rsidRDefault="00C4620D" w:rsidP="00C4620D">
            <w:r w:rsidRPr="003C48A4">
              <w:t xml:space="preserve"> - индивидуальная жилая застройка</w:t>
            </w:r>
          </w:p>
        </w:tc>
        <w:tc>
          <w:tcPr>
            <w:tcW w:w="1603" w:type="dxa"/>
            <w:vMerge/>
            <w:tcBorders>
              <w:left w:val="single" w:sz="4" w:space="0" w:color="auto"/>
              <w:bottom w:val="single" w:sz="4" w:space="0" w:color="auto"/>
              <w:right w:val="single" w:sz="4" w:space="0" w:color="auto"/>
            </w:tcBorders>
          </w:tcPr>
          <w:p w14:paraId="33D8FAFF" w14:textId="77777777" w:rsidR="00C4620D" w:rsidRPr="003C48A4" w:rsidRDefault="00C4620D" w:rsidP="00C4620D">
            <w:pPr>
              <w:pStyle w:val="114"/>
              <w:jc w:val="left"/>
              <w:rPr>
                <w:sz w:val="24"/>
                <w:szCs w:val="24"/>
              </w:rPr>
            </w:pPr>
          </w:p>
        </w:tc>
        <w:tc>
          <w:tcPr>
            <w:tcW w:w="1610" w:type="dxa"/>
            <w:tcBorders>
              <w:top w:val="single" w:sz="4" w:space="0" w:color="auto"/>
              <w:left w:val="single" w:sz="4" w:space="0" w:color="auto"/>
              <w:bottom w:val="single" w:sz="4" w:space="0" w:color="auto"/>
              <w:right w:val="single" w:sz="4" w:space="0" w:color="auto"/>
            </w:tcBorders>
          </w:tcPr>
          <w:p w14:paraId="2621CB7A" w14:textId="77777777" w:rsidR="00C4620D" w:rsidRPr="003C48A4" w:rsidRDefault="00C4620D" w:rsidP="00C4620D">
            <w:r w:rsidRPr="003C48A4">
              <w:t>44,4</w:t>
            </w:r>
          </w:p>
        </w:tc>
        <w:tc>
          <w:tcPr>
            <w:tcW w:w="1651" w:type="dxa"/>
            <w:tcBorders>
              <w:top w:val="single" w:sz="4" w:space="0" w:color="auto"/>
              <w:left w:val="single" w:sz="4" w:space="0" w:color="auto"/>
              <w:bottom w:val="single" w:sz="4" w:space="0" w:color="auto"/>
              <w:right w:val="single" w:sz="4" w:space="0" w:color="auto"/>
            </w:tcBorders>
          </w:tcPr>
          <w:p w14:paraId="7987BBB1" w14:textId="77777777" w:rsidR="00C4620D" w:rsidRPr="003C48A4" w:rsidRDefault="00C4620D" w:rsidP="00C4620D">
            <w:r w:rsidRPr="003C48A4">
              <w:t>63,4</w:t>
            </w:r>
          </w:p>
        </w:tc>
      </w:tr>
      <w:tr w:rsidR="00C4620D" w:rsidRPr="003C48A4" w14:paraId="1CA06A7D" w14:textId="77777777" w:rsidTr="00FC463E">
        <w:tc>
          <w:tcPr>
            <w:tcW w:w="5240" w:type="dxa"/>
            <w:tcBorders>
              <w:top w:val="single" w:sz="4" w:space="0" w:color="auto"/>
              <w:left w:val="single" w:sz="4" w:space="0" w:color="auto"/>
              <w:bottom w:val="single" w:sz="4" w:space="0" w:color="auto"/>
              <w:right w:val="single" w:sz="4" w:space="0" w:color="auto"/>
            </w:tcBorders>
          </w:tcPr>
          <w:p w14:paraId="7BCFC9E1" w14:textId="77777777" w:rsidR="00C4620D" w:rsidRPr="003C48A4" w:rsidRDefault="00C4620D" w:rsidP="00C4620D">
            <w:r w:rsidRPr="003C48A4">
              <w:t>Ветхий и аварийный жилищный фонд</w:t>
            </w:r>
          </w:p>
        </w:tc>
        <w:tc>
          <w:tcPr>
            <w:tcW w:w="1603" w:type="dxa"/>
            <w:tcBorders>
              <w:top w:val="single" w:sz="4" w:space="0" w:color="auto"/>
              <w:left w:val="single" w:sz="4" w:space="0" w:color="auto"/>
              <w:bottom w:val="single" w:sz="4" w:space="0" w:color="auto"/>
              <w:right w:val="single" w:sz="4" w:space="0" w:color="auto"/>
            </w:tcBorders>
          </w:tcPr>
          <w:p w14:paraId="6D80C3C2" w14:textId="77777777" w:rsidR="00C4620D" w:rsidRPr="003C48A4" w:rsidRDefault="00C4620D" w:rsidP="00C4620D">
            <w:r w:rsidRPr="003C48A4">
              <w:t>тыс. м</w:t>
            </w:r>
            <w:r w:rsidRPr="003C48A4">
              <w:rPr>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7FE2CF9A" w14:textId="77777777" w:rsidR="00C4620D" w:rsidRPr="003C48A4" w:rsidRDefault="00C4620D" w:rsidP="00C4620D">
            <w:r w:rsidRPr="003C48A4">
              <w:t>2</w:t>
            </w:r>
          </w:p>
        </w:tc>
        <w:tc>
          <w:tcPr>
            <w:tcW w:w="1651" w:type="dxa"/>
            <w:tcBorders>
              <w:top w:val="single" w:sz="4" w:space="0" w:color="auto"/>
              <w:left w:val="single" w:sz="4" w:space="0" w:color="auto"/>
              <w:bottom w:val="single" w:sz="4" w:space="0" w:color="auto"/>
              <w:right w:val="single" w:sz="4" w:space="0" w:color="auto"/>
            </w:tcBorders>
          </w:tcPr>
          <w:p w14:paraId="3B4336F7" w14:textId="77777777" w:rsidR="00C4620D" w:rsidRPr="003C48A4" w:rsidRDefault="00C4620D" w:rsidP="00C4620D">
            <w:r w:rsidRPr="003C48A4">
              <w:t>0</w:t>
            </w:r>
          </w:p>
        </w:tc>
      </w:tr>
      <w:tr w:rsidR="00C4620D" w:rsidRPr="003C48A4" w14:paraId="4CD5FC80" w14:textId="77777777" w:rsidTr="00FC463E">
        <w:tc>
          <w:tcPr>
            <w:tcW w:w="5240" w:type="dxa"/>
            <w:tcBorders>
              <w:top w:val="single" w:sz="4" w:space="0" w:color="auto"/>
              <w:left w:val="single" w:sz="4" w:space="0" w:color="auto"/>
              <w:bottom w:val="single" w:sz="4" w:space="0" w:color="auto"/>
              <w:right w:val="single" w:sz="4" w:space="0" w:color="auto"/>
            </w:tcBorders>
          </w:tcPr>
          <w:p w14:paraId="5121FF32" w14:textId="77777777" w:rsidR="00C4620D" w:rsidRPr="003C48A4" w:rsidRDefault="00C4620D" w:rsidP="00C4620D">
            <w:r w:rsidRPr="003C48A4">
              <w:t>Убыль жилищного фонда</w:t>
            </w:r>
          </w:p>
        </w:tc>
        <w:tc>
          <w:tcPr>
            <w:tcW w:w="1603" w:type="dxa"/>
            <w:tcBorders>
              <w:top w:val="single" w:sz="4" w:space="0" w:color="auto"/>
              <w:left w:val="single" w:sz="4" w:space="0" w:color="auto"/>
              <w:bottom w:val="single" w:sz="4" w:space="0" w:color="auto"/>
              <w:right w:val="single" w:sz="4" w:space="0" w:color="auto"/>
            </w:tcBorders>
          </w:tcPr>
          <w:p w14:paraId="20480D70" w14:textId="77777777" w:rsidR="00C4620D" w:rsidRPr="003C48A4" w:rsidRDefault="00C4620D" w:rsidP="00C4620D">
            <w:r w:rsidRPr="003C48A4">
              <w:t>тыс. м</w:t>
            </w:r>
            <w:r w:rsidRPr="003C48A4">
              <w:rPr>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0738473A" w14:textId="77777777" w:rsidR="00C4620D" w:rsidRPr="003C48A4" w:rsidRDefault="00C4620D" w:rsidP="00C4620D">
            <w:r w:rsidRPr="003C48A4">
              <w:t>0</w:t>
            </w:r>
          </w:p>
        </w:tc>
        <w:tc>
          <w:tcPr>
            <w:tcW w:w="1651" w:type="dxa"/>
            <w:tcBorders>
              <w:top w:val="single" w:sz="4" w:space="0" w:color="auto"/>
              <w:left w:val="single" w:sz="4" w:space="0" w:color="auto"/>
              <w:bottom w:val="single" w:sz="4" w:space="0" w:color="auto"/>
              <w:right w:val="single" w:sz="4" w:space="0" w:color="auto"/>
            </w:tcBorders>
          </w:tcPr>
          <w:p w14:paraId="15111EC4" w14:textId="77777777" w:rsidR="00C4620D" w:rsidRPr="003C48A4" w:rsidRDefault="00C4620D" w:rsidP="00C4620D">
            <w:r w:rsidRPr="003C48A4">
              <w:t>2</w:t>
            </w:r>
          </w:p>
        </w:tc>
      </w:tr>
      <w:tr w:rsidR="00C4620D" w:rsidRPr="003C48A4" w14:paraId="42B64A52" w14:textId="77777777" w:rsidTr="00FC463E">
        <w:tc>
          <w:tcPr>
            <w:tcW w:w="5240" w:type="dxa"/>
            <w:tcBorders>
              <w:top w:val="single" w:sz="4" w:space="0" w:color="auto"/>
              <w:left w:val="single" w:sz="4" w:space="0" w:color="auto"/>
              <w:bottom w:val="single" w:sz="4" w:space="0" w:color="auto"/>
              <w:right w:val="single" w:sz="4" w:space="0" w:color="auto"/>
            </w:tcBorders>
          </w:tcPr>
          <w:p w14:paraId="48449649" w14:textId="77777777" w:rsidR="00C4620D" w:rsidRPr="003C48A4" w:rsidRDefault="00C4620D" w:rsidP="00C4620D">
            <w:r w:rsidRPr="003C48A4">
              <w:t>Новое жилищное строительство – всего</w:t>
            </w:r>
          </w:p>
        </w:tc>
        <w:tc>
          <w:tcPr>
            <w:tcW w:w="1603" w:type="dxa"/>
            <w:tcBorders>
              <w:top w:val="single" w:sz="4" w:space="0" w:color="auto"/>
              <w:left w:val="single" w:sz="4" w:space="0" w:color="auto"/>
              <w:bottom w:val="single" w:sz="4" w:space="0" w:color="auto"/>
              <w:right w:val="single" w:sz="4" w:space="0" w:color="auto"/>
            </w:tcBorders>
          </w:tcPr>
          <w:p w14:paraId="0A465BEB" w14:textId="77777777" w:rsidR="00C4620D" w:rsidRPr="003C48A4" w:rsidRDefault="00C4620D" w:rsidP="00C4620D">
            <w:pPr>
              <w:pStyle w:val="114"/>
              <w:jc w:val="left"/>
              <w:rPr>
                <w:sz w:val="24"/>
                <w:szCs w:val="24"/>
              </w:rPr>
            </w:pPr>
            <w:r w:rsidRPr="003C48A4">
              <w:rPr>
                <w:sz w:val="24"/>
                <w:szCs w:val="24"/>
              </w:rPr>
              <w:t>тыс. м</w:t>
            </w:r>
            <w:r w:rsidRPr="003C48A4">
              <w:rPr>
                <w:sz w:val="24"/>
                <w:szCs w:val="24"/>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48410157" w14:textId="77777777" w:rsidR="00C4620D" w:rsidRPr="003C48A4" w:rsidRDefault="00C4620D" w:rsidP="00C4620D">
            <w:r w:rsidRPr="003C48A4">
              <w:t>-</w:t>
            </w:r>
          </w:p>
        </w:tc>
        <w:tc>
          <w:tcPr>
            <w:tcW w:w="1651" w:type="dxa"/>
            <w:tcBorders>
              <w:top w:val="single" w:sz="4" w:space="0" w:color="auto"/>
              <w:left w:val="single" w:sz="4" w:space="0" w:color="auto"/>
              <w:bottom w:val="single" w:sz="4" w:space="0" w:color="auto"/>
              <w:right w:val="single" w:sz="4" w:space="0" w:color="auto"/>
            </w:tcBorders>
          </w:tcPr>
          <w:p w14:paraId="00DD3E93" w14:textId="77777777" w:rsidR="00C4620D" w:rsidRPr="003C48A4" w:rsidRDefault="00C4620D" w:rsidP="00C4620D">
            <w:r w:rsidRPr="003C48A4">
              <w:t>9</w:t>
            </w:r>
          </w:p>
        </w:tc>
      </w:tr>
      <w:tr w:rsidR="00C4620D" w:rsidRPr="003C48A4" w14:paraId="4F927923" w14:textId="77777777" w:rsidTr="00FC463E">
        <w:tc>
          <w:tcPr>
            <w:tcW w:w="5240" w:type="dxa"/>
            <w:tcBorders>
              <w:top w:val="single" w:sz="4" w:space="0" w:color="auto"/>
              <w:left w:val="single" w:sz="4" w:space="0" w:color="auto"/>
              <w:bottom w:val="single" w:sz="4" w:space="0" w:color="auto"/>
              <w:right w:val="single" w:sz="4" w:space="0" w:color="auto"/>
            </w:tcBorders>
          </w:tcPr>
          <w:p w14:paraId="664DF91D" w14:textId="77777777" w:rsidR="00C4620D" w:rsidRPr="003C48A4" w:rsidRDefault="00C4620D" w:rsidP="00C4620D">
            <w:r w:rsidRPr="003C48A4">
              <w:t>в том числе:</w:t>
            </w:r>
          </w:p>
          <w:p w14:paraId="585AC438" w14:textId="77777777" w:rsidR="00C4620D" w:rsidRPr="003C48A4" w:rsidRDefault="00C4620D" w:rsidP="00C4620D">
            <w:r w:rsidRPr="003C48A4">
              <w:t>- индивидуальное жилищное строительство</w:t>
            </w:r>
          </w:p>
        </w:tc>
        <w:tc>
          <w:tcPr>
            <w:tcW w:w="1603" w:type="dxa"/>
            <w:tcBorders>
              <w:top w:val="single" w:sz="4" w:space="0" w:color="auto"/>
              <w:left w:val="single" w:sz="4" w:space="0" w:color="auto"/>
              <w:bottom w:val="single" w:sz="4" w:space="0" w:color="auto"/>
              <w:right w:val="single" w:sz="4" w:space="0" w:color="auto"/>
            </w:tcBorders>
          </w:tcPr>
          <w:p w14:paraId="2D268DC2" w14:textId="77777777" w:rsidR="00C4620D" w:rsidRPr="003C48A4" w:rsidRDefault="00C4620D" w:rsidP="00C4620D">
            <w:r w:rsidRPr="003C48A4">
              <w:t>тыс. м</w:t>
            </w:r>
            <w:r w:rsidRPr="003C48A4">
              <w:rPr>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3B191728" w14:textId="77777777" w:rsidR="00C4620D" w:rsidRPr="003C48A4" w:rsidRDefault="00C4620D" w:rsidP="00C4620D">
            <w:r w:rsidRPr="003C48A4">
              <w:t>-</w:t>
            </w:r>
          </w:p>
        </w:tc>
        <w:tc>
          <w:tcPr>
            <w:tcW w:w="1651" w:type="dxa"/>
            <w:tcBorders>
              <w:top w:val="single" w:sz="4" w:space="0" w:color="auto"/>
              <w:left w:val="single" w:sz="4" w:space="0" w:color="auto"/>
              <w:bottom w:val="single" w:sz="4" w:space="0" w:color="auto"/>
              <w:right w:val="single" w:sz="4" w:space="0" w:color="auto"/>
            </w:tcBorders>
          </w:tcPr>
          <w:p w14:paraId="4C9A1E8A" w14:textId="77777777" w:rsidR="00C4620D" w:rsidRPr="003C48A4" w:rsidRDefault="00C4620D" w:rsidP="00C4620D">
            <w:r w:rsidRPr="003C48A4">
              <w:t>9</w:t>
            </w:r>
          </w:p>
        </w:tc>
      </w:tr>
      <w:tr w:rsidR="00C4620D" w:rsidRPr="003C48A4" w14:paraId="2C719196" w14:textId="77777777" w:rsidTr="00FC463E">
        <w:tc>
          <w:tcPr>
            <w:tcW w:w="5240" w:type="dxa"/>
            <w:tcBorders>
              <w:top w:val="single" w:sz="4" w:space="0" w:color="auto"/>
              <w:left w:val="single" w:sz="4" w:space="0" w:color="auto"/>
              <w:bottom w:val="single" w:sz="4" w:space="0" w:color="auto"/>
              <w:right w:val="single" w:sz="4" w:space="0" w:color="auto"/>
            </w:tcBorders>
          </w:tcPr>
          <w:p w14:paraId="413E07DC" w14:textId="77777777" w:rsidR="00C4620D" w:rsidRPr="003C48A4" w:rsidRDefault="00C4620D" w:rsidP="00C4620D">
            <w:r w:rsidRPr="003C48A4">
              <w:t>Средняя обеспеченность населения общей площадью жилищного фонда</w:t>
            </w:r>
          </w:p>
        </w:tc>
        <w:tc>
          <w:tcPr>
            <w:tcW w:w="1603" w:type="dxa"/>
            <w:tcBorders>
              <w:top w:val="single" w:sz="4" w:space="0" w:color="auto"/>
              <w:left w:val="single" w:sz="4" w:space="0" w:color="auto"/>
              <w:bottom w:val="single" w:sz="4" w:space="0" w:color="auto"/>
              <w:right w:val="single" w:sz="4" w:space="0" w:color="auto"/>
            </w:tcBorders>
          </w:tcPr>
          <w:p w14:paraId="03C05C17" w14:textId="77777777" w:rsidR="00C4620D" w:rsidRPr="003C48A4" w:rsidRDefault="00C4620D" w:rsidP="00C4620D">
            <w:r w:rsidRPr="003C48A4">
              <w:t>тыс. м</w:t>
            </w:r>
            <w:r w:rsidRPr="003C48A4">
              <w:rPr>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059997AE" w14:textId="77777777" w:rsidR="00C4620D" w:rsidRPr="003C48A4" w:rsidRDefault="00C4620D" w:rsidP="00C4620D">
            <w:r w:rsidRPr="003C48A4">
              <w:t>39,5</w:t>
            </w:r>
          </w:p>
        </w:tc>
        <w:tc>
          <w:tcPr>
            <w:tcW w:w="1651" w:type="dxa"/>
            <w:tcBorders>
              <w:top w:val="single" w:sz="4" w:space="0" w:color="auto"/>
              <w:left w:val="single" w:sz="4" w:space="0" w:color="auto"/>
              <w:bottom w:val="single" w:sz="4" w:space="0" w:color="auto"/>
              <w:right w:val="single" w:sz="4" w:space="0" w:color="auto"/>
            </w:tcBorders>
          </w:tcPr>
          <w:p w14:paraId="705C9FF6" w14:textId="77777777" w:rsidR="00C4620D" w:rsidRPr="003C48A4" w:rsidRDefault="00C4620D" w:rsidP="00C4620D">
            <w:r w:rsidRPr="003C48A4">
              <w:t>42</w:t>
            </w:r>
          </w:p>
        </w:tc>
      </w:tr>
      <w:tr w:rsidR="00C4620D" w:rsidRPr="003C48A4" w14:paraId="1E858F3F"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1BEAECA7" w14:textId="77777777" w:rsidR="00C4620D" w:rsidRPr="003C48A4" w:rsidRDefault="00C4620D" w:rsidP="00C4620D">
            <w:r w:rsidRPr="003C48A4">
              <w:rPr>
                <w:b/>
                <w:bCs/>
                <w:lang w:val="en-US"/>
              </w:rPr>
              <w:t>V</w:t>
            </w:r>
            <w:r w:rsidRPr="003C48A4">
              <w:rPr>
                <w:b/>
                <w:bCs/>
              </w:rPr>
              <w:t>. Социальная инфраструктура</w:t>
            </w:r>
          </w:p>
        </w:tc>
      </w:tr>
      <w:tr w:rsidR="00C4620D" w:rsidRPr="003C48A4" w14:paraId="11A51A6C" w14:textId="77777777" w:rsidTr="00FC463E">
        <w:tc>
          <w:tcPr>
            <w:tcW w:w="5240" w:type="dxa"/>
            <w:tcBorders>
              <w:top w:val="single" w:sz="4" w:space="0" w:color="auto"/>
              <w:left w:val="single" w:sz="4" w:space="0" w:color="auto"/>
              <w:bottom w:val="single" w:sz="4" w:space="0" w:color="auto"/>
              <w:right w:val="single" w:sz="4" w:space="0" w:color="auto"/>
            </w:tcBorders>
          </w:tcPr>
          <w:p w14:paraId="04D52FCB" w14:textId="77777777" w:rsidR="00C4620D" w:rsidRPr="003C48A4" w:rsidRDefault="00C4620D" w:rsidP="00C4620D">
            <w:pPr>
              <w:pStyle w:val="114"/>
              <w:jc w:val="left"/>
              <w:rPr>
                <w:sz w:val="24"/>
                <w:szCs w:val="24"/>
              </w:rPr>
            </w:pPr>
            <w:r w:rsidRPr="003C48A4">
              <w:rPr>
                <w:sz w:val="24"/>
                <w:szCs w:val="24"/>
              </w:rPr>
              <w:t>Дошкольные образовательные организации</w:t>
            </w:r>
          </w:p>
        </w:tc>
        <w:tc>
          <w:tcPr>
            <w:tcW w:w="1603" w:type="dxa"/>
            <w:tcBorders>
              <w:top w:val="single" w:sz="4" w:space="0" w:color="auto"/>
              <w:left w:val="single" w:sz="4" w:space="0" w:color="auto"/>
              <w:bottom w:val="single" w:sz="4" w:space="0" w:color="auto"/>
              <w:right w:val="single" w:sz="4" w:space="0" w:color="auto"/>
            </w:tcBorders>
          </w:tcPr>
          <w:p w14:paraId="0197324D" w14:textId="77777777" w:rsidR="00C4620D" w:rsidRPr="003C48A4" w:rsidRDefault="00C4620D" w:rsidP="00C4620D">
            <w:pPr>
              <w:pStyle w:val="114"/>
              <w:jc w:val="left"/>
              <w:rPr>
                <w:sz w:val="24"/>
                <w:szCs w:val="24"/>
              </w:rPr>
            </w:pPr>
            <w:r w:rsidRPr="003C48A4">
              <w:rPr>
                <w:sz w:val="24"/>
                <w:szCs w:val="24"/>
              </w:rPr>
              <w:t>мест</w:t>
            </w:r>
          </w:p>
        </w:tc>
        <w:tc>
          <w:tcPr>
            <w:tcW w:w="1610" w:type="dxa"/>
            <w:tcBorders>
              <w:top w:val="single" w:sz="4" w:space="0" w:color="auto"/>
              <w:left w:val="single" w:sz="4" w:space="0" w:color="auto"/>
              <w:bottom w:val="single" w:sz="4" w:space="0" w:color="auto"/>
              <w:right w:val="single" w:sz="4" w:space="0" w:color="auto"/>
            </w:tcBorders>
          </w:tcPr>
          <w:p w14:paraId="20716640" w14:textId="77777777" w:rsidR="00C4620D" w:rsidRPr="003C48A4" w:rsidRDefault="00C4620D" w:rsidP="00C4620D">
            <w:r w:rsidRPr="003C48A4">
              <w:t>41</w:t>
            </w:r>
          </w:p>
        </w:tc>
        <w:tc>
          <w:tcPr>
            <w:tcW w:w="1651" w:type="dxa"/>
            <w:tcBorders>
              <w:top w:val="single" w:sz="4" w:space="0" w:color="auto"/>
              <w:left w:val="single" w:sz="4" w:space="0" w:color="auto"/>
              <w:bottom w:val="single" w:sz="4" w:space="0" w:color="auto"/>
              <w:right w:val="single" w:sz="4" w:space="0" w:color="auto"/>
            </w:tcBorders>
          </w:tcPr>
          <w:p w14:paraId="396C7A85" w14:textId="77777777" w:rsidR="00C4620D" w:rsidRPr="003C48A4" w:rsidRDefault="00C4620D" w:rsidP="00C4620D">
            <w:r w:rsidRPr="003C48A4">
              <w:t>68</w:t>
            </w:r>
          </w:p>
        </w:tc>
      </w:tr>
      <w:tr w:rsidR="00C4620D" w:rsidRPr="003C48A4" w14:paraId="6250E1E4" w14:textId="77777777" w:rsidTr="00FC463E">
        <w:tc>
          <w:tcPr>
            <w:tcW w:w="5240" w:type="dxa"/>
            <w:tcBorders>
              <w:top w:val="single" w:sz="4" w:space="0" w:color="auto"/>
              <w:left w:val="single" w:sz="4" w:space="0" w:color="auto"/>
              <w:bottom w:val="single" w:sz="4" w:space="0" w:color="auto"/>
              <w:right w:val="single" w:sz="4" w:space="0" w:color="auto"/>
            </w:tcBorders>
          </w:tcPr>
          <w:p w14:paraId="05F351CB" w14:textId="77777777" w:rsidR="00C4620D" w:rsidRPr="003C48A4" w:rsidRDefault="00C4620D" w:rsidP="00C4620D">
            <w:pPr>
              <w:pStyle w:val="114"/>
              <w:jc w:val="left"/>
              <w:rPr>
                <w:sz w:val="24"/>
                <w:szCs w:val="24"/>
              </w:rPr>
            </w:pPr>
            <w:r w:rsidRPr="003C48A4">
              <w:rPr>
                <w:sz w:val="24"/>
                <w:szCs w:val="24"/>
              </w:rPr>
              <w:t>Общеобразовательные организации</w:t>
            </w:r>
          </w:p>
        </w:tc>
        <w:tc>
          <w:tcPr>
            <w:tcW w:w="1603" w:type="dxa"/>
            <w:tcBorders>
              <w:top w:val="single" w:sz="4" w:space="0" w:color="auto"/>
              <w:left w:val="single" w:sz="4" w:space="0" w:color="auto"/>
              <w:bottom w:val="single" w:sz="4" w:space="0" w:color="auto"/>
              <w:right w:val="single" w:sz="4" w:space="0" w:color="auto"/>
            </w:tcBorders>
          </w:tcPr>
          <w:p w14:paraId="629580D5" w14:textId="77777777" w:rsidR="00C4620D" w:rsidRPr="003C48A4" w:rsidRDefault="00C4620D" w:rsidP="00C4620D">
            <w:pPr>
              <w:pStyle w:val="114"/>
              <w:jc w:val="left"/>
              <w:rPr>
                <w:sz w:val="24"/>
                <w:szCs w:val="24"/>
              </w:rPr>
            </w:pPr>
            <w:r w:rsidRPr="003C48A4">
              <w:rPr>
                <w:sz w:val="24"/>
                <w:szCs w:val="24"/>
              </w:rPr>
              <w:t>мест</w:t>
            </w:r>
          </w:p>
        </w:tc>
        <w:tc>
          <w:tcPr>
            <w:tcW w:w="1610" w:type="dxa"/>
            <w:tcBorders>
              <w:top w:val="single" w:sz="4" w:space="0" w:color="auto"/>
              <w:left w:val="single" w:sz="4" w:space="0" w:color="auto"/>
              <w:bottom w:val="single" w:sz="4" w:space="0" w:color="auto"/>
              <w:right w:val="single" w:sz="4" w:space="0" w:color="auto"/>
            </w:tcBorders>
          </w:tcPr>
          <w:p w14:paraId="1C7C4C0A" w14:textId="77777777" w:rsidR="00C4620D" w:rsidRPr="003C48A4" w:rsidRDefault="00C4620D" w:rsidP="00C4620D">
            <w:r w:rsidRPr="003C48A4">
              <w:t>225</w:t>
            </w:r>
          </w:p>
        </w:tc>
        <w:tc>
          <w:tcPr>
            <w:tcW w:w="1651" w:type="dxa"/>
            <w:tcBorders>
              <w:top w:val="single" w:sz="4" w:space="0" w:color="auto"/>
              <w:left w:val="single" w:sz="4" w:space="0" w:color="auto"/>
              <w:bottom w:val="single" w:sz="4" w:space="0" w:color="auto"/>
              <w:right w:val="single" w:sz="4" w:space="0" w:color="auto"/>
            </w:tcBorders>
          </w:tcPr>
          <w:p w14:paraId="677DDB3F" w14:textId="77777777" w:rsidR="00C4620D" w:rsidRPr="003C48A4" w:rsidRDefault="00C4620D" w:rsidP="00C4620D">
            <w:r w:rsidRPr="003C48A4">
              <w:t>225</w:t>
            </w:r>
          </w:p>
        </w:tc>
      </w:tr>
      <w:tr w:rsidR="00C4620D" w:rsidRPr="003C48A4" w14:paraId="4C109B00" w14:textId="77777777" w:rsidTr="00FC463E">
        <w:tc>
          <w:tcPr>
            <w:tcW w:w="5240" w:type="dxa"/>
            <w:tcBorders>
              <w:top w:val="single" w:sz="4" w:space="0" w:color="auto"/>
              <w:left w:val="single" w:sz="4" w:space="0" w:color="auto"/>
              <w:bottom w:val="single" w:sz="4" w:space="0" w:color="auto"/>
              <w:right w:val="single" w:sz="4" w:space="0" w:color="auto"/>
            </w:tcBorders>
          </w:tcPr>
          <w:p w14:paraId="53F6D825" w14:textId="77777777" w:rsidR="00C4620D" w:rsidRPr="003C48A4" w:rsidRDefault="00C4620D" w:rsidP="00C4620D">
            <w:pPr>
              <w:pStyle w:val="114"/>
              <w:jc w:val="left"/>
              <w:rPr>
                <w:sz w:val="24"/>
                <w:szCs w:val="24"/>
              </w:rPr>
            </w:pPr>
            <w:r w:rsidRPr="003C48A4">
              <w:rPr>
                <w:sz w:val="24"/>
                <w:szCs w:val="24"/>
              </w:rPr>
              <w:t>Спортивные залы</w:t>
            </w:r>
          </w:p>
        </w:tc>
        <w:tc>
          <w:tcPr>
            <w:tcW w:w="1603" w:type="dxa"/>
            <w:tcBorders>
              <w:top w:val="single" w:sz="4" w:space="0" w:color="auto"/>
              <w:left w:val="single" w:sz="4" w:space="0" w:color="auto"/>
              <w:bottom w:val="single" w:sz="4" w:space="0" w:color="auto"/>
              <w:right w:val="single" w:sz="4" w:space="0" w:color="auto"/>
            </w:tcBorders>
          </w:tcPr>
          <w:p w14:paraId="3FCEE7FF" w14:textId="77777777" w:rsidR="00C4620D" w:rsidRPr="003C48A4" w:rsidRDefault="00C4620D" w:rsidP="00C4620D">
            <w:pPr>
              <w:pStyle w:val="114"/>
              <w:jc w:val="left"/>
              <w:rPr>
                <w:sz w:val="24"/>
                <w:szCs w:val="24"/>
              </w:rPr>
            </w:pPr>
            <w:r w:rsidRPr="003C48A4">
              <w:rPr>
                <w:sz w:val="24"/>
                <w:szCs w:val="24"/>
              </w:rPr>
              <w:t>м</w:t>
            </w:r>
            <w:r w:rsidRPr="003C48A4">
              <w:rPr>
                <w:sz w:val="24"/>
                <w:szCs w:val="24"/>
                <w:vertAlign w:val="superscript"/>
              </w:rPr>
              <w:t>2</w:t>
            </w:r>
            <w:r w:rsidRPr="003C48A4">
              <w:rPr>
                <w:sz w:val="24"/>
                <w:szCs w:val="24"/>
              </w:rPr>
              <w:t xml:space="preserve"> площади пола</w:t>
            </w:r>
          </w:p>
        </w:tc>
        <w:tc>
          <w:tcPr>
            <w:tcW w:w="1610" w:type="dxa"/>
            <w:tcBorders>
              <w:top w:val="single" w:sz="4" w:space="0" w:color="auto"/>
              <w:left w:val="single" w:sz="4" w:space="0" w:color="auto"/>
              <w:bottom w:val="single" w:sz="4" w:space="0" w:color="auto"/>
              <w:right w:val="single" w:sz="4" w:space="0" w:color="auto"/>
            </w:tcBorders>
          </w:tcPr>
          <w:p w14:paraId="7FA6F255" w14:textId="11DF5280" w:rsidR="00C4620D" w:rsidRPr="003C48A4" w:rsidRDefault="00C4620D" w:rsidP="00C4620D">
            <w:r w:rsidRPr="003C48A4">
              <w:t>288</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42AB98C5" w14:textId="40CD9F55" w:rsidR="00C4620D" w:rsidRPr="003C48A4" w:rsidRDefault="00C4620D" w:rsidP="00C4620D">
            <w:r w:rsidRPr="003C48A4">
              <w:t>595</w:t>
            </w:r>
          </w:p>
        </w:tc>
      </w:tr>
      <w:tr w:rsidR="00C4620D" w:rsidRPr="003C48A4" w14:paraId="5BC50BCB" w14:textId="77777777" w:rsidTr="00FC463E">
        <w:tc>
          <w:tcPr>
            <w:tcW w:w="5240" w:type="dxa"/>
            <w:tcBorders>
              <w:top w:val="single" w:sz="4" w:space="0" w:color="auto"/>
              <w:left w:val="single" w:sz="4" w:space="0" w:color="auto"/>
              <w:bottom w:val="single" w:sz="4" w:space="0" w:color="auto"/>
              <w:right w:val="single" w:sz="4" w:space="0" w:color="auto"/>
            </w:tcBorders>
          </w:tcPr>
          <w:p w14:paraId="34173C3F" w14:textId="77777777" w:rsidR="00C4620D" w:rsidRPr="003C48A4" w:rsidRDefault="00C4620D" w:rsidP="00C4620D">
            <w:pPr>
              <w:pStyle w:val="114"/>
              <w:jc w:val="left"/>
              <w:rPr>
                <w:sz w:val="24"/>
                <w:szCs w:val="24"/>
              </w:rPr>
            </w:pPr>
            <w:r w:rsidRPr="003C48A4">
              <w:rPr>
                <w:sz w:val="24"/>
                <w:szCs w:val="24"/>
              </w:rPr>
              <w:t>Плоскостные сооружения</w:t>
            </w:r>
          </w:p>
        </w:tc>
        <w:tc>
          <w:tcPr>
            <w:tcW w:w="1603" w:type="dxa"/>
            <w:tcBorders>
              <w:top w:val="single" w:sz="4" w:space="0" w:color="auto"/>
              <w:left w:val="single" w:sz="4" w:space="0" w:color="auto"/>
              <w:bottom w:val="single" w:sz="4" w:space="0" w:color="auto"/>
              <w:right w:val="single" w:sz="4" w:space="0" w:color="auto"/>
            </w:tcBorders>
          </w:tcPr>
          <w:p w14:paraId="7A6F1047" w14:textId="77777777" w:rsidR="00C4620D" w:rsidRPr="003C48A4" w:rsidRDefault="00C4620D" w:rsidP="00C4620D">
            <w:pPr>
              <w:pStyle w:val="114"/>
              <w:jc w:val="left"/>
              <w:rPr>
                <w:sz w:val="24"/>
                <w:szCs w:val="24"/>
              </w:rPr>
            </w:pPr>
            <w:r w:rsidRPr="003C48A4">
              <w:rPr>
                <w:sz w:val="24"/>
                <w:szCs w:val="24"/>
              </w:rPr>
              <w:t>тыс. м</w:t>
            </w:r>
            <w:r w:rsidRPr="003C48A4">
              <w:rPr>
                <w:sz w:val="24"/>
                <w:szCs w:val="24"/>
                <w:vertAlign w:val="superscript"/>
              </w:rPr>
              <w:t>2</w:t>
            </w:r>
          </w:p>
        </w:tc>
        <w:tc>
          <w:tcPr>
            <w:tcW w:w="1610" w:type="dxa"/>
            <w:tcBorders>
              <w:top w:val="single" w:sz="4" w:space="0" w:color="auto"/>
              <w:left w:val="single" w:sz="4" w:space="0" w:color="auto"/>
              <w:bottom w:val="single" w:sz="4" w:space="0" w:color="auto"/>
              <w:right w:val="single" w:sz="4" w:space="0" w:color="auto"/>
            </w:tcBorders>
          </w:tcPr>
          <w:p w14:paraId="11D07A5E" w14:textId="220CCCA1" w:rsidR="00C4620D" w:rsidRPr="003C48A4" w:rsidRDefault="00C4620D" w:rsidP="00C4620D">
            <w:r w:rsidRPr="003C48A4">
              <w:t>3,3</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05F32452" w14:textId="0ABA65E1" w:rsidR="00C4620D" w:rsidRPr="003C48A4" w:rsidRDefault="00C4620D" w:rsidP="00C4620D">
            <w:r w:rsidRPr="003C48A4">
              <w:t>4,2</w:t>
            </w:r>
          </w:p>
        </w:tc>
      </w:tr>
      <w:tr w:rsidR="00C4620D" w:rsidRPr="003C48A4" w14:paraId="4F822C9C" w14:textId="77777777" w:rsidTr="00FC463E">
        <w:tc>
          <w:tcPr>
            <w:tcW w:w="5240" w:type="dxa"/>
            <w:tcBorders>
              <w:top w:val="single" w:sz="4" w:space="0" w:color="auto"/>
              <w:left w:val="single" w:sz="4" w:space="0" w:color="auto"/>
              <w:bottom w:val="single" w:sz="4" w:space="0" w:color="auto"/>
              <w:right w:val="single" w:sz="4" w:space="0" w:color="auto"/>
            </w:tcBorders>
          </w:tcPr>
          <w:p w14:paraId="316258D1" w14:textId="77777777" w:rsidR="00C4620D" w:rsidRPr="003C48A4" w:rsidRDefault="00C4620D" w:rsidP="00C4620D">
            <w:pPr>
              <w:pStyle w:val="114"/>
              <w:jc w:val="left"/>
              <w:rPr>
                <w:sz w:val="24"/>
                <w:szCs w:val="24"/>
              </w:rPr>
            </w:pPr>
            <w:r w:rsidRPr="003C48A4">
              <w:rPr>
                <w:sz w:val="24"/>
                <w:szCs w:val="24"/>
              </w:rPr>
              <w:t>Бассейны</w:t>
            </w:r>
          </w:p>
        </w:tc>
        <w:tc>
          <w:tcPr>
            <w:tcW w:w="1603" w:type="dxa"/>
            <w:tcBorders>
              <w:top w:val="single" w:sz="4" w:space="0" w:color="auto"/>
              <w:left w:val="single" w:sz="4" w:space="0" w:color="auto"/>
              <w:bottom w:val="single" w:sz="4" w:space="0" w:color="auto"/>
              <w:right w:val="single" w:sz="4" w:space="0" w:color="auto"/>
            </w:tcBorders>
          </w:tcPr>
          <w:p w14:paraId="24F61D3F" w14:textId="77777777" w:rsidR="00C4620D" w:rsidRPr="003C48A4" w:rsidRDefault="00C4620D" w:rsidP="00C4620D">
            <w:pPr>
              <w:pStyle w:val="114"/>
              <w:jc w:val="left"/>
              <w:rPr>
                <w:sz w:val="24"/>
                <w:szCs w:val="24"/>
              </w:rPr>
            </w:pPr>
            <w:r w:rsidRPr="003C48A4">
              <w:rPr>
                <w:sz w:val="24"/>
                <w:szCs w:val="24"/>
              </w:rPr>
              <w:t>м</w:t>
            </w:r>
            <w:r w:rsidRPr="003C48A4">
              <w:rPr>
                <w:sz w:val="24"/>
                <w:szCs w:val="24"/>
                <w:vertAlign w:val="superscript"/>
              </w:rPr>
              <w:t>2</w:t>
            </w:r>
          </w:p>
          <w:p w14:paraId="10CCD321" w14:textId="77777777" w:rsidR="00C4620D" w:rsidRPr="003C48A4" w:rsidRDefault="00C4620D" w:rsidP="00C4620D">
            <w:pPr>
              <w:pStyle w:val="114"/>
              <w:jc w:val="left"/>
              <w:rPr>
                <w:sz w:val="24"/>
                <w:szCs w:val="24"/>
              </w:rPr>
            </w:pPr>
            <w:r w:rsidRPr="003C48A4">
              <w:rPr>
                <w:sz w:val="24"/>
                <w:szCs w:val="24"/>
              </w:rPr>
              <w:t>зеркала воды</w:t>
            </w:r>
          </w:p>
        </w:tc>
        <w:tc>
          <w:tcPr>
            <w:tcW w:w="1610" w:type="dxa"/>
            <w:tcBorders>
              <w:top w:val="single" w:sz="4" w:space="0" w:color="auto"/>
              <w:left w:val="single" w:sz="4" w:space="0" w:color="auto"/>
              <w:bottom w:val="single" w:sz="4" w:space="0" w:color="auto"/>
              <w:right w:val="single" w:sz="4" w:space="0" w:color="auto"/>
            </w:tcBorders>
          </w:tcPr>
          <w:p w14:paraId="1CCC5947" w14:textId="77777777" w:rsidR="00C4620D" w:rsidRPr="003C48A4" w:rsidRDefault="00C4620D" w:rsidP="00C4620D">
            <w:r w:rsidRPr="003C48A4">
              <w:t>0</w:t>
            </w:r>
          </w:p>
        </w:tc>
        <w:tc>
          <w:tcPr>
            <w:tcW w:w="1651" w:type="dxa"/>
            <w:tcBorders>
              <w:top w:val="single" w:sz="4" w:space="0" w:color="auto"/>
              <w:left w:val="single" w:sz="4" w:space="0" w:color="auto"/>
              <w:bottom w:val="single" w:sz="4" w:space="0" w:color="auto"/>
              <w:right w:val="single" w:sz="4" w:space="0" w:color="auto"/>
            </w:tcBorders>
            <w:shd w:val="clear" w:color="auto" w:fill="auto"/>
          </w:tcPr>
          <w:p w14:paraId="6689CCC9" w14:textId="77777777" w:rsidR="00C4620D" w:rsidRPr="003C48A4" w:rsidRDefault="00C4620D" w:rsidP="00C4620D">
            <w:r w:rsidRPr="003C48A4">
              <w:t>0</w:t>
            </w:r>
          </w:p>
        </w:tc>
      </w:tr>
      <w:tr w:rsidR="00C4620D" w:rsidRPr="003C48A4" w14:paraId="3043AE05" w14:textId="77777777" w:rsidTr="00FC463E">
        <w:tc>
          <w:tcPr>
            <w:tcW w:w="5240" w:type="dxa"/>
            <w:tcBorders>
              <w:top w:val="single" w:sz="4" w:space="0" w:color="auto"/>
              <w:left w:val="single" w:sz="4" w:space="0" w:color="auto"/>
              <w:bottom w:val="single" w:sz="4" w:space="0" w:color="auto"/>
              <w:right w:val="single" w:sz="4" w:space="0" w:color="auto"/>
            </w:tcBorders>
          </w:tcPr>
          <w:p w14:paraId="4FF64499" w14:textId="77777777" w:rsidR="00C4620D" w:rsidRPr="003C48A4" w:rsidRDefault="00C4620D" w:rsidP="00C4620D">
            <w:pPr>
              <w:pStyle w:val="114"/>
              <w:jc w:val="left"/>
              <w:rPr>
                <w:sz w:val="24"/>
                <w:szCs w:val="24"/>
              </w:rPr>
            </w:pPr>
            <w:r w:rsidRPr="003C48A4">
              <w:rPr>
                <w:sz w:val="24"/>
                <w:szCs w:val="24"/>
              </w:rPr>
              <w:t>Клубы</w:t>
            </w:r>
          </w:p>
        </w:tc>
        <w:tc>
          <w:tcPr>
            <w:tcW w:w="1603" w:type="dxa"/>
            <w:tcBorders>
              <w:top w:val="single" w:sz="4" w:space="0" w:color="auto"/>
              <w:left w:val="single" w:sz="4" w:space="0" w:color="auto"/>
              <w:bottom w:val="single" w:sz="4" w:space="0" w:color="auto"/>
              <w:right w:val="single" w:sz="4" w:space="0" w:color="auto"/>
            </w:tcBorders>
          </w:tcPr>
          <w:p w14:paraId="35B278F3" w14:textId="77777777" w:rsidR="00C4620D" w:rsidRPr="003C48A4" w:rsidRDefault="00C4620D" w:rsidP="00C4620D">
            <w:pPr>
              <w:pStyle w:val="114"/>
              <w:jc w:val="left"/>
              <w:rPr>
                <w:sz w:val="24"/>
                <w:szCs w:val="24"/>
              </w:rPr>
            </w:pPr>
            <w:r w:rsidRPr="003C48A4">
              <w:rPr>
                <w:sz w:val="24"/>
                <w:szCs w:val="24"/>
              </w:rPr>
              <w:t>зрительских мест</w:t>
            </w:r>
          </w:p>
        </w:tc>
        <w:tc>
          <w:tcPr>
            <w:tcW w:w="1610" w:type="dxa"/>
            <w:tcBorders>
              <w:top w:val="single" w:sz="4" w:space="0" w:color="auto"/>
              <w:left w:val="single" w:sz="4" w:space="0" w:color="auto"/>
              <w:bottom w:val="single" w:sz="4" w:space="0" w:color="auto"/>
              <w:right w:val="single" w:sz="4" w:space="0" w:color="auto"/>
            </w:tcBorders>
          </w:tcPr>
          <w:p w14:paraId="1AD6D42D" w14:textId="77777777" w:rsidR="00C4620D" w:rsidRPr="003C48A4" w:rsidRDefault="00C4620D" w:rsidP="00C4620D">
            <w:r w:rsidRPr="003C48A4">
              <w:t>340</w:t>
            </w:r>
          </w:p>
        </w:tc>
        <w:tc>
          <w:tcPr>
            <w:tcW w:w="1651" w:type="dxa"/>
            <w:tcBorders>
              <w:top w:val="single" w:sz="4" w:space="0" w:color="auto"/>
              <w:left w:val="single" w:sz="4" w:space="0" w:color="auto"/>
              <w:bottom w:val="single" w:sz="4" w:space="0" w:color="auto"/>
              <w:right w:val="single" w:sz="4" w:space="0" w:color="auto"/>
            </w:tcBorders>
          </w:tcPr>
          <w:p w14:paraId="3E968A47" w14:textId="77777777" w:rsidR="00C4620D" w:rsidRPr="003C48A4" w:rsidRDefault="00C4620D" w:rsidP="00C4620D">
            <w:r w:rsidRPr="003C48A4">
              <w:t>340</w:t>
            </w:r>
          </w:p>
        </w:tc>
      </w:tr>
      <w:tr w:rsidR="00C4620D" w:rsidRPr="003C48A4" w14:paraId="23FFE405" w14:textId="77777777" w:rsidTr="00FC463E">
        <w:tc>
          <w:tcPr>
            <w:tcW w:w="5240" w:type="dxa"/>
            <w:tcBorders>
              <w:top w:val="single" w:sz="4" w:space="0" w:color="auto"/>
              <w:left w:val="single" w:sz="4" w:space="0" w:color="auto"/>
              <w:bottom w:val="single" w:sz="4" w:space="0" w:color="auto"/>
              <w:right w:val="single" w:sz="4" w:space="0" w:color="auto"/>
            </w:tcBorders>
          </w:tcPr>
          <w:p w14:paraId="2F77C2B2" w14:textId="77777777" w:rsidR="00C4620D" w:rsidRPr="003C48A4" w:rsidRDefault="00C4620D" w:rsidP="00C4620D">
            <w:pPr>
              <w:pStyle w:val="114"/>
              <w:jc w:val="left"/>
              <w:rPr>
                <w:sz w:val="24"/>
                <w:szCs w:val="24"/>
              </w:rPr>
            </w:pPr>
            <w:r w:rsidRPr="003C48A4">
              <w:rPr>
                <w:sz w:val="24"/>
                <w:szCs w:val="24"/>
              </w:rPr>
              <w:t>Библиотеки</w:t>
            </w:r>
          </w:p>
        </w:tc>
        <w:tc>
          <w:tcPr>
            <w:tcW w:w="1603" w:type="dxa"/>
            <w:tcBorders>
              <w:top w:val="single" w:sz="4" w:space="0" w:color="auto"/>
              <w:left w:val="single" w:sz="4" w:space="0" w:color="auto"/>
              <w:bottom w:val="single" w:sz="4" w:space="0" w:color="auto"/>
              <w:right w:val="single" w:sz="4" w:space="0" w:color="auto"/>
            </w:tcBorders>
          </w:tcPr>
          <w:p w14:paraId="2074E814" w14:textId="77777777" w:rsidR="00C4620D" w:rsidRPr="003C48A4" w:rsidRDefault="00C4620D" w:rsidP="00C4620D">
            <w:pPr>
              <w:pStyle w:val="114"/>
              <w:jc w:val="left"/>
              <w:rPr>
                <w:sz w:val="24"/>
                <w:szCs w:val="24"/>
              </w:rPr>
            </w:pPr>
            <w:r w:rsidRPr="003C48A4">
              <w:rPr>
                <w:sz w:val="24"/>
                <w:szCs w:val="24"/>
              </w:rPr>
              <w:t>объект</w:t>
            </w:r>
          </w:p>
        </w:tc>
        <w:tc>
          <w:tcPr>
            <w:tcW w:w="1610" w:type="dxa"/>
            <w:tcBorders>
              <w:top w:val="single" w:sz="4" w:space="0" w:color="auto"/>
              <w:left w:val="single" w:sz="4" w:space="0" w:color="auto"/>
              <w:bottom w:val="single" w:sz="4" w:space="0" w:color="auto"/>
              <w:right w:val="single" w:sz="4" w:space="0" w:color="auto"/>
            </w:tcBorders>
          </w:tcPr>
          <w:p w14:paraId="3FF810B2" w14:textId="77777777" w:rsidR="00C4620D" w:rsidRPr="003C48A4" w:rsidRDefault="00C4620D" w:rsidP="00C4620D">
            <w:r w:rsidRPr="003C48A4">
              <w:t>1</w:t>
            </w:r>
          </w:p>
        </w:tc>
        <w:tc>
          <w:tcPr>
            <w:tcW w:w="1651" w:type="dxa"/>
            <w:tcBorders>
              <w:top w:val="single" w:sz="4" w:space="0" w:color="auto"/>
              <w:left w:val="single" w:sz="4" w:space="0" w:color="auto"/>
              <w:bottom w:val="single" w:sz="4" w:space="0" w:color="auto"/>
              <w:right w:val="single" w:sz="4" w:space="0" w:color="auto"/>
            </w:tcBorders>
          </w:tcPr>
          <w:p w14:paraId="2AA556CE" w14:textId="77777777" w:rsidR="00C4620D" w:rsidRPr="003C48A4" w:rsidRDefault="00C4620D" w:rsidP="00C4620D">
            <w:r w:rsidRPr="003C48A4">
              <w:t>1</w:t>
            </w:r>
          </w:p>
        </w:tc>
      </w:tr>
      <w:tr w:rsidR="00C4620D" w:rsidRPr="003C48A4" w14:paraId="55994B76" w14:textId="77777777" w:rsidTr="00FC463E">
        <w:tc>
          <w:tcPr>
            <w:tcW w:w="5240" w:type="dxa"/>
            <w:tcBorders>
              <w:top w:val="single" w:sz="4" w:space="0" w:color="auto"/>
              <w:left w:val="single" w:sz="4" w:space="0" w:color="auto"/>
              <w:bottom w:val="single" w:sz="4" w:space="0" w:color="auto"/>
              <w:right w:val="single" w:sz="4" w:space="0" w:color="auto"/>
            </w:tcBorders>
          </w:tcPr>
          <w:p w14:paraId="2ADB5CB9" w14:textId="77777777" w:rsidR="00C4620D" w:rsidRPr="003C48A4" w:rsidRDefault="00C4620D" w:rsidP="00C4620D">
            <w:pPr>
              <w:pStyle w:val="114"/>
              <w:jc w:val="left"/>
              <w:rPr>
                <w:sz w:val="24"/>
                <w:szCs w:val="24"/>
              </w:rPr>
            </w:pPr>
            <w:r w:rsidRPr="003C48A4">
              <w:rPr>
                <w:bCs/>
                <w:sz w:val="24"/>
                <w:szCs w:val="24"/>
              </w:rPr>
              <w:lastRenderedPageBreak/>
              <w:t>Предприятия розничной торговли</w:t>
            </w:r>
            <w:r w:rsidRPr="003C48A4">
              <w:rPr>
                <w:sz w:val="24"/>
                <w:szCs w:val="24"/>
              </w:rPr>
              <w:t xml:space="preserve"> </w:t>
            </w:r>
          </w:p>
        </w:tc>
        <w:tc>
          <w:tcPr>
            <w:tcW w:w="1603" w:type="dxa"/>
            <w:tcBorders>
              <w:top w:val="single" w:sz="4" w:space="0" w:color="auto"/>
              <w:left w:val="single" w:sz="4" w:space="0" w:color="auto"/>
              <w:bottom w:val="single" w:sz="4" w:space="0" w:color="auto"/>
              <w:right w:val="single" w:sz="4" w:space="0" w:color="auto"/>
            </w:tcBorders>
          </w:tcPr>
          <w:p w14:paraId="3C80F4EE" w14:textId="77777777" w:rsidR="00C4620D" w:rsidRPr="003C48A4" w:rsidRDefault="00C4620D" w:rsidP="00C4620D">
            <w:pPr>
              <w:pStyle w:val="114"/>
              <w:jc w:val="left"/>
              <w:rPr>
                <w:sz w:val="24"/>
                <w:szCs w:val="24"/>
              </w:rPr>
            </w:pPr>
            <w:r w:rsidRPr="003C48A4">
              <w:rPr>
                <w:sz w:val="24"/>
                <w:szCs w:val="24"/>
              </w:rPr>
              <w:t>м</w:t>
            </w:r>
            <w:r w:rsidRPr="003C48A4">
              <w:rPr>
                <w:sz w:val="24"/>
                <w:szCs w:val="24"/>
                <w:vertAlign w:val="superscript"/>
              </w:rPr>
              <w:t>2</w:t>
            </w:r>
            <w:r w:rsidRPr="003C48A4">
              <w:rPr>
                <w:sz w:val="24"/>
                <w:szCs w:val="24"/>
              </w:rPr>
              <w:t xml:space="preserve"> торговой площади</w:t>
            </w:r>
          </w:p>
        </w:tc>
        <w:tc>
          <w:tcPr>
            <w:tcW w:w="1610" w:type="dxa"/>
            <w:tcBorders>
              <w:top w:val="single" w:sz="4" w:space="0" w:color="auto"/>
              <w:left w:val="single" w:sz="4" w:space="0" w:color="auto"/>
              <w:bottom w:val="single" w:sz="4" w:space="0" w:color="auto"/>
              <w:right w:val="single" w:sz="4" w:space="0" w:color="auto"/>
            </w:tcBorders>
          </w:tcPr>
          <w:p w14:paraId="3A41327E" w14:textId="77777777" w:rsidR="00C4620D" w:rsidRPr="003C48A4" w:rsidRDefault="00C4620D" w:rsidP="00C4620D">
            <w:r w:rsidRPr="003C48A4">
              <w:t>250</w:t>
            </w:r>
          </w:p>
        </w:tc>
        <w:tc>
          <w:tcPr>
            <w:tcW w:w="1651" w:type="dxa"/>
            <w:tcBorders>
              <w:top w:val="single" w:sz="4" w:space="0" w:color="auto"/>
              <w:left w:val="single" w:sz="4" w:space="0" w:color="auto"/>
              <w:bottom w:val="single" w:sz="4" w:space="0" w:color="auto"/>
              <w:right w:val="single" w:sz="4" w:space="0" w:color="auto"/>
            </w:tcBorders>
          </w:tcPr>
          <w:p w14:paraId="723AD20E" w14:textId="77777777" w:rsidR="00C4620D" w:rsidRPr="003C48A4" w:rsidRDefault="00C4620D" w:rsidP="00C4620D">
            <w:r w:rsidRPr="003C48A4">
              <w:t>не менее 550</w:t>
            </w:r>
          </w:p>
        </w:tc>
      </w:tr>
      <w:tr w:rsidR="00C4620D" w:rsidRPr="003C48A4" w14:paraId="1F2CF3C9" w14:textId="77777777" w:rsidTr="00FC463E">
        <w:tc>
          <w:tcPr>
            <w:tcW w:w="5240" w:type="dxa"/>
            <w:tcBorders>
              <w:top w:val="single" w:sz="4" w:space="0" w:color="auto"/>
              <w:left w:val="single" w:sz="4" w:space="0" w:color="auto"/>
              <w:bottom w:val="single" w:sz="4" w:space="0" w:color="auto"/>
              <w:right w:val="single" w:sz="4" w:space="0" w:color="auto"/>
            </w:tcBorders>
          </w:tcPr>
          <w:p w14:paraId="74F0C8C1" w14:textId="77777777" w:rsidR="00C4620D" w:rsidRPr="003C48A4" w:rsidRDefault="00C4620D" w:rsidP="00C4620D">
            <w:pPr>
              <w:pStyle w:val="114"/>
              <w:jc w:val="left"/>
              <w:rPr>
                <w:sz w:val="24"/>
                <w:szCs w:val="24"/>
              </w:rPr>
            </w:pPr>
            <w:r w:rsidRPr="003C48A4">
              <w:rPr>
                <w:sz w:val="24"/>
                <w:szCs w:val="24"/>
              </w:rPr>
              <w:t>Предприятия общественного питания</w:t>
            </w:r>
          </w:p>
        </w:tc>
        <w:tc>
          <w:tcPr>
            <w:tcW w:w="1603" w:type="dxa"/>
            <w:tcBorders>
              <w:top w:val="single" w:sz="4" w:space="0" w:color="auto"/>
              <w:left w:val="single" w:sz="4" w:space="0" w:color="auto"/>
              <w:bottom w:val="single" w:sz="4" w:space="0" w:color="auto"/>
              <w:right w:val="single" w:sz="4" w:space="0" w:color="auto"/>
            </w:tcBorders>
          </w:tcPr>
          <w:p w14:paraId="54527A9D" w14:textId="77777777" w:rsidR="00C4620D" w:rsidRPr="003C48A4" w:rsidRDefault="00C4620D" w:rsidP="00C4620D">
            <w:pPr>
              <w:pStyle w:val="114"/>
              <w:jc w:val="left"/>
              <w:rPr>
                <w:sz w:val="24"/>
                <w:szCs w:val="24"/>
              </w:rPr>
            </w:pPr>
            <w:r w:rsidRPr="003C48A4">
              <w:rPr>
                <w:sz w:val="24"/>
                <w:szCs w:val="24"/>
              </w:rPr>
              <w:t>мест</w:t>
            </w:r>
          </w:p>
        </w:tc>
        <w:tc>
          <w:tcPr>
            <w:tcW w:w="1610" w:type="dxa"/>
            <w:tcBorders>
              <w:top w:val="single" w:sz="4" w:space="0" w:color="auto"/>
              <w:left w:val="single" w:sz="4" w:space="0" w:color="auto"/>
              <w:bottom w:val="single" w:sz="4" w:space="0" w:color="auto"/>
              <w:right w:val="single" w:sz="4" w:space="0" w:color="auto"/>
            </w:tcBorders>
          </w:tcPr>
          <w:p w14:paraId="7B36C574" w14:textId="77777777" w:rsidR="00C4620D" w:rsidRPr="003C48A4" w:rsidRDefault="00C4620D" w:rsidP="00C4620D">
            <w:r w:rsidRPr="003C48A4">
              <w:t>60</w:t>
            </w:r>
          </w:p>
        </w:tc>
        <w:tc>
          <w:tcPr>
            <w:tcW w:w="1651" w:type="dxa"/>
            <w:tcBorders>
              <w:top w:val="single" w:sz="4" w:space="0" w:color="auto"/>
              <w:left w:val="single" w:sz="4" w:space="0" w:color="auto"/>
              <w:bottom w:val="single" w:sz="4" w:space="0" w:color="auto"/>
              <w:right w:val="single" w:sz="4" w:space="0" w:color="auto"/>
            </w:tcBorders>
          </w:tcPr>
          <w:p w14:paraId="7F41ECF8" w14:textId="77777777" w:rsidR="00C4620D" w:rsidRPr="003C48A4" w:rsidRDefault="00C4620D" w:rsidP="00C4620D">
            <w:r w:rsidRPr="003C48A4">
              <w:t>не менее 68</w:t>
            </w:r>
          </w:p>
        </w:tc>
      </w:tr>
      <w:tr w:rsidR="00C4620D" w:rsidRPr="003C48A4" w14:paraId="4E54CEBC"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1A912C15" w14:textId="77777777" w:rsidR="00C4620D" w:rsidRPr="003C48A4" w:rsidRDefault="00C4620D" w:rsidP="00C4620D">
            <w:r w:rsidRPr="003C48A4">
              <w:rPr>
                <w:rStyle w:val="af7"/>
                <w:lang w:val="en-US"/>
              </w:rPr>
              <w:t>VI</w:t>
            </w:r>
            <w:r w:rsidRPr="003C48A4">
              <w:rPr>
                <w:rStyle w:val="af7"/>
              </w:rPr>
              <w:t>. Транспортная инфраструктура</w:t>
            </w:r>
          </w:p>
        </w:tc>
      </w:tr>
      <w:tr w:rsidR="00C4620D" w:rsidRPr="003C48A4" w14:paraId="57CADC1A" w14:textId="77777777" w:rsidTr="00FC463E">
        <w:tc>
          <w:tcPr>
            <w:tcW w:w="5240" w:type="dxa"/>
            <w:tcBorders>
              <w:top w:val="single" w:sz="4" w:space="0" w:color="auto"/>
              <w:left w:val="single" w:sz="4" w:space="0" w:color="auto"/>
              <w:bottom w:val="single" w:sz="4" w:space="0" w:color="auto"/>
              <w:right w:val="single" w:sz="4" w:space="0" w:color="auto"/>
            </w:tcBorders>
          </w:tcPr>
          <w:p w14:paraId="268BE97A" w14:textId="77777777" w:rsidR="00C4620D" w:rsidRPr="003C48A4" w:rsidRDefault="00C4620D" w:rsidP="00C4620D">
            <w:pPr>
              <w:pStyle w:val="114"/>
              <w:jc w:val="left"/>
              <w:rPr>
                <w:rStyle w:val="ae"/>
                <w:sz w:val="24"/>
                <w:szCs w:val="24"/>
              </w:rPr>
            </w:pPr>
            <w:r w:rsidRPr="003C48A4">
              <w:rPr>
                <w:sz w:val="24"/>
                <w:szCs w:val="24"/>
              </w:rPr>
              <w:t>Протяжённость железнодорожных путей</w:t>
            </w:r>
            <w:r w:rsidRPr="003C48A4">
              <w:rPr>
                <w:rStyle w:val="ae"/>
                <w:sz w:val="24"/>
                <w:szCs w:val="24"/>
              </w:rPr>
              <w:t xml:space="preserve"> общего пользования</w:t>
            </w:r>
          </w:p>
        </w:tc>
        <w:tc>
          <w:tcPr>
            <w:tcW w:w="1603" w:type="dxa"/>
            <w:tcBorders>
              <w:top w:val="single" w:sz="4" w:space="0" w:color="auto"/>
              <w:left w:val="single" w:sz="4" w:space="0" w:color="auto"/>
              <w:bottom w:val="single" w:sz="4" w:space="0" w:color="auto"/>
              <w:right w:val="single" w:sz="4" w:space="0" w:color="auto"/>
            </w:tcBorders>
          </w:tcPr>
          <w:p w14:paraId="6088A55D"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753CDBE4" w14:textId="77777777" w:rsidR="00C4620D" w:rsidRPr="003C48A4" w:rsidRDefault="00C4620D" w:rsidP="00C4620D">
            <w:pPr>
              <w:pStyle w:val="114"/>
              <w:jc w:val="left"/>
              <w:rPr>
                <w:sz w:val="24"/>
                <w:szCs w:val="24"/>
              </w:rPr>
            </w:pPr>
            <w:r w:rsidRPr="003C48A4">
              <w:rPr>
                <w:sz w:val="24"/>
                <w:szCs w:val="24"/>
              </w:rPr>
              <w:t>29,4</w:t>
            </w:r>
          </w:p>
        </w:tc>
        <w:tc>
          <w:tcPr>
            <w:tcW w:w="1651" w:type="dxa"/>
            <w:tcBorders>
              <w:top w:val="single" w:sz="4" w:space="0" w:color="auto"/>
              <w:left w:val="single" w:sz="4" w:space="0" w:color="auto"/>
              <w:bottom w:val="single" w:sz="4" w:space="0" w:color="auto"/>
              <w:right w:val="single" w:sz="4" w:space="0" w:color="auto"/>
            </w:tcBorders>
          </w:tcPr>
          <w:p w14:paraId="3ACCA460" w14:textId="77777777" w:rsidR="00C4620D" w:rsidRPr="003C48A4" w:rsidRDefault="00C4620D" w:rsidP="00C4620D">
            <w:pPr>
              <w:pStyle w:val="114"/>
              <w:jc w:val="left"/>
              <w:rPr>
                <w:sz w:val="24"/>
                <w:szCs w:val="24"/>
              </w:rPr>
            </w:pPr>
            <w:r w:rsidRPr="003C48A4">
              <w:rPr>
                <w:sz w:val="24"/>
                <w:szCs w:val="24"/>
              </w:rPr>
              <w:t>29,4</w:t>
            </w:r>
          </w:p>
        </w:tc>
      </w:tr>
      <w:tr w:rsidR="00C4620D" w:rsidRPr="003C48A4" w14:paraId="657F4C33" w14:textId="77777777" w:rsidTr="00FC463E">
        <w:tc>
          <w:tcPr>
            <w:tcW w:w="5240" w:type="dxa"/>
            <w:tcBorders>
              <w:top w:val="single" w:sz="4" w:space="0" w:color="auto"/>
              <w:left w:val="single" w:sz="4" w:space="0" w:color="auto"/>
              <w:bottom w:val="single" w:sz="4" w:space="0" w:color="auto"/>
              <w:right w:val="single" w:sz="4" w:space="0" w:color="auto"/>
            </w:tcBorders>
          </w:tcPr>
          <w:p w14:paraId="1C6ABA7F" w14:textId="77777777" w:rsidR="00C4620D" w:rsidRPr="003C48A4" w:rsidRDefault="00C4620D" w:rsidP="00C4620D">
            <w:pPr>
              <w:pStyle w:val="114"/>
              <w:jc w:val="left"/>
              <w:rPr>
                <w:sz w:val="24"/>
                <w:szCs w:val="24"/>
              </w:rPr>
            </w:pPr>
            <w:r w:rsidRPr="003C48A4">
              <w:rPr>
                <w:sz w:val="24"/>
                <w:szCs w:val="24"/>
              </w:rPr>
              <w:t>Протяжённость автомобильных дорог общего пользования, всего</w:t>
            </w:r>
          </w:p>
        </w:tc>
        <w:tc>
          <w:tcPr>
            <w:tcW w:w="1603" w:type="dxa"/>
            <w:tcBorders>
              <w:top w:val="single" w:sz="4" w:space="0" w:color="auto"/>
              <w:left w:val="single" w:sz="4" w:space="0" w:color="auto"/>
              <w:bottom w:val="single" w:sz="4" w:space="0" w:color="auto"/>
              <w:right w:val="single" w:sz="4" w:space="0" w:color="auto"/>
            </w:tcBorders>
          </w:tcPr>
          <w:p w14:paraId="458166F0"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1056E600" w14:textId="77777777" w:rsidR="00C4620D" w:rsidRPr="003C48A4" w:rsidRDefault="00C4620D" w:rsidP="00C4620D">
            <w:pPr>
              <w:pStyle w:val="114"/>
              <w:jc w:val="left"/>
              <w:rPr>
                <w:sz w:val="24"/>
                <w:szCs w:val="24"/>
              </w:rPr>
            </w:pPr>
            <w:r w:rsidRPr="003C48A4">
              <w:rPr>
                <w:sz w:val="24"/>
                <w:szCs w:val="24"/>
              </w:rPr>
              <w:t>109,13</w:t>
            </w:r>
          </w:p>
        </w:tc>
        <w:tc>
          <w:tcPr>
            <w:tcW w:w="1651" w:type="dxa"/>
            <w:tcBorders>
              <w:top w:val="single" w:sz="4" w:space="0" w:color="auto"/>
              <w:left w:val="single" w:sz="4" w:space="0" w:color="auto"/>
              <w:bottom w:val="single" w:sz="4" w:space="0" w:color="auto"/>
              <w:right w:val="single" w:sz="4" w:space="0" w:color="auto"/>
            </w:tcBorders>
          </w:tcPr>
          <w:p w14:paraId="70C2352F" w14:textId="77777777" w:rsidR="00C4620D" w:rsidRPr="003C48A4" w:rsidRDefault="00C4620D" w:rsidP="00C4620D">
            <w:pPr>
              <w:pStyle w:val="114"/>
              <w:jc w:val="left"/>
              <w:rPr>
                <w:sz w:val="24"/>
                <w:szCs w:val="24"/>
              </w:rPr>
            </w:pPr>
            <w:r w:rsidRPr="003C48A4">
              <w:rPr>
                <w:sz w:val="24"/>
                <w:szCs w:val="24"/>
              </w:rPr>
              <w:t>113,43</w:t>
            </w:r>
          </w:p>
        </w:tc>
      </w:tr>
      <w:tr w:rsidR="00C4620D" w:rsidRPr="003C48A4" w14:paraId="74572290" w14:textId="77777777" w:rsidTr="00FC463E">
        <w:tc>
          <w:tcPr>
            <w:tcW w:w="5240" w:type="dxa"/>
            <w:tcBorders>
              <w:top w:val="single" w:sz="4" w:space="0" w:color="auto"/>
              <w:left w:val="single" w:sz="4" w:space="0" w:color="auto"/>
              <w:bottom w:val="single" w:sz="4" w:space="0" w:color="auto"/>
              <w:right w:val="single" w:sz="4" w:space="0" w:color="auto"/>
            </w:tcBorders>
          </w:tcPr>
          <w:p w14:paraId="5F9B31BE" w14:textId="77777777" w:rsidR="00C4620D" w:rsidRPr="003C48A4" w:rsidRDefault="00C4620D" w:rsidP="00C4620D">
            <w:pPr>
              <w:pStyle w:val="114"/>
              <w:jc w:val="left"/>
              <w:rPr>
                <w:sz w:val="24"/>
                <w:szCs w:val="24"/>
              </w:rPr>
            </w:pPr>
            <w:r w:rsidRPr="003C48A4">
              <w:rPr>
                <w:sz w:val="24"/>
                <w:szCs w:val="24"/>
              </w:rPr>
              <w:t>в том числе:</w:t>
            </w:r>
          </w:p>
        </w:tc>
        <w:tc>
          <w:tcPr>
            <w:tcW w:w="1603" w:type="dxa"/>
            <w:tcBorders>
              <w:top w:val="single" w:sz="4" w:space="0" w:color="auto"/>
              <w:left w:val="single" w:sz="4" w:space="0" w:color="auto"/>
              <w:bottom w:val="single" w:sz="4" w:space="0" w:color="auto"/>
              <w:right w:val="single" w:sz="4" w:space="0" w:color="auto"/>
            </w:tcBorders>
          </w:tcPr>
          <w:p w14:paraId="5FD03178" w14:textId="77777777" w:rsidR="00C4620D" w:rsidRPr="003C48A4" w:rsidRDefault="00C4620D" w:rsidP="00C4620D">
            <w:pPr>
              <w:pStyle w:val="114"/>
              <w:jc w:val="left"/>
              <w:rPr>
                <w:sz w:val="24"/>
                <w:szCs w:val="24"/>
              </w:rPr>
            </w:pPr>
          </w:p>
        </w:tc>
        <w:tc>
          <w:tcPr>
            <w:tcW w:w="1610" w:type="dxa"/>
            <w:tcBorders>
              <w:top w:val="single" w:sz="4" w:space="0" w:color="auto"/>
              <w:left w:val="single" w:sz="4" w:space="0" w:color="auto"/>
              <w:bottom w:val="single" w:sz="4" w:space="0" w:color="auto"/>
              <w:right w:val="single" w:sz="4" w:space="0" w:color="auto"/>
            </w:tcBorders>
          </w:tcPr>
          <w:p w14:paraId="5106B491" w14:textId="77777777" w:rsidR="00C4620D" w:rsidRPr="003C48A4" w:rsidRDefault="00C4620D" w:rsidP="00C4620D">
            <w:pPr>
              <w:pStyle w:val="114"/>
              <w:jc w:val="left"/>
              <w:rPr>
                <w:sz w:val="24"/>
                <w:szCs w:val="24"/>
              </w:rPr>
            </w:pPr>
          </w:p>
        </w:tc>
        <w:tc>
          <w:tcPr>
            <w:tcW w:w="1651" w:type="dxa"/>
            <w:tcBorders>
              <w:top w:val="single" w:sz="4" w:space="0" w:color="auto"/>
              <w:left w:val="single" w:sz="4" w:space="0" w:color="auto"/>
              <w:bottom w:val="single" w:sz="4" w:space="0" w:color="auto"/>
              <w:right w:val="single" w:sz="4" w:space="0" w:color="auto"/>
            </w:tcBorders>
          </w:tcPr>
          <w:p w14:paraId="0949EEB4" w14:textId="77777777" w:rsidR="00C4620D" w:rsidRPr="003C48A4" w:rsidRDefault="00C4620D" w:rsidP="00C4620D">
            <w:pPr>
              <w:pStyle w:val="114"/>
              <w:jc w:val="left"/>
              <w:rPr>
                <w:sz w:val="24"/>
                <w:szCs w:val="24"/>
              </w:rPr>
            </w:pPr>
          </w:p>
        </w:tc>
      </w:tr>
      <w:tr w:rsidR="00C4620D" w:rsidRPr="003C48A4" w14:paraId="0585D950" w14:textId="77777777" w:rsidTr="00FC463E">
        <w:tc>
          <w:tcPr>
            <w:tcW w:w="5240" w:type="dxa"/>
            <w:tcBorders>
              <w:top w:val="single" w:sz="4" w:space="0" w:color="auto"/>
              <w:left w:val="single" w:sz="4" w:space="0" w:color="auto"/>
              <w:bottom w:val="single" w:sz="4" w:space="0" w:color="auto"/>
              <w:right w:val="single" w:sz="4" w:space="0" w:color="auto"/>
            </w:tcBorders>
          </w:tcPr>
          <w:p w14:paraId="4DD5F0D6" w14:textId="77777777" w:rsidR="00C4620D" w:rsidRPr="003C48A4" w:rsidRDefault="00C4620D" w:rsidP="00C4620D">
            <w:pPr>
              <w:pStyle w:val="114"/>
              <w:jc w:val="left"/>
              <w:rPr>
                <w:sz w:val="24"/>
                <w:szCs w:val="24"/>
              </w:rPr>
            </w:pPr>
            <w:r w:rsidRPr="003C48A4">
              <w:rPr>
                <w:sz w:val="24"/>
                <w:szCs w:val="24"/>
              </w:rPr>
              <w:t>- федерального значения</w:t>
            </w:r>
          </w:p>
        </w:tc>
        <w:tc>
          <w:tcPr>
            <w:tcW w:w="1603" w:type="dxa"/>
            <w:tcBorders>
              <w:top w:val="single" w:sz="4" w:space="0" w:color="auto"/>
              <w:left w:val="single" w:sz="4" w:space="0" w:color="auto"/>
              <w:bottom w:val="single" w:sz="4" w:space="0" w:color="auto"/>
              <w:right w:val="single" w:sz="4" w:space="0" w:color="auto"/>
            </w:tcBorders>
          </w:tcPr>
          <w:p w14:paraId="23852BC5"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46ECD8DE" w14:textId="77777777" w:rsidR="00C4620D" w:rsidRPr="003C48A4" w:rsidRDefault="00C4620D" w:rsidP="00C4620D">
            <w:pPr>
              <w:pStyle w:val="114"/>
              <w:jc w:val="left"/>
              <w:rPr>
                <w:sz w:val="24"/>
                <w:szCs w:val="24"/>
              </w:rPr>
            </w:pPr>
            <w:r w:rsidRPr="003C48A4">
              <w:rPr>
                <w:sz w:val="24"/>
                <w:szCs w:val="24"/>
              </w:rPr>
              <w:t>25,9</w:t>
            </w:r>
          </w:p>
        </w:tc>
        <w:tc>
          <w:tcPr>
            <w:tcW w:w="1651" w:type="dxa"/>
            <w:tcBorders>
              <w:top w:val="single" w:sz="4" w:space="0" w:color="auto"/>
              <w:left w:val="single" w:sz="4" w:space="0" w:color="auto"/>
              <w:bottom w:val="single" w:sz="4" w:space="0" w:color="auto"/>
              <w:right w:val="single" w:sz="4" w:space="0" w:color="auto"/>
            </w:tcBorders>
          </w:tcPr>
          <w:p w14:paraId="07488E40" w14:textId="77777777" w:rsidR="00C4620D" w:rsidRPr="003C48A4" w:rsidRDefault="00C4620D" w:rsidP="00C4620D">
            <w:pPr>
              <w:pStyle w:val="114"/>
              <w:jc w:val="left"/>
              <w:rPr>
                <w:sz w:val="24"/>
                <w:szCs w:val="24"/>
              </w:rPr>
            </w:pPr>
            <w:r w:rsidRPr="003C48A4">
              <w:rPr>
                <w:sz w:val="24"/>
                <w:szCs w:val="24"/>
              </w:rPr>
              <w:t>25,9</w:t>
            </w:r>
          </w:p>
        </w:tc>
      </w:tr>
      <w:tr w:rsidR="00C4620D" w:rsidRPr="003C48A4" w14:paraId="20C28D3F" w14:textId="77777777" w:rsidTr="00FC463E">
        <w:tc>
          <w:tcPr>
            <w:tcW w:w="5240" w:type="dxa"/>
            <w:tcBorders>
              <w:top w:val="single" w:sz="4" w:space="0" w:color="auto"/>
              <w:left w:val="single" w:sz="4" w:space="0" w:color="auto"/>
              <w:bottom w:val="single" w:sz="4" w:space="0" w:color="auto"/>
              <w:right w:val="single" w:sz="4" w:space="0" w:color="auto"/>
            </w:tcBorders>
          </w:tcPr>
          <w:p w14:paraId="7AEE7E0B" w14:textId="77777777" w:rsidR="00C4620D" w:rsidRPr="003C48A4" w:rsidRDefault="00C4620D" w:rsidP="00C4620D">
            <w:pPr>
              <w:pStyle w:val="114"/>
              <w:jc w:val="left"/>
              <w:rPr>
                <w:sz w:val="24"/>
                <w:szCs w:val="24"/>
              </w:rPr>
            </w:pPr>
            <w:r w:rsidRPr="003C48A4">
              <w:rPr>
                <w:sz w:val="24"/>
                <w:szCs w:val="24"/>
              </w:rPr>
              <w:t>- регионального или межмуниципального значения</w:t>
            </w:r>
          </w:p>
        </w:tc>
        <w:tc>
          <w:tcPr>
            <w:tcW w:w="1603" w:type="dxa"/>
            <w:tcBorders>
              <w:top w:val="single" w:sz="4" w:space="0" w:color="auto"/>
              <w:left w:val="single" w:sz="4" w:space="0" w:color="auto"/>
              <w:bottom w:val="single" w:sz="4" w:space="0" w:color="auto"/>
              <w:right w:val="single" w:sz="4" w:space="0" w:color="auto"/>
            </w:tcBorders>
          </w:tcPr>
          <w:p w14:paraId="2A665DBD"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3426EB4F" w14:textId="77777777" w:rsidR="00C4620D" w:rsidRPr="003C48A4" w:rsidRDefault="00C4620D" w:rsidP="00C4620D">
            <w:pPr>
              <w:pStyle w:val="114"/>
              <w:jc w:val="left"/>
              <w:rPr>
                <w:sz w:val="24"/>
                <w:szCs w:val="24"/>
              </w:rPr>
            </w:pPr>
            <w:r w:rsidRPr="003C48A4">
              <w:rPr>
                <w:sz w:val="24"/>
                <w:szCs w:val="24"/>
              </w:rPr>
              <w:t>63,63</w:t>
            </w:r>
          </w:p>
        </w:tc>
        <w:tc>
          <w:tcPr>
            <w:tcW w:w="1651" w:type="dxa"/>
            <w:tcBorders>
              <w:top w:val="single" w:sz="4" w:space="0" w:color="auto"/>
              <w:left w:val="single" w:sz="4" w:space="0" w:color="auto"/>
              <w:bottom w:val="single" w:sz="4" w:space="0" w:color="auto"/>
              <w:right w:val="single" w:sz="4" w:space="0" w:color="auto"/>
            </w:tcBorders>
          </w:tcPr>
          <w:p w14:paraId="541E12C2" w14:textId="77777777" w:rsidR="00C4620D" w:rsidRPr="003C48A4" w:rsidRDefault="00C4620D" w:rsidP="00C4620D">
            <w:pPr>
              <w:pStyle w:val="114"/>
              <w:jc w:val="left"/>
              <w:rPr>
                <w:sz w:val="24"/>
                <w:szCs w:val="24"/>
              </w:rPr>
            </w:pPr>
            <w:r w:rsidRPr="003C48A4">
              <w:rPr>
                <w:sz w:val="24"/>
                <w:szCs w:val="24"/>
              </w:rPr>
              <w:t>63,63</w:t>
            </w:r>
          </w:p>
        </w:tc>
      </w:tr>
      <w:tr w:rsidR="00C4620D" w:rsidRPr="003C48A4" w14:paraId="0690F35E" w14:textId="77777777" w:rsidTr="00FC463E">
        <w:tc>
          <w:tcPr>
            <w:tcW w:w="5240" w:type="dxa"/>
            <w:tcBorders>
              <w:top w:val="single" w:sz="4" w:space="0" w:color="auto"/>
              <w:left w:val="single" w:sz="4" w:space="0" w:color="auto"/>
              <w:bottom w:val="single" w:sz="4" w:space="0" w:color="auto"/>
              <w:right w:val="single" w:sz="4" w:space="0" w:color="auto"/>
            </w:tcBorders>
          </w:tcPr>
          <w:p w14:paraId="62B16B86" w14:textId="77777777" w:rsidR="00C4620D" w:rsidRPr="003C48A4" w:rsidRDefault="00C4620D" w:rsidP="00C4620D">
            <w:pPr>
              <w:pStyle w:val="114"/>
              <w:jc w:val="left"/>
              <w:rPr>
                <w:sz w:val="24"/>
                <w:szCs w:val="24"/>
              </w:rPr>
            </w:pPr>
            <w:r w:rsidRPr="003C48A4">
              <w:rPr>
                <w:sz w:val="24"/>
                <w:szCs w:val="24"/>
              </w:rPr>
              <w:t>- местного значения муниципального района</w:t>
            </w:r>
          </w:p>
        </w:tc>
        <w:tc>
          <w:tcPr>
            <w:tcW w:w="1603" w:type="dxa"/>
            <w:tcBorders>
              <w:top w:val="single" w:sz="4" w:space="0" w:color="auto"/>
              <w:left w:val="single" w:sz="4" w:space="0" w:color="auto"/>
              <w:bottom w:val="single" w:sz="4" w:space="0" w:color="auto"/>
              <w:right w:val="single" w:sz="4" w:space="0" w:color="auto"/>
            </w:tcBorders>
          </w:tcPr>
          <w:p w14:paraId="4B76D204"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2863B13B" w14:textId="77777777" w:rsidR="00C4620D" w:rsidRPr="003C48A4" w:rsidRDefault="00C4620D" w:rsidP="00C4620D">
            <w:pPr>
              <w:pStyle w:val="114"/>
              <w:jc w:val="left"/>
              <w:rPr>
                <w:sz w:val="24"/>
                <w:szCs w:val="24"/>
              </w:rPr>
            </w:pPr>
            <w:r w:rsidRPr="003C48A4">
              <w:rPr>
                <w:sz w:val="24"/>
                <w:szCs w:val="24"/>
              </w:rPr>
              <w:t>19,6</w:t>
            </w:r>
          </w:p>
        </w:tc>
        <w:tc>
          <w:tcPr>
            <w:tcW w:w="1651" w:type="dxa"/>
            <w:tcBorders>
              <w:top w:val="single" w:sz="4" w:space="0" w:color="auto"/>
              <w:left w:val="single" w:sz="4" w:space="0" w:color="auto"/>
              <w:bottom w:val="single" w:sz="4" w:space="0" w:color="auto"/>
              <w:right w:val="single" w:sz="4" w:space="0" w:color="auto"/>
            </w:tcBorders>
          </w:tcPr>
          <w:p w14:paraId="1392ECBE" w14:textId="77777777" w:rsidR="00C4620D" w:rsidRPr="003C48A4" w:rsidRDefault="00C4620D" w:rsidP="00C4620D">
            <w:pPr>
              <w:pStyle w:val="114"/>
              <w:jc w:val="left"/>
              <w:rPr>
                <w:sz w:val="24"/>
                <w:szCs w:val="24"/>
              </w:rPr>
            </w:pPr>
            <w:r w:rsidRPr="003C48A4">
              <w:rPr>
                <w:sz w:val="24"/>
                <w:szCs w:val="24"/>
              </w:rPr>
              <w:t>23,9</w:t>
            </w:r>
          </w:p>
        </w:tc>
      </w:tr>
      <w:tr w:rsidR="00C4620D" w:rsidRPr="003C48A4" w14:paraId="689F913C" w14:textId="77777777" w:rsidTr="00FC463E">
        <w:tc>
          <w:tcPr>
            <w:tcW w:w="5240" w:type="dxa"/>
            <w:tcBorders>
              <w:top w:val="single" w:sz="4" w:space="0" w:color="auto"/>
              <w:left w:val="single" w:sz="4" w:space="0" w:color="auto"/>
              <w:bottom w:val="single" w:sz="4" w:space="0" w:color="auto"/>
              <w:right w:val="single" w:sz="4" w:space="0" w:color="auto"/>
            </w:tcBorders>
          </w:tcPr>
          <w:p w14:paraId="01D5156C" w14:textId="77777777" w:rsidR="00C4620D" w:rsidRPr="003C48A4" w:rsidRDefault="00C4620D" w:rsidP="00C4620D">
            <w:pPr>
              <w:pStyle w:val="114"/>
              <w:jc w:val="left"/>
              <w:rPr>
                <w:sz w:val="24"/>
                <w:szCs w:val="24"/>
              </w:rPr>
            </w:pPr>
            <w:r w:rsidRPr="003C48A4">
              <w:rPr>
                <w:sz w:val="24"/>
                <w:szCs w:val="24"/>
              </w:rPr>
              <w:t>Протяжённость улично-дорожной сети, всего</w:t>
            </w:r>
          </w:p>
        </w:tc>
        <w:tc>
          <w:tcPr>
            <w:tcW w:w="1603" w:type="dxa"/>
            <w:tcBorders>
              <w:top w:val="single" w:sz="4" w:space="0" w:color="auto"/>
              <w:left w:val="single" w:sz="4" w:space="0" w:color="auto"/>
              <w:bottom w:val="single" w:sz="4" w:space="0" w:color="auto"/>
              <w:right w:val="single" w:sz="4" w:space="0" w:color="auto"/>
            </w:tcBorders>
          </w:tcPr>
          <w:p w14:paraId="66A39385"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2C5F3381" w14:textId="77777777" w:rsidR="00C4620D" w:rsidRPr="003C48A4" w:rsidRDefault="00C4620D" w:rsidP="00C4620D">
            <w:pPr>
              <w:pStyle w:val="114"/>
              <w:jc w:val="left"/>
              <w:rPr>
                <w:sz w:val="24"/>
                <w:szCs w:val="24"/>
              </w:rPr>
            </w:pPr>
            <w:r w:rsidRPr="003C48A4">
              <w:rPr>
                <w:sz w:val="24"/>
                <w:szCs w:val="24"/>
              </w:rPr>
              <w:t>65,0</w:t>
            </w:r>
          </w:p>
        </w:tc>
        <w:tc>
          <w:tcPr>
            <w:tcW w:w="1651" w:type="dxa"/>
            <w:tcBorders>
              <w:top w:val="single" w:sz="4" w:space="0" w:color="auto"/>
              <w:left w:val="single" w:sz="4" w:space="0" w:color="auto"/>
              <w:bottom w:val="single" w:sz="4" w:space="0" w:color="auto"/>
              <w:right w:val="single" w:sz="4" w:space="0" w:color="auto"/>
            </w:tcBorders>
          </w:tcPr>
          <w:p w14:paraId="5B47B2B4" w14:textId="678A6791" w:rsidR="00C4620D" w:rsidRPr="003C48A4" w:rsidRDefault="00C4620D" w:rsidP="00C4620D">
            <w:pPr>
              <w:pStyle w:val="114"/>
              <w:jc w:val="left"/>
              <w:rPr>
                <w:rStyle w:val="ae"/>
                <w:sz w:val="24"/>
                <w:szCs w:val="24"/>
              </w:rPr>
            </w:pPr>
            <w:r w:rsidRPr="003C48A4">
              <w:rPr>
                <w:rStyle w:val="ae"/>
                <w:sz w:val="24"/>
                <w:szCs w:val="24"/>
              </w:rPr>
              <w:t>79,9</w:t>
            </w:r>
          </w:p>
        </w:tc>
      </w:tr>
      <w:tr w:rsidR="00C4620D" w:rsidRPr="003C48A4" w14:paraId="74BC00A4" w14:textId="77777777" w:rsidTr="00FC463E">
        <w:tc>
          <w:tcPr>
            <w:tcW w:w="5240" w:type="dxa"/>
            <w:tcBorders>
              <w:top w:val="single" w:sz="4" w:space="0" w:color="auto"/>
              <w:left w:val="single" w:sz="4" w:space="0" w:color="auto"/>
              <w:bottom w:val="single" w:sz="4" w:space="0" w:color="auto"/>
              <w:right w:val="single" w:sz="4" w:space="0" w:color="auto"/>
            </w:tcBorders>
          </w:tcPr>
          <w:p w14:paraId="4C938F93" w14:textId="77777777" w:rsidR="00C4620D" w:rsidRPr="003C48A4" w:rsidRDefault="00C4620D" w:rsidP="00C4620D">
            <w:pPr>
              <w:pStyle w:val="114"/>
              <w:jc w:val="left"/>
              <w:rPr>
                <w:sz w:val="24"/>
                <w:szCs w:val="24"/>
              </w:rPr>
            </w:pPr>
            <w:r w:rsidRPr="003C48A4">
              <w:rPr>
                <w:sz w:val="24"/>
                <w:szCs w:val="24"/>
              </w:rPr>
              <w:t>Протяжённость линий движения автобуса</w:t>
            </w:r>
          </w:p>
        </w:tc>
        <w:tc>
          <w:tcPr>
            <w:tcW w:w="1603" w:type="dxa"/>
            <w:tcBorders>
              <w:top w:val="single" w:sz="4" w:space="0" w:color="auto"/>
              <w:left w:val="single" w:sz="4" w:space="0" w:color="auto"/>
              <w:bottom w:val="single" w:sz="4" w:space="0" w:color="auto"/>
              <w:right w:val="single" w:sz="4" w:space="0" w:color="auto"/>
            </w:tcBorders>
          </w:tcPr>
          <w:p w14:paraId="53F7E001" w14:textId="77777777" w:rsidR="00C4620D" w:rsidRPr="003C48A4" w:rsidRDefault="00C4620D" w:rsidP="00C4620D">
            <w:pPr>
              <w:pStyle w:val="114"/>
              <w:jc w:val="left"/>
              <w:rPr>
                <w:sz w:val="24"/>
                <w:szCs w:val="24"/>
              </w:rPr>
            </w:pPr>
            <w:r w:rsidRPr="003C48A4">
              <w:rPr>
                <w:sz w:val="24"/>
                <w:szCs w:val="24"/>
              </w:rPr>
              <w:t>км</w:t>
            </w:r>
          </w:p>
        </w:tc>
        <w:tc>
          <w:tcPr>
            <w:tcW w:w="1610" w:type="dxa"/>
            <w:tcBorders>
              <w:top w:val="single" w:sz="4" w:space="0" w:color="auto"/>
              <w:left w:val="single" w:sz="4" w:space="0" w:color="auto"/>
              <w:bottom w:val="single" w:sz="4" w:space="0" w:color="auto"/>
              <w:right w:val="single" w:sz="4" w:space="0" w:color="auto"/>
            </w:tcBorders>
          </w:tcPr>
          <w:p w14:paraId="67596BE4" w14:textId="77777777" w:rsidR="00C4620D" w:rsidRPr="003C48A4" w:rsidRDefault="00C4620D" w:rsidP="00C4620D">
            <w:pPr>
              <w:pStyle w:val="114"/>
              <w:jc w:val="left"/>
              <w:rPr>
                <w:sz w:val="24"/>
                <w:szCs w:val="24"/>
              </w:rPr>
            </w:pPr>
            <w:r w:rsidRPr="003C48A4">
              <w:rPr>
                <w:sz w:val="24"/>
                <w:szCs w:val="24"/>
              </w:rPr>
              <w:t>57,7</w:t>
            </w:r>
          </w:p>
        </w:tc>
        <w:tc>
          <w:tcPr>
            <w:tcW w:w="1651" w:type="dxa"/>
            <w:tcBorders>
              <w:top w:val="single" w:sz="4" w:space="0" w:color="auto"/>
              <w:left w:val="single" w:sz="4" w:space="0" w:color="auto"/>
              <w:bottom w:val="single" w:sz="4" w:space="0" w:color="auto"/>
              <w:right w:val="single" w:sz="4" w:space="0" w:color="auto"/>
            </w:tcBorders>
          </w:tcPr>
          <w:p w14:paraId="6C8CE863" w14:textId="77777777" w:rsidR="00C4620D" w:rsidRPr="003C48A4" w:rsidRDefault="00C4620D" w:rsidP="00C4620D">
            <w:pPr>
              <w:pStyle w:val="114"/>
              <w:jc w:val="left"/>
              <w:rPr>
                <w:sz w:val="24"/>
                <w:szCs w:val="24"/>
              </w:rPr>
            </w:pPr>
            <w:r w:rsidRPr="003C48A4">
              <w:rPr>
                <w:sz w:val="24"/>
                <w:szCs w:val="24"/>
              </w:rPr>
              <w:t>61,8</w:t>
            </w:r>
          </w:p>
        </w:tc>
      </w:tr>
      <w:tr w:rsidR="00C4620D" w:rsidRPr="003C48A4" w14:paraId="41276448" w14:textId="77777777" w:rsidTr="00FC463E">
        <w:tc>
          <w:tcPr>
            <w:tcW w:w="5240" w:type="dxa"/>
            <w:tcBorders>
              <w:top w:val="single" w:sz="4" w:space="0" w:color="auto"/>
              <w:left w:val="single" w:sz="4" w:space="0" w:color="auto"/>
              <w:bottom w:val="single" w:sz="4" w:space="0" w:color="auto"/>
              <w:right w:val="single" w:sz="4" w:space="0" w:color="auto"/>
            </w:tcBorders>
          </w:tcPr>
          <w:p w14:paraId="6B719C52" w14:textId="77777777" w:rsidR="00C4620D" w:rsidRPr="003C48A4" w:rsidRDefault="00C4620D" w:rsidP="00C4620D">
            <w:pPr>
              <w:pStyle w:val="112"/>
              <w:rPr>
                <w:sz w:val="24"/>
              </w:rPr>
            </w:pPr>
            <w:r w:rsidRPr="003C48A4">
              <w:rPr>
                <w:sz w:val="24"/>
              </w:rPr>
              <w:t>Уровень автомобилизации</w:t>
            </w:r>
          </w:p>
        </w:tc>
        <w:tc>
          <w:tcPr>
            <w:tcW w:w="1603" w:type="dxa"/>
            <w:tcBorders>
              <w:top w:val="single" w:sz="4" w:space="0" w:color="auto"/>
              <w:left w:val="single" w:sz="4" w:space="0" w:color="auto"/>
              <w:bottom w:val="single" w:sz="4" w:space="0" w:color="auto"/>
              <w:right w:val="single" w:sz="4" w:space="0" w:color="auto"/>
            </w:tcBorders>
          </w:tcPr>
          <w:p w14:paraId="0086E2AA" w14:textId="77777777" w:rsidR="00C4620D" w:rsidRPr="003C48A4" w:rsidRDefault="00C4620D" w:rsidP="00C4620D">
            <w:pPr>
              <w:pStyle w:val="114"/>
              <w:jc w:val="left"/>
              <w:rPr>
                <w:sz w:val="24"/>
                <w:szCs w:val="24"/>
              </w:rPr>
            </w:pPr>
            <w:r w:rsidRPr="003C48A4">
              <w:rPr>
                <w:sz w:val="24"/>
                <w:szCs w:val="24"/>
              </w:rPr>
              <w:t>легковых автомобилей/</w:t>
            </w:r>
          </w:p>
          <w:p w14:paraId="51B24463" w14:textId="77777777" w:rsidR="00C4620D" w:rsidRPr="003C48A4" w:rsidRDefault="00C4620D" w:rsidP="00C4620D">
            <w:pPr>
              <w:pStyle w:val="114"/>
              <w:jc w:val="left"/>
              <w:rPr>
                <w:sz w:val="24"/>
                <w:szCs w:val="24"/>
              </w:rPr>
            </w:pPr>
            <w:r w:rsidRPr="003C48A4">
              <w:rPr>
                <w:sz w:val="24"/>
                <w:szCs w:val="24"/>
              </w:rPr>
              <w:t>1000 жителей</w:t>
            </w:r>
          </w:p>
        </w:tc>
        <w:tc>
          <w:tcPr>
            <w:tcW w:w="1610" w:type="dxa"/>
            <w:tcBorders>
              <w:top w:val="single" w:sz="4" w:space="0" w:color="auto"/>
              <w:left w:val="single" w:sz="4" w:space="0" w:color="auto"/>
              <w:bottom w:val="single" w:sz="4" w:space="0" w:color="auto"/>
              <w:right w:val="single" w:sz="4" w:space="0" w:color="auto"/>
            </w:tcBorders>
          </w:tcPr>
          <w:p w14:paraId="3EF65F62" w14:textId="77777777" w:rsidR="00C4620D" w:rsidRPr="003C48A4" w:rsidRDefault="00C4620D" w:rsidP="00C4620D">
            <w:pPr>
              <w:pStyle w:val="114"/>
              <w:jc w:val="left"/>
              <w:rPr>
                <w:sz w:val="24"/>
                <w:szCs w:val="24"/>
              </w:rPr>
            </w:pPr>
            <w:r w:rsidRPr="003C48A4">
              <w:rPr>
                <w:sz w:val="24"/>
                <w:szCs w:val="24"/>
              </w:rPr>
              <w:t>300</w:t>
            </w:r>
          </w:p>
        </w:tc>
        <w:tc>
          <w:tcPr>
            <w:tcW w:w="1651" w:type="dxa"/>
            <w:tcBorders>
              <w:top w:val="single" w:sz="4" w:space="0" w:color="auto"/>
              <w:left w:val="single" w:sz="4" w:space="0" w:color="auto"/>
              <w:bottom w:val="single" w:sz="4" w:space="0" w:color="auto"/>
              <w:right w:val="single" w:sz="4" w:space="0" w:color="auto"/>
            </w:tcBorders>
          </w:tcPr>
          <w:p w14:paraId="0CB61A9B" w14:textId="77777777" w:rsidR="00C4620D" w:rsidRPr="003C48A4" w:rsidRDefault="00C4620D" w:rsidP="00C4620D">
            <w:pPr>
              <w:pStyle w:val="114"/>
              <w:jc w:val="left"/>
              <w:rPr>
                <w:sz w:val="24"/>
                <w:szCs w:val="24"/>
              </w:rPr>
            </w:pPr>
            <w:r w:rsidRPr="003C48A4">
              <w:rPr>
                <w:sz w:val="24"/>
                <w:szCs w:val="24"/>
              </w:rPr>
              <w:t>500</w:t>
            </w:r>
          </w:p>
        </w:tc>
      </w:tr>
      <w:tr w:rsidR="00C4620D" w:rsidRPr="003C48A4" w14:paraId="4BEDF821" w14:textId="77777777" w:rsidTr="00FC463E">
        <w:tc>
          <w:tcPr>
            <w:tcW w:w="10104" w:type="dxa"/>
            <w:gridSpan w:val="4"/>
            <w:tcBorders>
              <w:top w:val="single" w:sz="4" w:space="0" w:color="auto"/>
              <w:left w:val="single" w:sz="4" w:space="0" w:color="auto"/>
              <w:bottom w:val="single" w:sz="4" w:space="0" w:color="auto"/>
              <w:right w:val="single" w:sz="4" w:space="0" w:color="auto"/>
            </w:tcBorders>
          </w:tcPr>
          <w:p w14:paraId="1F3EEBEF" w14:textId="77777777" w:rsidR="00C4620D" w:rsidRPr="003C48A4" w:rsidRDefault="00C4620D" w:rsidP="00C4620D">
            <w:r w:rsidRPr="003C48A4">
              <w:rPr>
                <w:b/>
                <w:bCs/>
                <w:lang w:val="en-US"/>
              </w:rPr>
              <w:t>VII</w:t>
            </w:r>
            <w:r w:rsidRPr="003C48A4">
              <w:rPr>
                <w:b/>
                <w:bCs/>
              </w:rPr>
              <w:t>. Инженерная инфраструктура</w:t>
            </w:r>
          </w:p>
        </w:tc>
      </w:tr>
      <w:tr w:rsidR="00C4620D" w:rsidRPr="003C48A4" w14:paraId="095BEF74" w14:textId="77777777" w:rsidTr="00FC463E">
        <w:tc>
          <w:tcPr>
            <w:tcW w:w="5240" w:type="dxa"/>
            <w:tcBorders>
              <w:top w:val="single" w:sz="4" w:space="0" w:color="auto"/>
              <w:left w:val="single" w:sz="4" w:space="0" w:color="auto"/>
              <w:bottom w:val="single" w:sz="4" w:space="0" w:color="auto"/>
              <w:right w:val="single" w:sz="4" w:space="0" w:color="auto"/>
            </w:tcBorders>
          </w:tcPr>
          <w:p w14:paraId="0354EEB2" w14:textId="77777777" w:rsidR="00C4620D" w:rsidRPr="003C48A4" w:rsidRDefault="00C4620D" w:rsidP="00C4620D">
            <w:pPr>
              <w:suppressAutoHyphens/>
            </w:pPr>
            <w:r w:rsidRPr="003C48A4">
              <w:t>Электрическая нагрузка коммунально-бытовых потребителей</w:t>
            </w:r>
          </w:p>
        </w:tc>
        <w:tc>
          <w:tcPr>
            <w:tcW w:w="1603" w:type="dxa"/>
            <w:tcBorders>
              <w:top w:val="single" w:sz="4" w:space="0" w:color="auto"/>
              <w:left w:val="single" w:sz="4" w:space="0" w:color="auto"/>
              <w:bottom w:val="single" w:sz="4" w:space="0" w:color="auto"/>
              <w:right w:val="single" w:sz="4" w:space="0" w:color="auto"/>
            </w:tcBorders>
          </w:tcPr>
          <w:p w14:paraId="6C55DAEF" w14:textId="77777777" w:rsidR="00C4620D" w:rsidRPr="003C48A4" w:rsidRDefault="00C4620D" w:rsidP="00C4620D">
            <w:pPr>
              <w:suppressAutoHyphens/>
            </w:pPr>
            <w:r w:rsidRPr="003C48A4">
              <w:t>МВт</w:t>
            </w:r>
          </w:p>
        </w:tc>
        <w:tc>
          <w:tcPr>
            <w:tcW w:w="1610" w:type="dxa"/>
            <w:tcBorders>
              <w:top w:val="single" w:sz="4" w:space="0" w:color="auto"/>
              <w:left w:val="single" w:sz="4" w:space="0" w:color="auto"/>
              <w:bottom w:val="single" w:sz="4" w:space="0" w:color="auto"/>
              <w:right w:val="single" w:sz="4" w:space="0" w:color="auto"/>
            </w:tcBorders>
          </w:tcPr>
          <w:p w14:paraId="34BCEC7A" w14:textId="77777777" w:rsidR="00C4620D" w:rsidRPr="003C48A4" w:rsidRDefault="00C4620D" w:rsidP="00C4620D">
            <w:pPr>
              <w:suppressAutoHyphens/>
              <w:rPr>
                <w:lang w:val="en-US"/>
              </w:rPr>
            </w:pPr>
            <w:r w:rsidRPr="003C48A4">
              <w:t>15,59</w:t>
            </w:r>
          </w:p>
        </w:tc>
        <w:tc>
          <w:tcPr>
            <w:tcW w:w="1651" w:type="dxa"/>
            <w:tcBorders>
              <w:top w:val="single" w:sz="4" w:space="0" w:color="auto"/>
              <w:left w:val="single" w:sz="4" w:space="0" w:color="auto"/>
              <w:bottom w:val="single" w:sz="4" w:space="0" w:color="auto"/>
              <w:right w:val="single" w:sz="4" w:space="0" w:color="auto"/>
            </w:tcBorders>
          </w:tcPr>
          <w:p w14:paraId="4EC8D338" w14:textId="77777777" w:rsidR="00C4620D" w:rsidRPr="003C48A4" w:rsidRDefault="00C4620D" w:rsidP="00C4620D">
            <w:pPr>
              <w:suppressAutoHyphens/>
            </w:pPr>
            <w:r w:rsidRPr="003C48A4">
              <w:rPr>
                <w:lang w:val="en-US"/>
              </w:rPr>
              <w:t>1</w:t>
            </w:r>
            <w:r w:rsidRPr="003C48A4">
              <w:t>9</w:t>
            </w:r>
            <w:r w:rsidRPr="003C48A4">
              <w:rPr>
                <w:lang w:val="en-US"/>
              </w:rPr>
              <w:t>,</w:t>
            </w:r>
            <w:r w:rsidRPr="003C48A4">
              <w:t>7</w:t>
            </w:r>
          </w:p>
        </w:tc>
      </w:tr>
      <w:tr w:rsidR="00C4620D" w:rsidRPr="003C48A4" w14:paraId="776C5391" w14:textId="77777777" w:rsidTr="00FC463E">
        <w:tc>
          <w:tcPr>
            <w:tcW w:w="5240" w:type="dxa"/>
            <w:tcBorders>
              <w:top w:val="single" w:sz="4" w:space="0" w:color="auto"/>
              <w:left w:val="single" w:sz="4" w:space="0" w:color="auto"/>
              <w:bottom w:val="single" w:sz="4" w:space="0" w:color="auto"/>
              <w:right w:val="single" w:sz="4" w:space="0" w:color="auto"/>
            </w:tcBorders>
          </w:tcPr>
          <w:p w14:paraId="26FDDC08" w14:textId="77777777" w:rsidR="00C4620D" w:rsidRPr="003C48A4" w:rsidRDefault="00C4620D" w:rsidP="00C4620D">
            <w:pPr>
              <w:suppressAutoHyphens/>
            </w:pPr>
            <w:r w:rsidRPr="003C48A4">
              <w:t>Потребность тепла на коммунально-бытовые нужды</w:t>
            </w:r>
          </w:p>
        </w:tc>
        <w:tc>
          <w:tcPr>
            <w:tcW w:w="1603" w:type="dxa"/>
            <w:tcBorders>
              <w:top w:val="single" w:sz="4" w:space="0" w:color="auto"/>
              <w:left w:val="single" w:sz="4" w:space="0" w:color="auto"/>
              <w:bottom w:val="single" w:sz="4" w:space="0" w:color="auto"/>
              <w:right w:val="single" w:sz="4" w:space="0" w:color="auto"/>
            </w:tcBorders>
          </w:tcPr>
          <w:p w14:paraId="73EEDCCB" w14:textId="77777777" w:rsidR="00C4620D" w:rsidRPr="003C48A4" w:rsidRDefault="00C4620D" w:rsidP="00C4620D">
            <w:pPr>
              <w:suppressAutoHyphens/>
            </w:pPr>
            <w:r w:rsidRPr="003C48A4">
              <w:t>Гкал/ч</w:t>
            </w:r>
          </w:p>
        </w:tc>
        <w:tc>
          <w:tcPr>
            <w:tcW w:w="1610" w:type="dxa"/>
            <w:tcBorders>
              <w:top w:val="single" w:sz="4" w:space="0" w:color="auto"/>
              <w:left w:val="single" w:sz="4" w:space="0" w:color="auto"/>
              <w:bottom w:val="single" w:sz="4" w:space="0" w:color="auto"/>
              <w:right w:val="single" w:sz="4" w:space="0" w:color="auto"/>
            </w:tcBorders>
          </w:tcPr>
          <w:p w14:paraId="2D99594C" w14:textId="77777777" w:rsidR="00C4620D" w:rsidRPr="003C48A4" w:rsidRDefault="00C4620D" w:rsidP="00C4620D">
            <w:pPr>
              <w:suppressAutoHyphens/>
              <w:rPr>
                <w:lang w:val="en-US"/>
              </w:rPr>
            </w:pPr>
            <w:r w:rsidRPr="003C48A4">
              <w:t>4,31</w:t>
            </w:r>
          </w:p>
        </w:tc>
        <w:tc>
          <w:tcPr>
            <w:tcW w:w="1651" w:type="dxa"/>
            <w:tcBorders>
              <w:top w:val="single" w:sz="4" w:space="0" w:color="auto"/>
              <w:left w:val="single" w:sz="4" w:space="0" w:color="auto"/>
              <w:bottom w:val="single" w:sz="4" w:space="0" w:color="auto"/>
              <w:right w:val="single" w:sz="4" w:space="0" w:color="auto"/>
            </w:tcBorders>
          </w:tcPr>
          <w:p w14:paraId="6F0394B2" w14:textId="77777777" w:rsidR="00C4620D" w:rsidRPr="003C48A4" w:rsidRDefault="00C4620D" w:rsidP="00C4620D">
            <w:pPr>
              <w:suppressAutoHyphens/>
            </w:pPr>
            <w:r w:rsidRPr="003C48A4">
              <w:t>11,5</w:t>
            </w:r>
          </w:p>
        </w:tc>
      </w:tr>
      <w:tr w:rsidR="00C4620D" w:rsidRPr="003C48A4" w14:paraId="13A39A51" w14:textId="77777777" w:rsidTr="00FC463E">
        <w:tc>
          <w:tcPr>
            <w:tcW w:w="5240" w:type="dxa"/>
            <w:tcBorders>
              <w:top w:val="single" w:sz="4" w:space="0" w:color="auto"/>
              <w:left w:val="single" w:sz="4" w:space="0" w:color="auto"/>
              <w:bottom w:val="single" w:sz="4" w:space="0" w:color="auto"/>
              <w:right w:val="single" w:sz="4" w:space="0" w:color="auto"/>
            </w:tcBorders>
          </w:tcPr>
          <w:p w14:paraId="11CED8E4" w14:textId="77777777" w:rsidR="00C4620D" w:rsidRPr="003C48A4" w:rsidRDefault="00C4620D" w:rsidP="00C4620D">
            <w:pPr>
              <w:suppressAutoHyphens/>
            </w:pPr>
            <w:r w:rsidRPr="003C48A4">
              <w:t>Потребление сетевого газа всего</w:t>
            </w:r>
          </w:p>
        </w:tc>
        <w:tc>
          <w:tcPr>
            <w:tcW w:w="1603" w:type="dxa"/>
            <w:tcBorders>
              <w:top w:val="single" w:sz="4" w:space="0" w:color="auto"/>
              <w:left w:val="single" w:sz="4" w:space="0" w:color="auto"/>
              <w:bottom w:val="single" w:sz="4" w:space="0" w:color="auto"/>
              <w:right w:val="single" w:sz="4" w:space="0" w:color="auto"/>
            </w:tcBorders>
          </w:tcPr>
          <w:p w14:paraId="47635601" w14:textId="77777777" w:rsidR="00C4620D" w:rsidRPr="003C48A4" w:rsidRDefault="00C4620D" w:rsidP="00C4620D">
            <w:pPr>
              <w:suppressAutoHyphens/>
            </w:pPr>
            <w:r w:rsidRPr="003C48A4">
              <w:t xml:space="preserve">млн. </w:t>
            </w:r>
            <w:r w:rsidRPr="003C48A4">
              <w:rPr>
                <w:bdr w:val="none" w:sz="0" w:space="0" w:color="auto" w:frame="1"/>
              </w:rPr>
              <w:t>м</w:t>
            </w:r>
            <w:r w:rsidRPr="003C48A4">
              <w:rPr>
                <w:bdr w:val="none" w:sz="0" w:space="0" w:color="auto" w:frame="1"/>
                <w:vertAlign w:val="superscript"/>
              </w:rPr>
              <w:t>3</w:t>
            </w:r>
            <w:r w:rsidRPr="003C48A4">
              <w:t>/год</w:t>
            </w:r>
          </w:p>
        </w:tc>
        <w:tc>
          <w:tcPr>
            <w:tcW w:w="1610" w:type="dxa"/>
            <w:tcBorders>
              <w:top w:val="single" w:sz="4" w:space="0" w:color="auto"/>
              <w:left w:val="single" w:sz="4" w:space="0" w:color="auto"/>
              <w:bottom w:val="single" w:sz="4" w:space="0" w:color="auto"/>
              <w:right w:val="single" w:sz="4" w:space="0" w:color="auto"/>
            </w:tcBorders>
          </w:tcPr>
          <w:p w14:paraId="48E74086" w14:textId="77777777" w:rsidR="00C4620D" w:rsidRPr="003C48A4" w:rsidRDefault="00C4620D" w:rsidP="00C4620D">
            <w:pPr>
              <w:suppressAutoHyphens/>
            </w:pPr>
            <w:r w:rsidRPr="003C48A4">
              <w:t>1,31</w:t>
            </w:r>
          </w:p>
        </w:tc>
        <w:tc>
          <w:tcPr>
            <w:tcW w:w="1651" w:type="dxa"/>
            <w:tcBorders>
              <w:top w:val="single" w:sz="4" w:space="0" w:color="auto"/>
              <w:left w:val="single" w:sz="4" w:space="0" w:color="auto"/>
              <w:bottom w:val="single" w:sz="4" w:space="0" w:color="auto"/>
              <w:right w:val="single" w:sz="4" w:space="0" w:color="auto"/>
            </w:tcBorders>
          </w:tcPr>
          <w:p w14:paraId="6AA33E8D" w14:textId="77777777" w:rsidR="00C4620D" w:rsidRPr="003C48A4" w:rsidRDefault="00C4620D" w:rsidP="00C4620D">
            <w:pPr>
              <w:suppressAutoHyphens/>
            </w:pPr>
            <w:r w:rsidRPr="003C48A4">
              <w:t>9,51</w:t>
            </w:r>
          </w:p>
        </w:tc>
      </w:tr>
      <w:tr w:rsidR="00C4620D" w:rsidRPr="003C48A4" w14:paraId="3600444A" w14:textId="77777777" w:rsidTr="00FC463E">
        <w:tc>
          <w:tcPr>
            <w:tcW w:w="5240" w:type="dxa"/>
            <w:tcBorders>
              <w:top w:val="single" w:sz="4" w:space="0" w:color="auto"/>
              <w:left w:val="single" w:sz="4" w:space="0" w:color="auto"/>
              <w:bottom w:val="single" w:sz="4" w:space="0" w:color="auto"/>
              <w:right w:val="single" w:sz="4" w:space="0" w:color="auto"/>
            </w:tcBorders>
          </w:tcPr>
          <w:p w14:paraId="0663C8E8" w14:textId="77777777" w:rsidR="00C4620D" w:rsidRPr="003C48A4" w:rsidRDefault="00C4620D" w:rsidP="00C4620D">
            <w:pPr>
              <w:suppressAutoHyphens/>
            </w:pPr>
            <w:r w:rsidRPr="003C48A4">
              <w:t>Источники подачи газа</w:t>
            </w:r>
          </w:p>
        </w:tc>
        <w:tc>
          <w:tcPr>
            <w:tcW w:w="1603" w:type="dxa"/>
            <w:tcBorders>
              <w:top w:val="single" w:sz="4" w:space="0" w:color="auto"/>
              <w:left w:val="single" w:sz="4" w:space="0" w:color="auto"/>
              <w:bottom w:val="single" w:sz="4" w:space="0" w:color="auto"/>
              <w:right w:val="single" w:sz="4" w:space="0" w:color="auto"/>
            </w:tcBorders>
          </w:tcPr>
          <w:p w14:paraId="3D1F1797" w14:textId="77777777" w:rsidR="00C4620D" w:rsidRPr="003C48A4" w:rsidRDefault="00C4620D" w:rsidP="00C4620D">
            <w:pPr>
              <w:pStyle w:val="114"/>
              <w:jc w:val="left"/>
              <w:rPr>
                <w:sz w:val="24"/>
                <w:szCs w:val="24"/>
              </w:rPr>
            </w:pPr>
            <w:r w:rsidRPr="003C48A4">
              <w:rPr>
                <w:sz w:val="24"/>
                <w:szCs w:val="24"/>
              </w:rPr>
              <w:t>комплекс</w:t>
            </w:r>
          </w:p>
        </w:tc>
        <w:tc>
          <w:tcPr>
            <w:tcW w:w="1610" w:type="dxa"/>
            <w:tcBorders>
              <w:top w:val="single" w:sz="4" w:space="0" w:color="auto"/>
              <w:left w:val="single" w:sz="4" w:space="0" w:color="auto"/>
              <w:bottom w:val="single" w:sz="4" w:space="0" w:color="auto"/>
              <w:right w:val="single" w:sz="4" w:space="0" w:color="auto"/>
            </w:tcBorders>
          </w:tcPr>
          <w:p w14:paraId="6CD8D53E" w14:textId="77777777" w:rsidR="00C4620D" w:rsidRPr="003C48A4" w:rsidRDefault="00C4620D" w:rsidP="00C4620D">
            <w:pPr>
              <w:suppressAutoHyphens/>
            </w:pPr>
            <w:r w:rsidRPr="003C48A4">
              <w:t>ГРС</w:t>
            </w:r>
          </w:p>
        </w:tc>
        <w:tc>
          <w:tcPr>
            <w:tcW w:w="1651" w:type="dxa"/>
            <w:tcBorders>
              <w:top w:val="single" w:sz="4" w:space="0" w:color="auto"/>
              <w:left w:val="single" w:sz="4" w:space="0" w:color="auto"/>
              <w:bottom w:val="single" w:sz="4" w:space="0" w:color="auto"/>
              <w:right w:val="single" w:sz="4" w:space="0" w:color="auto"/>
            </w:tcBorders>
          </w:tcPr>
          <w:p w14:paraId="5579A01C" w14:textId="77777777" w:rsidR="00C4620D" w:rsidRPr="003C48A4" w:rsidRDefault="00C4620D" w:rsidP="00C4620D">
            <w:pPr>
              <w:suppressAutoHyphens/>
            </w:pPr>
            <w:r w:rsidRPr="003C48A4">
              <w:t>ГРС</w:t>
            </w:r>
          </w:p>
        </w:tc>
      </w:tr>
      <w:tr w:rsidR="00C4620D" w:rsidRPr="003C48A4" w14:paraId="4A4D9578" w14:textId="77777777" w:rsidTr="00FC463E">
        <w:tc>
          <w:tcPr>
            <w:tcW w:w="5240" w:type="dxa"/>
            <w:tcBorders>
              <w:top w:val="single" w:sz="4" w:space="0" w:color="auto"/>
              <w:left w:val="single" w:sz="4" w:space="0" w:color="auto"/>
              <w:bottom w:val="single" w:sz="4" w:space="0" w:color="auto"/>
              <w:right w:val="single" w:sz="4" w:space="0" w:color="auto"/>
            </w:tcBorders>
          </w:tcPr>
          <w:p w14:paraId="434896DC" w14:textId="77777777" w:rsidR="00C4620D" w:rsidRPr="003C48A4" w:rsidRDefault="00C4620D" w:rsidP="00C4620D">
            <w:pPr>
              <w:suppressAutoHyphens/>
            </w:pPr>
            <w:r w:rsidRPr="003C48A4">
              <w:t xml:space="preserve">Хозяйственно-питьевое водопотребление </w:t>
            </w:r>
          </w:p>
        </w:tc>
        <w:tc>
          <w:tcPr>
            <w:tcW w:w="1603" w:type="dxa"/>
            <w:tcBorders>
              <w:top w:val="single" w:sz="4" w:space="0" w:color="auto"/>
              <w:left w:val="single" w:sz="4" w:space="0" w:color="auto"/>
              <w:bottom w:val="single" w:sz="4" w:space="0" w:color="auto"/>
              <w:right w:val="single" w:sz="4" w:space="0" w:color="auto"/>
            </w:tcBorders>
          </w:tcPr>
          <w:p w14:paraId="52D056CE" w14:textId="77777777" w:rsidR="00C4620D" w:rsidRPr="003C48A4" w:rsidRDefault="00C4620D" w:rsidP="00C4620D">
            <w:pPr>
              <w:pStyle w:val="114"/>
              <w:jc w:val="left"/>
              <w:rPr>
                <w:sz w:val="24"/>
                <w:szCs w:val="24"/>
              </w:rPr>
            </w:pPr>
            <w:r w:rsidRPr="003C48A4">
              <w:rPr>
                <w:sz w:val="24"/>
                <w:szCs w:val="24"/>
              </w:rPr>
              <w:t xml:space="preserve">тыс. </w:t>
            </w:r>
            <w:r w:rsidRPr="003C48A4">
              <w:rPr>
                <w:bdr w:val="none" w:sz="0" w:space="0" w:color="auto" w:frame="1"/>
              </w:rPr>
              <w:t>м</w:t>
            </w:r>
            <w:r w:rsidRPr="003C48A4">
              <w:rPr>
                <w:bdr w:val="none" w:sz="0" w:space="0" w:color="auto" w:frame="1"/>
                <w:vertAlign w:val="superscript"/>
              </w:rPr>
              <w:t>3</w:t>
            </w:r>
            <w:r w:rsidRPr="003C48A4">
              <w:rPr>
                <w:sz w:val="24"/>
                <w:szCs w:val="24"/>
              </w:rPr>
              <w:t>/</w:t>
            </w:r>
            <w:proofErr w:type="spellStart"/>
            <w:r w:rsidRPr="003C48A4">
              <w:rPr>
                <w:sz w:val="24"/>
                <w:szCs w:val="24"/>
              </w:rPr>
              <w:t>сут</w:t>
            </w:r>
            <w:proofErr w:type="spellEnd"/>
          </w:p>
        </w:tc>
        <w:tc>
          <w:tcPr>
            <w:tcW w:w="1610" w:type="dxa"/>
            <w:tcBorders>
              <w:top w:val="single" w:sz="4" w:space="0" w:color="auto"/>
              <w:left w:val="single" w:sz="4" w:space="0" w:color="auto"/>
              <w:bottom w:val="single" w:sz="4" w:space="0" w:color="auto"/>
              <w:right w:val="single" w:sz="4" w:space="0" w:color="auto"/>
            </w:tcBorders>
          </w:tcPr>
          <w:p w14:paraId="1D9EF15C" w14:textId="77777777" w:rsidR="00C4620D" w:rsidRPr="003C48A4" w:rsidRDefault="00C4620D" w:rsidP="00C4620D">
            <w:pPr>
              <w:suppressAutoHyphens/>
            </w:pPr>
            <w:r w:rsidRPr="003C48A4">
              <w:t>0,19</w:t>
            </w:r>
          </w:p>
        </w:tc>
        <w:tc>
          <w:tcPr>
            <w:tcW w:w="1651" w:type="dxa"/>
            <w:tcBorders>
              <w:top w:val="single" w:sz="4" w:space="0" w:color="auto"/>
              <w:left w:val="single" w:sz="4" w:space="0" w:color="auto"/>
              <w:bottom w:val="single" w:sz="4" w:space="0" w:color="auto"/>
              <w:right w:val="single" w:sz="4" w:space="0" w:color="auto"/>
            </w:tcBorders>
          </w:tcPr>
          <w:p w14:paraId="759E05B3" w14:textId="77777777" w:rsidR="00C4620D" w:rsidRPr="003C48A4" w:rsidRDefault="00C4620D" w:rsidP="00C4620D">
            <w:pPr>
              <w:suppressAutoHyphens/>
            </w:pPr>
            <w:r w:rsidRPr="003C48A4">
              <w:t>0,28</w:t>
            </w:r>
          </w:p>
        </w:tc>
      </w:tr>
      <w:tr w:rsidR="00C4620D" w:rsidRPr="003C48A4" w14:paraId="1D8285CC" w14:textId="77777777" w:rsidTr="00FC463E">
        <w:tc>
          <w:tcPr>
            <w:tcW w:w="5240" w:type="dxa"/>
            <w:tcBorders>
              <w:top w:val="single" w:sz="4" w:space="0" w:color="auto"/>
              <w:left w:val="single" w:sz="4" w:space="0" w:color="auto"/>
              <w:bottom w:val="single" w:sz="4" w:space="0" w:color="auto"/>
              <w:right w:val="single" w:sz="4" w:space="0" w:color="auto"/>
            </w:tcBorders>
          </w:tcPr>
          <w:p w14:paraId="1D6BF6BC" w14:textId="77777777" w:rsidR="00C4620D" w:rsidRPr="003C48A4" w:rsidRDefault="00C4620D" w:rsidP="00C4620D">
            <w:pPr>
              <w:suppressAutoHyphens/>
            </w:pPr>
            <w:r w:rsidRPr="003C48A4">
              <w:t>Производительность водозаборных сооружений</w:t>
            </w:r>
          </w:p>
        </w:tc>
        <w:tc>
          <w:tcPr>
            <w:tcW w:w="1603" w:type="dxa"/>
            <w:tcBorders>
              <w:top w:val="single" w:sz="4" w:space="0" w:color="auto"/>
              <w:left w:val="single" w:sz="4" w:space="0" w:color="auto"/>
              <w:bottom w:val="single" w:sz="4" w:space="0" w:color="auto"/>
              <w:right w:val="single" w:sz="4" w:space="0" w:color="auto"/>
            </w:tcBorders>
          </w:tcPr>
          <w:p w14:paraId="51E5517A" w14:textId="77777777" w:rsidR="00C4620D" w:rsidRPr="003C48A4" w:rsidRDefault="00C4620D" w:rsidP="00C4620D">
            <w:pPr>
              <w:pStyle w:val="114"/>
              <w:jc w:val="left"/>
              <w:rPr>
                <w:sz w:val="24"/>
                <w:szCs w:val="24"/>
              </w:rPr>
            </w:pPr>
            <w:r w:rsidRPr="003C48A4">
              <w:rPr>
                <w:sz w:val="24"/>
                <w:szCs w:val="24"/>
              </w:rPr>
              <w:t xml:space="preserve">тыс. </w:t>
            </w:r>
            <w:r w:rsidRPr="003C48A4">
              <w:rPr>
                <w:bdr w:val="none" w:sz="0" w:space="0" w:color="auto" w:frame="1"/>
              </w:rPr>
              <w:t>м</w:t>
            </w:r>
            <w:r w:rsidRPr="003C48A4">
              <w:rPr>
                <w:bdr w:val="none" w:sz="0" w:space="0" w:color="auto" w:frame="1"/>
                <w:vertAlign w:val="superscript"/>
              </w:rPr>
              <w:t>3</w:t>
            </w:r>
            <w:r w:rsidRPr="003C48A4">
              <w:rPr>
                <w:sz w:val="24"/>
                <w:szCs w:val="24"/>
              </w:rPr>
              <w:t>/</w:t>
            </w:r>
            <w:proofErr w:type="spellStart"/>
            <w:r w:rsidRPr="003C48A4">
              <w:rPr>
                <w:sz w:val="24"/>
                <w:szCs w:val="24"/>
              </w:rPr>
              <w:t>сут</w:t>
            </w:r>
            <w:proofErr w:type="spellEnd"/>
          </w:p>
        </w:tc>
        <w:tc>
          <w:tcPr>
            <w:tcW w:w="1610" w:type="dxa"/>
            <w:tcBorders>
              <w:top w:val="single" w:sz="4" w:space="0" w:color="auto"/>
              <w:left w:val="single" w:sz="4" w:space="0" w:color="auto"/>
              <w:bottom w:val="single" w:sz="4" w:space="0" w:color="auto"/>
              <w:right w:val="single" w:sz="4" w:space="0" w:color="auto"/>
            </w:tcBorders>
          </w:tcPr>
          <w:p w14:paraId="6573A496" w14:textId="77777777" w:rsidR="00C4620D" w:rsidRPr="003C48A4" w:rsidRDefault="00C4620D" w:rsidP="00C4620D">
            <w:pPr>
              <w:suppressAutoHyphens/>
            </w:pPr>
            <w:r w:rsidRPr="003C48A4">
              <w:t>0,19</w:t>
            </w:r>
          </w:p>
        </w:tc>
        <w:tc>
          <w:tcPr>
            <w:tcW w:w="1651" w:type="dxa"/>
            <w:tcBorders>
              <w:top w:val="single" w:sz="4" w:space="0" w:color="auto"/>
              <w:left w:val="single" w:sz="4" w:space="0" w:color="auto"/>
              <w:bottom w:val="single" w:sz="4" w:space="0" w:color="auto"/>
              <w:right w:val="single" w:sz="4" w:space="0" w:color="auto"/>
            </w:tcBorders>
          </w:tcPr>
          <w:p w14:paraId="207E0495" w14:textId="77777777" w:rsidR="00C4620D" w:rsidRPr="003C48A4" w:rsidRDefault="00C4620D" w:rsidP="00C4620D">
            <w:pPr>
              <w:suppressAutoHyphens/>
            </w:pPr>
            <w:r w:rsidRPr="003C48A4">
              <w:t>0,804</w:t>
            </w:r>
          </w:p>
        </w:tc>
      </w:tr>
      <w:tr w:rsidR="00C4620D" w:rsidRPr="003C48A4" w14:paraId="569BC2C7" w14:textId="77777777" w:rsidTr="00FC463E">
        <w:tc>
          <w:tcPr>
            <w:tcW w:w="5240" w:type="dxa"/>
            <w:tcBorders>
              <w:top w:val="single" w:sz="4" w:space="0" w:color="auto"/>
              <w:left w:val="single" w:sz="4" w:space="0" w:color="auto"/>
              <w:bottom w:val="single" w:sz="4" w:space="0" w:color="auto"/>
              <w:right w:val="single" w:sz="4" w:space="0" w:color="auto"/>
            </w:tcBorders>
          </w:tcPr>
          <w:p w14:paraId="3353A965" w14:textId="77777777" w:rsidR="00C4620D" w:rsidRPr="003C48A4" w:rsidRDefault="00C4620D" w:rsidP="00C4620D">
            <w:pPr>
              <w:suppressAutoHyphens/>
            </w:pPr>
            <w:r w:rsidRPr="003C48A4">
              <w:t>Используемые источники водоснабжения</w:t>
            </w:r>
          </w:p>
        </w:tc>
        <w:tc>
          <w:tcPr>
            <w:tcW w:w="1603" w:type="dxa"/>
            <w:tcBorders>
              <w:top w:val="single" w:sz="4" w:space="0" w:color="auto"/>
              <w:left w:val="single" w:sz="4" w:space="0" w:color="auto"/>
              <w:bottom w:val="single" w:sz="4" w:space="0" w:color="auto"/>
              <w:right w:val="single" w:sz="4" w:space="0" w:color="auto"/>
            </w:tcBorders>
          </w:tcPr>
          <w:p w14:paraId="2B9649B4" w14:textId="77777777" w:rsidR="00C4620D" w:rsidRPr="003C48A4" w:rsidRDefault="00C4620D" w:rsidP="00C4620D">
            <w:pPr>
              <w:pStyle w:val="114"/>
              <w:jc w:val="left"/>
              <w:rPr>
                <w:sz w:val="24"/>
                <w:szCs w:val="24"/>
              </w:rPr>
            </w:pPr>
          </w:p>
        </w:tc>
        <w:tc>
          <w:tcPr>
            <w:tcW w:w="1610" w:type="dxa"/>
            <w:tcBorders>
              <w:top w:val="single" w:sz="4" w:space="0" w:color="auto"/>
              <w:left w:val="single" w:sz="4" w:space="0" w:color="auto"/>
              <w:bottom w:val="single" w:sz="4" w:space="0" w:color="auto"/>
              <w:right w:val="single" w:sz="4" w:space="0" w:color="auto"/>
            </w:tcBorders>
          </w:tcPr>
          <w:p w14:paraId="3F965934" w14:textId="77777777" w:rsidR="00C4620D" w:rsidRPr="003C48A4" w:rsidRDefault="00C4620D" w:rsidP="00C4620D">
            <w:pPr>
              <w:pStyle w:val="114"/>
              <w:jc w:val="left"/>
              <w:rPr>
                <w:sz w:val="24"/>
                <w:szCs w:val="24"/>
              </w:rPr>
            </w:pPr>
            <w:r w:rsidRPr="003C48A4">
              <w:rPr>
                <w:sz w:val="24"/>
                <w:szCs w:val="24"/>
              </w:rPr>
              <w:t>подземные</w:t>
            </w:r>
          </w:p>
        </w:tc>
        <w:tc>
          <w:tcPr>
            <w:tcW w:w="1651" w:type="dxa"/>
            <w:tcBorders>
              <w:top w:val="single" w:sz="4" w:space="0" w:color="auto"/>
              <w:left w:val="single" w:sz="4" w:space="0" w:color="auto"/>
              <w:bottom w:val="single" w:sz="4" w:space="0" w:color="auto"/>
              <w:right w:val="single" w:sz="4" w:space="0" w:color="auto"/>
            </w:tcBorders>
          </w:tcPr>
          <w:p w14:paraId="05E8FF6E" w14:textId="77777777" w:rsidR="00C4620D" w:rsidRPr="003C48A4" w:rsidRDefault="00C4620D" w:rsidP="00C4620D">
            <w:pPr>
              <w:pStyle w:val="114"/>
              <w:jc w:val="left"/>
              <w:rPr>
                <w:sz w:val="24"/>
                <w:szCs w:val="24"/>
              </w:rPr>
            </w:pPr>
            <w:r w:rsidRPr="003C48A4">
              <w:rPr>
                <w:sz w:val="24"/>
                <w:szCs w:val="24"/>
              </w:rPr>
              <w:t>подземные</w:t>
            </w:r>
          </w:p>
        </w:tc>
      </w:tr>
      <w:tr w:rsidR="00C4620D" w:rsidRPr="003C48A4" w14:paraId="56CB673F" w14:textId="77777777" w:rsidTr="00FC463E">
        <w:tc>
          <w:tcPr>
            <w:tcW w:w="5240" w:type="dxa"/>
            <w:tcBorders>
              <w:top w:val="single" w:sz="4" w:space="0" w:color="auto"/>
              <w:left w:val="single" w:sz="4" w:space="0" w:color="auto"/>
              <w:bottom w:val="single" w:sz="4" w:space="0" w:color="auto"/>
              <w:right w:val="single" w:sz="4" w:space="0" w:color="auto"/>
            </w:tcBorders>
          </w:tcPr>
          <w:p w14:paraId="308C1F64" w14:textId="77777777" w:rsidR="00C4620D" w:rsidRPr="003C48A4" w:rsidRDefault="00C4620D" w:rsidP="00C4620D">
            <w:pPr>
              <w:suppressAutoHyphens/>
            </w:pPr>
            <w:r w:rsidRPr="003C48A4">
              <w:t>Поступление хозяйственно-бытовых сточных вод</w:t>
            </w:r>
          </w:p>
        </w:tc>
        <w:tc>
          <w:tcPr>
            <w:tcW w:w="1603" w:type="dxa"/>
            <w:tcBorders>
              <w:top w:val="single" w:sz="4" w:space="0" w:color="auto"/>
              <w:left w:val="single" w:sz="4" w:space="0" w:color="auto"/>
              <w:bottom w:val="single" w:sz="4" w:space="0" w:color="auto"/>
              <w:right w:val="single" w:sz="4" w:space="0" w:color="auto"/>
            </w:tcBorders>
          </w:tcPr>
          <w:p w14:paraId="0A9D03AB" w14:textId="77777777" w:rsidR="00C4620D" w:rsidRPr="003C48A4" w:rsidRDefault="00C4620D" w:rsidP="00C4620D">
            <w:pPr>
              <w:pStyle w:val="114"/>
              <w:jc w:val="left"/>
              <w:rPr>
                <w:sz w:val="24"/>
                <w:szCs w:val="24"/>
              </w:rPr>
            </w:pPr>
            <w:r w:rsidRPr="003C48A4">
              <w:rPr>
                <w:sz w:val="24"/>
                <w:szCs w:val="24"/>
              </w:rPr>
              <w:t xml:space="preserve">тыс. </w:t>
            </w:r>
            <w:r w:rsidRPr="003C48A4">
              <w:rPr>
                <w:bdr w:val="none" w:sz="0" w:space="0" w:color="auto" w:frame="1"/>
              </w:rPr>
              <w:t>м</w:t>
            </w:r>
            <w:r w:rsidRPr="003C48A4">
              <w:rPr>
                <w:bdr w:val="none" w:sz="0" w:space="0" w:color="auto" w:frame="1"/>
                <w:vertAlign w:val="superscript"/>
              </w:rPr>
              <w:t>3</w:t>
            </w:r>
            <w:r w:rsidRPr="003C48A4">
              <w:rPr>
                <w:sz w:val="24"/>
                <w:szCs w:val="24"/>
              </w:rPr>
              <w:t>/</w:t>
            </w:r>
            <w:proofErr w:type="spellStart"/>
            <w:r w:rsidRPr="003C48A4">
              <w:rPr>
                <w:sz w:val="24"/>
                <w:szCs w:val="24"/>
              </w:rPr>
              <w:t>сут</w:t>
            </w:r>
            <w:proofErr w:type="spellEnd"/>
          </w:p>
        </w:tc>
        <w:tc>
          <w:tcPr>
            <w:tcW w:w="1610" w:type="dxa"/>
            <w:tcBorders>
              <w:top w:val="single" w:sz="4" w:space="0" w:color="auto"/>
              <w:left w:val="single" w:sz="4" w:space="0" w:color="auto"/>
              <w:bottom w:val="single" w:sz="4" w:space="0" w:color="auto"/>
              <w:right w:val="single" w:sz="4" w:space="0" w:color="auto"/>
            </w:tcBorders>
          </w:tcPr>
          <w:p w14:paraId="44A25D69" w14:textId="77777777" w:rsidR="00C4620D" w:rsidRPr="003C48A4" w:rsidRDefault="00C4620D" w:rsidP="00C4620D">
            <w:pPr>
              <w:pStyle w:val="114"/>
              <w:jc w:val="left"/>
              <w:rPr>
                <w:sz w:val="24"/>
                <w:szCs w:val="24"/>
              </w:rPr>
            </w:pPr>
            <w:r w:rsidRPr="003C48A4">
              <w:rPr>
                <w:sz w:val="24"/>
                <w:szCs w:val="24"/>
              </w:rPr>
              <w:t>0,16</w:t>
            </w:r>
          </w:p>
        </w:tc>
        <w:tc>
          <w:tcPr>
            <w:tcW w:w="1651" w:type="dxa"/>
            <w:tcBorders>
              <w:top w:val="single" w:sz="4" w:space="0" w:color="auto"/>
              <w:left w:val="single" w:sz="4" w:space="0" w:color="auto"/>
              <w:bottom w:val="single" w:sz="4" w:space="0" w:color="auto"/>
              <w:right w:val="single" w:sz="4" w:space="0" w:color="auto"/>
            </w:tcBorders>
          </w:tcPr>
          <w:p w14:paraId="23E65804" w14:textId="7CD99A1D" w:rsidR="00C4620D" w:rsidRPr="003C48A4" w:rsidRDefault="00C4620D" w:rsidP="00C4620D">
            <w:pPr>
              <w:pStyle w:val="114"/>
              <w:jc w:val="left"/>
              <w:rPr>
                <w:sz w:val="24"/>
                <w:szCs w:val="24"/>
              </w:rPr>
            </w:pPr>
            <w:r w:rsidRPr="003C48A4">
              <w:t>0,46</w:t>
            </w:r>
          </w:p>
        </w:tc>
      </w:tr>
      <w:tr w:rsidR="00C4620D" w:rsidRPr="009020AF" w14:paraId="4CE7003B" w14:textId="77777777" w:rsidTr="00FC463E">
        <w:tc>
          <w:tcPr>
            <w:tcW w:w="5240" w:type="dxa"/>
            <w:tcBorders>
              <w:top w:val="single" w:sz="4" w:space="0" w:color="auto"/>
              <w:left w:val="single" w:sz="4" w:space="0" w:color="auto"/>
              <w:bottom w:val="single" w:sz="4" w:space="0" w:color="auto"/>
              <w:right w:val="single" w:sz="4" w:space="0" w:color="auto"/>
            </w:tcBorders>
          </w:tcPr>
          <w:p w14:paraId="5444B4E7" w14:textId="77777777" w:rsidR="00C4620D" w:rsidRPr="003C48A4" w:rsidRDefault="00C4620D" w:rsidP="00C4620D">
            <w:pPr>
              <w:suppressAutoHyphens/>
            </w:pPr>
            <w:r w:rsidRPr="003C48A4">
              <w:t>Производительность очистных сооружений</w:t>
            </w:r>
          </w:p>
        </w:tc>
        <w:tc>
          <w:tcPr>
            <w:tcW w:w="1603" w:type="dxa"/>
            <w:tcBorders>
              <w:top w:val="single" w:sz="4" w:space="0" w:color="auto"/>
              <w:left w:val="single" w:sz="4" w:space="0" w:color="auto"/>
              <w:bottom w:val="single" w:sz="4" w:space="0" w:color="auto"/>
              <w:right w:val="single" w:sz="4" w:space="0" w:color="auto"/>
            </w:tcBorders>
          </w:tcPr>
          <w:p w14:paraId="6ADCD3AA" w14:textId="77777777" w:rsidR="00C4620D" w:rsidRPr="003C48A4" w:rsidRDefault="00C4620D" w:rsidP="00C4620D">
            <w:pPr>
              <w:pStyle w:val="114"/>
              <w:jc w:val="left"/>
              <w:rPr>
                <w:sz w:val="24"/>
                <w:szCs w:val="24"/>
              </w:rPr>
            </w:pPr>
            <w:r w:rsidRPr="003C48A4">
              <w:rPr>
                <w:sz w:val="24"/>
                <w:szCs w:val="24"/>
              </w:rPr>
              <w:t xml:space="preserve">тыс. </w:t>
            </w:r>
            <w:r w:rsidRPr="003C48A4">
              <w:rPr>
                <w:bdr w:val="none" w:sz="0" w:space="0" w:color="auto" w:frame="1"/>
              </w:rPr>
              <w:t>м</w:t>
            </w:r>
            <w:r w:rsidRPr="003C48A4">
              <w:rPr>
                <w:bdr w:val="none" w:sz="0" w:space="0" w:color="auto" w:frame="1"/>
                <w:vertAlign w:val="superscript"/>
              </w:rPr>
              <w:t>3</w:t>
            </w:r>
            <w:r w:rsidRPr="003C48A4">
              <w:rPr>
                <w:sz w:val="24"/>
                <w:szCs w:val="24"/>
              </w:rPr>
              <w:t>/</w:t>
            </w:r>
            <w:proofErr w:type="spellStart"/>
            <w:r w:rsidRPr="003C48A4">
              <w:rPr>
                <w:sz w:val="24"/>
                <w:szCs w:val="24"/>
              </w:rPr>
              <w:t>сут</w:t>
            </w:r>
            <w:proofErr w:type="spellEnd"/>
          </w:p>
        </w:tc>
        <w:tc>
          <w:tcPr>
            <w:tcW w:w="1610" w:type="dxa"/>
            <w:tcBorders>
              <w:top w:val="single" w:sz="4" w:space="0" w:color="auto"/>
              <w:left w:val="single" w:sz="4" w:space="0" w:color="auto"/>
              <w:bottom w:val="single" w:sz="4" w:space="0" w:color="auto"/>
              <w:right w:val="single" w:sz="4" w:space="0" w:color="auto"/>
            </w:tcBorders>
          </w:tcPr>
          <w:p w14:paraId="34B1011E" w14:textId="77777777" w:rsidR="00C4620D" w:rsidRPr="003C48A4" w:rsidRDefault="00C4620D" w:rsidP="00C4620D">
            <w:pPr>
              <w:pStyle w:val="114"/>
              <w:jc w:val="left"/>
              <w:rPr>
                <w:sz w:val="24"/>
                <w:szCs w:val="24"/>
              </w:rPr>
            </w:pPr>
            <w:r w:rsidRPr="003C48A4">
              <w:rPr>
                <w:sz w:val="24"/>
                <w:szCs w:val="24"/>
              </w:rPr>
              <w:t>0,2</w:t>
            </w:r>
          </w:p>
        </w:tc>
        <w:tc>
          <w:tcPr>
            <w:tcW w:w="1651" w:type="dxa"/>
            <w:tcBorders>
              <w:top w:val="single" w:sz="4" w:space="0" w:color="auto"/>
              <w:left w:val="single" w:sz="4" w:space="0" w:color="auto"/>
              <w:bottom w:val="single" w:sz="4" w:space="0" w:color="auto"/>
              <w:right w:val="single" w:sz="4" w:space="0" w:color="auto"/>
            </w:tcBorders>
          </w:tcPr>
          <w:p w14:paraId="0584A628" w14:textId="16C18A08" w:rsidR="00C4620D" w:rsidRPr="009020AF" w:rsidRDefault="00C4620D" w:rsidP="00C4620D">
            <w:pPr>
              <w:pStyle w:val="114"/>
              <w:jc w:val="left"/>
              <w:rPr>
                <w:sz w:val="24"/>
                <w:szCs w:val="24"/>
              </w:rPr>
            </w:pPr>
            <w:r w:rsidRPr="003C48A4">
              <w:rPr>
                <w:sz w:val="24"/>
                <w:szCs w:val="24"/>
              </w:rPr>
              <w:t>0,34</w:t>
            </w:r>
          </w:p>
        </w:tc>
      </w:tr>
    </w:tbl>
    <w:p w14:paraId="5500BE02" w14:textId="77777777" w:rsidR="00EE5C4A" w:rsidRPr="009020AF" w:rsidRDefault="004D72BA" w:rsidP="004D72BA">
      <w:pPr>
        <w:pStyle w:val="1"/>
        <w:spacing w:before="0" w:after="0"/>
        <w:ind w:left="0" w:firstLine="0"/>
        <w:rPr>
          <w:b w:val="0"/>
        </w:rPr>
      </w:pPr>
      <w:bookmarkStart w:id="283" w:name="_Toc452029384"/>
      <w:bookmarkStart w:id="284" w:name="_Toc518319383"/>
      <w:bookmarkStart w:id="285" w:name="_Toc103168719"/>
      <w:bookmarkStart w:id="286" w:name="_Toc157763600"/>
      <w:bookmarkEnd w:id="276"/>
      <w:r w:rsidRPr="009020AF">
        <w:rPr>
          <w:b w:val="0"/>
          <w:caps w:val="0"/>
        </w:rPr>
        <w:lastRenderedPageBreak/>
        <w:t>Приложе</w:t>
      </w:r>
      <w:bookmarkEnd w:id="283"/>
      <w:bookmarkEnd w:id="284"/>
      <w:bookmarkEnd w:id="285"/>
      <w:r w:rsidRPr="009020AF">
        <w:rPr>
          <w:b w:val="0"/>
          <w:caps w:val="0"/>
        </w:rPr>
        <w:t>ния</w:t>
      </w:r>
      <w:bookmarkEnd w:id="286"/>
    </w:p>
    <w:p w14:paraId="1886461E" w14:textId="77777777" w:rsidR="00EE5C4A" w:rsidRPr="009020AF" w:rsidRDefault="00EE5C4A" w:rsidP="006B2EB5">
      <w:pPr>
        <w:pStyle w:val="afff2"/>
        <w:rPr>
          <w:sz w:val="28"/>
          <w:szCs w:val="28"/>
        </w:rPr>
      </w:pPr>
      <w:bookmarkStart w:id="287" w:name="_Toc501906480"/>
      <w:bookmarkStart w:id="288" w:name="_Toc518319384"/>
      <w:r w:rsidRPr="009020AF">
        <w:rPr>
          <w:sz w:val="28"/>
          <w:szCs w:val="28"/>
        </w:rPr>
        <w:t>Приложение 1</w:t>
      </w:r>
      <w:bookmarkEnd w:id="287"/>
      <w:bookmarkEnd w:id="288"/>
    </w:p>
    <w:p w14:paraId="723CBC3F" w14:textId="77777777" w:rsidR="00EE5C4A" w:rsidRPr="009020AF" w:rsidRDefault="00CE3BE0" w:rsidP="004B0348">
      <w:pPr>
        <w:pStyle w:val="af8"/>
        <w:rPr>
          <w:sz w:val="28"/>
          <w:szCs w:val="28"/>
        </w:rPr>
      </w:pPr>
      <w:r w:rsidRPr="009020AF">
        <w:rPr>
          <w:sz w:val="28"/>
          <w:szCs w:val="28"/>
        </w:rPr>
        <w:t>Р</w:t>
      </w:r>
      <w:r w:rsidR="00EE5C4A" w:rsidRPr="009020AF">
        <w:rPr>
          <w:sz w:val="28"/>
          <w:szCs w:val="28"/>
        </w:rPr>
        <w:t>ежим использования те</w:t>
      </w:r>
      <w:r w:rsidRPr="009020AF">
        <w:rPr>
          <w:sz w:val="28"/>
          <w:szCs w:val="28"/>
        </w:rPr>
        <w:t>рриторий в санитарно-защитных зонах</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2"/>
        <w:gridCol w:w="4698"/>
      </w:tblGrid>
      <w:tr w:rsidR="00DE1971" w:rsidRPr="009020AF" w14:paraId="68B1A8A5" w14:textId="77777777" w:rsidTr="00C512C9">
        <w:trPr>
          <w:tblHeader/>
        </w:trPr>
        <w:tc>
          <w:tcPr>
            <w:tcW w:w="2672" w:type="pct"/>
            <w:vAlign w:val="center"/>
          </w:tcPr>
          <w:p w14:paraId="1F0EA471" w14:textId="77777777" w:rsidR="00EE5C4A" w:rsidRPr="009020AF" w:rsidRDefault="00CE3BE0" w:rsidP="00CE3BE0">
            <w:pPr>
              <w:pStyle w:val="114"/>
              <w:rPr>
                <w:sz w:val="24"/>
                <w:szCs w:val="24"/>
              </w:rPr>
            </w:pPr>
            <w:r w:rsidRPr="009020AF">
              <w:rPr>
                <w:sz w:val="24"/>
                <w:szCs w:val="24"/>
              </w:rPr>
              <w:t xml:space="preserve">В </w:t>
            </w:r>
            <w:r w:rsidR="00EE5C4A" w:rsidRPr="009020AF">
              <w:rPr>
                <w:sz w:val="24"/>
                <w:szCs w:val="24"/>
              </w:rPr>
              <w:t>санитарно-защитной зон</w:t>
            </w:r>
            <w:r w:rsidRPr="009020AF">
              <w:rPr>
                <w:sz w:val="24"/>
                <w:szCs w:val="24"/>
              </w:rPr>
              <w:t>е допускается размещать</w:t>
            </w:r>
          </w:p>
        </w:tc>
        <w:tc>
          <w:tcPr>
            <w:tcW w:w="2328" w:type="pct"/>
            <w:vAlign w:val="center"/>
          </w:tcPr>
          <w:p w14:paraId="0FC737BB" w14:textId="77777777" w:rsidR="00EE5C4A" w:rsidRPr="009020AF" w:rsidRDefault="00EE5C4A" w:rsidP="00D07634">
            <w:pPr>
              <w:pStyle w:val="114"/>
              <w:rPr>
                <w:sz w:val="24"/>
                <w:szCs w:val="24"/>
              </w:rPr>
            </w:pPr>
            <w:r w:rsidRPr="009020AF">
              <w:rPr>
                <w:sz w:val="24"/>
                <w:szCs w:val="24"/>
              </w:rPr>
              <w:t>В санитарно-защитной зоне не допускается размещать</w:t>
            </w:r>
          </w:p>
        </w:tc>
      </w:tr>
      <w:tr w:rsidR="00CE3BE0" w:rsidRPr="009020AF" w14:paraId="4F5599D1" w14:textId="77777777" w:rsidTr="00C512C9">
        <w:trPr>
          <w:tblHeader/>
        </w:trPr>
        <w:tc>
          <w:tcPr>
            <w:tcW w:w="2672" w:type="pct"/>
            <w:vAlign w:val="center"/>
          </w:tcPr>
          <w:p w14:paraId="029FA620" w14:textId="77777777" w:rsidR="00CE3BE0" w:rsidRPr="009020AF" w:rsidRDefault="00CE3BE0" w:rsidP="00CE3BE0">
            <w:pPr>
              <w:pStyle w:val="114"/>
              <w:rPr>
                <w:sz w:val="24"/>
                <w:szCs w:val="24"/>
              </w:rPr>
            </w:pPr>
            <w:r w:rsidRPr="009020AF">
              <w:rPr>
                <w:sz w:val="24"/>
                <w:szCs w:val="24"/>
              </w:rPr>
              <w:t>1</w:t>
            </w:r>
          </w:p>
        </w:tc>
        <w:tc>
          <w:tcPr>
            <w:tcW w:w="2328" w:type="pct"/>
            <w:vAlign w:val="center"/>
          </w:tcPr>
          <w:p w14:paraId="41B4C77B" w14:textId="77777777" w:rsidR="00CE3BE0" w:rsidRPr="009020AF" w:rsidRDefault="00CE3BE0" w:rsidP="00D07634">
            <w:pPr>
              <w:pStyle w:val="114"/>
              <w:rPr>
                <w:sz w:val="24"/>
                <w:szCs w:val="24"/>
              </w:rPr>
            </w:pPr>
            <w:r w:rsidRPr="009020AF">
              <w:rPr>
                <w:sz w:val="24"/>
                <w:szCs w:val="24"/>
              </w:rPr>
              <w:t>2</w:t>
            </w:r>
          </w:p>
        </w:tc>
      </w:tr>
      <w:tr w:rsidR="00DE1971" w:rsidRPr="009020AF" w14:paraId="7F67B1BC" w14:textId="77777777" w:rsidTr="00C512C9">
        <w:tc>
          <w:tcPr>
            <w:tcW w:w="2672" w:type="pct"/>
            <w:vMerge w:val="restart"/>
          </w:tcPr>
          <w:p w14:paraId="21FAD97E" w14:textId="77777777" w:rsidR="00EE5C4A" w:rsidRPr="009020AF" w:rsidRDefault="00EE5C4A" w:rsidP="00CE3BE0">
            <w:pPr>
              <w:pStyle w:val="11"/>
              <w:ind w:left="426"/>
              <w:rPr>
                <w:sz w:val="24"/>
                <w:szCs w:val="24"/>
              </w:rPr>
            </w:pPr>
            <w:r w:rsidRPr="009020AF">
              <w:rPr>
                <w:sz w:val="24"/>
                <w:szCs w:val="24"/>
              </w:rPr>
              <w:t>нежилые помещения для дежурного аварийного персонала;</w:t>
            </w:r>
          </w:p>
          <w:p w14:paraId="2F768633" w14:textId="77777777" w:rsidR="00EE5C4A" w:rsidRPr="009020AF" w:rsidRDefault="00EE5C4A" w:rsidP="00CE3BE0">
            <w:pPr>
              <w:pStyle w:val="11"/>
              <w:ind w:left="426"/>
              <w:rPr>
                <w:sz w:val="24"/>
                <w:szCs w:val="24"/>
              </w:rPr>
            </w:pPr>
            <w:r w:rsidRPr="009020AF">
              <w:rPr>
                <w:sz w:val="24"/>
                <w:szCs w:val="24"/>
              </w:rPr>
              <w:t>помещения для пребывания работающих по вахтовому методу (не более двух недель);</w:t>
            </w:r>
          </w:p>
          <w:p w14:paraId="71071AAE" w14:textId="77777777" w:rsidR="00EE5C4A" w:rsidRPr="009020AF" w:rsidRDefault="00EE5C4A" w:rsidP="00CE3BE0">
            <w:pPr>
              <w:pStyle w:val="11"/>
              <w:ind w:left="426"/>
              <w:rPr>
                <w:sz w:val="24"/>
                <w:szCs w:val="24"/>
              </w:rPr>
            </w:pPr>
            <w:r w:rsidRPr="009020AF">
              <w:rPr>
                <w:sz w:val="24"/>
                <w:szCs w:val="24"/>
              </w:rPr>
              <w:t>здания управления, конструкторские бюро;</w:t>
            </w:r>
          </w:p>
          <w:p w14:paraId="38978258" w14:textId="77777777" w:rsidR="00EE5C4A" w:rsidRPr="009020AF" w:rsidRDefault="00EE5C4A" w:rsidP="00CE3BE0">
            <w:pPr>
              <w:pStyle w:val="11"/>
              <w:ind w:left="426"/>
              <w:rPr>
                <w:sz w:val="24"/>
                <w:szCs w:val="24"/>
              </w:rPr>
            </w:pPr>
            <w:r w:rsidRPr="009020AF">
              <w:rPr>
                <w:sz w:val="24"/>
                <w:szCs w:val="24"/>
              </w:rPr>
              <w:t>здания административного назначения;</w:t>
            </w:r>
          </w:p>
          <w:p w14:paraId="27702AA2" w14:textId="77777777" w:rsidR="00EE5C4A" w:rsidRPr="009020AF" w:rsidRDefault="00EE5C4A" w:rsidP="00CE3BE0">
            <w:pPr>
              <w:pStyle w:val="11"/>
              <w:ind w:left="426"/>
              <w:rPr>
                <w:sz w:val="24"/>
                <w:szCs w:val="24"/>
              </w:rPr>
            </w:pPr>
            <w:r w:rsidRPr="009020AF">
              <w:rPr>
                <w:sz w:val="24"/>
                <w:szCs w:val="24"/>
              </w:rPr>
              <w:t>научно-исследовательские лаборатории;</w:t>
            </w:r>
          </w:p>
          <w:p w14:paraId="15205954" w14:textId="77777777" w:rsidR="00EE5C4A" w:rsidRPr="009020AF" w:rsidRDefault="00EE5C4A" w:rsidP="00CE3BE0">
            <w:pPr>
              <w:pStyle w:val="11"/>
              <w:ind w:left="426"/>
              <w:rPr>
                <w:sz w:val="24"/>
                <w:szCs w:val="24"/>
              </w:rPr>
            </w:pPr>
            <w:r w:rsidRPr="009020AF">
              <w:rPr>
                <w:sz w:val="24"/>
                <w:szCs w:val="24"/>
              </w:rPr>
              <w:t>поликлиники;</w:t>
            </w:r>
          </w:p>
          <w:p w14:paraId="150FA224" w14:textId="77777777" w:rsidR="00EE5C4A" w:rsidRPr="009020AF" w:rsidRDefault="00EE5C4A" w:rsidP="00CE3BE0">
            <w:pPr>
              <w:pStyle w:val="11"/>
              <w:ind w:left="426"/>
              <w:rPr>
                <w:sz w:val="24"/>
                <w:szCs w:val="24"/>
              </w:rPr>
            </w:pPr>
            <w:r w:rsidRPr="009020AF">
              <w:rPr>
                <w:sz w:val="24"/>
                <w:szCs w:val="24"/>
              </w:rPr>
              <w:t>спортивно-оздоровительные сооружения закрытого типа;</w:t>
            </w:r>
          </w:p>
          <w:p w14:paraId="13CC0284" w14:textId="77777777" w:rsidR="00EE5C4A" w:rsidRPr="009020AF" w:rsidRDefault="00EE5C4A" w:rsidP="00CE3BE0">
            <w:pPr>
              <w:pStyle w:val="11"/>
              <w:ind w:left="426"/>
              <w:rPr>
                <w:sz w:val="24"/>
                <w:szCs w:val="24"/>
              </w:rPr>
            </w:pPr>
            <w:r w:rsidRPr="009020AF">
              <w:rPr>
                <w:sz w:val="24"/>
                <w:szCs w:val="24"/>
              </w:rPr>
              <w:t>бани, прачечные;</w:t>
            </w:r>
          </w:p>
          <w:p w14:paraId="148947B7" w14:textId="77777777" w:rsidR="00EE5C4A" w:rsidRPr="009020AF" w:rsidRDefault="00EE5C4A" w:rsidP="00CE3BE0">
            <w:pPr>
              <w:pStyle w:val="11"/>
              <w:ind w:left="426"/>
              <w:rPr>
                <w:sz w:val="24"/>
                <w:szCs w:val="24"/>
              </w:rPr>
            </w:pPr>
            <w:r w:rsidRPr="009020AF">
              <w:rPr>
                <w:sz w:val="24"/>
                <w:szCs w:val="24"/>
              </w:rPr>
              <w:t>объекты торговли и общественного питания;</w:t>
            </w:r>
          </w:p>
          <w:p w14:paraId="7190EF13" w14:textId="77777777" w:rsidR="00EE5C4A" w:rsidRPr="009020AF" w:rsidRDefault="00EE5C4A" w:rsidP="00CE3BE0">
            <w:pPr>
              <w:pStyle w:val="11"/>
              <w:ind w:left="426"/>
              <w:rPr>
                <w:sz w:val="24"/>
                <w:szCs w:val="24"/>
              </w:rPr>
            </w:pPr>
            <w:r w:rsidRPr="009020AF">
              <w:rPr>
                <w:sz w:val="24"/>
                <w:szCs w:val="24"/>
              </w:rPr>
              <w:t>мотели, гостиницы;</w:t>
            </w:r>
          </w:p>
          <w:p w14:paraId="6030A390" w14:textId="77777777" w:rsidR="00EE5C4A" w:rsidRPr="009020AF" w:rsidRDefault="00EE5C4A" w:rsidP="00CE3BE0">
            <w:pPr>
              <w:pStyle w:val="11"/>
              <w:ind w:left="426"/>
              <w:rPr>
                <w:sz w:val="24"/>
                <w:szCs w:val="24"/>
              </w:rPr>
            </w:pPr>
            <w:r w:rsidRPr="009020AF">
              <w:rPr>
                <w:sz w:val="24"/>
                <w:szCs w:val="24"/>
              </w:rPr>
              <w:t>гаражи, площадки и сооружения для хранения общественного и индивидуального транспорта;</w:t>
            </w:r>
          </w:p>
          <w:p w14:paraId="44FFA84C" w14:textId="77777777" w:rsidR="00EE5C4A" w:rsidRPr="009020AF" w:rsidRDefault="00EE5C4A" w:rsidP="00CE3BE0">
            <w:pPr>
              <w:pStyle w:val="11"/>
              <w:ind w:left="426"/>
              <w:rPr>
                <w:sz w:val="24"/>
                <w:szCs w:val="24"/>
              </w:rPr>
            </w:pPr>
            <w:r w:rsidRPr="009020AF">
              <w:rPr>
                <w:sz w:val="24"/>
                <w:szCs w:val="24"/>
              </w:rPr>
              <w:t>пожарные депо;</w:t>
            </w:r>
          </w:p>
          <w:p w14:paraId="1EE85569" w14:textId="77777777" w:rsidR="00EE5C4A" w:rsidRPr="009020AF" w:rsidRDefault="00EE5C4A" w:rsidP="00CE3BE0">
            <w:pPr>
              <w:pStyle w:val="11"/>
              <w:ind w:left="426"/>
              <w:rPr>
                <w:sz w:val="24"/>
                <w:szCs w:val="24"/>
              </w:rPr>
            </w:pPr>
            <w:r w:rsidRPr="009020AF">
              <w:rPr>
                <w:sz w:val="24"/>
                <w:szCs w:val="24"/>
              </w:rPr>
              <w:t>местные и транзитные коммуникации, линии электропередач;</w:t>
            </w:r>
          </w:p>
          <w:p w14:paraId="522162E7" w14:textId="77777777" w:rsidR="00EE5C4A" w:rsidRPr="009020AF" w:rsidRDefault="00EE5C4A" w:rsidP="00CE3BE0">
            <w:pPr>
              <w:pStyle w:val="11"/>
              <w:ind w:left="426"/>
              <w:rPr>
                <w:sz w:val="24"/>
                <w:szCs w:val="24"/>
              </w:rPr>
            </w:pPr>
            <w:r w:rsidRPr="009020AF">
              <w:rPr>
                <w:sz w:val="24"/>
                <w:szCs w:val="24"/>
              </w:rPr>
              <w:t>электроподстанции, нефте- и газопроводы;</w:t>
            </w:r>
          </w:p>
          <w:p w14:paraId="65DC15E0" w14:textId="77777777" w:rsidR="00EE5C4A" w:rsidRPr="009020AF" w:rsidRDefault="00EE5C4A" w:rsidP="00CE3BE0">
            <w:pPr>
              <w:pStyle w:val="11"/>
              <w:ind w:left="426"/>
              <w:rPr>
                <w:sz w:val="24"/>
                <w:szCs w:val="24"/>
              </w:rPr>
            </w:pPr>
            <w:r w:rsidRPr="009020AF">
              <w:rPr>
                <w:sz w:val="24"/>
                <w:szCs w:val="24"/>
              </w:rPr>
              <w:t>артезианские скважины для технического водоснабжения;</w:t>
            </w:r>
          </w:p>
          <w:p w14:paraId="47402A09" w14:textId="77777777" w:rsidR="00EE5C4A" w:rsidRPr="009020AF" w:rsidRDefault="00EE5C4A" w:rsidP="00CE3BE0">
            <w:pPr>
              <w:pStyle w:val="11"/>
              <w:ind w:left="426"/>
              <w:rPr>
                <w:sz w:val="24"/>
                <w:szCs w:val="24"/>
              </w:rPr>
            </w:pPr>
            <w:proofErr w:type="spellStart"/>
            <w:r w:rsidRPr="009020AF">
              <w:rPr>
                <w:sz w:val="24"/>
                <w:szCs w:val="24"/>
              </w:rPr>
              <w:t>водоохлаждающие</w:t>
            </w:r>
            <w:proofErr w:type="spellEnd"/>
            <w:r w:rsidRPr="009020AF">
              <w:rPr>
                <w:sz w:val="24"/>
                <w:szCs w:val="24"/>
              </w:rPr>
              <w:t xml:space="preserve"> сооружения для подготовки технической воды;</w:t>
            </w:r>
          </w:p>
          <w:p w14:paraId="0399782F" w14:textId="77777777" w:rsidR="00EE5C4A" w:rsidRPr="009020AF" w:rsidRDefault="00EE5C4A" w:rsidP="00CE3BE0">
            <w:pPr>
              <w:pStyle w:val="11"/>
              <w:ind w:left="426"/>
              <w:rPr>
                <w:sz w:val="24"/>
                <w:szCs w:val="24"/>
              </w:rPr>
            </w:pPr>
            <w:r w:rsidRPr="009020AF">
              <w:rPr>
                <w:sz w:val="24"/>
                <w:szCs w:val="24"/>
              </w:rPr>
              <w:t>канализационные насосные станции;</w:t>
            </w:r>
          </w:p>
          <w:p w14:paraId="31A45F8B" w14:textId="77777777" w:rsidR="00EE5C4A" w:rsidRPr="009020AF" w:rsidRDefault="00EE5C4A" w:rsidP="00CE3BE0">
            <w:pPr>
              <w:pStyle w:val="11"/>
              <w:ind w:left="426"/>
              <w:rPr>
                <w:sz w:val="24"/>
                <w:szCs w:val="24"/>
              </w:rPr>
            </w:pPr>
            <w:r w:rsidRPr="009020AF">
              <w:rPr>
                <w:sz w:val="24"/>
                <w:szCs w:val="24"/>
              </w:rPr>
              <w:t>сооружения оборотного водоснабжения;</w:t>
            </w:r>
          </w:p>
          <w:p w14:paraId="09F22161" w14:textId="77777777" w:rsidR="00EE5C4A" w:rsidRPr="009020AF" w:rsidRDefault="00EE5C4A" w:rsidP="00CE3BE0">
            <w:pPr>
              <w:pStyle w:val="11"/>
              <w:ind w:left="426"/>
              <w:rPr>
                <w:sz w:val="24"/>
                <w:szCs w:val="24"/>
              </w:rPr>
            </w:pPr>
            <w:r w:rsidRPr="009020AF">
              <w:rPr>
                <w:sz w:val="24"/>
                <w:szCs w:val="24"/>
              </w:rPr>
              <w:t>автозаправочные станции;</w:t>
            </w:r>
          </w:p>
          <w:p w14:paraId="28F73D76" w14:textId="77777777" w:rsidR="00EE5C4A" w:rsidRPr="009020AF" w:rsidRDefault="00EE5C4A" w:rsidP="00CE3BE0">
            <w:pPr>
              <w:pStyle w:val="11"/>
              <w:ind w:left="426"/>
              <w:rPr>
                <w:sz w:val="24"/>
                <w:szCs w:val="24"/>
              </w:rPr>
            </w:pPr>
            <w:r w:rsidRPr="009020AF">
              <w:rPr>
                <w:sz w:val="24"/>
                <w:szCs w:val="24"/>
              </w:rPr>
              <w:t>станции технического обслуживания автомобилей;</w:t>
            </w:r>
          </w:p>
          <w:p w14:paraId="2FFDACB0" w14:textId="77777777" w:rsidR="00EE5C4A" w:rsidRPr="009020AF" w:rsidRDefault="00EE5C4A" w:rsidP="00CE3BE0">
            <w:pPr>
              <w:pStyle w:val="11"/>
              <w:ind w:left="426"/>
              <w:rPr>
                <w:sz w:val="24"/>
                <w:szCs w:val="24"/>
              </w:rPr>
            </w:pPr>
            <w:r w:rsidRPr="009020AF">
              <w:rPr>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2328" w:type="pct"/>
          </w:tcPr>
          <w:p w14:paraId="31D6A717" w14:textId="77777777" w:rsidR="00EE5C4A" w:rsidRPr="009020AF" w:rsidRDefault="00EE5C4A" w:rsidP="00CE3BE0">
            <w:pPr>
              <w:pStyle w:val="11"/>
              <w:ind w:left="442"/>
              <w:rPr>
                <w:sz w:val="24"/>
                <w:szCs w:val="24"/>
              </w:rPr>
            </w:pPr>
            <w:r w:rsidRPr="009020AF">
              <w:rPr>
                <w:sz w:val="24"/>
                <w:szCs w:val="24"/>
              </w:rPr>
              <w:t>жилую застройку, включая отдельные жилые дома, ландшафтно-рекреационные зоны;</w:t>
            </w:r>
          </w:p>
          <w:p w14:paraId="12D4FE51" w14:textId="77777777" w:rsidR="00EE5C4A" w:rsidRPr="009020AF" w:rsidRDefault="00EE5C4A" w:rsidP="00CE3BE0">
            <w:pPr>
              <w:pStyle w:val="11"/>
              <w:ind w:left="442"/>
              <w:rPr>
                <w:sz w:val="24"/>
                <w:szCs w:val="24"/>
              </w:rPr>
            </w:pPr>
            <w:r w:rsidRPr="009020AF">
              <w:rPr>
                <w:sz w:val="24"/>
                <w:szCs w:val="24"/>
              </w:rPr>
              <w:t>зоны отдыха;</w:t>
            </w:r>
          </w:p>
          <w:p w14:paraId="102D1E8E" w14:textId="77777777" w:rsidR="00EE5C4A" w:rsidRPr="009020AF" w:rsidRDefault="00EE5C4A" w:rsidP="00CE3BE0">
            <w:pPr>
              <w:pStyle w:val="11"/>
              <w:ind w:left="442"/>
              <w:rPr>
                <w:sz w:val="24"/>
                <w:szCs w:val="24"/>
              </w:rPr>
            </w:pPr>
            <w:r w:rsidRPr="009020AF">
              <w:rPr>
                <w:sz w:val="24"/>
                <w:szCs w:val="24"/>
              </w:rPr>
              <w:t>территории курортов, санаториев и домов отдыха;</w:t>
            </w:r>
          </w:p>
          <w:p w14:paraId="2DF9D8BF" w14:textId="77777777" w:rsidR="00EE5C4A" w:rsidRPr="009020AF" w:rsidRDefault="00EE5C4A" w:rsidP="00CE3BE0">
            <w:pPr>
              <w:pStyle w:val="11"/>
              <w:ind w:left="442"/>
              <w:rPr>
                <w:sz w:val="24"/>
                <w:szCs w:val="24"/>
              </w:rPr>
            </w:pPr>
            <w:r w:rsidRPr="009020AF">
              <w:rPr>
                <w:sz w:val="24"/>
                <w:szCs w:val="24"/>
              </w:rPr>
              <w:t>территорий садоводческих товариществ и коттеджной застройки;</w:t>
            </w:r>
          </w:p>
          <w:p w14:paraId="64FCE2D6" w14:textId="77777777" w:rsidR="00EE5C4A" w:rsidRPr="009020AF" w:rsidRDefault="00EE5C4A" w:rsidP="00CE3BE0">
            <w:pPr>
              <w:pStyle w:val="11"/>
              <w:ind w:left="442"/>
              <w:rPr>
                <w:sz w:val="24"/>
                <w:szCs w:val="24"/>
              </w:rPr>
            </w:pPr>
            <w:r w:rsidRPr="009020AF">
              <w:rPr>
                <w:sz w:val="24"/>
                <w:szCs w:val="24"/>
              </w:rPr>
              <w:t>коллективных или индивидуальных дачных и садово-огородных участков;</w:t>
            </w:r>
          </w:p>
          <w:p w14:paraId="54972892" w14:textId="77777777" w:rsidR="00EE5C4A" w:rsidRPr="009020AF" w:rsidRDefault="00EE5C4A" w:rsidP="00CE3BE0">
            <w:pPr>
              <w:pStyle w:val="11"/>
              <w:ind w:left="442"/>
              <w:rPr>
                <w:sz w:val="24"/>
                <w:szCs w:val="24"/>
              </w:rPr>
            </w:pPr>
            <w:r w:rsidRPr="009020AF">
              <w:rPr>
                <w:sz w:val="24"/>
                <w:szCs w:val="24"/>
              </w:rPr>
              <w:t>а также других территорий с нормируемыми показателями качества среды обитания;</w:t>
            </w:r>
          </w:p>
          <w:p w14:paraId="45FC5A68" w14:textId="77777777" w:rsidR="00EE5C4A" w:rsidRPr="009020AF" w:rsidRDefault="00EE5C4A" w:rsidP="00CE3BE0">
            <w:pPr>
              <w:pStyle w:val="11"/>
              <w:ind w:left="442"/>
              <w:rPr>
                <w:sz w:val="24"/>
                <w:szCs w:val="24"/>
              </w:rPr>
            </w:pPr>
            <w:r w:rsidRPr="009020AF">
              <w:rPr>
                <w:sz w:val="24"/>
                <w:szCs w:val="24"/>
              </w:rPr>
              <w:t>спортивные сооружения, детские площадки;</w:t>
            </w:r>
          </w:p>
          <w:p w14:paraId="7D251ACC" w14:textId="77777777" w:rsidR="00EE5C4A" w:rsidRPr="009020AF" w:rsidRDefault="00EE5C4A" w:rsidP="00CE3BE0">
            <w:pPr>
              <w:pStyle w:val="11"/>
              <w:ind w:left="442"/>
              <w:rPr>
                <w:sz w:val="24"/>
                <w:szCs w:val="24"/>
              </w:rPr>
            </w:pPr>
            <w:r w:rsidRPr="009020AF">
              <w:rPr>
                <w:sz w:val="24"/>
                <w:szCs w:val="24"/>
              </w:rPr>
              <w:t xml:space="preserve">образовательные и детские учреждения, </w:t>
            </w:r>
          </w:p>
          <w:p w14:paraId="13820E35" w14:textId="77777777" w:rsidR="00EE5C4A" w:rsidRPr="009020AF" w:rsidRDefault="00EE5C4A" w:rsidP="00CE3BE0">
            <w:pPr>
              <w:pStyle w:val="11"/>
              <w:ind w:left="442"/>
              <w:rPr>
                <w:sz w:val="24"/>
                <w:szCs w:val="24"/>
              </w:rPr>
            </w:pPr>
            <w:r w:rsidRPr="009020AF">
              <w:rPr>
                <w:sz w:val="24"/>
                <w:szCs w:val="24"/>
              </w:rPr>
              <w:t>лечебно-профилактические и оздоровительные учреждения общего пользования.</w:t>
            </w:r>
          </w:p>
        </w:tc>
      </w:tr>
      <w:tr w:rsidR="00DE1971" w:rsidRPr="009020AF" w14:paraId="7DA4E24C" w14:textId="77777777" w:rsidTr="00C512C9">
        <w:trPr>
          <w:trHeight w:val="4060"/>
        </w:trPr>
        <w:tc>
          <w:tcPr>
            <w:tcW w:w="2672" w:type="pct"/>
            <w:vMerge/>
          </w:tcPr>
          <w:p w14:paraId="481A7920" w14:textId="77777777" w:rsidR="00EE5C4A" w:rsidRPr="009020AF" w:rsidRDefault="00EE5C4A" w:rsidP="00D07634">
            <w:pPr>
              <w:pStyle w:val="114"/>
              <w:rPr>
                <w:sz w:val="24"/>
                <w:szCs w:val="24"/>
              </w:rPr>
            </w:pPr>
          </w:p>
        </w:tc>
        <w:tc>
          <w:tcPr>
            <w:tcW w:w="2328" w:type="pct"/>
          </w:tcPr>
          <w:p w14:paraId="3AA595F8" w14:textId="77777777" w:rsidR="00EE5C4A" w:rsidRPr="009020AF" w:rsidRDefault="00EE5C4A" w:rsidP="00CE3BE0">
            <w:pPr>
              <w:pStyle w:val="11"/>
              <w:ind w:left="442"/>
              <w:rPr>
                <w:sz w:val="24"/>
                <w:szCs w:val="24"/>
              </w:rPr>
            </w:pPr>
            <w:r w:rsidRPr="009020AF">
              <w:rPr>
                <w:sz w:val="24"/>
                <w:szCs w:val="24"/>
              </w:rPr>
              <w:t xml:space="preserve">В санитарно-защитной зоне и на территории объектов других отраслей промышленности не допускается размещать </w:t>
            </w:r>
          </w:p>
          <w:p w14:paraId="7D7720A9" w14:textId="77777777" w:rsidR="00EE5C4A" w:rsidRPr="009020AF" w:rsidRDefault="00EE5C4A" w:rsidP="00CE3BE0">
            <w:pPr>
              <w:pStyle w:val="11"/>
              <w:ind w:left="442"/>
              <w:rPr>
                <w:sz w:val="24"/>
                <w:szCs w:val="24"/>
              </w:rPr>
            </w:pPr>
            <w:r w:rsidRPr="009020AF">
              <w:rPr>
                <w:sz w:val="24"/>
                <w:szCs w:val="24"/>
              </w:rPr>
              <w:t>объекты по производству лекарственных веществ;</w:t>
            </w:r>
          </w:p>
          <w:p w14:paraId="5E2CDDDE" w14:textId="77777777" w:rsidR="00EE5C4A" w:rsidRPr="009020AF" w:rsidRDefault="00EE5C4A" w:rsidP="00CE3BE0">
            <w:pPr>
              <w:pStyle w:val="11"/>
              <w:ind w:left="442"/>
              <w:rPr>
                <w:sz w:val="24"/>
                <w:szCs w:val="24"/>
              </w:rPr>
            </w:pPr>
            <w:r w:rsidRPr="009020AF">
              <w:rPr>
                <w:sz w:val="24"/>
                <w:szCs w:val="24"/>
              </w:rPr>
              <w:t>лекарственных средств и (или) лекарственных форм;</w:t>
            </w:r>
          </w:p>
          <w:p w14:paraId="7A486BD4" w14:textId="77777777" w:rsidR="00EE5C4A" w:rsidRPr="009020AF" w:rsidRDefault="00EE5C4A" w:rsidP="00CE3BE0">
            <w:pPr>
              <w:pStyle w:val="11"/>
              <w:ind w:left="442"/>
              <w:rPr>
                <w:sz w:val="24"/>
                <w:szCs w:val="24"/>
              </w:rPr>
            </w:pPr>
            <w:r w:rsidRPr="009020AF">
              <w:rPr>
                <w:sz w:val="24"/>
                <w:szCs w:val="24"/>
              </w:rPr>
              <w:t xml:space="preserve">склады сырья и полупродуктов для фармацевтических предприятий; </w:t>
            </w:r>
          </w:p>
          <w:p w14:paraId="475DB095" w14:textId="77777777" w:rsidR="00EE5C4A" w:rsidRPr="009020AF" w:rsidRDefault="00EE5C4A" w:rsidP="00CE3BE0">
            <w:pPr>
              <w:pStyle w:val="11"/>
              <w:ind w:left="442"/>
              <w:rPr>
                <w:sz w:val="24"/>
                <w:szCs w:val="24"/>
              </w:rPr>
            </w:pPr>
            <w:r w:rsidRPr="009020AF">
              <w:rPr>
                <w:sz w:val="24"/>
                <w:szCs w:val="24"/>
              </w:rPr>
              <w:t>объекты пищевых отраслей промышленности;</w:t>
            </w:r>
          </w:p>
          <w:p w14:paraId="704C14AD" w14:textId="77777777" w:rsidR="00EE5C4A" w:rsidRPr="009020AF" w:rsidRDefault="00EE5C4A" w:rsidP="00CE3BE0">
            <w:pPr>
              <w:pStyle w:val="11"/>
              <w:ind w:left="442"/>
              <w:rPr>
                <w:sz w:val="24"/>
                <w:szCs w:val="24"/>
              </w:rPr>
            </w:pPr>
            <w:r w:rsidRPr="009020AF">
              <w:rPr>
                <w:sz w:val="24"/>
                <w:szCs w:val="24"/>
              </w:rPr>
              <w:t>оптовые склады продовольственного сырья и пищевых продуктов;</w:t>
            </w:r>
          </w:p>
          <w:p w14:paraId="31C214CE" w14:textId="77777777" w:rsidR="00EE5C4A" w:rsidRPr="009020AF" w:rsidRDefault="00EE5C4A" w:rsidP="00CE3BE0">
            <w:pPr>
              <w:pStyle w:val="11"/>
              <w:ind w:left="442"/>
              <w:rPr>
                <w:sz w:val="24"/>
                <w:szCs w:val="24"/>
              </w:rPr>
            </w:pPr>
            <w:r w:rsidRPr="009020AF">
              <w:rPr>
                <w:sz w:val="24"/>
                <w:szCs w:val="24"/>
              </w:rPr>
              <w:t>комплексы водопроводных сооружений для подготовки и хранения питьевой воды, которые могут повлиять на качество продукции.</w:t>
            </w:r>
          </w:p>
        </w:tc>
      </w:tr>
    </w:tbl>
    <w:p w14:paraId="398A780B" w14:textId="77777777" w:rsidR="00EE5C4A" w:rsidRPr="009020AF" w:rsidRDefault="00EE5C4A" w:rsidP="00C87FE1">
      <w:pPr>
        <w:pStyle w:val="a1"/>
        <w:rPr>
          <w:sz w:val="28"/>
          <w:szCs w:val="28"/>
        </w:rPr>
      </w:pPr>
      <w:r w:rsidRPr="009020AF">
        <w:rPr>
          <w:sz w:val="28"/>
          <w:szCs w:val="28"/>
        </w:rPr>
        <w:t xml:space="preserve">Санитарно-защитная зона или какая-либо </w:t>
      </w:r>
      <w:r w:rsidR="000927EF" w:rsidRPr="009020AF">
        <w:rPr>
          <w:sz w:val="28"/>
          <w:szCs w:val="28"/>
        </w:rPr>
        <w:t>её</w:t>
      </w:r>
      <w:r w:rsidRPr="009020AF">
        <w:rPr>
          <w:sz w:val="28"/>
          <w:szCs w:val="28"/>
        </w:rPr>
        <w:t xml:space="preserve">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14:paraId="102C1058" w14:textId="77777777" w:rsidR="00EE5C4A" w:rsidRPr="009020AF" w:rsidRDefault="00EE5C4A" w:rsidP="00EE5C4A">
      <w:pPr>
        <w:sectPr w:rsidR="00EE5C4A" w:rsidRPr="009020AF" w:rsidSect="00C46B42">
          <w:headerReference w:type="default" r:id="rId33"/>
          <w:headerReference w:type="first" r:id="rId34"/>
          <w:pgSz w:w="11909" w:h="16834"/>
          <w:pgMar w:top="1134" w:right="567" w:bottom="709" w:left="1134" w:header="720" w:footer="720" w:gutter="0"/>
          <w:cols w:space="60"/>
          <w:noEndnote/>
          <w:titlePg/>
          <w:docGrid w:linePitch="360"/>
        </w:sectPr>
      </w:pPr>
      <w:bookmarkStart w:id="289" w:name="_Toc501906481"/>
    </w:p>
    <w:p w14:paraId="057BCB5A" w14:textId="77777777" w:rsidR="00EE5C4A" w:rsidRPr="009020AF" w:rsidRDefault="00EE5C4A" w:rsidP="006B2EB5">
      <w:pPr>
        <w:pStyle w:val="afff2"/>
        <w:rPr>
          <w:sz w:val="28"/>
          <w:szCs w:val="28"/>
        </w:rPr>
      </w:pPr>
      <w:bookmarkStart w:id="290" w:name="_Toc518319385"/>
      <w:r w:rsidRPr="009020AF">
        <w:rPr>
          <w:sz w:val="28"/>
          <w:szCs w:val="28"/>
        </w:rPr>
        <w:lastRenderedPageBreak/>
        <w:t>Приложение 2</w:t>
      </w:r>
      <w:bookmarkEnd w:id="290"/>
    </w:p>
    <w:p w14:paraId="7934E4D4" w14:textId="77777777" w:rsidR="00EE5C4A" w:rsidRPr="009020AF" w:rsidRDefault="00EE5C4A" w:rsidP="004B0348">
      <w:pPr>
        <w:pStyle w:val="af8"/>
        <w:rPr>
          <w:sz w:val="28"/>
          <w:szCs w:val="28"/>
        </w:rPr>
      </w:pPr>
      <w:r w:rsidRPr="009020AF">
        <w:rPr>
          <w:sz w:val="28"/>
          <w:szCs w:val="28"/>
        </w:rPr>
        <w:t xml:space="preserve">Ограничения </w:t>
      </w:r>
      <w:r w:rsidR="00CE3BE0" w:rsidRPr="009020AF">
        <w:rPr>
          <w:sz w:val="28"/>
          <w:szCs w:val="28"/>
        </w:rPr>
        <w:t>использования</w:t>
      </w:r>
      <w:r w:rsidRPr="009020AF">
        <w:rPr>
          <w:sz w:val="28"/>
          <w:szCs w:val="28"/>
        </w:rPr>
        <w:t xml:space="preserve"> территорий</w:t>
      </w:r>
      <w:r w:rsidR="00C512C9" w:rsidRPr="009020AF">
        <w:rPr>
          <w:sz w:val="28"/>
          <w:szCs w:val="28"/>
        </w:rPr>
        <w:t xml:space="preserve"> в</w:t>
      </w:r>
      <w:r w:rsidRPr="009020AF">
        <w:rPr>
          <w:sz w:val="28"/>
          <w:szCs w:val="28"/>
        </w:rPr>
        <w:t xml:space="preserve"> охранных </w:t>
      </w:r>
      <w:r w:rsidR="006E0D6B" w:rsidRPr="009020AF">
        <w:rPr>
          <w:sz w:val="28"/>
          <w:szCs w:val="28"/>
        </w:rPr>
        <w:t>зон</w:t>
      </w:r>
      <w:r w:rsidR="00C512C9" w:rsidRPr="009020AF">
        <w:rPr>
          <w:sz w:val="28"/>
          <w:szCs w:val="28"/>
        </w:rPr>
        <w:t>ах</w:t>
      </w:r>
      <w:r w:rsidR="006E0D6B" w:rsidRPr="009020AF">
        <w:rPr>
          <w:sz w:val="28"/>
          <w:szCs w:val="28"/>
        </w:rPr>
        <w:t xml:space="preserve"> инженерной инфраструктуры (</w:t>
      </w:r>
      <w:r w:rsidR="00CE3BE0" w:rsidRPr="009020AF">
        <w:rPr>
          <w:sz w:val="28"/>
          <w:szCs w:val="28"/>
        </w:rPr>
        <w:t>в соответствии с П</w:t>
      </w:r>
      <w:r w:rsidRPr="009020AF">
        <w:rPr>
          <w:sz w:val="28"/>
          <w:szCs w:val="28"/>
        </w:rPr>
        <w:t>орядк</w:t>
      </w:r>
      <w:r w:rsidR="00CE3BE0" w:rsidRPr="009020AF">
        <w:rPr>
          <w:sz w:val="28"/>
          <w:szCs w:val="28"/>
        </w:rPr>
        <w:t>ом</w:t>
      </w:r>
      <w:r w:rsidRPr="009020AF">
        <w:rPr>
          <w:sz w:val="28"/>
          <w:szCs w:val="28"/>
        </w:rPr>
        <w:t xml:space="preserve"> установления охранных зон объектов электросетевого хозяйства и особых условий использования земельных участков, распол</w:t>
      </w:r>
      <w:r w:rsidR="00CE3BE0" w:rsidRPr="009020AF">
        <w:rPr>
          <w:sz w:val="28"/>
          <w:szCs w:val="28"/>
        </w:rPr>
        <w:t>оженных в границах таких зон, утвержденным постановление</w:t>
      </w:r>
      <w:r w:rsidR="00C512C9" w:rsidRPr="009020AF">
        <w:rPr>
          <w:sz w:val="28"/>
          <w:szCs w:val="28"/>
        </w:rPr>
        <w:t>м</w:t>
      </w:r>
      <w:r w:rsidR="00CE3BE0" w:rsidRPr="009020AF">
        <w:rPr>
          <w:sz w:val="28"/>
          <w:szCs w:val="28"/>
        </w:rPr>
        <w:t xml:space="preserve"> Правительства Российской Федерации от 24 февраля 2009 года № 160</w:t>
      </w:r>
      <w:r w:rsidR="00C512C9" w:rsidRPr="009020AF">
        <w:rPr>
          <w:sz w:val="28"/>
          <w:szCs w:val="28"/>
        </w:rPr>
        <w:t>,</w:t>
      </w:r>
      <w:r w:rsidR="006E0D6B" w:rsidRPr="009020AF">
        <w:rPr>
          <w:sz w:val="28"/>
          <w:szCs w:val="28"/>
        </w:rPr>
        <w:t xml:space="preserve"> </w:t>
      </w:r>
      <w:r w:rsidR="00C512C9" w:rsidRPr="009020AF">
        <w:rPr>
          <w:sz w:val="28"/>
          <w:szCs w:val="28"/>
        </w:rPr>
        <w:t xml:space="preserve">Правилами охраны газораспределительных сетей, утвержденными </w:t>
      </w:r>
      <w:r w:rsidR="006E0D6B" w:rsidRPr="009020AF">
        <w:rPr>
          <w:sz w:val="28"/>
          <w:szCs w:val="28"/>
        </w:rPr>
        <w:t>п</w:t>
      </w:r>
      <w:r w:rsidRPr="009020AF">
        <w:rPr>
          <w:sz w:val="28"/>
          <w:szCs w:val="28"/>
        </w:rPr>
        <w:t>остановление</w:t>
      </w:r>
      <w:r w:rsidR="00C512C9" w:rsidRPr="009020AF">
        <w:rPr>
          <w:sz w:val="28"/>
          <w:szCs w:val="28"/>
        </w:rPr>
        <w:t>м</w:t>
      </w:r>
      <w:r w:rsidRPr="009020AF">
        <w:rPr>
          <w:sz w:val="28"/>
          <w:szCs w:val="28"/>
        </w:rPr>
        <w:t xml:space="preserve"> Правительства Российской Федерации от 20 ноября 2000 </w:t>
      </w:r>
      <w:r w:rsidR="007E1576" w:rsidRPr="009020AF">
        <w:rPr>
          <w:sz w:val="28"/>
          <w:szCs w:val="28"/>
        </w:rPr>
        <w:t xml:space="preserve">года </w:t>
      </w:r>
      <w:r w:rsidRPr="009020AF">
        <w:rPr>
          <w:sz w:val="28"/>
          <w:szCs w:val="28"/>
        </w:rPr>
        <w:t>№ 878</w:t>
      </w:r>
      <w:r w:rsidR="00C512C9" w:rsidRPr="009020AF">
        <w:rPr>
          <w:sz w:val="28"/>
          <w:szCs w:val="28"/>
        </w:rPr>
        <w:t>,</w:t>
      </w:r>
      <w:r w:rsidR="006E0D6B" w:rsidRPr="009020AF">
        <w:rPr>
          <w:sz w:val="28"/>
          <w:szCs w:val="28"/>
        </w:rPr>
        <w:t xml:space="preserve"> </w:t>
      </w:r>
      <w:r w:rsidR="00C512C9" w:rsidRPr="009020AF">
        <w:rPr>
          <w:sz w:val="28"/>
          <w:szCs w:val="28"/>
        </w:rPr>
        <w:t xml:space="preserve">Правилами охраны магистральных трубопроводов, утвержденными </w:t>
      </w:r>
      <w:r w:rsidR="006E0D6B" w:rsidRPr="009020AF">
        <w:rPr>
          <w:sz w:val="28"/>
          <w:szCs w:val="28"/>
        </w:rPr>
        <w:t>п</w:t>
      </w:r>
      <w:r w:rsidRPr="009020AF">
        <w:rPr>
          <w:sz w:val="28"/>
          <w:szCs w:val="28"/>
        </w:rPr>
        <w:t>остановление</w:t>
      </w:r>
      <w:r w:rsidR="00C512C9" w:rsidRPr="009020AF">
        <w:rPr>
          <w:sz w:val="28"/>
          <w:szCs w:val="28"/>
        </w:rPr>
        <w:t>м</w:t>
      </w:r>
      <w:r w:rsidRPr="009020AF">
        <w:rPr>
          <w:sz w:val="28"/>
          <w:szCs w:val="28"/>
        </w:rPr>
        <w:t xml:space="preserve"> Госгортехнадзора </w:t>
      </w:r>
      <w:r w:rsidR="00424856" w:rsidRPr="009020AF">
        <w:rPr>
          <w:sz w:val="28"/>
          <w:szCs w:val="28"/>
        </w:rPr>
        <w:t>Российской Федерации</w:t>
      </w:r>
      <w:r w:rsidRPr="009020AF">
        <w:rPr>
          <w:sz w:val="28"/>
          <w:szCs w:val="28"/>
        </w:rPr>
        <w:t xml:space="preserve"> от </w:t>
      </w:r>
      <w:r w:rsidR="007E1576" w:rsidRPr="009020AF">
        <w:rPr>
          <w:sz w:val="28"/>
          <w:szCs w:val="28"/>
        </w:rPr>
        <w:t xml:space="preserve">22 апреля 1992 года </w:t>
      </w:r>
      <w:r w:rsidRPr="009020AF">
        <w:rPr>
          <w:sz w:val="28"/>
          <w:szCs w:val="28"/>
        </w:rPr>
        <w:t>№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2"/>
        <w:gridCol w:w="8153"/>
      </w:tblGrid>
      <w:tr w:rsidR="00DE1971" w:rsidRPr="009020AF" w14:paraId="79310B8D" w14:textId="77777777" w:rsidTr="004D72BA">
        <w:tc>
          <w:tcPr>
            <w:tcW w:w="946" w:type="pct"/>
          </w:tcPr>
          <w:p w14:paraId="7D3B8E80" w14:textId="77777777" w:rsidR="00576F61" w:rsidRPr="009020AF" w:rsidRDefault="00E077AC" w:rsidP="00C512C9">
            <w:pPr>
              <w:jc w:val="center"/>
            </w:pPr>
            <w:r w:rsidRPr="009020AF">
              <w:t>З</w:t>
            </w:r>
            <w:r w:rsidR="00576F61" w:rsidRPr="009020AF">
              <w:t>она</w:t>
            </w:r>
          </w:p>
        </w:tc>
        <w:tc>
          <w:tcPr>
            <w:tcW w:w="4054" w:type="pct"/>
          </w:tcPr>
          <w:p w14:paraId="70D6BD82" w14:textId="77777777" w:rsidR="00576F61" w:rsidRPr="009020AF" w:rsidRDefault="00576F61" w:rsidP="00C512C9">
            <w:pPr>
              <w:jc w:val="center"/>
            </w:pPr>
            <w:r w:rsidRPr="009020AF">
              <w:t>Ограничения</w:t>
            </w:r>
            <w:r w:rsidR="004D72BA" w:rsidRPr="009020AF">
              <w:t xml:space="preserve"> использования территорий в охранной зоне</w:t>
            </w:r>
          </w:p>
        </w:tc>
      </w:tr>
    </w:tbl>
    <w:p w14:paraId="69950CA4" w14:textId="77777777" w:rsidR="00C512C9" w:rsidRPr="009020AF" w:rsidRDefault="00C512C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8108"/>
      </w:tblGrid>
      <w:tr w:rsidR="00C512C9" w:rsidRPr="009020AF" w14:paraId="44D6BA17" w14:textId="77777777" w:rsidTr="004D72BA">
        <w:trPr>
          <w:tblHeader/>
        </w:trPr>
        <w:tc>
          <w:tcPr>
            <w:tcW w:w="946" w:type="pct"/>
          </w:tcPr>
          <w:p w14:paraId="1612E97D" w14:textId="77777777" w:rsidR="00C512C9" w:rsidRPr="009020AF" w:rsidRDefault="00C512C9" w:rsidP="00C512C9">
            <w:pPr>
              <w:jc w:val="center"/>
            </w:pPr>
            <w:r w:rsidRPr="009020AF">
              <w:t>1</w:t>
            </w:r>
          </w:p>
        </w:tc>
        <w:tc>
          <w:tcPr>
            <w:tcW w:w="4054" w:type="pct"/>
          </w:tcPr>
          <w:p w14:paraId="6E942830" w14:textId="77777777" w:rsidR="00C512C9" w:rsidRPr="009020AF" w:rsidRDefault="00C512C9" w:rsidP="00C512C9">
            <w:pPr>
              <w:jc w:val="center"/>
            </w:pPr>
            <w:r w:rsidRPr="009020AF">
              <w:t>2</w:t>
            </w:r>
          </w:p>
        </w:tc>
      </w:tr>
      <w:tr w:rsidR="00DE1971" w:rsidRPr="009020AF" w14:paraId="2BC95295" w14:textId="77777777" w:rsidTr="004D72BA">
        <w:tc>
          <w:tcPr>
            <w:tcW w:w="946" w:type="pct"/>
          </w:tcPr>
          <w:p w14:paraId="7CADD98C" w14:textId="77777777" w:rsidR="00576F61" w:rsidRPr="009020AF" w:rsidRDefault="00576F61" w:rsidP="00C512C9">
            <w:r w:rsidRPr="009020AF">
              <w:t>Охранная зона объектов электросетевого хозяйства (вдоль линий электропередачи</w:t>
            </w:r>
            <w:r w:rsidR="00C512C9" w:rsidRPr="009020AF">
              <w:t xml:space="preserve"> и</w:t>
            </w:r>
            <w:r w:rsidRPr="009020AF">
              <w:t xml:space="preserve"> вокруг подстанций)</w:t>
            </w:r>
          </w:p>
        </w:tc>
        <w:tc>
          <w:tcPr>
            <w:tcW w:w="4054" w:type="pct"/>
          </w:tcPr>
          <w:p w14:paraId="347FBDDB" w14:textId="77777777" w:rsidR="00576F61" w:rsidRPr="009020AF" w:rsidRDefault="004D72BA" w:rsidP="004D72BA">
            <w:pPr>
              <w:pStyle w:val="aff0"/>
              <w:tabs>
                <w:tab w:val="left" w:pos="336"/>
              </w:tabs>
              <w:ind w:left="53"/>
              <w:jc w:val="both"/>
            </w:pPr>
            <w:r w:rsidRPr="009020AF">
              <w:t xml:space="preserve">1) </w:t>
            </w:r>
            <w:r w:rsidR="00576F61" w:rsidRPr="009020AF">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23A346EA" w14:textId="77777777" w:rsidR="00576F61" w:rsidRPr="009020AF" w:rsidRDefault="00576F61" w:rsidP="00ED32FE">
            <w:pPr>
              <w:numPr>
                <w:ilvl w:val="0"/>
                <w:numId w:val="4"/>
              </w:numPr>
              <w:ind w:left="470" w:hanging="357"/>
              <w:jc w:val="both"/>
            </w:pPr>
            <w:r w:rsidRPr="009020AF">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49E43601" w14:textId="77777777" w:rsidR="00576F61" w:rsidRPr="009020AF" w:rsidRDefault="00576F61" w:rsidP="00ED32FE">
            <w:pPr>
              <w:numPr>
                <w:ilvl w:val="0"/>
                <w:numId w:val="4"/>
              </w:numPr>
              <w:ind w:left="470" w:hanging="357"/>
              <w:jc w:val="both"/>
            </w:pPr>
            <w:r w:rsidRPr="009020AF">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52F8AAA4" w14:textId="77777777" w:rsidR="00576F61" w:rsidRPr="009020AF" w:rsidRDefault="00576F61" w:rsidP="00ED32FE">
            <w:pPr>
              <w:numPr>
                <w:ilvl w:val="0"/>
                <w:numId w:val="4"/>
              </w:numPr>
              <w:ind w:left="470" w:hanging="357"/>
              <w:jc w:val="both"/>
            </w:pPr>
            <w:r w:rsidRPr="009020AF">
              <w:t xml:space="preserve">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w:t>
            </w:r>
            <w:r w:rsidR="000927EF" w:rsidRPr="009020AF">
              <w:t>разрешённых</w:t>
            </w:r>
            <w:r w:rsidRPr="009020AF">
              <w:t xml:space="preserve">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28B72D19" w14:textId="77777777" w:rsidR="00576F61" w:rsidRPr="009020AF" w:rsidRDefault="00576F61" w:rsidP="00ED32FE">
            <w:pPr>
              <w:numPr>
                <w:ilvl w:val="0"/>
                <w:numId w:val="4"/>
              </w:numPr>
              <w:ind w:left="470" w:hanging="357"/>
              <w:jc w:val="both"/>
            </w:pPr>
            <w:r w:rsidRPr="009020AF">
              <w:t>размещать свалки;</w:t>
            </w:r>
          </w:p>
          <w:p w14:paraId="1649D18E" w14:textId="77777777" w:rsidR="00576F61" w:rsidRPr="009020AF" w:rsidRDefault="00576F61" w:rsidP="00ED32FE">
            <w:pPr>
              <w:numPr>
                <w:ilvl w:val="0"/>
                <w:numId w:val="4"/>
              </w:numPr>
              <w:ind w:left="470" w:hanging="357"/>
              <w:jc w:val="both"/>
            </w:pPr>
            <w:r w:rsidRPr="009020AF">
              <w:t xml:space="preserve">производить работы ударными механизмами, сбрасывать тяжести массой свыше 5 </w:t>
            </w:r>
            <w:r w:rsidR="002F230D" w:rsidRPr="009020AF">
              <w:t>т</w:t>
            </w:r>
            <w:r w:rsidRPr="009020AF">
              <w:t>,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28F8F447" w14:textId="77777777" w:rsidR="00576F61" w:rsidRPr="009020AF" w:rsidRDefault="004D72BA" w:rsidP="00245FD7">
            <w:r w:rsidRPr="009020AF">
              <w:t xml:space="preserve">2) </w:t>
            </w:r>
            <w:r w:rsidR="00576F61" w:rsidRPr="009020AF">
              <w:t xml:space="preserve">В охранных зонах, установленных для объектов электросетевого хозяйства напряжением свыше 1000 </w:t>
            </w:r>
            <w:r w:rsidR="002F230D" w:rsidRPr="009020AF">
              <w:t>В</w:t>
            </w:r>
            <w:r w:rsidR="00576F61" w:rsidRPr="009020AF">
              <w:t>, помимо действий, предусмотренных пунктом 1, запрещается:</w:t>
            </w:r>
          </w:p>
          <w:p w14:paraId="71C00A67" w14:textId="77777777" w:rsidR="00576F61" w:rsidRPr="009020AF" w:rsidRDefault="00576F61" w:rsidP="00ED32FE">
            <w:pPr>
              <w:numPr>
                <w:ilvl w:val="0"/>
                <w:numId w:val="4"/>
              </w:numPr>
              <w:ind w:left="470" w:hanging="357"/>
              <w:jc w:val="both"/>
            </w:pPr>
            <w:r w:rsidRPr="009020AF">
              <w:t>складировать или размещать хранилища любых, в том числе горюче-смазочных, материалов;</w:t>
            </w:r>
          </w:p>
          <w:p w14:paraId="6F5BFD9D" w14:textId="77777777" w:rsidR="00424856" w:rsidRPr="009020AF" w:rsidRDefault="00576F61" w:rsidP="00ED32FE">
            <w:pPr>
              <w:numPr>
                <w:ilvl w:val="0"/>
                <w:numId w:val="4"/>
              </w:numPr>
              <w:ind w:left="470" w:hanging="357"/>
              <w:jc w:val="both"/>
            </w:pPr>
            <w:r w:rsidRPr="009020AF">
              <w:t xml:space="preserve">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w:t>
            </w:r>
            <w:r w:rsidR="000927EF" w:rsidRPr="009020AF">
              <w:t>разрешённых</w:t>
            </w:r>
            <w:r w:rsidRPr="009020AF">
              <w:t xml:space="preserve"> в </w:t>
            </w:r>
            <w:r w:rsidRPr="009020AF">
              <w:lastRenderedPageBreak/>
              <w:t>установленном порядке работ (в охранных зонах воздушных линий электропередачи);</w:t>
            </w:r>
          </w:p>
          <w:p w14:paraId="371D54F7" w14:textId="77777777" w:rsidR="00576F61" w:rsidRPr="009020AF" w:rsidRDefault="00576F61" w:rsidP="00ED32FE">
            <w:pPr>
              <w:numPr>
                <w:ilvl w:val="0"/>
                <w:numId w:val="4"/>
              </w:numPr>
              <w:ind w:left="470" w:hanging="357"/>
              <w:jc w:val="both"/>
            </w:pPr>
            <w:r w:rsidRPr="009020AF">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7B5154FA" w14:textId="77777777" w:rsidR="00576F61" w:rsidRPr="009020AF" w:rsidRDefault="00576F61" w:rsidP="00ED32FE">
            <w:pPr>
              <w:numPr>
                <w:ilvl w:val="0"/>
                <w:numId w:val="4"/>
              </w:numPr>
              <w:ind w:left="470" w:hanging="357"/>
              <w:jc w:val="both"/>
            </w:pPr>
            <w:r w:rsidRPr="009020AF">
              <w:t>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14:paraId="7A36056F" w14:textId="77777777" w:rsidR="00576F61" w:rsidRPr="009020AF" w:rsidRDefault="00576F61" w:rsidP="00ED32FE">
            <w:pPr>
              <w:numPr>
                <w:ilvl w:val="0"/>
                <w:numId w:val="4"/>
              </w:numPr>
              <w:ind w:left="470" w:hanging="357"/>
              <w:jc w:val="both"/>
            </w:pPr>
            <w:r w:rsidRPr="009020AF">
              <w:t>осуществлять проход судов с поднятыми стрелами кранов и других механизмов (в охранных зонах воздушных линий электропередачи).</w:t>
            </w:r>
          </w:p>
          <w:p w14:paraId="057B7507" w14:textId="77777777" w:rsidR="00576F61" w:rsidRPr="009020AF" w:rsidRDefault="004D72BA" w:rsidP="00245FD7">
            <w:r w:rsidRPr="009020AF">
              <w:t xml:space="preserve">3) </w:t>
            </w:r>
            <w:r w:rsidR="00C512C9" w:rsidRPr="009020AF">
              <w:t xml:space="preserve">В </w:t>
            </w:r>
            <w:r w:rsidR="00576F61" w:rsidRPr="009020AF">
              <w:t>охранных зон</w:t>
            </w:r>
            <w:r w:rsidR="00C512C9" w:rsidRPr="009020AF">
              <w:t>ах</w:t>
            </w:r>
            <w:r w:rsidR="00576F61" w:rsidRPr="009020AF">
              <w:t xml:space="preserve"> без письменного </w:t>
            </w:r>
            <w:r w:rsidR="00C512C9" w:rsidRPr="009020AF">
              <w:t>согласования</w:t>
            </w:r>
            <w:r w:rsidR="00576F61" w:rsidRPr="009020AF">
              <w:t xml:space="preserve"> </w:t>
            </w:r>
            <w:r w:rsidR="00C512C9" w:rsidRPr="009020AF">
              <w:t>сетевых организаций</w:t>
            </w:r>
            <w:r w:rsidR="00576F61" w:rsidRPr="009020AF">
              <w:t xml:space="preserve"> запрещаются:</w:t>
            </w:r>
          </w:p>
          <w:p w14:paraId="6C455133" w14:textId="77777777" w:rsidR="00576F61" w:rsidRPr="009020AF" w:rsidRDefault="00576F61" w:rsidP="00ED32FE">
            <w:pPr>
              <w:numPr>
                <w:ilvl w:val="0"/>
                <w:numId w:val="4"/>
              </w:numPr>
              <w:ind w:left="470" w:hanging="357"/>
              <w:jc w:val="both"/>
            </w:pPr>
            <w:r w:rsidRPr="009020AF">
              <w:t>строительство, капитальный ремонт, реконструкция или снос зданий и сооружений;</w:t>
            </w:r>
          </w:p>
          <w:p w14:paraId="3A49128E" w14:textId="77777777" w:rsidR="00576F61" w:rsidRPr="009020AF" w:rsidRDefault="00576F61" w:rsidP="00ED32FE">
            <w:pPr>
              <w:numPr>
                <w:ilvl w:val="0"/>
                <w:numId w:val="4"/>
              </w:numPr>
              <w:ind w:left="470" w:hanging="357"/>
              <w:jc w:val="both"/>
            </w:pPr>
            <w:r w:rsidRPr="009020AF">
              <w:t>горные, взрывные, мелиоративные работы, в том числе связанные с временным затоплением земель;</w:t>
            </w:r>
          </w:p>
          <w:p w14:paraId="2059A356" w14:textId="77777777" w:rsidR="00576F61" w:rsidRPr="009020AF" w:rsidRDefault="00576F61" w:rsidP="00ED32FE">
            <w:pPr>
              <w:numPr>
                <w:ilvl w:val="0"/>
                <w:numId w:val="4"/>
              </w:numPr>
              <w:ind w:left="470" w:hanging="357"/>
              <w:jc w:val="both"/>
            </w:pPr>
            <w:r w:rsidRPr="009020AF">
              <w:t>посадка и вырубка деревьев и кустарников;</w:t>
            </w:r>
          </w:p>
          <w:p w14:paraId="29DBD43D" w14:textId="77777777" w:rsidR="00576F61" w:rsidRPr="009020AF" w:rsidRDefault="00576F61" w:rsidP="00ED32FE">
            <w:pPr>
              <w:numPr>
                <w:ilvl w:val="0"/>
                <w:numId w:val="4"/>
              </w:numPr>
              <w:ind w:left="470" w:hanging="357"/>
              <w:jc w:val="both"/>
            </w:pPr>
            <w:r w:rsidRPr="009020AF">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7169F243" w14:textId="77777777" w:rsidR="00576F61" w:rsidRPr="009020AF" w:rsidRDefault="00576F61" w:rsidP="00ED32FE">
            <w:pPr>
              <w:numPr>
                <w:ilvl w:val="0"/>
                <w:numId w:val="4"/>
              </w:numPr>
              <w:ind w:left="470" w:hanging="357"/>
              <w:jc w:val="both"/>
            </w:pPr>
            <w:r w:rsidRPr="009020AF">
              <w:t xml:space="preserve">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w:t>
            </w:r>
            <w:r w:rsidR="000927EF" w:rsidRPr="009020AF">
              <w:t>водоёмы</w:t>
            </w:r>
            <w:r w:rsidRPr="009020AF">
              <w:t xml:space="preserve"> менее минимально допустимого расстояния, в том числе с </w:t>
            </w:r>
            <w:r w:rsidR="000927EF" w:rsidRPr="009020AF">
              <w:t>учётом</w:t>
            </w:r>
            <w:r w:rsidRPr="009020AF">
              <w:t xml:space="preserve"> максимального уровня </w:t>
            </w:r>
            <w:r w:rsidR="000927EF" w:rsidRPr="009020AF">
              <w:t>подъёма</w:t>
            </w:r>
            <w:r w:rsidRPr="009020AF">
              <w:t xml:space="preserve"> воды при паводке;</w:t>
            </w:r>
          </w:p>
          <w:p w14:paraId="087FE6D6" w14:textId="77777777" w:rsidR="00576F61" w:rsidRPr="009020AF" w:rsidRDefault="00576F61" w:rsidP="00ED32FE">
            <w:pPr>
              <w:numPr>
                <w:ilvl w:val="0"/>
                <w:numId w:val="4"/>
              </w:numPr>
              <w:ind w:left="470" w:hanging="357"/>
              <w:jc w:val="both"/>
            </w:pPr>
            <w:r w:rsidRPr="009020AF">
              <w:t xml:space="preserve">проезд машин и механизмов, имеющих общую высоту с грузом или без груза от поверхности дороги более 4,5 </w:t>
            </w:r>
            <w:r w:rsidR="007E1576" w:rsidRPr="009020AF">
              <w:t>м</w:t>
            </w:r>
            <w:r w:rsidRPr="009020AF">
              <w:t xml:space="preserve"> (в охранных зонах воздушных линий электропередачи);</w:t>
            </w:r>
          </w:p>
          <w:p w14:paraId="2DC741D6" w14:textId="77777777" w:rsidR="00576F61" w:rsidRPr="009020AF" w:rsidRDefault="00576F61" w:rsidP="00ED32FE">
            <w:pPr>
              <w:numPr>
                <w:ilvl w:val="0"/>
                <w:numId w:val="4"/>
              </w:numPr>
              <w:ind w:left="470" w:hanging="357"/>
              <w:jc w:val="both"/>
            </w:pPr>
            <w:r w:rsidRPr="009020AF">
              <w:t xml:space="preserve">земляные работы на глубине более 0,3 </w:t>
            </w:r>
            <w:r w:rsidR="007E1576" w:rsidRPr="009020AF">
              <w:t>м</w:t>
            </w:r>
            <w:r w:rsidRPr="009020AF">
              <w:t xml:space="preserve"> (на вспахиваемых землях на глубине более 0,45 </w:t>
            </w:r>
            <w:r w:rsidR="007E1576" w:rsidRPr="009020AF">
              <w:t>м</w:t>
            </w:r>
            <w:r w:rsidRPr="009020AF">
              <w:t>), а также планировка грунта (в охранных зонах подземных кабельных линий электропередачи);</w:t>
            </w:r>
          </w:p>
          <w:p w14:paraId="50357B05" w14:textId="77777777" w:rsidR="00576F61" w:rsidRPr="009020AF" w:rsidRDefault="00576F61" w:rsidP="00ED32FE">
            <w:pPr>
              <w:numPr>
                <w:ilvl w:val="0"/>
                <w:numId w:val="4"/>
              </w:numPr>
              <w:ind w:left="470" w:hanging="357"/>
              <w:jc w:val="both"/>
            </w:pPr>
            <w:r w:rsidRPr="009020AF">
              <w:t xml:space="preserve">полив сельскохозяйственных культур в случае, если высота струи воды может составить свыше 3 </w:t>
            </w:r>
            <w:r w:rsidR="007E1576" w:rsidRPr="009020AF">
              <w:t>м</w:t>
            </w:r>
            <w:r w:rsidRPr="009020AF">
              <w:t xml:space="preserve"> (в охранных зонах воздушных линий электропередачи);</w:t>
            </w:r>
          </w:p>
          <w:p w14:paraId="2EBD4536" w14:textId="77777777" w:rsidR="00576F61" w:rsidRPr="009020AF" w:rsidRDefault="00576F61" w:rsidP="00ED32FE">
            <w:pPr>
              <w:numPr>
                <w:ilvl w:val="0"/>
                <w:numId w:val="4"/>
              </w:numPr>
              <w:ind w:left="470" w:hanging="357"/>
              <w:jc w:val="both"/>
            </w:pPr>
            <w:r w:rsidRPr="009020AF">
              <w:t xml:space="preserve">полевые сельскохозяйственные работы с применением сельскохозяйственных машин и оборудования высотой более 4 </w:t>
            </w:r>
            <w:r w:rsidR="007E1576" w:rsidRPr="009020AF">
              <w:t>м</w:t>
            </w:r>
            <w:r w:rsidRPr="009020AF">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2E14ECA7" w14:textId="77777777" w:rsidR="00576F61" w:rsidRPr="009020AF" w:rsidRDefault="004D72BA" w:rsidP="00245FD7">
            <w:r w:rsidRPr="009020AF">
              <w:t xml:space="preserve">4) </w:t>
            </w:r>
            <w:r w:rsidR="00576F61" w:rsidRPr="009020AF">
              <w:t xml:space="preserve">В охранных зонах, установленных для объектов электросетевого хозяйства напряжением до 1000 </w:t>
            </w:r>
            <w:r w:rsidR="002F230D" w:rsidRPr="009020AF">
              <w:t>В</w:t>
            </w:r>
            <w:r w:rsidR="00576F61" w:rsidRPr="009020AF">
              <w:t>, помимо действий, предусмотренных пунктом 3, без письменного согласовани</w:t>
            </w:r>
            <w:r w:rsidR="00C512C9" w:rsidRPr="009020AF">
              <w:t>я</w:t>
            </w:r>
            <w:r w:rsidR="00576F61" w:rsidRPr="009020AF">
              <w:t xml:space="preserve"> сетевых организаций запрещается:</w:t>
            </w:r>
          </w:p>
          <w:p w14:paraId="73C799CF" w14:textId="77777777" w:rsidR="00576F61" w:rsidRPr="009020AF" w:rsidRDefault="00576F61" w:rsidP="00ED32FE">
            <w:pPr>
              <w:numPr>
                <w:ilvl w:val="0"/>
                <w:numId w:val="4"/>
              </w:numPr>
              <w:ind w:left="470" w:hanging="357"/>
              <w:jc w:val="both"/>
            </w:pPr>
            <w:r w:rsidRPr="009020AF">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w:t>
            </w:r>
          </w:p>
          <w:p w14:paraId="4B647D8E" w14:textId="77777777" w:rsidR="00576F61" w:rsidRPr="009020AF" w:rsidRDefault="00576F61" w:rsidP="00ED32FE">
            <w:pPr>
              <w:numPr>
                <w:ilvl w:val="0"/>
                <w:numId w:val="4"/>
              </w:numPr>
              <w:ind w:left="470" w:hanging="357"/>
              <w:jc w:val="both"/>
            </w:pPr>
            <w:r w:rsidRPr="009020AF">
              <w:t>складировать или размещать хранилища любых, в том числе горюче-смазочных, материалов;</w:t>
            </w:r>
          </w:p>
          <w:p w14:paraId="69318507" w14:textId="77777777" w:rsidR="00576F61" w:rsidRPr="009020AF" w:rsidRDefault="00576F61" w:rsidP="00C512C9">
            <w:pPr>
              <w:numPr>
                <w:ilvl w:val="0"/>
                <w:numId w:val="4"/>
              </w:numPr>
              <w:ind w:left="470" w:hanging="357"/>
              <w:jc w:val="both"/>
            </w:pPr>
            <w:r w:rsidRPr="009020AF">
              <w:lastRenderedPageBreak/>
              <w:t>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w:t>
            </w:r>
          </w:p>
        </w:tc>
      </w:tr>
      <w:tr w:rsidR="00576F61" w:rsidRPr="009020AF" w14:paraId="1C035736" w14:textId="77777777" w:rsidTr="004D72BA">
        <w:tc>
          <w:tcPr>
            <w:tcW w:w="946" w:type="pct"/>
          </w:tcPr>
          <w:p w14:paraId="6571ED53" w14:textId="77777777" w:rsidR="00576F61" w:rsidRPr="009020AF" w:rsidRDefault="00576F61" w:rsidP="00245FD7">
            <w:r w:rsidRPr="009020AF">
              <w:lastRenderedPageBreak/>
              <w:t>Охранная зона газопроводов и систем газоснабжения</w:t>
            </w:r>
          </w:p>
        </w:tc>
        <w:tc>
          <w:tcPr>
            <w:tcW w:w="4054" w:type="pct"/>
          </w:tcPr>
          <w:p w14:paraId="5EAA8921" w14:textId="77777777" w:rsidR="00576F61" w:rsidRPr="009020AF" w:rsidRDefault="00576F61" w:rsidP="007E1576">
            <w:pPr>
              <w:jc w:val="both"/>
            </w:pPr>
            <w:r w:rsidRPr="009020AF">
              <w:t>Границы охранных зон объектов системы газоснабжения определяются на основании строительных норм и правил, правил охр</w:t>
            </w:r>
            <w:r w:rsidR="00C512C9" w:rsidRPr="009020AF">
              <w:t>аны магистральных трубопроводов</w:t>
            </w:r>
            <w:r w:rsidRPr="009020AF">
              <w:t>. Владельцы указанных земельных участков при их хозяйственном использовании не могут строить какие бы то ни было здания, строения, сооружения в пределах установленных минимальных расстояний до объектов системы газоснабжения без согласования с организацией - собственником системы газоснабжения или уполномоченной ею организацией; такие владельцы не имеют права чинить препятствия организации - собственнику системы газоснабжения или уполномоченной ею организации в выполнении ими работ по обслуживанию и ремонту объектов системы газоснабжения, ликвидации последствий возникших на них аварий, катастроф.</w:t>
            </w:r>
          </w:p>
          <w:p w14:paraId="4F5B9A1E" w14:textId="77777777" w:rsidR="00576F61" w:rsidRPr="009020AF" w:rsidRDefault="00576F61" w:rsidP="007E1576">
            <w:pPr>
              <w:jc w:val="both"/>
            </w:pPr>
            <w:r w:rsidRPr="009020AF">
              <w:t xml:space="preserve">1) На земельные участки, входящие в охранные зоны газораспределительных сетей, налагаются ограничения (обременения), которыми </w:t>
            </w:r>
            <w:r w:rsidR="00C512C9" w:rsidRPr="009020AF">
              <w:t>запрещается:</w:t>
            </w:r>
          </w:p>
          <w:p w14:paraId="083456A8" w14:textId="77777777" w:rsidR="00576F61" w:rsidRPr="009020AF" w:rsidRDefault="00576F61" w:rsidP="00ED32FE">
            <w:pPr>
              <w:numPr>
                <w:ilvl w:val="0"/>
                <w:numId w:val="4"/>
              </w:numPr>
              <w:ind w:left="470" w:hanging="357"/>
              <w:jc w:val="both"/>
            </w:pPr>
            <w:r w:rsidRPr="009020AF">
              <w:t>строить объекты жилищно-гражданского и производственного назначения;</w:t>
            </w:r>
          </w:p>
          <w:p w14:paraId="5AED11C5" w14:textId="77777777" w:rsidR="00576F61" w:rsidRPr="009020AF" w:rsidRDefault="00576F61" w:rsidP="00ED32FE">
            <w:pPr>
              <w:numPr>
                <w:ilvl w:val="0"/>
                <w:numId w:val="4"/>
              </w:numPr>
              <w:ind w:left="470" w:hanging="357"/>
              <w:jc w:val="both"/>
            </w:pPr>
            <w:r w:rsidRPr="009020AF">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53CF88E2" w14:textId="77777777" w:rsidR="00576F61" w:rsidRPr="009020AF" w:rsidRDefault="00576F61" w:rsidP="00ED32FE">
            <w:pPr>
              <w:numPr>
                <w:ilvl w:val="0"/>
                <w:numId w:val="4"/>
              </w:numPr>
              <w:ind w:left="470" w:hanging="357"/>
              <w:jc w:val="both"/>
            </w:pPr>
            <w:r w:rsidRPr="009020AF">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5BC32988" w14:textId="77777777" w:rsidR="00576F61" w:rsidRPr="009020AF" w:rsidRDefault="00576F61" w:rsidP="00ED32FE">
            <w:pPr>
              <w:numPr>
                <w:ilvl w:val="0"/>
                <w:numId w:val="4"/>
              </w:numPr>
              <w:ind w:left="470" w:hanging="357"/>
              <w:jc w:val="both"/>
            </w:pPr>
            <w:r w:rsidRPr="009020AF">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691D21AB" w14:textId="77777777" w:rsidR="00576F61" w:rsidRPr="009020AF" w:rsidRDefault="00576F61" w:rsidP="00ED32FE">
            <w:pPr>
              <w:numPr>
                <w:ilvl w:val="0"/>
                <w:numId w:val="4"/>
              </w:numPr>
              <w:ind w:left="470" w:hanging="357"/>
              <w:jc w:val="both"/>
            </w:pPr>
            <w:r w:rsidRPr="009020AF">
              <w:t>устраивать свалки и склады, разливать растворы кислот, солей, щелочей и других химически активных веществ;</w:t>
            </w:r>
          </w:p>
          <w:p w14:paraId="1DA1801B" w14:textId="77777777" w:rsidR="00576F61" w:rsidRPr="009020AF" w:rsidRDefault="00576F61" w:rsidP="00ED32FE">
            <w:pPr>
              <w:numPr>
                <w:ilvl w:val="0"/>
                <w:numId w:val="4"/>
              </w:numPr>
              <w:ind w:left="470" w:hanging="357"/>
              <w:jc w:val="both"/>
            </w:pPr>
            <w:r w:rsidRPr="009020AF">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57BC3D43" w14:textId="77777777" w:rsidR="00576F61" w:rsidRPr="009020AF" w:rsidRDefault="00576F61" w:rsidP="00ED32FE">
            <w:pPr>
              <w:numPr>
                <w:ilvl w:val="0"/>
                <w:numId w:val="4"/>
              </w:numPr>
              <w:ind w:left="470" w:hanging="357"/>
              <w:jc w:val="both"/>
            </w:pPr>
            <w:r w:rsidRPr="009020AF">
              <w:t>разводить огонь и размещать источники огня;</w:t>
            </w:r>
          </w:p>
          <w:p w14:paraId="6B8708AE" w14:textId="77777777" w:rsidR="00576F61" w:rsidRPr="009020AF" w:rsidRDefault="00576F61" w:rsidP="00ED32FE">
            <w:pPr>
              <w:numPr>
                <w:ilvl w:val="0"/>
                <w:numId w:val="4"/>
              </w:numPr>
              <w:ind w:left="470" w:hanging="357"/>
              <w:jc w:val="both"/>
            </w:pPr>
            <w:r w:rsidRPr="009020AF">
              <w:t xml:space="preserve">рыть погреба, копать и обрабатывать почву сельскохозяйственными и мелиоративными орудиями и механизмами на глубину более 0,3 </w:t>
            </w:r>
            <w:r w:rsidR="007E1576" w:rsidRPr="009020AF">
              <w:t>м</w:t>
            </w:r>
            <w:r w:rsidRPr="009020AF">
              <w:t>;</w:t>
            </w:r>
          </w:p>
          <w:p w14:paraId="3664F725" w14:textId="77777777" w:rsidR="00576F61" w:rsidRPr="009020AF" w:rsidRDefault="00576F61" w:rsidP="00ED32FE">
            <w:pPr>
              <w:numPr>
                <w:ilvl w:val="0"/>
                <w:numId w:val="4"/>
              </w:numPr>
              <w:ind w:left="470" w:hanging="357"/>
              <w:jc w:val="both"/>
            </w:pPr>
            <w:r w:rsidRPr="009020AF">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5A6A0AB3" w14:textId="77777777" w:rsidR="00576F61" w:rsidRPr="009020AF" w:rsidRDefault="00576F61" w:rsidP="00ED32FE">
            <w:pPr>
              <w:numPr>
                <w:ilvl w:val="0"/>
                <w:numId w:val="4"/>
              </w:numPr>
              <w:ind w:left="470" w:hanging="357"/>
              <w:jc w:val="both"/>
            </w:pPr>
            <w:r w:rsidRPr="009020AF">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31296113" w14:textId="77777777" w:rsidR="00576F61" w:rsidRPr="009020AF" w:rsidRDefault="00576F61" w:rsidP="00ED32FE">
            <w:pPr>
              <w:numPr>
                <w:ilvl w:val="0"/>
                <w:numId w:val="4"/>
              </w:numPr>
              <w:ind w:left="470" w:hanging="357"/>
              <w:jc w:val="both"/>
            </w:pPr>
            <w:r w:rsidRPr="009020AF">
              <w:t>самовольно подключаться к газораспределительным сетям.</w:t>
            </w:r>
          </w:p>
          <w:p w14:paraId="1B7DECE6" w14:textId="77777777" w:rsidR="00576F61" w:rsidRPr="009020AF" w:rsidRDefault="00576F61" w:rsidP="007E1576">
            <w:pPr>
              <w:jc w:val="both"/>
            </w:pPr>
            <w:r w:rsidRPr="009020AF">
              <w:t xml:space="preserve">2) Лесохозяйственные, сельскохозяйственные и другие работы, не подпадающие под ограничения, указанные в пункте 1, и не связанные с нарушением земельного горизонта и обработкой почвы на глубину более 0,3 </w:t>
            </w:r>
            <w:r w:rsidR="007E1576" w:rsidRPr="009020AF">
              <w:t>м</w:t>
            </w:r>
            <w:r w:rsidRPr="009020AF">
              <w:t>,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48F5E29C" w14:textId="77777777" w:rsidR="00576F61" w:rsidRPr="009020AF" w:rsidRDefault="00576F61" w:rsidP="007E1576">
            <w:pPr>
              <w:jc w:val="both"/>
            </w:pPr>
            <w:r w:rsidRPr="009020AF">
              <w:lastRenderedPageBreak/>
              <w:t xml:space="preserve">3) Хозяйственная деятельность в охранных зонах газораспределительных сетей, не предусмотренная пунктами 1 и 2, при которой производится нарушение поверхности земельного участка и обработка почвы на глубину более 0,3 </w:t>
            </w:r>
            <w:r w:rsidR="007E1576" w:rsidRPr="009020AF">
              <w:t>м</w:t>
            </w:r>
            <w:r w:rsidRPr="009020AF">
              <w:t>, осуществляется на основании письменного разрешения эксплуатационной организации газораспределительных сетей.</w:t>
            </w:r>
          </w:p>
        </w:tc>
      </w:tr>
    </w:tbl>
    <w:p w14:paraId="4735729B" w14:textId="77777777" w:rsidR="00EE5C4A" w:rsidRPr="009020AF" w:rsidRDefault="00EE5C4A" w:rsidP="00EE5C4A"/>
    <w:p w14:paraId="687A82CB" w14:textId="77777777" w:rsidR="00EE5C4A" w:rsidRPr="009020AF" w:rsidRDefault="00EE5C4A" w:rsidP="00EE5C4A">
      <w:pPr>
        <w:sectPr w:rsidR="00EE5C4A" w:rsidRPr="009020AF" w:rsidSect="00C46B42">
          <w:pgSz w:w="11909" w:h="16834"/>
          <w:pgMar w:top="567" w:right="710" w:bottom="567" w:left="1134" w:header="720" w:footer="400" w:gutter="0"/>
          <w:cols w:space="60"/>
          <w:noEndnote/>
          <w:docGrid w:linePitch="360"/>
        </w:sectPr>
      </w:pPr>
    </w:p>
    <w:p w14:paraId="3EF88175" w14:textId="77777777" w:rsidR="00EE5C4A" w:rsidRPr="009020AF" w:rsidRDefault="00EE5C4A" w:rsidP="006B2EB5">
      <w:pPr>
        <w:pStyle w:val="afff2"/>
        <w:rPr>
          <w:sz w:val="28"/>
          <w:szCs w:val="28"/>
        </w:rPr>
      </w:pPr>
      <w:bookmarkStart w:id="291" w:name="_Toc501906482"/>
      <w:bookmarkStart w:id="292" w:name="_Toc518319386"/>
      <w:bookmarkEnd w:id="289"/>
      <w:r w:rsidRPr="009020AF">
        <w:rPr>
          <w:sz w:val="28"/>
          <w:szCs w:val="28"/>
        </w:rPr>
        <w:lastRenderedPageBreak/>
        <w:t>Приложение 3</w:t>
      </w:r>
      <w:bookmarkEnd w:id="291"/>
      <w:bookmarkEnd w:id="292"/>
    </w:p>
    <w:p w14:paraId="5E8B4BEE" w14:textId="77777777" w:rsidR="00EE5C4A" w:rsidRPr="009020AF" w:rsidRDefault="00C512C9" w:rsidP="00FC696E">
      <w:pPr>
        <w:pStyle w:val="af8"/>
        <w:rPr>
          <w:sz w:val="28"/>
          <w:szCs w:val="28"/>
        </w:rPr>
      </w:pPr>
      <w:r w:rsidRPr="009020AF">
        <w:rPr>
          <w:sz w:val="28"/>
          <w:szCs w:val="28"/>
        </w:rPr>
        <w:t>Ограничения использования</w:t>
      </w:r>
      <w:r w:rsidR="00EE5C4A" w:rsidRPr="009020AF">
        <w:rPr>
          <w:sz w:val="28"/>
          <w:szCs w:val="28"/>
        </w:rPr>
        <w:t xml:space="preserve"> территорий </w:t>
      </w:r>
      <w:r w:rsidRPr="009020AF">
        <w:rPr>
          <w:sz w:val="28"/>
          <w:szCs w:val="28"/>
        </w:rPr>
        <w:t xml:space="preserve">в </w:t>
      </w:r>
      <w:r w:rsidR="00EE5C4A" w:rsidRPr="009020AF">
        <w:rPr>
          <w:sz w:val="28"/>
          <w:szCs w:val="28"/>
        </w:rPr>
        <w:t>зон</w:t>
      </w:r>
      <w:r w:rsidRPr="009020AF">
        <w:rPr>
          <w:sz w:val="28"/>
          <w:szCs w:val="28"/>
        </w:rPr>
        <w:t>ах</w:t>
      </w:r>
      <w:r w:rsidR="00EE5C4A" w:rsidRPr="009020AF">
        <w:rPr>
          <w:sz w:val="28"/>
          <w:szCs w:val="28"/>
        </w:rPr>
        <w:t xml:space="preserve"> санитарной охраны источников питьевого водоснабжения (</w:t>
      </w:r>
      <w:r w:rsidRPr="009020AF">
        <w:rPr>
          <w:sz w:val="28"/>
          <w:szCs w:val="28"/>
        </w:rPr>
        <w:t xml:space="preserve">в соответствии с </w:t>
      </w:r>
      <w:r w:rsidR="00FC696E" w:rsidRPr="009020AF">
        <w:rPr>
          <w:sz w:val="28"/>
          <w:szCs w:val="28"/>
        </w:rPr>
        <w:t>СанПиН 2.1.4.1110-02 (</w:t>
      </w:r>
      <w:r w:rsidR="00EE5C4A" w:rsidRPr="009020AF">
        <w:rPr>
          <w:sz w:val="28"/>
          <w:szCs w:val="28"/>
        </w:rPr>
        <w:t>Зоны санитарной охраны источников водоснабжения и водопроводов питьевого назначения</w:t>
      </w:r>
      <w:r w:rsidR="00FC696E" w:rsidRPr="009020AF">
        <w:rPr>
          <w:sz w:val="28"/>
          <w:szCs w:val="28"/>
        </w:rPr>
        <w:t>), утвержденными постановлением Главного государственного санитарного врача Российской Федерации от 14 марта 2002 года № 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4437"/>
        <w:gridCol w:w="4163"/>
      </w:tblGrid>
      <w:tr w:rsidR="00DE1971" w:rsidRPr="009020AF" w14:paraId="070CC389" w14:textId="77777777" w:rsidTr="00FC696E">
        <w:trPr>
          <w:trHeight w:val="177"/>
          <w:tblHeader/>
        </w:trPr>
        <w:tc>
          <w:tcPr>
            <w:tcW w:w="1715" w:type="dxa"/>
            <w:tcBorders>
              <w:top w:val="single" w:sz="4" w:space="0" w:color="auto"/>
              <w:left w:val="single" w:sz="4" w:space="0" w:color="auto"/>
              <w:bottom w:val="single" w:sz="4" w:space="0" w:color="auto"/>
              <w:right w:val="single" w:sz="4" w:space="0" w:color="auto"/>
            </w:tcBorders>
          </w:tcPr>
          <w:p w14:paraId="20ECCEEB" w14:textId="77777777" w:rsidR="00EE5C4A" w:rsidRPr="009020AF" w:rsidRDefault="00E077AC" w:rsidP="00FC696E">
            <w:pPr>
              <w:pStyle w:val="114"/>
              <w:rPr>
                <w:sz w:val="24"/>
                <w:szCs w:val="24"/>
              </w:rPr>
            </w:pPr>
            <w:r w:rsidRPr="009020AF">
              <w:rPr>
                <w:sz w:val="24"/>
                <w:szCs w:val="24"/>
              </w:rPr>
              <w:t>Зона</w:t>
            </w:r>
          </w:p>
        </w:tc>
        <w:tc>
          <w:tcPr>
            <w:tcW w:w="4437" w:type="dxa"/>
            <w:tcBorders>
              <w:top w:val="single" w:sz="4" w:space="0" w:color="auto"/>
              <w:left w:val="single" w:sz="4" w:space="0" w:color="auto"/>
              <w:bottom w:val="single" w:sz="4" w:space="0" w:color="auto"/>
              <w:right w:val="single" w:sz="4" w:space="0" w:color="auto"/>
            </w:tcBorders>
          </w:tcPr>
          <w:p w14:paraId="37CABE9A" w14:textId="77777777" w:rsidR="00EE5C4A" w:rsidRPr="009020AF" w:rsidRDefault="00EE5C4A" w:rsidP="00FC696E">
            <w:pPr>
              <w:pStyle w:val="114"/>
              <w:rPr>
                <w:sz w:val="24"/>
                <w:szCs w:val="24"/>
              </w:rPr>
            </w:pPr>
            <w:r w:rsidRPr="009020AF">
              <w:rPr>
                <w:sz w:val="24"/>
                <w:szCs w:val="24"/>
              </w:rPr>
              <w:t>Запрещается</w:t>
            </w:r>
          </w:p>
        </w:tc>
        <w:tc>
          <w:tcPr>
            <w:tcW w:w="4163" w:type="dxa"/>
            <w:tcBorders>
              <w:top w:val="single" w:sz="4" w:space="0" w:color="auto"/>
              <w:left w:val="single" w:sz="4" w:space="0" w:color="auto"/>
              <w:bottom w:val="single" w:sz="4" w:space="0" w:color="auto"/>
              <w:right w:val="single" w:sz="4" w:space="0" w:color="auto"/>
            </w:tcBorders>
          </w:tcPr>
          <w:p w14:paraId="77FEDA61" w14:textId="77777777" w:rsidR="00EE5C4A" w:rsidRPr="009020AF" w:rsidRDefault="00EE5C4A" w:rsidP="00FC696E">
            <w:pPr>
              <w:pStyle w:val="114"/>
              <w:rPr>
                <w:sz w:val="24"/>
                <w:szCs w:val="24"/>
              </w:rPr>
            </w:pPr>
            <w:r w:rsidRPr="009020AF">
              <w:rPr>
                <w:sz w:val="24"/>
                <w:szCs w:val="24"/>
              </w:rPr>
              <w:t>Допускается</w:t>
            </w:r>
          </w:p>
        </w:tc>
      </w:tr>
    </w:tbl>
    <w:p w14:paraId="0FB621D5" w14:textId="77777777" w:rsidR="00FC696E" w:rsidRPr="009020AF" w:rsidRDefault="00FC696E">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15"/>
        <w:gridCol w:w="4437"/>
        <w:gridCol w:w="4163"/>
      </w:tblGrid>
      <w:tr w:rsidR="00FC696E" w:rsidRPr="009020AF" w14:paraId="675F89E1" w14:textId="77777777" w:rsidTr="00FC696E">
        <w:trPr>
          <w:trHeight w:val="177"/>
          <w:tblHeader/>
        </w:trPr>
        <w:tc>
          <w:tcPr>
            <w:tcW w:w="1715" w:type="dxa"/>
            <w:tcBorders>
              <w:top w:val="single" w:sz="4" w:space="0" w:color="auto"/>
              <w:left w:val="single" w:sz="4" w:space="0" w:color="auto"/>
              <w:bottom w:val="single" w:sz="4" w:space="0" w:color="auto"/>
              <w:right w:val="single" w:sz="4" w:space="0" w:color="auto"/>
            </w:tcBorders>
          </w:tcPr>
          <w:p w14:paraId="593CB1A8" w14:textId="77777777" w:rsidR="00FC696E" w:rsidRPr="009020AF" w:rsidRDefault="00FC696E" w:rsidP="00FC696E">
            <w:pPr>
              <w:pStyle w:val="114"/>
              <w:rPr>
                <w:sz w:val="24"/>
                <w:szCs w:val="24"/>
              </w:rPr>
            </w:pPr>
            <w:r w:rsidRPr="009020AF">
              <w:rPr>
                <w:sz w:val="24"/>
                <w:szCs w:val="24"/>
              </w:rPr>
              <w:t>1</w:t>
            </w:r>
          </w:p>
        </w:tc>
        <w:tc>
          <w:tcPr>
            <w:tcW w:w="4437" w:type="dxa"/>
            <w:tcBorders>
              <w:top w:val="single" w:sz="4" w:space="0" w:color="auto"/>
              <w:left w:val="single" w:sz="4" w:space="0" w:color="auto"/>
              <w:bottom w:val="single" w:sz="4" w:space="0" w:color="auto"/>
              <w:right w:val="single" w:sz="4" w:space="0" w:color="auto"/>
            </w:tcBorders>
          </w:tcPr>
          <w:p w14:paraId="08786C9A" w14:textId="77777777" w:rsidR="00FC696E" w:rsidRPr="009020AF" w:rsidRDefault="00FC696E" w:rsidP="00FC696E">
            <w:pPr>
              <w:pStyle w:val="114"/>
              <w:rPr>
                <w:sz w:val="24"/>
                <w:szCs w:val="24"/>
              </w:rPr>
            </w:pPr>
            <w:r w:rsidRPr="009020AF">
              <w:rPr>
                <w:sz w:val="24"/>
                <w:szCs w:val="24"/>
              </w:rPr>
              <w:t>2</w:t>
            </w:r>
          </w:p>
        </w:tc>
        <w:tc>
          <w:tcPr>
            <w:tcW w:w="4163" w:type="dxa"/>
            <w:tcBorders>
              <w:top w:val="single" w:sz="4" w:space="0" w:color="auto"/>
              <w:left w:val="single" w:sz="4" w:space="0" w:color="auto"/>
              <w:bottom w:val="single" w:sz="4" w:space="0" w:color="auto"/>
              <w:right w:val="single" w:sz="4" w:space="0" w:color="auto"/>
            </w:tcBorders>
          </w:tcPr>
          <w:p w14:paraId="0EEAF902" w14:textId="77777777" w:rsidR="00FC696E" w:rsidRPr="009020AF" w:rsidRDefault="00FC696E" w:rsidP="00FC696E">
            <w:pPr>
              <w:pStyle w:val="114"/>
              <w:rPr>
                <w:sz w:val="24"/>
                <w:szCs w:val="24"/>
              </w:rPr>
            </w:pPr>
            <w:r w:rsidRPr="009020AF">
              <w:rPr>
                <w:sz w:val="24"/>
                <w:szCs w:val="24"/>
              </w:rPr>
              <w:t>3</w:t>
            </w:r>
          </w:p>
        </w:tc>
      </w:tr>
      <w:tr w:rsidR="00DE1971" w:rsidRPr="009020AF" w14:paraId="706E10C6" w14:textId="77777777" w:rsidTr="00FC696E">
        <w:tc>
          <w:tcPr>
            <w:tcW w:w="1715" w:type="dxa"/>
            <w:tcBorders>
              <w:top w:val="single" w:sz="4" w:space="0" w:color="auto"/>
              <w:left w:val="single" w:sz="4" w:space="0" w:color="auto"/>
              <w:bottom w:val="single" w:sz="4" w:space="0" w:color="auto"/>
              <w:right w:val="single" w:sz="4" w:space="0" w:color="auto"/>
            </w:tcBorders>
          </w:tcPr>
          <w:p w14:paraId="573979DE" w14:textId="77777777" w:rsidR="00EE5C4A" w:rsidRPr="009020AF" w:rsidRDefault="00EE5C4A" w:rsidP="00D07634">
            <w:pPr>
              <w:pStyle w:val="112"/>
              <w:rPr>
                <w:sz w:val="24"/>
                <w:szCs w:val="24"/>
              </w:rPr>
            </w:pPr>
            <w:r w:rsidRPr="009020AF">
              <w:rPr>
                <w:sz w:val="24"/>
                <w:szCs w:val="24"/>
              </w:rPr>
              <w:t>I пояс</w:t>
            </w:r>
          </w:p>
        </w:tc>
        <w:tc>
          <w:tcPr>
            <w:tcW w:w="4437" w:type="dxa"/>
            <w:tcBorders>
              <w:top w:val="single" w:sz="4" w:space="0" w:color="auto"/>
              <w:left w:val="single" w:sz="4" w:space="0" w:color="auto"/>
              <w:bottom w:val="single" w:sz="4" w:space="0" w:color="auto"/>
              <w:right w:val="single" w:sz="4" w:space="0" w:color="auto"/>
            </w:tcBorders>
          </w:tcPr>
          <w:p w14:paraId="53052086" w14:textId="77777777" w:rsidR="00EE5C4A" w:rsidRPr="009020AF" w:rsidRDefault="00EE5C4A" w:rsidP="00FC696E">
            <w:pPr>
              <w:pStyle w:val="11"/>
              <w:ind w:left="412"/>
              <w:rPr>
                <w:sz w:val="24"/>
                <w:szCs w:val="24"/>
              </w:rPr>
            </w:pPr>
            <w:r w:rsidRPr="009020AF">
              <w:rPr>
                <w:sz w:val="24"/>
                <w:szCs w:val="24"/>
              </w:rPr>
              <w:t>все виды строительства;</w:t>
            </w:r>
          </w:p>
          <w:p w14:paraId="06BD9D95" w14:textId="77777777" w:rsidR="00EE5C4A" w:rsidRPr="009020AF" w:rsidRDefault="00EE5C4A" w:rsidP="00FC696E">
            <w:pPr>
              <w:pStyle w:val="11"/>
              <w:ind w:left="412"/>
              <w:rPr>
                <w:sz w:val="24"/>
                <w:szCs w:val="24"/>
              </w:rPr>
            </w:pPr>
            <w:r w:rsidRPr="009020AF">
              <w:rPr>
                <w:sz w:val="24"/>
                <w:szCs w:val="24"/>
              </w:rPr>
              <w:t>проживание людей;</w:t>
            </w:r>
          </w:p>
          <w:p w14:paraId="33531BFF" w14:textId="77777777" w:rsidR="00EE5C4A" w:rsidRPr="009020AF" w:rsidRDefault="00EE5C4A" w:rsidP="00FC696E">
            <w:pPr>
              <w:pStyle w:val="11"/>
              <w:ind w:left="412"/>
              <w:rPr>
                <w:sz w:val="24"/>
                <w:szCs w:val="24"/>
              </w:rPr>
            </w:pPr>
            <w:r w:rsidRPr="009020AF">
              <w:rPr>
                <w:sz w:val="24"/>
                <w:szCs w:val="24"/>
              </w:rPr>
              <w:t>посадка высокоствольных деревьев;</w:t>
            </w:r>
          </w:p>
          <w:p w14:paraId="1665C853" w14:textId="77777777" w:rsidR="00EE5C4A" w:rsidRPr="009020AF" w:rsidRDefault="00EE5C4A" w:rsidP="00FC696E">
            <w:pPr>
              <w:pStyle w:val="11"/>
              <w:ind w:left="412"/>
              <w:rPr>
                <w:sz w:val="24"/>
                <w:szCs w:val="24"/>
              </w:rPr>
            </w:pPr>
            <w:r w:rsidRPr="009020AF">
              <w:rPr>
                <w:sz w:val="24"/>
                <w:szCs w:val="24"/>
              </w:rPr>
              <w:t>применение ядохимикатов и удобрений;</w:t>
            </w:r>
          </w:p>
          <w:p w14:paraId="59C2E4F4" w14:textId="77777777" w:rsidR="00EE5C4A" w:rsidRPr="009020AF" w:rsidRDefault="00EE5C4A" w:rsidP="00FC696E">
            <w:pPr>
              <w:pStyle w:val="11"/>
              <w:ind w:left="412"/>
              <w:rPr>
                <w:sz w:val="24"/>
                <w:szCs w:val="24"/>
              </w:rPr>
            </w:pPr>
            <w:r w:rsidRPr="009020AF">
              <w:rPr>
                <w:sz w:val="24"/>
                <w:szCs w:val="24"/>
              </w:rPr>
              <w:t>размещение жилых и хозяйственно бытовых помещений;</w:t>
            </w:r>
          </w:p>
          <w:p w14:paraId="24D64573" w14:textId="77777777" w:rsidR="00EE5C4A" w:rsidRPr="009020AF" w:rsidRDefault="000B5B8E" w:rsidP="00FC696E">
            <w:pPr>
              <w:pStyle w:val="11"/>
              <w:ind w:left="412"/>
              <w:rPr>
                <w:sz w:val="24"/>
                <w:szCs w:val="24"/>
              </w:rPr>
            </w:pPr>
            <w:r w:rsidRPr="009020AF">
              <w:rPr>
                <w:sz w:val="24"/>
                <w:szCs w:val="24"/>
              </w:rPr>
              <w:t>спуск сточных вод, в том числе</w:t>
            </w:r>
            <w:r w:rsidR="00EE5C4A" w:rsidRPr="009020AF">
              <w:rPr>
                <w:sz w:val="24"/>
                <w:szCs w:val="24"/>
              </w:rPr>
              <w:t xml:space="preserve"> водного транспорта;</w:t>
            </w:r>
          </w:p>
          <w:p w14:paraId="4B331A54" w14:textId="77777777" w:rsidR="00EE5C4A" w:rsidRPr="009020AF" w:rsidRDefault="00EE5C4A" w:rsidP="00FC696E">
            <w:pPr>
              <w:pStyle w:val="11"/>
              <w:ind w:left="412"/>
              <w:rPr>
                <w:sz w:val="24"/>
                <w:szCs w:val="24"/>
              </w:rPr>
            </w:pPr>
            <w:r w:rsidRPr="009020AF">
              <w:rPr>
                <w:sz w:val="24"/>
                <w:szCs w:val="24"/>
              </w:rPr>
              <w:t>купание, стирка белья, водопой скота;</w:t>
            </w:r>
          </w:p>
          <w:p w14:paraId="0285E249" w14:textId="77777777" w:rsidR="00EE5C4A" w:rsidRPr="009020AF" w:rsidRDefault="00EE5C4A" w:rsidP="00FC696E">
            <w:pPr>
              <w:pStyle w:val="11"/>
              <w:ind w:left="412"/>
              <w:rPr>
                <w:sz w:val="24"/>
                <w:szCs w:val="24"/>
              </w:rPr>
            </w:pPr>
            <w:r w:rsidRPr="009020AF">
              <w:rPr>
                <w:sz w:val="24"/>
                <w:szCs w:val="24"/>
              </w:rPr>
              <w:t>другие виды водопользования, оказывающие влияние на качество воды.</w:t>
            </w:r>
          </w:p>
        </w:tc>
        <w:tc>
          <w:tcPr>
            <w:tcW w:w="4163" w:type="dxa"/>
            <w:tcBorders>
              <w:top w:val="single" w:sz="4" w:space="0" w:color="auto"/>
              <w:left w:val="single" w:sz="4" w:space="0" w:color="auto"/>
              <w:bottom w:val="single" w:sz="4" w:space="0" w:color="auto"/>
              <w:right w:val="single" w:sz="4" w:space="0" w:color="auto"/>
            </w:tcBorders>
          </w:tcPr>
          <w:p w14:paraId="6546AEDC" w14:textId="77777777" w:rsidR="00EE5C4A" w:rsidRPr="009020AF" w:rsidRDefault="00EE5C4A" w:rsidP="00FC696E">
            <w:pPr>
              <w:pStyle w:val="11"/>
              <w:ind w:left="369"/>
              <w:rPr>
                <w:sz w:val="24"/>
                <w:szCs w:val="24"/>
              </w:rPr>
            </w:pPr>
            <w:r w:rsidRPr="009020AF">
              <w:rPr>
                <w:sz w:val="24"/>
                <w:szCs w:val="24"/>
              </w:rPr>
              <w:t>ограждение;</w:t>
            </w:r>
          </w:p>
          <w:p w14:paraId="63AF0B6F" w14:textId="77777777" w:rsidR="00EE5C4A" w:rsidRPr="009020AF" w:rsidRDefault="00EE5C4A" w:rsidP="00FC696E">
            <w:pPr>
              <w:pStyle w:val="11"/>
              <w:ind w:left="369"/>
              <w:rPr>
                <w:sz w:val="24"/>
                <w:szCs w:val="24"/>
              </w:rPr>
            </w:pPr>
            <w:r w:rsidRPr="009020AF">
              <w:rPr>
                <w:sz w:val="24"/>
                <w:szCs w:val="24"/>
              </w:rPr>
              <w:t>планировка территории;</w:t>
            </w:r>
          </w:p>
          <w:p w14:paraId="4D56862D" w14:textId="77777777" w:rsidR="00EE5C4A" w:rsidRPr="009020AF" w:rsidRDefault="00EE5C4A" w:rsidP="00FC696E">
            <w:pPr>
              <w:pStyle w:val="11"/>
              <w:ind w:left="369"/>
              <w:rPr>
                <w:sz w:val="24"/>
                <w:szCs w:val="24"/>
              </w:rPr>
            </w:pPr>
            <w:r w:rsidRPr="009020AF">
              <w:rPr>
                <w:sz w:val="24"/>
                <w:szCs w:val="24"/>
              </w:rPr>
              <w:t>озеленение;</w:t>
            </w:r>
          </w:p>
          <w:p w14:paraId="0B6658EC" w14:textId="77777777" w:rsidR="00EE5C4A" w:rsidRPr="009020AF" w:rsidRDefault="00EE5C4A" w:rsidP="00FC696E">
            <w:pPr>
              <w:pStyle w:val="11"/>
              <w:ind w:left="369"/>
              <w:rPr>
                <w:sz w:val="24"/>
                <w:szCs w:val="24"/>
              </w:rPr>
            </w:pPr>
            <w:r w:rsidRPr="009020AF">
              <w:rPr>
                <w:sz w:val="24"/>
                <w:szCs w:val="24"/>
              </w:rPr>
              <w:t>отведение поверхностного стока за пределы пояса в систему канализационных очистных сооружений.</w:t>
            </w:r>
          </w:p>
        </w:tc>
      </w:tr>
      <w:tr w:rsidR="00DE1971" w:rsidRPr="009020AF" w14:paraId="3A9514F6" w14:textId="77777777" w:rsidTr="00FC696E">
        <w:tc>
          <w:tcPr>
            <w:tcW w:w="1715" w:type="dxa"/>
            <w:tcBorders>
              <w:top w:val="single" w:sz="4" w:space="0" w:color="auto"/>
              <w:left w:val="single" w:sz="4" w:space="0" w:color="auto"/>
              <w:bottom w:val="single" w:sz="4" w:space="0" w:color="auto"/>
              <w:right w:val="single" w:sz="4" w:space="0" w:color="auto"/>
            </w:tcBorders>
          </w:tcPr>
          <w:p w14:paraId="4986813A" w14:textId="77777777" w:rsidR="00EE5C4A" w:rsidRPr="009020AF" w:rsidRDefault="00EE5C4A" w:rsidP="00D07634">
            <w:pPr>
              <w:pStyle w:val="112"/>
              <w:rPr>
                <w:sz w:val="24"/>
                <w:szCs w:val="24"/>
              </w:rPr>
            </w:pPr>
            <w:r w:rsidRPr="009020AF">
              <w:rPr>
                <w:sz w:val="24"/>
                <w:szCs w:val="24"/>
              </w:rPr>
              <w:t xml:space="preserve">II пояс </w:t>
            </w:r>
          </w:p>
          <w:p w14:paraId="48186D4E" w14:textId="77777777" w:rsidR="00EE5C4A" w:rsidRPr="009020AF" w:rsidRDefault="00EE5C4A" w:rsidP="00D07634">
            <w:pPr>
              <w:pStyle w:val="112"/>
              <w:rPr>
                <w:sz w:val="24"/>
                <w:szCs w:val="24"/>
              </w:rPr>
            </w:pPr>
          </w:p>
        </w:tc>
        <w:tc>
          <w:tcPr>
            <w:tcW w:w="4437" w:type="dxa"/>
            <w:tcBorders>
              <w:top w:val="single" w:sz="4" w:space="0" w:color="auto"/>
              <w:left w:val="single" w:sz="4" w:space="0" w:color="auto"/>
              <w:bottom w:val="single" w:sz="4" w:space="0" w:color="auto"/>
              <w:right w:val="single" w:sz="4" w:space="0" w:color="auto"/>
            </w:tcBorders>
          </w:tcPr>
          <w:p w14:paraId="6C261E01" w14:textId="77777777" w:rsidR="00EE5C4A" w:rsidRPr="009020AF" w:rsidRDefault="00EE5C4A" w:rsidP="00FC696E">
            <w:pPr>
              <w:pStyle w:val="11"/>
              <w:ind w:left="412"/>
              <w:rPr>
                <w:sz w:val="24"/>
                <w:szCs w:val="24"/>
              </w:rPr>
            </w:pPr>
            <w:r w:rsidRPr="009020AF">
              <w:rPr>
                <w:sz w:val="24"/>
                <w:szCs w:val="24"/>
              </w:rPr>
              <w:t xml:space="preserve">закачка отработанных вод в подземные горизонты, подземное складирование </w:t>
            </w:r>
            <w:r w:rsidR="000927EF" w:rsidRPr="009020AF">
              <w:rPr>
                <w:sz w:val="24"/>
                <w:szCs w:val="24"/>
              </w:rPr>
              <w:t>твёрдых</w:t>
            </w:r>
            <w:r w:rsidRPr="009020AF">
              <w:rPr>
                <w:sz w:val="24"/>
                <w:szCs w:val="24"/>
              </w:rPr>
              <w:t xml:space="preserve"> отходов, разработка недр земли;</w:t>
            </w:r>
          </w:p>
          <w:p w14:paraId="0D59EFF2" w14:textId="77777777" w:rsidR="00EE5C4A" w:rsidRPr="009020AF" w:rsidRDefault="00EE5C4A" w:rsidP="00FC696E">
            <w:pPr>
              <w:pStyle w:val="11"/>
              <w:ind w:left="412"/>
              <w:rPr>
                <w:sz w:val="24"/>
                <w:szCs w:val="24"/>
              </w:rPr>
            </w:pPr>
            <w:r w:rsidRPr="009020AF">
              <w:rPr>
                <w:sz w:val="24"/>
                <w:szCs w:val="24"/>
              </w:rPr>
              <w:t>размещение складов горюче-смазочных материалов, ядохимикатов и минеральных удобрений, накопителей промстоков, шламохранилищ и др.;</w:t>
            </w:r>
          </w:p>
          <w:p w14:paraId="4E56D9D3" w14:textId="77777777" w:rsidR="00EE5C4A" w:rsidRPr="009020AF" w:rsidRDefault="000927EF" w:rsidP="00FC696E">
            <w:pPr>
              <w:pStyle w:val="11"/>
              <w:ind w:left="412"/>
              <w:rPr>
                <w:sz w:val="24"/>
                <w:szCs w:val="24"/>
              </w:rPr>
            </w:pPr>
            <w:r w:rsidRPr="009020AF">
              <w:rPr>
                <w:sz w:val="24"/>
                <w:szCs w:val="24"/>
              </w:rPr>
              <w:t>размещение кладбищ, ското</w:t>
            </w:r>
            <w:r w:rsidR="00EE5C4A" w:rsidRPr="009020AF">
              <w:rPr>
                <w:sz w:val="24"/>
                <w:szCs w:val="24"/>
              </w:rPr>
              <w:t>могильников, полей ассенизации, полей фильтрации, навозохранилищ, животноводческих и птицеводческих предприятий и др.;</w:t>
            </w:r>
          </w:p>
          <w:p w14:paraId="74EF555B" w14:textId="77777777" w:rsidR="00EE5C4A" w:rsidRPr="009020AF" w:rsidRDefault="00EE5C4A" w:rsidP="00FC696E">
            <w:pPr>
              <w:pStyle w:val="11"/>
              <w:ind w:left="412"/>
              <w:rPr>
                <w:sz w:val="24"/>
                <w:szCs w:val="24"/>
              </w:rPr>
            </w:pPr>
            <w:r w:rsidRPr="009020AF">
              <w:rPr>
                <w:sz w:val="24"/>
                <w:szCs w:val="24"/>
              </w:rPr>
              <w:t>применение удобрений и ядохимикатов;</w:t>
            </w:r>
          </w:p>
          <w:p w14:paraId="1CAA7EDE" w14:textId="77777777" w:rsidR="00EE5C4A" w:rsidRPr="009020AF" w:rsidRDefault="00EE5C4A" w:rsidP="00FC696E">
            <w:pPr>
              <w:pStyle w:val="11"/>
              <w:ind w:left="412"/>
              <w:rPr>
                <w:sz w:val="24"/>
                <w:szCs w:val="24"/>
              </w:rPr>
            </w:pPr>
            <w:r w:rsidRPr="009020AF">
              <w:rPr>
                <w:sz w:val="24"/>
                <w:szCs w:val="24"/>
              </w:rPr>
              <w:t>расположение стойбищ и выпас скота;</w:t>
            </w:r>
          </w:p>
          <w:p w14:paraId="53D1D966" w14:textId="77777777" w:rsidR="00EE5C4A" w:rsidRPr="009020AF" w:rsidRDefault="00EE5C4A" w:rsidP="00FC696E">
            <w:pPr>
              <w:pStyle w:val="11"/>
              <w:ind w:left="412"/>
              <w:rPr>
                <w:sz w:val="24"/>
                <w:szCs w:val="24"/>
              </w:rPr>
            </w:pPr>
            <w:r w:rsidRPr="009020AF">
              <w:rPr>
                <w:sz w:val="24"/>
                <w:szCs w:val="24"/>
              </w:rPr>
              <w:t>рубка главного пользования и реконструкция;</w:t>
            </w:r>
          </w:p>
          <w:p w14:paraId="348DF439" w14:textId="77777777" w:rsidR="00EE5C4A" w:rsidRPr="009020AF" w:rsidRDefault="00EE5C4A" w:rsidP="00FC696E">
            <w:pPr>
              <w:pStyle w:val="11"/>
              <w:ind w:left="412"/>
              <w:rPr>
                <w:sz w:val="24"/>
                <w:szCs w:val="24"/>
              </w:rPr>
            </w:pPr>
            <w:r w:rsidRPr="009020AF">
              <w:rPr>
                <w:sz w:val="24"/>
                <w:szCs w:val="24"/>
              </w:rPr>
              <w:t>сброс промышленных, сельскохозяйственных, городских и ливневых сточных вод</w:t>
            </w:r>
            <w:r w:rsidR="00035581" w:rsidRPr="009020AF">
              <w:rPr>
                <w:sz w:val="24"/>
                <w:szCs w:val="24"/>
              </w:rPr>
              <w:t>.</w:t>
            </w:r>
          </w:p>
        </w:tc>
        <w:tc>
          <w:tcPr>
            <w:tcW w:w="4163" w:type="dxa"/>
            <w:vMerge w:val="restart"/>
            <w:tcBorders>
              <w:top w:val="single" w:sz="4" w:space="0" w:color="auto"/>
              <w:left w:val="single" w:sz="4" w:space="0" w:color="auto"/>
              <w:right w:val="single" w:sz="4" w:space="0" w:color="auto"/>
            </w:tcBorders>
          </w:tcPr>
          <w:p w14:paraId="44DF0433" w14:textId="77777777" w:rsidR="00EE5C4A" w:rsidRPr="009020AF" w:rsidRDefault="00EE5C4A" w:rsidP="00FC696E">
            <w:pPr>
              <w:pStyle w:val="11"/>
              <w:ind w:left="369"/>
              <w:rPr>
                <w:sz w:val="24"/>
                <w:szCs w:val="24"/>
              </w:rPr>
            </w:pPr>
            <w:r w:rsidRPr="009020AF">
              <w:rPr>
                <w:sz w:val="24"/>
                <w:szCs w:val="24"/>
              </w:rPr>
              <w:t>купание, туризм, водный спорт, рыбная ловля, в установленных местах при соблюдении гигиенических требований к охране вод и к зонам рекреации</w:t>
            </w:r>
            <w:r w:rsidR="00035581" w:rsidRPr="009020AF">
              <w:rPr>
                <w:sz w:val="24"/>
                <w:szCs w:val="24"/>
              </w:rPr>
              <w:t>;</w:t>
            </w:r>
          </w:p>
          <w:p w14:paraId="3AB0FC08" w14:textId="77777777" w:rsidR="00EE5C4A" w:rsidRPr="009020AF" w:rsidRDefault="00EE5C4A" w:rsidP="00FC696E">
            <w:pPr>
              <w:pStyle w:val="11"/>
              <w:ind w:left="369"/>
              <w:rPr>
                <w:sz w:val="24"/>
                <w:szCs w:val="24"/>
              </w:rPr>
            </w:pPr>
            <w:r w:rsidRPr="009020AF">
              <w:rPr>
                <w:sz w:val="24"/>
                <w:szCs w:val="24"/>
              </w:rPr>
              <w:t>рубки ухода и санитарные рубки леса</w:t>
            </w:r>
          </w:p>
          <w:p w14:paraId="32C1A123" w14:textId="77777777" w:rsidR="00EE5C4A" w:rsidRPr="009020AF" w:rsidRDefault="00EE5C4A" w:rsidP="00FC696E">
            <w:pPr>
              <w:pStyle w:val="11"/>
              <w:ind w:left="369"/>
              <w:rPr>
                <w:sz w:val="24"/>
                <w:szCs w:val="24"/>
              </w:rPr>
            </w:pPr>
            <w:r w:rsidRPr="009020AF">
              <w:rPr>
                <w:sz w:val="24"/>
                <w:szCs w:val="24"/>
              </w:rPr>
              <w:t>новое строительство с организацией отвода стоков на канализационные очистные сооружения</w:t>
            </w:r>
            <w:r w:rsidR="00035581" w:rsidRPr="009020AF">
              <w:rPr>
                <w:sz w:val="24"/>
                <w:szCs w:val="24"/>
              </w:rPr>
              <w:t>;</w:t>
            </w:r>
          </w:p>
          <w:p w14:paraId="494F9A93" w14:textId="77777777" w:rsidR="00EE5C4A" w:rsidRPr="009020AF" w:rsidRDefault="00EE5C4A" w:rsidP="00FC696E">
            <w:pPr>
              <w:pStyle w:val="11"/>
              <w:ind w:left="369"/>
              <w:rPr>
                <w:sz w:val="24"/>
                <w:szCs w:val="24"/>
              </w:rPr>
            </w:pPr>
            <w:r w:rsidRPr="009020AF">
              <w:rPr>
                <w:sz w:val="24"/>
                <w:szCs w:val="24"/>
              </w:rPr>
              <w:t>добыча песка, гравия, дноуглубительные работы по согласованию с Госсанэпиднадзором</w:t>
            </w:r>
            <w:r w:rsidR="00035581" w:rsidRPr="009020AF">
              <w:rPr>
                <w:sz w:val="24"/>
                <w:szCs w:val="24"/>
              </w:rPr>
              <w:t>;</w:t>
            </w:r>
          </w:p>
          <w:p w14:paraId="0DE9D199" w14:textId="77777777" w:rsidR="00EE5C4A" w:rsidRPr="009020AF" w:rsidRDefault="00EE5C4A" w:rsidP="00FC696E">
            <w:pPr>
              <w:pStyle w:val="11"/>
              <w:ind w:left="369"/>
              <w:rPr>
                <w:sz w:val="24"/>
                <w:szCs w:val="24"/>
              </w:rPr>
            </w:pPr>
            <w:r w:rsidRPr="009020AF">
              <w:rPr>
                <w:sz w:val="24"/>
                <w:szCs w:val="24"/>
              </w:rPr>
              <w:t>отведение сточных вод, не отвечающих гигиеническим требованиям</w:t>
            </w:r>
            <w:r w:rsidR="00035581" w:rsidRPr="009020AF">
              <w:rPr>
                <w:sz w:val="24"/>
                <w:szCs w:val="24"/>
              </w:rPr>
              <w:t>;</w:t>
            </w:r>
          </w:p>
          <w:p w14:paraId="5E1A860A" w14:textId="77777777" w:rsidR="00EE5C4A" w:rsidRPr="009020AF" w:rsidRDefault="00EE5C4A" w:rsidP="00FC696E">
            <w:pPr>
              <w:pStyle w:val="11"/>
              <w:ind w:left="369"/>
              <w:rPr>
                <w:sz w:val="24"/>
                <w:szCs w:val="24"/>
              </w:rPr>
            </w:pPr>
            <w:r w:rsidRPr="009020AF">
              <w:rPr>
                <w:sz w:val="24"/>
                <w:szCs w:val="24"/>
              </w:rPr>
              <w:t xml:space="preserve">санитарное благоустройство территории </w:t>
            </w:r>
            <w:r w:rsidR="00063260" w:rsidRPr="009020AF">
              <w:rPr>
                <w:sz w:val="24"/>
                <w:szCs w:val="24"/>
              </w:rPr>
              <w:t>населенных</w:t>
            </w:r>
            <w:r w:rsidRPr="009020AF">
              <w:rPr>
                <w:sz w:val="24"/>
                <w:szCs w:val="24"/>
              </w:rPr>
              <w:t xml:space="preserve"> пунктов</w:t>
            </w:r>
            <w:r w:rsidR="00035581" w:rsidRPr="009020AF">
              <w:rPr>
                <w:sz w:val="24"/>
                <w:szCs w:val="24"/>
              </w:rPr>
              <w:t>.</w:t>
            </w:r>
          </w:p>
        </w:tc>
      </w:tr>
      <w:tr w:rsidR="000927EF" w:rsidRPr="009020AF" w14:paraId="65752321" w14:textId="77777777" w:rsidTr="00FC696E">
        <w:tc>
          <w:tcPr>
            <w:tcW w:w="1715" w:type="dxa"/>
            <w:tcBorders>
              <w:top w:val="single" w:sz="4" w:space="0" w:color="auto"/>
              <w:left w:val="single" w:sz="4" w:space="0" w:color="auto"/>
              <w:bottom w:val="single" w:sz="4" w:space="0" w:color="auto"/>
              <w:right w:val="single" w:sz="4" w:space="0" w:color="auto"/>
            </w:tcBorders>
          </w:tcPr>
          <w:p w14:paraId="0451E75B" w14:textId="77777777" w:rsidR="00EE5C4A" w:rsidRPr="009020AF" w:rsidRDefault="00EE5C4A" w:rsidP="00D07634">
            <w:pPr>
              <w:pStyle w:val="112"/>
              <w:rPr>
                <w:sz w:val="24"/>
                <w:szCs w:val="24"/>
              </w:rPr>
            </w:pPr>
            <w:r w:rsidRPr="009020AF">
              <w:rPr>
                <w:sz w:val="24"/>
                <w:szCs w:val="24"/>
              </w:rPr>
              <w:t>III пояс</w:t>
            </w:r>
          </w:p>
        </w:tc>
        <w:tc>
          <w:tcPr>
            <w:tcW w:w="4437" w:type="dxa"/>
            <w:tcBorders>
              <w:top w:val="single" w:sz="4" w:space="0" w:color="auto"/>
              <w:left w:val="single" w:sz="4" w:space="0" w:color="auto"/>
              <w:bottom w:val="single" w:sz="4" w:space="0" w:color="auto"/>
              <w:right w:val="single" w:sz="4" w:space="0" w:color="auto"/>
            </w:tcBorders>
          </w:tcPr>
          <w:p w14:paraId="55253432" w14:textId="77777777" w:rsidR="00EE5C4A" w:rsidRPr="009020AF" w:rsidRDefault="00EE5C4A" w:rsidP="00FC696E">
            <w:pPr>
              <w:pStyle w:val="11"/>
              <w:ind w:left="412"/>
              <w:rPr>
                <w:sz w:val="24"/>
                <w:szCs w:val="24"/>
              </w:rPr>
            </w:pPr>
            <w:r w:rsidRPr="009020AF">
              <w:rPr>
                <w:sz w:val="24"/>
                <w:szCs w:val="24"/>
              </w:rPr>
              <w:t>размещение кладбищ, скотомогильников, полей ассенизации, полей фильтрации, навозохранилищ, животноводческих и птицеводческих предприятий и др.;</w:t>
            </w:r>
          </w:p>
          <w:p w14:paraId="0F504D77" w14:textId="77777777" w:rsidR="00EE5C4A" w:rsidRPr="009020AF" w:rsidRDefault="00EE5C4A" w:rsidP="00FC696E">
            <w:pPr>
              <w:pStyle w:val="11"/>
              <w:ind w:left="412"/>
              <w:rPr>
                <w:sz w:val="24"/>
                <w:szCs w:val="24"/>
              </w:rPr>
            </w:pPr>
            <w:r w:rsidRPr="009020AF">
              <w:rPr>
                <w:sz w:val="24"/>
                <w:szCs w:val="24"/>
              </w:rPr>
              <w:lastRenderedPageBreak/>
              <w:t>применение удобрений и ядохимикатов;</w:t>
            </w:r>
          </w:p>
          <w:p w14:paraId="16B885E8" w14:textId="77777777" w:rsidR="00EE5C4A" w:rsidRPr="009020AF" w:rsidRDefault="00EE5C4A" w:rsidP="00FC696E">
            <w:pPr>
              <w:pStyle w:val="11"/>
              <w:ind w:left="412"/>
              <w:rPr>
                <w:sz w:val="24"/>
                <w:szCs w:val="24"/>
              </w:rPr>
            </w:pPr>
            <w:r w:rsidRPr="009020AF">
              <w:rPr>
                <w:sz w:val="24"/>
                <w:szCs w:val="24"/>
              </w:rPr>
              <w:t>расположение стойбищ и выпас скота;</w:t>
            </w:r>
          </w:p>
          <w:p w14:paraId="3FF5C72F" w14:textId="77777777" w:rsidR="00EE5C4A" w:rsidRPr="009020AF" w:rsidRDefault="00EE5C4A" w:rsidP="00FC696E">
            <w:pPr>
              <w:pStyle w:val="11"/>
              <w:ind w:left="412"/>
              <w:rPr>
                <w:sz w:val="24"/>
                <w:szCs w:val="24"/>
              </w:rPr>
            </w:pPr>
            <w:r w:rsidRPr="009020AF">
              <w:rPr>
                <w:sz w:val="24"/>
                <w:szCs w:val="24"/>
              </w:rPr>
              <w:t xml:space="preserve">рубка главного пользования и реконструкция; </w:t>
            </w:r>
          </w:p>
          <w:p w14:paraId="52E72EDD" w14:textId="77777777" w:rsidR="00EE5C4A" w:rsidRPr="009020AF" w:rsidRDefault="000927EF" w:rsidP="00FC696E">
            <w:pPr>
              <w:pStyle w:val="11"/>
              <w:ind w:left="412"/>
              <w:rPr>
                <w:sz w:val="24"/>
                <w:szCs w:val="24"/>
              </w:rPr>
            </w:pPr>
            <w:r w:rsidRPr="009020AF">
              <w:rPr>
                <w:sz w:val="24"/>
                <w:szCs w:val="24"/>
              </w:rPr>
              <w:t>сброс промышленных, сельскохозяйственных, городских и ливневых сточных вод</w:t>
            </w:r>
            <w:r w:rsidR="00035581" w:rsidRPr="009020AF">
              <w:rPr>
                <w:sz w:val="24"/>
                <w:szCs w:val="24"/>
              </w:rPr>
              <w:t>.</w:t>
            </w:r>
          </w:p>
        </w:tc>
        <w:tc>
          <w:tcPr>
            <w:tcW w:w="4163" w:type="dxa"/>
            <w:vMerge/>
            <w:tcBorders>
              <w:left w:val="single" w:sz="4" w:space="0" w:color="auto"/>
              <w:bottom w:val="single" w:sz="4" w:space="0" w:color="auto"/>
              <w:right w:val="single" w:sz="4" w:space="0" w:color="auto"/>
            </w:tcBorders>
          </w:tcPr>
          <w:p w14:paraId="09FDB77E" w14:textId="77777777" w:rsidR="00EE5C4A" w:rsidRPr="009020AF" w:rsidRDefault="00EE5C4A" w:rsidP="00D07634">
            <w:pPr>
              <w:pStyle w:val="114"/>
              <w:rPr>
                <w:sz w:val="24"/>
                <w:szCs w:val="24"/>
              </w:rPr>
            </w:pPr>
          </w:p>
        </w:tc>
      </w:tr>
    </w:tbl>
    <w:p w14:paraId="59D19855" w14:textId="77777777" w:rsidR="00EE5C4A" w:rsidRPr="009020AF" w:rsidRDefault="00EE5C4A" w:rsidP="00EE5C4A">
      <w:bookmarkStart w:id="293" w:name="_Toc317585645"/>
      <w:bookmarkStart w:id="294" w:name="_Toc358716568"/>
      <w:bookmarkStart w:id="295" w:name="_Toc380572233"/>
      <w:bookmarkStart w:id="296" w:name="_Toc434583012"/>
      <w:bookmarkStart w:id="297" w:name="_Toc380572242"/>
      <w:bookmarkEnd w:id="293"/>
      <w:bookmarkEnd w:id="294"/>
      <w:bookmarkEnd w:id="295"/>
      <w:bookmarkEnd w:id="296"/>
      <w:bookmarkEnd w:id="297"/>
    </w:p>
    <w:p w14:paraId="58CDCB92" w14:textId="77777777" w:rsidR="00EE5C4A" w:rsidRPr="009020AF" w:rsidRDefault="00EE5C4A" w:rsidP="00EE5C4A">
      <w:pPr>
        <w:sectPr w:rsidR="00EE5C4A" w:rsidRPr="009020AF" w:rsidSect="00C46B42">
          <w:headerReference w:type="default" r:id="rId35"/>
          <w:pgSz w:w="11906" w:h="16838" w:code="9"/>
          <w:pgMar w:top="1134" w:right="567" w:bottom="1134" w:left="1134" w:header="709" w:footer="709" w:gutter="0"/>
          <w:cols w:space="708"/>
          <w:docGrid w:linePitch="360"/>
        </w:sectPr>
      </w:pPr>
    </w:p>
    <w:p w14:paraId="6A077FF2" w14:textId="77777777" w:rsidR="00EE5C4A" w:rsidRPr="009020AF" w:rsidRDefault="00EE5C4A" w:rsidP="006B2EB5">
      <w:pPr>
        <w:pStyle w:val="afff2"/>
        <w:rPr>
          <w:sz w:val="28"/>
          <w:szCs w:val="28"/>
        </w:rPr>
      </w:pPr>
      <w:bookmarkStart w:id="298" w:name="_Toc518319387"/>
      <w:r w:rsidRPr="009020AF">
        <w:rPr>
          <w:sz w:val="28"/>
          <w:szCs w:val="28"/>
        </w:rPr>
        <w:lastRenderedPageBreak/>
        <w:t>Приложение 4</w:t>
      </w:r>
      <w:bookmarkEnd w:id="298"/>
    </w:p>
    <w:p w14:paraId="3CC453EF" w14:textId="77777777" w:rsidR="00EE5C4A" w:rsidRPr="009020AF" w:rsidRDefault="00FC696E" w:rsidP="004B0348">
      <w:pPr>
        <w:pStyle w:val="af8"/>
        <w:rPr>
          <w:sz w:val="28"/>
          <w:szCs w:val="28"/>
        </w:rPr>
      </w:pPr>
      <w:r w:rsidRPr="009020AF">
        <w:rPr>
          <w:sz w:val="28"/>
          <w:szCs w:val="28"/>
        </w:rPr>
        <w:t>Р</w:t>
      </w:r>
      <w:r w:rsidR="00EE5C4A" w:rsidRPr="009020AF">
        <w:rPr>
          <w:sz w:val="28"/>
          <w:szCs w:val="28"/>
        </w:rPr>
        <w:t>егламенты хозяйственной деятельности</w:t>
      </w:r>
      <w:r w:rsidRPr="009020AF">
        <w:rPr>
          <w:sz w:val="28"/>
          <w:szCs w:val="28"/>
        </w:rPr>
        <w:t xml:space="preserve"> в</w:t>
      </w:r>
      <w:r w:rsidR="00EE5C4A" w:rsidRPr="009020AF">
        <w:rPr>
          <w:sz w:val="28"/>
          <w:szCs w:val="28"/>
        </w:rPr>
        <w:t xml:space="preserve"> водоохранных зон</w:t>
      </w:r>
      <w:r w:rsidRPr="009020AF">
        <w:rPr>
          <w:sz w:val="28"/>
          <w:szCs w:val="28"/>
        </w:rPr>
        <w:t>ах</w:t>
      </w:r>
      <w:r w:rsidR="00EE5C4A" w:rsidRPr="009020AF">
        <w:rPr>
          <w:sz w:val="28"/>
          <w:szCs w:val="28"/>
        </w:rPr>
        <w:t xml:space="preserve"> и прибрежных защитных полос</w:t>
      </w:r>
      <w:r w:rsidRPr="009020AF">
        <w:rPr>
          <w:sz w:val="28"/>
          <w:szCs w:val="28"/>
        </w:rPr>
        <w:t>ах</w:t>
      </w:r>
      <w:r w:rsidR="00EE5C4A" w:rsidRPr="009020AF">
        <w:rPr>
          <w:sz w:val="28"/>
          <w:szCs w:val="28"/>
        </w:rPr>
        <w:t xml:space="preserve"> (в соответствии Водным кодексом Российской Федерации</w:t>
      </w:r>
      <w:r w:rsidRPr="009020AF">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4118"/>
        <w:gridCol w:w="4518"/>
      </w:tblGrid>
      <w:tr w:rsidR="00DE1971" w:rsidRPr="009020AF" w14:paraId="641231BA" w14:textId="77777777" w:rsidTr="00FC696E">
        <w:trPr>
          <w:trHeight w:val="174"/>
          <w:tblHeader/>
        </w:trPr>
        <w:tc>
          <w:tcPr>
            <w:tcW w:w="1679" w:type="dxa"/>
            <w:tcBorders>
              <w:top w:val="single" w:sz="4" w:space="0" w:color="auto"/>
              <w:left w:val="single" w:sz="4" w:space="0" w:color="auto"/>
              <w:bottom w:val="single" w:sz="4" w:space="0" w:color="auto"/>
              <w:right w:val="single" w:sz="4" w:space="0" w:color="auto"/>
            </w:tcBorders>
            <w:vAlign w:val="center"/>
          </w:tcPr>
          <w:p w14:paraId="52D4DCAD" w14:textId="77777777" w:rsidR="00EE5C4A" w:rsidRPr="009020AF" w:rsidRDefault="00E077AC" w:rsidP="00D07634">
            <w:pPr>
              <w:pStyle w:val="114"/>
              <w:rPr>
                <w:sz w:val="24"/>
                <w:szCs w:val="24"/>
              </w:rPr>
            </w:pPr>
            <w:r w:rsidRPr="009020AF">
              <w:rPr>
                <w:sz w:val="24"/>
                <w:szCs w:val="24"/>
              </w:rPr>
              <w:t>Зона</w:t>
            </w:r>
          </w:p>
        </w:tc>
        <w:tc>
          <w:tcPr>
            <w:tcW w:w="4118" w:type="dxa"/>
            <w:tcBorders>
              <w:top w:val="single" w:sz="4" w:space="0" w:color="auto"/>
              <w:left w:val="single" w:sz="4" w:space="0" w:color="auto"/>
              <w:bottom w:val="single" w:sz="4" w:space="0" w:color="auto"/>
              <w:right w:val="single" w:sz="4" w:space="0" w:color="auto"/>
            </w:tcBorders>
            <w:vAlign w:val="center"/>
          </w:tcPr>
          <w:p w14:paraId="4B22C56B" w14:textId="77777777" w:rsidR="00EE5C4A" w:rsidRPr="009020AF" w:rsidRDefault="00EE5C4A" w:rsidP="00D07634">
            <w:pPr>
              <w:pStyle w:val="114"/>
              <w:rPr>
                <w:sz w:val="24"/>
                <w:szCs w:val="24"/>
              </w:rPr>
            </w:pPr>
            <w:r w:rsidRPr="009020AF">
              <w:rPr>
                <w:sz w:val="24"/>
                <w:szCs w:val="24"/>
              </w:rPr>
              <w:t>Запрещается</w:t>
            </w:r>
          </w:p>
        </w:tc>
        <w:tc>
          <w:tcPr>
            <w:tcW w:w="4518" w:type="dxa"/>
            <w:tcBorders>
              <w:top w:val="single" w:sz="4" w:space="0" w:color="auto"/>
              <w:left w:val="single" w:sz="4" w:space="0" w:color="auto"/>
              <w:bottom w:val="single" w:sz="4" w:space="0" w:color="auto"/>
              <w:right w:val="single" w:sz="4" w:space="0" w:color="auto"/>
            </w:tcBorders>
            <w:vAlign w:val="center"/>
          </w:tcPr>
          <w:p w14:paraId="0FFC7B48" w14:textId="77777777" w:rsidR="00EE5C4A" w:rsidRPr="009020AF" w:rsidRDefault="00EE5C4A" w:rsidP="00D07634">
            <w:pPr>
              <w:pStyle w:val="114"/>
              <w:rPr>
                <w:sz w:val="24"/>
                <w:szCs w:val="24"/>
              </w:rPr>
            </w:pPr>
            <w:r w:rsidRPr="009020AF">
              <w:rPr>
                <w:sz w:val="24"/>
                <w:szCs w:val="24"/>
              </w:rPr>
              <w:t>Допускается</w:t>
            </w:r>
          </w:p>
        </w:tc>
      </w:tr>
    </w:tbl>
    <w:p w14:paraId="290A8BBB" w14:textId="77777777" w:rsidR="00FC696E" w:rsidRPr="009020AF" w:rsidRDefault="00FC696E">
      <w:pPr>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9"/>
        <w:gridCol w:w="4118"/>
        <w:gridCol w:w="4518"/>
      </w:tblGrid>
      <w:tr w:rsidR="00FC696E" w:rsidRPr="009020AF" w14:paraId="0E3C049F" w14:textId="77777777" w:rsidTr="00FC696E">
        <w:trPr>
          <w:trHeight w:val="235"/>
          <w:tblHeader/>
        </w:trPr>
        <w:tc>
          <w:tcPr>
            <w:tcW w:w="1679" w:type="dxa"/>
            <w:tcBorders>
              <w:top w:val="single" w:sz="4" w:space="0" w:color="auto"/>
              <w:left w:val="single" w:sz="4" w:space="0" w:color="auto"/>
              <w:bottom w:val="single" w:sz="4" w:space="0" w:color="auto"/>
              <w:right w:val="single" w:sz="4" w:space="0" w:color="auto"/>
            </w:tcBorders>
            <w:vAlign w:val="center"/>
          </w:tcPr>
          <w:p w14:paraId="149F52A3" w14:textId="77777777" w:rsidR="00FC696E" w:rsidRPr="009020AF" w:rsidRDefault="00FC696E" w:rsidP="00D07634">
            <w:pPr>
              <w:pStyle w:val="114"/>
              <w:rPr>
                <w:sz w:val="24"/>
                <w:szCs w:val="24"/>
              </w:rPr>
            </w:pPr>
            <w:r w:rsidRPr="009020AF">
              <w:rPr>
                <w:sz w:val="24"/>
                <w:szCs w:val="24"/>
              </w:rPr>
              <w:t>1</w:t>
            </w:r>
          </w:p>
        </w:tc>
        <w:tc>
          <w:tcPr>
            <w:tcW w:w="4118" w:type="dxa"/>
            <w:tcBorders>
              <w:top w:val="single" w:sz="4" w:space="0" w:color="auto"/>
              <w:left w:val="single" w:sz="4" w:space="0" w:color="auto"/>
              <w:bottom w:val="single" w:sz="4" w:space="0" w:color="auto"/>
              <w:right w:val="single" w:sz="4" w:space="0" w:color="auto"/>
            </w:tcBorders>
            <w:vAlign w:val="center"/>
          </w:tcPr>
          <w:p w14:paraId="3F31F88D" w14:textId="77777777" w:rsidR="00FC696E" w:rsidRPr="009020AF" w:rsidRDefault="00FC696E" w:rsidP="00D07634">
            <w:pPr>
              <w:pStyle w:val="114"/>
              <w:rPr>
                <w:sz w:val="24"/>
                <w:szCs w:val="24"/>
              </w:rPr>
            </w:pPr>
            <w:r w:rsidRPr="009020AF">
              <w:rPr>
                <w:sz w:val="24"/>
                <w:szCs w:val="24"/>
              </w:rPr>
              <w:t>2</w:t>
            </w:r>
          </w:p>
        </w:tc>
        <w:tc>
          <w:tcPr>
            <w:tcW w:w="4518" w:type="dxa"/>
            <w:tcBorders>
              <w:top w:val="single" w:sz="4" w:space="0" w:color="auto"/>
              <w:left w:val="single" w:sz="4" w:space="0" w:color="auto"/>
              <w:bottom w:val="single" w:sz="4" w:space="0" w:color="auto"/>
              <w:right w:val="single" w:sz="4" w:space="0" w:color="auto"/>
            </w:tcBorders>
            <w:vAlign w:val="center"/>
          </w:tcPr>
          <w:p w14:paraId="7B19220B" w14:textId="77777777" w:rsidR="00FC696E" w:rsidRPr="009020AF" w:rsidRDefault="00FC696E" w:rsidP="00D07634">
            <w:pPr>
              <w:pStyle w:val="114"/>
              <w:rPr>
                <w:sz w:val="24"/>
                <w:szCs w:val="24"/>
              </w:rPr>
            </w:pPr>
            <w:r w:rsidRPr="009020AF">
              <w:rPr>
                <w:sz w:val="24"/>
                <w:szCs w:val="24"/>
              </w:rPr>
              <w:t>3</w:t>
            </w:r>
          </w:p>
        </w:tc>
      </w:tr>
      <w:tr w:rsidR="00FC696E" w:rsidRPr="009020AF" w14:paraId="1B5936F3" w14:textId="77777777" w:rsidTr="00FC696E">
        <w:tc>
          <w:tcPr>
            <w:tcW w:w="1679" w:type="dxa"/>
            <w:tcBorders>
              <w:top w:val="single" w:sz="4" w:space="0" w:color="auto"/>
              <w:left w:val="single" w:sz="4" w:space="0" w:color="auto"/>
              <w:bottom w:val="single" w:sz="4" w:space="0" w:color="auto"/>
              <w:right w:val="single" w:sz="4" w:space="0" w:color="auto"/>
            </w:tcBorders>
          </w:tcPr>
          <w:p w14:paraId="2F8A0EB8" w14:textId="77777777" w:rsidR="00EE5C4A" w:rsidRPr="009020AF" w:rsidRDefault="00EE5C4A" w:rsidP="00D07634">
            <w:pPr>
              <w:pStyle w:val="112"/>
              <w:rPr>
                <w:sz w:val="24"/>
                <w:szCs w:val="24"/>
              </w:rPr>
            </w:pPr>
            <w:r w:rsidRPr="009020AF">
              <w:rPr>
                <w:sz w:val="24"/>
                <w:szCs w:val="24"/>
              </w:rPr>
              <w:t xml:space="preserve">Водоохранная зона </w:t>
            </w:r>
          </w:p>
          <w:p w14:paraId="5E638335" w14:textId="77777777" w:rsidR="00EE5C4A" w:rsidRPr="009020AF" w:rsidRDefault="00EE5C4A" w:rsidP="00D07634">
            <w:pPr>
              <w:pStyle w:val="112"/>
              <w:rPr>
                <w:sz w:val="24"/>
                <w:szCs w:val="24"/>
              </w:rPr>
            </w:pPr>
          </w:p>
        </w:tc>
        <w:tc>
          <w:tcPr>
            <w:tcW w:w="4118" w:type="dxa"/>
            <w:tcBorders>
              <w:top w:val="single" w:sz="4" w:space="0" w:color="auto"/>
              <w:left w:val="single" w:sz="4" w:space="0" w:color="auto"/>
              <w:bottom w:val="single" w:sz="4" w:space="0" w:color="auto"/>
              <w:right w:val="single" w:sz="4" w:space="0" w:color="auto"/>
            </w:tcBorders>
          </w:tcPr>
          <w:p w14:paraId="2AAD6458" w14:textId="77777777" w:rsidR="0023668C" w:rsidRPr="009020AF" w:rsidRDefault="0023668C" w:rsidP="0023668C">
            <w:pPr>
              <w:pStyle w:val="11"/>
              <w:ind w:left="284" w:hanging="207"/>
              <w:rPr>
                <w:sz w:val="24"/>
                <w:szCs w:val="24"/>
              </w:rPr>
            </w:pPr>
            <w:r w:rsidRPr="009020AF">
              <w:rPr>
                <w:sz w:val="24"/>
                <w:szCs w:val="24"/>
              </w:rPr>
              <w:t>использование сточных вод в целях регулирования плодородия почв;</w:t>
            </w:r>
          </w:p>
          <w:p w14:paraId="58EF4082" w14:textId="77777777" w:rsidR="0023668C" w:rsidRPr="009020AF" w:rsidRDefault="0023668C" w:rsidP="0023668C">
            <w:pPr>
              <w:pStyle w:val="11"/>
              <w:ind w:left="284" w:hanging="207"/>
              <w:rPr>
                <w:sz w:val="24"/>
                <w:szCs w:val="24"/>
              </w:rPr>
            </w:pPr>
            <w:r w:rsidRPr="009020AF">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6D8AB26F" w14:textId="77777777" w:rsidR="0023668C" w:rsidRPr="009020AF" w:rsidRDefault="0023668C" w:rsidP="0023668C">
            <w:pPr>
              <w:pStyle w:val="11"/>
              <w:ind w:left="284" w:hanging="207"/>
              <w:rPr>
                <w:sz w:val="24"/>
                <w:szCs w:val="24"/>
              </w:rPr>
            </w:pPr>
            <w:r w:rsidRPr="009020AF">
              <w:rPr>
                <w:sz w:val="24"/>
                <w:szCs w:val="24"/>
              </w:rPr>
              <w:t>осуществление авиационных мер по борьбе с вредными организмами;</w:t>
            </w:r>
          </w:p>
          <w:p w14:paraId="7CEC4C26" w14:textId="77777777" w:rsidR="0023668C" w:rsidRPr="009020AF" w:rsidRDefault="0023668C" w:rsidP="0042115F">
            <w:pPr>
              <w:pStyle w:val="11"/>
              <w:ind w:left="284" w:hanging="207"/>
              <w:rPr>
                <w:sz w:val="24"/>
                <w:szCs w:val="24"/>
              </w:rPr>
            </w:pPr>
            <w:r w:rsidRPr="009020AF">
              <w:rPr>
                <w:sz w:val="24"/>
                <w:szCs w:val="24"/>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0324984" w14:textId="77777777" w:rsidR="0023668C" w:rsidRPr="009020AF" w:rsidRDefault="0023668C" w:rsidP="0023668C">
            <w:pPr>
              <w:pStyle w:val="11"/>
              <w:ind w:left="284" w:hanging="207"/>
              <w:rPr>
                <w:sz w:val="24"/>
                <w:szCs w:val="24"/>
              </w:rPr>
            </w:pPr>
            <w:r w:rsidRPr="009020AF">
              <w:rPr>
                <w:sz w:val="24"/>
                <w:szCs w:val="24"/>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743AFC3B" w14:textId="77777777" w:rsidR="0023668C" w:rsidRPr="009020AF" w:rsidRDefault="0023668C" w:rsidP="0023668C">
            <w:pPr>
              <w:pStyle w:val="11"/>
              <w:ind w:left="284" w:hanging="207"/>
              <w:rPr>
                <w:sz w:val="24"/>
                <w:szCs w:val="24"/>
              </w:rPr>
            </w:pPr>
            <w:r w:rsidRPr="009020AF">
              <w:rPr>
                <w:sz w:val="24"/>
                <w:szCs w:val="24"/>
              </w:rPr>
              <w:lastRenderedPageBreak/>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15EB54E1" w14:textId="77777777" w:rsidR="0023668C" w:rsidRPr="009020AF" w:rsidRDefault="0023668C" w:rsidP="0023668C">
            <w:pPr>
              <w:pStyle w:val="11"/>
              <w:ind w:left="284" w:hanging="207"/>
              <w:rPr>
                <w:sz w:val="24"/>
                <w:szCs w:val="24"/>
              </w:rPr>
            </w:pPr>
            <w:r w:rsidRPr="009020AF">
              <w:rPr>
                <w:sz w:val="24"/>
                <w:szCs w:val="24"/>
              </w:rPr>
              <w:t>сброс сточных, в том числе дренажных, вод;</w:t>
            </w:r>
          </w:p>
          <w:p w14:paraId="0023EF85" w14:textId="30B9CEC5" w:rsidR="0023668C" w:rsidRPr="009020AF" w:rsidRDefault="0023668C" w:rsidP="00F11A13">
            <w:pPr>
              <w:pStyle w:val="11"/>
              <w:ind w:left="284" w:hanging="207"/>
              <w:rPr>
                <w:sz w:val="24"/>
                <w:szCs w:val="24"/>
              </w:rPr>
            </w:pPr>
            <w:r w:rsidRPr="009020AF">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w:t>
            </w:r>
            <w:r w:rsidR="00F11A13" w:rsidRPr="009020AF">
              <w:rPr>
                <w:sz w:val="24"/>
                <w:szCs w:val="24"/>
              </w:rPr>
              <w:t xml:space="preserve">ского проекта в соответствии со </w:t>
            </w:r>
            <w:hyperlink r:id="rId36" w:anchor="8QA0M5" w:history="1">
              <w:r w:rsidRPr="009020AF">
                <w:rPr>
                  <w:sz w:val="24"/>
                  <w:szCs w:val="24"/>
                </w:rPr>
                <w:t>статьей 19_1 Закона Российской Федерации от</w:t>
              </w:r>
              <w:r w:rsidR="00F11A13" w:rsidRPr="009020AF">
                <w:rPr>
                  <w:sz w:val="24"/>
                  <w:szCs w:val="24"/>
                </w:rPr>
                <w:t xml:space="preserve"> 21 февраля 1992 года № 2395-</w:t>
              </w:r>
              <w:r w:rsidR="00D06A3B" w:rsidRPr="009020AF">
                <w:rPr>
                  <w:sz w:val="24"/>
                  <w:szCs w:val="24"/>
                </w:rPr>
                <w:t>1</w:t>
              </w:r>
              <w:r w:rsidR="00F11A13" w:rsidRPr="009020AF">
                <w:rPr>
                  <w:sz w:val="24"/>
                  <w:szCs w:val="24"/>
                </w:rPr>
                <w:t xml:space="preserve"> «</w:t>
              </w:r>
              <w:r w:rsidRPr="009020AF">
                <w:rPr>
                  <w:sz w:val="24"/>
                  <w:szCs w:val="24"/>
                </w:rPr>
                <w:t>О недрах</w:t>
              </w:r>
            </w:hyperlink>
            <w:r w:rsidR="00F11A13" w:rsidRPr="009020AF">
              <w:rPr>
                <w:sz w:val="24"/>
                <w:szCs w:val="24"/>
              </w:rPr>
              <w:t>»</w:t>
            </w:r>
            <w:r w:rsidRPr="009020AF">
              <w:rPr>
                <w:sz w:val="24"/>
                <w:szCs w:val="24"/>
              </w:rPr>
              <w:t>).</w:t>
            </w:r>
          </w:p>
        </w:tc>
        <w:tc>
          <w:tcPr>
            <w:tcW w:w="4518" w:type="dxa"/>
            <w:tcBorders>
              <w:top w:val="single" w:sz="4" w:space="0" w:color="auto"/>
              <w:left w:val="single" w:sz="4" w:space="0" w:color="auto"/>
              <w:bottom w:val="single" w:sz="4" w:space="0" w:color="auto"/>
              <w:right w:val="single" w:sz="4" w:space="0" w:color="auto"/>
            </w:tcBorders>
          </w:tcPr>
          <w:p w14:paraId="7DA86222" w14:textId="77777777" w:rsidR="00EE5C4A" w:rsidRPr="009020AF" w:rsidRDefault="009161BD" w:rsidP="00203702">
            <w:pPr>
              <w:pStyle w:val="11"/>
              <w:ind w:left="367"/>
              <w:rPr>
                <w:sz w:val="24"/>
                <w:szCs w:val="24"/>
              </w:rPr>
            </w:pPr>
            <w:r w:rsidRPr="009020AF">
              <w:rPr>
                <w:sz w:val="24"/>
                <w:szCs w:val="24"/>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r w:rsidR="00EE5C4A" w:rsidRPr="009020AF">
              <w:rPr>
                <w:sz w:val="24"/>
                <w:szCs w:val="24"/>
              </w:rPr>
              <w:t>:</w:t>
            </w:r>
          </w:p>
          <w:p w14:paraId="3FC9A19F" w14:textId="77777777" w:rsidR="009161BD" w:rsidRPr="009020AF" w:rsidRDefault="009161BD" w:rsidP="009161BD">
            <w:pPr>
              <w:pStyle w:val="formattext"/>
              <w:shd w:val="clear" w:color="auto" w:fill="FFFFFF"/>
              <w:tabs>
                <w:tab w:val="left" w:pos="650"/>
              </w:tabs>
              <w:spacing w:before="0" w:beforeAutospacing="0" w:after="0" w:afterAutospacing="0"/>
              <w:ind w:firstLine="225"/>
              <w:jc w:val="both"/>
              <w:textAlignment w:val="baseline"/>
            </w:pPr>
            <w:r w:rsidRPr="009020AF">
              <w:t>1) централизованные системы водоотведения (канализации), централизованные ливневые системы водоотведения;</w:t>
            </w:r>
          </w:p>
          <w:p w14:paraId="354A2EF3" w14:textId="77777777" w:rsidR="009161BD" w:rsidRPr="009020AF" w:rsidRDefault="009161BD" w:rsidP="009161BD">
            <w:pPr>
              <w:pStyle w:val="formattext"/>
              <w:shd w:val="clear" w:color="auto" w:fill="FFFFFF"/>
              <w:tabs>
                <w:tab w:val="left" w:pos="650"/>
              </w:tabs>
              <w:spacing w:before="0" w:beforeAutospacing="0" w:after="0" w:afterAutospacing="0"/>
              <w:ind w:firstLine="225"/>
              <w:jc w:val="both"/>
              <w:textAlignment w:val="baseline"/>
            </w:pPr>
            <w:r w:rsidRPr="009020AF">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79F7E01D" w14:textId="77777777" w:rsidR="009161BD" w:rsidRPr="009020AF" w:rsidRDefault="009161BD" w:rsidP="009161BD">
            <w:pPr>
              <w:pStyle w:val="formattext"/>
              <w:shd w:val="clear" w:color="auto" w:fill="FFFFFF"/>
              <w:tabs>
                <w:tab w:val="left" w:pos="650"/>
              </w:tabs>
              <w:spacing w:before="0" w:beforeAutospacing="0" w:after="0" w:afterAutospacing="0"/>
              <w:ind w:firstLine="225"/>
              <w:jc w:val="both"/>
              <w:textAlignment w:val="baseline"/>
            </w:pPr>
            <w:r w:rsidRPr="009020AF">
              <w:t xml:space="preserve">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w:t>
            </w:r>
            <w:r w:rsidRPr="009020AF">
              <w:lastRenderedPageBreak/>
              <w:t>окружающей среды и настоящего Кодекса;</w:t>
            </w:r>
          </w:p>
          <w:p w14:paraId="355DAF73" w14:textId="77777777" w:rsidR="009161BD" w:rsidRPr="009020AF" w:rsidRDefault="009161BD" w:rsidP="009161BD">
            <w:pPr>
              <w:pStyle w:val="formattext"/>
              <w:shd w:val="clear" w:color="auto" w:fill="FFFFFF"/>
              <w:tabs>
                <w:tab w:val="left" w:pos="650"/>
              </w:tabs>
              <w:spacing w:before="0" w:beforeAutospacing="0" w:after="0" w:afterAutospacing="0"/>
              <w:ind w:firstLine="225"/>
              <w:jc w:val="both"/>
              <w:textAlignment w:val="baseline"/>
            </w:pPr>
            <w:r w:rsidRPr="009020AF">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6208C71" w14:textId="77777777" w:rsidR="009161BD" w:rsidRPr="009020AF" w:rsidRDefault="009161BD" w:rsidP="009161BD">
            <w:pPr>
              <w:pStyle w:val="formattext"/>
              <w:shd w:val="clear" w:color="auto" w:fill="FFFFFF"/>
              <w:tabs>
                <w:tab w:val="left" w:pos="650"/>
              </w:tabs>
              <w:spacing w:before="0" w:beforeAutospacing="0" w:after="0" w:afterAutospacing="0"/>
              <w:ind w:firstLine="225"/>
              <w:jc w:val="both"/>
              <w:textAlignment w:val="baseline"/>
            </w:pPr>
            <w:r w:rsidRPr="009020AF">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09B8B7B3" w14:textId="77777777" w:rsidR="00EE5C4A" w:rsidRPr="009020AF" w:rsidRDefault="00EE5C4A" w:rsidP="00203702">
            <w:pPr>
              <w:pStyle w:val="11"/>
              <w:ind w:left="367"/>
              <w:rPr>
                <w:sz w:val="24"/>
                <w:szCs w:val="24"/>
              </w:rPr>
            </w:pPr>
            <w:r w:rsidRPr="009020AF">
              <w:rPr>
                <w:sz w:val="24"/>
                <w:szCs w:val="24"/>
              </w:rPr>
              <w:t xml:space="preserve">В отношении территорий садоводческих, огороднических или дачных некоммерческих объединений граждан, </w:t>
            </w:r>
            <w:r w:rsidR="000927EF" w:rsidRPr="009020AF">
              <w:rPr>
                <w:sz w:val="24"/>
                <w:szCs w:val="24"/>
              </w:rPr>
              <w:t>размещённых</w:t>
            </w:r>
            <w:r w:rsidRPr="009020AF">
              <w:rPr>
                <w:sz w:val="24"/>
                <w:szCs w:val="24"/>
              </w:rPr>
              <w:t xml:space="preserve">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предыдущем пункте, допускается применение </w:t>
            </w:r>
            <w:r w:rsidR="000927EF" w:rsidRPr="009020AF">
              <w:rPr>
                <w:sz w:val="24"/>
                <w:szCs w:val="24"/>
              </w:rPr>
              <w:t>приёмников</w:t>
            </w:r>
            <w:r w:rsidRPr="009020AF">
              <w:rPr>
                <w:sz w:val="24"/>
                <w:szCs w:val="24"/>
              </w:rPr>
              <w:t>, изготовленных из водонепроницаемых материалов, предотвращающих поступление загрязняющих веществ, иных веществ и мик</w:t>
            </w:r>
            <w:r w:rsidR="00FC696E" w:rsidRPr="009020AF">
              <w:rPr>
                <w:sz w:val="24"/>
                <w:szCs w:val="24"/>
              </w:rPr>
              <w:t>роорганизмов в окружающую среду;</w:t>
            </w:r>
          </w:p>
          <w:p w14:paraId="0E6C100B" w14:textId="77777777" w:rsidR="009161BD" w:rsidRPr="009020AF" w:rsidRDefault="00FC696E" w:rsidP="00203702">
            <w:pPr>
              <w:pStyle w:val="11"/>
              <w:ind w:left="367"/>
              <w:rPr>
                <w:sz w:val="24"/>
                <w:szCs w:val="24"/>
              </w:rPr>
            </w:pPr>
            <w:r w:rsidRPr="009020AF">
              <w:rPr>
                <w:sz w:val="24"/>
                <w:szCs w:val="24"/>
              </w:rPr>
              <w:t>н</w:t>
            </w:r>
            <w:r w:rsidR="009161BD" w:rsidRPr="009020AF">
              <w:rPr>
                <w:sz w:val="24"/>
                <w:szCs w:val="24"/>
              </w:rPr>
              <w:t>а террит</w:t>
            </w:r>
            <w:r w:rsidR="00E077AC" w:rsidRPr="009020AF">
              <w:rPr>
                <w:sz w:val="24"/>
                <w:szCs w:val="24"/>
              </w:rPr>
              <w:t xml:space="preserve">ориях, расположенных в границах </w:t>
            </w:r>
            <w:r w:rsidR="009161BD" w:rsidRPr="009020AF">
              <w:rPr>
                <w:sz w:val="24"/>
                <w:szCs w:val="24"/>
              </w:rPr>
              <w:t xml:space="preserve">водоохранных зон и занятых защитными лесами, особо защитными участками лесов, наряду с представленными ограничениями, установленными </w:t>
            </w:r>
            <w:hyperlink r:id="rId37" w:anchor="8R80MB" w:history="1">
              <w:r w:rsidR="009161BD" w:rsidRPr="009020AF">
                <w:rPr>
                  <w:sz w:val="24"/>
                  <w:szCs w:val="24"/>
                </w:rPr>
                <w:t>частью 15 статьи</w:t>
              </w:r>
            </w:hyperlink>
            <w:r w:rsidR="009161BD" w:rsidRPr="009020AF">
              <w:rPr>
                <w:sz w:val="24"/>
                <w:szCs w:val="24"/>
              </w:rPr>
              <w:t xml:space="preserve"> 64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w:t>
            </w:r>
            <w:r w:rsidRPr="009020AF">
              <w:rPr>
                <w:sz w:val="24"/>
                <w:szCs w:val="24"/>
              </w:rPr>
              <w:t>м особо защитных участков лесов;</w:t>
            </w:r>
          </w:p>
          <w:p w14:paraId="62B02A72" w14:textId="77777777" w:rsidR="000713CB" w:rsidRPr="009020AF" w:rsidRDefault="00FC696E" w:rsidP="00203702">
            <w:pPr>
              <w:pStyle w:val="11"/>
              <w:ind w:left="367"/>
              <w:rPr>
                <w:sz w:val="24"/>
                <w:szCs w:val="24"/>
              </w:rPr>
            </w:pPr>
            <w:r w:rsidRPr="009020AF">
              <w:rPr>
                <w:sz w:val="24"/>
                <w:szCs w:val="24"/>
              </w:rPr>
              <w:t>с</w:t>
            </w:r>
            <w:r w:rsidR="000713CB" w:rsidRPr="009020AF">
              <w:rPr>
                <w:sz w:val="24"/>
                <w:szCs w:val="24"/>
              </w:rPr>
              <w:t xml:space="preserve">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w:t>
            </w:r>
            <w:r w:rsidR="000713CB" w:rsidRPr="009020AF">
              <w:rPr>
                <w:sz w:val="24"/>
                <w:szCs w:val="24"/>
              </w:rPr>
              <w:lastRenderedPageBreak/>
              <w:t>предотвращающими загрязнение водных объектов.</w:t>
            </w:r>
          </w:p>
        </w:tc>
      </w:tr>
      <w:tr w:rsidR="00FC696E" w:rsidRPr="009020AF" w14:paraId="709B9CE4" w14:textId="77777777" w:rsidTr="00FC696E">
        <w:tc>
          <w:tcPr>
            <w:tcW w:w="1679" w:type="dxa"/>
            <w:tcBorders>
              <w:top w:val="single" w:sz="4" w:space="0" w:color="auto"/>
              <w:left w:val="single" w:sz="4" w:space="0" w:color="auto"/>
              <w:bottom w:val="single" w:sz="4" w:space="0" w:color="auto"/>
              <w:right w:val="single" w:sz="4" w:space="0" w:color="auto"/>
            </w:tcBorders>
          </w:tcPr>
          <w:p w14:paraId="489DD275" w14:textId="77777777" w:rsidR="00EE5C4A" w:rsidRPr="009020AF" w:rsidRDefault="00EE5C4A" w:rsidP="00D07634">
            <w:pPr>
              <w:pStyle w:val="112"/>
              <w:rPr>
                <w:sz w:val="24"/>
                <w:szCs w:val="24"/>
              </w:rPr>
            </w:pPr>
            <w:r w:rsidRPr="009020AF">
              <w:rPr>
                <w:sz w:val="24"/>
                <w:szCs w:val="24"/>
              </w:rPr>
              <w:lastRenderedPageBreak/>
              <w:t>Прибрежная защитная полоса</w:t>
            </w:r>
          </w:p>
        </w:tc>
        <w:tc>
          <w:tcPr>
            <w:tcW w:w="4118" w:type="dxa"/>
            <w:tcBorders>
              <w:top w:val="single" w:sz="4" w:space="0" w:color="auto"/>
              <w:left w:val="single" w:sz="4" w:space="0" w:color="auto"/>
              <w:bottom w:val="single" w:sz="4" w:space="0" w:color="auto"/>
              <w:right w:val="single" w:sz="4" w:space="0" w:color="auto"/>
            </w:tcBorders>
          </w:tcPr>
          <w:p w14:paraId="699FA599" w14:textId="77777777" w:rsidR="00EE5C4A" w:rsidRPr="009020AF" w:rsidRDefault="00EE5C4A" w:rsidP="00203702">
            <w:pPr>
              <w:pStyle w:val="11"/>
              <w:numPr>
                <w:ilvl w:val="0"/>
                <w:numId w:val="0"/>
              </w:numPr>
              <w:ind w:left="1"/>
              <w:rPr>
                <w:sz w:val="24"/>
                <w:szCs w:val="24"/>
              </w:rPr>
            </w:pPr>
            <w:r w:rsidRPr="009020AF">
              <w:rPr>
                <w:sz w:val="24"/>
                <w:szCs w:val="24"/>
              </w:rPr>
              <w:t>В границах прибрежных защитных полос наряду с перечисленными выше ограничениями запрещаются:</w:t>
            </w:r>
          </w:p>
          <w:p w14:paraId="2CA0C948" w14:textId="77777777" w:rsidR="00EE5C4A" w:rsidRPr="009020AF" w:rsidRDefault="00EE5C4A" w:rsidP="00203702">
            <w:pPr>
              <w:pStyle w:val="11"/>
              <w:ind w:left="1" w:firstLine="0"/>
              <w:rPr>
                <w:sz w:val="24"/>
                <w:szCs w:val="24"/>
              </w:rPr>
            </w:pPr>
            <w:r w:rsidRPr="009020AF">
              <w:rPr>
                <w:sz w:val="24"/>
                <w:szCs w:val="24"/>
              </w:rPr>
              <w:t>распашка земель;</w:t>
            </w:r>
          </w:p>
          <w:p w14:paraId="2F569BCF" w14:textId="77777777" w:rsidR="00EE5C4A" w:rsidRPr="009020AF" w:rsidRDefault="00EE5C4A" w:rsidP="00203702">
            <w:pPr>
              <w:pStyle w:val="11"/>
              <w:ind w:left="1" w:firstLine="0"/>
              <w:rPr>
                <w:sz w:val="24"/>
                <w:szCs w:val="24"/>
              </w:rPr>
            </w:pPr>
            <w:r w:rsidRPr="009020AF">
              <w:rPr>
                <w:sz w:val="24"/>
                <w:szCs w:val="24"/>
              </w:rPr>
              <w:t>размещение отвалов размываемых грунтов;</w:t>
            </w:r>
          </w:p>
          <w:p w14:paraId="28A42712" w14:textId="77777777" w:rsidR="00EE5C4A" w:rsidRPr="009020AF" w:rsidRDefault="00EE5C4A" w:rsidP="00203702">
            <w:pPr>
              <w:pStyle w:val="11"/>
              <w:ind w:left="1" w:firstLine="0"/>
              <w:rPr>
                <w:sz w:val="24"/>
                <w:szCs w:val="24"/>
              </w:rPr>
            </w:pPr>
            <w:r w:rsidRPr="009020AF">
              <w:rPr>
                <w:sz w:val="24"/>
                <w:szCs w:val="24"/>
              </w:rPr>
              <w:t>выпас сельскохозяйственных животных и организация для них летних лагерей, ванн.</w:t>
            </w:r>
          </w:p>
        </w:tc>
        <w:tc>
          <w:tcPr>
            <w:tcW w:w="4518" w:type="dxa"/>
            <w:tcBorders>
              <w:top w:val="single" w:sz="4" w:space="0" w:color="auto"/>
              <w:left w:val="single" w:sz="4" w:space="0" w:color="auto"/>
              <w:bottom w:val="single" w:sz="4" w:space="0" w:color="auto"/>
              <w:right w:val="single" w:sz="4" w:space="0" w:color="auto"/>
            </w:tcBorders>
          </w:tcPr>
          <w:p w14:paraId="3C7BB355" w14:textId="77777777" w:rsidR="00EE5C4A" w:rsidRPr="009020AF" w:rsidRDefault="00EE5C4A" w:rsidP="00EE5C4A">
            <w:pPr>
              <w:pStyle w:val="11"/>
              <w:numPr>
                <w:ilvl w:val="0"/>
                <w:numId w:val="0"/>
              </w:numPr>
              <w:ind w:left="284"/>
              <w:rPr>
                <w:sz w:val="24"/>
                <w:szCs w:val="24"/>
              </w:rPr>
            </w:pPr>
          </w:p>
        </w:tc>
      </w:tr>
    </w:tbl>
    <w:p w14:paraId="1CDECEF1" w14:textId="77777777" w:rsidR="001D4245" w:rsidRPr="009020AF" w:rsidRDefault="001D4245">
      <w:pPr>
        <w:spacing w:after="200" w:line="276" w:lineRule="auto"/>
        <w:sectPr w:rsidR="001D4245" w:rsidRPr="009020AF" w:rsidSect="00C46B42">
          <w:pgSz w:w="11906" w:h="16838" w:code="9"/>
          <w:pgMar w:top="1134" w:right="567" w:bottom="1134" w:left="1134" w:header="709" w:footer="709" w:gutter="0"/>
          <w:cols w:space="708"/>
          <w:titlePg/>
          <w:docGrid w:linePitch="360"/>
        </w:sectPr>
      </w:pPr>
    </w:p>
    <w:p w14:paraId="2AB5AD9F" w14:textId="77777777" w:rsidR="001D4245" w:rsidRPr="009020AF" w:rsidRDefault="001D4245" w:rsidP="006B2EB5">
      <w:pPr>
        <w:pStyle w:val="afff2"/>
        <w:rPr>
          <w:sz w:val="28"/>
          <w:szCs w:val="28"/>
        </w:rPr>
      </w:pPr>
      <w:r w:rsidRPr="009020AF">
        <w:rPr>
          <w:noProof/>
          <w:sz w:val="28"/>
          <w:szCs w:val="28"/>
        </w:rPr>
        <w:lastRenderedPageBreak/>
        <w:drawing>
          <wp:anchor distT="0" distB="0" distL="114300" distR="114300" simplePos="0" relativeHeight="251661312" behindDoc="1" locked="0" layoutInCell="1" allowOverlap="1" wp14:anchorId="5DDF5B2F" wp14:editId="392AC7F6">
            <wp:simplePos x="0" y="0"/>
            <wp:positionH relativeFrom="column">
              <wp:posOffset>-348615</wp:posOffset>
            </wp:positionH>
            <wp:positionV relativeFrom="paragraph">
              <wp:posOffset>0</wp:posOffset>
            </wp:positionV>
            <wp:extent cx="6932295" cy="5915025"/>
            <wp:effectExtent l="0" t="0" r="1905" b="9525"/>
            <wp:wrapTight wrapText="bothSides">
              <wp:wrapPolygon edited="0">
                <wp:start x="0" y="0"/>
                <wp:lineTo x="0" y="21565"/>
                <wp:lineTo x="21547" y="21565"/>
                <wp:lineTo x="21547" y="0"/>
                <wp:lineTo x="0" y="0"/>
              </wp:wrapPolygon>
            </wp:wrapTight>
            <wp:docPr id="9" name="Рисунок 1" descr="X:\Tihvin\Cvylyovskoe_GP_2018\@zemli\@jpg\Границы земель лесного фонда Приложение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Tihvin\Cvylyovskoe_GP_2018\@zemli\@jpg\Границы земель лесного фонда Приложение 6.jpg"/>
                    <pic:cNvPicPr>
                      <a:picLocks noChangeAspect="1" noChangeArrowheads="1"/>
                    </pic:cNvPicPr>
                  </pic:nvPicPr>
                  <pic:blipFill>
                    <a:blip r:embed="rId38" cstate="print"/>
                    <a:srcRect/>
                    <a:stretch>
                      <a:fillRect/>
                    </a:stretch>
                  </pic:blipFill>
                  <pic:spPr bwMode="auto">
                    <a:xfrm>
                      <a:off x="0" y="0"/>
                      <a:ext cx="6932295" cy="5915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20AF">
        <w:rPr>
          <w:sz w:val="28"/>
          <w:szCs w:val="28"/>
        </w:rPr>
        <w:t>Приложение 5</w:t>
      </w:r>
    </w:p>
    <w:p w14:paraId="16D27DD6" w14:textId="77777777" w:rsidR="00EE5C4A" w:rsidRPr="009020AF" w:rsidRDefault="00F200E9" w:rsidP="00E64A32">
      <w:pPr>
        <w:pStyle w:val="11"/>
        <w:numPr>
          <w:ilvl w:val="0"/>
          <w:numId w:val="0"/>
        </w:numPr>
        <w:ind w:left="284"/>
        <w:jc w:val="right"/>
        <w:rPr>
          <w:sz w:val="28"/>
          <w:szCs w:val="28"/>
        </w:rPr>
      </w:pPr>
      <w:r w:rsidRPr="009020AF">
        <w:rPr>
          <w:bCs/>
          <w:sz w:val="28"/>
          <w:szCs w:val="28"/>
        </w:rPr>
        <w:t xml:space="preserve">Рисунок 7.5.1. </w:t>
      </w:r>
      <w:r w:rsidR="00E64A32" w:rsidRPr="009020AF">
        <w:rPr>
          <w:bCs/>
          <w:sz w:val="28"/>
          <w:szCs w:val="28"/>
        </w:rPr>
        <w:t>Границы земель лесного фонда с указанием границ участковых лесничеств в с</w:t>
      </w:r>
      <w:r w:rsidR="00A05DE0" w:rsidRPr="009020AF">
        <w:rPr>
          <w:bCs/>
          <w:sz w:val="28"/>
          <w:szCs w:val="28"/>
        </w:rPr>
        <w:t>оответствии с лесохозяйственным регламентом</w:t>
      </w:r>
      <w:r w:rsidR="00E64A32" w:rsidRPr="009020AF">
        <w:rPr>
          <w:bCs/>
          <w:sz w:val="28"/>
          <w:szCs w:val="28"/>
        </w:rPr>
        <w:t xml:space="preserve"> Тихвинского лесничества</w:t>
      </w:r>
      <w:r w:rsidR="00A05DE0" w:rsidRPr="009020AF">
        <w:rPr>
          <w:bCs/>
          <w:sz w:val="28"/>
          <w:szCs w:val="28"/>
        </w:rPr>
        <w:t xml:space="preserve"> Ленинградской области</w:t>
      </w:r>
    </w:p>
    <w:p w14:paraId="243242C0" w14:textId="77777777" w:rsidR="00103D8D" w:rsidRPr="009020AF" w:rsidRDefault="00103D8D">
      <w:pPr>
        <w:spacing w:after="200" w:line="276" w:lineRule="auto"/>
        <w:rPr>
          <w:sz w:val="22"/>
          <w:szCs w:val="22"/>
        </w:rPr>
      </w:pPr>
      <w:r w:rsidRPr="009020AF">
        <w:br w:type="page"/>
      </w:r>
    </w:p>
    <w:p w14:paraId="37378895" w14:textId="77777777" w:rsidR="00103D8D" w:rsidRPr="009020AF" w:rsidRDefault="00103D8D" w:rsidP="00E64A32">
      <w:pPr>
        <w:pStyle w:val="11"/>
        <w:numPr>
          <w:ilvl w:val="0"/>
          <w:numId w:val="0"/>
        </w:numPr>
        <w:ind w:left="284"/>
        <w:jc w:val="right"/>
        <w:sectPr w:rsidR="00103D8D" w:rsidRPr="009020AF" w:rsidSect="00C46B42">
          <w:headerReference w:type="first" r:id="rId39"/>
          <w:footerReference w:type="first" r:id="rId40"/>
          <w:pgSz w:w="16838" w:h="11906" w:orient="landscape" w:code="9"/>
          <w:pgMar w:top="1134" w:right="678" w:bottom="567" w:left="1134" w:header="709" w:footer="709" w:gutter="0"/>
          <w:cols w:space="708"/>
          <w:titlePg/>
          <w:docGrid w:linePitch="360"/>
        </w:sectPr>
      </w:pPr>
    </w:p>
    <w:p w14:paraId="632A8BBE" w14:textId="0CF1DDBB" w:rsidR="00036EAE" w:rsidRPr="009020AF" w:rsidRDefault="00036EAE" w:rsidP="00036EAE">
      <w:pPr>
        <w:pStyle w:val="afff2"/>
        <w:rPr>
          <w:sz w:val="28"/>
          <w:szCs w:val="28"/>
        </w:rPr>
      </w:pPr>
      <w:r w:rsidRPr="009020AF">
        <w:rPr>
          <w:sz w:val="28"/>
          <w:szCs w:val="28"/>
        </w:rPr>
        <w:lastRenderedPageBreak/>
        <w:t xml:space="preserve">Приложение </w:t>
      </w:r>
      <w:r w:rsidR="00B735EA" w:rsidRPr="009020AF">
        <w:rPr>
          <w:sz w:val="28"/>
          <w:szCs w:val="28"/>
        </w:rPr>
        <w:t>6</w:t>
      </w:r>
    </w:p>
    <w:p w14:paraId="4AF23719" w14:textId="77777777" w:rsidR="00420899" w:rsidRPr="009020AF" w:rsidRDefault="00036EAE" w:rsidP="00995267">
      <w:pPr>
        <w:spacing w:after="200"/>
        <w:jc w:val="both"/>
        <w:sectPr w:rsidR="00420899" w:rsidRPr="009020AF" w:rsidSect="00C46B42">
          <w:headerReference w:type="first" r:id="rId41"/>
          <w:footerReference w:type="first" r:id="rId42"/>
          <w:pgSz w:w="11906" w:h="16838" w:code="9"/>
          <w:pgMar w:top="567" w:right="567" w:bottom="709" w:left="1134" w:header="709" w:footer="709" w:gutter="0"/>
          <w:cols w:space="708"/>
          <w:titlePg/>
          <w:docGrid w:linePitch="360"/>
        </w:sectPr>
      </w:pPr>
      <w:r w:rsidRPr="009020AF">
        <w:rPr>
          <w:noProof/>
        </w:rPr>
        <w:drawing>
          <wp:inline distT="0" distB="0" distL="0" distR="0" wp14:anchorId="51BD9755" wp14:editId="5C4CC72E">
            <wp:extent cx="6480175" cy="9180830"/>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80175" cy="9180830"/>
                    </a:xfrm>
                    <a:prstGeom prst="rect">
                      <a:avLst/>
                    </a:prstGeom>
                  </pic:spPr>
                </pic:pic>
              </a:graphicData>
            </a:graphic>
          </wp:inline>
        </w:drawing>
      </w:r>
    </w:p>
    <w:p w14:paraId="49388CA7" w14:textId="56C29683" w:rsidR="00420899" w:rsidRPr="009020AF" w:rsidRDefault="00420899" w:rsidP="00420899">
      <w:pPr>
        <w:pStyle w:val="afff2"/>
        <w:rPr>
          <w:sz w:val="28"/>
          <w:szCs w:val="28"/>
        </w:rPr>
      </w:pPr>
      <w:r w:rsidRPr="009020AF">
        <w:rPr>
          <w:sz w:val="28"/>
          <w:szCs w:val="28"/>
        </w:rPr>
        <w:lastRenderedPageBreak/>
        <w:t xml:space="preserve">Приложение </w:t>
      </w:r>
      <w:r w:rsidR="008744B8" w:rsidRPr="009020AF">
        <w:rPr>
          <w:sz w:val="28"/>
          <w:szCs w:val="28"/>
        </w:rPr>
        <w:t>7</w:t>
      </w:r>
    </w:p>
    <w:p w14:paraId="7B346803" w14:textId="46EC411D" w:rsidR="00BF54FE" w:rsidRPr="00256A7F" w:rsidRDefault="00420899" w:rsidP="00995267">
      <w:pPr>
        <w:spacing w:after="200"/>
        <w:jc w:val="both"/>
      </w:pPr>
      <w:r w:rsidRPr="009020AF">
        <w:rPr>
          <w:noProof/>
        </w:rPr>
        <w:drawing>
          <wp:anchor distT="0" distB="0" distL="0" distR="0" simplePos="0" relativeHeight="251663360" behindDoc="0" locked="0" layoutInCell="1" allowOverlap="1" wp14:anchorId="708AC88E" wp14:editId="173CD351">
            <wp:simplePos x="0" y="0"/>
            <wp:positionH relativeFrom="column">
              <wp:posOffset>0</wp:posOffset>
            </wp:positionH>
            <wp:positionV relativeFrom="paragraph">
              <wp:posOffset>304165</wp:posOffset>
            </wp:positionV>
            <wp:extent cx="5940425" cy="8407400"/>
            <wp:effectExtent l="0" t="0" r="0" b="0"/>
            <wp:wrapSquare wrapText="largest"/>
            <wp:docPr id="8"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44"/>
                    <a:stretch>
                      <a:fillRect/>
                    </a:stretch>
                  </pic:blipFill>
                  <pic:spPr bwMode="auto">
                    <a:xfrm>
                      <a:off x="0" y="0"/>
                      <a:ext cx="5940425" cy="8407400"/>
                    </a:xfrm>
                    <a:prstGeom prst="rect">
                      <a:avLst/>
                    </a:prstGeom>
                  </pic:spPr>
                </pic:pic>
              </a:graphicData>
            </a:graphic>
          </wp:anchor>
        </w:drawing>
      </w:r>
    </w:p>
    <w:sectPr w:rsidR="00BF54FE" w:rsidRPr="00256A7F" w:rsidSect="00C46B42">
      <w:pgSz w:w="11906" w:h="16838" w:code="9"/>
      <w:pgMar w:top="567" w:right="567" w:bottom="709"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53D4F0" w14:textId="77777777" w:rsidR="00A76031" w:rsidRDefault="00A76031" w:rsidP="006155DC">
      <w:r>
        <w:separator/>
      </w:r>
    </w:p>
  </w:endnote>
  <w:endnote w:type="continuationSeparator" w:id="0">
    <w:p w14:paraId="13E57F88" w14:textId="77777777" w:rsidR="00A76031" w:rsidRDefault="00A76031" w:rsidP="006155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imesNewRomanOOEnc">
    <w:altName w:val="Times New Roman"/>
    <w:charset w:val="CC"/>
    <w:family w:val="auto"/>
    <w:pitch w:val="default"/>
    <w:sig w:usb0="00000201" w:usb1="00000000" w:usb2="00000000" w:usb3="00000000" w:csb0="0000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02288" w14:textId="77777777" w:rsidR="00AE68C5" w:rsidRDefault="00AE68C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29B8C" w14:textId="77777777" w:rsidR="00AE68C5" w:rsidRDefault="00AE68C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C8D6ED" w14:textId="77777777" w:rsidR="00A76031" w:rsidRDefault="00A76031" w:rsidP="006155DC">
      <w:r>
        <w:separator/>
      </w:r>
    </w:p>
  </w:footnote>
  <w:footnote w:type="continuationSeparator" w:id="0">
    <w:p w14:paraId="3EC4D84E" w14:textId="77777777" w:rsidR="00A76031" w:rsidRDefault="00A76031" w:rsidP="006155DC">
      <w:r>
        <w:continuationSeparator/>
      </w:r>
    </w:p>
  </w:footnote>
  <w:footnote w:id="1">
    <w:p w14:paraId="17397C1E" w14:textId="37B8E1DE" w:rsidR="00AE68C5" w:rsidRDefault="00AE68C5">
      <w:pPr>
        <w:pStyle w:val="afa"/>
      </w:pPr>
      <w:r>
        <w:rPr>
          <w:rStyle w:val="afc"/>
        </w:rPr>
        <w:footnoteRef/>
      </w:r>
      <w:r>
        <w:t xml:space="preserve"> Всероссийская перепись населения 2020 года фактически проведена в период с 15 октября по 14 ноября 2021 года. Данные о численности населения Цвылёвского сельского поселения предоставлены письмом </w:t>
      </w:r>
      <w:proofErr w:type="spellStart"/>
      <w:r>
        <w:t>Петростата</w:t>
      </w:r>
      <w:proofErr w:type="spellEnd"/>
      <w:r>
        <w:t xml:space="preserve"> от 16 января 2023 года № ВС-140/147.</w:t>
      </w:r>
    </w:p>
  </w:footnote>
  <w:footnote w:id="2">
    <w:p w14:paraId="2C730F81" w14:textId="77777777" w:rsidR="00AE68C5" w:rsidRDefault="00AE68C5" w:rsidP="001F1FEA">
      <w:pPr>
        <w:pStyle w:val="afa"/>
        <w:jc w:val="both"/>
      </w:pPr>
      <w:r>
        <w:rPr>
          <w:rStyle w:val="afc"/>
        </w:rPr>
        <w:footnoteRef/>
      </w:r>
      <w:r>
        <w:t xml:space="preserve"> Указана форма собственности: частная, муниципальная, собственность субъекта Российской Федерации, собственность Российской Федерации; слова «государственная собственность» соответствуют значению «земли, государственная собственность на которые не разграничена».</w:t>
      </w:r>
    </w:p>
  </w:footnote>
  <w:footnote w:id="3">
    <w:p w14:paraId="412580F7" w14:textId="77777777" w:rsidR="00AE68C5" w:rsidRPr="00C8262B" w:rsidRDefault="00AE68C5" w:rsidP="00A53214">
      <w:pPr>
        <w:pStyle w:val="afa"/>
        <w:jc w:val="both"/>
      </w:pPr>
      <w:r w:rsidRPr="00C8262B">
        <w:rPr>
          <w:rStyle w:val="afc"/>
        </w:rPr>
        <w:footnoteRef/>
      </w:r>
      <w:r w:rsidRPr="00C8262B">
        <w:t xml:space="preserve"> Один  объект на сельский населенный пункт с транспортной доступностью не более 30 мин., при населении менее 300 чел. и при удаленности от объектов лечебно-профилактических медицинских организаций 6 км и более; при населении 300-700 чел. и удаленности 4 км и более; при населении более 700 чел. и удаленности 2 км и более.</w:t>
      </w:r>
    </w:p>
  </w:footnote>
  <w:footnote w:id="4">
    <w:p w14:paraId="56D1674F" w14:textId="1A213D69" w:rsidR="00AE68C5" w:rsidRDefault="00AE68C5">
      <w:pPr>
        <w:pStyle w:val="afa"/>
      </w:pPr>
      <w:r>
        <w:rPr>
          <w:rStyle w:val="afc"/>
        </w:rPr>
        <w:footnoteRef/>
      </w:r>
      <w:r>
        <w:t xml:space="preserve"> В связи с вышеприведенным обоснованием.</w:t>
      </w:r>
    </w:p>
  </w:footnote>
  <w:footnote w:id="5">
    <w:p w14:paraId="3A752AE6" w14:textId="77777777" w:rsidR="00AE68C5" w:rsidRPr="009A0677" w:rsidRDefault="00AE68C5" w:rsidP="00CF17D9">
      <w:pPr>
        <w:pStyle w:val="afa"/>
        <w:jc w:val="both"/>
        <w:rPr>
          <w:sz w:val="22"/>
          <w:szCs w:val="22"/>
        </w:rPr>
      </w:pPr>
      <w:r w:rsidRPr="009A0677">
        <w:rPr>
          <w:rStyle w:val="afc"/>
        </w:rPr>
        <w:footnoteRef/>
      </w:r>
      <w:r w:rsidRPr="009A0677">
        <w:rPr>
          <w:sz w:val="22"/>
          <w:szCs w:val="22"/>
        </w:rPr>
        <w:t xml:space="preserve"> Сведения об общей площади земель и их современном распределении по категориям приводятся в соответствии с данными, полученными путём измерения в </w:t>
      </w:r>
      <w:proofErr w:type="spellStart"/>
      <w:r w:rsidRPr="009A0677">
        <w:rPr>
          <w:sz w:val="22"/>
          <w:szCs w:val="22"/>
        </w:rPr>
        <w:t>ArcGIS</w:t>
      </w:r>
      <w:proofErr w:type="spellEnd"/>
      <w:r w:rsidRPr="009A0677">
        <w:rPr>
          <w:sz w:val="22"/>
          <w:szCs w:val="22"/>
        </w:rPr>
        <w:t xml:space="preserve"> </w:t>
      </w:r>
      <w:r>
        <w:rPr>
          <w:sz w:val="22"/>
          <w:szCs w:val="22"/>
        </w:rPr>
        <w:t>10.2.1</w:t>
      </w:r>
      <w:r w:rsidRPr="009A0677">
        <w:rPr>
          <w:sz w:val="22"/>
          <w:szCs w:val="22"/>
        </w:rPr>
        <w:t xml:space="preserve"> материалов оцифрованной топографической основы.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63340262"/>
      <w:docPartObj>
        <w:docPartGallery w:val="Page Numbers (Top of Page)"/>
        <w:docPartUnique/>
      </w:docPartObj>
    </w:sdtPr>
    <w:sdtEndPr>
      <w:rPr>
        <w:sz w:val="28"/>
        <w:szCs w:val="28"/>
      </w:rPr>
    </w:sdtEndPr>
    <w:sdtContent>
      <w:p w14:paraId="2566AEE9" w14:textId="0D1DCE85" w:rsidR="00AE68C5" w:rsidRPr="00F66423" w:rsidRDefault="00AE68C5" w:rsidP="00C4766A">
        <w:pPr>
          <w:pStyle w:val="a5"/>
          <w:jc w:val="center"/>
          <w:rPr>
            <w:sz w:val="28"/>
            <w:szCs w:val="28"/>
          </w:rPr>
        </w:pPr>
        <w:r w:rsidRPr="00C4766A">
          <w:rPr>
            <w:sz w:val="28"/>
            <w:szCs w:val="28"/>
          </w:rPr>
          <w:fldChar w:fldCharType="begin"/>
        </w:r>
        <w:r w:rsidRPr="00C4766A">
          <w:rPr>
            <w:sz w:val="28"/>
            <w:szCs w:val="28"/>
          </w:rPr>
          <w:instrText>PAGE   \* MERGEFORMAT</w:instrText>
        </w:r>
        <w:r w:rsidRPr="00C4766A">
          <w:rPr>
            <w:sz w:val="28"/>
            <w:szCs w:val="28"/>
          </w:rPr>
          <w:fldChar w:fldCharType="separate"/>
        </w:r>
        <w:r w:rsidR="00210D26">
          <w:rPr>
            <w:noProof/>
            <w:sz w:val="28"/>
            <w:szCs w:val="28"/>
          </w:rPr>
          <w:t>79</w:t>
        </w:r>
        <w:r w:rsidRPr="00C4766A">
          <w:rPr>
            <w:sz w:val="28"/>
            <w:szCs w:val="28"/>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83064" w14:textId="77777777" w:rsidR="00AE68C5" w:rsidRDefault="00AE68C5" w:rsidP="00F66423">
    <w:pPr>
      <w:pStyle w:val="a5"/>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C8ACA" w14:textId="77777777" w:rsidR="00AE68C5" w:rsidRPr="00F66423" w:rsidRDefault="00AE68C5" w:rsidP="00C4766A">
    <w:pPr>
      <w:pStyle w:val="a5"/>
      <w:jc w:val="center"/>
      <w:rPr>
        <w:sz w:val="28"/>
        <w:szCs w:val="28"/>
      </w:rPr>
    </w:pPr>
    <w:r>
      <w:rPr>
        <w:noProof/>
      </w:rPr>
      <mc:AlternateContent>
        <mc:Choice Requires="wps">
          <w:drawing>
            <wp:anchor distT="0" distB="0" distL="114300" distR="114300" simplePos="0" relativeHeight="251663360" behindDoc="0" locked="0" layoutInCell="0" allowOverlap="1" wp14:anchorId="16E14A8F" wp14:editId="5BF60C91">
              <wp:simplePos x="0" y="0"/>
              <wp:positionH relativeFrom="rightMargin">
                <wp:align>right</wp:align>
              </wp:positionH>
              <wp:positionV relativeFrom="margin">
                <wp:align>center</wp:align>
              </wp:positionV>
              <wp:extent cx="354669" cy="329565"/>
              <wp:effectExtent l="0" t="0" r="7620" b="0"/>
              <wp:wrapNone/>
              <wp:docPr id="3"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669"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3D74D9D0" w14:textId="737A2EED" w:rsidR="00AE68C5" w:rsidRPr="002E02CD" w:rsidRDefault="00AE68C5">
                          <w:pPr>
                            <w:pBdr>
                              <w:bottom w:val="single" w:sz="4" w:space="1" w:color="auto"/>
                            </w:pBdr>
                            <w:rPr>
                              <w:sz w:val="28"/>
                              <w:szCs w:val="28"/>
                            </w:rPr>
                          </w:pPr>
                          <w:r w:rsidRPr="002E02CD">
                            <w:rPr>
                              <w:sz w:val="28"/>
                              <w:szCs w:val="28"/>
                            </w:rPr>
                            <w:fldChar w:fldCharType="begin"/>
                          </w:r>
                          <w:r w:rsidRPr="002E02CD">
                            <w:rPr>
                              <w:sz w:val="28"/>
                              <w:szCs w:val="28"/>
                            </w:rPr>
                            <w:instrText>PAGE   \* MERGEFORMAT</w:instrText>
                          </w:r>
                          <w:r w:rsidRPr="002E02CD">
                            <w:rPr>
                              <w:sz w:val="28"/>
                              <w:szCs w:val="28"/>
                            </w:rPr>
                            <w:fldChar w:fldCharType="separate"/>
                          </w:r>
                          <w:r w:rsidR="00210D26">
                            <w:rPr>
                              <w:noProof/>
                              <w:sz w:val="28"/>
                              <w:szCs w:val="28"/>
                            </w:rPr>
                            <w:t>88</w:t>
                          </w:r>
                          <w:r w:rsidRPr="002E02CD">
                            <w:rPr>
                              <w:sz w:val="28"/>
                              <w:szCs w:val="28"/>
                            </w:rPr>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6E14A8F" id="Прямоугольник 4" o:spid="_x0000_s1026" style="position:absolute;left:0;text-align:left;margin-left:-23.25pt;margin-top:0;width:27.95pt;height:25.95pt;z-index:251663360;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" o:allowincell="f" stroked="f">
              <v:textbox style="layout-flow:vertical">
                <w:txbxContent>
                  <w:p w14:paraId="3D74D9D0" w14:textId="737A2EED" w:rsidR="00AE68C5" w:rsidRPr="002E02CD" w:rsidRDefault="00AE68C5">
                    <w:pPr>
                      <w:pBdr>
                        <w:bottom w:val="single" w:sz="4" w:space="1" w:color="auto"/>
                      </w:pBdr>
                      <w:rPr>
                        <w:sz w:val="28"/>
                        <w:szCs w:val="28"/>
                      </w:rPr>
                    </w:pPr>
                    <w:r w:rsidRPr="002E02CD">
                      <w:rPr>
                        <w:sz w:val="28"/>
                        <w:szCs w:val="28"/>
                      </w:rPr>
                      <w:fldChar w:fldCharType="begin"/>
                    </w:r>
                    <w:r w:rsidRPr="002E02CD">
                      <w:rPr>
                        <w:sz w:val="28"/>
                        <w:szCs w:val="28"/>
                      </w:rPr>
                      <w:instrText>PAGE   \* MERGEFORMAT</w:instrText>
                    </w:r>
                    <w:r w:rsidRPr="002E02CD">
                      <w:rPr>
                        <w:sz w:val="28"/>
                        <w:szCs w:val="28"/>
                      </w:rPr>
                      <w:fldChar w:fldCharType="separate"/>
                    </w:r>
                    <w:r w:rsidR="00210D26">
                      <w:rPr>
                        <w:noProof/>
                        <w:sz w:val="28"/>
                        <w:szCs w:val="28"/>
                      </w:rPr>
                      <w:t>88</w:t>
                    </w:r>
                    <w:r w:rsidRPr="002E02CD">
                      <w:rPr>
                        <w:sz w:val="28"/>
                        <w:szCs w:val="28"/>
                      </w:rPr>
                      <w:fldChar w:fldCharType="end"/>
                    </w:r>
                  </w:p>
                </w:txbxContent>
              </v:textbox>
              <w10:wrap anchorx="margin" anchory="margin"/>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1350742"/>
      <w:docPartObj>
        <w:docPartGallery w:val="Page Numbers (Margins)"/>
        <w:docPartUnique/>
      </w:docPartObj>
    </w:sdtPr>
    <w:sdtContent>
      <w:p w14:paraId="61C725DE" w14:textId="77777777" w:rsidR="00AE68C5" w:rsidRDefault="00AE68C5" w:rsidP="00F66423">
        <w:pPr>
          <w:pStyle w:val="a5"/>
          <w:jc w:val="center"/>
        </w:pPr>
        <w:r>
          <w:rPr>
            <w:noProof/>
          </w:rPr>
          <mc:AlternateContent>
            <mc:Choice Requires="wps">
              <w:drawing>
                <wp:anchor distT="0" distB="0" distL="114300" distR="114300" simplePos="0" relativeHeight="251661312" behindDoc="0" locked="0" layoutInCell="0" allowOverlap="1" wp14:anchorId="094CEE7F" wp14:editId="67662D1D">
                  <wp:simplePos x="0" y="0"/>
                  <wp:positionH relativeFrom="rightMargin">
                    <wp:align>right</wp:align>
                  </wp:positionH>
                  <wp:positionV relativeFrom="margin">
                    <wp:align>center</wp:align>
                  </wp:positionV>
                  <wp:extent cx="397170" cy="329565"/>
                  <wp:effectExtent l="0" t="0" r="3175" b="0"/>
                  <wp:wrapNone/>
                  <wp:docPr id="1"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170" cy="32956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6D10C701" w14:textId="4B4C10BB" w:rsidR="00AE68C5" w:rsidRPr="002E02CD" w:rsidRDefault="00AE68C5">
                              <w:pPr>
                                <w:pBdr>
                                  <w:bottom w:val="single" w:sz="4" w:space="1" w:color="auto"/>
                                </w:pBdr>
                                <w:rPr>
                                  <w:sz w:val="28"/>
                                  <w:szCs w:val="28"/>
                                </w:rPr>
                              </w:pPr>
                              <w:r w:rsidRPr="002E02CD">
                                <w:rPr>
                                  <w:sz w:val="28"/>
                                  <w:szCs w:val="28"/>
                                </w:rPr>
                                <w:fldChar w:fldCharType="begin"/>
                              </w:r>
                              <w:r w:rsidRPr="002E02CD">
                                <w:rPr>
                                  <w:sz w:val="28"/>
                                  <w:szCs w:val="28"/>
                                </w:rPr>
                                <w:instrText>PAGE   \* MERGEFORMAT</w:instrText>
                              </w:r>
                              <w:r w:rsidRPr="002E02CD">
                                <w:rPr>
                                  <w:sz w:val="28"/>
                                  <w:szCs w:val="28"/>
                                </w:rPr>
                                <w:fldChar w:fldCharType="separate"/>
                              </w:r>
                              <w:r w:rsidR="00210D26">
                                <w:rPr>
                                  <w:noProof/>
                                  <w:sz w:val="28"/>
                                  <w:szCs w:val="28"/>
                                </w:rPr>
                                <w:t>80</w:t>
                              </w:r>
                              <w:r w:rsidRPr="002E02CD">
                                <w:rPr>
                                  <w:sz w:val="28"/>
                                  <w:szCs w:val="28"/>
                                </w:rPr>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94CEE7F" id="_x0000_s1027" style="position:absolute;left:0;text-align:left;margin-left:-19.95pt;margin-top:0;width:31.25pt;height:25.95pt;z-index:251661312;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" o:allowincell="f" stroked="f">
                  <v:textbox style="layout-flow:vertical">
                    <w:txbxContent>
                      <w:p w14:paraId="6D10C701" w14:textId="4B4C10BB" w:rsidR="00AE68C5" w:rsidRPr="002E02CD" w:rsidRDefault="00AE68C5">
                        <w:pPr>
                          <w:pBdr>
                            <w:bottom w:val="single" w:sz="4" w:space="1" w:color="auto"/>
                          </w:pBdr>
                          <w:rPr>
                            <w:sz w:val="28"/>
                            <w:szCs w:val="28"/>
                          </w:rPr>
                        </w:pPr>
                        <w:r w:rsidRPr="002E02CD">
                          <w:rPr>
                            <w:sz w:val="28"/>
                            <w:szCs w:val="28"/>
                          </w:rPr>
                          <w:fldChar w:fldCharType="begin"/>
                        </w:r>
                        <w:r w:rsidRPr="002E02CD">
                          <w:rPr>
                            <w:sz w:val="28"/>
                            <w:szCs w:val="28"/>
                          </w:rPr>
                          <w:instrText>PAGE   \* MERGEFORMAT</w:instrText>
                        </w:r>
                        <w:r w:rsidRPr="002E02CD">
                          <w:rPr>
                            <w:sz w:val="28"/>
                            <w:szCs w:val="28"/>
                          </w:rPr>
                          <w:fldChar w:fldCharType="separate"/>
                        </w:r>
                        <w:r w:rsidR="00210D26">
                          <w:rPr>
                            <w:noProof/>
                            <w:sz w:val="28"/>
                            <w:szCs w:val="28"/>
                          </w:rPr>
                          <w:t>80</w:t>
                        </w:r>
                        <w:r w:rsidRPr="002E02CD">
                          <w:rPr>
                            <w:sz w:val="28"/>
                            <w:szCs w:val="28"/>
                          </w:rPr>
                          <w:fldChar w:fldCharType="end"/>
                        </w: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9988660"/>
      <w:docPartObj>
        <w:docPartGallery w:val="Page Numbers (Top of Page)"/>
        <w:docPartUnique/>
      </w:docPartObj>
    </w:sdtPr>
    <w:sdtEndPr>
      <w:rPr>
        <w:sz w:val="28"/>
        <w:szCs w:val="28"/>
      </w:rPr>
    </w:sdtEndPr>
    <w:sdtContent>
      <w:p w14:paraId="39B103B4" w14:textId="43A271C4" w:rsidR="00AE68C5" w:rsidRPr="002E02CD" w:rsidRDefault="00AE68C5" w:rsidP="002E02CD">
        <w:pPr>
          <w:pStyle w:val="a5"/>
          <w:jc w:val="center"/>
          <w:rPr>
            <w:sz w:val="28"/>
            <w:szCs w:val="28"/>
          </w:rPr>
        </w:pPr>
        <w:r w:rsidRPr="002E02CD">
          <w:rPr>
            <w:sz w:val="28"/>
            <w:szCs w:val="28"/>
          </w:rPr>
          <w:fldChar w:fldCharType="begin"/>
        </w:r>
        <w:r w:rsidRPr="002E02CD">
          <w:rPr>
            <w:sz w:val="28"/>
            <w:szCs w:val="28"/>
          </w:rPr>
          <w:instrText>PAGE   \* MERGEFORMAT</w:instrText>
        </w:r>
        <w:r w:rsidRPr="002E02CD">
          <w:rPr>
            <w:sz w:val="28"/>
            <w:szCs w:val="28"/>
          </w:rPr>
          <w:fldChar w:fldCharType="separate"/>
        </w:r>
        <w:r w:rsidR="00210D26">
          <w:rPr>
            <w:noProof/>
            <w:sz w:val="28"/>
            <w:szCs w:val="28"/>
          </w:rPr>
          <w:t>143</w:t>
        </w:r>
        <w:r w:rsidRPr="002E02CD">
          <w:rPr>
            <w:sz w:val="28"/>
            <w:szCs w:val="28"/>
          </w:rPr>
          <w:fldChar w:fldCharType="end"/>
        </w:r>
      </w:p>
    </w:sdtContent>
  </w:sdt>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22089006"/>
      <w:docPartObj>
        <w:docPartGallery w:val="Page Numbers (Top of Page)"/>
        <w:docPartUnique/>
      </w:docPartObj>
    </w:sdtPr>
    <w:sdtEndPr>
      <w:rPr>
        <w:sz w:val="28"/>
        <w:szCs w:val="28"/>
      </w:rPr>
    </w:sdtEndPr>
    <w:sdtContent>
      <w:p w14:paraId="1A0BEB5E" w14:textId="70BAE95B" w:rsidR="00AE68C5" w:rsidRPr="002E02CD" w:rsidRDefault="00AE68C5" w:rsidP="002E02CD">
        <w:pPr>
          <w:pStyle w:val="a5"/>
          <w:jc w:val="center"/>
          <w:rPr>
            <w:sz w:val="28"/>
            <w:szCs w:val="28"/>
          </w:rPr>
        </w:pPr>
        <w:r w:rsidRPr="002E02CD">
          <w:rPr>
            <w:sz w:val="28"/>
            <w:szCs w:val="28"/>
          </w:rPr>
          <w:fldChar w:fldCharType="begin"/>
        </w:r>
        <w:r w:rsidRPr="002E02CD">
          <w:rPr>
            <w:sz w:val="28"/>
            <w:szCs w:val="28"/>
          </w:rPr>
          <w:instrText>PAGE   \* MERGEFORMAT</w:instrText>
        </w:r>
        <w:r w:rsidRPr="002E02CD">
          <w:rPr>
            <w:sz w:val="28"/>
            <w:szCs w:val="28"/>
          </w:rPr>
          <w:fldChar w:fldCharType="separate"/>
        </w:r>
        <w:r w:rsidR="00210D26">
          <w:rPr>
            <w:noProof/>
            <w:sz w:val="28"/>
            <w:szCs w:val="28"/>
          </w:rPr>
          <w:t>158</w:t>
        </w:r>
        <w:r w:rsidRPr="002E02CD">
          <w:rPr>
            <w:sz w:val="28"/>
            <w:szCs w:val="28"/>
          </w:rPr>
          <w:fldChar w:fldCharType="end"/>
        </w:r>
      </w:p>
    </w:sdtContent>
  </w:sdt>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28"/>
        <w:szCs w:val="28"/>
      </w:rPr>
      <w:id w:val="1019734471"/>
      <w:docPartObj>
        <w:docPartGallery w:val="Page Numbers (Top of Page)"/>
        <w:docPartUnique/>
      </w:docPartObj>
    </w:sdtPr>
    <w:sdtContent>
      <w:p w14:paraId="03BB465A" w14:textId="6FE2B7C8" w:rsidR="00AE68C5" w:rsidRDefault="00AE68C5" w:rsidP="0084367E">
        <w:pPr>
          <w:pStyle w:val="a5"/>
          <w:framePr w:w="11521" w:h="479" w:hRule="exact" w:wrap="auto" w:vAnchor="text" w:hAnchor="page" w:x="209" w:y="-103"/>
          <w:jc w:val="center"/>
          <w:rPr>
            <w:noProof/>
            <w:sz w:val="28"/>
            <w:szCs w:val="28"/>
          </w:rPr>
        </w:pPr>
        <w:r w:rsidRPr="00F11A13">
          <w:rPr>
            <w:sz w:val="28"/>
            <w:szCs w:val="28"/>
          </w:rPr>
          <w:fldChar w:fldCharType="begin"/>
        </w:r>
        <w:r w:rsidRPr="00F11A13">
          <w:rPr>
            <w:sz w:val="28"/>
            <w:szCs w:val="28"/>
          </w:rPr>
          <w:instrText xml:space="preserve"> PAGE   \* MERGEFORMAT </w:instrText>
        </w:r>
        <w:r w:rsidRPr="00F11A13">
          <w:rPr>
            <w:sz w:val="28"/>
            <w:szCs w:val="28"/>
          </w:rPr>
          <w:fldChar w:fldCharType="separate"/>
        </w:r>
        <w:r w:rsidR="00210D26">
          <w:rPr>
            <w:noProof/>
            <w:sz w:val="28"/>
            <w:szCs w:val="28"/>
          </w:rPr>
          <w:t>157</w:t>
        </w:r>
        <w:r w:rsidRPr="00F11A13">
          <w:rPr>
            <w:noProof/>
            <w:sz w:val="28"/>
            <w:szCs w:val="28"/>
          </w:rPr>
          <w:fldChar w:fldCharType="end"/>
        </w:r>
      </w:p>
      <w:p w14:paraId="42869721" w14:textId="77777777" w:rsidR="00AE68C5" w:rsidRPr="00F11A13" w:rsidRDefault="00000000" w:rsidP="00DF6BB1">
        <w:pPr>
          <w:pStyle w:val="a5"/>
          <w:framePr w:w="11521" w:h="479" w:hRule="exact" w:wrap="auto" w:vAnchor="text" w:hAnchor="page" w:x="209" w:y="-103"/>
          <w:rPr>
            <w:noProof/>
            <w:sz w:val="28"/>
            <w:szCs w:val="28"/>
          </w:rPr>
        </w:pPr>
      </w:p>
    </w:sdtContent>
  </w:sdt>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4657B3" w14:textId="77777777" w:rsidR="00AE68C5" w:rsidRPr="00F11A13" w:rsidRDefault="00AE68C5">
    <w:pPr>
      <w:pStyle w:val="a5"/>
      <w:jc w:val="center"/>
      <w:rPr>
        <w:sz w:val="28"/>
        <w:szCs w:val="28"/>
      </w:rPr>
    </w:pPr>
  </w:p>
  <w:p w14:paraId="069F3F67" w14:textId="77777777" w:rsidR="00AE68C5" w:rsidRDefault="00AE68C5">
    <w:pPr>
      <w:pStyle w:val="a5"/>
    </w:pPr>
    <w:r>
      <w:rPr>
        <w:noProof/>
      </w:rPr>
      <mc:AlternateContent>
        <mc:Choice Requires="wps">
          <w:drawing>
            <wp:anchor distT="0" distB="0" distL="114300" distR="114300" simplePos="0" relativeHeight="251659264" behindDoc="0" locked="0" layoutInCell="0" allowOverlap="1" wp14:anchorId="55DDAD77" wp14:editId="345498B4">
              <wp:simplePos x="0" y="0"/>
              <wp:positionH relativeFrom="rightMargin">
                <wp:align>right</wp:align>
              </wp:positionH>
              <wp:positionV relativeFrom="margin">
                <wp:align>center</wp:align>
              </wp:positionV>
              <wp:extent cx="459917" cy="478466"/>
              <wp:effectExtent l="0" t="0" r="0" b="0"/>
              <wp:wrapNone/>
              <wp:docPr id="545"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917" cy="478466"/>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5DF2B876" w14:textId="0CFF6A01" w:rsidR="00AE68C5" w:rsidRPr="00DF6BB1" w:rsidRDefault="00AE68C5">
                          <w:pPr>
                            <w:pBdr>
                              <w:bottom w:val="single" w:sz="4" w:space="1" w:color="auto"/>
                            </w:pBdr>
                            <w:rPr>
                              <w:sz w:val="28"/>
                              <w:szCs w:val="28"/>
                            </w:rPr>
                          </w:pPr>
                          <w:r w:rsidRPr="00DF6BB1">
                            <w:rPr>
                              <w:sz w:val="28"/>
                              <w:szCs w:val="28"/>
                            </w:rPr>
                            <w:fldChar w:fldCharType="begin"/>
                          </w:r>
                          <w:r w:rsidRPr="00DF6BB1">
                            <w:rPr>
                              <w:sz w:val="28"/>
                              <w:szCs w:val="28"/>
                            </w:rPr>
                            <w:instrText>PAGE   \* MERGEFORMAT</w:instrText>
                          </w:r>
                          <w:r w:rsidRPr="00DF6BB1">
                            <w:rPr>
                              <w:sz w:val="28"/>
                              <w:szCs w:val="28"/>
                            </w:rPr>
                            <w:fldChar w:fldCharType="separate"/>
                          </w:r>
                          <w:r w:rsidR="00210D26">
                            <w:rPr>
                              <w:noProof/>
                              <w:sz w:val="28"/>
                              <w:szCs w:val="28"/>
                            </w:rPr>
                            <w:t>161</w:t>
                          </w:r>
                          <w:r w:rsidRPr="00DF6BB1">
                            <w:rPr>
                              <w:sz w:val="28"/>
                              <w:szCs w:val="28"/>
                            </w:rPr>
                            <w:fldChar w:fldCharType="end"/>
                          </w:r>
                        </w:p>
                      </w:txbxContent>
                    </wps:txbx>
                    <wps:bodyPr rot="0" vert="vert"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55DDAD77" id="_x0000_s1028" style="position:absolute;margin-left:-15pt;margin-top:0;width:36.2pt;height:37.65pt;z-index:251659264;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" o:allowincell="f" stroked="f">
              <v:textbox style="layout-flow:vertical">
                <w:txbxContent>
                  <w:p w14:paraId="5DF2B876" w14:textId="0CFF6A01" w:rsidR="00AE68C5" w:rsidRPr="00DF6BB1" w:rsidRDefault="00AE68C5">
                    <w:pPr>
                      <w:pBdr>
                        <w:bottom w:val="single" w:sz="4" w:space="1" w:color="auto"/>
                      </w:pBdr>
                      <w:rPr>
                        <w:sz w:val="28"/>
                        <w:szCs w:val="28"/>
                      </w:rPr>
                    </w:pPr>
                    <w:r w:rsidRPr="00DF6BB1">
                      <w:rPr>
                        <w:sz w:val="28"/>
                        <w:szCs w:val="28"/>
                      </w:rPr>
                      <w:fldChar w:fldCharType="begin"/>
                    </w:r>
                    <w:r w:rsidRPr="00DF6BB1">
                      <w:rPr>
                        <w:sz w:val="28"/>
                        <w:szCs w:val="28"/>
                      </w:rPr>
                      <w:instrText>PAGE   \* MERGEFORMAT</w:instrText>
                    </w:r>
                    <w:r w:rsidRPr="00DF6BB1">
                      <w:rPr>
                        <w:sz w:val="28"/>
                        <w:szCs w:val="28"/>
                      </w:rPr>
                      <w:fldChar w:fldCharType="separate"/>
                    </w:r>
                    <w:r w:rsidR="00210D26">
                      <w:rPr>
                        <w:noProof/>
                        <w:sz w:val="28"/>
                        <w:szCs w:val="28"/>
                      </w:rPr>
                      <w:t>161</w:t>
                    </w:r>
                    <w:r w:rsidRPr="00DF6BB1">
                      <w:rPr>
                        <w:sz w:val="28"/>
                        <w:szCs w:val="28"/>
                      </w:rPr>
                      <w:fldChar w:fldCharType="end"/>
                    </w:r>
                  </w:p>
                </w:txbxContent>
              </v:textbox>
              <w10:wrap anchorx="margin" anchory="margin"/>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1130095"/>
      <w:docPartObj>
        <w:docPartGallery w:val="Page Numbers (Top of Page)"/>
        <w:docPartUnique/>
      </w:docPartObj>
    </w:sdtPr>
    <w:sdtEndPr>
      <w:rPr>
        <w:sz w:val="28"/>
        <w:szCs w:val="28"/>
      </w:rPr>
    </w:sdtEndPr>
    <w:sdtContent>
      <w:p w14:paraId="6C093C3E" w14:textId="50D907A9" w:rsidR="00AE68C5" w:rsidRPr="00DF6BB1" w:rsidRDefault="00AE68C5" w:rsidP="00F200E9">
        <w:pPr>
          <w:pStyle w:val="a5"/>
          <w:jc w:val="center"/>
          <w:rPr>
            <w:sz w:val="28"/>
            <w:szCs w:val="28"/>
          </w:rPr>
        </w:pPr>
        <w:r w:rsidRPr="00DF6BB1">
          <w:rPr>
            <w:sz w:val="28"/>
            <w:szCs w:val="28"/>
          </w:rPr>
          <w:fldChar w:fldCharType="begin"/>
        </w:r>
        <w:r w:rsidRPr="00DF6BB1">
          <w:rPr>
            <w:sz w:val="28"/>
            <w:szCs w:val="28"/>
          </w:rPr>
          <w:instrText>PAGE   \* MERGEFORMAT</w:instrText>
        </w:r>
        <w:r w:rsidRPr="00DF6BB1">
          <w:rPr>
            <w:sz w:val="28"/>
            <w:szCs w:val="28"/>
          </w:rPr>
          <w:fldChar w:fldCharType="separate"/>
        </w:r>
        <w:r w:rsidR="00210D26">
          <w:rPr>
            <w:noProof/>
            <w:sz w:val="28"/>
            <w:szCs w:val="28"/>
          </w:rPr>
          <w:t>163</w:t>
        </w:r>
        <w:r w:rsidRPr="00DF6BB1">
          <w:rPr>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8728B"/>
    <w:multiLevelType w:val="hybridMultilevel"/>
    <w:tmpl w:val="465E1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F2600B"/>
    <w:multiLevelType w:val="hybridMultilevel"/>
    <w:tmpl w:val="36BAF43C"/>
    <w:lvl w:ilvl="0" w:tplc="52B8CA88">
      <w:start w:val="1"/>
      <w:numFmt w:val="bullet"/>
      <w:pStyle w:val="1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9BC1717"/>
    <w:multiLevelType w:val="hybridMultilevel"/>
    <w:tmpl w:val="28186CDC"/>
    <w:lvl w:ilvl="0" w:tplc="EE3C2ED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8C414A"/>
    <w:multiLevelType w:val="hybridMultilevel"/>
    <w:tmpl w:val="56F0A4C2"/>
    <w:lvl w:ilvl="0" w:tplc="0419000F">
      <w:start w:val="1"/>
      <w:numFmt w:val="decimal"/>
      <w:lvlText w:val="%1."/>
      <w:lvlJc w:val="left"/>
      <w:pPr>
        <w:ind w:left="360"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4" w15:restartNumberingAfterBreak="0">
    <w:nsid w:val="14582C19"/>
    <w:multiLevelType w:val="multilevel"/>
    <w:tmpl w:val="586CB53C"/>
    <w:lvl w:ilvl="0">
      <w:start w:val="1"/>
      <w:numFmt w:val="bullet"/>
      <w:suff w:val="space"/>
      <w:lvlText w:val=""/>
      <w:lvlJc w:val="left"/>
      <w:pPr>
        <w:ind w:left="567" w:firstLine="0"/>
      </w:pPr>
      <w:rPr>
        <w:rFonts w:ascii="Wingdings" w:hAnsi="Wingdings" w:hint="default"/>
      </w:rPr>
    </w:lvl>
    <w:lvl w:ilvl="1">
      <w:start w:val="1"/>
      <w:numFmt w:val="bullet"/>
      <w:pStyle w:val="2"/>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 w15:restartNumberingAfterBreak="0">
    <w:nsid w:val="15435663"/>
    <w:multiLevelType w:val="hybridMultilevel"/>
    <w:tmpl w:val="BEFAF498"/>
    <w:lvl w:ilvl="0" w:tplc="6B10C5A6">
      <w:start w:val="9"/>
      <w:numFmt w:val="decimal"/>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910782"/>
    <w:multiLevelType w:val="hybridMultilevel"/>
    <w:tmpl w:val="6CF6B59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5CE3E43"/>
    <w:multiLevelType w:val="hybridMultilevel"/>
    <w:tmpl w:val="9168C9D8"/>
    <w:lvl w:ilvl="0" w:tplc="244E335E">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A5581B"/>
    <w:multiLevelType w:val="hybridMultilevel"/>
    <w:tmpl w:val="B7E8F43C"/>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442695"/>
    <w:multiLevelType w:val="hybridMultilevel"/>
    <w:tmpl w:val="A2F88E00"/>
    <w:lvl w:ilvl="0" w:tplc="AF2A611C">
      <w:start w:val="1"/>
      <w:numFmt w:val="bullet"/>
      <w:lvlText w:val=""/>
      <w:lvlJc w:val="left"/>
      <w:pPr>
        <w:tabs>
          <w:tab w:val="num" w:pos="360"/>
        </w:tabs>
        <w:ind w:left="360" w:hanging="360"/>
      </w:pPr>
      <w:rPr>
        <w:rFonts w:ascii="Wingdings" w:hAnsi="Wingdings" w:hint="default"/>
      </w:rPr>
    </w:lvl>
    <w:lvl w:ilvl="1" w:tplc="FEC0AEF0" w:tentative="1">
      <w:start w:val="1"/>
      <w:numFmt w:val="bullet"/>
      <w:lvlText w:val="o"/>
      <w:lvlJc w:val="left"/>
      <w:pPr>
        <w:tabs>
          <w:tab w:val="num" w:pos="1440"/>
        </w:tabs>
        <w:ind w:left="1440" w:hanging="360"/>
      </w:pPr>
      <w:rPr>
        <w:rFonts w:ascii="Courier New" w:hAnsi="Courier New" w:cs="Courier New" w:hint="default"/>
      </w:rPr>
    </w:lvl>
    <w:lvl w:ilvl="2" w:tplc="ACE45A58" w:tentative="1">
      <w:start w:val="1"/>
      <w:numFmt w:val="bullet"/>
      <w:lvlText w:val=""/>
      <w:lvlJc w:val="left"/>
      <w:pPr>
        <w:tabs>
          <w:tab w:val="num" w:pos="2160"/>
        </w:tabs>
        <w:ind w:left="2160" w:hanging="360"/>
      </w:pPr>
      <w:rPr>
        <w:rFonts w:ascii="Wingdings" w:hAnsi="Wingdings" w:hint="default"/>
      </w:rPr>
    </w:lvl>
    <w:lvl w:ilvl="3" w:tplc="39CEE2F4" w:tentative="1">
      <w:start w:val="1"/>
      <w:numFmt w:val="bullet"/>
      <w:lvlText w:val=""/>
      <w:lvlJc w:val="left"/>
      <w:pPr>
        <w:tabs>
          <w:tab w:val="num" w:pos="2880"/>
        </w:tabs>
        <w:ind w:left="2880" w:hanging="360"/>
      </w:pPr>
      <w:rPr>
        <w:rFonts w:ascii="Symbol" w:hAnsi="Symbol" w:hint="default"/>
      </w:rPr>
    </w:lvl>
    <w:lvl w:ilvl="4" w:tplc="3CFAA144" w:tentative="1">
      <w:start w:val="1"/>
      <w:numFmt w:val="bullet"/>
      <w:lvlText w:val="o"/>
      <w:lvlJc w:val="left"/>
      <w:pPr>
        <w:tabs>
          <w:tab w:val="num" w:pos="3600"/>
        </w:tabs>
        <w:ind w:left="3600" w:hanging="360"/>
      </w:pPr>
      <w:rPr>
        <w:rFonts w:ascii="Courier New" w:hAnsi="Courier New" w:cs="Courier New" w:hint="default"/>
      </w:rPr>
    </w:lvl>
    <w:lvl w:ilvl="5" w:tplc="4BBE1352" w:tentative="1">
      <w:start w:val="1"/>
      <w:numFmt w:val="bullet"/>
      <w:lvlText w:val=""/>
      <w:lvlJc w:val="left"/>
      <w:pPr>
        <w:tabs>
          <w:tab w:val="num" w:pos="4320"/>
        </w:tabs>
        <w:ind w:left="4320" w:hanging="360"/>
      </w:pPr>
      <w:rPr>
        <w:rFonts w:ascii="Wingdings" w:hAnsi="Wingdings" w:hint="default"/>
      </w:rPr>
    </w:lvl>
    <w:lvl w:ilvl="6" w:tplc="B4524FDA" w:tentative="1">
      <w:start w:val="1"/>
      <w:numFmt w:val="bullet"/>
      <w:lvlText w:val=""/>
      <w:lvlJc w:val="left"/>
      <w:pPr>
        <w:tabs>
          <w:tab w:val="num" w:pos="5040"/>
        </w:tabs>
        <w:ind w:left="5040" w:hanging="360"/>
      </w:pPr>
      <w:rPr>
        <w:rFonts w:ascii="Symbol" w:hAnsi="Symbol" w:hint="default"/>
      </w:rPr>
    </w:lvl>
    <w:lvl w:ilvl="7" w:tplc="B852A662" w:tentative="1">
      <w:start w:val="1"/>
      <w:numFmt w:val="bullet"/>
      <w:lvlText w:val="o"/>
      <w:lvlJc w:val="left"/>
      <w:pPr>
        <w:tabs>
          <w:tab w:val="num" w:pos="5760"/>
        </w:tabs>
        <w:ind w:left="5760" w:hanging="360"/>
      </w:pPr>
      <w:rPr>
        <w:rFonts w:ascii="Courier New" w:hAnsi="Courier New" w:cs="Courier New" w:hint="default"/>
      </w:rPr>
    </w:lvl>
    <w:lvl w:ilvl="8" w:tplc="662887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C6E6246"/>
    <w:multiLevelType w:val="hybridMultilevel"/>
    <w:tmpl w:val="56F0A4C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29126040"/>
    <w:multiLevelType w:val="hybridMultilevel"/>
    <w:tmpl w:val="7EF27382"/>
    <w:lvl w:ilvl="0" w:tplc="04190005">
      <w:start w:val="1"/>
      <w:numFmt w:val="bullet"/>
      <w:lvlText w:val=""/>
      <w:lvlJc w:val="left"/>
      <w:pPr>
        <w:tabs>
          <w:tab w:val="num" w:pos="360"/>
        </w:tabs>
        <w:ind w:left="360" w:hanging="360"/>
      </w:pPr>
      <w:rPr>
        <w:rFonts w:ascii="Wingdings" w:hAnsi="Wingdings" w:hint="default"/>
      </w:rPr>
    </w:lvl>
    <w:lvl w:ilvl="1" w:tplc="EE3C2ED6">
      <w:start w:val="1"/>
      <w:numFmt w:val="bullet"/>
      <w:lvlText w:val=""/>
      <w:lvlJc w:val="left"/>
      <w:pPr>
        <w:tabs>
          <w:tab w:val="num" w:pos="1440"/>
        </w:tabs>
        <w:ind w:left="1440" w:hanging="360"/>
      </w:pPr>
      <w:rPr>
        <w:rFonts w:ascii="Symbol" w:hAnsi="Symbol" w:cs="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DD879AF"/>
    <w:multiLevelType w:val="hybridMultilevel"/>
    <w:tmpl w:val="18E6A1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F6E539F"/>
    <w:multiLevelType w:val="hybridMultilevel"/>
    <w:tmpl w:val="618EFBB2"/>
    <w:lvl w:ilvl="0" w:tplc="2DD46C7E">
      <w:start w:val="5"/>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44F662B"/>
    <w:multiLevelType w:val="multilevel"/>
    <w:tmpl w:val="B30ECD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D911A42"/>
    <w:multiLevelType w:val="multilevel"/>
    <w:tmpl w:val="9322FC8A"/>
    <w:lvl w:ilvl="0">
      <w:start w:val="1"/>
      <w:numFmt w:val="decimal"/>
      <w:pStyle w:val="1"/>
      <w:lvlText w:val="%1. "/>
      <w:lvlJc w:val="left"/>
      <w:pPr>
        <w:ind w:left="927" w:hanging="360"/>
      </w:pPr>
      <w:rPr>
        <w:rFonts w:hint="default"/>
      </w:rPr>
    </w:lvl>
    <w:lvl w:ilvl="1">
      <w:start w:val="1"/>
      <w:numFmt w:val="decimal"/>
      <w:pStyle w:val="20"/>
      <w:suff w:val="space"/>
      <w:lvlText w:val="%1.%2."/>
      <w:lvlJc w:val="left"/>
      <w:pPr>
        <w:ind w:left="2269" w:firstLine="567"/>
      </w:pPr>
      <w:rPr>
        <w:rFonts w:hint="default"/>
      </w:rPr>
    </w:lvl>
    <w:lvl w:ilvl="2">
      <w:start w:val="1"/>
      <w:numFmt w:val="decimal"/>
      <w:pStyle w:val="3"/>
      <w:suff w:val="space"/>
      <w:lvlText w:val="%1.%2.%3"/>
      <w:lvlJc w:val="left"/>
      <w:pPr>
        <w:ind w:left="0" w:firstLine="567"/>
      </w:pPr>
      <w:rPr>
        <w:rFonts w:hint="default"/>
        <w:sz w:val="26"/>
        <w:szCs w:val="26"/>
      </w:rPr>
    </w:lvl>
    <w:lvl w:ilvl="3">
      <w:start w:val="1"/>
      <w:numFmt w:val="decimal"/>
      <w:suff w:val="space"/>
      <w:lvlText w:val="%1.%2.%3.%4"/>
      <w:lvlJc w:val="left"/>
      <w:pPr>
        <w:ind w:left="0" w:firstLine="567"/>
      </w:pPr>
      <w:rPr>
        <w:rFonts w:hint="default"/>
      </w:rPr>
    </w:lvl>
    <w:lvl w:ilvl="4">
      <w:start w:val="1"/>
      <w:numFmt w:val="decimal"/>
      <w:suff w:val="space"/>
      <w:lvlText w:val="%1.%2.%3.%4.%5"/>
      <w:lvlJc w:val="left"/>
      <w:pPr>
        <w:ind w:left="0" w:firstLine="567"/>
      </w:pPr>
      <w:rPr>
        <w:rFonts w:hint="default"/>
      </w:rPr>
    </w:lvl>
    <w:lvl w:ilvl="5">
      <w:start w:val="1"/>
      <w:numFmt w:val="decimal"/>
      <w:suff w:val="space"/>
      <w:lvlText w:val="%1.%2.%3.%4.%5.%6"/>
      <w:lvlJc w:val="left"/>
      <w:pPr>
        <w:ind w:left="0" w:firstLine="567"/>
      </w:pPr>
      <w:rPr>
        <w:rFonts w:hint="default"/>
      </w:rPr>
    </w:lvl>
    <w:lvl w:ilvl="6">
      <w:start w:val="1"/>
      <w:numFmt w:val="decimal"/>
      <w:suff w:val="space"/>
      <w:lvlText w:val="%1.%2.%3.%4.%5.%6.%7"/>
      <w:lvlJc w:val="left"/>
      <w:pPr>
        <w:ind w:left="0" w:firstLine="567"/>
      </w:pPr>
      <w:rPr>
        <w:rFonts w:hint="default"/>
      </w:rPr>
    </w:lvl>
    <w:lvl w:ilvl="7">
      <w:start w:val="1"/>
      <w:numFmt w:val="decimal"/>
      <w:suff w:val="space"/>
      <w:lvlText w:val="%1.%2.%3.%4.%5.%6.%7.%8"/>
      <w:lvlJc w:val="left"/>
      <w:pPr>
        <w:ind w:left="0" w:firstLine="567"/>
      </w:pPr>
      <w:rPr>
        <w:rFonts w:hint="default"/>
      </w:rPr>
    </w:lvl>
    <w:lvl w:ilvl="8">
      <w:start w:val="1"/>
      <w:numFmt w:val="decimal"/>
      <w:suff w:val="space"/>
      <w:lvlText w:val="%1.%2.%3.%4.%5.%6.%7.%8.%9"/>
      <w:lvlJc w:val="left"/>
      <w:pPr>
        <w:ind w:left="0" w:firstLine="567"/>
      </w:pPr>
      <w:rPr>
        <w:rFonts w:hint="default"/>
      </w:rPr>
    </w:lvl>
  </w:abstractNum>
  <w:abstractNum w:abstractNumId="16" w15:restartNumberingAfterBreak="0">
    <w:nsid w:val="40F074CE"/>
    <w:multiLevelType w:val="multilevel"/>
    <w:tmpl w:val="ADAC1FDA"/>
    <w:lvl w:ilvl="0">
      <w:start w:val="4"/>
      <w:numFmt w:val="decimal"/>
      <w:lvlText w:val="%1."/>
      <w:lvlJc w:val="left"/>
      <w:pPr>
        <w:ind w:left="585" w:hanging="585"/>
      </w:pPr>
      <w:rPr>
        <w:rFonts w:hint="default"/>
      </w:rPr>
    </w:lvl>
    <w:lvl w:ilvl="1">
      <w:start w:val="4"/>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43A97E55"/>
    <w:multiLevelType w:val="hybridMultilevel"/>
    <w:tmpl w:val="782A42DE"/>
    <w:lvl w:ilvl="0" w:tplc="A2F2CD1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449D790D"/>
    <w:multiLevelType w:val="multilevel"/>
    <w:tmpl w:val="9ACAA6BE"/>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4D5C0D87"/>
    <w:multiLevelType w:val="hybridMultilevel"/>
    <w:tmpl w:val="C4B4C3E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4934F74"/>
    <w:multiLevelType w:val="hybridMultilevel"/>
    <w:tmpl w:val="B3E622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4C41BB9"/>
    <w:multiLevelType w:val="hybridMultilevel"/>
    <w:tmpl w:val="7A72D038"/>
    <w:lvl w:ilvl="0" w:tplc="EE3C2ED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A7171CE"/>
    <w:multiLevelType w:val="hybridMultilevel"/>
    <w:tmpl w:val="614AB06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36D237D"/>
    <w:multiLevelType w:val="multilevel"/>
    <w:tmpl w:val="FFFA9CC8"/>
    <w:lvl w:ilvl="0">
      <w:start w:val="1"/>
      <w:numFmt w:val="bullet"/>
      <w:pStyle w:val="a"/>
      <w:suff w:val="space"/>
      <w:lvlText w:val="–"/>
      <w:lvlJc w:val="left"/>
      <w:pPr>
        <w:ind w:firstLine="567"/>
      </w:pPr>
      <w:rPr>
        <w:rFonts w:ascii="Times New Roman" w:hAnsi="Times New Roman" w:cs="Times New Roman" w:hint="default"/>
      </w:rPr>
    </w:lvl>
    <w:lvl w:ilvl="1">
      <w:start w:val="1"/>
      <w:numFmt w:val="bullet"/>
      <w:suff w:val="space"/>
      <w:lvlText w:val="–"/>
      <w:lvlJc w:val="left"/>
      <w:pPr>
        <w:ind w:firstLine="567"/>
      </w:pPr>
      <w:rPr>
        <w:rFonts w:ascii="Times New Roman" w:hAnsi="Times New Roman" w:cs="Times New Roman" w:hint="default"/>
      </w:rPr>
    </w:lvl>
    <w:lvl w:ilvl="2">
      <w:start w:val="1"/>
      <w:numFmt w:val="bullet"/>
      <w:suff w:val="space"/>
      <w:lvlText w:val=""/>
      <w:lvlJc w:val="left"/>
      <w:pPr>
        <w:ind w:firstLine="567"/>
      </w:pPr>
      <w:rPr>
        <w:rFonts w:ascii="Symbol" w:hAnsi="Symbol" w:cs="Symbol" w:hint="default"/>
      </w:rPr>
    </w:lvl>
    <w:lvl w:ilvl="3">
      <w:start w:val="1"/>
      <w:numFmt w:val="bullet"/>
      <w:suff w:val="space"/>
      <w:lvlText w:val="–"/>
      <w:lvlJc w:val="left"/>
      <w:pPr>
        <w:ind w:firstLine="567"/>
      </w:pPr>
      <w:rPr>
        <w:rFonts w:ascii="Times New Roman" w:hAnsi="Times New Roman" w:cs="Times New Roman" w:hint="default"/>
      </w:rPr>
    </w:lvl>
    <w:lvl w:ilvl="4">
      <w:start w:val="1"/>
      <w:numFmt w:val="bullet"/>
      <w:suff w:val="space"/>
      <w:lvlText w:val="–"/>
      <w:lvlJc w:val="left"/>
      <w:pPr>
        <w:ind w:firstLine="567"/>
      </w:pPr>
      <w:rPr>
        <w:rFonts w:ascii="Times New Roman" w:hAnsi="Times New Roman" w:cs="Times New Roman" w:hint="default"/>
      </w:rPr>
    </w:lvl>
    <w:lvl w:ilvl="5">
      <w:start w:val="1"/>
      <w:numFmt w:val="bullet"/>
      <w:suff w:val="space"/>
      <w:lvlText w:val="–"/>
      <w:lvlJc w:val="left"/>
      <w:pPr>
        <w:ind w:firstLine="567"/>
      </w:pPr>
      <w:rPr>
        <w:rFonts w:ascii="Times New Roman" w:hAnsi="Times New Roman" w:cs="Times New Roman" w:hint="default"/>
      </w:rPr>
    </w:lvl>
    <w:lvl w:ilvl="6">
      <w:start w:val="1"/>
      <w:numFmt w:val="bullet"/>
      <w:suff w:val="space"/>
      <w:lvlText w:val=""/>
      <w:lvlJc w:val="left"/>
      <w:pPr>
        <w:ind w:firstLine="567"/>
      </w:pPr>
      <w:rPr>
        <w:rFonts w:ascii="Symbol" w:hAnsi="Symbol" w:cs="Symbol" w:hint="default"/>
      </w:rPr>
    </w:lvl>
    <w:lvl w:ilvl="7">
      <w:start w:val="1"/>
      <w:numFmt w:val="bullet"/>
      <w:suff w:val="space"/>
      <w:lvlText w:val="–"/>
      <w:lvlJc w:val="left"/>
      <w:pPr>
        <w:ind w:firstLine="567"/>
      </w:pPr>
      <w:rPr>
        <w:rFonts w:ascii="Times New Roman" w:hAnsi="Times New Roman" w:cs="Times New Roman" w:hint="default"/>
      </w:rPr>
    </w:lvl>
    <w:lvl w:ilvl="8">
      <w:start w:val="1"/>
      <w:numFmt w:val="bullet"/>
      <w:suff w:val="space"/>
      <w:lvlText w:val=""/>
      <w:lvlJc w:val="left"/>
      <w:pPr>
        <w:ind w:firstLine="567"/>
      </w:pPr>
      <w:rPr>
        <w:rFonts w:ascii="Symbol" w:hAnsi="Symbol" w:cs="Symbol" w:hint="default"/>
      </w:rPr>
    </w:lvl>
  </w:abstractNum>
  <w:abstractNum w:abstractNumId="24" w15:restartNumberingAfterBreak="0">
    <w:nsid w:val="64A72026"/>
    <w:multiLevelType w:val="hybridMultilevel"/>
    <w:tmpl w:val="F7AC2EB4"/>
    <w:lvl w:ilvl="0" w:tplc="EE3C2ED6">
      <w:start w:val="1"/>
      <w:numFmt w:val="bullet"/>
      <w:lvlText w:val=""/>
      <w:lvlJc w:val="left"/>
      <w:pPr>
        <w:tabs>
          <w:tab w:val="num" w:pos="720"/>
        </w:tabs>
        <w:ind w:left="720" w:hanging="360"/>
      </w:pPr>
      <w:rPr>
        <w:rFonts w:ascii="Symbol" w:hAnsi="Symbol" w:cs="Symbol" w:hint="default"/>
      </w:rPr>
    </w:lvl>
    <w:lvl w:ilvl="1" w:tplc="FEC0AEF0" w:tentative="1">
      <w:start w:val="1"/>
      <w:numFmt w:val="bullet"/>
      <w:lvlText w:val="o"/>
      <w:lvlJc w:val="left"/>
      <w:pPr>
        <w:tabs>
          <w:tab w:val="num" w:pos="1800"/>
        </w:tabs>
        <w:ind w:left="1800" w:hanging="360"/>
      </w:pPr>
      <w:rPr>
        <w:rFonts w:ascii="Courier New" w:hAnsi="Courier New" w:cs="Courier New" w:hint="default"/>
      </w:rPr>
    </w:lvl>
    <w:lvl w:ilvl="2" w:tplc="ACE45A58" w:tentative="1">
      <w:start w:val="1"/>
      <w:numFmt w:val="bullet"/>
      <w:lvlText w:val=""/>
      <w:lvlJc w:val="left"/>
      <w:pPr>
        <w:tabs>
          <w:tab w:val="num" w:pos="2520"/>
        </w:tabs>
        <w:ind w:left="2520" w:hanging="360"/>
      </w:pPr>
      <w:rPr>
        <w:rFonts w:ascii="Wingdings" w:hAnsi="Wingdings" w:hint="default"/>
      </w:rPr>
    </w:lvl>
    <w:lvl w:ilvl="3" w:tplc="39CEE2F4" w:tentative="1">
      <w:start w:val="1"/>
      <w:numFmt w:val="bullet"/>
      <w:lvlText w:val=""/>
      <w:lvlJc w:val="left"/>
      <w:pPr>
        <w:tabs>
          <w:tab w:val="num" w:pos="3240"/>
        </w:tabs>
        <w:ind w:left="3240" w:hanging="360"/>
      </w:pPr>
      <w:rPr>
        <w:rFonts w:ascii="Symbol" w:hAnsi="Symbol" w:hint="default"/>
      </w:rPr>
    </w:lvl>
    <w:lvl w:ilvl="4" w:tplc="3CFAA144" w:tentative="1">
      <w:start w:val="1"/>
      <w:numFmt w:val="bullet"/>
      <w:lvlText w:val="o"/>
      <w:lvlJc w:val="left"/>
      <w:pPr>
        <w:tabs>
          <w:tab w:val="num" w:pos="3960"/>
        </w:tabs>
        <w:ind w:left="3960" w:hanging="360"/>
      </w:pPr>
      <w:rPr>
        <w:rFonts w:ascii="Courier New" w:hAnsi="Courier New" w:cs="Courier New" w:hint="default"/>
      </w:rPr>
    </w:lvl>
    <w:lvl w:ilvl="5" w:tplc="4BBE1352" w:tentative="1">
      <w:start w:val="1"/>
      <w:numFmt w:val="bullet"/>
      <w:lvlText w:val=""/>
      <w:lvlJc w:val="left"/>
      <w:pPr>
        <w:tabs>
          <w:tab w:val="num" w:pos="4680"/>
        </w:tabs>
        <w:ind w:left="4680" w:hanging="360"/>
      </w:pPr>
      <w:rPr>
        <w:rFonts w:ascii="Wingdings" w:hAnsi="Wingdings" w:hint="default"/>
      </w:rPr>
    </w:lvl>
    <w:lvl w:ilvl="6" w:tplc="B4524FDA" w:tentative="1">
      <w:start w:val="1"/>
      <w:numFmt w:val="bullet"/>
      <w:lvlText w:val=""/>
      <w:lvlJc w:val="left"/>
      <w:pPr>
        <w:tabs>
          <w:tab w:val="num" w:pos="5400"/>
        </w:tabs>
        <w:ind w:left="5400" w:hanging="360"/>
      </w:pPr>
      <w:rPr>
        <w:rFonts w:ascii="Symbol" w:hAnsi="Symbol" w:hint="default"/>
      </w:rPr>
    </w:lvl>
    <w:lvl w:ilvl="7" w:tplc="B852A662" w:tentative="1">
      <w:start w:val="1"/>
      <w:numFmt w:val="bullet"/>
      <w:lvlText w:val="o"/>
      <w:lvlJc w:val="left"/>
      <w:pPr>
        <w:tabs>
          <w:tab w:val="num" w:pos="6120"/>
        </w:tabs>
        <w:ind w:left="6120" w:hanging="360"/>
      </w:pPr>
      <w:rPr>
        <w:rFonts w:ascii="Courier New" w:hAnsi="Courier New" w:cs="Courier New" w:hint="default"/>
      </w:rPr>
    </w:lvl>
    <w:lvl w:ilvl="8" w:tplc="662887E6"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695B0B7B"/>
    <w:multiLevelType w:val="hybridMultilevel"/>
    <w:tmpl w:val="0E5C3E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9C90727"/>
    <w:multiLevelType w:val="multilevel"/>
    <w:tmpl w:val="50AC2F76"/>
    <w:lvl w:ilvl="0">
      <w:start w:val="1"/>
      <w:numFmt w:val="bullet"/>
      <w:pStyle w:val="10"/>
      <w:suff w:val="space"/>
      <w:lvlText w:val=""/>
      <w:lvlJc w:val="left"/>
      <w:pPr>
        <w:ind w:left="567" w:firstLine="0"/>
      </w:pPr>
      <w:rPr>
        <w:rFonts w:ascii="Wingdings" w:hAnsi="Wingdings" w:hint="default"/>
      </w:rPr>
    </w:lvl>
    <w:lvl w:ilvl="1">
      <w:start w:val="1"/>
      <w:numFmt w:val="bullet"/>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27" w15:restartNumberingAfterBreak="0">
    <w:nsid w:val="6A90643C"/>
    <w:multiLevelType w:val="hybridMultilevel"/>
    <w:tmpl w:val="1D0CB8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F7243BE"/>
    <w:multiLevelType w:val="multilevel"/>
    <w:tmpl w:val="1076FB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243806219">
    <w:abstractNumId w:val="15"/>
  </w:num>
  <w:num w:numId="2" w16cid:durableId="172456133">
    <w:abstractNumId w:val="26"/>
  </w:num>
  <w:num w:numId="3" w16cid:durableId="1316833950">
    <w:abstractNumId w:val="4"/>
  </w:num>
  <w:num w:numId="4" w16cid:durableId="805313504">
    <w:abstractNumId w:val="1"/>
  </w:num>
  <w:num w:numId="5" w16cid:durableId="575015337">
    <w:abstractNumId w:val="9"/>
  </w:num>
  <w:num w:numId="6" w16cid:durableId="1148789428">
    <w:abstractNumId w:val="23"/>
  </w:num>
  <w:num w:numId="7" w16cid:durableId="1500343236">
    <w:abstractNumId w:val="0"/>
  </w:num>
  <w:num w:numId="8" w16cid:durableId="483743955">
    <w:abstractNumId w:val="11"/>
  </w:num>
  <w:num w:numId="9" w16cid:durableId="1087072242">
    <w:abstractNumId w:val="8"/>
  </w:num>
  <w:num w:numId="10" w16cid:durableId="781071214">
    <w:abstractNumId w:val="3"/>
  </w:num>
  <w:num w:numId="11" w16cid:durableId="1214854971">
    <w:abstractNumId w:val="10"/>
  </w:num>
  <w:num w:numId="12" w16cid:durableId="1929001342">
    <w:abstractNumId w:val="12"/>
  </w:num>
  <w:num w:numId="13" w16cid:durableId="386807898">
    <w:abstractNumId w:val="17"/>
  </w:num>
  <w:num w:numId="14" w16cid:durableId="287125768">
    <w:abstractNumId w:val="21"/>
  </w:num>
  <w:num w:numId="15" w16cid:durableId="1792554833">
    <w:abstractNumId w:val="24"/>
  </w:num>
  <w:num w:numId="16" w16cid:durableId="1294870395">
    <w:abstractNumId w:val="14"/>
  </w:num>
  <w:num w:numId="17" w16cid:durableId="1936552850">
    <w:abstractNumId w:val="16"/>
  </w:num>
  <w:num w:numId="18" w16cid:durableId="1743913034">
    <w:abstractNumId w:val="19"/>
  </w:num>
  <w:num w:numId="19" w16cid:durableId="2003118671">
    <w:abstractNumId w:val="13"/>
  </w:num>
  <w:num w:numId="20" w16cid:durableId="369650666">
    <w:abstractNumId w:val="5"/>
  </w:num>
  <w:num w:numId="21" w16cid:durableId="956446758">
    <w:abstractNumId w:val="25"/>
  </w:num>
  <w:num w:numId="22" w16cid:durableId="1446265149">
    <w:abstractNumId w:val="7"/>
  </w:num>
  <w:num w:numId="23" w16cid:durableId="1011957512">
    <w:abstractNumId w:val="2"/>
  </w:num>
  <w:num w:numId="24" w16cid:durableId="1967344925">
    <w:abstractNumId w:val="22"/>
  </w:num>
  <w:num w:numId="25" w16cid:durableId="1935748908">
    <w:abstractNumId w:val="15"/>
  </w:num>
  <w:num w:numId="26" w16cid:durableId="1834298482">
    <w:abstractNumId w:val="15"/>
  </w:num>
  <w:num w:numId="27" w16cid:durableId="501507928">
    <w:abstractNumId w:val="15"/>
  </w:num>
  <w:num w:numId="28" w16cid:durableId="840701193">
    <w:abstractNumId w:val="15"/>
  </w:num>
  <w:num w:numId="29" w16cid:durableId="2049987191">
    <w:abstractNumId w:val="20"/>
  </w:num>
  <w:num w:numId="30" w16cid:durableId="1497183038">
    <w:abstractNumId w:val="26"/>
  </w:num>
  <w:num w:numId="31" w16cid:durableId="673844941">
    <w:abstractNumId w:val="26"/>
  </w:num>
  <w:num w:numId="32" w16cid:durableId="861431093">
    <w:abstractNumId w:val="26"/>
  </w:num>
  <w:num w:numId="33" w16cid:durableId="89546888">
    <w:abstractNumId w:val="26"/>
  </w:num>
  <w:num w:numId="34" w16cid:durableId="1792019476">
    <w:abstractNumId w:val="26"/>
  </w:num>
  <w:num w:numId="35" w16cid:durableId="1115756569">
    <w:abstractNumId w:val="27"/>
  </w:num>
  <w:num w:numId="36" w16cid:durableId="1197349512">
    <w:abstractNumId w:val="28"/>
  </w:num>
  <w:num w:numId="37" w16cid:durableId="2023586249">
    <w:abstractNumId w:val="18"/>
  </w:num>
  <w:num w:numId="38" w16cid:durableId="1088887145">
    <w:abstractNumId w:val="6"/>
  </w:num>
  <w:num w:numId="39" w16cid:durableId="1273512928">
    <w:abstractNumId w:val="2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5DC"/>
    <w:rsid w:val="00001107"/>
    <w:rsid w:val="000015BE"/>
    <w:rsid w:val="00002109"/>
    <w:rsid w:val="00002FB0"/>
    <w:rsid w:val="000034C0"/>
    <w:rsid w:val="000036FF"/>
    <w:rsid w:val="00004395"/>
    <w:rsid w:val="000069A5"/>
    <w:rsid w:val="000106E0"/>
    <w:rsid w:val="000117AD"/>
    <w:rsid w:val="00012639"/>
    <w:rsid w:val="000134A1"/>
    <w:rsid w:val="00014B95"/>
    <w:rsid w:val="000155CC"/>
    <w:rsid w:val="000156D1"/>
    <w:rsid w:val="00015F99"/>
    <w:rsid w:val="00016A12"/>
    <w:rsid w:val="000204E3"/>
    <w:rsid w:val="000215DB"/>
    <w:rsid w:val="000216DD"/>
    <w:rsid w:val="00022629"/>
    <w:rsid w:val="00022E82"/>
    <w:rsid w:val="00024470"/>
    <w:rsid w:val="000247E3"/>
    <w:rsid w:val="00025162"/>
    <w:rsid w:val="000252E3"/>
    <w:rsid w:val="00026692"/>
    <w:rsid w:val="0002690A"/>
    <w:rsid w:val="00030F1D"/>
    <w:rsid w:val="00031829"/>
    <w:rsid w:val="00031A1C"/>
    <w:rsid w:val="00032C95"/>
    <w:rsid w:val="00034BF2"/>
    <w:rsid w:val="00035581"/>
    <w:rsid w:val="00036EAE"/>
    <w:rsid w:val="00037380"/>
    <w:rsid w:val="00040245"/>
    <w:rsid w:val="00041FEA"/>
    <w:rsid w:val="00042156"/>
    <w:rsid w:val="00042540"/>
    <w:rsid w:val="00042B92"/>
    <w:rsid w:val="000432A7"/>
    <w:rsid w:val="00044701"/>
    <w:rsid w:val="00045382"/>
    <w:rsid w:val="00045B10"/>
    <w:rsid w:val="00045FFC"/>
    <w:rsid w:val="000470C2"/>
    <w:rsid w:val="00047202"/>
    <w:rsid w:val="00052103"/>
    <w:rsid w:val="00052DA6"/>
    <w:rsid w:val="00053E0D"/>
    <w:rsid w:val="00055CD1"/>
    <w:rsid w:val="00055E12"/>
    <w:rsid w:val="00056ED1"/>
    <w:rsid w:val="0005725B"/>
    <w:rsid w:val="00060818"/>
    <w:rsid w:val="00060F78"/>
    <w:rsid w:val="00062106"/>
    <w:rsid w:val="0006219A"/>
    <w:rsid w:val="00062A3E"/>
    <w:rsid w:val="00062BDD"/>
    <w:rsid w:val="00063260"/>
    <w:rsid w:val="00063D00"/>
    <w:rsid w:val="0006463B"/>
    <w:rsid w:val="0006520E"/>
    <w:rsid w:val="00065687"/>
    <w:rsid w:val="00066D15"/>
    <w:rsid w:val="000713CB"/>
    <w:rsid w:val="00072D6A"/>
    <w:rsid w:val="00072E8A"/>
    <w:rsid w:val="00073D59"/>
    <w:rsid w:val="00074D63"/>
    <w:rsid w:val="00074F19"/>
    <w:rsid w:val="00076D41"/>
    <w:rsid w:val="00077E4F"/>
    <w:rsid w:val="00080C00"/>
    <w:rsid w:val="000827E4"/>
    <w:rsid w:val="00082AA6"/>
    <w:rsid w:val="00082D9F"/>
    <w:rsid w:val="00084BDD"/>
    <w:rsid w:val="00087F6D"/>
    <w:rsid w:val="00091CEE"/>
    <w:rsid w:val="000920BA"/>
    <w:rsid w:val="000927EF"/>
    <w:rsid w:val="000952A6"/>
    <w:rsid w:val="0009675E"/>
    <w:rsid w:val="00096C60"/>
    <w:rsid w:val="00097B5C"/>
    <w:rsid w:val="000A13FB"/>
    <w:rsid w:val="000A2997"/>
    <w:rsid w:val="000A2D59"/>
    <w:rsid w:val="000A35A5"/>
    <w:rsid w:val="000A4703"/>
    <w:rsid w:val="000A5B21"/>
    <w:rsid w:val="000A6876"/>
    <w:rsid w:val="000B00B5"/>
    <w:rsid w:val="000B0C55"/>
    <w:rsid w:val="000B1514"/>
    <w:rsid w:val="000B214C"/>
    <w:rsid w:val="000B40B4"/>
    <w:rsid w:val="000B5B11"/>
    <w:rsid w:val="000B5B8E"/>
    <w:rsid w:val="000B7576"/>
    <w:rsid w:val="000C163B"/>
    <w:rsid w:val="000C2BA7"/>
    <w:rsid w:val="000C2CD0"/>
    <w:rsid w:val="000C2F2F"/>
    <w:rsid w:val="000C3FE2"/>
    <w:rsid w:val="000C460A"/>
    <w:rsid w:val="000C5803"/>
    <w:rsid w:val="000C5FEF"/>
    <w:rsid w:val="000C6CCF"/>
    <w:rsid w:val="000C747A"/>
    <w:rsid w:val="000D01CF"/>
    <w:rsid w:val="000D1BAB"/>
    <w:rsid w:val="000D1D38"/>
    <w:rsid w:val="000D5B96"/>
    <w:rsid w:val="000D6931"/>
    <w:rsid w:val="000D7358"/>
    <w:rsid w:val="000D7D16"/>
    <w:rsid w:val="000E00A0"/>
    <w:rsid w:val="000E1C00"/>
    <w:rsid w:val="000E295F"/>
    <w:rsid w:val="000E2B80"/>
    <w:rsid w:val="000E352F"/>
    <w:rsid w:val="000E4119"/>
    <w:rsid w:val="000E63DC"/>
    <w:rsid w:val="000F1D4B"/>
    <w:rsid w:val="000F29D2"/>
    <w:rsid w:val="000F3D36"/>
    <w:rsid w:val="000F3EE9"/>
    <w:rsid w:val="000F4808"/>
    <w:rsid w:val="000F59B0"/>
    <w:rsid w:val="000F5C93"/>
    <w:rsid w:val="00100B6F"/>
    <w:rsid w:val="00102368"/>
    <w:rsid w:val="00102CB0"/>
    <w:rsid w:val="001030FB"/>
    <w:rsid w:val="00103D8D"/>
    <w:rsid w:val="00104F16"/>
    <w:rsid w:val="0010646E"/>
    <w:rsid w:val="001069DF"/>
    <w:rsid w:val="00106BAA"/>
    <w:rsid w:val="001108CA"/>
    <w:rsid w:val="00110952"/>
    <w:rsid w:val="00110E11"/>
    <w:rsid w:val="00111141"/>
    <w:rsid w:val="00112417"/>
    <w:rsid w:val="00114AD2"/>
    <w:rsid w:val="00115726"/>
    <w:rsid w:val="00115A6E"/>
    <w:rsid w:val="00115F63"/>
    <w:rsid w:val="00116245"/>
    <w:rsid w:val="00116D11"/>
    <w:rsid w:val="001170C1"/>
    <w:rsid w:val="0011788C"/>
    <w:rsid w:val="00120E5E"/>
    <w:rsid w:val="00123F71"/>
    <w:rsid w:val="0012443C"/>
    <w:rsid w:val="0012498E"/>
    <w:rsid w:val="0012501A"/>
    <w:rsid w:val="00125094"/>
    <w:rsid w:val="00125768"/>
    <w:rsid w:val="00126917"/>
    <w:rsid w:val="00126DDD"/>
    <w:rsid w:val="00127840"/>
    <w:rsid w:val="0013099E"/>
    <w:rsid w:val="00132B5C"/>
    <w:rsid w:val="0013428C"/>
    <w:rsid w:val="00134ACC"/>
    <w:rsid w:val="001361B5"/>
    <w:rsid w:val="00136597"/>
    <w:rsid w:val="00136AEE"/>
    <w:rsid w:val="00136B7E"/>
    <w:rsid w:val="0014026D"/>
    <w:rsid w:val="00144255"/>
    <w:rsid w:val="00145C3D"/>
    <w:rsid w:val="001479F4"/>
    <w:rsid w:val="001503FB"/>
    <w:rsid w:val="00150DD6"/>
    <w:rsid w:val="0015163D"/>
    <w:rsid w:val="001536EA"/>
    <w:rsid w:val="00154298"/>
    <w:rsid w:val="00154C79"/>
    <w:rsid w:val="00157229"/>
    <w:rsid w:val="00157B9E"/>
    <w:rsid w:val="00160289"/>
    <w:rsid w:val="00161C29"/>
    <w:rsid w:val="0016239A"/>
    <w:rsid w:val="00162C9D"/>
    <w:rsid w:val="0016694F"/>
    <w:rsid w:val="0017008D"/>
    <w:rsid w:val="00170DBD"/>
    <w:rsid w:val="00171EF3"/>
    <w:rsid w:val="00172C6A"/>
    <w:rsid w:val="00173A71"/>
    <w:rsid w:val="00174599"/>
    <w:rsid w:val="00174D6D"/>
    <w:rsid w:val="001751A4"/>
    <w:rsid w:val="00175598"/>
    <w:rsid w:val="00176A66"/>
    <w:rsid w:val="001774B5"/>
    <w:rsid w:val="00177AF2"/>
    <w:rsid w:val="00180192"/>
    <w:rsid w:val="001803A6"/>
    <w:rsid w:val="00180CA2"/>
    <w:rsid w:val="00180EB5"/>
    <w:rsid w:val="00181869"/>
    <w:rsid w:val="001825DE"/>
    <w:rsid w:val="001834C7"/>
    <w:rsid w:val="00183E72"/>
    <w:rsid w:val="00184114"/>
    <w:rsid w:val="0018446D"/>
    <w:rsid w:val="001844FD"/>
    <w:rsid w:val="001867A4"/>
    <w:rsid w:val="00187756"/>
    <w:rsid w:val="00191008"/>
    <w:rsid w:val="00191785"/>
    <w:rsid w:val="00191EC0"/>
    <w:rsid w:val="001938E4"/>
    <w:rsid w:val="00193BED"/>
    <w:rsid w:val="0019407E"/>
    <w:rsid w:val="001A02EF"/>
    <w:rsid w:val="001A0EE9"/>
    <w:rsid w:val="001A0F0F"/>
    <w:rsid w:val="001A12BA"/>
    <w:rsid w:val="001A2929"/>
    <w:rsid w:val="001A29D8"/>
    <w:rsid w:val="001A3FE4"/>
    <w:rsid w:val="001A451F"/>
    <w:rsid w:val="001A5225"/>
    <w:rsid w:val="001A598D"/>
    <w:rsid w:val="001A5C14"/>
    <w:rsid w:val="001A63FB"/>
    <w:rsid w:val="001A6EA7"/>
    <w:rsid w:val="001B0B75"/>
    <w:rsid w:val="001B1ECB"/>
    <w:rsid w:val="001B343B"/>
    <w:rsid w:val="001B44F6"/>
    <w:rsid w:val="001B4EFF"/>
    <w:rsid w:val="001B6F3F"/>
    <w:rsid w:val="001C1336"/>
    <w:rsid w:val="001C1460"/>
    <w:rsid w:val="001C18F0"/>
    <w:rsid w:val="001C2F20"/>
    <w:rsid w:val="001C4A2D"/>
    <w:rsid w:val="001C4FFE"/>
    <w:rsid w:val="001C7734"/>
    <w:rsid w:val="001C7892"/>
    <w:rsid w:val="001D01B6"/>
    <w:rsid w:val="001D1398"/>
    <w:rsid w:val="001D1B3F"/>
    <w:rsid w:val="001D350D"/>
    <w:rsid w:val="001D3D77"/>
    <w:rsid w:val="001D4245"/>
    <w:rsid w:val="001D4BA8"/>
    <w:rsid w:val="001D4F5C"/>
    <w:rsid w:val="001D61CB"/>
    <w:rsid w:val="001D7B4F"/>
    <w:rsid w:val="001E10F2"/>
    <w:rsid w:val="001E16AF"/>
    <w:rsid w:val="001E23A0"/>
    <w:rsid w:val="001E244C"/>
    <w:rsid w:val="001E2A37"/>
    <w:rsid w:val="001E2BEF"/>
    <w:rsid w:val="001E39BB"/>
    <w:rsid w:val="001E760E"/>
    <w:rsid w:val="001F1515"/>
    <w:rsid w:val="001F1FEA"/>
    <w:rsid w:val="001F41E0"/>
    <w:rsid w:val="001F4273"/>
    <w:rsid w:val="001F4D6F"/>
    <w:rsid w:val="001F5DD5"/>
    <w:rsid w:val="001F6011"/>
    <w:rsid w:val="001F6F91"/>
    <w:rsid w:val="00201E34"/>
    <w:rsid w:val="00202081"/>
    <w:rsid w:val="00202612"/>
    <w:rsid w:val="002033C8"/>
    <w:rsid w:val="00203702"/>
    <w:rsid w:val="002055E2"/>
    <w:rsid w:val="002058F6"/>
    <w:rsid w:val="00205EDC"/>
    <w:rsid w:val="002074FF"/>
    <w:rsid w:val="00210C33"/>
    <w:rsid w:val="00210D26"/>
    <w:rsid w:val="00212B2C"/>
    <w:rsid w:val="00213118"/>
    <w:rsid w:val="00213D17"/>
    <w:rsid w:val="0021663E"/>
    <w:rsid w:val="002202A9"/>
    <w:rsid w:val="0022057E"/>
    <w:rsid w:val="00221E65"/>
    <w:rsid w:val="00222B49"/>
    <w:rsid w:val="00223336"/>
    <w:rsid w:val="00223B11"/>
    <w:rsid w:val="00226724"/>
    <w:rsid w:val="00226B8B"/>
    <w:rsid w:val="002316F0"/>
    <w:rsid w:val="00235B6D"/>
    <w:rsid w:val="00235C93"/>
    <w:rsid w:val="0023668C"/>
    <w:rsid w:val="002371A2"/>
    <w:rsid w:val="00237292"/>
    <w:rsid w:val="002373DA"/>
    <w:rsid w:val="00237424"/>
    <w:rsid w:val="0024174F"/>
    <w:rsid w:val="00244FCC"/>
    <w:rsid w:val="0024522C"/>
    <w:rsid w:val="00245FD7"/>
    <w:rsid w:val="00246D9F"/>
    <w:rsid w:val="002470AC"/>
    <w:rsid w:val="002501E3"/>
    <w:rsid w:val="002505B4"/>
    <w:rsid w:val="00253BC4"/>
    <w:rsid w:val="00253EB0"/>
    <w:rsid w:val="002562F7"/>
    <w:rsid w:val="00256334"/>
    <w:rsid w:val="002566AB"/>
    <w:rsid w:val="00256A7F"/>
    <w:rsid w:val="0026049C"/>
    <w:rsid w:val="00260DD8"/>
    <w:rsid w:val="00265D6F"/>
    <w:rsid w:val="0026693C"/>
    <w:rsid w:val="002672D8"/>
    <w:rsid w:val="0026768A"/>
    <w:rsid w:val="00270810"/>
    <w:rsid w:val="00270C58"/>
    <w:rsid w:val="00271BDB"/>
    <w:rsid w:val="00271E79"/>
    <w:rsid w:val="00272789"/>
    <w:rsid w:val="00273152"/>
    <w:rsid w:val="00273478"/>
    <w:rsid w:val="00273C54"/>
    <w:rsid w:val="002763BB"/>
    <w:rsid w:val="00280886"/>
    <w:rsid w:val="00281151"/>
    <w:rsid w:val="00281463"/>
    <w:rsid w:val="0028308D"/>
    <w:rsid w:val="00283A73"/>
    <w:rsid w:val="00283D6C"/>
    <w:rsid w:val="00284739"/>
    <w:rsid w:val="00287712"/>
    <w:rsid w:val="00287D23"/>
    <w:rsid w:val="0029160C"/>
    <w:rsid w:val="00295264"/>
    <w:rsid w:val="002A1486"/>
    <w:rsid w:val="002A1E07"/>
    <w:rsid w:val="002A1EC8"/>
    <w:rsid w:val="002A2F1E"/>
    <w:rsid w:val="002A2FE3"/>
    <w:rsid w:val="002A3A9D"/>
    <w:rsid w:val="002A46E8"/>
    <w:rsid w:val="002A4883"/>
    <w:rsid w:val="002A4A42"/>
    <w:rsid w:val="002A5D23"/>
    <w:rsid w:val="002A5E65"/>
    <w:rsid w:val="002B21E6"/>
    <w:rsid w:val="002B4F46"/>
    <w:rsid w:val="002B69A9"/>
    <w:rsid w:val="002B7219"/>
    <w:rsid w:val="002C0AD3"/>
    <w:rsid w:val="002C20AF"/>
    <w:rsid w:val="002C24F7"/>
    <w:rsid w:val="002C2BF1"/>
    <w:rsid w:val="002C2E40"/>
    <w:rsid w:val="002C2E41"/>
    <w:rsid w:val="002C37B0"/>
    <w:rsid w:val="002C4B10"/>
    <w:rsid w:val="002C6283"/>
    <w:rsid w:val="002C6745"/>
    <w:rsid w:val="002C6A89"/>
    <w:rsid w:val="002C7583"/>
    <w:rsid w:val="002D0F61"/>
    <w:rsid w:val="002D2DB9"/>
    <w:rsid w:val="002D3321"/>
    <w:rsid w:val="002D3E4C"/>
    <w:rsid w:val="002D46E0"/>
    <w:rsid w:val="002D60F0"/>
    <w:rsid w:val="002D6929"/>
    <w:rsid w:val="002D750D"/>
    <w:rsid w:val="002D7677"/>
    <w:rsid w:val="002E02CD"/>
    <w:rsid w:val="002E33EE"/>
    <w:rsid w:val="002E416E"/>
    <w:rsid w:val="002E4972"/>
    <w:rsid w:val="002E55FF"/>
    <w:rsid w:val="002E5B6B"/>
    <w:rsid w:val="002E6D7C"/>
    <w:rsid w:val="002E7F6D"/>
    <w:rsid w:val="002F0371"/>
    <w:rsid w:val="002F081A"/>
    <w:rsid w:val="002F1187"/>
    <w:rsid w:val="002F1DF7"/>
    <w:rsid w:val="002F230D"/>
    <w:rsid w:val="002F5A9C"/>
    <w:rsid w:val="002F70FF"/>
    <w:rsid w:val="002F78FC"/>
    <w:rsid w:val="00300614"/>
    <w:rsid w:val="00301E35"/>
    <w:rsid w:val="00302242"/>
    <w:rsid w:val="00302851"/>
    <w:rsid w:val="003030E2"/>
    <w:rsid w:val="003032D1"/>
    <w:rsid w:val="00306306"/>
    <w:rsid w:val="00306912"/>
    <w:rsid w:val="0030741C"/>
    <w:rsid w:val="003110D5"/>
    <w:rsid w:val="00312042"/>
    <w:rsid w:val="00312507"/>
    <w:rsid w:val="0031308A"/>
    <w:rsid w:val="003153AF"/>
    <w:rsid w:val="00317812"/>
    <w:rsid w:val="003225F5"/>
    <w:rsid w:val="00323125"/>
    <w:rsid w:val="00323673"/>
    <w:rsid w:val="00323C42"/>
    <w:rsid w:val="00323DB1"/>
    <w:rsid w:val="00326944"/>
    <w:rsid w:val="0033005C"/>
    <w:rsid w:val="0033264C"/>
    <w:rsid w:val="003334CB"/>
    <w:rsid w:val="00333691"/>
    <w:rsid w:val="00333F30"/>
    <w:rsid w:val="00334CF0"/>
    <w:rsid w:val="00335A4A"/>
    <w:rsid w:val="00335C40"/>
    <w:rsid w:val="003366B0"/>
    <w:rsid w:val="00336F0B"/>
    <w:rsid w:val="00336FF9"/>
    <w:rsid w:val="003378B7"/>
    <w:rsid w:val="003406C3"/>
    <w:rsid w:val="0034204D"/>
    <w:rsid w:val="00342F8A"/>
    <w:rsid w:val="00343762"/>
    <w:rsid w:val="00343A2D"/>
    <w:rsid w:val="00344ADB"/>
    <w:rsid w:val="00350D79"/>
    <w:rsid w:val="0035142D"/>
    <w:rsid w:val="003516DB"/>
    <w:rsid w:val="00351BC1"/>
    <w:rsid w:val="00352013"/>
    <w:rsid w:val="0035201D"/>
    <w:rsid w:val="00354700"/>
    <w:rsid w:val="00354B39"/>
    <w:rsid w:val="003601F6"/>
    <w:rsid w:val="00363054"/>
    <w:rsid w:val="00363238"/>
    <w:rsid w:val="00363FD2"/>
    <w:rsid w:val="00364219"/>
    <w:rsid w:val="00364514"/>
    <w:rsid w:val="00364EFB"/>
    <w:rsid w:val="00365C4E"/>
    <w:rsid w:val="00366AF7"/>
    <w:rsid w:val="00367035"/>
    <w:rsid w:val="003675AC"/>
    <w:rsid w:val="003705EC"/>
    <w:rsid w:val="00370D12"/>
    <w:rsid w:val="00371FDB"/>
    <w:rsid w:val="00373249"/>
    <w:rsid w:val="003741C3"/>
    <w:rsid w:val="00374D33"/>
    <w:rsid w:val="00374E3B"/>
    <w:rsid w:val="0037579A"/>
    <w:rsid w:val="00375BA6"/>
    <w:rsid w:val="0037643D"/>
    <w:rsid w:val="003773A3"/>
    <w:rsid w:val="00380703"/>
    <w:rsid w:val="00381E93"/>
    <w:rsid w:val="00383CF3"/>
    <w:rsid w:val="003856C5"/>
    <w:rsid w:val="00385E33"/>
    <w:rsid w:val="003869FC"/>
    <w:rsid w:val="00387623"/>
    <w:rsid w:val="003910CF"/>
    <w:rsid w:val="003912EC"/>
    <w:rsid w:val="0039130F"/>
    <w:rsid w:val="003934BF"/>
    <w:rsid w:val="00393716"/>
    <w:rsid w:val="00393A8E"/>
    <w:rsid w:val="003944CC"/>
    <w:rsid w:val="00394CBF"/>
    <w:rsid w:val="00394D50"/>
    <w:rsid w:val="0039506F"/>
    <w:rsid w:val="00395209"/>
    <w:rsid w:val="00395BFC"/>
    <w:rsid w:val="003965AE"/>
    <w:rsid w:val="00397237"/>
    <w:rsid w:val="003A067C"/>
    <w:rsid w:val="003A118F"/>
    <w:rsid w:val="003A1724"/>
    <w:rsid w:val="003A1D39"/>
    <w:rsid w:val="003A1DFE"/>
    <w:rsid w:val="003A23D7"/>
    <w:rsid w:val="003A2C32"/>
    <w:rsid w:val="003A33ED"/>
    <w:rsid w:val="003A34DA"/>
    <w:rsid w:val="003A3916"/>
    <w:rsid w:val="003A4291"/>
    <w:rsid w:val="003A4D50"/>
    <w:rsid w:val="003A4EBB"/>
    <w:rsid w:val="003A628A"/>
    <w:rsid w:val="003A6AB6"/>
    <w:rsid w:val="003A6D3B"/>
    <w:rsid w:val="003A7547"/>
    <w:rsid w:val="003B09AE"/>
    <w:rsid w:val="003B38FC"/>
    <w:rsid w:val="003B3B64"/>
    <w:rsid w:val="003B3E2D"/>
    <w:rsid w:val="003B409F"/>
    <w:rsid w:val="003B4A09"/>
    <w:rsid w:val="003B5A3C"/>
    <w:rsid w:val="003C0789"/>
    <w:rsid w:val="003C1F05"/>
    <w:rsid w:val="003C212A"/>
    <w:rsid w:val="003C408E"/>
    <w:rsid w:val="003C48A4"/>
    <w:rsid w:val="003C5B56"/>
    <w:rsid w:val="003C6AFC"/>
    <w:rsid w:val="003C7AEF"/>
    <w:rsid w:val="003D1177"/>
    <w:rsid w:val="003D1B7B"/>
    <w:rsid w:val="003D3232"/>
    <w:rsid w:val="003D3B4E"/>
    <w:rsid w:val="003D3C64"/>
    <w:rsid w:val="003D4197"/>
    <w:rsid w:val="003D43F0"/>
    <w:rsid w:val="003D5D7A"/>
    <w:rsid w:val="003D6836"/>
    <w:rsid w:val="003E0990"/>
    <w:rsid w:val="003E2A76"/>
    <w:rsid w:val="003E47AB"/>
    <w:rsid w:val="003E4CB2"/>
    <w:rsid w:val="003E5091"/>
    <w:rsid w:val="003F0A02"/>
    <w:rsid w:val="003F205E"/>
    <w:rsid w:val="003F2140"/>
    <w:rsid w:val="003F2C69"/>
    <w:rsid w:val="003F2E6B"/>
    <w:rsid w:val="003F5603"/>
    <w:rsid w:val="003F5DB4"/>
    <w:rsid w:val="003F6E52"/>
    <w:rsid w:val="003F768A"/>
    <w:rsid w:val="003F7B65"/>
    <w:rsid w:val="00405697"/>
    <w:rsid w:val="004069EB"/>
    <w:rsid w:val="00406E04"/>
    <w:rsid w:val="0040713F"/>
    <w:rsid w:val="00411216"/>
    <w:rsid w:val="00413B4F"/>
    <w:rsid w:val="00413F95"/>
    <w:rsid w:val="0041559B"/>
    <w:rsid w:val="004155D3"/>
    <w:rsid w:val="00420899"/>
    <w:rsid w:val="00420B49"/>
    <w:rsid w:val="0042115F"/>
    <w:rsid w:val="004232CC"/>
    <w:rsid w:val="0042429B"/>
    <w:rsid w:val="0042442B"/>
    <w:rsid w:val="00424856"/>
    <w:rsid w:val="00426050"/>
    <w:rsid w:val="00430C41"/>
    <w:rsid w:val="00431635"/>
    <w:rsid w:val="00431699"/>
    <w:rsid w:val="00431D26"/>
    <w:rsid w:val="00431F27"/>
    <w:rsid w:val="00434254"/>
    <w:rsid w:val="00434B9C"/>
    <w:rsid w:val="00434FD3"/>
    <w:rsid w:val="00435E00"/>
    <w:rsid w:val="004360D4"/>
    <w:rsid w:val="004367EA"/>
    <w:rsid w:val="00436B7C"/>
    <w:rsid w:val="00437F79"/>
    <w:rsid w:val="004415F2"/>
    <w:rsid w:val="00441715"/>
    <w:rsid w:val="00442DA8"/>
    <w:rsid w:val="004434B3"/>
    <w:rsid w:val="00443630"/>
    <w:rsid w:val="0044558F"/>
    <w:rsid w:val="00446154"/>
    <w:rsid w:val="00446917"/>
    <w:rsid w:val="0044714C"/>
    <w:rsid w:val="004475FE"/>
    <w:rsid w:val="00447E93"/>
    <w:rsid w:val="00450223"/>
    <w:rsid w:val="004504B5"/>
    <w:rsid w:val="00453308"/>
    <w:rsid w:val="00453D79"/>
    <w:rsid w:val="00453D83"/>
    <w:rsid w:val="004561C0"/>
    <w:rsid w:val="00456593"/>
    <w:rsid w:val="00457249"/>
    <w:rsid w:val="00461F56"/>
    <w:rsid w:val="004630C8"/>
    <w:rsid w:val="0046364F"/>
    <w:rsid w:val="004649F5"/>
    <w:rsid w:val="00466069"/>
    <w:rsid w:val="0046617A"/>
    <w:rsid w:val="00466B52"/>
    <w:rsid w:val="004705F5"/>
    <w:rsid w:val="004721DA"/>
    <w:rsid w:val="00472289"/>
    <w:rsid w:val="00472763"/>
    <w:rsid w:val="00472DB2"/>
    <w:rsid w:val="00475391"/>
    <w:rsid w:val="004765F2"/>
    <w:rsid w:val="004809DA"/>
    <w:rsid w:val="004834BE"/>
    <w:rsid w:val="004856F6"/>
    <w:rsid w:val="004857B3"/>
    <w:rsid w:val="00485C52"/>
    <w:rsid w:val="0048723B"/>
    <w:rsid w:val="00491458"/>
    <w:rsid w:val="00494EB5"/>
    <w:rsid w:val="00494F32"/>
    <w:rsid w:val="00495CDD"/>
    <w:rsid w:val="0049714E"/>
    <w:rsid w:val="004A0C04"/>
    <w:rsid w:val="004A2EAA"/>
    <w:rsid w:val="004B0348"/>
    <w:rsid w:val="004B1F60"/>
    <w:rsid w:val="004B2511"/>
    <w:rsid w:val="004B4A77"/>
    <w:rsid w:val="004B571C"/>
    <w:rsid w:val="004B6EB6"/>
    <w:rsid w:val="004B717E"/>
    <w:rsid w:val="004C0E7C"/>
    <w:rsid w:val="004C1916"/>
    <w:rsid w:val="004C3114"/>
    <w:rsid w:val="004C6292"/>
    <w:rsid w:val="004C6722"/>
    <w:rsid w:val="004C6A36"/>
    <w:rsid w:val="004D071C"/>
    <w:rsid w:val="004D128D"/>
    <w:rsid w:val="004D2322"/>
    <w:rsid w:val="004D5484"/>
    <w:rsid w:val="004D5EDD"/>
    <w:rsid w:val="004D5FF6"/>
    <w:rsid w:val="004D72BA"/>
    <w:rsid w:val="004E0B55"/>
    <w:rsid w:val="004E1041"/>
    <w:rsid w:val="004E1690"/>
    <w:rsid w:val="004E2208"/>
    <w:rsid w:val="004E3C21"/>
    <w:rsid w:val="004E55D8"/>
    <w:rsid w:val="004E6500"/>
    <w:rsid w:val="004E6D7D"/>
    <w:rsid w:val="004F204A"/>
    <w:rsid w:val="004F23B8"/>
    <w:rsid w:val="004F3210"/>
    <w:rsid w:val="004F4690"/>
    <w:rsid w:val="004F4778"/>
    <w:rsid w:val="004F4B0A"/>
    <w:rsid w:val="004F4C2B"/>
    <w:rsid w:val="004F5830"/>
    <w:rsid w:val="004F7042"/>
    <w:rsid w:val="005001E7"/>
    <w:rsid w:val="00500A7E"/>
    <w:rsid w:val="0050138B"/>
    <w:rsid w:val="00501C66"/>
    <w:rsid w:val="00502B7B"/>
    <w:rsid w:val="005036D3"/>
    <w:rsid w:val="00504E29"/>
    <w:rsid w:val="00504FD5"/>
    <w:rsid w:val="00507C5F"/>
    <w:rsid w:val="00511B38"/>
    <w:rsid w:val="0051303D"/>
    <w:rsid w:val="00514B6D"/>
    <w:rsid w:val="005153D9"/>
    <w:rsid w:val="00515421"/>
    <w:rsid w:val="0051546F"/>
    <w:rsid w:val="00516941"/>
    <w:rsid w:val="00516CBC"/>
    <w:rsid w:val="005170ED"/>
    <w:rsid w:val="00520A9D"/>
    <w:rsid w:val="00521836"/>
    <w:rsid w:val="0052267D"/>
    <w:rsid w:val="00523698"/>
    <w:rsid w:val="00523E91"/>
    <w:rsid w:val="00524125"/>
    <w:rsid w:val="00525BAB"/>
    <w:rsid w:val="0052740F"/>
    <w:rsid w:val="00527D1E"/>
    <w:rsid w:val="005307A6"/>
    <w:rsid w:val="00531715"/>
    <w:rsid w:val="00532989"/>
    <w:rsid w:val="00533109"/>
    <w:rsid w:val="00534435"/>
    <w:rsid w:val="00535FE2"/>
    <w:rsid w:val="0053660A"/>
    <w:rsid w:val="0054289A"/>
    <w:rsid w:val="00544B2A"/>
    <w:rsid w:val="005456E9"/>
    <w:rsid w:val="00545D19"/>
    <w:rsid w:val="005473D6"/>
    <w:rsid w:val="005503EE"/>
    <w:rsid w:val="0055167F"/>
    <w:rsid w:val="005519CC"/>
    <w:rsid w:val="00553DC4"/>
    <w:rsid w:val="00554542"/>
    <w:rsid w:val="00555102"/>
    <w:rsid w:val="00555A24"/>
    <w:rsid w:val="00555B45"/>
    <w:rsid w:val="005561C3"/>
    <w:rsid w:val="005563DF"/>
    <w:rsid w:val="00560AEF"/>
    <w:rsid w:val="00562FC6"/>
    <w:rsid w:val="005665E0"/>
    <w:rsid w:val="00566982"/>
    <w:rsid w:val="0057225B"/>
    <w:rsid w:val="00572FF5"/>
    <w:rsid w:val="005730E7"/>
    <w:rsid w:val="005764A0"/>
    <w:rsid w:val="00576F61"/>
    <w:rsid w:val="00577563"/>
    <w:rsid w:val="00581C29"/>
    <w:rsid w:val="00581DA7"/>
    <w:rsid w:val="0058463A"/>
    <w:rsid w:val="00584E1D"/>
    <w:rsid w:val="00585132"/>
    <w:rsid w:val="005859F7"/>
    <w:rsid w:val="00585A93"/>
    <w:rsid w:val="00587387"/>
    <w:rsid w:val="005907A0"/>
    <w:rsid w:val="00590EA3"/>
    <w:rsid w:val="005915CF"/>
    <w:rsid w:val="005917DC"/>
    <w:rsid w:val="005924DB"/>
    <w:rsid w:val="00592C30"/>
    <w:rsid w:val="0059447A"/>
    <w:rsid w:val="00594F5C"/>
    <w:rsid w:val="005963EC"/>
    <w:rsid w:val="005A13C2"/>
    <w:rsid w:val="005A18C7"/>
    <w:rsid w:val="005A1920"/>
    <w:rsid w:val="005A1F05"/>
    <w:rsid w:val="005A2394"/>
    <w:rsid w:val="005A391E"/>
    <w:rsid w:val="005A4853"/>
    <w:rsid w:val="005A4917"/>
    <w:rsid w:val="005A6BBD"/>
    <w:rsid w:val="005B3021"/>
    <w:rsid w:val="005B37A0"/>
    <w:rsid w:val="005B4722"/>
    <w:rsid w:val="005B5885"/>
    <w:rsid w:val="005B675D"/>
    <w:rsid w:val="005C061D"/>
    <w:rsid w:val="005C0F8A"/>
    <w:rsid w:val="005C117C"/>
    <w:rsid w:val="005C2A61"/>
    <w:rsid w:val="005C2F92"/>
    <w:rsid w:val="005D19B8"/>
    <w:rsid w:val="005D345C"/>
    <w:rsid w:val="005D4CE4"/>
    <w:rsid w:val="005D4F63"/>
    <w:rsid w:val="005E008D"/>
    <w:rsid w:val="005E0D81"/>
    <w:rsid w:val="005E60C2"/>
    <w:rsid w:val="005E6494"/>
    <w:rsid w:val="005E677D"/>
    <w:rsid w:val="005E7165"/>
    <w:rsid w:val="005E7E89"/>
    <w:rsid w:val="005F139B"/>
    <w:rsid w:val="005F2F1F"/>
    <w:rsid w:val="005F4DAB"/>
    <w:rsid w:val="005F5600"/>
    <w:rsid w:val="005F5645"/>
    <w:rsid w:val="005F72F5"/>
    <w:rsid w:val="005F7F2A"/>
    <w:rsid w:val="00604874"/>
    <w:rsid w:val="0060492A"/>
    <w:rsid w:val="006063F5"/>
    <w:rsid w:val="0060663A"/>
    <w:rsid w:val="0060669A"/>
    <w:rsid w:val="006074A6"/>
    <w:rsid w:val="006076DC"/>
    <w:rsid w:val="00610B49"/>
    <w:rsid w:val="00610CD1"/>
    <w:rsid w:val="00611F0F"/>
    <w:rsid w:val="006124D4"/>
    <w:rsid w:val="00612759"/>
    <w:rsid w:val="00612A0F"/>
    <w:rsid w:val="006139E2"/>
    <w:rsid w:val="00614BA1"/>
    <w:rsid w:val="006155DC"/>
    <w:rsid w:val="006160A1"/>
    <w:rsid w:val="00616488"/>
    <w:rsid w:val="00616531"/>
    <w:rsid w:val="00616C4F"/>
    <w:rsid w:val="006179E9"/>
    <w:rsid w:val="00620F8D"/>
    <w:rsid w:val="0062165D"/>
    <w:rsid w:val="0062333C"/>
    <w:rsid w:val="006236A9"/>
    <w:rsid w:val="00623B6F"/>
    <w:rsid w:val="006258E9"/>
    <w:rsid w:val="00627390"/>
    <w:rsid w:val="00630BA4"/>
    <w:rsid w:val="0063161F"/>
    <w:rsid w:val="00631853"/>
    <w:rsid w:val="006325A2"/>
    <w:rsid w:val="0063307B"/>
    <w:rsid w:val="00633914"/>
    <w:rsid w:val="00633D5E"/>
    <w:rsid w:val="0063423B"/>
    <w:rsid w:val="006363F5"/>
    <w:rsid w:val="00636DBE"/>
    <w:rsid w:val="00636FBA"/>
    <w:rsid w:val="00637C38"/>
    <w:rsid w:val="00640848"/>
    <w:rsid w:val="00643101"/>
    <w:rsid w:val="006439C6"/>
    <w:rsid w:val="00644BED"/>
    <w:rsid w:val="00645C4B"/>
    <w:rsid w:val="0064664F"/>
    <w:rsid w:val="00647D05"/>
    <w:rsid w:val="00647D1C"/>
    <w:rsid w:val="0065084B"/>
    <w:rsid w:val="00650E52"/>
    <w:rsid w:val="00654063"/>
    <w:rsid w:val="006564BD"/>
    <w:rsid w:val="0066161B"/>
    <w:rsid w:val="00664BCD"/>
    <w:rsid w:val="006654D7"/>
    <w:rsid w:val="006664DD"/>
    <w:rsid w:val="00666A2C"/>
    <w:rsid w:val="00671A3B"/>
    <w:rsid w:val="006720BC"/>
    <w:rsid w:val="00674042"/>
    <w:rsid w:val="0067500D"/>
    <w:rsid w:val="00677BCB"/>
    <w:rsid w:val="0068080D"/>
    <w:rsid w:val="00680C9E"/>
    <w:rsid w:val="00681EBC"/>
    <w:rsid w:val="00681F7B"/>
    <w:rsid w:val="0068285F"/>
    <w:rsid w:val="00682CB1"/>
    <w:rsid w:val="00683E1D"/>
    <w:rsid w:val="00685B14"/>
    <w:rsid w:val="00690928"/>
    <w:rsid w:val="00690A80"/>
    <w:rsid w:val="006911F0"/>
    <w:rsid w:val="006926F4"/>
    <w:rsid w:val="00692D77"/>
    <w:rsid w:val="00693E4B"/>
    <w:rsid w:val="00695DCA"/>
    <w:rsid w:val="00696EE3"/>
    <w:rsid w:val="0069783E"/>
    <w:rsid w:val="00697E03"/>
    <w:rsid w:val="00697F96"/>
    <w:rsid w:val="006A0597"/>
    <w:rsid w:val="006A0BB6"/>
    <w:rsid w:val="006A391D"/>
    <w:rsid w:val="006A3ADD"/>
    <w:rsid w:val="006A63B1"/>
    <w:rsid w:val="006A6C0C"/>
    <w:rsid w:val="006A70D9"/>
    <w:rsid w:val="006B03D4"/>
    <w:rsid w:val="006B2EB5"/>
    <w:rsid w:val="006B413B"/>
    <w:rsid w:val="006B5A23"/>
    <w:rsid w:val="006B6540"/>
    <w:rsid w:val="006B7F69"/>
    <w:rsid w:val="006C01C7"/>
    <w:rsid w:val="006C12D5"/>
    <w:rsid w:val="006C23B3"/>
    <w:rsid w:val="006C2455"/>
    <w:rsid w:val="006C41CE"/>
    <w:rsid w:val="006C47B3"/>
    <w:rsid w:val="006C52E4"/>
    <w:rsid w:val="006D0D01"/>
    <w:rsid w:val="006D1B21"/>
    <w:rsid w:val="006D6008"/>
    <w:rsid w:val="006D7ACD"/>
    <w:rsid w:val="006D7FC1"/>
    <w:rsid w:val="006E0D6B"/>
    <w:rsid w:val="006E230E"/>
    <w:rsid w:val="006E37A0"/>
    <w:rsid w:val="006E4303"/>
    <w:rsid w:val="006E55DA"/>
    <w:rsid w:val="006E7520"/>
    <w:rsid w:val="006F0E31"/>
    <w:rsid w:val="006F2006"/>
    <w:rsid w:val="006F4C3F"/>
    <w:rsid w:val="006F5136"/>
    <w:rsid w:val="006F58DF"/>
    <w:rsid w:val="006F5F1D"/>
    <w:rsid w:val="006F60B4"/>
    <w:rsid w:val="006F60BF"/>
    <w:rsid w:val="006F6281"/>
    <w:rsid w:val="00700735"/>
    <w:rsid w:val="007010AA"/>
    <w:rsid w:val="00702324"/>
    <w:rsid w:val="00702E9C"/>
    <w:rsid w:val="007041CB"/>
    <w:rsid w:val="007045BE"/>
    <w:rsid w:val="0070523A"/>
    <w:rsid w:val="007057FD"/>
    <w:rsid w:val="007069AB"/>
    <w:rsid w:val="007117C1"/>
    <w:rsid w:val="00711D00"/>
    <w:rsid w:val="00712A10"/>
    <w:rsid w:val="00712A55"/>
    <w:rsid w:val="00715177"/>
    <w:rsid w:val="00715AD6"/>
    <w:rsid w:val="007207AB"/>
    <w:rsid w:val="00721985"/>
    <w:rsid w:val="00721E90"/>
    <w:rsid w:val="00721F97"/>
    <w:rsid w:val="0072336B"/>
    <w:rsid w:val="00723370"/>
    <w:rsid w:val="00723586"/>
    <w:rsid w:val="0073036C"/>
    <w:rsid w:val="00731496"/>
    <w:rsid w:val="00731806"/>
    <w:rsid w:val="0073384B"/>
    <w:rsid w:val="0073396F"/>
    <w:rsid w:val="00736AEA"/>
    <w:rsid w:val="00736B1C"/>
    <w:rsid w:val="00737200"/>
    <w:rsid w:val="00737D71"/>
    <w:rsid w:val="00740F1B"/>
    <w:rsid w:val="00741781"/>
    <w:rsid w:val="00741C9C"/>
    <w:rsid w:val="00741FF0"/>
    <w:rsid w:val="007427D9"/>
    <w:rsid w:val="00742DCE"/>
    <w:rsid w:val="0074404A"/>
    <w:rsid w:val="00744488"/>
    <w:rsid w:val="00744546"/>
    <w:rsid w:val="00745962"/>
    <w:rsid w:val="007466D1"/>
    <w:rsid w:val="0074757F"/>
    <w:rsid w:val="0074776B"/>
    <w:rsid w:val="007529F5"/>
    <w:rsid w:val="00753149"/>
    <w:rsid w:val="007534F5"/>
    <w:rsid w:val="007536E7"/>
    <w:rsid w:val="00753FCF"/>
    <w:rsid w:val="00755BEA"/>
    <w:rsid w:val="00756815"/>
    <w:rsid w:val="00756D34"/>
    <w:rsid w:val="00760290"/>
    <w:rsid w:val="00760C4D"/>
    <w:rsid w:val="00761AD5"/>
    <w:rsid w:val="00761E52"/>
    <w:rsid w:val="00761FF8"/>
    <w:rsid w:val="00763333"/>
    <w:rsid w:val="00763AFC"/>
    <w:rsid w:val="00764065"/>
    <w:rsid w:val="00764234"/>
    <w:rsid w:val="00764638"/>
    <w:rsid w:val="00766B04"/>
    <w:rsid w:val="00767BAF"/>
    <w:rsid w:val="00771712"/>
    <w:rsid w:val="00771AD8"/>
    <w:rsid w:val="007742C3"/>
    <w:rsid w:val="00775088"/>
    <w:rsid w:val="00775C27"/>
    <w:rsid w:val="00776418"/>
    <w:rsid w:val="007764BE"/>
    <w:rsid w:val="00777719"/>
    <w:rsid w:val="00777A92"/>
    <w:rsid w:val="00780589"/>
    <w:rsid w:val="00781A04"/>
    <w:rsid w:val="0078248D"/>
    <w:rsid w:val="007835C8"/>
    <w:rsid w:val="00784BCA"/>
    <w:rsid w:val="00785927"/>
    <w:rsid w:val="00786550"/>
    <w:rsid w:val="007867CD"/>
    <w:rsid w:val="007876B9"/>
    <w:rsid w:val="007926E4"/>
    <w:rsid w:val="00793C5C"/>
    <w:rsid w:val="007941A2"/>
    <w:rsid w:val="007951D1"/>
    <w:rsid w:val="00795BD2"/>
    <w:rsid w:val="00795CCA"/>
    <w:rsid w:val="00795F49"/>
    <w:rsid w:val="00797F99"/>
    <w:rsid w:val="007A022A"/>
    <w:rsid w:val="007A0469"/>
    <w:rsid w:val="007A162B"/>
    <w:rsid w:val="007A16F7"/>
    <w:rsid w:val="007A2867"/>
    <w:rsid w:val="007A29E0"/>
    <w:rsid w:val="007A2E2B"/>
    <w:rsid w:val="007A31F8"/>
    <w:rsid w:val="007A3E11"/>
    <w:rsid w:val="007A40B9"/>
    <w:rsid w:val="007A4E89"/>
    <w:rsid w:val="007A6068"/>
    <w:rsid w:val="007A7B17"/>
    <w:rsid w:val="007B0044"/>
    <w:rsid w:val="007B1A27"/>
    <w:rsid w:val="007B1D2B"/>
    <w:rsid w:val="007B2433"/>
    <w:rsid w:val="007B2AD8"/>
    <w:rsid w:val="007B3160"/>
    <w:rsid w:val="007B338B"/>
    <w:rsid w:val="007B340C"/>
    <w:rsid w:val="007B389D"/>
    <w:rsid w:val="007B4526"/>
    <w:rsid w:val="007B75B1"/>
    <w:rsid w:val="007B7B12"/>
    <w:rsid w:val="007B7CEF"/>
    <w:rsid w:val="007C0771"/>
    <w:rsid w:val="007C0A1D"/>
    <w:rsid w:val="007C24D4"/>
    <w:rsid w:val="007C3E4F"/>
    <w:rsid w:val="007C47E2"/>
    <w:rsid w:val="007C4849"/>
    <w:rsid w:val="007C4D04"/>
    <w:rsid w:val="007C7302"/>
    <w:rsid w:val="007C78BA"/>
    <w:rsid w:val="007C7B40"/>
    <w:rsid w:val="007D0045"/>
    <w:rsid w:val="007D1EEA"/>
    <w:rsid w:val="007D2EF0"/>
    <w:rsid w:val="007D3918"/>
    <w:rsid w:val="007D4C7E"/>
    <w:rsid w:val="007D51FD"/>
    <w:rsid w:val="007D7091"/>
    <w:rsid w:val="007D71B5"/>
    <w:rsid w:val="007D7FE0"/>
    <w:rsid w:val="007E0D3D"/>
    <w:rsid w:val="007E1421"/>
    <w:rsid w:val="007E1576"/>
    <w:rsid w:val="007E15F8"/>
    <w:rsid w:val="007E38F1"/>
    <w:rsid w:val="007E5141"/>
    <w:rsid w:val="007E60C8"/>
    <w:rsid w:val="007E71CE"/>
    <w:rsid w:val="007E7CEC"/>
    <w:rsid w:val="007F00E5"/>
    <w:rsid w:val="007F0468"/>
    <w:rsid w:val="007F0EF1"/>
    <w:rsid w:val="007F2216"/>
    <w:rsid w:val="007F268E"/>
    <w:rsid w:val="007F2D3D"/>
    <w:rsid w:val="007F4EE8"/>
    <w:rsid w:val="007F574F"/>
    <w:rsid w:val="007F57A1"/>
    <w:rsid w:val="007F6BE2"/>
    <w:rsid w:val="007F6FD9"/>
    <w:rsid w:val="007F70D9"/>
    <w:rsid w:val="007F7267"/>
    <w:rsid w:val="007F7F3B"/>
    <w:rsid w:val="0080042F"/>
    <w:rsid w:val="00800793"/>
    <w:rsid w:val="008011D0"/>
    <w:rsid w:val="00801225"/>
    <w:rsid w:val="00801C59"/>
    <w:rsid w:val="00801FAB"/>
    <w:rsid w:val="00803287"/>
    <w:rsid w:val="00803CF5"/>
    <w:rsid w:val="00804B75"/>
    <w:rsid w:val="008053D8"/>
    <w:rsid w:val="00806318"/>
    <w:rsid w:val="00806AE3"/>
    <w:rsid w:val="00807671"/>
    <w:rsid w:val="008119EE"/>
    <w:rsid w:val="008121CD"/>
    <w:rsid w:val="0081220D"/>
    <w:rsid w:val="00812532"/>
    <w:rsid w:val="008134D3"/>
    <w:rsid w:val="0081635F"/>
    <w:rsid w:val="00816B93"/>
    <w:rsid w:val="00820194"/>
    <w:rsid w:val="008210AE"/>
    <w:rsid w:val="00821778"/>
    <w:rsid w:val="00822E60"/>
    <w:rsid w:val="008236F2"/>
    <w:rsid w:val="00823D3C"/>
    <w:rsid w:val="00827442"/>
    <w:rsid w:val="008275E9"/>
    <w:rsid w:val="00830115"/>
    <w:rsid w:val="00830630"/>
    <w:rsid w:val="00832401"/>
    <w:rsid w:val="00832ED4"/>
    <w:rsid w:val="0083325C"/>
    <w:rsid w:val="0083464D"/>
    <w:rsid w:val="00834701"/>
    <w:rsid w:val="00835BF1"/>
    <w:rsid w:val="008423BD"/>
    <w:rsid w:val="0084367E"/>
    <w:rsid w:val="00843F75"/>
    <w:rsid w:val="008442E6"/>
    <w:rsid w:val="00844A56"/>
    <w:rsid w:val="00845119"/>
    <w:rsid w:val="0084529D"/>
    <w:rsid w:val="00845520"/>
    <w:rsid w:val="00845DD0"/>
    <w:rsid w:val="00847857"/>
    <w:rsid w:val="00850F8F"/>
    <w:rsid w:val="00851151"/>
    <w:rsid w:val="00854B9A"/>
    <w:rsid w:val="00854C55"/>
    <w:rsid w:val="00854E73"/>
    <w:rsid w:val="0085608A"/>
    <w:rsid w:val="008563A7"/>
    <w:rsid w:val="0085752D"/>
    <w:rsid w:val="00862BD4"/>
    <w:rsid w:val="00862E4E"/>
    <w:rsid w:val="008636ED"/>
    <w:rsid w:val="0086465C"/>
    <w:rsid w:val="00865239"/>
    <w:rsid w:val="008658D9"/>
    <w:rsid w:val="00871AA9"/>
    <w:rsid w:val="00872394"/>
    <w:rsid w:val="008734A1"/>
    <w:rsid w:val="00874302"/>
    <w:rsid w:val="008744B8"/>
    <w:rsid w:val="00874D02"/>
    <w:rsid w:val="00874F9E"/>
    <w:rsid w:val="00875074"/>
    <w:rsid w:val="00875233"/>
    <w:rsid w:val="00875EA9"/>
    <w:rsid w:val="00876091"/>
    <w:rsid w:val="0087651A"/>
    <w:rsid w:val="00877D11"/>
    <w:rsid w:val="008806DB"/>
    <w:rsid w:val="00880FC8"/>
    <w:rsid w:val="00887202"/>
    <w:rsid w:val="0088743B"/>
    <w:rsid w:val="00890AA1"/>
    <w:rsid w:val="008926A0"/>
    <w:rsid w:val="00894CA7"/>
    <w:rsid w:val="008960F2"/>
    <w:rsid w:val="008A049F"/>
    <w:rsid w:val="008A1061"/>
    <w:rsid w:val="008A2213"/>
    <w:rsid w:val="008A31AA"/>
    <w:rsid w:val="008A3669"/>
    <w:rsid w:val="008A3907"/>
    <w:rsid w:val="008A4546"/>
    <w:rsid w:val="008A4AEC"/>
    <w:rsid w:val="008A4D85"/>
    <w:rsid w:val="008A616E"/>
    <w:rsid w:val="008B19B0"/>
    <w:rsid w:val="008B1EBB"/>
    <w:rsid w:val="008B2B28"/>
    <w:rsid w:val="008B312F"/>
    <w:rsid w:val="008B53F9"/>
    <w:rsid w:val="008B6D90"/>
    <w:rsid w:val="008C5873"/>
    <w:rsid w:val="008D1569"/>
    <w:rsid w:val="008D15C9"/>
    <w:rsid w:val="008D16C4"/>
    <w:rsid w:val="008D2287"/>
    <w:rsid w:val="008D3314"/>
    <w:rsid w:val="008D5963"/>
    <w:rsid w:val="008E4F32"/>
    <w:rsid w:val="008E52BD"/>
    <w:rsid w:val="008E759B"/>
    <w:rsid w:val="008E763C"/>
    <w:rsid w:val="008E7A5F"/>
    <w:rsid w:val="008F04DB"/>
    <w:rsid w:val="008F1767"/>
    <w:rsid w:val="008F27BC"/>
    <w:rsid w:val="008F2C98"/>
    <w:rsid w:val="0090074C"/>
    <w:rsid w:val="009020AF"/>
    <w:rsid w:val="009038CC"/>
    <w:rsid w:val="00903B38"/>
    <w:rsid w:val="0090529C"/>
    <w:rsid w:val="0090654B"/>
    <w:rsid w:val="00906792"/>
    <w:rsid w:val="009077CB"/>
    <w:rsid w:val="00907EAB"/>
    <w:rsid w:val="00910334"/>
    <w:rsid w:val="0091378E"/>
    <w:rsid w:val="009142A8"/>
    <w:rsid w:val="00914C39"/>
    <w:rsid w:val="009161BD"/>
    <w:rsid w:val="009162A6"/>
    <w:rsid w:val="00916D0F"/>
    <w:rsid w:val="00917DA4"/>
    <w:rsid w:val="00917F01"/>
    <w:rsid w:val="009211B6"/>
    <w:rsid w:val="009215D4"/>
    <w:rsid w:val="009229D8"/>
    <w:rsid w:val="00922FB3"/>
    <w:rsid w:val="00923072"/>
    <w:rsid w:val="009247D0"/>
    <w:rsid w:val="00924834"/>
    <w:rsid w:val="00926735"/>
    <w:rsid w:val="009269D2"/>
    <w:rsid w:val="009273C5"/>
    <w:rsid w:val="0093024B"/>
    <w:rsid w:val="00930A56"/>
    <w:rsid w:val="00930C92"/>
    <w:rsid w:val="00930D4B"/>
    <w:rsid w:val="0093263B"/>
    <w:rsid w:val="009336DD"/>
    <w:rsid w:val="00933FDA"/>
    <w:rsid w:val="00934F8D"/>
    <w:rsid w:val="00936B9F"/>
    <w:rsid w:val="00936BAF"/>
    <w:rsid w:val="009401C6"/>
    <w:rsid w:val="00941905"/>
    <w:rsid w:val="00941925"/>
    <w:rsid w:val="00944609"/>
    <w:rsid w:val="009453E5"/>
    <w:rsid w:val="009521E9"/>
    <w:rsid w:val="00952C1E"/>
    <w:rsid w:val="009542F0"/>
    <w:rsid w:val="00955081"/>
    <w:rsid w:val="00956567"/>
    <w:rsid w:val="00957596"/>
    <w:rsid w:val="009600D6"/>
    <w:rsid w:val="0096012E"/>
    <w:rsid w:val="00961C59"/>
    <w:rsid w:val="00962D9C"/>
    <w:rsid w:val="00966BB7"/>
    <w:rsid w:val="00970C16"/>
    <w:rsid w:val="009710CA"/>
    <w:rsid w:val="00971197"/>
    <w:rsid w:val="00971665"/>
    <w:rsid w:val="00971884"/>
    <w:rsid w:val="00972320"/>
    <w:rsid w:val="00972420"/>
    <w:rsid w:val="009737B5"/>
    <w:rsid w:val="00973BEC"/>
    <w:rsid w:val="009759D5"/>
    <w:rsid w:val="0097634C"/>
    <w:rsid w:val="00976EEB"/>
    <w:rsid w:val="00977D67"/>
    <w:rsid w:val="00981A13"/>
    <w:rsid w:val="00982153"/>
    <w:rsid w:val="00983098"/>
    <w:rsid w:val="009830FA"/>
    <w:rsid w:val="00983C72"/>
    <w:rsid w:val="00983CC2"/>
    <w:rsid w:val="00983FB4"/>
    <w:rsid w:val="009840A3"/>
    <w:rsid w:val="00984578"/>
    <w:rsid w:val="00984B99"/>
    <w:rsid w:val="00984C0C"/>
    <w:rsid w:val="00985397"/>
    <w:rsid w:val="009862F8"/>
    <w:rsid w:val="009863E2"/>
    <w:rsid w:val="0098780F"/>
    <w:rsid w:val="00987D3A"/>
    <w:rsid w:val="00991B21"/>
    <w:rsid w:val="00994384"/>
    <w:rsid w:val="009951DB"/>
    <w:rsid w:val="00995267"/>
    <w:rsid w:val="00995756"/>
    <w:rsid w:val="00995DBF"/>
    <w:rsid w:val="00996FBD"/>
    <w:rsid w:val="00997091"/>
    <w:rsid w:val="009A1284"/>
    <w:rsid w:val="009A5092"/>
    <w:rsid w:val="009A6720"/>
    <w:rsid w:val="009A69CD"/>
    <w:rsid w:val="009B1153"/>
    <w:rsid w:val="009B17A0"/>
    <w:rsid w:val="009B4424"/>
    <w:rsid w:val="009B4C45"/>
    <w:rsid w:val="009B5AD6"/>
    <w:rsid w:val="009B603E"/>
    <w:rsid w:val="009B6336"/>
    <w:rsid w:val="009C1959"/>
    <w:rsid w:val="009C20F0"/>
    <w:rsid w:val="009C2B71"/>
    <w:rsid w:val="009C409C"/>
    <w:rsid w:val="009D47E6"/>
    <w:rsid w:val="009D4D95"/>
    <w:rsid w:val="009D4EED"/>
    <w:rsid w:val="009D4FA9"/>
    <w:rsid w:val="009D68D6"/>
    <w:rsid w:val="009E17FE"/>
    <w:rsid w:val="009E34DC"/>
    <w:rsid w:val="009E38FC"/>
    <w:rsid w:val="009E6A00"/>
    <w:rsid w:val="009E7CA4"/>
    <w:rsid w:val="009E7D7C"/>
    <w:rsid w:val="009E7E63"/>
    <w:rsid w:val="009F050E"/>
    <w:rsid w:val="009F0BE0"/>
    <w:rsid w:val="009F143C"/>
    <w:rsid w:val="009F2837"/>
    <w:rsid w:val="009F2921"/>
    <w:rsid w:val="009F2B97"/>
    <w:rsid w:val="009F48FA"/>
    <w:rsid w:val="009F5EEF"/>
    <w:rsid w:val="009F6106"/>
    <w:rsid w:val="009F7D69"/>
    <w:rsid w:val="00A006E3"/>
    <w:rsid w:val="00A00B2F"/>
    <w:rsid w:val="00A01D9B"/>
    <w:rsid w:val="00A01E96"/>
    <w:rsid w:val="00A0204D"/>
    <w:rsid w:val="00A02659"/>
    <w:rsid w:val="00A0518B"/>
    <w:rsid w:val="00A05DE0"/>
    <w:rsid w:val="00A06427"/>
    <w:rsid w:val="00A074A9"/>
    <w:rsid w:val="00A07883"/>
    <w:rsid w:val="00A103E8"/>
    <w:rsid w:val="00A10BC2"/>
    <w:rsid w:val="00A10F9B"/>
    <w:rsid w:val="00A1371F"/>
    <w:rsid w:val="00A14153"/>
    <w:rsid w:val="00A146E9"/>
    <w:rsid w:val="00A147DD"/>
    <w:rsid w:val="00A14E7B"/>
    <w:rsid w:val="00A16A09"/>
    <w:rsid w:val="00A1761E"/>
    <w:rsid w:val="00A239EF"/>
    <w:rsid w:val="00A278E8"/>
    <w:rsid w:val="00A27B01"/>
    <w:rsid w:val="00A27CFF"/>
    <w:rsid w:val="00A3023C"/>
    <w:rsid w:val="00A308F6"/>
    <w:rsid w:val="00A30D6C"/>
    <w:rsid w:val="00A30D88"/>
    <w:rsid w:val="00A32439"/>
    <w:rsid w:val="00A32865"/>
    <w:rsid w:val="00A33C24"/>
    <w:rsid w:val="00A34792"/>
    <w:rsid w:val="00A34FC4"/>
    <w:rsid w:val="00A36A0E"/>
    <w:rsid w:val="00A40302"/>
    <w:rsid w:val="00A41FC9"/>
    <w:rsid w:val="00A44EB6"/>
    <w:rsid w:val="00A45A0C"/>
    <w:rsid w:val="00A47ACB"/>
    <w:rsid w:val="00A51834"/>
    <w:rsid w:val="00A5221E"/>
    <w:rsid w:val="00A53214"/>
    <w:rsid w:val="00A54E76"/>
    <w:rsid w:val="00A56459"/>
    <w:rsid w:val="00A6494E"/>
    <w:rsid w:val="00A65C0E"/>
    <w:rsid w:val="00A66CB2"/>
    <w:rsid w:val="00A66FF3"/>
    <w:rsid w:val="00A7053F"/>
    <w:rsid w:val="00A71302"/>
    <w:rsid w:val="00A7135B"/>
    <w:rsid w:val="00A71ED2"/>
    <w:rsid w:val="00A7407E"/>
    <w:rsid w:val="00A74BED"/>
    <w:rsid w:val="00A74F97"/>
    <w:rsid w:val="00A76031"/>
    <w:rsid w:val="00A774BA"/>
    <w:rsid w:val="00A81D84"/>
    <w:rsid w:val="00A83424"/>
    <w:rsid w:val="00A84507"/>
    <w:rsid w:val="00A8567C"/>
    <w:rsid w:val="00A86123"/>
    <w:rsid w:val="00A91010"/>
    <w:rsid w:val="00A9248F"/>
    <w:rsid w:val="00A9433B"/>
    <w:rsid w:val="00A943A0"/>
    <w:rsid w:val="00A943BF"/>
    <w:rsid w:val="00A95B12"/>
    <w:rsid w:val="00A95E06"/>
    <w:rsid w:val="00A97544"/>
    <w:rsid w:val="00AA1C44"/>
    <w:rsid w:val="00AA1CC7"/>
    <w:rsid w:val="00AA22E0"/>
    <w:rsid w:val="00AA272F"/>
    <w:rsid w:val="00AA5F57"/>
    <w:rsid w:val="00AB0E49"/>
    <w:rsid w:val="00AB27C3"/>
    <w:rsid w:val="00AB353F"/>
    <w:rsid w:val="00AB3BF1"/>
    <w:rsid w:val="00AB4FC4"/>
    <w:rsid w:val="00AB5F0A"/>
    <w:rsid w:val="00AB7AD8"/>
    <w:rsid w:val="00AC042F"/>
    <w:rsid w:val="00AC06A5"/>
    <w:rsid w:val="00AC2025"/>
    <w:rsid w:val="00AC73BB"/>
    <w:rsid w:val="00AD00E8"/>
    <w:rsid w:val="00AD0B68"/>
    <w:rsid w:val="00AD0E8E"/>
    <w:rsid w:val="00AD17D7"/>
    <w:rsid w:val="00AD1FF7"/>
    <w:rsid w:val="00AD2EAD"/>
    <w:rsid w:val="00AD3152"/>
    <w:rsid w:val="00AD3AB6"/>
    <w:rsid w:val="00AD4F38"/>
    <w:rsid w:val="00AD4FFE"/>
    <w:rsid w:val="00AD54B2"/>
    <w:rsid w:val="00AD561B"/>
    <w:rsid w:val="00AD65EE"/>
    <w:rsid w:val="00AD704D"/>
    <w:rsid w:val="00AE1894"/>
    <w:rsid w:val="00AE3539"/>
    <w:rsid w:val="00AE4F9F"/>
    <w:rsid w:val="00AE5F66"/>
    <w:rsid w:val="00AE62E5"/>
    <w:rsid w:val="00AE68C5"/>
    <w:rsid w:val="00AE6C92"/>
    <w:rsid w:val="00AF062B"/>
    <w:rsid w:val="00AF0F5D"/>
    <w:rsid w:val="00AF24D1"/>
    <w:rsid w:val="00AF3842"/>
    <w:rsid w:val="00AF3899"/>
    <w:rsid w:val="00AF3C2D"/>
    <w:rsid w:val="00AF3C82"/>
    <w:rsid w:val="00AF3CB5"/>
    <w:rsid w:val="00AF764B"/>
    <w:rsid w:val="00B0011D"/>
    <w:rsid w:val="00B00490"/>
    <w:rsid w:val="00B0245E"/>
    <w:rsid w:val="00B028B2"/>
    <w:rsid w:val="00B02B63"/>
    <w:rsid w:val="00B02DD8"/>
    <w:rsid w:val="00B0355A"/>
    <w:rsid w:val="00B03A28"/>
    <w:rsid w:val="00B04965"/>
    <w:rsid w:val="00B04E3C"/>
    <w:rsid w:val="00B06CEF"/>
    <w:rsid w:val="00B07F55"/>
    <w:rsid w:val="00B10D56"/>
    <w:rsid w:val="00B112D9"/>
    <w:rsid w:val="00B11DF9"/>
    <w:rsid w:val="00B12314"/>
    <w:rsid w:val="00B142CF"/>
    <w:rsid w:val="00B14C80"/>
    <w:rsid w:val="00B158AC"/>
    <w:rsid w:val="00B15CAB"/>
    <w:rsid w:val="00B1615C"/>
    <w:rsid w:val="00B16928"/>
    <w:rsid w:val="00B169F9"/>
    <w:rsid w:val="00B16E07"/>
    <w:rsid w:val="00B207ED"/>
    <w:rsid w:val="00B20F6F"/>
    <w:rsid w:val="00B21075"/>
    <w:rsid w:val="00B2115A"/>
    <w:rsid w:val="00B22176"/>
    <w:rsid w:val="00B22F59"/>
    <w:rsid w:val="00B231E9"/>
    <w:rsid w:val="00B261A8"/>
    <w:rsid w:val="00B2705E"/>
    <w:rsid w:val="00B27146"/>
    <w:rsid w:val="00B313F3"/>
    <w:rsid w:val="00B32C9D"/>
    <w:rsid w:val="00B32D3F"/>
    <w:rsid w:val="00B34B53"/>
    <w:rsid w:val="00B37934"/>
    <w:rsid w:val="00B41655"/>
    <w:rsid w:val="00B4171E"/>
    <w:rsid w:val="00B42B17"/>
    <w:rsid w:val="00B42C72"/>
    <w:rsid w:val="00B43B8B"/>
    <w:rsid w:val="00B44040"/>
    <w:rsid w:val="00B44507"/>
    <w:rsid w:val="00B44B67"/>
    <w:rsid w:val="00B44E3F"/>
    <w:rsid w:val="00B467F4"/>
    <w:rsid w:val="00B5167A"/>
    <w:rsid w:val="00B51CA6"/>
    <w:rsid w:val="00B51E5A"/>
    <w:rsid w:val="00B53B0E"/>
    <w:rsid w:val="00B552DB"/>
    <w:rsid w:val="00B57623"/>
    <w:rsid w:val="00B61F49"/>
    <w:rsid w:val="00B64D8D"/>
    <w:rsid w:val="00B65496"/>
    <w:rsid w:val="00B66974"/>
    <w:rsid w:val="00B672D8"/>
    <w:rsid w:val="00B6744B"/>
    <w:rsid w:val="00B70CDE"/>
    <w:rsid w:val="00B735EA"/>
    <w:rsid w:val="00B74571"/>
    <w:rsid w:val="00B746FB"/>
    <w:rsid w:val="00B74EE1"/>
    <w:rsid w:val="00B7586A"/>
    <w:rsid w:val="00B7653C"/>
    <w:rsid w:val="00B76BE2"/>
    <w:rsid w:val="00B81F68"/>
    <w:rsid w:val="00B820E9"/>
    <w:rsid w:val="00B83842"/>
    <w:rsid w:val="00B85A0E"/>
    <w:rsid w:val="00B86ADF"/>
    <w:rsid w:val="00B8721A"/>
    <w:rsid w:val="00B8774A"/>
    <w:rsid w:val="00B90191"/>
    <w:rsid w:val="00B90650"/>
    <w:rsid w:val="00B90F38"/>
    <w:rsid w:val="00B91FA5"/>
    <w:rsid w:val="00B9262D"/>
    <w:rsid w:val="00B947BB"/>
    <w:rsid w:val="00B96755"/>
    <w:rsid w:val="00B967EA"/>
    <w:rsid w:val="00BA1D95"/>
    <w:rsid w:val="00BA4844"/>
    <w:rsid w:val="00BA62C0"/>
    <w:rsid w:val="00BB28F2"/>
    <w:rsid w:val="00BB42FA"/>
    <w:rsid w:val="00BB4A2C"/>
    <w:rsid w:val="00BB5D4E"/>
    <w:rsid w:val="00BC0F16"/>
    <w:rsid w:val="00BC101A"/>
    <w:rsid w:val="00BC1D0E"/>
    <w:rsid w:val="00BC2927"/>
    <w:rsid w:val="00BC298A"/>
    <w:rsid w:val="00BC29C5"/>
    <w:rsid w:val="00BC2CDA"/>
    <w:rsid w:val="00BC3F8D"/>
    <w:rsid w:val="00BC469D"/>
    <w:rsid w:val="00BC614E"/>
    <w:rsid w:val="00BD2B37"/>
    <w:rsid w:val="00BD45E6"/>
    <w:rsid w:val="00BD6711"/>
    <w:rsid w:val="00BD72DC"/>
    <w:rsid w:val="00BE248D"/>
    <w:rsid w:val="00BE2B96"/>
    <w:rsid w:val="00BE3F96"/>
    <w:rsid w:val="00BE419C"/>
    <w:rsid w:val="00BF0789"/>
    <w:rsid w:val="00BF0896"/>
    <w:rsid w:val="00BF15A7"/>
    <w:rsid w:val="00BF4DC6"/>
    <w:rsid w:val="00BF54FE"/>
    <w:rsid w:val="00BF5C4B"/>
    <w:rsid w:val="00BF6791"/>
    <w:rsid w:val="00BF6EB4"/>
    <w:rsid w:val="00BF7DF7"/>
    <w:rsid w:val="00C002E6"/>
    <w:rsid w:val="00C004AD"/>
    <w:rsid w:val="00C00B81"/>
    <w:rsid w:val="00C01F66"/>
    <w:rsid w:val="00C02891"/>
    <w:rsid w:val="00C10853"/>
    <w:rsid w:val="00C11299"/>
    <w:rsid w:val="00C11FD1"/>
    <w:rsid w:val="00C127FC"/>
    <w:rsid w:val="00C139DF"/>
    <w:rsid w:val="00C13BEA"/>
    <w:rsid w:val="00C140FD"/>
    <w:rsid w:val="00C15416"/>
    <w:rsid w:val="00C17561"/>
    <w:rsid w:val="00C17DF9"/>
    <w:rsid w:val="00C17E2E"/>
    <w:rsid w:val="00C17F7E"/>
    <w:rsid w:val="00C20B01"/>
    <w:rsid w:val="00C20C1C"/>
    <w:rsid w:val="00C20FA5"/>
    <w:rsid w:val="00C23669"/>
    <w:rsid w:val="00C236B2"/>
    <w:rsid w:val="00C23A4B"/>
    <w:rsid w:val="00C30609"/>
    <w:rsid w:val="00C31000"/>
    <w:rsid w:val="00C33E80"/>
    <w:rsid w:val="00C34E42"/>
    <w:rsid w:val="00C3531E"/>
    <w:rsid w:val="00C363D2"/>
    <w:rsid w:val="00C3680E"/>
    <w:rsid w:val="00C37052"/>
    <w:rsid w:val="00C370FC"/>
    <w:rsid w:val="00C40D4E"/>
    <w:rsid w:val="00C41674"/>
    <w:rsid w:val="00C4186F"/>
    <w:rsid w:val="00C41F73"/>
    <w:rsid w:val="00C44258"/>
    <w:rsid w:val="00C45411"/>
    <w:rsid w:val="00C4620D"/>
    <w:rsid w:val="00C464EE"/>
    <w:rsid w:val="00C46B42"/>
    <w:rsid w:val="00C46BB6"/>
    <w:rsid w:val="00C4766A"/>
    <w:rsid w:val="00C47699"/>
    <w:rsid w:val="00C50CBD"/>
    <w:rsid w:val="00C512C9"/>
    <w:rsid w:val="00C53C36"/>
    <w:rsid w:val="00C558A5"/>
    <w:rsid w:val="00C57DBC"/>
    <w:rsid w:val="00C57FC5"/>
    <w:rsid w:val="00C60332"/>
    <w:rsid w:val="00C605EB"/>
    <w:rsid w:val="00C60675"/>
    <w:rsid w:val="00C61D97"/>
    <w:rsid w:val="00C65455"/>
    <w:rsid w:val="00C65790"/>
    <w:rsid w:val="00C66920"/>
    <w:rsid w:val="00C718F0"/>
    <w:rsid w:val="00C72BF4"/>
    <w:rsid w:val="00C738A4"/>
    <w:rsid w:val="00C7433B"/>
    <w:rsid w:val="00C7492B"/>
    <w:rsid w:val="00C76D48"/>
    <w:rsid w:val="00C76ED3"/>
    <w:rsid w:val="00C802C8"/>
    <w:rsid w:val="00C81181"/>
    <w:rsid w:val="00C824EF"/>
    <w:rsid w:val="00C8262B"/>
    <w:rsid w:val="00C82F3F"/>
    <w:rsid w:val="00C857A6"/>
    <w:rsid w:val="00C85F13"/>
    <w:rsid w:val="00C86189"/>
    <w:rsid w:val="00C862F2"/>
    <w:rsid w:val="00C86B1C"/>
    <w:rsid w:val="00C87FE1"/>
    <w:rsid w:val="00C931AB"/>
    <w:rsid w:val="00C93BA7"/>
    <w:rsid w:val="00C9570A"/>
    <w:rsid w:val="00C9586D"/>
    <w:rsid w:val="00C958EC"/>
    <w:rsid w:val="00C9591A"/>
    <w:rsid w:val="00C95D9D"/>
    <w:rsid w:val="00C972C4"/>
    <w:rsid w:val="00CA1DBF"/>
    <w:rsid w:val="00CA2121"/>
    <w:rsid w:val="00CA2572"/>
    <w:rsid w:val="00CA46DB"/>
    <w:rsid w:val="00CA4A10"/>
    <w:rsid w:val="00CA5DE7"/>
    <w:rsid w:val="00CA65CF"/>
    <w:rsid w:val="00CA69DA"/>
    <w:rsid w:val="00CB1850"/>
    <w:rsid w:val="00CB2ED0"/>
    <w:rsid w:val="00CB32AE"/>
    <w:rsid w:val="00CB4BB3"/>
    <w:rsid w:val="00CB6083"/>
    <w:rsid w:val="00CB615F"/>
    <w:rsid w:val="00CB77C7"/>
    <w:rsid w:val="00CC0873"/>
    <w:rsid w:val="00CC1084"/>
    <w:rsid w:val="00CC173F"/>
    <w:rsid w:val="00CC4238"/>
    <w:rsid w:val="00CD1018"/>
    <w:rsid w:val="00CD285F"/>
    <w:rsid w:val="00CD366B"/>
    <w:rsid w:val="00CD68FF"/>
    <w:rsid w:val="00CD6A69"/>
    <w:rsid w:val="00CE04A7"/>
    <w:rsid w:val="00CE04AD"/>
    <w:rsid w:val="00CE28B0"/>
    <w:rsid w:val="00CE2C27"/>
    <w:rsid w:val="00CE2E55"/>
    <w:rsid w:val="00CE39C5"/>
    <w:rsid w:val="00CE3BE0"/>
    <w:rsid w:val="00CE3EA7"/>
    <w:rsid w:val="00CE5B27"/>
    <w:rsid w:val="00CF17D9"/>
    <w:rsid w:val="00CF24E7"/>
    <w:rsid w:val="00CF29BD"/>
    <w:rsid w:val="00CF2DB4"/>
    <w:rsid w:val="00CF2FEB"/>
    <w:rsid w:val="00CF3E3D"/>
    <w:rsid w:val="00CF54C9"/>
    <w:rsid w:val="00CF5C2C"/>
    <w:rsid w:val="00D0276B"/>
    <w:rsid w:val="00D02824"/>
    <w:rsid w:val="00D03DCE"/>
    <w:rsid w:val="00D04508"/>
    <w:rsid w:val="00D0493B"/>
    <w:rsid w:val="00D04ADE"/>
    <w:rsid w:val="00D05AA0"/>
    <w:rsid w:val="00D06905"/>
    <w:rsid w:val="00D06A3B"/>
    <w:rsid w:val="00D07634"/>
    <w:rsid w:val="00D10AFE"/>
    <w:rsid w:val="00D120A8"/>
    <w:rsid w:val="00D1524E"/>
    <w:rsid w:val="00D16FD2"/>
    <w:rsid w:val="00D207A6"/>
    <w:rsid w:val="00D207D6"/>
    <w:rsid w:val="00D20EFA"/>
    <w:rsid w:val="00D221C3"/>
    <w:rsid w:val="00D221D3"/>
    <w:rsid w:val="00D22582"/>
    <w:rsid w:val="00D24469"/>
    <w:rsid w:val="00D25D46"/>
    <w:rsid w:val="00D26C0B"/>
    <w:rsid w:val="00D27408"/>
    <w:rsid w:val="00D30114"/>
    <w:rsid w:val="00D304F2"/>
    <w:rsid w:val="00D31DBC"/>
    <w:rsid w:val="00D32B1D"/>
    <w:rsid w:val="00D32BE4"/>
    <w:rsid w:val="00D33B09"/>
    <w:rsid w:val="00D3432D"/>
    <w:rsid w:val="00D35860"/>
    <w:rsid w:val="00D36837"/>
    <w:rsid w:val="00D37BD2"/>
    <w:rsid w:val="00D413D8"/>
    <w:rsid w:val="00D4165B"/>
    <w:rsid w:val="00D428FA"/>
    <w:rsid w:val="00D45D8F"/>
    <w:rsid w:val="00D50841"/>
    <w:rsid w:val="00D50B36"/>
    <w:rsid w:val="00D5186D"/>
    <w:rsid w:val="00D51884"/>
    <w:rsid w:val="00D5441A"/>
    <w:rsid w:val="00D548F8"/>
    <w:rsid w:val="00D561E9"/>
    <w:rsid w:val="00D60A25"/>
    <w:rsid w:val="00D61047"/>
    <w:rsid w:val="00D61345"/>
    <w:rsid w:val="00D61AFA"/>
    <w:rsid w:val="00D61E53"/>
    <w:rsid w:val="00D62FE4"/>
    <w:rsid w:val="00D63907"/>
    <w:rsid w:val="00D63C47"/>
    <w:rsid w:val="00D67937"/>
    <w:rsid w:val="00D70393"/>
    <w:rsid w:val="00D70451"/>
    <w:rsid w:val="00D71D4C"/>
    <w:rsid w:val="00D73DEF"/>
    <w:rsid w:val="00D74364"/>
    <w:rsid w:val="00D80F5B"/>
    <w:rsid w:val="00D81438"/>
    <w:rsid w:val="00D817A2"/>
    <w:rsid w:val="00D817DB"/>
    <w:rsid w:val="00D83B3D"/>
    <w:rsid w:val="00D8443C"/>
    <w:rsid w:val="00D876BA"/>
    <w:rsid w:val="00D8776C"/>
    <w:rsid w:val="00D907B8"/>
    <w:rsid w:val="00D9168A"/>
    <w:rsid w:val="00D94869"/>
    <w:rsid w:val="00D9643B"/>
    <w:rsid w:val="00D977B8"/>
    <w:rsid w:val="00DA1891"/>
    <w:rsid w:val="00DA1A26"/>
    <w:rsid w:val="00DA1A9A"/>
    <w:rsid w:val="00DA1AD9"/>
    <w:rsid w:val="00DA46E5"/>
    <w:rsid w:val="00DA6AD3"/>
    <w:rsid w:val="00DA7934"/>
    <w:rsid w:val="00DA7F04"/>
    <w:rsid w:val="00DB0ABD"/>
    <w:rsid w:val="00DB291D"/>
    <w:rsid w:val="00DB3977"/>
    <w:rsid w:val="00DB4E68"/>
    <w:rsid w:val="00DC05D3"/>
    <w:rsid w:val="00DC1A30"/>
    <w:rsid w:val="00DC3112"/>
    <w:rsid w:val="00DC326B"/>
    <w:rsid w:val="00DC37E0"/>
    <w:rsid w:val="00DC3CD6"/>
    <w:rsid w:val="00DC4795"/>
    <w:rsid w:val="00DC4A53"/>
    <w:rsid w:val="00DC55FA"/>
    <w:rsid w:val="00DC56BC"/>
    <w:rsid w:val="00DC5EEA"/>
    <w:rsid w:val="00DD2A44"/>
    <w:rsid w:val="00DD3019"/>
    <w:rsid w:val="00DD6D6D"/>
    <w:rsid w:val="00DE1971"/>
    <w:rsid w:val="00DE245A"/>
    <w:rsid w:val="00DE3B93"/>
    <w:rsid w:val="00DE3EE5"/>
    <w:rsid w:val="00DE5469"/>
    <w:rsid w:val="00DE5C90"/>
    <w:rsid w:val="00DE636B"/>
    <w:rsid w:val="00DE6C3E"/>
    <w:rsid w:val="00DE7291"/>
    <w:rsid w:val="00DE78F8"/>
    <w:rsid w:val="00DE7EE8"/>
    <w:rsid w:val="00DF0012"/>
    <w:rsid w:val="00DF1F65"/>
    <w:rsid w:val="00DF20C0"/>
    <w:rsid w:val="00DF377A"/>
    <w:rsid w:val="00DF3B99"/>
    <w:rsid w:val="00DF4259"/>
    <w:rsid w:val="00DF4535"/>
    <w:rsid w:val="00DF578D"/>
    <w:rsid w:val="00DF5816"/>
    <w:rsid w:val="00DF6BB1"/>
    <w:rsid w:val="00DF7702"/>
    <w:rsid w:val="00DF798F"/>
    <w:rsid w:val="00E00358"/>
    <w:rsid w:val="00E006DF"/>
    <w:rsid w:val="00E01C39"/>
    <w:rsid w:val="00E0360D"/>
    <w:rsid w:val="00E077AC"/>
    <w:rsid w:val="00E07A27"/>
    <w:rsid w:val="00E119F3"/>
    <w:rsid w:val="00E162F3"/>
    <w:rsid w:val="00E171C4"/>
    <w:rsid w:val="00E176C2"/>
    <w:rsid w:val="00E2019E"/>
    <w:rsid w:val="00E20B98"/>
    <w:rsid w:val="00E2540E"/>
    <w:rsid w:val="00E306C9"/>
    <w:rsid w:val="00E32C90"/>
    <w:rsid w:val="00E34A18"/>
    <w:rsid w:val="00E353A2"/>
    <w:rsid w:val="00E35CB9"/>
    <w:rsid w:val="00E36298"/>
    <w:rsid w:val="00E371A8"/>
    <w:rsid w:val="00E378B9"/>
    <w:rsid w:val="00E37B9C"/>
    <w:rsid w:val="00E40074"/>
    <w:rsid w:val="00E40216"/>
    <w:rsid w:val="00E40FE7"/>
    <w:rsid w:val="00E417D7"/>
    <w:rsid w:val="00E426E4"/>
    <w:rsid w:val="00E43CB9"/>
    <w:rsid w:val="00E449DB"/>
    <w:rsid w:val="00E4551E"/>
    <w:rsid w:val="00E46167"/>
    <w:rsid w:val="00E507BF"/>
    <w:rsid w:val="00E519AF"/>
    <w:rsid w:val="00E527CB"/>
    <w:rsid w:val="00E52DBE"/>
    <w:rsid w:val="00E535C1"/>
    <w:rsid w:val="00E535E6"/>
    <w:rsid w:val="00E537E2"/>
    <w:rsid w:val="00E54CAA"/>
    <w:rsid w:val="00E5561A"/>
    <w:rsid w:val="00E6056C"/>
    <w:rsid w:val="00E60A68"/>
    <w:rsid w:val="00E61D2F"/>
    <w:rsid w:val="00E61F20"/>
    <w:rsid w:val="00E6228C"/>
    <w:rsid w:val="00E62C60"/>
    <w:rsid w:val="00E64A32"/>
    <w:rsid w:val="00E656E3"/>
    <w:rsid w:val="00E67B8C"/>
    <w:rsid w:val="00E701F9"/>
    <w:rsid w:val="00E761CB"/>
    <w:rsid w:val="00E77677"/>
    <w:rsid w:val="00E809FD"/>
    <w:rsid w:val="00E813AD"/>
    <w:rsid w:val="00E81CA1"/>
    <w:rsid w:val="00E863D3"/>
    <w:rsid w:val="00E86F12"/>
    <w:rsid w:val="00E875D7"/>
    <w:rsid w:val="00E8772F"/>
    <w:rsid w:val="00E878DD"/>
    <w:rsid w:val="00E9051C"/>
    <w:rsid w:val="00E909D2"/>
    <w:rsid w:val="00E90ED8"/>
    <w:rsid w:val="00E921B6"/>
    <w:rsid w:val="00E9547D"/>
    <w:rsid w:val="00EA01B5"/>
    <w:rsid w:val="00EA071E"/>
    <w:rsid w:val="00EA0775"/>
    <w:rsid w:val="00EA07E8"/>
    <w:rsid w:val="00EA13F2"/>
    <w:rsid w:val="00EA23BC"/>
    <w:rsid w:val="00EA29EC"/>
    <w:rsid w:val="00EA35CD"/>
    <w:rsid w:val="00EA4A91"/>
    <w:rsid w:val="00EA4B9D"/>
    <w:rsid w:val="00EA555F"/>
    <w:rsid w:val="00EA6A35"/>
    <w:rsid w:val="00EA7117"/>
    <w:rsid w:val="00EA73CE"/>
    <w:rsid w:val="00EA7D73"/>
    <w:rsid w:val="00EB0046"/>
    <w:rsid w:val="00EB0B43"/>
    <w:rsid w:val="00EB1627"/>
    <w:rsid w:val="00EB28AC"/>
    <w:rsid w:val="00EB2AFC"/>
    <w:rsid w:val="00EB3EF2"/>
    <w:rsid w:val="00EB4647"/>
    <w:rsid w:val="00EB4DCF"/>
    <w:rsid w:val="00EB4E7F"/>
    <w:rsid w:val="00EB5E14"/>
    <w:rsid w:val="00EB6F44"/>
    <w:rsid w:val="00EB7840"/>
    <w:rsid w:val="00EC1A2A"/>
    <w:rsid w:val="00EC1ED0"/>
    <w:rsid w:val="00EC246F"/>
    <w:rsid w:val="00EC55E0"/>
    <w:rsid w:val="00EC65B9"/>
    <w:rsid w:val="00EC6CED"/>
    <w:rsid w:val="00EC6D5E"/>
    <w:rsid w:val="00EC7681"/>
    <w:rsid w:val="00EC7C3C"/>
    <w:rsid w:val="00ED01E4"/>
    <w:rsid w:val="00ED034C"/>
    <w:rsid w:val="00ED32FE"/>
    <w:rsid w:val="00ED3400"/>
    <w:rsid w:val="00ED42D9"/>
    <w:rsid w:val="00ED53DA"/>
    <w:rsid w:val="00EE08B4"/>
    <w:rsid w:val="00EE3078"/>
    <w:rsid w:val="00EE3FD4"/>
    <w:rsid w:val="00EE54AA"/>
    <w:rsid w:val="00EE5C4A"/>
    <w:rsid w:val="00EE7281"/>
    <w:rsid w:val="00EE7692"/>
    <w:rsid w:val="00EF29BC"/>
    <w:rsid w:val="00EF2D5F"/>
    <w:rsid w:val="00EF3FE2"/>
    <w:rsid w:val="00EF52DA"/>
    <w:rsid w:val="00EF6785"/>
    <w:rsid w:val="00EF6B20"/>
    <w:rsid w:val="00EF7ACC"/>
    <w:rsid w:val="00EF7D63"/>
    <w:rsid w:val="00F0062D"/>
    <w:rsid w:val="00F03115"/>
    <w:rsid w:val="00F032F7"/>
    <w:rsid w:val="00F05615"/>
    <w:rsid w:val="00F07A4A"/>
    <w:rsid w:val="00F07F55"/>
    <w:rsid w:val="00F10076"/>
    <w:rsid w:val="00F104CD"/>
    <w:rsid w:val="00F10D32"/>
    <w:rsid w:val="00F10D56"/>
    <w:rsid w:val="00F10E7B"/>
    <w:rsid w:val="00F118A1"/>
    <w:rsid w:val="00F11A13"/>
    <w:rsid w:val="00F13068"/>
    <w:rsid w:val="00F1578D"/>
    <w:rsid w:val="00F15BC4"/>
    <w:rsid w:val="00F16327"/>
    <w:rsid w:val="00F16B0A"/>
    <w:rsid w:val="00F200E9"/>
    <w:rsid w:val="00F20ED6"/>
    <w:rsid w:val="00F20EEF"/>
    <w:rsid w:val="00F23632"/>
    <w:rsid w:val="00F241F3"/>
    <w:rsid w:val="00F24E19"/>
    <w:rsid w:val="00F278E0"/>
    <w:rsid w:val="00F279CC"/>
    <w:rsid w:val="00F27AB3"/>
    <w:rsid w:val="00F305CA"/>
    <w:rsid w:val="00F32222"/>
    <w:rsid w:val="00F32774"/>
    <w:rsid w:val="00F33593"/>
    <w:rsid w:val="00F34D9E"/>
    <w:rsid w:val="00F364C2"/>
    <w:rsid w:val="00F36630"/>
    <w:rsid w:val="00F36BF8"/>
    <w:rsid w:val="00F4007D"/>
    <w:rsid w:val="00F41A96"/>
    <w:rsid w:val="00F41FD5"/>
    <w:rsid w:val="00F435C1"/>
    <w:rsid w:val="00F44F68"/>
    <w:rsid w:val="00F452C4"/>
    <w:rsid w:val="00F4555A"/>
    <w:rsid w:val="00F45E55"/>
    <w:rsid w:val="00F46E16"/>
    <w:rsid w:val="00F47998"/>
    <w:rsid w:val="00F50A96"/>
    <w:rsid w:val="00F525AA"/>
    <w:rsid w:val="00F5293C"/>
    <w:rsid w:val="00F52A7D"/>
    <w:rsid w:val="00F53C68"/>
    <w:rsid w:val="00F54069"/>
    <w:rsid w:val="00F54FD8"/>
    <w:rsid w:val="00F57D2D"/>
    <w:rsid w:val="00F62625"/>
    <w:rsid w:val="00F63572"/>
    <w:rsid w:val="00F66423"/>
    <w:rsid w:val="00F666A9"/>
    <w:rsid w:val="00F70C82"/>
    <w:rsid w:val="00F7548D"/>
    <w:rsid w:val="00F75855"/>
    <w:rsid w:val="00F75C93"/>
    <w:rsid w:val="00F76662"/>
    <w:rsid w:val="00F76805"/>
    <w:rsid w:val="00F76FF1"/>
    <w:rsid w:val="00F77FE3"/>
    <w:rsid w:val="00F8003A"/>
    <w:rsid w:val="00F80132"/>
    <w:rsid w:val="00F802E2"/>
    <w:rsid w:val="00F819D5"/>
    <w:rsid w:val="00F81C34"/>
    <w:rsid w:val="00F82A5B"/>
    <w:rsid w:val="00F839F5"/>
    <w:rsid w:val="00F83B2C"/>
    <w:rsid w:val="00F84079"/>
    <w:rsid w:val="00F84F5B"/>
    <w:rsid w:val="00F85061"/>
    <w:rsid w:val="00F861AF"/>
    <w:rsid w:val="00F86312"/>
    <w:rsid w:val="00F901A0"/>
    <w:rsid w:val="00F90942"/>
    <w:rsid w:val="00F90BB7"/>
    <w:rsid w:val="00F915EE"/>
    <w:rsid w:val="00F91996"/>
    <w:rsid w:val="00F94B2A"/>
    <w:rsid w:val="00F96E96"/>
    <w:rsid w:val="00F975D6"/>
    <w:rsid w:val="00FA0AEB"/>
    <w:rsid w:val="00FA123B"/>
    <w:rsid w:val="00FA20BB"/>
    <w:rsid w:val="00FA2494"/>
    <w:rsid w:val="00FA3DB4"/>
    <w:rsid w:val="00FA4203"/>
    <w:rsid w:val="00FA43E0"/>
    <w:rsid w:val="00FA5CDA"/>
    <w:rsid w:val="00FA5F41"/>
    <w:rsid w:val="00FA6344"/>
    <w:rsid w:val="00FA66D4"/>
    <w:rsid w:val="00FA792F"/>
    <w:rsid w:val="00FB0D95"/>
    <w:rsid w:val="00FB0E9F"/>
    <w:rsid w:val="00FB1751"/>
    <w:rsid w:val="00FB1B15"/>
    <w:rsid w:val="00FB37A7"/>
    <w:rsid w:val="00FB3AA7"/>
    <w:rsid w:val="00FB5D52"/>
    <w:rsid w:val="00FB5E80"/>
    <w:rsid w:val="00FB6758"/>
    <w:rsid w:val="00FB71B1"/>
    <w:rsid w:val="00FC17C0"/>
    <w:rsid w:val="00FC463E"/>
    <w:rsid w:val="00FC696E"/>
    <w:rsid w:val="00FC713D"/>
    <w:rsid w:val="00FD0134"/>
    <w:rsid w:val="00FD0631"/>
    <w:rsid w:val="00FD1090"/>
    <w:rsid w:val="00FD1A82"/>
    <w:rsid w:val="00FD2FFA"/>
    <w:rsid w:val="00FD32B9"/>
    <w:rsid w:val="00FD35F1"/>
    <w:rsid w:val="00FD48AE"/>
    <w:rsid w:val="00FD4DF8"/>
    <w:rsid w:val="00FD559C"/>
    <w:rsid w:val="00FD58FA"/>
    <w:rsid w:val="00FD5DD8"/>
    <w:rsid w:val="00FE09C2"/>
    <w:rsid w:val="00FE0CAB"/>
    <w:rsid w:val="00FE0CE6"/>
    <w:rsid w:val="00FE2727"/>
    <w:rsid w:val="00FE2A60"/>
    <w:rsid w:val="00FE34C1"/>
    <w:rsid w:val="00FE3AF8"/>
    <w:rsid w:val="00FE46B3"/>
    <w:rsid w:val="00FE485A"/>
    <w:rsid w:val="00FE6B3B"/>
    <w:rsid w:val="00FE6D50"/>
    <w:rsid w:val="00FF2A9F"/>
    <w:rsid w:val="00FF2BA2"/>
    <w:rsid w:val="00FF4709"/>
    <w:rsid w:val="00FF4ECF"/>
    <w:rsid w:val="00FF799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93603C2"/>
  <w15:docId w15:val="{B862044D-AFFA-4921-9280-139BCE59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2763BB"/>
    <w:pPr>
      <w:spacing w:after="0" w:line="240" w:lineRule="auto"/>
    </w:pPr>
    <w:rPr>
      <w:rFonts w:ascii="Times New Roman" w:eastAsia="Times New Roman" w:hAnsi="Times New Roman" w:cs="Times New Roman"/>
      <w:sz w:val="24"/>
      <w:szCs w:val="24"/>
      <w:lang w:eastAsia="ru-RU"/>
    </w:rPr>
  </w:style>
  <w:style w:type="paragraph" w:styleId="1">
    <w:name w:val="heading 1"/>
    <w:next w:val="a1"/>
    <w:link w:val="12"/>
    <w:qFormat/>
    <w:rsid w:val="006155DC"/>
    <w:pPr>
      <w:keepNext/>
      <w:pageBreakBefore/>
      <w:numPr>
        <w:numId w:val="1"/>
      </w:numPr>
      <w:tabs>
        <w:tab w:val="left" w:pos="851"/>
      </w:tabs>
      <w:spacing w:before="240" w:after="120" w:line="240" w:lineRule="auto"/>
      <w:jc w:val="center"/>
      <w:outlineLvl w:val="0"/>
    </w:pPr>
    <w:rPr>
      <w:rFonts w:ascii="Times New Roman" w:eastAsia="Times New Roman" w:hAnsi="Times New Roman" w:cs="Times New Roman"/>
      <w:b/>
      <w:bCs/>
      <w:caps/>
      <w:kern w:val="32"/>
      <w:sz w:val="28"/>
      <w:szCs w:val="28"/>
      <w:lang w:eastAsia="ru-RU"/>
    </w:rPr>
  </w:style>
  <w:style w:type="paragraph" w:styleId="20">
    <w:name w:val="heading 2"/>
    <w:aliases w:val="Заголовок 2 Знак Знак Знак Знак,Заголовок 2 Знак Знак Знак Знак Знак Знак Знак Знак Знак,Заголовок 2 Знак Знак Знак Знак Знак Знак Знак Знак"/>
    <w:next w:val="a1"/>
    <w:link w:val="21"/>
    <w:uiPriority w:val="9"/>
    <w:qFormat/>
    <w:rsid w:val="00636FBA"/>
    <w:pPr>
      <w:keepNext/>
      <w:numPr>
        <w:ilvl w:val="1"/>
        <w:numId w:val="1"/>
      </w:numPr>
      <w:tabs>
        <w:tab w:val="left" w:pos="1134"/>
        <w:tab w:val="left" w:pos="1276"/>
      </w:tabs>
      <w:spacing w:before="180" w:after="60" w:line="240" w:lineRule="auto"/>
      <w:jc w:val="center"/>
      <w:outlineLvl w:val="1"/>
    </w:pPr>
    <w:rPr>
      <w:rFonts w:ascii="Times New Roman" w:eastAsia="Times New Roman" w:hAnsi="Times New Roman" w:cs="Times New Roman"/>
      <w:b/>
      <w:bCs/>
      <w:iCs/>
      <w:sz w:val="28"/>
      <w:szCs w:val="28"/>
      <w:lang w:eastAsia="ru-RU"/>
    </w:rPr>
  </w:style>
  <w:style w:type="paragraph" w:styleId="30">
    <w:name w:val="heading 3"/>
    <w:basedOn w:val="a0"/>
    <w:next w:val="a0"/>
    <w:link w:val="31"/>
    <w:uiPriority w:val="9"/>
    <w:semiHidden/>
    <w:unhideWhenUsed/>
    <w:qFormat/>
    <w:rsid w:val="00CF54C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0"/>
    <w:next w:val="a0"/>
    <w:link w:val="40"/>
    <w:uiPriority w:val="9"/>
    <w:semiHidden/>
    <w:unhideWhenUsed/>
    <w:qFormat/>
    <w:rsid w:val="00636FBA"/>
    <w:pPr>
      <w:keepNext/>
      <w:keepLines/>
      <w:spacing w:before="200"/>
      <w:outlineLvl w:val="3"/>
    </w:pPr>
    <w:rPr>
      <w:rFonts w:asciiTheme="majorHAnsi" w:eastAsiaTheme="majorEastAsia" w:hAnsiTheme="majorHAnsi" w:cstheme="majorBidi"/>
      <w:b/>
      <w:bCs/>
      <w:i/>
      <w:iCs/>
      <w:color w:val="4F81BD" w:themeColor="accent1"/>
    </w:rPr>
  </w:style>
  <w:style w:type="paragraph" w:styleId="7">
    <w:name w:val="heading 7"/>
    <w:basedOn w:val="a0"/>
    <w:next w:val="a0"/>
    <w:link w:val="70"/>
    <w:qFormat/>
    <w:rsid w:val="000036FF"/>
    <w:pPr>
      <w:spacing w:before="240" w:after="60"/>
      <w:outlineLvl w:val="6"/>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aliases w:val="Header Char,Header Char Знак Знак,Header Char Знак Знак Знак, Знак4,Знак4"/>
    <w:basedOn w:val="a0"/>
    <w:link w:val="a6"/>
    <w:uiPriority w:val="99"/>
    <w:unhideWhenUsed/>
    <w:rsid w:val="006155DC"/>
    <w:pPr>
      <w:tabs>
        <w:tab w:val="center" w:pos="4677"/>
        <w:tab w:val="right" w:pos="9355"/>
      </w:tabs>
    </w:pPr>
  </w:style>
  <w:style w:type="character" w:customStyle="1" w:styleId="a6">
    <w:name w:val="Верхний колонтитул Знак"/>
    <w:aliases w:val="Header Char Знак,Header Char Знак Знак Знак1,Header Char Знак Знак Знак Знак, Знак4 Знак,Знак4 Знак"/>
    <w:basedOn w:val="a2"/>
    <w:link w:val="a5"/>
    <w:uiPriority w:val="99"/>
    <w:rsid w:val="006155DC"/>
  </w:style>
  <w:style w:type="paragraph" w:styleId="a7">
    <w:name w:val="footer"/>
    <w:basedOn w:val="a0"/>
    <w:link w:val="a8"/>
    <w:unhideWhenUsed/>
    <w:rsid w:val="006155DC"/>
    <w:pPr>
      <w:tabs>
        <w:tab w:val="center" w:pos="4677"/>
        <w:tab w:val="right" w:pos="9355"/>
      </w:tabs>
    </w:pPr>
  </w:style>
  <w:style w:type="character" w:customStyle="1" w:styleId="a8">
    <w:name w:val="Нижний колонтитул Знак"/>
    <w:basedOn w:val="a2"/>
    <w:link w:val="a7"/>
    <w:rsid w:val="006155DC"/>
  </w:style>
  <w:style w:type="character" w:styleId="a9">
    <w:name w:val="Hyperlink"/>
    <w:uiPriority w:val="99"/>
    <w:rsid w:val="006155DC"/>
    <w:rPr>
      <w:color w:val="0000FF"/>
      <w:u w:val="single"/>
    </w:rPr>
  </w:style>
  <w:style w:type="paragraph" w:customStyle="1" w:styleId="aa">
    <w:name w:val="Титул_адрес_организации"/>
    <w:qFormat/>
    <w:rsid w:val="006155DC"/>
    <w:pPr>
      <w:spacing w:before="60" w:after="0" w:line="240" w:lineRule="auto"/>
      <w:jc w:val="right"/>
    </w:pPr>
    <w:rPr>
      <w:rFonts w:ascii="Times New Roman" w:eastAsia="Times New Roman" w:hAnsi="Times New Roman" w:cs="Times New Roman"/>
      <w:sz w:val="18"/>
      <w:szCs w:val="18"/>
      <w:lang w:eastAsia="ru-RU"/>
    </w:rPr>
  </w:style>
  <w:style w:type="paragraph" w:customStyle="1" w:styleId="18">
    <w:name w:val="Титул_заголовок_18_центр"/>
    <w:qFormat/>
    <w:rsid w:val="006155DC"/>
    <w:pPr>
      <w:spacing w:after="0" w:line="240" w:lineRule="auto"/>
      <w:jc w:val="center"/>
    </w:pPr>
    <w:rPr>
      <w:rFonts w:ascii="Times New Roman" w:eastAsia="Times New Roman" w:hAnsi="Times New Roman" w:cs="Times New Roman"/>
      <w:sz w:val="36"/>
      <w:szCs w:val="36"/>
      <w:lang w:eastAsia="ru-RU"/>
    </w:rPr>
  </w:style>
  <w:style w:type="paragraph" w:styleId="ab">
    <w:name w:val="Balloon Text"/>
    <w:basedOn w:val="a0"/>
    <w:link w:val="ac"/>
    <w:uiPriority w:val="99"/>
    <w:semiHidden/>
    <w:unhideWhenUsed/>
    <w:rsid w:val="006155DC"/>
    <w:rPr>
      <w:rFonts w:ascii="Tahoma" w:hAnsi="Tahoma" w:cs="Tahoma"/>
      <w:sz w:val="16"/>
      <w:szCs w:val="16"/>
    </w:rPr>
  </w:style>
  <w:style w:type="character" w:customStyle="1" w:styleId="ac">
    <w:name w:val="Текст выноски Знак"/>
    <w:basedOn w:val="a2"/>
    <w:link w:val="ab"/>
    <w:uiPriority w:val="99"/>
    <w:semiHidden/>
    <w:rsid w:val="006155DC"/>
    <w:rPr>
      <w:rFonts w:ascii="Tahoma" w:eastAsia="Times New Roman" w:hAnsi="Tahoma" w:cs="Tahoma"/>
      <w:sz w:val="16"/>
      <w:szCs w:val="16"/>
      <w:lang w:eastAsia="ru-RU"/>
    </w:rPr>
  </w:style>
  <w:style w:type="character" w:customStyle="1" w:styleId="ad">
    <w:name w:val="Текст_Желтый"/>
    <w:uiPriority w:val="1"/>
    <w:qFormat/>
    <w:rsid w:val="006155DC"/>
    <w:rPr>
      <w:color w:val="auto"/>
      <w:shd w:val="clear" w:color="auto" w:fill="FFFF00"/>
    </w:rPr>
  </w:style>
  <w:style w:type="paragraph" w:customStyle="1" w:styleId="110">
    <w:name w:val="Табличный_боковик_правый_11"/>
    <w:link w:val="111"/>
    <w:qFormat/>
    <w:rsid w:val="006155DC"/>
    <w:pPr>
      <w:spacing w:after="0" w:line="240" w:lineRule="auto"/>
      <w:jc w:val="right"/>
    </w:pPr>
    <w:rPr>
      <w:rFonts w:ascii="Times New Roman" w:eastAsia="Times New Roman" w:hAnsi="Times New Roman" w:cs="Times New Roman"/>
      <w:lang w:eastAsia="ru-RU"/>
    </w:rPr>
  </w:style>
  <w:style w:type="character" w:customStyle="1" w:styleId="111">
    <w:name w:val="Табличный_боковик_правый_11 Знак"/>
    <w:link w:val="110"/>
    <w:locked/>
    <w:rsid w:val="006155DC"/>
    <w:rPr>
      <w:rFonts w:ascii="Times New Roman" w:eastAsia="Times New Roman" w:hAnsi="Times New Roman" w:cs="Times New Roman"/>
      <w:lang w:eastAsia="ru-RU"/>
    </w:rPr>
  </w:style>
  <w:style w:type="paragraph" w:customStyle="1" w:styleId="112">
    <w:name w:val="Табличный_боковик_11"/>
    <w:link w:val="113"/>
    <w:qFormat/>
    <w:rsid w:val="006155DC"/>
    <w:pPr>
      <w:spacing w:after="0" w:line="240" w:lineRule="auto"/>
    </w:pPr>
    <w:rPr>
      <w:rFonts w:ascii="Times New Roman" w:eastAsia="Times New Roman" w:hAnsi="Times New Roman" w:cs="Times New Roman"/>
      <w:lang w:eastAsia="ru-RU"/>
    </w:rPr>
  </w:style>
  <w:style w:type="character" w:customStyle="1" w:styleId="113">
    <w:name w:val="Табличный_боковик_11 Знак"/>
    <w:link w:val="112"/>
    <w:qFormat/>
    <w:locked/>
    <w:rsid w:val="006155DC"/>
    <w:rPr>
      <w:rFonts w:ascii="Times New Roman" w:eastAsia="Times New Roman" w:hAnsi="Times New Roman" w:cs="Times New Roman"/>
      <w:lang w:eastAsia="ru-RU"/>
    </w:rPr>
  </w:style>
  <w:style w:type="character" w:customStyle="1" w:styleId="ae">
    <w:name w:val="Текст_Обычный"/>
    <w:basedOn w:val="a2"/>
    <w:uiPriority w:val="1"/>
    <w:qFormat/>
    <w:rsid w:val="006155DC"/>
  </w:style>
  <w:style w:type="paragraph" w:customStyle="1" w:styleId="114">
    <w:name w:val="Табличный_таблица_11"/>
    <w:link w:val="115"/>
    <w:qFormat/>
    <w:rsid w:val="006155DC"/>
    <w:pPr>
      <w:spacing w:after="0" w:line="240" w:lineRule="auto"/>
      <w:jc w:val="center"/>
    </w:pPr>
    <w:rPr>
      <w:rFonts w:ascii="Times New Roman" w:eastAsia="Times New Roman" w:hAnsi="Times New Roman" w:cs="Times New Roman"/>
      <w:lang w:eastAsia="ru-RU"/>
    </w:rPr>
  </w:style>
  <w:style w:type="character" w:customStyle="1" w:styleId="115">
    <w:name w:val="Табличный_таблица_11 Знак"/>
    <w:link w:val="114"/>
    <w:locked/>
    <w:rsid w:val="006155DC"/>
    <w:rPr>
      <w:rFonts w:ascii="Times New Roman" w:eastAsia="Times New Roman" w:hAnsi="Times New Roman" w:cs="Times New Roman"/>
      <w:lang w:eastAsia="ru-RU"/>
    </w:rPr>
  </w:style>
  <w:style w:type="character" w:customStyle="1" w:styleId="af">
    <w:name w:val="Текст_Красный"/>
    <w:uiPriority w:val="1"/>
    <w:qFormat/>
    <w:rsid w:val="006155DC"/>
  </w:style>
  <w:style w:type="character" w:customStyle="1" w:styleId="12">
    <w:name w:val="Заголовок 1 Знак"/>
    <w:basedOn w:val="a2"/>
    <w:link w:val="1"/>
    <w:rsid w:val="006155DC"/>
    <w:rPr>
      <w:rFonts w:ascii="Times New Roman" w:eastAsia="Times New Roman" w:hAnsi="Times New Roman" w:cs="Times New Roman"/>
      <w:b/>
      <w:bCs/>
      <w:caps/>
      <w:kern w:val="32"/>
      <w:sz w:val="28"/>
      <w:szCs w:val="28"/>
      <w:lang w:eastAsia="ru-RU"/>
    </w:rPr>
  </w:style>
  <w:style w:type="character" w:customStyle="1" w:styleId="21">
    <w:name w:val="Заголовок 2 Знак"/>
    <w:aliases w:val="Заголовок 2 Знак Знак Знак Знак Знак,Заголовок 2 Знак Знак Знак Знак Знак Знак Знак Знак Знак Знак,Заголовок 2 Знак Знак Знак Знак Знак Знак Знак Знак Знак1"/>
    <w:basedOn w:val="a2"/>
    <w:link w:val="20"/>
    <w:uiPriority w:val="9"/>
    <w:rsid w:val="00636FBA"/>
    <w:rPr>
      <w:rFonts w:ascii="Times New Roman" w:eastAsia="Times New Roman" w:hAnsi="Times New Roman" w:cs="Times New Roman"/>
      <w:b/>
      <w:bCs/>
      <w:iCs/>
      <w:sz w:val="28"/>
      <w:szCs w:val="28"/>
      <w:lang w:eastAsia="ru-RU"/>
    </w:rPr>
  </w:style>
  <w:style w:type="paragraph" w:customStyle="1" w:styleId="a1">
    <w:name w:val="Абзац"/>
    <w:link w:val="af0"/>
    <w:qFormat/>
    <w:rsid w:val="00C87FE1"/>
    <w:pPr>
      <w:spacing w:before="60" w:after="0" w:line="240" w:lineRule="auto"/>
      <w:ind w:firstLine="709"/>
      <w:jc w:val="both"/>
    </w:pPr>
    <w:rPr>
      <w:rFonts w:ascii="Times New Roman" w:eastAsia="Times New Roman" w:hAnsi="Times New Roman" w:cs="Times New Roman"/>
      <w:sz w:val="24"/>
      <w:szCs w:val="24"/>
      <w:lang w:eastAsia="ru-RU"/>
    </w:rPr>
  </w:style>
  <w:style w:type="character" w:customStyle="1" w:styleId="af0">
    <w:name w:val="Абзац Знак"/>
    <w:basedOn w:val="a2"/>
    <w:link w:val="a1"/>
    <w:qFormat/>
    <w:rsid w:val="00C87FE1"/>
    <w:rPr>
      <w:rFonts w:ascii="Times New Roman" w:eastAsia="Times New Roman" w:hAnsi="Times New Roman" w:cs="Times New Roman"/>
      <w:sz w:val="24"/>
      <w:szCs w:val="24"/>
      <w:lang w:eastAsia="ru-RU"/>
    </w:rPr>
  </w:style>
  <w:style w:type="paragraph" w:customStyle="1" w:styleId="2">
    <w:name w:val="Список_маркерный_2_уровень"/>
    <w:basedOn w:val="10"/>
    <w:link w:val="22"/>
    <w:rsid w:val="00B32D3F"/>
    <w:pPr>
      <w:numPr>
        <w:ilvl w:val="1"/>
        <w:numId w:val="3"/>
      </w:numPr>
    </w:pPr>
  </w:style>
  <w:style w:type="paragraph" w:customStyle="1" w:styleId="10">
    <w:name w:val="Список_маркерный_1_уровень"/>
    <w:link w:val="13"/>
    <w:uiPriority w:val="99"/>
    <w:qFormat/>
    <w:rsid w:val="00C87FE1"/>
    <w:pPr>
      <w:numPr>
        <w:numId w:val="2"/>
      </w:numPr>
      <w:spacing w:before="60" w:after="0" w:line="240" w:lineRule="auto"/>
      <w:jc w:val="both"/>
    </w:pPr>
    <w:rPr>
      <w:rFonts w:ascii="Times New Roman" w:eastAsia="Calibri" w:hAnsi="Times New Roman" w:cs="Times New Roman"/>
      <w:snapToGrid w:val="0"/>
      <w:sz w:val="24"/>
      <w:szCs w:val="24"/>
      <w:lang w:eastAsia="ru-RU"/>
    </w:rPr>
  </w:style>
  <w:style w:type="character" w:customStyle="1" w:styleId="13">
    <w:name w:val="Список_маркерный_1_уровень Знак"/>
    <w:basedOn w:val="a2"/>
    <w:link w:val="10"/>
    <w:uiPriority w:val="99"/>
    <w:rsid w:val="00C87FE1"/>
    <w:rPr>
      <w:rFonts w:ascii="Times New Roman" w:eastAsia="Calibri" w:hAnsi="Times New Roman" w:cs="Times New Roman"/>
      <w:snapToGrid w:val="0"/>
      <w:sz w:val="24"/>
      <w:szCs w:val="24"/>
      <w:lang w:eastAsia="ru-RU"/>
    </w:rPr>
  </w:style>
  <w:style w:type="paragraph" w:styleId="af1">
    <w:name w:val="Document Map"/>
    <w:basedOn w:val="a0"/>
    <w:link w:val="af2"/>
    <w:uiPriority w:val="99"/>
    <w:semiHidden/>
    <w:unhideWhenUsed/>
    <w:rsid w:val="006155DC"/>
    <w:rPr>
      <w:rFonts w:ascii="Tahoma" w:hAnsi="Tahoma" w:cs="Tahoma"/>
      <w:sz w:val="16"/>
      <w:szCs w:val="16"/>
    </w:rPr>
  </w:style>
  <w:style w:type="character" w:customStyle="1" w:styleId="af2">
    <w:name w:val="Схема документа Знак"/>
    <w:basedOn w:val="a2"/>
    <w:link w:val="af1"/>
    <w:uiPriority w:val="99"/>
    <w:semiHidden/>
    <w:rsid w:val="006155DC"/>
    <w:rPr>
      <w:rFonts w:ascii="Tahoma" w:eastAsia="Times New Roman" w:hAnsi="Tahoma" w:cs="Tahoma"/>
      <w:sz w:val="16"/>
      <w:szCs w:val="16"/>
      <w:lang w:eastAsia="ru-RU"/>
    </w:rPr>
  </w:style>
  <w:style w:type="character" w:customStyle="1" w:styleId="af3">
    <w:name w:val="Текст_Подчеркнутый"/>
    <w:basedOn w:val="a2"/>
    <w:uiPriority w:val="1"/>
    <w:qFormat/>
    <w:rsid w:val="0049714E"/>
    <w:rPr>
      <w:rFonts w:ascii="Times New Roman" w:hAnsi="Times New Roman"/>
      <w:u w:val="single"/>
    </w:rPr>
  </w:style>
  <w:style w:type="character" w:customStyle="1" w:styleId="22">
    <w:name w:val="Список_маркерный_2_уровень Знак"/>
    <w:basedOn w:val="a2"/>
    <w:link w:val="2"/>
    <w:rsid w:val="00B32D3F"/>
    <w:rPr>
      <w:rFonts w:ascii="Times New Roman" w:eastAsia="Calibri" w:hAnsi="Times New Roman" w:cs="Times New Roman"/>
      <w:snapToGrid w:val="0"/>
      <w:sz w:val="24"/>
      <w:szCs w:val="24"/>
      <w:lang w:eastAsia="ru-RU"/>
    </w:rPr>
  </w:style>
  <w:style w:type="paragraph" w:customStyle="1" w:styleId="01">
    <w:name w:val="Заголовок 01"/>
    <w:link w:val="010"/>
    <w:qFormat/>
    <w:rsid w:val="004069EB"/>
    <w:pPr>
      <w:keepNext/>
      <w:pageBreakBefore/>
      <w:spacing w:before="240" w:after="120" w:line="240" w:lineRule="auto"/>
      <w:jc w:val="center"/>
    </w:pPr>
    <w:rPr>
      <w:rFonts w:ascii="Times New Roman" w:eastAsia="Times New Roman" w:hAnsi="Times New Roman" w:cs="Times New Roman"/>
      <w:b/>
      <w:bCs/>
      <w:caps/>
      <w:kern w:val="32"/>
      <w:sz w:val="24"/>
      <w:szCs w:val="28"/>
      <w:lang w:eastAsia="ru-RU"/>
    </w:rPr>
  </w:style>
  <w:style w:type="character" w:customStyle="1" w:styleId="010">
    <w:name w:val="Заголовок 01 Знак"/>
    <w:basedOn w:val="12"/>
    <w:link w:val="01"/>
    <w:rsid w:val="004069EB"/>
    <w:rPr>
      <w:rFonts w:ascii="Times New Roman" w:eastAsia="Times New Roman" w:hAnsi="Times New Roman" w:cs="Times New Roman"/>
      <w:b/>
      <w:bCs/>
      <w:caps/>
      <w:kern w:val="32"/>
      <w:sz w:val="24"/>
      <w:szCs w:val="28"/>
      <w:lang w:eastAsia="ru-RU"/>
    </w:rPr>
  </w:style>
  <w:style w:type="paragraph" w:styleId="af4">
    <w:name w:val="TOC Heading"/>
    <w:basedOn w:val="1"/>
    <w:next w:val="a0"/>
    <w:uiPriority w:val="39"/>
    <w:unhideWhenUsed/>
    <w:qFormat/>
    <w:rsid w:val="0049714E"/>
    <w:pPr>
      <w:keepLines/>
      <w:pageBreakBefore w:val="0"/>
      <w:numPr>
        <w:numId w:val="0"/>
      </w:numPr>
      <w:tabs>
        <w:tab w:val="clear" w:pos="851"/>
      </w:tabs>
      <w:spacing w:before="480" w:after="0" w:line="276" w:lineRule="auto"/>
      <w:jc w:val="left"/>
      <w:outlineLvl w:val="9"/>
    </w:pPr>
    <w:rPr>
      <w:rFonts w:asciiTheme="majorHAnsi" w:eastAsiaTheme="majorEastAsia" w:hAnsiTheme="majorHAnsi" w:cstheme="majorBidi"/>
      <w:caps w:val="0"/>
      <w:color w:val="365F91" w:themeColor="accent1" w:themeShade="BF"/>
      <w:kern w:val="0"/>
      <w:lang w:eastAsia="en-US"/>
    </w:rPr>
  </w:style>
  <w:style w:type="paragraph" w:styleId="14">
    <w:name w:val="toc 1"/>
    <w:basedOn w:val="a0"/>
    <w:next w:val="a0"/>
    <w:autoRedefine/>
    <w:uiPriority w:val="39"/>
    <w:unhideWhenUsed/>
    <w:rsid w:val="0049714E"/>
    <w:pPr>
      <w:spacing w:after="100"/>
    </w:pPr>
    <w:rPr>
      <w:b/>
      <w:caps/>
    </w:rPr>
  </w:style>
  <w:style w:type="paragraph" w:styleId="23">
    <w:name w:val="toc 2"/>
    <w:basedOn w:val="a0"/>
    <w:next w:val="a0"/>
    <w:autoRedefine/>
    <w:uiPriority w:val="39"/>
    <w:unhideWhenUsed/>
    <w:rsid w:val="00073D59"/>
    <w:pPr>
      <w:spacing w:before="60" w:after="60"/>
      <w:ind w:left="238"/>
    </w:pPr>
    <w:rPr>
      <w:smallCaps/>
    </w:rPr>
  </w:style>
  <w:style w:type="paragraph" w:customStyle="1" w:styleId="15">
    <w:name w:val="Заголовок_подзаголовок_1"/>
    <w:next w:val="a1"/>
    <w:link w:val="16"/>
    <w:qFormat/>
    <w:rsid w:val="004069EB"/>
    <w:pPr>
      <w:keepNext/>
      <w:spacing w:before="120" w:after="60" w:line="240" w:lineRule="auto"/>
      <w:ind w:right="567" w:firstLine="709"/>
      <w:jc w:val="both"/>
    </w:pPr>
    <w:rPr>
      <w:rFonts w:ascii="Times New Roman" w:eastAsia="Times New Roman" w:hAnsi="Times New Roman" w:cs="Times New Roman"/>
      <w:b/>
      <w:bCs/>
      <w:sz w:val="24"/>
      <w:szCs w:val="24"/>
      <w:u w:val="single"/>
      <w:lang w:eastAsia="ru-RU"/>
    </w:rPr>
  </w:style>
  <w:style w:type="paragraph" w:styleId="32">
    <w:name w:val="toc 3"/>
    <w:basedOn w:val="a0"/>
    <w:next w:val="a0"/>
    <w:autoRedefine/>
    <w:uiPriority w:val="39"/>
    <w:unhideWhenUsed/>
    <w:rsid w:val="00073D59"/>
    <w:pPr>
      <w:ind w:left="482"/>
    </w:pPr>
  </w:style>
  <w:style w:type="character" w:customStyle="1" w:styleId="16">
    <w:name w:val="Заголовок_подзаголовок_1 Знак"/>
    <w:basedOn w:val="a2"/>
    <w:link w:val="15"/>
    <w:rsid w:val="004069EB"/>
    <w:rPr>
      <w:rFonts w:ascii="Times New Roman" w:eastAsia="Times New Roman" w:hAnsi="Times New Roman" w:cs="Times New Roman"/>
      <w:b/>
      <w:bCs/>
      <w:sz w:val="24"/>
      <w:szCs w:val="24"/>
      <w:u w:val="single"/>
      <w:lang w:eastAsia="ru-RU"/>
    </w:rPr>
  </w:style>
  <w:style w:type="paragraph" w:customStyle="1" w:styleId="3">
    <w:name w:val="Заголовок_3_уровень"/>
    <w:basedOn w:val="20"/>
    <w:link w:val="33"/>
    <w:qFormat/>
    <w:rsid w:val="00562FC6"/>
    <w:pPr>
      <w:numPr>
        <w:ilvl w:val="2"/>
      </w:numPr>
      <w:outlineLvl w:val="2"/>
    </w:pPr>
    <w:rPr>
      <w:sz w:val="26"/>
      <w:szCs w:val="26"/>
    </w:rPr>
  </w:style>
  <w:style w:type="paragraph" w:customStyle="1" w:styleId="af5">
    <w:name w:val="Таблица_номер_таблицы"/>
    <w:link w:val="af6"/>
    <w:qFormat/>
    <w:rsid w:val="00F50A96"/>
    <w:pPr>
      <w:keepNext/>
      <w:spacing w:after="0" w:line="240" w:lineRule="auto"/>
      <w:jc w:val="right"/>
    </w:pPr>
    <w:rPr>
      <w:rFonts w:ascii="Times New Roman" w:eastAsia="Times New Roman" w:hAnsi="Times New Roman" w:cs="Times New Roman"/>
      <w:bCs/>
      <w:sz w:val="24"/>
      <w:lang w:eastAsia="ru-RU"/>
    </w:rPr>
  </w:style>
  <w:style w:type="character" w:customStyle="1" w:styleId="33">
    <w:name w:val="Заголовок_3_уровень Знак"/>
    <w:basedOn w:val="21"/>
    <w:link w:val="3"/>
    <w:rsid w:val="00562FC6"/>
    <w:rPr>
      <w:rFonts w:ascii="Times New Roman" w:eastAsia="Times New Roman" w:hAnsi="Times New Roman" w:cs="Times New Roman"/>
      <w:b/>
      <w:bCs/>
      <w:iCs/>
      <w:sz w:val="26"/>
      <w:szCs w:val="26"/>
      <w:lang w:eastAsia="ru-RU"/>
    </w:rPr>
  </w:style>
  <w:style w:type="character" w:customStyle="1" w:styleId="af6">
    <w:name w:val="Таблица_номер_таблицы Знак"/>
    <w:basedOn w:val="a2"/>
    <w:link w:val="af5"/>
    <w:rsid w:val="00F50A96"/>
    <w:rPr>
      <w:rFonts w:ascii="Times New Roman" w:eastAsia="Times New Roman" w:hAnsi="Times New Roman" w:cs="Times New Roman"/>
      <w:bCs/>
      <w:sz w:val="24"/>
      <w:lang w:eastAsia="ru-RU"/>
    </w:rPr>
  </w:style>
  <w:style w:type="paragraph" w:customStyle="1" w:styleId="24">
    <w:name w:val="Заголовок_подзаголовок_2"/>
    <w:next w:val="a1"/>
    <w:link w:val="25"/>
    <w:rsid w:val="00245FD7"/>
    <w:pPr>
      <w:keepNext/>
      <w:spacing w:before="120" w:after="60" w:line="240" w:lineRule="auto"/>
      <w:ind w:right="567" w:firstLine="709"/>
      <w:jc w:val="both"/>
    </w:pPr>
    <w:rPr>
      <w:rFonts w:ascii="Times New Roman" w:eastAsia="Times New Roman" w:hAnsi="Times New Roman" w:cs="Times New Roman"/>
      <w:b/>
      <w:bCs/>
      <w:sz w:val="24"/>
      <w:szCs w:val="24"/>
      <w:lang w:eastAsia="ru-RU"/>
    </w:rPr>
  </w:style>
  <w:style w:type="character" w:customStyle="1" w:styleId="25">
    <w:name w:val="Заголовок_подзаголовок_2 Знак"/>
    <w:basedOn w:val="a2"/>
    <w:link w:val="24"/>
    <w:rsid w:val="00245FD7"/>
    <w:rPr>
      <w:rFonts w:ascii="Times New Roman" w:eastAsia="Times New Roman" w:hAnsi="Times New Roman" w:cs="Times New Roman"/>
      <w:b/>
      <w:bCs/>
      <w:sz w:val="24"/>
      <w:szCs w:val="24"/>
      <w:lang w:eastAsia="ru-RU"/>
    </w:rPr>
  </w:style>
  <w:style w:type="character" w:customStyle="1" w:styleId="af7">
    <w:name w:val="Текст_Жирный"/>
    <w:basedOn w:val="a2"/>
    <w:uiPriority w:val="1"/>
    <w:qFormat/>
    <w:rsid w:val="00F50A96"/>
    <w:rPr>
      <w:rFonts w:ascii="Times New Roman" w:hAnsi="Times New Roman"/>
      <w:b/>
    </w:rPr>
  </w:style>
  <w:style w:type="paragraph" w:customStyle="1" w:styleId="af8">
    <w:name w:val="Таблица_название_таблицы"/>
    <w:next w:val="a1"/>
    <w:link w:val="af9"/>
    <w:qFormat/>
    <w:rsid w:val="004069EB"/>
    <w:pPr>
      <w:keepNext/>
      <w:spacing w:after="120" w:line="240" w:lineRule="auto"/>
      <w:jc w:val="center"/>
    </w:pPr>
    <w:rPr>
      <w:rFonts w:ascii="Times New Roman" w:eastAsia="Times New Roman" w:hAnsi="Times New Roman" w:cs="Times New Roman"/>
      <w:bCs/>
      <w:sz w:val="24"/>
      <w:lang w:eastAsia="ru-RU"/>
    </w:rPr>
  </w:style>
  <w:style w:type="character" w:customStyle="1" w:styleId="af9">
    <w:name w:val="Таблица_название_таблицы Знак"/>
    <w:basedOn w:val="a2"/>
    <w:link w:val="af8"/>
    <w:rsid w:val="004069EB"/>
    <w:rPr>
      <w:rFonts w:ascii="Times New Roman" w:eastAsia="Times New Roman" w:hAnsi="Times New Roman" w:cs="Times New Roman"/>
      <w:bCs/>
      <w:sz w:val="24"/>
      <w:lang w:eastAsia="ru-RU"/>
    </w:rPr>
  </w:style>
  <w:style w:type="paragraph" w:styleId="afa">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Знак5 Знак"/>
    <w:basedOn w:val="a0"/>
    <w:link w:val="afb"/>
    <w:uiPriority w:val="99"/>
    <w:qFormat/>
    <w:rsid w:val="00604874"/>
    <w:rPr>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2"/>
    <w:link w:val="afa"/>
    <w:uiPriority w:val="99"/>
    <w:rsid w:val="00604874"/>
    <w:rPr>
      <w:rFonts w:ascii="Times New Roman" w:eastAsia="Times New Roman" w:hAnsi="Times New Roman" w:cs="Times New Roman"/>
      <w:sz w:val="20"/>
      <w:szCs w:val="20"/>
      <w:lang w:eastAsia="ru-RU"/>
    </w:rPr>
  </w:style>
  <w:style w:type="character" w:styleId="afc">
    <w:name w:val="footnote reference"/>
    <w:aliases w:val="Знак сноски 1,Знак сноски-FN,Ciae niinee-FN,Referencia nota al pie"/>
    <w:basedOn w:val="a2"/>
    <w:uiPriority w:val="99"/>
    <w:rsid w:val="00604874"/>
    <w:rPr>
      <w:vertAlign w:val="superscript"/>
    </w:rPr>
  </w:style>
  <w:style w:type="paragraph" w:customStyle="1" w:styleId="34">
    <w:name w:val="Заголовок_подзаголовок_3"/>
    <w:next w:val="a1"/>
    <w:link w:val="35"/>
    <w:qFormat/>
    <w:rsid w:val="004069EB"/>
    <w:pPr>
      <w:keepNext/>
      <w:spacing w:before="120" w:after="60" w:line="240" w:lineRule="auto"/>
      <w:ind w:left="709" w:right="567"/>
    </w:pPr>
    <w:rPr>
      <w:rFonts w:ascii="Times New Roman" w:eastAsia="Times New Roman" w:hAnsi="Times New Roman" w:cs="Times New Roman"/>
      <w:bCs/>
      <w:sz w:val="24"/>
      <w:szCs w:val="24"/>
      <w:u w:val="single"/>
      <w:lang w:eastAsia="ru-RU"/>
    </w:rPr>
  </w:style>
  <w:style w:type="character" w:customStyle="1" w:styleId="35">
    <w:name w:val="Заголовок_подзаголовок_3 Знак"/>
    <w:basedOn w:val="25"/>
    <w:link w:val="34"/>
    <w:rsid w:val="004069EB"/>
    <w:rPr>
      <w:rFonts w:ascii="Times New Roman" w:eastAsia="Times New Roman" w:hAnsi="Times New Roman" w:cs="Times New Roman"/>
      <w:b/>
      <w:bCs/>
      <w:sz w:val="24"/>
      <w:szCs w:val="24"/>
      <w:u w:val="single"/>
      <w:lang w:eastAsia="ru-RU"/>
    </w:rPr>
  </w:style>
  <w:style w:type="paragraph" w:customStyle="1" w:styleId="11">
    <w:name w:val="Табличный_маркированный_11"/>
    <w:link w:val="116"/>
    <w:qFormat/>
    <w:rsid w:val="00EE5C4A"/>
    <w:pPr>
      <w:numPr>
        <w:numId w:val="4"/>
      </w:numPr>
      <w:spacing w:after="0" w:line="240" w:lineRule="auto"/>
      <w:jc w:val="both"/>
    </w:pPr>
    <w:rPr>
      <w:rFonts w:ascii="Times New Roman" w:eastAsia="Times New Roman" w:hAnsi="Times New Roman" w:cs="Times New Roman"/>
      <w:lang w:eastAsia="ru-RU"/>
    </w:rPr>
  </w:style>
  <w:style w:type="character" w:customStyle="1" w:styleId="116">
    <w:name w:val="Табличный_маркированный_11 Знак"/>
    <w:basedOn w:val="a2"/>
    <w:link w:val="11"/>
    <w:rsid w:val="00EE5C4A"/>
    <w:rPr>
      <w:rFonts w:ascii="Times New Roman" w:eastAsia="Times New Roman" w:hAnsi="Times New Roman" w:cs="Times New Roman"/>
      <w:lang w:eastAsia="ru-RU"/>
    </w:rPr>
  </w:style>
  <w:style w:type="paragraph" w:customStyle="1" w:styleId="afd">
    <w:name w:val="@Инв_номер"/>
    <w:basedOn w:val="a0"/>
    <w:link w:val="afe"/>
    <w:qFormat/>
    <w:rsid w:val="001F4273"/>
    <w:pPr>
      <w:spacing w:line="360" w:lineRule="auto"/>
      <w:jc w:val="right"/>
    </w:pPr>
    <w:rPr>
      <w:b/>
    </w:rPr>
  </w:style>
  <w:style w:type="character" w:customStyle="1" w:styleId="afe">
    <w:name w:val="@Инв_номер Знак"/>
    <w:basedOn w:val="a2"/>
    <w:link w:val="afd"/>
    <w:rsid w:val="001F4273"/>
    <w:rPr>
      <w:rFonts w:ascii="Times New Roman" w:eastAsia="Times New Roman" w:hAnsi="Times New Roman" w:cs="Times New Roman"/>
      <w:b/>
      <w:sz w:val="24"/>
      <w:szCs w:val="24"/>
      <w:lang w:eastAsia="ru-RU"/>
    </w:rPr>
  </w:style>
  <w:style w:type="paragraph" w:customStyle="1" w:styleId="36">
    <w:name w:val="Пункт 3"/>
    <w:basedOn w:val="30"/>
    <w:uiPriority w:val="99"/>
    <w:locked/>
    <w:rsid w:val="00CF54C9"/>
    <w:pPr>
      <w:keepNext w:val="0"/>
      <w:keepLines w:val="0"/>
      <w:tabs>
        <w:tab w:val="left" w:pos="1276"/>
      </w:tabs>
      <w:spacing w:before="120" w:after="60"/>
      <w:ind w:left="567"/>
      <w:jc w:val="both"/>
    </w:pPr>
    <w:rPr>
      <w:rFonts w:ascii="Times New Roman" w:eastAsia="Times New Roman" w:hAnsi="Times New Roman" w:cs="Times New Roman"/>
      <w:b w:val="0"/>
      <w:bCs w:val="0"/>
      <w:color w:val="auto"/>
      <w:sz w:val="26"/>
      <w:szCs w:val="26"/>
    </w:rPr>
  </w:style>
  <w:style w:type="character" w:customStyle="1" w:styleId="31">
    <w:name w:val="Заголовок 3 Знак"/>
    <w:basedOn w:val="a2"/>
    <w:link w:val="30"/>
    <w:uiPriority w:val="9"/>
    <w:semiHidden/>
    <w:rsid w:val="00CF54C9"/>
    <w:rPr>
      <w:rFonts w:asciiTheme="majorHAnsi" w:eastAsiaTheme="majorEastAsia" w:hAnsiTheme="majorHAnsi" w:cstheme="majorBidi"/>
      <w:b/>
      <w:bCs/>
      <w:color w:val="4F81BD" w:themeColor="accent1"/>
      <w:sz w:val="24"/>
      <w:szCs w:val="24"/>
      <w:lang w:eastAsia="ru-RU"/>
    </w:rPr>
  </w:style>
  <w:style w:type="paragraph" w:customStyle="1" w:styleId="17">
    <w:name w:val="Список_нумерованный_1_уровень"/>
    <w:link w:val="19"/>
    <w:qFormat/>
    <w:rsid w:val="00365C4E"/>
    <w:pPr>
      <w:spacing w:before="60" w:after="100" w:line="240" w:lineRule="auto"/>
      <w:ind w:left="567"/>
      <w:jc w:val="both"/>
    </w:pPr>
    <w:rPr>
      <w:rFonts w:ascii="Times New Roman" w:eastAsia="Times New Roman" w:hAnsi="Times New Roman" w:cs="Times New Roman"/>
      <w:sz w:val="24"/>
      <w:szCs w:val="24"/>
      <w:lang w:eastAsia="ru-RU"/>
    </w:rPr>
  </w:style>
  <w:style w:type="character" w:customStyle="1" w:styleId="19">
    <w:name w:val="Список_нумерованный_1_уровень Знак"/>
    <w:basedOn w:val="a2"/>
    <w:link w:val="17"/>
    <w:locked/>
    <w:rsid w:val="00365C4E"/>
    <w:rPr>
      <w:rFonts w:ascii="Times New Roman" w:eastAsia="Times New Roman" w:hAnsi="Times New Roman" w:cs="Times New Roman"/>
      <w:sz w:val="24"/>
      <w:szCs w:val="24"/>
      <w:lang w:eastAsia="ru-RU"/>
    </w:rPr>
  </w:style>
  <w:style w:type="paragraph" w:styleId="aff">
    <w:name w:val="Normal (Web)"/>
    <w:aliases w:val="Обычный (Web)"/>
    <w:basedOn w:val="a0"/>
    <w:uiPriority w:val="99"/>
    <w:rsid w:val="00365C4E"/>
  </w:style>
  <w:style w:type="paragraph" w:styleId="aff0">
    <w:name w:val="List Paragraph"/>
    <w:aliases w:val="Заголовок мой1,СписокСТПр,Bullet Points,Имя рисунка,Нумерованый список"/>
    <w:basedOn w:val="a0"/>
    <w:link w:val="aff1"/>
    <w:uiPriority w:val="34"/>
    <w:qFormat/>
    <w:rsid w:val="00365C4E"/>
    <w:pPr>
      <w:ind w:left="720"/>
    </w:pPr>
  </w:style>
  <w:style w:type="character" w:customStyle="1" w:styleId="aff1">
    <w:name w:val="Абзац списка Знак"/>
    <w:aliases w:val="Заголовок мой1 Знак,СписокСТПр Знак,Bullet Points Знак,Имя рисунка Знак,Нумерованый список Знак"/>
    <w:link w:val="aff0"/>
    <w:uiPriority w:val="34"/>
    <w:locked/>
    <w:rsid w:val="00365C4E"/>
    <w:rPr>
      <w:rFonts w:ascii="Times New Roman" w:eastAsia="Times New Roman" w:hAnsi="Times New Roman" w:cs="Times New Roman"/>
      <w:sz w:val="24"/>
      <w:szCs w:val="24"/>
      <w:lang w:eastAsia="ru-RU"/>
    </w:rPr>
  </w:style>
  <w:style w:type="paragraph" w:customStyle="1" w:styleId="Default">
    <w:name w:val="Default"/>
    <w:rsid w:val="00365C4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
    <w:name w:val="List"/>
    <w:basedOn w:val="a0"/>
    <w:rsid w:val="00712A55"/>
    <w:pPr>
      <w:numPr>
        <w:numId w:val="6"/>
      </w:numPr>
      <w:spacing w:after="60"/>
      <w:jc w:val="both"/>
    </w:pPr>
  </w:style>
  <w:style w:type="paragraph" w:customStyle="1" w:styleId="aff2">
    <w:name w:val="прочие заголовки"/>
    <w:basedOn w:val="a0"/>
    <w:rsid w:val="00091CEE"/>
    <w:pPr>
      <w:spacing w:before="120" w:after="60"/>
      <w:ind w:firstLine="709"/>
      <w:jc w:val="both"/>
    </w:pPr>
    <w:rPr>
      <w:rFonts w:ascii="Bookman Old Style" w:hAnsi="Bookman Old Style"/>
      <w:b/>
      <w:spacing w:val="-10"/>
      <w:w w:val="90"/>
      <w:sz w:val="22"/>
    </w:rPr>
  </w:style>
  <w:style w:type="table" w:styleId="aff3">
    <w:name w:val="Table Grid"/>
    <w:basedOn w:val="a3"/>
    <w:rsid w:val="0071517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character" w:customStyle="1" w:styleId="aff4">
    <w:name w:val="Текст_Скрытый"/>
    <w:basedOn w:val="a2"/>
    <w:uiPriority w:val="1"/>
    <w:qFormat/>
    <w:rsid w:val="00715177"/>
    <w:rPr>
      <w:vanish/>
    </w:rPr>
  </w:style>
  <w:style w:type="character" w:customStyle="1" w:styleId="70">
    <w:name w:val="Заголовок 7 Знак"/>
    <w:basedOn w:val="a2"/>
    <w:link w:val="7"/>
    <w:rsid w:val="000036FF"/>
    <w:rPr>
      <w:rFonts w:ascii="Times New Roman" w:eastAsia="Times New Roman" w:hAnsi="Times New Roman" w:cs="Times New Roman"/>
      <w:sz w:val="24"/>
      <w:szCs w:val="24"/>
    </w:rPr>
  </w:style>
  <w:style w:type="numbering" w:customStyle="1" w:styleId="1a">
    <w:name w:val="Нет списка1"/>
    <w:next w:val="a4"/>
    <w:uiPriority w:val="99"/>
    <w:semiHidden/>
    <w:unhideWhenUsed/>
    <w:rsid w:val="000036FF"/>
  </w:style>
  <w:style w:type="character" w:styleId="aff5">
    <w:name w:val="page number"/>
    <w:basedOn w:val="a2"/>
    <w:rsid w:val="000036FF"/>
  </w:style>
  <w:style w:type="character" w:customStyle="1" w:styleId="ConsPlusNormal1">
    <w:name w:val="ConsPlusNormal Знак1"/>
    <w:link w:val="ConsPlusNormal"/>
    <w:locked/>
    <w:rsid w:val="00B41655"/>
    <w:rPr>
      <w:rFonts w:ascii="Arial" w:eastAsia="Times New Roman" w:hAnsi="Arial" w:cs="Arial"/>
      <w:sz w:val="20"/>
      <w:szCs w:val="20"/>
      <w:lang w:eastAsia="ru-RU"/>
    </w:rPr>
  </w:style>
  <w:style w:type="paragraph" w:customStyle="1" w:styleId="ConsPlusNormal">
    <w:name w:val="ConsPlusNormal"/>
    <w:link w:val="ConsPlusNormal1"/>
    <w:qFormat/>
    <w:rsid w:val="00B4165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f6">
    <w:name w:val="Абзац Знак Знак"/>
    <w:qFormat/>
    <w:locked/>
    <w:rsid w:val="0039130F"/>
    <w:rPr>
      <w:rFonts w:ascii="Times New Roman" w:eastAsia="Times New Roman" w:hAnsi="Times New Roman" w:cs="Times New Roman"/>
      <w:sz w:val="24"/>
      <w:szCs w:val="24"/>
      <w:lang w:eastAsia="ru-RU"/>
    </w:rPr>
  </w:style>
  <w:style w:type="character" w:customStyle="1" w:styleId="40">
    <w:name w:val="Заголовок 4 Знак"/>
    <w:basedOn w:val="a2"/>
    <w:link w:val="4"/>
    <w:uiPriority w:val="9"/>
    <w:semiHidden/>
    <w:rsid w:val="00636FBA"/>
    <w:rPr>
      <w:rFonts w:asciiTheme="majorHAnsi" w:eastAsiaTheme="majorEastAsia" w:hAnsiTheme="majorHAnsi" w:cstheme="majorBidi"/>
      <w:b/>
      <w:bCs/>
      <w:i/>
      <w:iCs/>
      <w:color w:val="4F81BD" w:themeColor="accent1"/>
      <w:sz w:val="24"/>
      <w:szCs w:val="24"/>
      <w:lang w:eastAsia="ru-RU"/>
    </w:rPr>
  </w:style>
  <w:style w:type="paragraph" w:customStyle="1" w:styleId="41">
    <w:name w:val="Пункт 4"/>
    <w:basedOn w:val="4"/>
    <w:locked/>
    <w:rsid w:val="00D06905"/>
    <w:pPr>
      <w:keepNext w:val="0"/>
      <w:keepLines w:val="0"/>
      <w:tabs>
        <w:tab w:val="left" w:pos="1418"/>
      </w:tabs>
      <w:spacing w:before="120" w:after="60"/>
      <w:jc w:val="both"/>
    </w:pPr>
    <w:rPr>
      <w:rFonts w:ascii="Times New Roman" w:eastAsia="Times New Roman" w:hAnsi="Times New Roman" w:cs="Times New Roman"/>
      <w:b w:val="0"/>
      <w:i w:val="0"/>
      <w:iCs w:val="0"/>
      <w:color w:val="auto"/>
    </w:rPr>
  </w:style>
  <w:style w:type="character" w:customStyle="1" w:styleId="26">
    <w:name w:val="Основной текст (2)_"/>
    <w:basedOn w:val="a2"/>
    <w:link w:val="27"/>
    <w:rsid w:val="00045B10"/>
    <w:rPr>
      <w:rFonts w:ascii="Times New Roman" w:eastAsia="Times New Roman" w:hAnsi="Times New Roman" w:cs="Times New Roman"/>
      <w:sz w:val="28"/>
      <w:szCs w:val="28"/>
      <w:shd w:val="clear" w:color="auto" w:fill="FFFFFF"/>
    </w:rPr>
  </w:style>
  <w:style w:type="character" w:customStyle="1" w:styleId="211pt">
    <w:name w:val="Основной текст (2) + 11 pt"/>
    <w:basedOn w:val="26"/>
    <w:rsid w:val="00045B10"/>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27">
    <w:name w:val="Основной текст (2)"/>
    <w:basedOn w:val="a0"/>
    <w:link w:val="26"/>
    <w:rsid w:val="00045B10"/>
    <w:pPr>
      <w:widowControl w:val="0"/>
      <w:shd w:val="clear" w:color="auto" w:fill="FFFFFF"/>
      <w:spacing w:after="240" w:line="320" w:lineRule="exact"/>
    </w:pPr>
    <w:rPr>
      <w:sz w:val="28"/>
      <w:szCs w:val="28"/>
      <w:lang w:eastAsia="en-US"/>
    </w:rPr>
  </w:style>
  <w:style w:type="character" w:customStyle="1" w:styleId="28">
    <w:name w:val="Основной текст (2) + Полужирный"/>
    <w:basedOn w:val="26"/>
    <w:rsid w:val="00045B10"/>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paragraph" w:customStyle="1" w:styleId="320">
    <w:name w:val="Основной текст с отступом 32"/>
    <w:basedOn w:val="a0"/>
    <w:rsid w:val="00A81D84"/>
    <w:pPr>
      <w:suppressAutoHyphens/>
      <w:overflowPunct w:val="0"/>
      <w:autoSpaceDE w:val="0"/>
      <w:spacing w:line="360" w:lineRule="auto"/>
      <w:ind w:firstLine="567"/>
      <w:jc w:val="both"/>
      <w:textAlignment w:val="baseline"/>
    </w:pPr>
    <w:rPr>
      <w:lang w:eastAsia="ar-SA"/>
    </w:rPr>
  </w:style>
  <w:style w:type="character" w:customStyle="1" w:styleId="285pt">
    <w:name w:val="Основной текст (2) + 8;5 pt"/>
    <w:basedOn w:val="a2"/>
    <w:rsid w:val="002562F7"/>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styleId="aff7">
    <w:name w:val="Strong"/>
    <w:basedOn w:val="a2"/>
    <w:uiPriority w:val="22"/>
    <w:qFormat/>
    <w:rsid w:val="00FD32B9"/>
    <w:rPr>
      <w:b/>
      <w:bCs/>
    </w:rPr>
  </w:style>
  <w:style w:type="paragraph" w:styleId="aff8">
    <w:name w:val="No Spacing"/>
    <w:link w:val="aff9"/>
    <w:qFormat/>
    <w:rsid w:val="00E6228C"/>
    <w:pPr>
      <w:spacing w:after="0" w:line="240" w:lineRule="auto"/>
    </w:pPr>
    <w:rPr>
      <w:rFonts w:ascii="Calibri" w:eastAsia="Times New Roman" w:hAnsi="Calibri" w:cs="Times New Roman"/>
    </w:rPr>
  </w:style>
  <w:style w:type="character" w:customStyle="1" w:styleId="aff9">
    <w:name w:val="Без интервала Знак"/>
    <w:link w:val="aff8"/>
    <w:locked/>
    <w:rsid w:val="00E6228C"/>
    <w:rPr>
      <w:rFonts w:ascii="Calibri" w:eastAsia="Times New Roman" w:hAnsi="Calibri" w:cs="Times New Roman"/>
    </w:rPr>
  </w:style>
  <w:style w:type="paragraph" w:customStyle="1" w:styleId="affa">
    <w:name w:val="Таблица_Текст слева"/>
    <w:basedOn w:val="a0"/>
    <w:next w:val="a0"/>
    <w:link w:val="affb"/>
    <w:rsid w:val="00246D9F"/>
    <w:rPr>
      <w:rFonts w:cstheme="minorBidi"/>
      <w:sz w:val="20"/>
      <w:szCs w:val="20"/>
      <w:lang w:val="x-none"/>
    </w:rPr>
  </w:style>
  <w:style w:type="character" w:customStyle="1" w:styleId="affb">
    <w:name w:val="Таблица_Текст слева Знак"/>
    <w:link w:val="affa"/>
    <w:rsid w:val="00246D9F"/>
    <w:rPr>
      <w:rFonts w:ascii="Times New Roman" w:eastAsia="Times New Roman" w:hAnsi="Times New Roman"/>
      <w:sz w:val="20"/>
      <w:szCs w:val="20"/>
      <w:lang w:val="x-none" w:eastAsia="ru-RU"/>
    </w:rPr>
  </w:style>
  <w:style w:type="character" w:styleId="affc">
    <w:name w:val="annotation reference"/>
    <w:basedOn w:val="a2"/>
    <w:uiPriority w:val="99"/>
    <w:semiHidden/>
    <w:unhideWhenUsed/>
    <w:rsid w:val="00273C54"/>
    <w:rPr>
      <w:sz w:val="16"/>
      <w:szCs w:val="16"/>
    </w:rPr>
  </w:style>
  <w:style w:type="paragraph" w:styleId="affd">
    <w:name w:val="annotation text"/>
    <w:basedOn w:val="a0"/>
    <w:link w:val="affe"/>
    <w:uiPriority w:val="99"/>
    <w:semiHidden/>
    <w:unhideWhenUsed/>
    <w:rsid w:val="00273C54"/>
    <w:rPr>
      <w:sz w:val="20"/>
      <w:szCs w:val="20"/>
    </w:rPr>
  </w:style>
  <w:style w:type="character" w:customStyle="1" w:styleId="affe">
    <w:name w:val="Текст примечания Знак"/>
    <w:basedOn w:val="a2"/>
    <w:link w:val="affd"/>
    <w:uiPriority w:val="99"/>
    <w:semiHidden/>
    <w:rsid w:val="00273C54"/>
    <w:rPr>
      <w:rFonts w:ascii="Times New Roman" w:eastAsia="Times New Roman" w:hAnsi="Times New Roman" w:cs="Times New Roman"/>
      <w:sz w:val="20"/>
      <w:szCs w:val="20"/>
      <w:lang w:eastAsia="ru-RU"/>
    </w:rPr>
  </w:style>
  <w:style w:type="paragraph" w:styleId="afff">
    <w:name w:val="annotation subject"/>
    <w:basedOn w:val="affd"/>
    <w:next w:val="affd"/>
    <w:link w:val="afff0"/>
    <w:uiPriority w:val="99"/>
    <w:semiHidden/>
    <w:unhideWhenUsed/>
    <w:rsid w:val="00273C54"/>
    <w:rPr>
      <w:b/>
      <w:bCs/>
    </w:rPr>
  </w:style>
  <w:style w:type="character" w:customStyle="1" w:styleId="afff0">
    <w:name w:val="Тема примечания Знак"/>
    <w:basedOn w:val="affe"/>
    <w:link w:val="afff"/>
    <w:uiPriority w:val="99"/>
    <w:semiHidden/>
    <w:rsid w:val="00273C54"/>
    <w:rPr>
      <w:rFonts w:ascii="Times New Roman" w:eastAsia="Times New Roman" w:hAnsi="Times New Roman" w:cs="Times New Roman"/>
      <w:b/>
      <w:bCs/>
      <w:sz w:val="20"/>
      <w:szCs w:val="20"/>
      <w:lang w:eastAsia="ru-RU"/>
    </w:rPr>
  </w:style>
  <w:style w:type="paragraph" w:styleId="afff1">
    <w:name w:val="Revision"/>
    <w:hidden/>
    <w:uiPriority w:val="99"/>
    <w:semiHidden/>
    <w:rsid w:val="00273C54"/>
    <w:pPr>
      <w:spacing w:after="0" w:line="240" w:lineRule="auto"/>
    </w:pPr>
    <w:rPr>
      <w:rFonts w:ascii="Times New Roman" w:eastAsia="Times New Roman" w:hAnsi="Times New Roman" w:cs="Times New Roman"/>
      <w:sz w:val="24"/>
      <w:szCs w:val="24"/>
      <w:lang w:eastAsia="ru-RU"/>
    </w:rPr>
  </w:style>
  <w:style w:type="character" w:customStyle="1" w:styleId="normaltextrun">
    <w:name w:val="normaltextrun"/>
    <w:basedOn w:val="a2"/>
    <w:qFormat/>
    <w:rsid w:val="00E162F3"/>
  </w:style>
  <w:style w:type="character" w:customStyle="1" w:styleId="eop">
    <w:name w:val="eop"/>
    <w:basedOn w:val="a2"/>
    <w:qFormat/>
    <w:rsid w:val="00E162F3"/>
  </w:style>
  <w:style w:type="paragraph" w:customStyle="1" w:styleId="paragraph">
    <w:name w:val="paragraph"/>
    <w:basedOn w:val="a0"/>
    <w:qFormat/>
    <w:rsid w:val="00E162F3"/>
    <w:pPr>
      <w:tabs>
        <w:tab w:val="left" w:pos="709"/>
      </w:tabs>
      <w:spacing w:before="280" w:after="280" w:line="276" w:lineRule="atLeast"/>
    </w:pPr>
    <w:rPr>
      <w:rFonts w:ascii="Calibri" w:hAnsi="Calibri"/>
      <w:sz w:val="22"/>
      <w:szCs w:val="22"/>
      <w:lang w:eastAsia="zh-CN"/>
    </w:rPr>
  </w:style>
  <w:style w:type="paragraph" w:customStyle="1" w:styleId="formattext">
    <w:name w:val="formattext"/>
    <w:basedOn w:val="a0"/>
    <w:rsid w:val="0023668C"/>
    <w:pPr>
      <w:spacing w:before="100" w:beforeAutospacing="1" w:after="100" w:afterAutospacing="1"/>
    </w:pPr>
  </w:style>
  <w:style w:type="character" w:customStyle="1" w:styleId="searchresult">
    <w:name w:val="search_result"/>
    <w:basedOn w:val="a2"/>
    <w:rsid w:val="009161BD"/>
  </w:style>
  <w:style w:type="paragraph" w:customStyle="1" w:styleId="afff2">
    <w:name w:val="Таблица"/>
    <w:basedOn w:val="a0"/>
    <w:link w:val="afff3"/>
    <w:qFormat/>
    <w:rsid w:val="0028308D"/>
    <w:pPr>
      <w:ind w:firstLine="709"/>
      <w:jc w:val="right"/>
    </w:pPr>
    <w:rPr>
      <w:i/>
      <w:sz w:val="20"/>
    </w:rPr>
  </w:style>
  <w:style w:type="character" w:customStyle="1" w:styleId="afff3">
    <w:name w:val="Таблица Знак"/>
    <w:basedOn w:val="a2"/>
    <w:link w:val="afff2"/>
    <w:rsid w:val="0028308D"/>
    <w:rPr>
      <w:rFonts w:ascii="Times New Roman" w:eastAsia="Times New Roman" w:hAnsi="Times New Roman" w:cs="Times New Roman"/>
      <w:i/>
      <w:sz w:val="20"/>
      <w:szCs w:val="24"/>
      <w:lang w:eastAsia="ru-RU"/>
    </w:rPr>
  </w:style>
  <w:style w:type="paragraph" w:customStyle="1" w:styleId="alignright">
    <w:name w:val="align_right"/>
    <w:basedOn w:val="a0"/>
    <w:rsid w:val="007D0045"/>
    <w:pPr>
      <w:spacing w:before="100" w:beforeAutospacing="1" w:after="100" w:afterAutospacing="1"/>
    </w:pPr>
  </w:style>
  <w:style w:type="paragraph" w:customStyle="1" w:styleId="no-indent">
    <w:name w:val="no-indent"/>
    <w:basedOn w:val="a0"/>
    <w:rsid w:val="002763BB"/>
    <w:pPr>
      <w:spacing w:before="100" w:beforeAutospacing="1" w:after="100" w:afterAutospacing="1"/>
    </w:pPr>
  </w:style>
  <w:style w:type="paragraph" w:customStyle="1" w:styleId="headertext">
    <w:name w:val="headertext"/>
    <w:basedOn w:val="a0"/>
    <w:qFormat/>
    <w:rsid w:val="009B6336"/>
    <w:pPr>
      <w:suppressAutoHyphens/>
      <w:spacing w:before="280" w:after="280"/>
    </w:pPr>
    <w:rPr>
      <w:lang w:eastAsia="zh-CN"/>
    </w:rPr>
  </w:style>
  <w:style w:type="paragraph" w:styleId="afff4">
    <w:name w:val="Body Text Indent"/>
    <w:basedOn w:val="a0"/>
    <w:link w:val="afff5"/>
    <w:rsid w:val="009B6336"/>
    <w:pPr>
      <w:suppressAutoHyphens/>
      <w:spacing w:after="120"/>
      <w:ind w:left="283"/>
    </w:pPr>
    <w:rPr>
      <w:lang w:eastAsia="zh-CN"/>
    </w:rPr>
  </w:style>
  <w:style w:type="character" w:customStyle="1" w:styleId="afff5">
    <w:name w:val="Основной текст с отступом Знак"/>
    <w:basedOn w:val="a2"/>
    <w:link w:val="afff4"/>
    <w:rsid w:val="009B6336"/>
    <w:rPr>
      <w:rFonts w:ascii="Times New Roman" w:eastAsia="Times New Roman" w:hAnsi="Times New Roman" w:cs="Times New Roman"/>
      <w:sz w:val="24"/>
      <w:szCs w:val="24"/>
      <w:lang w:eastAsia="zh-CN"/>
    </w:rPr>
  </w:style>
  <w:style w:type="paragraph" w:customStyle="1" w:styleId="afff6">
    <w:name w:val="Знак Знак Знак Знак Знак Знак Знак Знак Знак Знак Знак Знак Знак"/>
    <w:basedOn w:val="a0"/>
    <w:autoRedefine/>
    <w:rsid w:val="00272789"/>
    <w:pPr>
      <w:tabs>
        <w:tab w:val="left" w:pos="2160"/>
      </w:tabs>
      <w:spacing w:before="120" w:line="240" w:lineRule="exact"/>
      <w:jc w:val="both"/>
    </w:pPr>
    <w:rPr>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8565806">
      <w:bodyDiv w:val="1"/>
      <w:marLeft w:val="0"/>
      <w:marRight w:val="0"/>
      <w:marTop w:val="0"/>
      <w:marBottom w:val="0"/>
      <w:divBdr>
        <w:top w:val="none" w:sz="0" w:space="0" w:color="auto"/>
        <w:left w:val="none" w:sz="0" w:space="0" w:color="auto"/>
        <w:bottom w:val="none" w:sz="0" w:space="0" w:color="auto"/>
        <w:right w:val="none" w:sz="0" w:space="0" w:color="auto"/>
      </w:divBdr>
      <w:divsChild>
        <w:div w:id="548960014">
          <w:marLeft w:val="0"/>
          <w:marRight w:val="0"/>
          <w:marTop w:val="0"/>
          <w:marBottom w:val="0"/>
          <w:divBdr>
            <w:top w:val="none" w:sz="0" w:space="0" w:color="auto"/>
            <w:left w:val="none" w:sz="0" w:space="0" w:color="auto"/>
            <w:bottom w:val="none" w:sz="0" w:space="0" w:color="auto"/>
            <w:right w:val="none" w:sz="0" w:space="0" w:color="auto"/>
          </w:divBdr>
          <w:divsChild>
            <w:div w:id="5703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736712">
      <w:bodyDiv w:val="1"/>
      <w:marLeft w:val="0"/>
      <w:marRight w:val="0"/>
      <w:marTop w:val="0"/>
      <w:marBottom w:val="0"/>
      <w:divBdr>
        <w:top w:val="none" w:sz="0" w:space="0" w:color="auto"/>
        <w:left w:val="none" w:sz="0" w:space="0" w:color="auto"/>
        <w:bottom w:val="none" w:sz="0" w:space="0" w:color="auto"/>
        <w:right w:val="none" w:sz="0" w:space="0" w:color="auto"/>
      </w:divBdr>
    </w:div>
    <w:div w:id="337654608">
      <w:bodyDiv w:val="1"/>
      <w:marLeft w:val="0"/>
      <w:marRight w:val="0"/>
      <w:marTop w:val="0"/>
      <w:marBottom w:val="0"/>
      <w:divBdr>
        <w:top w:val="none" w:sz="0" w:space="0" w:color="auto"/>
        <w:left w:val="none" w:sz="0" w:space="0" w:color="auto"/>
        <w:bottom w:val="none" w:sz="0" w:space="0" w:color="auto"/>
        <w:right w:val="none" w:sz="0" w:space="0" w:color="auto"/>
      </w:divBdr>
    </w:div>
    <w:div w:id="341248777">
      <w:bodyDiv w:val="1"/>
      <w:marLeft w:val="0"/>
      <w:marRight w:val="0"/>
      <w:marTop w:val="0"/>
      <w:marBottom w:val="0"/>
      <w:divBdr>
        <w:top w:val="none" w:sz="0" w:space="0" w:color="auto"/>
        <w:left w:val="none" w:sz="0" w:space="0" w:color="auto"/>
        <w:bottom w:val="none" w:sz="0" w:space="0" w:color="auto"/>
        <w:right w:val="none" w:sz="0" w:space="0" w:color="auto"/>
      </w:divBdr>
    </w:div>
    <w:div w:id="523785358">
      <w:bodyDiv w:val="1"/>
      <w:marLeft w:val="0"/>
      <w:marRight w:val="0"/>
      <w:marTop w:val="0"/>
      <w:marBottom w:val="0"/>
      <w:divBdr>
        <w:top w:val="none" w:sz="0" w:space="0" w:color="auto"/>
        <w:left w:val="none" w:sz="0" w:space="0" w:color="auto"/>
        <w:bottom w:val="none" w:sz="0" w:space="0" w:color="auto"/>
        <w:right w:val="none" w:sz="0" w:space="0" w:color="auto"/>
      </w:divBdr>
      <w:divsChild>
        <w:div w:id="2066903516">
          <w:marLeft w:val="0"/>
          <w:marRight w:val="0"/>
          <w:marTop w:val="0"/>
          <w:marBottom w:val="0"/>
          <w:divBdr>
            <w:top w:val="none" w:sz="0" w:space="0" w:color="auto"/>
            <w:left w:val="none" w:sz="0" w:space="0" w:color="auto"/>
            <w:bottom w:val="none" w:sz="0" w:space="0" w:color="auto"/>
            <w:right w:val="none" w:sz="0" w:space="0" w:color="auto"/>
          </w:divBdr>
        </w:div>
        <w:div w:id="600141535">
          <w:marLeft w:val="0"/>
          <w:marRight w:val="0"/>
          <w:marTop w:val="0"/>
          <w:marBottom w:val="0"/>
          <w:divBdr>
            <w:top w:val="none" w:sz="0" w:space="0" w:color="auto"/>
            <w:left w:val="none" w:sz="0" w:space="0" w:color="auto"/>
            <w:bottom w:val="none" w:sz="0" w:space="0" w:color="auto"/>
            <w:right w:val="none" w:sz="0" w:space="0" w:color="auto"/>
          </w:divBdr>
        </w:div>
        <w:div w:id="191001300">
          <w:marLeft w:val="0"/>
          <w:marRight w:val="0"/>
          <w:marTop w:val="0"/>
          <w:marBottom w:val="0"/>
          <w:divBdr>
            <w:top w:val="none" w:sz="0" w:space="0" w:color="auto"/>
            <w:left w:val="none" w:sz="0" w:space="0" w:color="auto"/>
            <w:bottom w:val="none" w:sz="0" w:space="0" w:color="auto"/>
            <w:right w:val="none" w:sz="0" w:space="0" w:color="auto"/>
          </w:divBdr>
        </w:div>
        <w:div w:id="1263343475">
          <w:marLeft w:val="0"/>
          <w:marRight w:val="0"/>
          <w:marTop w:val="0"/>
          <w:marBottom w:val="0"/>
          <w:divBdr>
            <w:top w:val="none" w:sz="0" w:space="0" w:color="auto"/>
            <w:left w:val="none" w:sz="0" w:space="0" w:color="auto"/>
            <w:bottom w:val="none" w:sz="0" w:space="0" w:color="auto"/>
            <w:right w:val="none" w:sz="0" w:space="0" w:color="auto"/>
          </w:divBdr>
        </w:div>
        <w:div w:id="842549926">
          <w:marLeft w:val="0"/>
          <w:marRight w:val="0"/>
          <w:marTop w:val="0"/>
          <w:marBottom w:val="0"/>
          <w:divBdr>
            <w:top w:val="none" w:sz="0" w:space="0" w:color="auto"/>
            <w:left w:val="none" w:sz="0" w:space="0" w:color="auto"/>
            <w:bottom w:val="none" w:sz="0" w:space="0" w:color="auto"/>
            <w:right w:val="none" w:sz="0" w:space="0" w:color="auto"/>
          </w:divBdr>
        </w:div>
        <w:div w:id="1657689560">
          <w:marLeft w:val="0"/>
          <w:marRight w:val="0"/>
          <w:marTop w:val="0"/>
          <w:marBottom w:val="0"/>
          <w:divBdr>
            <w:top w:val="none" w:sz="0" w:space="0" w:color="auto"/>
            <w:left w:val="none" w:sz="0" w:space="0" w:color="auto"/>
            <w:bottom w:val="none" w:sz="0" w:space="0" w:color="auto"/>
            <w:right w:val="none" w:sz="0" w:space="0" w:color="auto"/>
          </w:divBdr>
        </w:div>
        <w:div w:id="1683970835">
          <w:marLeft w:val="0"/>
          <w:marRight w:val="0"/>
          <w:marTop w:val="0"/>
          <w:marBottom w:val="0"/>
          <w:divBdr>
            <w:top w:val="none" w:sz="0" w:space="0" w:color="auto"/>
            <w:left w:val="none" w:sz="0" w:space="0" w:color="auto"/>
            <w:bottom w:val="none" w:sz="0" w:space="0" w:color="auto"/>
            <w:right w:val="none" w:sz="0" w:space="0" w:color="auto"/>
          </w:divBdr>
        </w:div>
        <w:div w:id="461459769">
          <w:marLeft w:val="0"/>
          <w:marRight w:val="0"/>
          <w:marTop w:val="0"/>
          <w:marBottom w:val="0"/>
          <w:divBdr>
            <w:top w:val="none" w:sz="0" w:space="0" w:color="auto"/>
            <w:left w:val="none" w:sz="0" w:space="0" w:color="auto"/>
            <w:bottom w:val="none" w:sz="0" w:space="0" w:color="auto"/>
            <w:right w:val="none" w:sz="0" w:space="0" w:color="auto"/>
          </w:divBdr>
        </w:div>
        <w:div w:id="175460096">
          <w:marLeft w:val="0"/>
          <w:marRight w:val="0"/>
          <w:marTop w:val="0"/>
          <w:marBottom w:val="0"/>
          <w:divBdr>
            <w:top w:val="none" w:sz="0" w:space="0" w:color="auto"/>
            <w:left w:val="none" w:sz="0" w:space="0" w:color="auto"/>
            <w:bottom w:val="none" w:sz="0" w:space="0" w:color="auto"/>
            <w:right w:val="none" w:sz="0" w:space="0" w:color="auto"/>
          </w:divBdr>
        </w:div>
        <w:div w:id="1665276556">
          <w:marLeft w:val="0"/>
          <w:marRight w:val="0"/>
          <w:marTop w:val="0"/>
          <w:marBottom w:val="0"/>
          <w:divBdr>
            <w:top w:val="none" w:sz="0" w:space="0" w:color="auto"/>
            <w:left w:val="none" w:sz="0" w:space="0" w:color="auto"/>
            <w:bottom w:val="none" w:sz="0" w:space="0" w:color="auto"/>
            <w:right w:val="none" w:sz="0" w:space="0" w:color="auto"/>
          </w:divBdr>
        </w:div>
        <w:div w:id="78798664">
          <w:marLeft w:val="0"/>
          <w:marRight w:val="0"/>
          <w:marTop w:val="0"/>
          <w:marBottom w:val="0"/>
          <w:divBdr>
            <w:top w:val="none" w:sz="0" w:space="0" w:color="auto"/>
            <w:left w:val="none" w:sz="0" w:space="0" w:color="auto"/>
            <w:bottom w:val="none" w:sz="0" w:space="0" w:color="auto"/>
            <w:right w:val="none" w:sz="0" w:space="0" w:color="auto"/>
          </w:divBdr>
        </w:div>
        <w:div w:id="7413901">
          <w:marLeft w:val="0"/>
          <w:marRight w:val="0"/>
          <w:marTop w:val="0"/>
          <w:marBottom w:val="0"/>
          <w:divBdr>
            <w:top w:val="none" w:sz="0" w:space="0" w:color="auto"/>
            <w:left w:val="none" w:sz="0" w:space="0" w:color="auto"/>
            <w:bottom w:val="none" w:sz="0" w:space="0" w:color="auto"/>
            <w:right w:val="none" w:sz="0" w:space="0" w:color="auto"/>
          </w:divBdr>
        </w:div>
        <w:div w:id="1163818475">
          <w:marLeft w:val="0"/>
          <w:marRight w:val="0"/>
          <w:marTop w:val="0"/>
          <w:marBottom w:val="0"/>
          <w:divBdr>
            <w:top w:val="none" w:sz="0" w:space="0" w:color="auto"/>
            <w:left w:val="none" w:sz="0" w:space="0" w:color="auto"/>
            <w:bottom w:val="none" w:sz="0" w:space="0" w:color="auto"/>
            <w:right w:val="none" w:sz="0" w:space="0" w:color="auto"/>
          </w:divBdr>
        </w:div>
        <w:div w:id="1523397179">
          <w:marLeft w:val="0"/>
          <w:marRight w:val="0"/>
          <w:marTop w:val="0"/>
          <w:marBottom w:val="0"/>
          <w:divBdr>
            <w:top w:val="none" w:sz="0" w:space="0" w:color="auto"/>
            <w:left w:val="none" w:sz="0" w:space="0" w:color="auto"/>
            <w:bottom w:val="none" w:sz="0" w:space="0" w:color="auto"/>
            <w:right w:val="none" w:sz="0" w:space="0" w:color="auto"/>
          </w:divBdr>
        </w:div>
      </w:divsChild>
    </w:div>
    <w:div w:id="535044363">
      <w:bodyDiv w:val="1"/>
      <w:marLeft w:val="0"/>
      <w:marRight w:val="0"/>
      <w:marTop w:val="0"/>
      <w:marBottom w:val="0"/>
      <w:divBdr>
        <w:top w:val="none" w:sz="0" w:space="0" w:color="auto"/>
        <w:left w:val="none" w:sz="0" w:space="0" w:color="auto"/>
        <w:bottom w:val="none" w:sz="0" w:space="0" w:color="auto"/>
        <w:right w:val="none" w:sz="0" w:space="0" w:color="auto"/>
      </w:divBdr>
      <w:divsChild>
        <w:div w:id="1126894741">
          <w:marLeft w:val="0"/>
          <w:marRight w:val="0"/>
          <w:marTop w:val="0"/>
          <w:marBottom w:val="0"/>
          <w:divBdr>
            <w:top w:val="none" w:sz="0" w:space="0" w:color="auto"/>
            <w:left w:val="none" w:sz="0" w:space="0" w:color="auto"/>
            <w:bottom w:val="none" w:sz="0" w:space="0" w:color="auto"/>
            <w:right w:val="none" w:sz="0" w:space="0" w:color="auto"/>
          </w:divBdr>
        </w:div>
        <w:div w:id="1014724921">
          <w:marLeft w:val="0"/>
          <w:marRight w:val="0"/>
          <w:marTop w:val="0"/>
          <w:marBottom w:val="0"/>
          <w:divBdr>
            <w:top w:val="none" w:sz="0" w:space="0" w:color="auto"/>
            <w:left w:val="none" w:sz="0" w:space="0" w:color="auto"/>
            <w:bottom w:val="none" w:sz="0" w:space="0" w:color="auto"/>
            <w:right w:val="none" w:sz="0" w:space="0" w:color="auto"/>
          </w:divBdr>
        </w:div>
        <w:div w:id="810289798">
          <w:marLeft w:val="0"/>
          <w:marRight w:val="0"/>
          <w:marTop w:val="0"/>
          <w:marBottom w:val="0"/>
          <w:divBdr>
            <w:top w:val="none" w:sz="0" w:space="0" w:color="auto"/>
            <w:left w:val="none" w:sz="0" w:space="0" w:color="auto"/>
            <w:bottom w:val="none" w:sz="0" w:space="0" w:color="auto"/>
            <w:right w:val="none" w:sz="0" w:space="0" w:color="auto"/>
          </w:divBdr>
        </w:div>
        <w:div w:id="1111245864">
          <w:marLeft w:val="0"/>
          <w:marRight w:val="0"/>
          <w:marTop w:val="0"/>
          <w:marBottom w:val="0"/>
          <w:divBdr>
            <w:top w:val="none" w:sz="0" w:space="0" w:color="auto"/>
            <w:left w:val="none" w:sz="0" w:space="0" w:color="auto"/>
            <w:bottom w:val="none" w:sz="0" w:space="0" w:color="auto"/>
            <w:right w:val="none" w:sz="0" w:space="0" w:color="auto"/>
          </w:divBdr>
        </w:div>
        <w:div w:id="1007371072">
          <w:marLeft w:val="0"/>
          <w:marRight w:val="0"/>
          <w:marTop w:val="0"/>
          <w:marBottom w:val="0"/>
          <w:divBdr>
            <w:top w:val="none" w:sz="0" w:space="0" w:color="auto"/>
            <w:left w:val="none" w:sz="0" w:space="0" w:color="auto"/>
            <w:bottom w:val="none" w:sz="0" w:space="0" w:color="auto"/>
            <w:right w:val="none" w:sz="0" w:space="0" w:color="auto"/>
          </w:divBdr>
        </w:div>
        <w:div w:id="6904602">
          <w:marLeft w:val="0"/>
          <w:marRight w:val="0"/>
          <w:marTop w:val="0"/>
          <w:marBottom w:val="0"/>
          <w:divBdr>
            <w:top w:val="none" w:sz="0" w:space="0" w:color="auto"/>
            <w:left w:val="none" w:sz="0" w:space="0" w:color="auto"/>
            <w:bottom w:val="none" w:sz="0" w:space="0" w:color="auto"/>
            <w:right w:val="none" w:sz="0" w:space="0" w:color="auto"/>
          </w:divBdr>
        </w:div>
      </w:divsChild>
    </w:div>
    <w:div w:id="554776576">
      <w:bodyDiv w:val="1"/>
      <w:marLeft w:val="0"/>
      <w:marRight w:val="0"/>
      <w:marTop w:val="0"/>
      <w:marBottom w:val="0"/>
      <w:divBdr>
        <w:top w:val="none" w:sz="0" w:space="0" w:color="auto"/>
        <w:left w:val="none" w:sz="0" w:space="0" w:color="auto"/>
        <w:bottom w:val="none" w:sz="0" w:space="0" w:color="auto"/>
        <w:right w:val="none" w:sz="0" w:space="0" w:color="auto"/>
      </w:divBdr>
    </w:div>
    <w:div w:id="622229690">
      <w:bodyDiv w:val="1"/>
      <w:marLeft w:val="0"/>
      <w:marRight w:val="0"/>
      <w:marTop w:val="0"/>
      <w:marBottom w:val="0"/>
      <w:divBdr>
        <w:top w:val="none" w:sz="0" w:space="0" w:color="auto"/>
        <w:left w:val="none" w:sz="0" w:space="0" w:color="auto"/>
        <w:bottom w:val="none" w:sz="0" w:space="0" w:color="auto"/>
        <w:right w:val="none" w:sz="0" w:space="0" w:color="auto"/>
      </w:divBdr>
    </w:div>
    <w:div w:id="672227570">
      <w:bodyDiv w:val="1"/>
      <w:marLeft w:val="0"/>
      <w:marRight w:val="0"/>
      <w:marTop w:val="0"/>
      <w:marBottom w:val="0"/>
      <w:divBdr>
        <w:top w:val="none" w:sz="0" w:space="0" w:color="auto"/>
        <w:left w:val="none" w:sz="0" w:space="0" w:color="auto"/>
        <w:bottom w:val="none" w:sz="0" w:space="0" w:color="auto"/>
        <w:right w:val="none" w:sz="0" w:space="0" w:color="auto"/>
      </w:divBdr>
    </w:div>
    <w:div w:id="785268995">
      <w:bodyDiv w:val="1"/>
      <w:marLeft w:val="0"/>
      <w:marRight w:val="0"/>
      <w:marTop w:val="0"/>
      <w:marBottom w:val="0"/>
      <w:divBdr>
        <w:top w:val="none" w:sz="0" w:space="0" w:color="auto"/>
        <w:left w:val="none" w:sz="0" w:space="0" w:color="auto"/>
        <w:bottom w:val="none" w:sz="0" w:space="0" w:color="auto"/>
        <w:right w:val="none" w:sz="0" w:space="0" w:color="auto"/>
      </w:divBdr>
    </w:div>
    <w:div w:id="838156010">
      <w:bodyDiv w:val="1"/>
      <w:marLeft w:val="0"/>
      <w:marRight w:val="0"/>
      <w:marTop w:val="0"/>
      <w:marBottom w:val="0"/>
      <w:divBdr>
        <w:top w:val="none" w:sz="0" w:space="0" w:color="auto"/>
        <w:left w:val="none" w:sz="0" w:space="0" w:color="auto"/>
        <w:bottom w:val="none" w:sz="0" w:space="0" w:color="auto"/>
        <w:right w:val="none" w:sz="0" w:space="0" w:color="auto"/>
      </w:divBdr>
    </w:div>
    <w:div w:id="863598981">
      <w:bodyDiv w:val="1"/>
      <w:marLeft w:val="0"/>
      <w:marRight w:val="0"/>
      <w:marTop w:val="0"/>
      <w:marBottom w:val="0"/>
      <w:divBdr>
        <w:top w:val="none" w:sz="0" w:space="0" w:color="auto"/>
        <w:left w:val="none" w:sz="0" w:space="0" w:color="auto"/>
        <w:bottom w:val="none" w:sz="0" w:space="0" w:color="auto"/>
        <w:right w:val="none" w:sz="0" w:space="0" w:color="auto"/>
      </w:divBdr>
    </w:div>
    <w:div w:id="865337814">
      <w:bodyDiv w:val="1"/>
      <w:marLeft w:val="0"/>
      <w:marRight w:val="0"/>
      <w:marTop w:val="0"/>
      <w:marBottom w:val="0"/>
      <w:divBdr>
        <w:top w:val="none" w:sz="0" w:space="0" w:color="auto"/>
        <w:left w:val="none" w:sz="0" w:space="0" w:color="auto"/>
        <w:bottom w:val="none" w:sz="0" w:space="0" w:color="auto"/>
        <w:right w:val="none" w:sz="0" w:space="0" w:color="auto"/>
      </w:divBdr>
    </w:div>
    <w:div w:id="869490457">
      <w:bodyDiv w:val="1"/>
      <w:marLeft w:val="0"/>
      <w:marRight w:val="0"/>
      <w:marTop w:val="0"/>
      <w:marBottom w:val="0"/>
      <w:divBdr>
        <w:top w:val="none" w:sz="0" w:space="0" w:color="auto"/>
        <w:left w:val="none" w:sz="0" w:space="0" w:color="auto"/>
        <w:bottom w:val="none" w:sz="0" w:space="0" w:color="auto"/>
        <w:right w:val="none" w:sz="0" w:space="0" w:color="auto"/>
      </w:divBdr>
    </w:div>
    <w:div w:id="895699858">
      <w:bodyDiv w:val="1"/>
      <w:marLeft w:val="0"/>
      <w:marRight w:val="0"/>
      <w:marTop w:val="0"/>
      <w:marBottom w:val="0"/>
      <w:divBdr>
        <w:top w:val="none" w:sz="0" w:space="0" w:color="auto"/>
        <w:left w:val="none" w:sz="0" w:space="0" w:color="auto"/>
        <w:bottom w:val="none" w:sz="0" w:space="0" w:color="auto"/>
        <w:right w:val="none" w:sz="0" w:space="0" w:color="auto"/>
      </w:divBdr>
    </w:div>
    <w:div w:id="909578328">
      <w:bodyDiv w:val="1"/>
      <w:marLeft w:val="0"/>
      <w:marRight w:val="0"/>
      <w:marTop w:val="0"/>
      <w:marBottom w:val="0"/>
      <w:divBdr>
        <w:top w:val="none" w:sz="0" w:space="0" w:color="auto"/>
        <w:left w:val="none" w:sz="0" w:space="0" w:color="auto"/>
        <w:bottom w:val="none" w:sz="0" w:space="0" w:color="auto"/>
        <w:right w:val="none" w:sz="0" w:space="0" w:color="auto"/>
      </w:divBdr>
      <w:divsChild>
        <w:div w:id="1042753352">
          <w:marLeft w:val="0"/>
          <w:marRight w:val="0"/>
          <w:marTop w:val="0"/>
          <w:marBottom w:val="0"/>
          <w:divBdr>
            <w:top w:val="none" w:sz="0" w:space="0" w:color="auto"/>
            <w:left w:val="none" w:sz="0" w:space="0" w:color="auto"/>
            <w:bottom w:val="none" w:sz="0" w:space="0" w:color="auto"/>
            <w:right w:val="none" w:sz="0" w:space="0" w:color="auto"/>
          </w:divBdr>
        </w:div>
        <w:div w:id="2117627900">
          <w:marLeft w:val="0"/>
          <w:marRight w:val="0"/>
          <w:marTop w:val="0"/>
          <w:marBottom w:val="0"/>
          <w:divBdr>
            <w:top w:val="none" w:sz="0" w:space="0" w:color="auto"/>
            <w:left w:val="none" w:sz="0" w:space="0" w:color="auto"/>
            <w:bottom w:val="none" w:sz="0" w:space="0" w:color="auto"/>
            <w:right w:val="none" w:sz="0" w:space="0" w:color="auto"/>
          </w:divBdr>
        </w:div>
        <w:div w:id="1253665099">
          <w:marLeft w:val="0"/>
          <w:marRight w:val="0"/>
          <w:marTop w:val="0"/>
          <w:marBottom w:val="0"/>
          <w:divBdr>
            <w:top w:val="none" w:sz="0" w:space="0" w:color="auto"/>
            <w:left w:val="none" w:sz="0" w:space="0" w:color="auto"/>
            <w:bottom w:val="none" w:sz="0" w:space="0" w:color="auto"/>
            <w:right w:val="none" w:sz="0" w:space="0" w:color="auto"/>
          </w:divBdr>
        </w:div>
        <w:div w:id="93131161">
          <w:marLeft w:val="0"/>
          <w:marRight w:val="0"/>
          <w:marTop w:val="0"/>
          <w:marBottom w:val="0"/>
          <w:divBdr>
            <w:top w:val="none" w:sz="0" w:space="0" w:color="auto"/>
            <w:left w:val="none" w:sz="0" w:space="0" w:color="auto"/>
            <w:bottom w:val="none" w:sz="0" w:space="0" w:color="auto"/>
            <w:right w:val="none" w:sz="0" w:space="0" w:color="auto"/>
          </w:divBdr>
        </w:div>
      </w:divsChild>
    </w:div>
    <w:div w:id="994139002">
      <w:bodyDiv w:val="1"/>
      <w:marLeft w:val="0"/>
      <w:marRight w:val="0"/>
      <w:marTop w:val="0"/>
      <w:marBottom w:val="0"/>
      <w:divBdr>
        <w:top w:val="none" w:sz="0" w:space="0" w:color="auto"/>
        <w:left w:val="none" w:sz="0" w:space="0" w:color="auto"/>
        <w:bottom w:val="none" w:sz="0" w:space="0" w:color="auto"/>
        <w:right w:val="none" w:sz="0" w:space="0" w:color="auto"/>
      </w:divBdr>
    </w:div>
    <w:div w:id="1014379296">
      <w:bodyDiv w:val="1"/>
      <w:marLeft w:val="0"/>
      <w:marRight w:val="0"/>
      <w:marTop w:val="0"/>
      <w:marBottom w:val="0"/>
      <w:divBdr>
        <w:top w:val="none" w:sz="0" w:space="0" w:color="auto"/>
        <w:left w:val="none" w:sz="0" w:space="0" w:color="auto"/>
        <w:bottom w:val="none" w:sz="0" w:space="0" w:color="auto"/>
        <w:right w:val="none" w:sz="0" w:space="0" w:color="auto"/>
      </w:divBdr>
    </w:div>
    <w:div w:id="1061564322">
      <w:bodyDiv w:val="1"/>
      <w:marLeft w:val="0"/>
      <w:marRight w:val="0"/>
      <w:marTop w:val="0"/>
      <w:marBottom w:val="0"/>
      <w:divBdr>
        <w:top w:val="none" w:sz="0" w:space="0" w:color="auto"/>
        <w:left w:val="none" w:sz="0" w:space="0" w:color="auto"/>
        <w:bottom w:val="none" w:sz="0" w:space="0" w:color="auto"/>
        <w:right w:val="none" w:sz="0" w:space="0" w:color="auto"/>
      </w:divBdr>
      <w:divsChild>
        <w:div w:id="50233148">
          <w:marLeft w:val="0"/>
          <w:marRight w:val="0"/>
          <w:marTop w:val="0"/>
          <w:marBottom w:val="0"/>
          <w:divBdr>
            <w:top w:val="none" w:sz="0" w:space="0" w:color="auto"/>
            <w:left w:val="none" w:sz="0" w:space="0" w:color="auto"/>
            <w:bottom w:val="none" w:sz="0" w:space="0" w:color="auto"/>
            <w:right w:val="none" w:sz="0" w:space="0" w:color="auto"/>
          </w:divBdr>
        </w:div>
        <w:div w:id="1186289585">
          <w:marLeft w:val="0"/>
          <w:marRight w:val="0"/>
          <w:marTop w:val="0"/>
          <w:marBottom w:val="0"/>
          <w:divBdr>
            <w:top w:val="none" w:sz="0" w:space="0" w:color="auto"/>
            <w:left w:val="none" w:sz="0" w:space="0" w:color="auto"/>
            <w:bottom w:val="none" w:sz="0" w:space="0" w:color="auto"/>
            <w:right w:val="none" w:sz="0" w:space="0" w:color="auto"/>
          </w:divBdr>
        </w:div>
      </w:divsChild>
    </w:div>
    <w:div w:id="1092777176">
      <w:bodyDiv w:val="1"/>
      <w:marLeft w:val="0"/>
      <w:marRight w:val="0"/>
      <w:marTop w:val="0"/>
      <w:marBottom w:val="0"/>
      <w:divBdr>
        <w:top w:val="none" w:sz="0" w:space="0" w:color="auto"/>
        <w:left w:val="none" w:sz="0" w:space="0" w:color="auto"/>
        <w:bottom w:val="none" w:sz="0" w:space="0" w:color="auto"/>
        <w:right w:val="none" w:sz="0" w:space="0" w:color="auto"/>
      </w:divBdr>
    </w:div>
    <w:div w:id="1159151887">
      <w:bodyDiv w:val="1"/>
      <w:marLeft w:val="0"/>
      <w:marRight w:val="0"/>
      <w:marTop w:val="0"/>
      <w:marBottom w:val="0"/>
      <w:divBdr>
        <w:top w:val="none" w:sz="0" w:space="0" w:color="auto"/>
        <w:left w:val="none" w:sz="0" w:space="0" w:color="auto"/>
        <w:bottom w:val="none" w:sz="0" w:space="0" w:color="auto"/>
        <w:right w:val="none" w:sz="0" w:space="0" w:color="auto"/>
      </w:divBdr>
    </w:div>
    <w:div w:id="1315912458">
      <w:bodyDiv w:val="1"/>
      <w:marLeft w:val="0"/>
      <w:marRight w:val="0"/>
      <w:marTop w:val="0"/>
      <w:marBottom w:val="0"/>
      <w:divBdr>
        <w:top w:val="none" w:sz="0" w:space="0" w:color="auto"/>
        <w:left w:val="none" w:sz="0" w:space="0" w:color="auto"/>
        <w:bottom w:val="none" w:sz="0" w:space="0" w:color="auto"/>
        <w:right w:val="none" w:sz="0" w:space="0" w:color="auto"/>
      </w:divBdr>
      <w:divsChild>
        <w:div w:id="1945916974">
          <w:marLeft w:val="0"/>
          <w:marRight w:val="0"/>
          <w:marTop w:val="0"/>
          <w:marBottom w:val="0"/>
          <w:divBdr>
            <w:top w:val="none" w:sz="0" w:space="0" w:color="auto"/>
            <w:left w:val="none" w:sz="0" w:space="0" w:color="auto"/>
            <w:bottom w:val="none" w:sz="0" w:space="0" w:color="auto"/>
            <w:right w:val="none" w:sz="0" w:space="0" w:color="auto"/>
          </w:divBdr>
          <w:divsChild>
            <w:div w:id="1712067946">
              <w:marLeft w:val="0"/>
              <w:marRight w:val="0"/>
              <w:marTop w:val="0"/>
              <w:marBottom w:val="0"/>
              <w:divBdr>
                <w:top w:val="none" w:sz="0" w:space="0" w:color="auto"/>
                <w:left w:val="none" w:sz="0" w:space="0" w:color="auto"/>
                <w:bottom w:val="none" w:sz="0" w:space="0" w:color="auto"/>
                <w:right w:val="none" w:sz="0" w:space="0" w:color="auto"/>
              </w:divBdr>
            </w:div>
            <w:div w:id="287199497">
              <w:marLeft w:val="0"/>
              <w:marRight w:val="0"/>
              <w:marTop w:val="0"/>
              <w:marBottom w:val="0"/>
              <w:divBdr>
                <w:top w:val="none" w:sz="0" w:space="0" w:color="auto"/>
                <w:left w:val="none" w:sz="0" w:space="0" w:color="auto"/>
                <w:bottom w:val="none" w:sz="0" w:space="0" w:color="auto"/>
                <w:right w:val="none" w:sz="0" w:space="0" w:color="auto"/>
              </w:divBdr>
            </w:div>
            <w:div w:id="1992438277">
              <w:marLeft w:val="0"/>
              <w:marRight w:val="0"/>
              <w:marTop w:val="0"/>
              <w:marBottom w:val="0"/>
              <w:divBdr>
                <w:top w:val="none" w:sz="0" w:space="0" w:color="auto"/>
                <w:left w:val="none" w:sz="0" w:space="0" w:color="auto"/>
                <w:bottom w:val="none" w:sz="0" w:space="0" w:color="auto"/>
                <w:right w:val="none" w:sz="0" w:space="0" w:color="auto"/>
              </w:divBdr>
            </w:div>
            <w:div w:id="1983801235">
              <w:marLeft w:val="0"/>
              <w:marRight w:val="0"/>
              <w:marTop w:val="0"/>
              <w:marBottom w:val="0"/>
              <w:divBdr>
                <w:top w:val="none" w:sz="0" w:space="0" w:color="auto"/>
                <w:left w:val="none" w:sz="0" w:space="0" w:color="auto"/>
                <w:bottom w:val="none" w:sz="0" w:space="0" w:color="auto"/>
                <w:right w:val="none" w:sz="0" w:space="0" w:color="auto"/>
              </w:divBdr>
            </w:div>
            <w:div w:id="624431815">
              <w:marLeft w:val="0"/>
              <w:marRight w:val="0"/>
              <w:marTop w:val="0"/>
              <w:marBottom w:val="0"/>
              <w:divBdr>
                <w:top w:val="none" w:sz="0" w:space="0" w:color="auto"/>
                <w:left w:val="none" w:sz="0" w:space="0" w:color="auto"/>
                <w:bottom w:val="none" w:sz="0" w:space="0" w:color="auto"/>
                <w:right w:val="none" w:sz="0" w:space="0" w:color="auto"/>
              </w:divBdr>
            </w:div>
            <w:div w:id="2073237480">
              <w:marLeft w:val="0"/>
              <w:marRight w:val="0"/>
              <w:marTop w:val="0"/>
              <w:marBottom w:val="0"/>
              <w:divBdr>
                <w:top w:val="none" w:sz="0" w:space="0" w:color="auto"/>
                <w:left w:val="none" w:sz="0" w:space="0" w:color="auto"/>
                <w:bottom w:val="none" w:sz="0" w:space="0" w:color="auto"/>
                <w:right w:val="none" w:sz="0" w:space="0" w:color="auto"/>
              </w:divBdr>
            </w:div>
            <w:div w:id="940143667">
              <w:marLeft w:val="0"/>
              <w:marRight w:val="0"/>
              <w:marTop w:val="0"/>
              <w:marBottom w:val="0"/>
              <w:divBdr>
                <w:top w:val="none" w:sz="0" w:space="0" w:color="auto"/>
                <w:left w:val="none" w:sz="0" w:space="0" w:color="auto"/>
                <w:bottom w:val="none" w:sz="0" w:space="0" w:color="auto"/>
                <w:right w:val="none" w:sz="0" w:space="0" w:color="auto"/>
              </w:divBdr>
            </w:div>
            <w:div w:id="1801805299">
              <w:marLeft w:val="0"/>
              <w:marRight w:val="0"/>
              <w:marTop w:val="0"/>
              <w:marBottom w:val="0"/>
              <w:divBdr>
                <w:top w:val="none" w:sz="0" w:space="0" w:color="auto"/>
                <w:left w:val="none" w:sz="0" w:space="0" w:color="auto"/>
                <w:bottom w:val="none" w:sz="0" w:space="0" w:color="auto"/>
                <w:right w:val="none" w:sz="0" w:space="0" w:color="auto"/>
              </w:divBdr>
            </w:div>
            <w:div w:id="1451047204">
              <w:marLeft w:val="0"/>
              <w:marRight w:val="0"/>
              <w:marTop w:val="0"/>
              <w:marBottom w:val="0"/>
              <w:divBdr>
                <w:top w:val="none" w:sz="0" w:space="0" w:color="auto"/>
                <w:left w:val="none" w:sz="0" w:space="0" w:color="auto"/>
                <w:bottom w:val="none" w:sz="0" w:space="0" w:color="auto"/>
                <w:right w:val="none" w:sz="0" w:space="0" w:color="auto"/>
              </w:divBdr>
            </w:div>
            <w:div w:id="63931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534912">
      <w:bodyDiv w:val="1"/>
      <w:marLeft w:val="0"/>
      <w:marRight w:val="0"/>
      <w:marTop w:val="0"/>
      <w:marBottom w:val="0"/>
      <w:divBdr>
        <w:top w:val="none" w:sz="0" w:space="0" w:color="auto"/>
        <w:left w:val="none" w:sz="0" w:space="0" w:color="auto"/>
        <w:bottom w:val="none" w:sz="0" w:space="0" w:color="auto"/>
        <w:right w:val="none" w:sz="0" w:space="0" w:color="auto"/>
      </w:divBdr>
    </w:div>
    <w:div w:id="1407728474">
      <w:bodyDiv w:val="1"/>
      <w:marLeft w:val="0"/>
      <w:marRight w:val="0"/>
      <w:marTop w:val="0"/>
      <w:marBottom w:val="0"/>
      <w:divBdr>
        <w:top w:val="none" w:sz="0" w:space="0" w:color="auto"/>
        <w:left w:val="none" w:sz="0" w:space="0" w:color="auto"/>
        <w:bottom w:val="none" w:sz="0" w:space="0" w:color="auto"/>
        <w:right w:val="none" w:sz="0" w:space="0" w:color="auto"/>
      </w:divBdr>
    </w:div>
    <w:div w:id="1547915867">
      <w:bodyDiv w:val="1"/>
      <w:marLeft w:val="0"/>
      <w:marRight w:val="0"/>
      <w:marTop w:val="0"/>
      <w:marBottom w:val="0"/>
      <w:divBdr>
        <w:top w:val="none" w:sz="0" w:space="0" w:color="auto"/>
        <w:left w:val="none" w:sz="0" w:space="0" w:color="auto"/>
        <w:bottom w:val="none" w:sz="0" w:space="0" w:color="auto"/>
        <w:right w:val="none" w:sz="0" w:space="0" w:color="auto"/>
      </w:divBdr>
    </w:div>
    <w:div w:id="1690182593">
      <w:bodyDiv w:val="1"/>
      <w:marLeft w:val="0"/>
      <w:marRight w:val="0"/>
      <w:marTop w:val="0"/>
      <w:marBottom w:val="0"/>
      <w:divBdr>
        <w:top w:val="none" w:sz="0" w:space="0" w:color="auto"/>
        <w:left w:val="none" w:sz="0" w:space="0" w:color="auto"/>
        <w:bottom w:val="none" w:sz="0" w:space="0" w:color="auto"/>
        <w:right w:val="none" w:sz="0" w:space="0" w:color="auto"/>
      </w:divBdr>
    </w:div>
    <w:div w:id="1708872805">
      <w:bodyDiv w:val="1"/>
      <w:marLeft w:val="0"/>
      <w:marRight w:val="0"/>
      <w:marTop w:val="0"/>
      <w:marBottom w:val="0"/>
      <w:divBdr>
        <w:top w:val="none" w:sz="0" w:space="0" w:color="auto"/>
        <w:left w:val="none" w:sz="0" w:space="0" w:color="auto"/>
        <w:bottom w:val="none" w:sz="0" w:space="0" w:color="auto"/>
        <w:right w:val="none" w:sz="0" w:space="0" w:color="auto"/>
      </w:divBdr>
    </w:div>
    <w:div w:id="1736583885">
      <w:bodyDiv w:val="1"/>
      <w:marLeft w:val="0"/>
      <w:marRight w:val="0"/>
      <w:marTop w:val="0"/>
      <w:marBottom w:val="0"/>
      <w:divBdr>
        <w:top w:val="none" w:sz="0" w:space="0" w:color="auto"/>
        <w:left w:val="none" w:sz="0" w:space="0" w:color="auto"/>
        <w:bottom w:val="none" w:sz="0" w:space="0" w:color="auto"/>
        <w:right w:val="none" w:sz="0" w:space="0" w:color="auto"/>
      </w:divBdr>
    </w:div>
    <w:div w:id="1779789634">
      <w:bodyDiv w:val="1"/>
      <w:marLeft w:val="0"/>
      <w:marRight w:val="0"/>
      <w:marTop w:val="0"/>
      <w:marBottom w:val="0"/>
      <w:divBdr>
        <w:top w:val="none" w:sz="0" w:space="0" w:color="auto"/>
        <w:left w:val="none" w:sz="0" w:space="0" w:color="auto"/>
        <w:bottom w:val="none" w:sz="0" w:space="0" w:color="auto"/>
        <w:right w:val="none" w:sz="0" w:space="0" w:color="auto"/>
      </w:divBdr>
    </w:div>
    <w:div w:id="1879471402">
      <w:bodyDiv w:val="1"/>
      <w:marLeft w:val="0"/>
      <w:marRight w:val="0"/>
      <w:marTop w:val="0"/>
      <w:marBottom w:val="0"/>
      <w:divBdr>
        <w:top w:val="none" w:sz="0" w:space="0" w:color="auto"/>
        <w:left w:val="none" w:sz="0" w:space="0" w:color="auto"/>
        <w:bottom w:val="none" w:sz="0" w:space="0" w:color="auto"/>
        <w:right w:val="none" w:sz="0" w:space="0" w:color="auto"/>
      </w:divBdr>
    </w:div>
    <w:div w:id="1966111834">
      <w:bodyDiv w:val="1"/>
      <w:marLeft w:val="0"/>
      <w:marRight w:val="0"/>
      <w:marTop w:val="0"/>
      <w:marBottom w:val="0"/>
      <w:divBdr>
        <w:top w:val="none" w:sz="0" w:space="0" w:color="auto"/>
        <w:left w:val="none" w:sz="0" w:space="0" w:color="auto"/>
        <w:bottom w:val="none" w:sz="0" w:space="0" w:color="auto"/>
        <w:right w:val="none" w:sz="0" w:space="0" w:color="auto"/>
      </w:divBdr>
    </w:div>
    <w:div w:id="2041590933">
      <w:bodyDiv w:val="1"/>
      <w:marLeft w:val="0"/>
      <w:marRight w:val="0"/>
      <w:marTop w:val="0"/>
      <w:marBottom w:val="0"/>
      <w:divBdr>
        <w:top w:val="none" w:sz="0" w:space="0" w:color="auto"/>
        <w:left w:val="none" w:sz="0" w:space="0" w:color="auto"/>
        <w:bottom w:val="none" w:sz="0" w:space="0" w:color="auto"/>
        <w:right w:val="none" w:sz="0" w:space="0" w:color="auto"/>
      </w:divBdr>
      <w:divsChild>
        <w:div w:id="1594165545">
          <w:marLeft w:val="0"/>
          <w:marRight w:val="0"/>
          <w:marTop w:val="0"/>
          <w:marBottom w:val="0"/>
          <w:divBdr>
            <w:top w:val="none" w:sz="0" w:space="0" w:color="auto"/>
            <w:left w:val="none" w:sz="0" w:space="0" w:color="auto"/>
            <w:bottom w:val="none" w:sz="0" w:space="0" w:color="auto"/>
            <w:right w:val="none" w:sz="0" w:space="0" w:color="auto"/>
          </w:divBdr>
          <w:divsChild>
            <w:div w:id="324017538">
              <w:marLeft w:val="0"/>
              <w:marRight w:val="0"/>
              <w:marTop w:val="0"/>
              <w:marBottom w:val="0"/>
              <w:divBdr>
                <w:top w:val="none" w:sz="0" w:space="0" w:color="auto"/>
                <w:left w:val="none" w:sz="0" w:space="0" w:color="auto"/>
                <w:bottom w:val="none" w:sz="0" w:space="0" w:color="auto"/>
                <w:right w:val="none" w:sz="0" w:space="0" w:color="auto"/>
              </w:divBdr>
            </w:div>
            <w:div w:id="318536120">
              <w:marLeft w:val="0"/>
              <w:marRight w:val="0"/>
              <w:marTop w:val="0"/>
              <w:marBottom w:val="0"/>
              <w:divBdr>
                <w:top w:val="none" w:sz="0" w:space="0" w:color="auto"/>
                <w:left w:val="none" w:sz="0" w:space="0" w:color="auto"/>
                <w:bottom w:val="none" w:sz="0" w:space="0" w:color="auto"/>
                <w:right w:val="none" w:sz="0" w:space="0" w:color="auto"/>
              </w:divBdr>
            </w:div>
            <w:div w:id="858813388">
              <w:marLeft w:val="0"/>
              <w:marRight w:val="0"/>
              <w:marTop w:val="0"/>
              <w:marBottom w:val="0"/>
              <w:divBdr>
                <w:top w:val="none" w:sz="0" w:space="0" w:color="auto"/>
                <w:left w:val="none" w:sz="0" w:space="0" w:color="auto"/>
                <w:bottom w:val="none" w:sz="0" w:space="0" w:color="auto"/>
                <w:right w:val="none" w:sz="0" w:space="0" w:color="auto"/>
              </w:divBdr>
            </w:div>
            <w:div w:id="225067237">
              <w:marLeft w:val="0"/>
              <w:marRight w:val="0"/>
              <w:marTop w:val="0"/>
              <w:marBottom w:val="0"/>
              <w:divBdr>
                <w:top w:val="none" w:sz="0" w:space="0" w:color="auto"/>
                <w:left w:val="none" w:sz="0" w:space="0" w:color="auto"/>
                <w:bottom w:val="none" w:sz="0" w:space="0" w:color="auto"/>
                <w:right w:val="none" w:sz="0" w:space="0" w:color="auto"/>
              </w:divBdr>
            </w:div>
            <w:div w:id="557983519">
              <w:marLeft w:val="0"/>
              <w:marRight w:val="0"/>
              <w:marTop w:val="0"/>
              <w:marBottom w:val="0"/>
              <w:divBdr>
                <w:top w:val="none" w:sz="0" w:space="0" w:color="auto"/>
                <w:left w:val="none" w:sz="0" w:space="0" w:color="auto"/>
                <w:bottom w:val="none" w:sz="0" w:space="0" w:color="auto"/>
                <w:right w:val="none" w:sz="0" w:space="0" w:color="auto"/>
              </w:divBdr>
            </w:div>
            <w:div w:id="1670255715">
              <w:marLeft w:val="0"/>
              <w:marRight w:val="0"/>
              <w:marTop w:val="0"/>
              <w:marBottom w:val="0"/>
              <w:divBdr>
                <w:top w:val="none" w:sz="0" w:space="0" w:color="auto"/>
                <w:left w:val="none" w:sz="0" w:space="0" w:color="auto"/>
                <w:bottom w:val="none" w:sz="0" w:space="0" w:color="auto"/>
                <w:right w:val="none" w:sz="0" w:space="0" w:color="auto"/>
              </w:divBdr>
            </w:div>
            <w:div w:id="356198778">
              <w:marLeft w:val="0"/>
              <w:marRight w:val="0"/>
              <w:marTop w:val="0"/>
              <w:marBottom w:val="0"/>
              <w:divBdr>
                <w:top w:val="none" w:sz="0" w:space="0" w:color="auto"/>
                <w:left w:val="none" w:sz="0" w:space="0" w:color="auto"/>
                <w:bottom w:val="none" w:sz="0" w:space="0" w:color="auto"/>
                <w:right w:val="none" w:sz="0" w:space="0" w:color="auto"/>
              </w:divBdr>
            </w:div>
            <w:div w:id="1325012573">
              <w:marLeft w:val="0"/>
              <w:marRight w:val="0"/>
              <w:marTop w:val="0"/>
              <w:marBottom w:val="0"/>
              <w:divBdr>
                <w:top w:val="none" w:sz="0" w:space="0" w:color="auto"/>
                <w:left w:val="none" w:sz="0" w:space="0" w:color="auto"/>
                <w:bottom w:val="none" w:sz="0" w:space="0" w:color="auto"/>
                <w:right w:val="none" w:sz="0" w:space="0" w:color="auto"/>
              </w:divBdr>
            </w:div>
            <w:div w:id="212711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477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ultant.ru/document/cons_doc_LAW_452990/437f884c815c12ca552fc33c0a66af59f4931acb/" TargetMode="External"/><Relationship Id="rId18" Type="http://schemas.openxmlformats.org/officeDocument/2006/relationships/hyperlink" Target="https://www.consultant.ru/document/cons_doc_LAW_452990/b5e921edcf944df6151d02a32ddd7dc2864d8287/" TargetMode="External"/><Relationship Id="rId26" Type="http://schemas.openxmlformats.org/officeDocument/2006/relationships/header" Target="header1.xml"/><Relationship Id="rId39" Type="http://schemas.openxmlformats.org/officeDocument/2006/relationships/header" Target="header8.xml"/><Relationship Id="rId21" Type="http://schemas.openxmlformats.org/officeDocument/2006/relationships/image" Target="media/image2.jpg"/><Relationship Id="rId34" Type="http://schemas.openxmlformats.org/officeDocument/2006/relationships/header" Target="header6.xm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onsultant.ru/document/cons_doc_LAW_452990/4b742adf1064d8e25909fce0ddee45b512bdc4fc/"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52990/b5e921edcf944df6151d02a32ddd7dc2864d8287/" TargetMode="External"/><Relationship Id="rId24" Type="http://schemas.openxmlformats.org/officeDocument/2006/relationships/image" Target="media/image5.jpeg"/><Relationship Id="rId32" Type="http://schemas.openxmlformats.org/officeDocument/2006/relationships/chart" Target="charts/chart3.xml"/><Relationship Id="rId37" Type="http://schemas.openxmlformats.org/officeDocument/2006/relationships/hyperlink" Target="https://docs.cntd.ru/document/901982862" TargetMode="External"/><Relationship Id="rId40" Type="http://schemas.openxmlformats.org/officeDocument/2006/relationships/footer" Target="footer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onsultant.ru/document/cons_doc_LAW_433568/4fb820353791a047158862d7872f6b74909faa54/" TargetMode="External"/><Relationship Id="rId23" Type="http://schemas.openxmlformats.org/officeDocument/2006/relationships/image" Target="media/image4.jpeg"/><Relationship Id="rId28" Type="http://schemas.openxmlformats.org/officeDocument/2006/relationships/header" Target="header3.xml"/><Relationship Id="rId36" Type="http://schemas.openxmlformats.org/officeDocument/2006/relationships/hyperlink" Target="https://docs.cntd.ru/document/9003403" TargetMode="External"/><Relationship Id="rId10" Type="http://schemas.openxmlformats.org/officeDocument/2006/relationships/hyperlink" Target="https://www.consultant.ru/document/cons_doc_LAW_452990/b5e921edcf944df6151d02a32ddd7dc2864d8287/" TargetMode="External"/><Relationship Id="rId19" Type="http://schemas.openxmlformats.org/officeDocument/2006/relationships/hyperlink" Target="https://www.consultant.ru/document/cons_doc_LAW_433568/4fb820353791a047158862d7872f6b74909faa54/" TargetMode="External"/><Relationship Id="rId31" Type="http://schemas.openxmlformats.org/officeDocument/2006/relationships/chart" Target="charts/chart2.xml"/><Relationship Id="rId44"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www.consultant.ru/document/cons_doc_LAW_433568/4fb820353791a047158862d7872f6b74909faa54/" TargetMode="External"/><Relationship Id="rId14" Type="http://schemas.openxmlformats.org/officeDocument/2006/relationships/hyperlink" Target="https://www.consultant.ru/document/cons_doc_LAW_433568/4fb820353791a047158862d7872f6b74909faa54/" TargetMode="External"/><Relationship Id="rId22" Type="http://schemas.openxmlformats.org/officeDocument/2006/relationships/image" Target="media/image3.jpeg"/><Relationship Id="rId27" Type="http://schemas.openxmlformats.org/officeDocument/2006/relationships/header" Target="header2.xml"/><Relationship Id="rId30" Type="http://schemas.openxmlformats.org/officeDocument/2006/relationships/chart" Target="charts/chart1.xml"/><Relationship Id="rId35" Type="http://schemas.openxmlformats.org/officeDocument/2006/relationships/header" Target="header7.xml"/><Relationship Id="rId43" Type="http://schemas.openxmlformats.org/officeDocument/2006/relationships/image" Target="media/image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consultant.ru/document/cons_doc_LAW_452990/0ce073ea274cb54aba313c175fe8e8ad578f6621/" TargetMode="External"/><Relationship Id="rId17" Type="http://schemas.openxmlformats.org/officeDocument/2006/relationships/hyperlink" Target="https://www.consultant.ru/document/cons_doc_LAW_452990/4b742adf1064d8e25909fce0ddee45b512bdc4fc/" TargetMode="External"/><Relationship Id="rId25" Type="http://schemas.openxmlformats.org/officeDocument/2006/relationships/image" Target="media/image6.jpeg"/><Relationship Id="rId33" Type="http://schemas.openxmlformats.org/officeDocument/2006/relationships/header" Target="header5.xml"/><Relationship Id="rId38" Type="http://schemas.openxmlformats.org/officeDocument/2006/relationships/image" Target="media/image7.jpeg"/><Relationship Id="rId46" Type="http://schemas.openxmlformats.org/officeDocument/2006/relationships/theme" Target="theme/theme1.xml"/><Relationship Id="rId20" Type="http://schemas.openxmlformats.org/officeDocument/2006/relationships/hyperlink" Target="https://docs.cntd.ru/document/420256614" TargetMode="External"/><Relationship Id="rId41" Type="http://schemas.openxmlformats.org/officeDocument/2006/relationships/header" Target="header9.xml"/></Relationships>
</file>

<file path=word/charts/_rels/chart1.xml.rels><?xml version="1.0" encoding="UTF-8" standalone="yes"?>
<Relationships xmlns="http://schemas.openxmlformats.org/package/2006/relationships"><Relationship Id="rId2" Type="http://schemas.openxmlformats.org/officeDocument/2006/relationships/oleObject" Target="file:///C:\&#1055;&#1056;&#1054;&#1063;&#1045;&#1045;\&#1051;&#1045;&#1053;&#1054;&#1041;&#1051;_&#1043;&#1055;_&#1055;&#1055;_&#1057;&#1069;&#1056;\&#1058;&#1080;&#1093;&#1074;&#1080;&#1085;&#1089;&#1082;&#1080;&#1081;_&#1062;&#1074;&#1099;&#1083;&#1077;&#1074;&#1089;&#1082;&#1086;&#1077;\&#1055;&#1088;&#1086;&#1075;&#1085;&#1086;&#1079;%20&#1062;&#1074;&#1099;&#1083;&#1077;&#1074;&#1089;&#1082;&#1086;&#1077;.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1055;&#1056;&#1054;&#1063;&#1045;&#1045;\&#1051;&#1045;&#1053;&#1054;&#1041;&#1051;_&#1043;&#1055;_&#1055;&#1055;_&#1057;&#1069;&#1056;\&#1058;&#1080;&#1093;&#1074;&#1080;&#1085;&#1089;&#1082;&#1080;&#1081;_&#1062;&#1074;&#1099;&#1083;&#1077;&#1074;&#1089;&#1082;&#1086;&#1077;\&#1055;&#1088;&#1086;&#1075;&#1085;&#1086;&#1079;%20&#1062;&#1074;&#1099;&#1083;&#1077;&#1074;&#1089;&#1082;&#1086;&#1077;.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1055;&#1056;&#1054;&#1063;&#1045;&#1045;\&#1051;&#1045;&#1053;&#1054;&#1041;&#1051;_&#1043;&#1055;_&#1055;&#1055;_&#1057;&#1069;&#1056;\&#1058;&#1080;&#1093;&#1074;&#1080;&#1085;&#1089;&#1082;&#1080;&#1081;_&#1062;&#1074;&#1099;&#1083;&#1077;&#1074;&#1089;&#1082;&#1086;&#1077;\&#1055;&#1088;&#1086;&#1075;&#1085;&#1086;&#1079;%20&#1062;&#1074;&#1099;&#1083;&#1077;&#1074;&#1089;&#1082;&#1086;&#1077;.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61782347900766E-2"/>
          <c:y val="3.1687181959397952E-2"/>
          <c:w val="0.62838046272493553"/>
          <c:h val="0.75258775104365438"/>
        </c:manualLayout>
      </c:layout>
      <c:lineChart>
        <c:grouping val="standard"/>
        <c:varyColors val="0"/>
        <c:ser>
          <c:idx val="8"/>
          <c:order val="0"/>
          <c:tx>
            <c:strRef>
              <c:f>'В текст (3)'!$B$28</c:f>
              <c:strCache>
                <c:ptCount val="1"/>
                <c:pt idx="0">
                  <c:v>Рождаемость</c:v>
                </c:pt>
              </c:strCache>
            </c:strRef>
          </c:tx>
          <c:spPr>
            <a:ln>
              <a:noFill/>
            </a:ln>
          </c:spPr>
          <c:marker>
            <c:symbol val="none"/>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(3)'!$B$30</c:f>
              <c:numCache>
                <c:formatCode>General</c:formatCode>
                <c:ptCount val="1"/>
              </c:numCache>
            </c:numRef>
          </c:val>
          <c:smooth val="0"/>
          <c:extLst>
            <c:ext xmlns:c16="http://schemas.microsoft.com/office/drawing/2014/chart" uri="{C3380CC4-5D6E-409C-BE32-E72D297353CC}">
              <c16:uniqueId val="{00000000-1E4A-4DEF-BB37-C554BAFFB017}"/>
            </c:ext>
          </c:extLst>
        </c:ser>
        <c:ser>
          <c:idx val="0"/>
          <c:order val="1"/>
          <c:tx>
            <c:strRef>
              <c:f>'В текст (3)'!$B$29</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(3)'!$B$31:$B$49</c:f>
              <c:numCache>
                <c:formatCode>General</c:formatCode>
                <c:ptCount val="19"/>
                <c:pt idx="0">
                  <c:v>8.5</c:v>
                </c:pt>
                <c:pt idx="1">
                  <c:v>8.4</c:v>
                </c:pt>
                <c:pt idx="2">
                  <c:v>8.4</c:v>
                </c:pt>
                <c:pt idx="3">
                  <c:v>8.3000000000000007</c:v>
                </c:pt>
                <c:pt idx="4">
                  <c:v>8.2000000000000011</c:v>
                </c:pt>
                <c:pt idx="5">
                  <c:v>8.1</c:v>
                </c:pt>
                <c:pt idx="6">
                  <c:v>8</c:v>
                </c:pt>
                <c:pt idx="7">
                  <c:v>7.8</c:v>
                </c:pt>
                <c:pt idx="8">
                  <c:v>7.7</c:v>
                </c:pt>
                <c:pt idx="9">
                  <c:v>7.6</c:v>
                </c:pt>
                <c:pt idx="10">
                  <c:v>7.6</c:v>
                </c:pt>
                <c:pt idx="11">
                  <c:v>7.6</c:v>
                </c:pt>
                <c:pt idx="12">
                  <c:v>7.6</c:v>
                </c:pt>
                <c:pt idx="13">
                  <c:v>7.7</c:v>
                </c:pt>
                <c:pt idx="14">
                  <c:v>7.7</c:v>
                </c:pt>
                <c:pt idx="15">
                  <c:v>7.8</c:v>
                </c:pt>
                <c:pt idx="16">
                  <c:v>8</c:v>
                </c:pt>
                <c:pt idx="17">
                  <c:v>8.1</c:v>
                </c:pt>
                <c:pt idx="18">
                  <c:v>8.3000000000000007</c:v>
                </c:pt>
              </c:numCache>
            </c:numRef>
          </c:val>
          <c:smooth val="0"/>
          <c:extLst>
            <c:ext xmlns:c16="http://schemas.microsoft.com/office/drawing/2014/chart" uri="{C3380CC4-5D6E-409C-BE32-E72D297353CC}">
              <c16:uniqueId val="{00000001-1E4A-4DEF-BB37-C554BAFFB017}"/>
            </c:ext>
          </c:extLst>
        </c:ser>
        <c:ser>
          <c:idx val="1"/>
          <c:order val="2"/>
          <c:tx>
            <c:strRef>
              <c:f>'В текст (3)'!$C$29</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(3)'!$C$31:$C$49</c:f>
              <c:numCache>
                <c:formatCode>General</c:formatCode>
                <c:ptCount val="19"/>
                <c:pt idx="0">
                  <c:v>8.5</c:v>
                </c:pt>
                <c:pt idx="1">
                  <c:v>8.6</c:v>
                </c:pt>
                <c:pt idx="2">
                  <c:v>8.3000000000000007</c:v>
                </c:pt>
                <c:pt idx="3">
                  <c:v>8.2000000000000011</c:v>
                </c:pt>
                <c:pt idx="4">
                  <c:v>8.1</c:v>
                </c:pt>
                <c:pt idx="5">
                  <c:v>8</c:v>
                </c:pt>
                <c:pt idx="6">
                  <c:v>7.9</c:v>
                </c:pt>
                <c:pt idx="7">
                  <c:v>7.8</c:v>
                </c:pt>
                <c:pt idx="8">
                  <c:v>7.7</c:v>
                </c:pt>
                <c:pt idx="9">
                  <c:v>7.6</c:v>
                </c:pt>
                <c:pt idx="10">
                  <c:v>7.5</c:v>
                </c:pt>
                <c:pt idx="11">
                  <c:v>7.4</c:v>
                </c:pt>
                <c:pt idx="12">
                  <c:v>7.4</c:v>
                </c:pt>
                <c:pt idx="13">
                  <c:v>7.4</c:v>
                </c:pt>
                <c:pt idx="14">
                  <c:v>7.4</c:v>
                </c:pt>
                <c:pt idx="15">
                  <c:v>7.5</c:v>
                </c:pt>
                <c:pt idx="16">
                  <c:v>7.6</c:v>
                </c:pt>
                <c:pt idx="17">
                  <c:v>7.8</c:v>
                </c:pt>
                <c:pt idx="18">
                  <c:v>7.9</c:v>
                </c:pt>
              </c:numCache>
            </c:numRef>
          </c:val>
          <c:smooth val="0"/>
          <c:extLst>
            <c:ext xmlns:c16="http://schemas.microsoft.com/office/drawing/2014/chart" uri="{C3380CC4-5D6E-409C-BE32-E72D297353CC}">
              <c16:uniqueId val="{00000002-1E4A-4DEF-BB37-C554BAFFB017}"/>
            </c:ext>
          </c:extLst>
        </c:ser>
        <c:ser>
          <c:idx val="2"/>
          <c:order val="3"/>
          <c:tx>
            <c:strRef>
              <c:f>'В текст (3)'!$D$29</c:f>
              <c:strCache>
                <c:ptCount val="1"/>
                <c:pt idx="0">
                  <c:v>Низкий вариант</c:v>
                </c:pt>
              </c:strCache>
            </c:strRef>
          </c:tx>
          <c:spPr>
            <a:ln>
              <a:solidFill>
                <a:srgbClr val="FF0000"/>
              </a:solidFill>
            </a:ln>
          </c:spPr>
          <c:marker>
            <c:symbol val="none"/>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(3)'!$D$31:$D$49</c:f>
              <c:numCache>
                <c:formatCode>General</c:formatCode>
                <c:ptCount val="19"/>
                <c:pt idx="0">
                  <c:v>7.9</c:v>
                </c:pt>
                <c:pt idx="1">
                  <c:v>7.7</c:v>
                </c:pt>
                <c:pt idx="2">
                  <c:v>7.4</c:v>
                </c:pt>
                <c:pt idx="3">
                  <c:v>7.2</c:v>
                </c:pt>
                <c:pt idx="4">
                  <c:v>6.9</c:v>
                </c:pt>
                <c:pt idx="5">
                  <c:v>6.7</c:v>
                </c:pt>
                <c:pt idx="6">
                  <c:v>6.5</c:v>
                </c:pt>
                <c:pt idx="7">
                  <c:v>6.3</c:v>
                </c:pt>
                <c:pt idx="8">
                  <c:v>6.2</c:v>
                </c:pt>
                <c:pt idx="9">
                  <c:v>6.1</c:v>
                </c:pt>
                <c:pt idx="10">
                  <c:v>6.1</c:v>
                </c:pt>
                <c:pt idx="11">
                  <c:v>6</c:v>
                </c:pt>
                <c:pt idx="12">
                  <c:v>6.1</c:v>
                </c:pt>
                <c:pt idx="13">
                  <c:v>6.1</c:v>
                </c:pt>
                <c:pt idx="14">
                  <c:v>6.1</c:v>
                </c:pt>
                <c:pt idx="15">
                  <c:v>6.2</c:v>
                </c:pt>
                <c:pt idx="16">
                  <c:v>6.3</c:v>
                </c:pt>
                <c:pt idx="17">
                  <c:v>6.4</c:v>
                </c:pt>
                <c:pt idx="18">
                  <c:v>6.6</c:v>
                </c:pt>
              </c:numCache>
            </c:numRef>
          </c:val>
          <c:smooth val="0"/>
          <c:extLst>
            <c:ext xmlns:c16="http://schemas.microsoft.com/office/drawing/2014/chart" uri="{C3380CC4-5D6E-409C-BE32-E72D297353CC}">
              <c16:uniqueId val="{00000003-1E4A-4DEF-BB37-C554BAFFB017}"/>
            </c:ext>
          </c:extLst>
        </c:ser>
        <c:ser>
          <c:idx val="6"/>
          <c:order val="4"/>
          <c:tx>
            <c:strRef>
              <c:f>'В текст (3)'!$E$28</c:f>
              <c:strCache>
                <c:ptCount val="1"/>
                <c:pt idx="0">
                  <c:v>Смертность</c:v>
                </c:pt>
              </c:strCache>
            </c:strRef>
          </c:tx>
          <c:spPr>
            <a:ln>
              <a:noFill/>
            </a:ln>
          </c:spPr>
          <c:marker>
            <c:symbol val="none"/>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(3)'!$E$30</c:f>
              <c:numCache>
                <c:formatCode>General</c:formatCode>
                <c:ptCount val="1"/>
              </c:numCache>
            </c:numRef>
          </c:val>
          <c:smooth val="0"/>
          <c:extLst>
            <c:ext xmlns:c16="http://schemas.microsoft.com/office/drawing/2014/chart" uri="{C3380CC4-5D6E-409C-BE32-E72D297353CC}">
              <c16:uniqueId val="{00000004-1E4A-4DEF-BB37-C554BAFFB017}"/>
            </c:ext>
          </c:extLst>
        </c:ser>
        <c:ser>
          <c:idx val="3"/>
          <c:order val="5"/>
          <c:tx>
            <c:strRef>
              <c:f>'В текст (3)'!$E$29</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(3)'!$E$31:$E$49</c:f>
              <c:numCache>
                <c:formatCode>General</c:formatCode>
                <c:ptCount val="19"/>
                <c:pt idx="0">
                  <c:v>13.4</c:v>
                </c:pt>
                <c:pt idx="1">
                  <c:v>13.1</c:v>
                </c:pt>
                <c:pt idx="2">
                  <c:v>12.9</c:v>
                </c:pt>
                <c:pt idx="3">
                  <c:v>12.9</c:v>
                </c:pt>
                <c:pt idx="4">
                  <c:v>12.9</c:v>
                </c:pt>
                <c:pt idx="5">
                  <c:v>13</c:v>
                </c:pt>
                <c:pt idx="6">
                  <c:v>13</c:v>
                </c:pt>
                <c:pt idx="7">
                  <c:v>13</c:v>
                </c:pt>
                <c:pt idx="8">
                  <c:v>13</c:v>
                </c:pt>
                <c:pt idx="9">
                  <c:v>13.1</c:v>
                </c:pt>
                <c:pt idx="10">
                  <c:v>13.1</c:v>
                </c:pt>
                <c:pt idx="11">
                  <c:v>13.2</c:v>
                </c:pt>
                <c:pt idx="12">
                  <c:v>13.2</c:v>
                </c:pt>
                <c:pt idx="13">
                  <c:v>13.2</c:v>
                </c:pt>
                <c:pt idx="14">
                  <c:v>13.3</c:v>
                </c:pt>
                <c:pt idx="15">
                  <c:v>13.4</c:v>
                </c:pt>
                <c:pt idx="16">
                  <c:v>13.6</c:v>
                </c:pt>
                <c:pt idx="17">
                  <c:v>13.7</c:v>
                </c:pt>
                <c:pt idx="18">
                  <c:v>13.9</c:v>
                </c:pt>
              </c:numCache>
            </c:numRef>
          </c:val>
          <c:smooth val="0"/>
          <c:extLst>
            <c:ext xmlns:c16="http://schemas.microsoft.com/office/drawing/2014/chart" uri="{C3380CC4-5D6E-409C-BE32-E72D297353CC}">
              <c16:uniqueId val="{00000005-1E4A-4DEF-BB37-C554BAFFB017}"/>
            </c:ext>
          </c:extLst>
        </c:ser>
        <c:ser>
          <c:idx val="4"/>
          <c:order val="6"/>
          <c:tx>
            <c:strRef>
              <c:f>'В текст (3)'!$F$29</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(3)'!$F$31:$F$49</c:f>
              <c:numCache>
                <c:formatCode>General</c:formatCode>
                <c:ptCount val="19"/>
                <c:pt idx="0">
                  <c:v>13.9</c:v>
                </c:pt>
                <c:pt idx="1">
                  <c:v>14</c:v>
                </c:pt>
                <c:pt idx="2">
                  <c:v>14</c:v>
                </c:pt>
                <c:pt idx="3">
                  <c:v>14</c:v>
                </c:pt>
                <c:pt idx="4">
                  <c:v>14.1</c:v>
                </c:pt>
                <c:pt idx="5">
                  <c:v>14.1</c:v>
                </c:pt>
                <c:pt idx="6">
                  <c:v>14.2</c:v>
                </c:pt>
                <c:pt idx="7">
                  <c:v>14.2</c:v>
                </c:pt>
                <c:pt idx="8">
                  <c:v>14.3</c:v>
                </c:pt>
                <c:pt idx="9">
                  <c:v>14.4</c:v>
                </c:pt>
                <c:pt idx="10">
                  <c:v>14.5</c:v>
                </c:pt>
                <c:pt idx="11">
                  <c:v>14.6</c:v>
                </c:pt>
                <c:pt idx="12">
                  <c:v>14.7</c:v>
                </c:pt>
                <c:pt idx="13">
                  <c:v>14.8</c:v>
                </c:pt>
                <c:pt idx="14">
                  <c:v>14.9</c:v>
                </c:pt>
                <c:pt idx="15">
                  <c:v>15</c:v>
                </c:pt>
                <c:pt idx="16">
                  <c:v>15.2</c:v>
                </c:pt>
                <c:pt idx="17">
                  <c:v>15.3</c:v>
                </c:pt>
                <c:pt idx="18">
                  <c:v>15.5</c:v>
                </c:pt>
              </c:numCache>
            </c:numRef>
          </c:val>
          <c:smooth val="0"/>
          <c:extLst>
            <c:ext xmlns:c16="http://schemas.microsoft.com/office/drawing/2014/chart" uri="{C3380CC4-5D6E-409C-BE32-E72D297353CC}">
              <c16:uniqueId val="{00000006-1E4A-4DEF-BB37-C554BAFFB017}"/>
            </c:ext>
          </c:extLst>
        </c:ser>
        <c:ser>
          <c:idx val="5"/>
          <c:order val="7"/>
          <c:tx>
            <c:strRef>
              <c:f>'В текст (3)'!$G$29</c:f>
              <c:strCache>
                <c:ptCount val="1"/>
                <c:pt idx="0">
                  <c:v>Низкий вариант</c:v>
                </c:pt>
              </c:strCache>
            </c:strRef>
          </c:tx>
          <c:spPr>
            <a:ln>
              <a:solidFill>
                <a:schemeClr val="accent1"/>
              </a:solidFill>
            </a:ln>
          </c:spPr>
          <c:marker>
            <c:symbol val="none"/>
          </c:marker>
          <c:cat>
            <c:numRef>
              <c:f>'В текст (3)'!$A$31:$A$49</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(3)'!$G$31:$G$49</c:f>
              <c:numCache>
                <c:formatCode>General</c:formatCode>
                <c:ptCount val="19"/>
                <c:pt idx="0">
                  <c:v>14.1</c:v>
                </c:pt>
                <c:pt idx="1">
                  <c:v>14.3</c:v>
                </c:pt>
                <c:pt idx="2">
                  <c:v>14.4</c:v>
                </c:pt>
                <c:pt idx="3">
                  <c:v>14.6</c:v>
                </c:pt>
                <c:pt idx="4">
                  <c:v>14.7</c:v>
                </c:pt>
                <c:pt idx="5">
                  <c:v>14.9</c:v>
                </c:pt>
                <c:pt idx="6">
                  <c:v>15.1</c:v>
                </c:pt>
                <c:pt idx="7">
                  <c:v>15.2</c:v>
                </c:pt>
                <c:pt idx="8">
                  <c:v>15.4</c:v>
                </c:pt>
                <c:pt idx="9">
                  <c:v>15.6</c:v>
                </c:pt>
                <c:pt idx="10">
                  <c:v>15.7</c:v>
                </c:pt>
                <c:pt idx="11">
                  <c:v>15.9</c:v>
                </c:pt>
                <c:pt idx="12">
                  <c:v>16.100000000000001</c:v>
                </c:pt>
                <c:pt idx="13">
                  <c:v>16.2</c:v>
                </c:pt>
                <c:pt idx="14">
                  <c:v>16.399999999999999</c:v>
                </c:pt>
                <c:pt idx="15">
                  <c:v>16.600000000000001</c:v>
                </c:pt>
                <c:pt idx="16">
                  <c:v>16.8</c:v>
                </c:pt>
                <c:pt idx="17">
                  <c:v>17</c:v>
                </c:pt>
                <c:pt idx="18">
                  <c:v>17.2</c:v>
                </c:pt>
              </c:numCache>
            </c:numRef>
          </c:val>
          <c:smooth val="0"/>
          <c:extLst>
            <c:ext xmlns:c16="http://schemas.microsoft.com/office/drawing/2014/chart" uri="{C3380CC4-5D6E-409C-BE32-E72D297353CC}">
              <c16:uniqueId val="{00000007-1E4A-4DEF-BB37-C554BAFFB017}"/>
            </c:ext>
          </c:extLst>
        </c:ser>
        <c:dLbls>
          <c:showLegendKey val="0"/>
          <c:showVal val="0"/>
          <c:showCatName val="0"/>
          <c:showSerName val="0"/>
          <c:showPercent val="0"/>
          <c:showBubbleSize val="0"/>
        </c:dLbls>
        <c:smooth val="0"/>
        <c:axId val="163404800"/>
        <c:axId val="192583936"/>
      </c:lineChart>
      <c:catAx>
        <c:axId val="163404800"/>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3587274726905923"/>
              <c:y val="0.91836732253570807"/>
            </c:manualLayout>
          </c:layout>
          <c:overlay val="0"/>
          <c:spPr>
            <a:noFill/>
            <a:ln w="25400">
              <a:noFill/>
            </a:ln>
          </c:spPr>
        </c:title>
        <c:numFmt formatCode="General" sourceLinked="1"/>
        <c:majorTickMark val="out"/>
        <c:minorTickMark val="none"/>
        <c:tickLblPos val="nextTo"/>
        <c:txPr>
          <a:bodyPr rot="-5400000" vert="horz"/>
          <a:lstStyle/>
          <a:p>
            <a:pPr>
              <a:defRPr sz="1200" b="0" i="0" u="none" strike="noStrike" baseline="0">
                <a:solidFill>
                  <a:srgbClr val="000000"/>
                </a:solidFill>
                <a:latin typeface="Times New Roman"/>
                <a:ea typeface="Times New Roman"/>
                <a:cs typeface="Times New Roman"/>
              </a:defRPr>
            </a:pPr>
            <a:endParaRPr lang="ru-RU"/>
          </a:p>
        </c:txPr>
        <c:crossAx val="192583936"/>
        <c:crosses val="autoZero"/>
        <c:auto val="1"/>
        <c:lblAlgn val="ctr"/>
        <c:lblOffset val="100"/>
        <c:noMultiLvlLbl val="0"/>
      </c:catAx>
      <c:valAx>
        <c:axId val="192583936"/>
        <c:scaling>
          <c:orientation val="minMax"/>
          <c:max val="18"/>
          <c:min val="5"/>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rPr lang="ru-RU"/>
                  <a:t>человек на 1000 человек</a:t>
                </a:r>
              </a:p>
            </c:rich>
          </c:tx>
          <c:layout>
            <c:manualLayout>
              <c:xMode val="edge"/>
              <c:yMode val="edge"/>
              <c:x val="8.9117395029992483E-3"/>
              <c:y val="0.24839464543014222"/>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3404800"/>
        <c:crosses val="autoZero"/>
        <c:crossBetween val="between"/>
        <c:majorUnit val="1"/>
      </c:valAx>
    </c:plotArea>
    <c:legend>
      <c:legendPos val="r"/>
      <c:layout>
        <c:manualLayout>
          <c:xMode val="edge"/>
          <c:yMode val="edge"/>
          <c:x val="0.7399314481576692"/>
          <c:y val="0.20273346054584526"/>
          <c:w val="0.23778920308483395"/>
          <c:h val="0.59740749676485461"/>
        </c:manualLayout>
      </c:layout>
      <c:overlay val="0"/>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61782347900668E-2"/>
          <c:y val="3.1687181959397931E-2"/>
          <c:w val="0.63935669939827455"/>
          <c:h val="0.7711522893080337"/>
        </c:manualLayout>
      </c:layout>
      <c:lineChart>
        <c:grouping val="standard"/>
        <c:varyColors val="0"/>
        <c:ser>
          <c:idx val="8"/>
          <c:order val="0"/>
          <c:tx>
            <c:strRef>
              <c:f>'В текст (3)'!$B$5</c:f>
              <c:strCache>
                <c:ptCount val="1"/>
                <c:pt idx="0">
                  <c:v>Рождаемость</c:v>
                </c:pt>
              </c:strCache>
            </c:strRef>
          </c:tx>
          <c:spPr>
            <a:ln>
              <a:noFill/>
            </a:ln>
          </c:spPr>
          <c:marker>
            <c:symbol val="none"/>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Lit>
              <c:formatCode>General</c:formatCode>
              <c:ptCount val="1"/>
              <c:pt idx="0">
                <c:v>0</c:v>
              </c:pt>
            </c:numLit>
          </c:val>
          <c:smooth val="0"/>
          <c:extLst>
            <c:ext xmlns:c16="http://schemas.microsoft.com/office/drawing/2014/chart" uri="{C3380CC4-5D6E-409C-BE32-E72D297353CC}">
              <c16:uniqueId val="{00000000-2E7C-47E1-9E2E-DD7D64FDB5CB}"/>
            </c:ext>
          </c:extLst>
        </c:ser>
        <c:ser>
          <c:idx val="0"/>
          <c:order val="1"/>
          <c:tx>
            <c:strRef>
              <c:f>'В текст (3)'!$B$6</c:f>
              <c:strCache>
                <c:ptCount val="1"/>
                <c:pt idx="0">
                  <c:v>Высокий вариант</c:v>
                </c:pt>
              </c:strCache>
            </c:strRef>
          </c:tx>
          <c:spPr>
            <a:ln>
              <a:solidFill>
                <a:srgbClr val="FF0000"/>
              </a:solidFill>
            </a:ln>
          </c:spPr>
          <c:marker>
            <c:symbol val="diamond"/>
            <c:size val="8"/>
            <c:spPr>
              <a:solidFill>
                <a:schemeClr val="bg1"/>
              </a:solidFill>
              <a:ln>
                <a:solidFill>
                  <a:srgbClr val="FF0000"/>
                </a:solidFill>
              </a:ln>
            </c:spPr>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(3)'!$B$7:$B$25</c:f>
              <c:numCache>
                <c:formatCode>0.0</c:formatCode>
                <c:ptCount val="19"/>
                <c:pt idx="0">
                  <c:v>6.7</c:v>
                </c:pt>
                <c:pt idx="1">
                  <c:v>6.6211764705882246</c:v>
                </c:pt>
                <c:pt idx="2">
                  <c:v>6.6211764705882246</c:v>
                </c:pt>
                <c:pt idx="3">
                  <c:v>6.5423529411764685</c:v>
                </c:pt>
                <c:pt idx="4">
                  <c:v>6.4635294117647124</c:v>
                </c:pt>
                <c:pt idx="5">
                  <c:v>6.3847058823529395</c:v>
                </c:pt>
                <c:pt idx="6">
                  <c:v>6.3058823529411763</c:v>
                </c:pt>
                <c:pt idx="7">
                  <c:v>6.1482352941176472</c:v>
                </c:pt>
                <c:pt idx="8">
                  <c:v>6.0694117647058805</c:v>
                </c:pt>
                <c:pt idx="9">
                  <c:v>5.9905882352941173</c:v>
                </c:pt>
                <c:pt idx="10">
                  <c:v>5.9905882352941173</c:v>
                </c:pt>
                <c:pt idx="11">
                  <c:v>5.9905882352941173</c:v>
                </c:pt>
                <c:pt idx="12">
                  <c:v>5.9905882352941173</c:v>
                </c:pt>
                <c:pt idx="13">
                  <c:v>6.0694117647058805</c:v>
                </c:pt>
                <c:pt idx="14">
                  <c:v>6.0694117647058805</c:v>
                </c:pt>
                <c:pt idx="15">
                  <c:v>6.1482352941176472</c:v>
                </c:pt>
                <c:pt idx="16">
                  <c:v>6.3058823529411763</c:v>
                </c:pt>
                <c:pt idx="17">
                  <c:v>6.3847058823529395</c:v>
                </c:pt>
                <c:pt idx="18">
                  <c:v>6.5423529411764685</c:v>
                </c:pt>
              </c:numCache>
            </c:numRef>
          </c:val>
          <c:smooth val="0"/>
          <c:extLst>
            <c:ext xmlns:c16="http://schemas.microsoft.com/office/drawing/2014/chart" uri="{C3380CC4-5D6E-409C-BE32-E72D297353CC}">
              <c16:uniqueId val="{00000001-2E7C-47E1-9E2E-DD7D64FDB5CB}"/>
            </c:ext>
          </c:extLst>
        </c:ser>
        <c:ser>
          <c:idx val="1"/>
          <c:order val="2"/>
          <c:tx>
            <c:strRef>
              <c:f>'В текст (3)'!$C$6</c:f>
              <c:strCache>
                <c:ptCount val="1"/>
                <c:pt idx="0">
                  <c:v>Средний вариант</c:v>
                </c:pt>
              </c:strCache>
            </c:strRef>
          </c:tx>
          <c:spPr>
            <a:ln>
              <a:solidFill>
                <a:srgbClr val="FF0000"/>
              </a:solidFill>
            </a:ln>
          </c:spPr>
          <c:marker>
            <c:symbol val="diamond"/>
            <c:size val="7"/>
            <c:spPr>
              <a:solidFill>
                <a:srgbClr val="FF0000"/>
              </a:solidFill>
              <a:ln>
                <a:solidFill>
                  <a:srgbClr val="FF0000"/>
                </a:solidFill>
              </a:ln>
            </c:spPr>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(3)'!$C$7:$C$25</c:f>
              <c:numCache>
                <c:formatCode>0.0</c:formatCode>
                <c:ptCount val="19"/>
                <c:pt idx="0">
                  <c:v>6.7</c:v>
                </c:pt>
                <c:pt idx="1">
                  <c:v>6.7788235294117714</c:v>
                </c:pt>
                <c:pt idx="2">
                  <c:v>6.5423529411764685</c:v>
                </c:pt>
                <c:pt idx="3">
                  <c:v>6.4635294117647124</c:v>
                </c:pt>
                <c:pt idx="4">
                  <c:v>6.3847058823529395</c:v>
                </c:pt>
                <c:pt idx="5">
                  <c:v>6.3058823529411763</c:v>
                </c:pt>
                <c:pt idx="6">
                  <c:v>6.2270588235293856</c:v>
                </c:pt>
                <c:pt idx="7">
                  <c:v>6.1482352941176472</c:v>
                </c:pt>
                <c:pt idx="8">
                  <c:v>6.0694117647058805</c:v>
                </c:pt>
                <c:pt idx="9">
                  <c:v>5.9905882352941173</c:v>
                </c:pt>
                <c:pt idx="10">
                  <c:v>5.9117647058824048</c:v>
                </c:pt>
                <c:pt idx="11">
                  <c:v>5.8329411764705865</c:v>
                </c:pt>
                <c:pt idx="12">
                  <c:v>5.8329411764705865</c:v>
                </c:pt>
                <c:pt idx="13">
                  <c:v>5.8329411764705865</c:v>
                </c:pt>
                <c:pt idx="14">
                  <c:v>5.8329411764705865</c:v>
                </c:pt>
                <c:pt idx="15">
                  <c:v>5.9117647058824048</c:v>
                </c:pt>
                <c:pt idx="16">
                  <c:v>5.9905882352941173</c:v>
                </c:pt>
                <c:pt idx="17">
                  <c:v>6.1482352941176472</c:v>
                </c:pt>
                <c:pt idx="18">
                  <c:v>6.2270588235293856</c:v>
                </c:pt>
              </c:numCache>
            </c:numRef>
          </c:val>
          <c:smooth val="0"/>
          <c:extLst>
            <c:ext xmlns:c16="http://schemas.microsoft.com/office/drawing/2014/chart" uri="{C3380CC4-5D6E-409C-BE32-E72D297353CC}">
              <c16:uniqueId val="{00000002-2E7C-47E1-9E2E-DD7D64FDB5CB}"/>
            </c:ext>
          </c:extLst>
        </c:ser>
        <c:ser>
          <c:idx val="2"/>
          <c:order val="3"/>
          <c:tx>
            <c:strRef>
              <c:f>'В текст (3)'!$D$6</c:f>
              <c:strCache>
                <c:ptCount val="1"/>
                <c:pt idx="0">
                  <c:v>Низкий вариант</c:v>
                </c:pt>
              </c:strCache>
            </c:strRef>
          </c:tx>
          <c:spPr>
            <a:ln>
              <a:solidFill>
                <a:srgbClr val="FF0000"/>
              </a:solidFill>
            </a:ln>
          </c:spPr>
          <c:marker>
            <c:symbol val="none"/>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(3)'!$D$7:$D$25</c:f>
              <c:numCache>
                <c:formatCode>0.0</c:formatCode>
                <c:ptCount val="19"/>
                <c:pt idx="0">
                  <c:v>6.7</c:v>
                </c:pt>
                <c:pt idx="1">
                  <c:v>6.5303797468354405</c:v>
                </c:pt>
                <c:pt idx="2">
                  <c:v>6.2759493670886073</c:v>
                </c:pt>
                <c:pt idx="3">
                  <c:v>6.1063291139240938</c:v>
                </c:pt>
                <c:pt idx="4">
                  <c:v>5.8518987341772153</c:v>
                </c:pt>
                <c:pt idx="5">
                  <c:v>5.6822784810127018</c:v>
                </c:pt>
                <c:pt idx="6">
                  <c:v>5.5126582278480845</c:v>
                </c:pt>
                <c:pt idx="7">
                  <c:v>5.3430379746835435</c:v>
                </c:pt>
                <c:pt idx="8">
                  <c:v>5.2582278481012654</c:v>
                </c:pt>
                <c:pt idx="9">
                  <c:v>5.1734177215189865</c:v>
                </c:pt>
                <c:pt idx="10">
                  <c:v>5.1734177215189865</c:v>
                </c:pt>
                <c:pt idx="11">
                  <c:v>5.0886075949367084</c:v>
                </c:pt>
                <c:pt idx="12">
                  <c:v>5.1734177215189865</c:v>
                </c:pt>
                <c:pt idx="13">
                  <c:v>5.1734177215189865</c:v>
                </c:pt>
                <c:pt idx="14">
                  <c:v>5.1734177215189865</c:v>
                </c:pt>
                <c:pt idx="15">
                  <c:v>5.2582278481012654</c:v>
                </c:pt>
                <c:pt idx="16">
                  <c:v>5.3430379746835435</c:v>
                </c:pt>
                <c:pt idx="17">
                  <c:v>5.4278481012658224</c:v>
                </c:pt>
                <c:pt idx="18">
                  <c:v>5.5974683544303794</c:v>
                </c:pt>
              </c:numCache>
            </c:numRef>
          </c:val>
          <c:smooth val="0"/>
          <c:extLst>
            <c:ext xmlns:c16="http://schemas.microsoft.com/office/drawing/2014/chart" uri="{C3380CC4-5D6E-409C-BE32-E72D297353CC}">
              <c16:uniqueId val="{00000003-2E7C-47E1-9E2E-DD7D64FDB5CB}"/>
            </c:ext>
          </c:extLst>
        </c:ser>
        <c:ser>
          <c:idx val="6"/>
          <c:order val="4"/>
          <c:tx>
            <c:strRef>
              <c:f>'В текст (3)'!$E$5</c:f>
              <c:strCache>
                <c:ptCount val="1"/>
                <c:pt idx="0">
                  <c:v>Смертность</c:v>
                </c:pt>
              </c:strCache>
            </c:strRef>
          </c:tx>
          <c:spPr>
            <a:ln>
              <a:noFill/>
            </a:ln>
          </c:spPr>
          <c:marker>
            <c:symbol val="none"/>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Lit>
              <c:formatCode>General</c:formatCode>
              <c:ptCount val="1"/>
              <c:pt idx="0">
                <c:v>1</c:v>
              </c:pt>
            </c:numLit>
          </c:val>
          <c:smooth val="0"/>
          <c:extLst>
            <c:ext xmlns:c16="http://schemas.microsoft.com/office/drawing/2014/chart" uri="{C3380CC4-5D6E-409C-BE32-E72D297353CC}">
              <c16:uniqueId val="{00000004-2E7C-47E1-9E2E-DD7D64FDB5CB}"/>
            </c:ext>
          </c:extLst>
        </c:ser>
        <c:ser>
          <c:idx val="3"/>
          <c:order val="5"/>
          <c:tx>
            <c:strRef>
              <c:f>'В текст (3)'!$E$6</c:f>
              <c:strCache>
                <c:ptCount val="1"/>
                <c:pt idx="0">
                  <c:v>Высокий вариант</c:v>
                </c:pt>
              </c:strCache>
            </c:strRef>
          </c:tx>
          <c:spPr>
            <a:ln>
              <a:solidFill>
                <a:srgbClr val="0070C0"/>
              </a:solidFill>
            </a:ln>
          </c:spPr>
          <c:marker>
            <c:symbol val="circle"/>
            <c:size val="6"/>
            <c:spPr>
              <a:solidFill>
                <a:schemeClr val="bg1"/>
              </a:solidFill>
              <a:ln>
                <a:solidFill>
                  <a:srgbClr val="0070C0"/>
                </a:solidFill>
              </a:ln>
            </c:spPr>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(3)'!$E$7:$E$25</c:f>
              <c:numCache>
                <c:formatCode>0.0</c:formatCode>
                <c:ptCount val="19"/>
                <c:pt idx="0">
                  <c:v>21.8</c:v>
                </c:pt>
                <c:pt idx="1">
                  <c:v>21.311940298507491</c:v>
                </c:pt>
                <c:pt idx="2">
                  <c:v>20.986567164179089</c:v>
                </c:pt>
                <c:pt idx="3">
                  <c:v>20.986567164179089</c:v>
                </c:pt>
                <c:pt idx="4">
                  <c:v>20.986567164179089</c:v>
                </c:pt>
                <c:pt idx="5">
                  <c:v>21.149253731343286</c:v>
                </c:pt>
                <c:pt idx="6">
                  <c:v>21.149253731343286</c:v>
                </c:pt>
                <c:pt idx="7">
                  <c:v>21.149253731343286</c:v>
                </c:pt>
                <c:pt idx="8">
                  <c:v>21.149253731343286</c:v>
                </c:pt>
                <c:pt idx="9">
                  <c:v>21.311940298507491</c:v>
                </c:pt>
                <c:pt idx="10">
                  <c:v>21.311940298507491</c:v>
                </c:pt>
                <c:pt idx="11">
                  <c:v>21.474626865671517</c:v>
                </c:pt>
                <c:pt idx="12">
                  <c:v>21.474626865671517</c:v>
                </c:pt>
                <c:pt idx="13">
                  <c:v>21.474626865671517</c:v>
                </c:pt>
                <c:pt idx="14">
                  <c:v>21.637313432835821</c:v>
                </c:pt>
                <c:pt idx="15">
                  <c:v>21.8</c:v>
                </c:pt>
                <c:pt idx="16">
                  <c:v>22.125373134328289</c:v>
                </c:pt>
                <c:pt idx="17">
                  <c:v>22.288059701492536</c:v>
                </c:pt>
                <c:pt idx="18">
                  <c:v>22.613432835820763</c:v>
                </c:pt>
              </c:numCache>
            </c:numRef>
          </c:val>
          <c:smooth val="0"/>
          <c:extLst>
            <c:ext xmlns:c16="http://schemas.microsoft.com/office/drawing/2014/chart" uri="{C3380CC4-5D6E-409C-BE32-E72D297353CC}">
              <c16:uniqueId val="{00000005-2E7C-47E1-9E2E-DD7D64FDB5CB}"/>
            </c:ext>
          </c:extLst>
        </c:ser>
        <c:ser>
          <c:idx val="4"/>
          <c:order val="6"/>
          <c:tx>
            <c:strRef>
              <c:f>'В текст (3)'!$F$6</c:f>
              <c:strCache>
                <c:ptCount val="1"/>
                <c:pt idx="0">
                  <c:v>Средний вариант</c:v>
                </c:pt>
              </c:strCache>
            </c:strRef>
          </c:tx>
          <c:spPr>
            <a:ln>
              <a:solidFill>
                <a:srgbClr val="0070C0"/>
              </a:solidFill>
            </a:ln>
          </c:spPr>
          <c:marker>
            <c:symbol val="circle"/>
            <c:size val="6"/>
            <c:spPr>
              <a:solidFill>
                <a:srgbClr val="0070C0"/>
              </a:solidFill>
            </c:spPr>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(3)'!$F$7:$F$25</c:f>
              <c:numCache>
                <c:formatCode>0.0</c:formatCode>
                <c:ptCount val="19"/>
                <c:pt idx="0">
                  <c:v>21.8</c:v>
                </c:pt>
                <c:pt idx="1">
                  <c:v>21.956834532374089</c:v>
                </c:pt>
                <c:pt idx="2">
                  <c:v>21.956834532374089</c:v>
                </c:pt>
                <c:pt idx="3">
                  <c:v>21.956834532374089</c:v>
                </c:pt>
                <c:pt idx="4">
                  <c:v>22.113669064748201</c:v>
                </c:pt>
                <c:pt idx="5">
                  <c:v>22.113669064748201</c:v>
                </c:pt>
                <c:pt idx="6">
                  <c:v>22.270503597122101</c:v>
                </c:pt>
                <c:pt idx="7">
                  <c:v>22.270503597122101</c:v>
                </c:pt>
                <c:pt idx="8">
                  <c:v>22.427338129496562</c:v>
                </c:pt>
                <c:pt idx="9">
                  <c:v>22.584172661870504</c:v>
                </c:pt>
                <c:pt idx="10">
                  <c:v>22.741007194244631</c:v>
                </c:pt>
                <c:pt idx="11">
                  <c:v>22.897841726618946</c:v>
                </c:pt>
                <c:pt idx="12">
                  <c:v>23.054676258992803</c:v>
                </c:pt>
                <c:pt idx="13">
                  <c:v>23.211510791366909</c:v>
                </c:pt>
                <c:pt idx="14">
                  <c:v>23.368345323740989</c:v>
                </c:pt>
                <c:pt idx="15">
                  <c:v>23.525179856114974</c:v>
                </c:pt>
                <c:pt idx="16">
                  <c:v>23.838848920863306</c:v>
                </c:pt>
                <c:pt idx="17">
                  <c:v>23.995683453237412</c:v>
                </c:pt>
                <c:pt idx="18">
                  <c:v>24.309352517985612</c:v>
                </c:pt>
              </c:numCache>
            </c:numRef>
          </c:val>
          <c:smooth val="0"/>
          <c:extLst>
            <c:ext xmlns:c16="http://schemas.microsoft.com/office/drawing/2014/chart" uri="{C3380CC4-5D6E-409C-BE32-E72D297353CC}">
              <c16:uniqueId val="{00000006-2E7C-47E1-9E2E-DD7D64FDB5CB}"/>
            </c:ext>
          </c:extLst>
        </c:ser>
        <c:ser>
          <c:idx val="5"/>
          <c:order val="7"/>
          <c:tx>
            <c:strRef>
              <c:f>'В текст (3)'!$G$6</c:f>
              <c:strCache>
                <c:ptCount val="1"/>
                <c:pt idx="0">
                  <c:v>Низкий вариант</c:v>
                </c:pt>
              </c:strCache>
            </c:strRef>
          </c:tx>
          <c:spPr>
            <a:ln>
              <a:solidFill>
                <a:schemeClr val="accent1"/>
              </a:solidFill>
            </a:ln>
          </c:spPr>
          <c:marker>
            <c:symbol val="none"/>
          </c:marker>
          <c:cat>
            <c:numRef>
              <c:f>'В текст (3)'!$A$7:$A$25</c:f>
              <c:numCache>
                <c:formatCode>General</c:formatCode>
                <c:ptCount val="19"/>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numCache>
            </c:numRef>
          </c:cat>
          <c:val>
            <c:numRef>
              <c:f>'В текст (3)'!$G$7:$G$25</c:f>
              <c:numCache>
                <c:formatCode>0.0</c:formatCode>
                <c:ptCount val="19"/>
                <c:pt idx="0">
                  <c:v>21.8</c:v>
                </c:pt>
                <c:pt idx="1">
                  <c:v>22.109219858156028</c:v>
                </c:pt>
                <c:pt idx="2">
                  <c:v>22.263829787234027</c:v>
                </c:pt>
                <c:pt idx="3">
                  <c:v>22.573049645390029</c:v>
                </c:pt>
                <c:pt idx="4">
                  <c:v>22.727659574467943</c:v>
                </c:pt>
                <c:pt idx="5">
                  <c:v>23.036879432624115</c:v>
                </c:pt>
                <c:pt idx="6">
                  <c:v>23.346099290780089</c:v>
                </c:pt>
                <c:pt idx="7">
                  <c:v>23.500709219858152</c:v>
                </c:pt>
                <c:pt idx="8">
                  <c:v>23.809929078014193</c:v>
                </c:pt>
                <c:pt idx="9">
                  <c:v>24.119148936170216</c:v>
                </c:pt>
                <c:pt idx="10">
                  <c:v>24.273758865248233</c:v>
                </c:pt>
                <c:pt idx="11">
                  <c:v>24.582978723404295</c:v>
                </c:pt>
                <c:pt idx="12">
                  <c:v>24.892198581560127</c:v>
                </c:pt>
                <c:pt idx="13">
                  <c:v>25.046808510638296</c:v>
                </c:pt>
                <c:pt idx="14">
                  <c:v>25.35602836879433</c:v>
                </c:pt>
                <c:pt idx="15">
                  <c:v>25.665248226950329</c:v>
                </c:pt>
                <c:pt idx="16">
                  <c:v>25.974468085106388</c:v>
                </c:pt>
                <c:pt idx="17">
                  <c:v>26.28368794326223</c:v>
                </c:pt>
                <c:pt idx="18">
                  <c:v>26.592907801418441</c:v>
                </c:pt>
              </c:numCache>
            </c:numRef>
          </c:val>
          <c:smooth val="0"/>
          <c:extLst>
            <c:ext xmlns:c16="http://schemas.microsoft.com/office/drawing/2014/chart" uri="{C3380CC4-5D6E-409C-BE32-E72D297353CC}">
              <c16:uniqueId val="{00000007-2E7C-47E1-9E2E-DD7D64FDB5CB}"/>
            </c:ext>
          </c:extLst>
        </c:ser>
        <c:dLbls>
          <c:showLegendKey val="0"/>
          <c:showVal val="0"/>
          <c:showCatName val="0"/>
          <c:showSerName val="0"/>
          <c:showPercent val="0"/>
          <c:showBubbleSize val="0"/>
        </c:dLbls>
        <c:smooth val="0"/>
        <c:axId val="162024448"/>
        <c:axId val="162038912"/>
      </c:lineChart>
      <c:catAx>
        <c:axId val="162024448"/>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ru-RU"/>
                  <a:t>годы</a:t>
                </a:r>
              </a:p>
            </c:rich>
          </c:tx>
          <c:layout>
            <c:manualLayout>
              <c:xMode val="edge"/>
              <c:yMode val="edge"/>
              <c:x val="0.41298041906010352"/>
              <c:y val="0.91705375092093999"/>
            </c:manualLayout>
          </c:layout>
          <c:overlay val="0"/>
          <c:spPr>
            <a:noFill/>
            <a:ln w="25400">
              <a:noFill/>
            </a:ln>
          </c:spPr>
        </c:title>
        <c:numFmt formatCode="General" sourceLinked="1"/>
        <c:majorTickMark val="out"/>
        <c:minorTickMark val="none"/>
        <c:tickLblPos val="nextTo"/>
        <c:txPr>
          <a:bodyPr rot="-5400000" vert="horz"/>
          <a:lstStyle/>
          <a:p>
            <a:pPr>
              <a:defRPr sz="1200" b="0" i="0" u="none" strike="noStrike" baseline="0">
                <a:solidFill>
                  <a:srgbClr val="000000"/>
                </a:solidFill>
                <a:latin typeface="Times New Roman"/>
                <a:ea typeface="Times New Roman"/>
                <a:cs typeface="Times New Roman"/>
              </a:defRPr>
            </a:pPr>
            <a:endParaRPr lang="ru-RU"/>
          </a:p>
        </c:txPr>
        <c:crossAx val="162038912"/>
        <c:crosses val="autoZero"/>
        <c:auto val="1"/>
        <c:lblAlgn val="ctr"/>
        <c:lblOffset val="100"/>
        <c:noMultiLvlLbl val="0"/>
      </c:catAx>
      <c:valAx>
        <c:axId val="162038912"/>
        <c:scaling>
          <c:orientation val="minMax"/>
          <c:max val="28"/>
          <c:min val="0"/>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rPr lang="ru-RU"/>
                  <a:t>человек на 1000 человек</a:t>
                </a:r>
              </a:p>
            </c:rich>
          </c:tx>
          <c:layout>
            <c:manualLayout>
              <c:xMode val="edge"/>
              <c:yMode val="edge"/>
              <c:x val="1.0625540345123124E-2"/>
              <c:y val="0.15537137918183191"/>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2024448"/>
        <c:crosses val="autoZero"/>
        <c:crossBetween val="between"/>
        <c:majorUnit val="2"/>
      </c:valAx>
    </c:plotArea>
    <c:legend>
      <c:legendPos val="r"/>
      <c:layout>
        <c:manualLayout>
          <c:xMode val="edge"/>
          <c:yMode val="edge"/>
          <c:x val="0.75438893612063485"/>
          <c:y val="4.2739522394622004E-2"/>
          <c:w val="0.24384901822252741"/>
          <c:h val="0.92601202943718297"/>
        </c:manualLayout>
      </c:layout>
      <c:overlay val="0"/>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075923000457845E-2"/>
          <c:y val="2.6309651634454798E-2"/>
          <c:w val="0.8814009066048516"/>
          <c:h val="0.6229672868178544"/>
        </c:manualLayout>
      </c:layout>
      <c:lineChart>
        <c:grouping val="standard"/>
        <c:varyColors val="0"/>
        <c:ser>
          <c:idx val="1"/>
          <c:order val="0"/>
          <c:tx>
            <c:strRef>
              <c:f>Цвылевское!$AG$14</c:f>
              <c:strCache>
                <c:ptCount val="1"/>
                <c:pt idx="0">
                  <c:v>Высокий вариант прогноза</c:v>
                </c:pt>
              </c:strCache>
            </c:strRef>
          </c:tx>
          <c:cat>
            <c:numRef>
              <c:f>Цвылевское!$AB$16:$AB$39</c:f>
              <c:numCache>
                <c:formatCode>General</c:formatCode>
                <c:ptCount val="2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numCache>
            </c:numRef>
          </c:cat>
          <c:val>
            <c:numRef>
              <c:f>Цвылевское!$AG$16:$AG$39</c:f>
              <c:numCache>
                <c:formatCode>General</c:formatCode>
                <c:ptCount val="24"/>
                <c:pt idx="0">
                  <c:v>1.6500000000000001</c:v>
                </c:pt>
                <c:pt idx="1">
                  <c:v>1.6300000000000001</c:v>
                </c:pt>
                <c:pt idx="2" formatCode="0.0">
                  <c:v>1.6422727272727351</c:v>
                </c:pt>
                <c:pt idx="3" formatCode="0.0">
                  <c:v>1.6545454545454543</c:v>
                </c:pt>
                <c:pt idx="4" formatCode="0.0">
                  <c:v>1.6668181818181893</c:v>
                </c:pt>
                <c:pt idx="5" formatCode="0.0">
                  <c:v>1.6790909090909087</c:v>
                </c:pt>
                <c:pt idx="6" formatCode="0.0">
                  <c:v>1.691363636363636</c:v>
                </c:pt>
                <c:pt idx="7" formatCode="0.0">
                  <c:v>1.7036363636363632</c:v>
                </c:pt>
                <c:pt idx="8" formatCode="0.0">
                  <c:v>1.7159090909090762</c:v>
                </c:pt>
                <c:pt idx="9" formatCode="0.0">
                  <c:v>1.728181818181818</c:v>
                </c:pt>
                <c:pt idx="10" formatCode="0.0">
                  <c:v>1.7404545454545448</c:v>
                </c:pt>
                <c:pt idx="11" formatCode="0.0">
                  <c:v>1.7527272727272718</c:v>
                </c:pt>
                <c:pt idx="12" formatCode="0.0">
                  <c:v>1.7649999999999912</c:v>
                </c:pt>
                <c:pt idx="13" formatCode="0.0">
                  <c:v>1.7772727272727264</c:v>
                </c:pt>
                <c:pt idx="14" formatCode="0.0">
                  <c:v>1.7895454545454537</c:v>
                </c:pt>
                <c:pt idx="15" formatCode="0.0">
                  <c:v>1.8018181818181809</c:v>
                </c:pt>
                <c:pt idx="16" formatCode="0.0">
                  <c:v>1.8140909090909081</c:v>
                </c:pt>
                <c:pt idx="17" formatCode="0.0">
                  <c:v>1.8263636363636353</c:v>
                </c:pt>
                <c:pt idx="18" formatCode="0.0">
                  <c:v>1.8386363636363625</c:v>
                </c:pt>
                <c:pt idx="19" formatCode="0.0">
                  <c:v>1.8509090909090826</c:v>
                </c:pt>
                <c:pt idx="20" formatCode="0.0">
                  <c:v>1.8631818181818169</c:v>
                </c:pt>
                <c:pt idx="21" formatCode="0.0">
                  <c:v>1.8754545454545442</c:v>
                </c:pt>
                <c:pt idx="22" formatCode="0.0">
                  <c:v>1.8877272727272714</c:v>
                </c:pt>
                <c:pt idx="23" formatCode="0.000">
                  <c:v>1.9000000000000001</c:v>
                </c:pt>
              </c:numCache>
            </c:numRef>
          </c:val>
          <c:smooth val="0"/>
          <c:extLst>
            <c:ext xmlns:c16="http://schemas.microsoft.com/office/drawing/2014/chart" uri="{C3380CC4-5D6E-409C-BE32-E72D297353CC}">
              <c16:uniqueId val="{00000000-2597-461B-922B-A4CDB28B8086}"/>
            </c:ext>
          </c:extLst>
        </c:ser>
        <c:ser>
          <c:idx val="0"/>
          <c:order val="1"/>
          <c:tx>
            <c:strRef>
              <c:f>Цвылевское!$AF$14</c:f>
              <c:strCache>
                <c:ptCount val="1"/>
                <c:pt idx="0">
                  <c:v>Средний вариант прогноза</c:v>
                </c:pt>
              </c:strCache>
            </c:strRef>
          </c:tx>
          <c:cat>
            <c:numRef>
              <c:f>Цвылевское!$AB$16:$AB$39</c:f>
              <c:numCache>
                <c:formatCode>General</c:formatCode>
                <c:ptCount val="2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numCache>
            </c:numRef>
          </c:cat>
          <c:val>
            <c:numRef>
              <c:f>Цвылевское!$AF$16:$AF$39</c:f>
              <c:numCache>
                <c:formatCode>0.00</c:formatCode>
                <c:ptCount val="24"/>
                <c:pt idx="0" formatCode="0.0">
                  <c:v>1.6500000000000001</c:v>
                </c:pt>
                <c:pt idx="1">
                  <c:v>1.6300000000000001</c:v>
                </c:pt>
                <c:pt idx="2" formatCode="0.0">
                  <c:v>1.6331818181818181</c:v>
                </c:pt>
                <c:pt idx="3" formatCode="0.0">
                  <c:v>1.6363636363636362</c:v>
                </c:pt>
                <c:pt idx="4" formatCode="0.0">
                  <c:v>1.6395454545454544</c:v>
                </c:pt>
                <c:pt idx="5" formatCode="0.0">
                  <c:v>1.6427272727272726</c:v>
                </c:pt>
                <c:pt idx="6" formatCode="0.0">
                  <c:v>1.6459090909090817</c:v>
                </c:pt>
                <c:pt idx="7" formatCode="0.0">
                  <c:v>1.6490909090909089</c:v>
                </c:pt>
                <c:pt idx="8" formatCode="0.0">
                  <c:v>1.6522727272727351</c:v>
                </c:pt>
                <c:pt idx="9" formatCode="0.0">
                  <c:v>1.6554545454545453</c:v>
                </c:pt>
                <c:pt idx="10" formatCode="0.0">
                  <c:v>1.6586363636363641</c:v>
                </c:pt>
                <c:pt idx="11" formatCode="0.0">
                  <c:v>1.6618181818181821</c:v>
                </c:pt>
                <c:pt idx="12" formatCode="0.0">
                  <c:v>1.6649999999999998</c:v>
                </c:pt>
                <c:pt idx="13" formatCode="0.0">
                  <c:v>1.6681818181818258</c:v>
                </c:pt>
                <c:pt idx="14" formatCode="0.0">
                  <c:v>1.6713636363636362</c:v>
                </c:pt>
                <c:pt idx="15" formatCode="0.0">
                  <c:v>1.6745454545454543</c:v>
                </c:pt>
                <c:pt idx="16" formatCode="0.0">
                  <c:v>1.6777272727272718</c:v>
                </c:pt>
                <c:pt idx="17" formatCode="0.0">
                  <c:v>1.6809090909090898</c:v>
                </c:pt>
                <c:pt idx="18" formatCode="0.0">
                  <c:v>1.684090909090916</c:v>
                </c:pt>
                <c:pt idx="19" formatCode="0.0">
                  <c:v>1.6872727272727281</c:v>
                </c:pt>
                <c:pt idx="20" formatCode="0.0">
                  <c:v>1.6904545454545461</c:v>
                </c:pt>
                <c:pt idx="21" formatCode="0.0">
                  <c:v>1.6936363636363641</c:v>
                </c:pt>
                <c:pt idx="22" formatCode="0.0">
                  <c:v>1.6968181818181896</c:v>
                </c:pt>
                <c:pt idx="23" formatCode="0.000">
                  <c:v>1.7</c:v>
                </c:pt>
              </c:numCache>
            </c:numRef>
          </c:val>
          <c:smooth val="0"/>
          <c:extLst>
            <c:ext xmlns:c16="http://schemas.microsoft.com/office/drawing/2014/chart" uri="{C3380CC4-5D6E-409C-BE32-E72D297353CC}">
              <c16:uniqueId val="{00000001-2597-461B-922B-A4CDB28B8086}"/>
            </c:ext>
          </c:extLst>
        </c:ser>
        <c:ser>
          <c:idx val="2"/>
          <c:order val="2"/>
          <c:tx>
            <c:strRef>
              <c:f>Цвылевское!$AH$14</c:f>
              <c:strCache>
                <c:ptCount val="1"/>
                <c:pt idx="0">
                  <c:v>Низкий вариант прогноза</c:v>
                </c:pt>
              </c:strCache>
            </c:strRef>
          </c:tx>
          <c:cat>
            <c:numRef>
              <c:f>Цвылевское!$AB$16:$AB$39</c:f>
              <c:numCache>
                <c:formatCode>General</c:formatCode>
                <c:ptCount val="24"/>
                <c:pt idx="0">
                  <c:v>2017</c:v>
                </c:pt>
                <c:pt idx="1">
                  <c:v>2018</c:v>
                </c:pt>
                <c:pt idx="2">
                  <c:v>2019</c:v>
                </c:pt>
                <c:pt idx="3">
                  <c:v>2020</c:v>
                </c:pt>
                <c:pt idx="4">
                  <c:v>2021</c:v>
                </c:pt>
                <c:pt idx="5">
                  <c:v>2022</c:v>
                </c:pt>
                <c:pt idx="6">
                  <c:v>2023</c:v>
                </c:pt>
                <c:pt idx="7">
                  <c:v>2024</c:v>
                </c:pt>
                <c:pt idx="8">
                  <c:v>2025</c:v>
                </c:pt>
                <c:pt idx="9">
                  <c:v>2026</c:v>
                </c:pt>
                <c:pt idx="10">
                  <c:v>2027</c:v>
                </c:pt>
                <c:pt idx="11">
                  <c:v>2028</c:v>
                </c:pt>
                <c:pt idx="12">
                  <c:v>2029</c:v>
                </c:pt>
                <c:pt idx="13">
                  <c:v>2030</c:v>
                </c:pt>
                <c:pt idx="14">
                  <c:v>2031</c:v>
                </c:pt>
                <c:pt idx="15">
                  <c:v>2032</c:v>
                </c:pt>
                <c:pt idx="16">
                  <c:v>2033</c:v>
                </c:pt>
                <c:pt idx="17">
                  <c:v>2034</c:v>
                </c:pt>
                <c:pt idx="18">
                  <c:v>2035</c:v>
                </c:pt>
                <c:pt idx="19">
                  <c:v>2036</c:v>
                </c:pt>
                <c:pt idx="20">
                  <c:v>2037</c:v>
                </c:pt>
                <c:pt idx="21">
                  <c:v>2038</c:v>
                </c:pt>
                <c:pt idx="22">
                  <c:v>2039</c:v>
                </c:pt>
                <c:pt idx="23">
                  <c:v>2040</c:v>
                </c:pt>
              </c:numCache>
            </c:numRef>
          </c:cat>
          <c:val>
            <c:numRef>
              <c:f>Цвылевское!$AH$16:$AH$39</c:f>
              <c:numCache>
                <c:formatCode>General</c:formatCode>
                <c:ptCount val="24"/>
                <c:pt idx="0">
                  <c:v>1.6500000000000001</c:v>
                </c:pt>
                <c:pt idx="1">
                  <c:v>1.6300000000000001</c:v>
                </c:pt>
                <c:pt idx="2" formatCode="0.0">
                  <c:v>1.6240909090909101</c:v>
                </c:pt>
                <c:pt idx="3" formatCode="0.0">
                  <c:v>1.6181818181818253</c:v>
                </c:pt>
                <c:pt idx="4" formatCode="0.0">
                  <c:v>1.6122727272727344</c:v>
                </c:pt>
                <c:pt idx="5" formatCode="0.0">
                  <c:v>1.6063636363636364</c:v>
                </c:pt>
                <c:pt idx="6" formatCode="0.0">
                  <c:v>1.600454545454546</c:v>
                </c:pt>
                <c:pt idx="7" formatCode="0.0">
                  <c:v>1.5945454545454547</c:v>
                </c:pt>
                <c:pt idx="8" formatCode="0.0">
                  <c:v>1.5886363636363641</c:v>
                </c:pt>
                <c:pt idx="9" formatCode="0.0">
                  <c:v>1.582727272727273</c:v>
                </c:pt>
                <c:pt idx="10" formatCode="0.0">
                  <c:v>1.5768181818181821</c:v>
                </c:pt>
                <c:pt idx="11" formatCode="0.0">
                  <c:v>1.5709090909090833</c:v>
                </c:pt>
                <c:pt idx="12" formatCode="0.0">
                  <c:v>1.5650000000000004</c:v>
                </c:pt>
                <c:pt idx="13" formatCode="0.0">
                  <c:v>1.5590909090909095</c:v>
                </c:pt>
                <c:pt idx="14" formatCode="0.0">
                  <c:v>1.5531818181818187</c:v>
                </c:pt>
                <c:pt idx="15" formatCode="0.0">
                  <c:v>1.547272727272728</c:v>
                </c:pt>
                <c:pt idx="16" formatCode="0.0">
                  <c:v>1.5413636363636358</c:v>
                </c:pt>
                <c:pt idx="17" formatCode="0.0">
                  <c:v>1.5354545454545458</c:v>
                </c:pt>
                <c:pt idx="18" formatCode="0.0">
                  <c:v>1.5295454545454552</c:v>
                </c:pt>
                <c:pt idx="19" formatCode="0.0">
                  <c:v>1.5236363636363639</c:v>
                </c:pt>
                <c:pt idx="20" formatCode="0.0">
                  <c:v>1.5177272727272659</c:v>
                </c:pt>
                <c:pt idx="21" formatCode="0.0">
                  <c:v>1.5118181818181826</c:v>
                </c:pt>
                <c:pt idx="22" formatCode="0.0">
                  <c:v>1.5059090909090791</c:v>
                </c:pt>
                <c:pt idx="23" formatCode="0.000">
                  <c:v>1.5</c:v>
                </c:pt>
              </c:numCache>
            </c:numRef>
          </c:val>
          <c:smooth val="0"/>
          <c:extLst>
            <c:ext xmlns:c16="http://schemas.microsoft.com/office/drawing/2014/chart" uri="{C3380CC4-5D6E-409C-BE32-E72D297353CC}">
              <c16:uniqueId val="{00000002-2597-461B-922B-A4CDB28B8086}"/>
            </c:ext>
          </c:extLst>
        </c:ser>
        <c:dLbls>
          <c:showLegendKey val="0"/>
          <c:showVal val="0"/>
          <c:showCatName val="0"/>
          <c:showSerName val="0"/>
          <c:showPercent val="0"/>
          <c:showBubbleSize val="0"/>
        </c:dLbls>
        <c:marker val="1"/>
        <c:smooth val="0"/>
        <c:axId val="162064640"/>
        <c:axId val="162124160"/>
      </c:lineChart>
      <c:catAx>
        <c:axId val="162064640"/>
        <c:scaling>
          <c:orientation val="minMax"/>
        </c:scaling>
        <c:delete val="0"/>
        <c:axPos val="b"/>
        <c:title>
          <c:tx>
            <c:rich>
              <a:bodyPr/>
              <a:lstStyle/>
              <a:p>
                <a:pPr>
                  <a:defRPr sz="1200" b="0" i="0" u="none" strike="noStrike" baseline="0">
                    <a:solidFill>
                      <a:srgbClr val="000000"/>
                    </a:solidFill>
                    <a:latin typeface="Times New Roman"/>
                    <a:ea typeface="Times New Roman"/>
                    <a:cs typeface="Times New Roman"/>
                  </a:defRPr>
                </a:pPr>
                <a:r>
                  <a:rPr lang="ru-RU"/>
                  <a:t>годы</a:t>
                </a:r>
              </a:p>
            </c:rich>
          </c:tx>
          <c:overlay val="0"/>
          <c:spPr>
            <a:noFill/>
            <a:ln w="25400">
              <a:noFill/>
            </a:ln>
          </c:spPr>
        </c:title>
        <c:numFmt formatCode="General" sourceLinked="1"/>
        <c:majorTickMark val="out"/>
        <c:minorTickMark val="none"/>
        <c:tickLblPos val="nextTo"/>
        <c:txPr>
          <a:bodyPr rot="-5400000" vert="horz"/>
          <a:lstStyle/>
          <a:p>
            <a:pPr>
              <a:defRPr sz="1200" b="0" i="0" u="none" strike="noStrike" baseline="0">
                <a:solidFill>
                  <a:srgbClr val="000000"/>
                </a:solidFill>
                <a:latin typeface="Times New Roman"/>
                <a:ea typeface="Times New Roman"/>
                <a:cs typeface="Times New Roman"/>
              </a:defRPr>
            </a:pPr>
            <a:endParaRPr lang="ru-RU"/>
          </a:p>
        </c:txPr>
        <c:crossAx val="162124160"/>
        <c:crosses val="autoZero"/>
        <c:auto val="1"/>
        <c:lblAlgn val="ctr"/>
        <c:lblOffset val="100"/>
        <c:tickLblSkip val="1"/>
        <c:tickMarkSkip val="1"/>
        <c:noMultiLvlLbl val="0"/>
      </c:catAx>
      <c:valAx>
        <c:axId val="162124160"/>
        <c:scaling>
          <c:orientation val="minMax"/>
          <c:max val="2"/>
          <c:min val="1.4"/>
        </c:scaling>
        <c:delete val="0"/>
        <c:axPos val="l"/>
        <c:majorGridlines/>
        <c:title>
          <c:tx>
            <c:rich>
              <a:bodyPr/>
              <a:lstStyle/>
              <a:p>
                <a:pPr>
                  <a:defRPr sz="1200" b="0" i="0" u="none" strike="noStrike" baseline="0">
                    <a:solidFill>
                      <a:srgbClr val="000000"/>
                    </a:solidFill>
                    <a:latin typeface="Times New Roman"/>
                    <a:ea typeface="Times New Roman"/>
                    <a:cs typeface="Times New Roman"/>
                  </a:defRPr>
                </a:pPr>
                <a:r>
                  <a:rPr lang="ru-RU"/>
                  <a:t>тысяч человек</a:t>
                </a:r>
              </a:p>
            </c:rich>
          </c:tx>
          <c:layout>
            <c:manualLayout>
              <c:xMode val="edge"/>
              <c:yMode val="edge"/>
              <c:x val="4.1193739671429967E-3"/>
              <c:y val="0.22133891158342153"/>
            </c:manualLayout>
          </c:layout>
          <c:overlay val="0"/>
          <c:spPr>
            <a:noFill/>
            <a:ln w="25400">
              <a:noFill/>
            </a:ln>
          </c:spPr>
        </c:title>
        <c:numFmt formatCode="General" sourceLinked="1"/>
        <c:majorTickMark val="out"/>
        <c:minorTickMark val="none"/>
        <c:tickLblPos val="nextTo"/>
        <c:txPr>
          <a:bodyPr rot="0" vert="horz"/>
          <a:lstStyle/>
          <a:p>
            <a:pPr>
              <a:defRPr sz="1200" b="0" i="0" u="none" strike="noStrike" baseline="0">
                <a:solidFill>
                  <a:srgbClr val="000000"/>
                </a:solidFill>
                <a:latin typeface="Times New Roman"/>
                <a:ea typeface="Times New Roman"/>
                <a:cs typeface="Times New Roman"/>
              </a:defRPr>
            </a:pPr>
            <a:endParaRPr lang="ru-RU"/>
          </a:p>
        </c:txPr>
        <c:crossAx val="162064640"/>
        <c:crosses val="autoZero"/>
        <c:crossBetween val="between"/>
        <c:majorUnit val="0.1"/>
      </c:valAx>
    </c:plotArea>
    <c:legend>
      <c:legendPos val="r"/>
      <c:layout>
        <c:manualLayout>
          <c:xMode val="edge"/>
          <c:yMode val="edge"/>
          <c:x val="1.446174783707592E-3"/>
          <c:y val="0.85965122780705061"/>
          <c:w val="0.99423676484883317"/>
          <c:h val="0.13283234332550531"/>
        </c:manualLayout>
      </c:layout>
      <c:overlay val="0"/>
      <c:spPr>
        <a:solidFill>
          <a:schemeClr val="bg1"/>
        </a:solidFill>
      </c:spPr>
      <c:txPr>
        <a:bodyPr/>
        <a:lstStyle/>
        <a:p>
          <a:pPr>
            <a:defRPr sz="1100"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3175">
      <a:solidFill>
        <a:srgbClr val="80808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B462E1-A3DF-41B5-A121-97C9C67EA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9218</TotalTime>
  <Pages>164</Pages>
  <Words>56596</Words>
  <Characters>322600</Characters>
  <Application>Microsoft Office Word</Application>
  <DocSecurity>0</DocSecurity>
  <Lines>2688</Lines>
  <Paragraphs>756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378440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cream</dc:creator>
  <cp:keywords/>
  <dc:description/>
  <cp:lastModifiedBy>Катышевский Юрий Владимирович</cp:lastModifiedBy>
  <cp:revision>203</cp:revision>
  <cp:lastPrinted>2024-05-29T12:30:00Z</cp:lastPrinted>
  <dcterms:created xsi:type="dcterms:W3CDTF">2023-09-14T13:47:00Z</dcterms:created>
  <dcterms:modified xsi:type="dcterms:W3CDTF">2024-05-30T05:51:00Z</dcterms:modified>
</cp:coreProperties>
</file>