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AF148" w14:textId="1BDFFDF9" w:rsidR="00164DEE" w:rsidRPr="008D2386" w:rsidRDefault="00164DEE" w:rsidP="008D2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D2386">
        <w:rPr>
          <w:rFonts w:ascii="Times New Roman" w:hAnsi="Times New Roman" w:cs="Times New Roman"/>
          <w:b/>
          <w:sz w:val="24"/>
          <w:szCs w:val="24"/>
        </w:rPr>
        <w:t>Малый бизнес Ленобласти растет!</w:t>
      </w:r>
    </w:p>
    <w:bookmarkEnd w:id="0"/>
    <w:p w14:paraId="058720BD" w14:textId="7CEE46F1" w:rsidR="00164DEE" w:rsidRPr="008D2386" w:rsidRDefault="008D2386" w:rsidP="008D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386">
        <w:rPr>
          <w:rFonts w:ascii="Times New Roman" w:hAnsi="Times New Roman" w:cs="Times New Roman"/>
          <w:sz w:val="24"/>
          <w:szCs w:val="24"/>
        </w:rPr>
        <w:tab/>
      </w:r>
      <w:r w:rsidR="00DD0766" w:rsidRPr="008D2386">
        <w:rPr>
          <w:rFonts w:ascii="Times New Roman" w:hAnsi="Times New Roman" w:cs="Times New Roman"/>
          <w:sz w:val="24"/>
          <w:szCs w:val="24"/>
        </w:rPr>
        <w:t xml:space="preserve">Ленинградская область на 20% перевыполнила целевые </w:t>
      </w:r>
      <w:r w:rsidR="00164DEE" w:rsidRPr="008D2386">
        <w:rPr>
          <w:rFonts w:ascii="Times New Roman" w:hAnsi="Times New Roman" w:cs="Times New Roman"/>
          <w:sz w:val="24"/>
          <w:szCs w:val="24"/>
        </w:rPr>
        <w:t xml:space="preserve">показатели нацпроекта «Малое и среднее предпринимательство и поддержка индивидуальной предпринимательской инициативы» по увеличению числа </w:t>
      </w:r>
      <w:proofErr w:type="gramStart"/>
      <w:r w:rsidR="00164DEE" w:rsidRPr="008D2386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164DEE" w:rsidRPr="008D2386">
        <w:rPr>
          <w:rFonts w:ascii="Times New Roman" w:hAnsi="Times New Roman" w:cs="Times New Roman"/>
          <w:sz w:val="24"/>
          <w:szCs w:val="24"/>
        </w:rPr>
        <w:t xml:space="preserve"> в сфере малого и среднего бизнеса. Почти 335 тысяч человек трудятся сегодня на малых и средних предприятиях региона и в штате у индивидуальных предпринимателей.</w:t>
      </w:r>
    </w:p>
    <w:p w14:paraId="0BB785D1" w14:textId="5C248D40" w:rsidR="00164DEE" w:rsidRPr="008D2386" w:rsidRDefault="008D2386" w:rsidP="008D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386">
        <w:rPr>
          <w:rFonts w:ascii="Times New Roman" w:hAnsi="Times New Roman" w:cs="Times New Roman"/>
          <w:sz w:val="24"/>
          <w:szCs w:val="24"/>
        </w:rPr>
        <w:tab/>
      </w:r>
      <w:r w:rsidR="00164DEE" w:rsidRPr="008D2386">
        <w:rPr>
          <w:rFonts w:ascii="Times New Roman" w:hAnsi="Times New Roman" w:cs="Times New Roman"/>
          <w:sz w:val="24"/>
          <w:szCs w:val="24"/>
        </w:rPr>
        <w:t>«У нас очень достойные цифры по достижению ключевых показателей нацпроекта, мы вошли в десятку регионов-лидеров. Даже в сложные «</w:t>
      </w:r>
      <w:proofErr w:type="spellStart"/>
      <w:r w:rsidR="00164DEE" w:rsidRPr="008D2386">
        <w:rPr>
          <w:rFonts w:ascii="Times New Roman" w:hAnsi="Times New Roman" w:cs="Times New Roman"/>
          <w:sz w:val="24"/>
          <w:szCs w:val="24"/>
        </w:rPr>
        <w:t>пандемийные</w:t>
      </w:r>
      <w:proofErr w:type="spellEnd"/>
      <w:r w:rsidR="00164DEE" w:rsidRPr="008D2386">
        <w:rPr>
          <w:rFonts w:ascii="Times New Roman" w:hAnsi="Times New Roman" w:cs="Times New Roman"/>
          <w:sz w:val="24"/>
          <w:szCs w:val="24"/>
        </w:rPr>
        <w:t>» годы мы шли против общего тренда – падения – и продолжали расти. Важно</w:t>
      </w:r>
      <w:r w:rsidR="00DD0766" w:rsidRPr="008D2386">
        <w:rPr>
          <w:rFonts w:ascii="Times New Roman" w:hAnsi="Times New Roman" w:cs="Times New Roman"/>
          <w:sz w:val="24"/>
          <w:szCs w:val="24"/>
        </w:rPr>
        <w:t xml:space="preserve">, что заявки на меры поддержки </w:t>
      </w:r>
      <w:r w:rsidR="00164DEE" w:rsidRPr="008D2386">
        <w:rPr>
          <w:rFonts w:ascii="Times New Roman" w:hAnsi="Times New Roman" w:cs="Times New Roman"/>
          <w:sz w:val="24"/>
          <w:szCs w:val="24"/>
        </w:rPr>
        <w:t>переводятся в электронный вид, это делает услуги доступнее для бизнеса. Очень интересно но</w:t>
      </w:r>
      <w:r w:rsidR="00DD0766" w:rsidRPr="008D2386">
        <w:rPr>
          <w:rFonts w:ascii="Times New Roman" w:hAnsi="Times New Roman" w:cs="Times New Roman"/>
          <w:sz w:val="24"/>
          <w:szCs w:val="24"/>
        </w:rPr>
        <w:t xml:space="preserve">вое направление ― это развитие </w:t>
      </w:r>
      <w:r w:rsidR="00164DEE" w:rsidRPr="008D2386">
        <w:rPr>
          <w:rFonts w:ascii="Times New Roman" w:hAnsi="Times New Roman" w:cs="Times New Roman"/>
          <w:sz w:val="24"/>
          <w:szCs w:val="24"/>
        </w:rPr>
        <w:t>творческого предпринимательства, которое поддерживается Президентским фондом культурных инициатив», ― отметил губернатор Александр Дрозденко, выступая на аппаратном совещании с органами исполнительной власти.</w:t>
      </w:r>
    </w:p>
    <w:p w14:paraId="717358CF" w14:textId="014BBA47" w:rsidR="00164DEE" w:rsidRPr="008D2386" w:rsidRDefault="008D2386" w:rsidP="008D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386">
        <w:rPr>
          <w:rFonts w:ascii="Times New Roman" w:hAnsi="Times New Roman" w:cs="Times New Roman"/>
          <w:sz w:val="24"/>
          <w:szCs w:val="24"/>
        </w:rPr>
        <w:tab/>
      </w:r>
      <w:r w:rsidR="00164DEE" w:rsidRPr="008D2386">
        <w:rPr>
          <w:rFonts w:ascii="Times New Roman" w:hAnsi="Times New Roman" w:cs="Times New Roman"/>
          <w:sz w:val="24"/>
          <w:szCs w:val="24"/>
        </w:rPr>
        <w:t>Действие национального проекта завершается в 2024 году и продлеваться не будет. Следующая задача, поставленная правительством РФ, – это качественное раз</w:t>
      </w:r>
      <w:r w:rsidR="00DD0766" w:rsidRPr="008D2386">
        <w:rPr>
          <w:rFonts w:ascii="Times New Roman" w:hAnsi="Times New Roman" w:cs="Times New Roman"/>
          <w:sz w:val="24"/>
          <w:szCs w:val="24"/>
        </w:rPr>
        <w:t xml:space="preserve">витие малого бизнеса, создание </w:t>
      </w:r>
      <w:r w:rsidR="00164DEE" w:rsidRPr="008D2386">
        <w:rPr>
          <w:rFonts w:ascii="Times New Roman" w:hAnsi="Times New Roman" w:cs="Times New Roman"/>
          <w:sz w:val="24"/>
          <w:szCs w:val="24"/>
        </w:rPr>
        <w:t xml:space="preserve">условий для перехода компаний из одной категории в другую: из ИП – в микробизнес, из микробизнеса – в малый бизнес, из малого бизнеса – </w:t>
      </w:r>
      <w:proofErr w:type="gramStart"/>
      <w:r w:rsidR="00164DEE" w:rsidRPr="008D23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4DEE" w:rsidRPr="008D2386">
        <w:rPr>
          <w:rFonts w:ascii="Times New Roman" w:hAnsi="Times New Roman" w:cs="Times New Roman"/>
          <w:sz w:val="24"/>
          <w:szCs w:val="24"/>
        </w:rPr>
        <w:t xml:space="preserve"> средний. </w:t>
      </w:r>
    </w:p>
    <w:p w14:paraId="07FDF054" w14:textId="5135EA18" w:rsidR="00164DEE" w:rsidRPr="008D2386" w:rsidRDefault="008D2386" w:rsidP="008D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386">
        <w:rPr>
          <w:rFonts w:ascii="Times New Roman" w:hAnsi="Times New Roman" w:cs="Times New Roman"/>
          <w:sz w:val="24"/>
          <w:szCs w:val="24"/>
        </w:rPr>
        <w:tab/>
      </w:r>
      <w:r w:rsidR="00164DEE" w:rsidRPr="008D2386">
        <w:rPr>
          <w:rFonts w:ascii="Times New Roman" w:hAnsi="Times New Roman" w:cs="Times New Roman"/>
          <w:sz w:val="24"/>
          <w:szCs w:val="24"/>
        </w:rPr>
        <w:t xml:space="preserve">По словам председателя комитета по развитию малого, среднего бизнеса и потребительского рынка Светланы </w:t>
      </w:r>
      <w:proofErr w:type="spellStart"/>
      <w:r w:rsidR="00164DEE" w:rsidRPr="008D2386">
        <w:rPr>
          <w:rFonts w:ascii="Times New Roman" w:hAnsi="Times New Roman" w:cs="Times New Roman"/>
          <w:sz w:val="24"/>
          <w:szCs w:val="24"/>
        </w:rPr>
        <w:t>Нерушай</w:t>
      </w:r>
      <w:proofErr w:type="spellEnd"/>
      <w:r w:rsidR="00164DEE" w:rsidRPr="008D2386">
        <w:rPr>
          <w:rFonts w:ascii="Times New Roman" w:hAnsi="Times New Roman" w:cs="Times New Roman"/>
          <w:sz w:val="24"/>
          <w:szCs w:val="24"/>
        </w:rPr>
        <w:t xml:space="preserve">, важно, чтобы и дальше компании не останавливались на </w:t>
      </w:r>
      <w:proofErr w:type="gramStart"/>
      <w:r w:rsidR="00164DEE" w:rsidRPr="008D2386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164DEE" w:rsidRPr="008D2386">
        <w:rPr>
          <w:rFonts w:ascii="Times New Roman" w:hAnsi="Times New Roman" w:cs="Times New Roman"/>
          <w:sz w:val="24"/>
          <w:szCs w:val="24"/>
        </w:rPr>
        <w:t>, стремились стать крупными, национальными компаниями. Для этого нужно продолжать снижать административные барьеры, ра</w:t>
      </w:r>
      <w:r w:rsidR="00DD0766" w:rsidRPr="008D2386">
        <w:rPr>
          <w:rFonts w:ascii="Times New Roman" w:hAnsi="Times New Roman" w:cs="Times New Roman"/>
          <w:sz w:val="24"/>
          <w:szCs w:val="24"/>
        </w:rPr>
        <w:t xml:space="preserve">сширять льготное кредитование, </w:t>
      </w:r>
      <w:r w:rsidR="00164DEE" w:rsidRPr="008D2386">
        <w:rPr>
          <w:rFonts w:ascii="Times New Roman" w:hAnsi="Times New Roman" w:cs="Times New Roman"/>
          <w:sz w:val="24"/>
          <w:szCs w:val="24"/>
        </w:rPr>
        <w:t>зонтичные поручительства, обеспечивать производственной  инфраструктурой.</w:t>
      </w:r>
    </w:p>
    <w:p w14:paraId="607BD241" w14:textId="1C626C52" w:rsidR="00D046B9" w:rsidRPr="008D2386" w:rsidRDefault="008D2386" w:rsidP="008D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386">
        <w:rPr>
          <w:rFonts w:ascii="Times New Roman" w:hAnsi="Times New Roman" w:cs="Times New Roman"/>
          <w:sz w:val="24"/>
          <w:szCs w:val="24"/>
        </w:rPr>
        <w:tab/>
      </w:r>
      <w:r w:rsidR="00164DEE" w:rsidRPr="008D2386">
        <w:rPr>
          <w:rFonts w:ascii="Times New Roman" w:hAnsi="Times New Roman" w:cs="Times New Roman"/>
          <w:sz w:val="24"/>
          <w:szCs w:val="24"/>
        </w:rPr>
        <w:t>На встрече с членами Общероссийской общественной организации «Деловая Россия», приуроченной ко Дню российского предпринимательства, Президент Российской Федерации Владимир Путин выдвинул инициативу ‒ объявить в России пятилетие созидательного предпринимательского труда. В настоящее время инициатива находится в проработке, Ленинградская область готова включиться.</w:t>
      </w:r>
    </w:p>
    <w:sectPr w:rsidR="00D046B9" w:rsidRPr="008D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EE"/>
    <w:rsid w:val="00164DEE"/>
    <w:rsid w:val="008D2386"/>
    <w:rsid w:val="00D046B9"/>
    <w:rsid w:val="00D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7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ivan</dc:creator>
  <cp:lastModifiedBy>User</cp:lastModifiedBy>
  <cp:revision>2</cp:revision>
  <dcterms:created xsi:type="dcterms:W3CDTF">2023-06-14T05:08:00Z</dcterms:created>
  <dcterms:modified xsi:type="dcterms:W3CDTF">2023-06-14T05:08:00Z</dcterms:modified>
</cp:coreProperties>
</file>