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hd w:val="clear" w:color="auto" w:fill="ffffff"/>
        <w:spacing w:lineRule="exact" w:line="240"/>
        <w:ind w:left="4859"/>
        <w:rPr>
          <w:color w:val="000000"/>
          <w:sz w:val="28"/>
          <w:szCs w:val="28"/>
        </w:rPr>
      </w:pPr>
    </w:p>
    <w:p>
      <w:pPr>
        <w:pStyle w:val="style4098"/>
        <w:shd w:val="clear" w:color="auto" w:fill="ffffff"/>
        <w:spacing w:before="0" w:beforeAutospacing="false" w:after="0" w:afterAutospacing="false"/>
        <w:jc w:val="center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/>
      </w:pPr>
    </w:p>
    <w:p>
      <w:pPr>
        <w:pStyle w:val="style0"/>
        <w:ind w:firstLine="709"/>
        <w:jc w:val="both"/>
        <w:rPr>
          <w:b/>
        </w:rPr>
      </w:pPr>
      <w:r>
        <w:rPr>
          <w:b/>
        </w:rPr>
        <w:t>Тихвинской городской прокуратурой организовано проведение проверочных мероприятий по факту пожара в многоквартирном доме.</w:t>
      </w:r>
    </w:p>
    <w:p>
      <w:pPr>
        <w:pStyle w:val="style0"/>
        <w:ind w:firstLine="708"/>
        <w:jc w:val="both"/>
        <w:rPr/>
      </w:pPr>
      <w:r>
        <w:t>Тихвинской городской прокуратурой инициированы проверочные мероприятия по факту пожара, произошедшего 19.06.2024 в дер. Коськово Тихвинского района Ленинградской области.</w:t>
      </w:r>
    </w:p>
    <w:p>
      <w:pPr>
        <w:pStyle w:val="style0"/>
        <w:ind w:firstLine="708"/>
        <w:jc w:val="both"/>
        <w:rPr/>
      </w:pPr>
      <w:r>
        <w:t>По предварительным данным, пожар произошел в квартире двухэтажного дома, принадлежащей местному жителю.</w:t>
      </w:r>
    </w:p>
    <w:p>
      <w:pPr>
        <w:pStyle w:val="style0"/>
        <w:ind w:firstLine="708"/>
        <w:jc w:val="both"/>
        <w:rPr/>
      </w:pPr>
      <w:r>
        <w:t>В результате пожара погиб человек.</w:t>
      </w:r>
    </w:p>
    <w:p>
      <w:pPr>
        <w:pStyle w:val="style0"/>
        <w:ind w:firstLine="708"/>
        <w:jc w:val="both"/>
        <w:rPr/>
      </w:pPr>
      <w:r>
        <w:t>В ходе проверки будут установлены причины происшествия, дана оценка деятельности контролирующих органов.</w:t>
      </w:r>
    </w:p>
    <w:p>
      <w:pPr>
        <w:pStyle w:val="style0"/>
        <w:ind w:firstLine="708"/>
        <w:jc w:val="both"/>
        <w:rPr/>
      </w:pPr>
      <w:r>
        <w:t>Также прокуратурой поставлены на контроль ход и результаты процессуальной проверки, проводимой следственными органами.</w:t>
      </w:r>
    </w:p>
    <w:p>
      <w:pPr>
        <w:pStyle w:val="style0"/>
        <w:ind w:firstLine="708"/>
        <w:jc w:val="both"/>
        <w:rPr/>
      </w:pPr>
      <w:r>
        <w:t xml:space="preserve"> </w:t>
      </w:r>
    </w:p>
    <w:p>
      <w:pPr>
        <w:pStyle w:val="style0"/>
        <w:jc w:val="both"/>
        <w:rPr/>
      </w:pPr>
    </w:p>
    <w:p>
      <w:pPr>
        <w:pStyle w:val="style0"/>
        <w:spacing w:lineRule="exact" w:line="240"/>
        <w:jc w:val="both"/>
        <w:rPr/>
      </w:pPr>
    </w:p>
    <w:p>
      <w:pPr>
        <w:pStyle w:val="style0"/>
        <w:spacing w:lineRule="exact" w:line="240"/>
        <w:jc w:val="both"/>
        <w:rPr/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>
          <w:sz w:val="18"/>
          <w:szCs w:val="18"/>
        </w:rPr>
      </w:pPr>
    </w:p>
    <w:p>
      <w:pPr>
        <w:pStyle w:val="style0"/>
        <w:spacing w:lineRule="exact" w:line="240"/>
        <w:jc w:val="both"/>
        <w:rPr/>
      </w:pPr>
      <w:r>
        <w:rPr>
          <w:sz w:val="18"/>
          <w:szCs w:val="18"/>
        </w:rPr>
        <w:t>Исп. Ермоленко А.О., (812) 429-77-19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p1"/>
    <w:basedOn w:val="style0"/>
    <w:next w:val="style4097"/>
    <w:pPr>
      <w:spacing w:before="100" w:beforeAutospacing="true" w:after="100" w:afterAutospacing="true"/>
    </w:pPr>
    <w:rPr>
      <w:sz w:val="24"/>
      <w:szCs w:val="24"/>
    </w:rPr>
  </w:style>
  <w:style w:type="paragraph" w:customStyle="1" w:styleId="style4098">
    <w:name w:val="p3"/>
    <w:basedOn w:val="style0"/>
    <w:next w:val="style4098"/>
    <w:pPr>
      <w:spacing w:before="100" w:beforeAutospacing="true" w:after="100" w:afterAutospacing="true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78</Words>
  <Pages>1</Pages>
  <Characters>615</Characters>
  <Application>WPS Office</Application>
  <DocSecurity>0</DocSecurity>
  <Paragraphs>34</Paragraphs>
  <ScaleCrop>false</ScaleCrop>
  <LinksUpToDate>false</LinksUpToDate>
  <CharactersWithSpaces>687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2024-06-20T06:39:00Z</dcterms:created>
  <dc:creator>Прокурор</dc:creator>
  <lastModifiedBy>23021RAA2Y</lastModifiedBy>
  <lastPrinted>2024-06-20T06:53:00Z</lastPrinted>
  <dcterms:modified xsi:type="dcterms:W3CDTF">2024-07-04T10:30:21Z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cd9f2e12295e471cb1c456f526159a7a</vt:lpwstr>
  </property>
</Properties>
</file>