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78E0" w:rsidRPr="004F37DB" w:rsidRDefault="001978E0" w:rsidP="004F37DB">
      <w:pPr>
        <w:jc w:val="center"/>
        <w:rPr>
          <w:b/>
          <w:sz w:val="22"/>
          <w:szCs w:val="22"/>
        </w:rPr>
      </w:pPr>
      <w:r w:rsidRPr="004F37DB">
        <w:rPr>
          <w:b/>
          <w:sz w:val="22"/>
          <w:szCs w:val="22"/>
        </w:rPr>
        <w:t>АДМИНИСТРАЦИЯ МУНИЦИПАЛЬНОГО ОБРАЗОВАНИЯ</w:t>
      </w:r>
    </w:p>
    <w:p w:rsidR="001978E0" w:rsidRPr="004F37DB" w:rsidRDefault="001978E0" w:rsidP="001978E0">
      <w:pPr>
        <w:jc w:val="center"/>
        <w:rPr>
          <w:b/>
          <w:sz w:val="22"/>
          <w:szCs w:val="22"/>
        </w:rPr>
      </w:pPr>
      <w:r w:rsidRPr="004F37DB">
        <w:rPr>
          <w:b/>
          <w:sz w:val="22"/>
          <w:szCs w:val="22"/>
        </w:rPr>
        <w:t>БОРСКОЕ СЕЛЬСКОЕ ПОСЕЛЕНИЕ</w:t>
      </w:r>
    </w:p>
    <w:p w:rsidR="001978E0" w:rsidRPr="004F37DB" w:rsidRDefault="001978E0" w:rsidP="001978E0">
      <w:pPr>
        <w:jc w:val="center"/>
        <w:rPr>
          <w:b/>
          <w:sz w:val="22"/>
          <w:szCs w:val="22"/>
        </w:rPr>
      </w:pPr>
      <w:r w:rsidRPr="004F37DB">
        <w:rPr>
          <w:b/>
          <w:sz w:val="22"/>
          <w:szCs w:val="22"/>
        </w:rPr>
        <w:t>ТИХВИНСКОГО МУНИЦИПАЛЬНОГО РАЙОНА</w:t>
      </w:r>
    </w:p>
    <w:p w:rsidR="001978E0" w:rsidRPr="004F37DB" w:rsidRDefault="001978E0" w:rsidP="001978E0">
      <w:pPr>
        <w:jc w:val="center"/>
        <w:rPr>
          <w:b/>
          <w:sz w:val="22"/>
          <w:szCs w:val="22"/>
        </w:rPr>
      </w:pPr>
      <w:r w:rsidRPr="004F37DB">
        <w:rPr>
          <w:b/>
          <w:sz w:val="22"/>
          <w:szCs w:val="22"/>
        </w:rPr>
        <w:t>ЛЕНИНГРАДСКОЙ ОБЛАСТИ</w:t>
      </w:r>
    </w:p>
    <w:p w:rsidR="001978E0" w:rsidRPr="004F37DB" w:rsidRDefault="001978E0" w:rsidP="001978E0">
      <w:pPr>
        <w:jc w:val="center"/>
        <w:rPr>
          <w:b/>
          <w:sz w:val="22"/>
          <w:szCs w:val="22"/>
        </w:rPr>
      </w:pPr>
      <w:r w:rsidRPr="004F37DB">
        <w:rPr>
          <w:b/>
          <w:sz w:val="22"/>
          <w:szCs w:val="22"/>
        </w:rPr>
        <w:t>(АДМИНИСТРАЦИЯ БОРСКОГО СЕЛЬСКОГО ПОСЕЛЕНИЯ)</w:t>
      </w:r>
    </w:p>
    <w:p w:rsidR="001978E0" w:rsidRDefault="001978E0" w:rsidP="001978E0">
      <w:pPr>
        <w:tabs>
          <w:tab w:val="left" w:pos="3495"/>
        </w:tabs>
      </w:pPr>
    </w:p>
    <w:p w:rsidR="004F37DB" w:rsidRPr="00B66D6A" w:rsidRDefault="004F37DB" w:rsidP="001978E0">
      <w:pPr>
        <w:tabs>
          <w:tab w:val="left" w:pos="3495"/>
        </w:tabs>
      </w:pPr>
    </w:p>
    <w:p w:rsidR="001978E0" w:rsidRPr="004F37DB" w:rsidRDefault="001978E0" w:rsidP="004F37DB">
      <w:pPr>
        <w:keepNext/>
        <w:jc w:val="center"/>
        <w:outlineLvl w:val="0"/>
        <w:rPr>
          <w:b/>
          <w:sz w:val="32"/>
          <w:szCs w:val="32"/>
        </w:rPr>
      </w:pPr>
      <w:r w:rsidRPr="004F37DB">
        <w:rPr>
          <w:b/>
          <w:sz w:val="32"/>
          <w:szCs w:val="32"/>
        </w:rPr>
        <w:t>ПОСТАНОВЛЕНИЕ</w:t>
      </w:r>
    </w:p>
    <w:p w:rsidR="001978E0" w:rsidRPr="00B66D6A" w:rsidRDefault="001978E0" w:rsidP="001978E0">
      <w:pPr>
        <w:tabs>
          <w:tab w:val="left" w:pos="4962"/>
        </w:tabs>
        <w:jc w:val="both"/>
      </w:pPr>
    </w:p>
    <w:p w:rsidR="001978E0" w:rsidRPr="00B66D6A" w:rsidRDefault="001978E0" w:rsidP="001978E0">
      <w:pPr>
        <w:tabs>
          <w:tab w:val="left" w:pos="567"/>
          <w:tab w:val="left" w:pos="3686"/>
        </w:tabs>
        <w:jc w:val="both"/>
      </w:pPr>
    </w:p>
    <w:p w:rsidR="00406F05" w:rsidRPr="00406F05" w:rsidRDefault="00406F05" w:rsidP="00406F05">
      <w:pPr>
        <w:tabs>
          <w:tab w:val="left" w:pos="567"/>
          <w:tab w:val="left" w:pos="3686"/>
        </w:tabs>
        <w:jc w:val="both"/>
        <w:rPr>
          <w:sz w:val="28"/>
          <w:szCs w:val="28"/>
        </w:rPr>
      </w:pPr>
      <w:r w:rsidRPr="00406F05">
        <w:rPr>
          <w:sz w:val="28"/>
          <w:szCs w:val="28"/>
        </w:rPr>
        <w:t>от 09 января 2025 года</w:t>
      </w:r>
      <w:r w:rsidRPr="00406F05">
        <w:rPr>
          <w:sz w:val="28"/>
          <w:szCs w:val="28"/>
        </w:rPr>
        <w:tab/>
        <w:t xml:space="preserve">        № 03-0</w:t>
      </w:r>
      <w:r>
        <w:rPr>
          <w:sz w:val="28"/>
          <w:szCs w:val="28"/>
        </w:rPr>
        <w:t>3</w:t>
      </w:r>
      <w:r w:rsidRPr="00406F05">
        <w:rPr>
          <w:sz w:val="28"/>
          <w:szCs w:val="28"/>
        </w:rPr>
        <w:t>-а</w:t>
      </w:r>
    </w:p>
    <w:p w:rsidR="001978E0" w:rsidRPr="00775ED8" w:rsidRDefault="001978E0" w:rsidP="001978E0">
      <w:pPr>
        <w:tabs>
          <w:tab w:val="left" w:pos="567"/>
          <w:tab w:val="left" w:pos="3686"/>
        </w:tab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tblGrid>
      <w:tr w:rsidR="001978E0" w:rsidRPr="00775ED8" w:rsidTr="004F37DB">
        <w:trPr>
          <w:trHeight w:val="2187"/>
        </w:trPr>
        <w:tc>
          <w:tcPr>
            <w:tcW w:w="5277" w:type="dxa"/>
            <w:tcBorders>
              <w:top w:val="nil"/>
              <w:left w:val="nil"/>
              <w:bottom w:val="nil"/>
              <w:right w:val="nil"/>
            </w:tcBorders>
          </w:tcPr>
          <w:tbl>
            <w:tblPr>
              <w:tblW w:w="5387" w:type="dxa"/>
              <w:tblLook w:val="04A0" w:firstRow="1" w:lastRow="0" w:firstColumn="1" w:lastColumn="0" w:noHBand="0" w:noVBand="1"/>
            </w:tblPr>
            <w:tblGrid>
              <w:gridCol w:w="5387"/>
            </w:tblGrid>
            <w:tr w:rsidR="001978E0" w:rsidRPr="006D1E04" w:rsidTr="0016037C">
              <w:trPr>
                <w:trHeight w:val="1732"/>
              </w:trPr>
              <w:tc>
                <w:tcPr>
                  <w:tcW w:w="5387" w:type="dxa"/>
                </w:tcPr>
                <w:p w:rsidR="001978E0" w:rsidRPr="006D1E04" w:rsidRDefault="001978E0" w:rsidP="001978E0">
                  <w:pPr>
                    <w:widowControl w:val="0"/>
                    <w:tabs>
                      <w:tab w:val="left" w:pos="-113"/>
                    </w:tabs>
                    <w:autoSpaceDE w:val="0"/>
                    <w:autoSpaceDN w:val="0"/>
                    <w:adjustRightInd w:val="0"/>
                    <w:ind w:left="-113"/>
                    <w:jc w:val="both"/>
                    <w:outlineLvl w:val="0"/>
                  </w:pPr>
                  <w:r w:rsidRPr="006D1E04">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6D1E04" w:rsidRPr="006D1E04">
                    <w:rPr>
                      <w:lang w:eastAsia="ar-SA"/>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Борского сельского поселения Тихвинского муниципального района Ленинградской области</w:t>
                  </w:r>
                  <w:r w:rsidRPr="006D1E04">
                    <w:rPr>
                      <w:b/>
                      <w:bCs/>
                    </w:rPr>
                    <w:t>»</w:t>
                  </w:r>
                </w:p>
                <w:p w:rsidR="001978E0" w:rsidRPr="006D1E04" w:rsidRDefault="001978E0" w:rsidP="001978E0">
                  <w:pPr>
                    <w:widowControl w:val="0"/>
                    <w:tabs>
                      <w:tab w:val="left" w:pos="-113"/>
                    </w:tabs>
                    <w:autoSpaceDE w:val="0"/>
                    <w:autoSpaceDN w:val="0"/>
                    <w:adjustRightInd w:val="0"/>
                    <w:ind w:left="-113"/>
                    <w:jc w:val="both"/>
                    <w:outlineLvl w:val="0"/>
                  </w:pPr>
                </w:p>
              </w:tc>
            </w:tr>
          </w:tbl>
          <w:p w:rsidR="001978E0" w:rsidRPr="00775ED8" w:rsidRDefault="001978E0" w:rsidP="001978E0">
            <w:pPr>
              <w:tabs>
                <w:tab w:val="left" w:pos="567"/>
                <w:tab w:val="left" w:pos="3686"/>
              </w:tabs>
              <w:jc w:val="both"/>
              <w:rPr>
                <w:sz w:val="20"/>
                <w:szCs w:val="20"/>
              </w:rPr>
            </w:pPr>
          </w:p>
        </w:tc>
      </w:tr>
    </w:tbl>
    <w:p w:rsidR="001978E0" w:rsidRPr="004F37DB" w:rsidRDefault="001978E0" w:rsidP="004F37DB">
      <w:pPr>
        <w:spacing w:line="240" w:lineRule="atLeast"/>
        <w:ind w:firstLine="708"/>
        <w:jc w:val="both"/>
        <w:rPr>
          <w:b/>
        </w:rPr>
      </w:pPr>
      <w:r w:rsidRPr="004F37DB">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w:t>
      </w:r>
      <w:r w:rsidR="003D4D88">
        <w:t>услуг, руководствуясь статьей 38</w:t>
      </w:r>
      <w:r w:rsidRPr="004F37DB">
        <w:t xml:space="preserve"> Устава муниципального образования Борское сельское поселение Тихвинского района Ленинградской области, администрация Борского</w:t>
      </w:r>
      <w:r w:rsidRPr="004F37DB">
        <w:rPr>
          <w:color w:val="000000"/>
        </w:rPr>
        <w:t xml:space="preserve"> сельского поселения </w:t>
      </w:r>
      <w:r w:rsidRPr="004F37DB">
        <w:rPr>
          <w:b/>
        </w:rPr>
        <w:t>ПОСТАНОВЛЯЕТ:</w:t>
      </w:r>
    </w:p>
    <w:p w:rsidR="0030723C" w:rsidRDefault="001978E0" w:rsidP="00406F05">
      <w:pPr>
        <w:numPr>
          <w:ilvl w:val="0"/>
          <w:numId w:val="20"/>
        </w:numPr>
        <w:tabs>
          <w:tab w:val="left" w:pos="0"/>
          <w:tab w:val="left" w:pos="1134"/>
        </w:tabs>
        <w:ind w:left="0" w:firstLine="709"/>
        <w:jc w:val="both"/>
        <w:rPr>
          <w:lang w:eastAsia="en-US"/>
        </w:rPr>
      </w:pPr>
      <w:r w:rsidRPr="004F37DB">
        <w:rPr>
          <w:lang w:eastAsia="en-US"/>
        </w:rPr>
        <w:t>Утвердить административный регламент администра</w:t>
      </w:r>
      <w:r w:rsidRPr="004F37DB">
        <w:rPr>
          <w:rFonts w:eastAsia="Calibri"/>
        </w:rPr>
        <w:t xml:space="preserve">ции муниципального образования Борское </w:t>
      </w:r>
      <w:r w:rsidRPr="004F37DB">
        <w:rPr>
          <w:lang w:eastAsia="en-US"/>
        </w:rPr>
        <w:t>сельское поселение Тихвинского муниципального района Ленинградской области по предоставлению муниципальной у</w:t>
      </w:r>
      <w:r w:rsidR="0030723C">
        <w:rPr>
          <w:lang w:eastAsia="en-US"/>
        </w:rPr>
        <w:t>слуги «</w:t>
      </w:r>
      <w:r w:rsidR="00406F05" w:rsidRPr="00406F05">
        <w:rPr>
          <w:lang w:eastAsia="en-US"/>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w:t>
      </w:r>
      <w:r w:rsidR="004D6174" w:rsidRPr="004D6174">
        <w:rPr>
          <w:lang w:eastAsia="en-US"/>
        </w:rPr>
        <w:t xml:space="preserve"> Борского сельского поселения Тихвинского муниципального района Ленинградской области</w:t>
      </w:r>
      <w:r w:rsidRPr="004D6174">
        <w:rPr>
          <w:rFonts w:eastAsia="Calibri"/>
        </w:rPr>
        <w:t xml:space="preserve">» </w:t>
      </w:r>
      <w:r w:rsidRPr="004F37DB">
        <w:t>(приложение).</w:t>
      </w:r>
    </w:p>
    <w:p w:rsidR="004D6174" w:rsidRDefault="0030723C" w:rsidP="00406F05">
      <w:pPr>
        <w:numPr>
          <w:ilvl w:val="0"/>
          <w:numId w:val="20"/>
        </w:numPr>
        <w:tabs>
          <w:tab w:val="left" w:pos="0"/>
          <w:tab w:val="left" w:pos="1134"/>
        </w:tabs>
        <w:ind w:left="0" w:firstLine="709"/>
        <w:jc w:val="both"/>
      </w:pPr>
      <w:r w:rsidRPr="0030723C">
        <w:rPr>
          <w:lang w:eastAsia="en-US"/>
        </w:rPr>
        <w:t>П</w:t>
      </w:r>
      <w:r w:rsidR="001978E0" w:rsidRPr="0030723C">
        <w:t>ризнать утратившим силу постановление администрации Борского сельского поселения Тихвинского района Ленинградской области</w:t>
      </w:r>
      <w:r w:rsidR="0016037C">
        <w:t>;</w:t>
      </w:r>
      <w:r w:rsidR="001978E0" w:rsidRPr="0030723C">
        <w:t xml:space="preserve"> </w:t>
      </w:r>
    </w:p>
    <w:p w:rsidR="0030723C" w:rsidRPr="00406F05" w:rsidRDefault="004D6174" w:rsidP="004D6174">
      <w:pPr>
        <w:tabs>
          <w:tab w:val="left" w:pos="0"/>
        </w:tabs>
        <w:ind w:firstLine="709"/>
        <w:jc w:val="both"/>
        <w:rPr>
          <w:bCs/>
        </w:rPr>
      </w:pPr>
      <w:r>
        <w:t xml:space="preserve">- </w:t>
      </w:r>
      <w:r w:rsidRPr="004D6174">
        <w:t xml:space="preserve">от </w:t>
      </w:r>
      <w:r w:rsidR="00406F05">
        <w:t>13</w:t>
      </w:r>
      <w:r w:rsidRPr="004D6174">
        <w:t xml:space="preserve"> </w:t>
      </w:r>
      <w:r w:rsidR="00406F05">
        <w:t>ноября</w:t>
      </w:r>
      <w:r w:rsidRPr="004D6174">
        <w:t xml:space="preserve"> 2023</w:t>
      </w:r>
      <w:r>
        <w:t xml:space="preserve"> года</w:t>
      </w:r>
      <w:r w:rsidRPr="004D6174">
        <w:t xml:space="preserve"> № 03-</w:t>
      </w:r>
      <w:r w:rsidR="00406F05">
        <w:t>202</w:t>
      </w:r>
      <w:r>
        <w:t>-а «</w:t>
      </w:r>
      <w:r w:rsidR="00406F05" w:rsidRPr="00406F05">
        <w:rPr>
          <w:bCs/>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Борского сельского поселения Тихвинского муниципального района Ленинградской области</w:t>
      </w:r>
      <w:r w:rsidRPr="004D6174">
        <w:rPr>
          <w:b/>
          <w:bCs/>
        </w:rPr>
        <w:t>»</w:t>
      </w:r>
    </w:p>
    <w:p w:rsidR="001978E0" w:rsidRPr="00531AF0" w:rsidRDefault="001978E0" w:rsidP="00406F05">
      <w:pPr>
        <w:numPr>
          <w:ilvl w:val="0"/>
          <w:numId w:val="20"/>
        </w:numPr>
        <w:tabs>
          <w:tab w:val="left" w:pos="0"/>
          <w:tab w:val="left" w:pos="1134"/>
        </w:tabs>
        <w:ind w:left="0" w:firstLine="709"/>
        <w:jc w:val="both"/>
      </w:pPr>
      <w:r w:rsidRPr="004F37DB">
        <w:t xml:space="preserve">Административный регламент обнародовать путем размещения на официальном сайте Борского сельского поселения в сети Интернет </w:t>
      </w:r>
      <w:hyperlink r:id="rId8" w:history="1">
        <w:r w:rsidR="0030723C" w:rsidRPr="00531AF0">
          <w:rPr>
            <w:rStyle w:val="a9"/>
          </w:rPr>
          <w:t>https://tikhvin.org/gsp/bor/</w:t>
        </w:r>
      </w:hyperlink>
      <w:r w:rsidR="0030723C" w:rsidRPr="00531AF0">
        <w:t xml:space="preserve"> </w:t>
      </w:r>
    </w:p>
    <w:p w:rsidR="004948D4" w:rsidRPr="00531AF0" w:rsidRDefault="004948D4" w:rsidP="004948D4">
      <w:pPr>
        <w:autoSpaceDE w:val="0"/>
        <w:autoSpaceDN w:val="0"/>
        <w:adjustRightInd w:val="0"/>
        <w:ind w:firstLine="708"/>
        <w:jc w:val="both"/>
        <w:rPr>
          <w:rFonts w:eastAsia="Calibri"/>
          <w:lang w:eastAsia="en-US"/>
        </w:rPr>
      </w:pPr>
      <w:r w:rsidRPr="00531AF0">
        <w:rPr>
          <w:rFonts w:eastAsia="Calibri"/>
          <w:lang w:eastAsia="en-US"/>
        </w:rPr>
        <w:t>4. Настоящее постановление вступает в силу с момента его издания.</w:t>
      </w:r>
    </w:p>
    <w:p w:rsidR="001978E0" w:rsidRPr="004F37DB" w:rsidRDefault="004948D4" w:rsidP="004F37DB">
      <w:pPr>
        <w:tabs>
          <w:tab w:val="left" w:pos="993"/>
        </w:tabs>
        <w:ind w:firstLine="709"/>
      </w:pPr>
      <w:r>
        <w:lastRenderedPageBreak/>
        <w:t>5</w:t>
      </w:r>
      <w:r w:rsidR="001978E0" w:rsidRPr="004F37DB">
        <w:t>. Контроль за исполнением настоящего постановления оставляю за собой.</w:t>
      </w:r>
    </w:p>
    <w:p w:rsidR="001978E0" w:rsidRPr="004F37DB" w:rsidRDefault="001978E0" w:rsidP="001978E0">
      <w:pPr>
        <w:ind w:firstLine="720"/>
        <w:rPr>
          <w:color w:val="000000"/>
        </w:rPr>
      </w:pPr>
    </w:p>
    <w:p w:rsidR="001978E0" w:rsidRPr="004F37DB" w:rsidRDefault="001978E0" w:rsidP="001978E0">
      <w:pPr>
        <w:ind w:firstLine="720"/>
        <w:rPr>
          <w:color w:val="000000"/>
        </w:rPr>
      </w:pPr>
    </w:p>
    <w:p w:rsidR="004F37DB" w:rsidRDefault="004F37DB" w:rsidP="004F37DB">
      <w:pPr>
        <w:spacing w:line="240" w:lineRule="atLeast"/>
        <w:jc w:val="both"/>
        <w:rPr>
          <w:color w:val="000000"/>
        </w:rPr>
      </w:pPr>
    </w:p>
    <w:p w:rsidR="0016037C" w:rsidRDefault="00406F05" w:rsidP="0016037C">
      <w:pPr>
        <w:spacing w:line="240" w:lineRule="atLeast"/>
        <w:jc w:val="both"/>
      </w:pPr>
      <w:r>
        <w:rPr>
          <w:color w:val="000000"/>
        </w:rPr>
        <w:t>Глава</w:t>
      </w:r>
      <w:r w:rsidR="001978E0" w:rsidRPr="004F37DB">
        <w:rPr>
          <w:color w:val="000000"/>
        </w:rPr>
        <w:t xml:space="preserve"> администрации                                                             </w:t>
      </w:r>
      <w:r w:rsidR="0030723C">
        <w:rPr>
          <w:color w:val="000000"/>
        </w:rPr>
        <w:t xml:space="preserve">                     </w:t>
      </w:r>
      <w:r w:rsidR="004F37DB">
        <w:rPr>
          <w:color w:val="000000"/>
        </w:rPr>
        <w:t xml:space="preserve">    </w:t>
      </w:r>
      <w:r>
        <w:rPr>
          <w:color w:val="000000"/>
        </w:rPr>
        <w:t xml:space="preserve">                 </w:t>
      </w:r>
      <w:r w:rsidR="004F37DB">
        <w:rPr>
          <w:color w:val="000000"/>
        </w:rPr>
        <w:t xml:space="preserve"> </w:t>
      </w:r>
      <w:r w:rsidR="0030723C">
        <w:rPr>
          <w:color w:val="000000"/>
        </w:rPr>
        <w:t xml:space="preserve">Е.А. </w:t>
      </w:r>
      <w:proofErr w:type="spellStart"/>
      <w:r w:rsidR="0030723C">
        <w:rPr>
          <w:color w:val="000000"/>
        </w:rPr>
        <w:t>Евпак</w:t>
      </w:r>
      <w:proofErr w:type="spellEnd"/>
    </w:p>
    <w:p w:rsidR="00406F05" w:rsidRDefault="00406F05" w:rsidP="001978E0">
      <w:pPr>
        <w:jc w:val="right"/>
      </w:pPr>
    </w:p>
    <w:p w:rsidR="001978E0" w:rsidRPr="0016037C" w:rsidRDefault="001978E0" w:rsidP="001978E0">
      <w:pPr>
        <w:jc w:val="right"/>
        <w:rPr>
          <w:rFonts w:eastAsia="Calibri"/>
          <w:lang w:eastAsia="en-US"/>
        </w:rPr>
      </w:pPr>
      <w:r w:rsidRPr="0016037C">
        <w:rPr>
          <w:rFonts w:eastAsia="Calibri"/>
          <w:lang w:eastAsia="en-US"/>
        </w:rPr>
        <w:t>УТВЕРЖДЕН</w:t>
      </w:r>
    </w:p>
    <w:p w:rsidR="001978E0" w:rsidRPr="0016037C" w:rsidRDefault="001978E0" w:rsidP="001978E0">
      <w:pPr>
        <w:ind w:left="4536"/>
        <w:jc w:val="right"/>
        <w:rPr>
          <w:rFonts w:eastAsia="Calibri"/>
          <w:lang w:eastAsia="en-US"/>
        </w:rPr>
      </w:pPr>
      <w:r w:rsidRPr="0016037C">
        <w:rPr>
          <w:rFonts w:eastAsia="Calibri"/>
          <w:lang w:eastAsia="en-US"/>
        </w:rPr>
        <w:t xml:space="preserve">постановлением администрации </w:t>
      </w:r>
    </w:p>
    <w:p w:rsidR="001978E0" w:rsidRPr="0016037C" w:rsidRDefault="001978E0" w:rsidP="001978E0">
      <w:pPr>
        <w:ind w:left="4536"/>
        <w:jc w:val="right"/>
        <w:rPr>
          <w:rFonts w:eastAsia="Calibri"/>
          <w:lang w:eastAsia="en-US"/>
        </w:rPr>
      </w:pPr>
      <w:r w:rsidRPr="0016037C">
        <w:rPr>
          <w:rFonts w:eastAsia="Calibri"/>
          <w:lang w:eastAsia="en-US"/>
        </w:rPr>
        <w:t xml:space="preserve">Борского сельского поселения </w:t>
      </w:r>
    </w:p>
    <w:p w:rsidR="00406F05" w:rsidRPr="00406F05" w:rsidRDefault="001978E0" w:rsidP="00406F05">
      <w:pPr>
        <w:tabs>
          <w:tab w:val="left" w:pos="5940"/>
        </w:tabs>
        <w:ind w:left="4536"/>
        <w:jc w:val="right"/>
        <w:rPr>
          <w:rFonts w:eastAsia="Calibri"/>
          <w:lang w:eastAsia="en-US"/>
        </w:rPr>
      </w:pPr>
      <w:r w:rsidRPr="0016037C">
        <w:rPr>
          <w:rFonts w:eastAsia="Calibri"/>
          <w:lang w:eastAsia="en-US"/>
        </w:rPr>
        <w:t xml:space="preserve">      от </w:t>
      </w:r>
      <w:r w:rsidR="00406F05" w:rsidRPr="00406F05">
        <w:rPr>
          <w:rFonts w:eastAsia="Calibri"/>
          <w:lang w:eastAsia="en-US"/>
        </w:rPr>
        <w:t>09 января 2025</w:t>
      </w:r>
      <w:r w:rsidR="00406F05">
        <w:rPr>
          <w:rFonts w:eastAsia="Calibri"/>
          <w:lang w:eastAsia="en-US"/>
        </w:rPr>
        <w:t xml:space="preserve"> года</w:t>
      </w:r>
      <w:r w:rsidR="00406F05" w:rsidRPr="00406F05">
        <w:rPr>
          <w:rFonts w:eastAsia="Calibri"/>
          <w:lang w:eastAsia="en-US"/>
        </w:rPr>
        <w:t xml:space="preserve"> № 03-03-а</w:t>
      </w:r>
    </w:p>
    <w:p w:rsidR="001978E0" w:rsidRPr="0016037C" w:rsidRDefault="001978E0" w:rsidP="001978E0">
      <w:pPr>
        <w:tabs>
          <w:tab w:val="left" w:pos="5940"/>
        </w:tabs>
        <w:ind w:left="4536"/>
        <w:jc w:val="right"/>
        <w:rPr>
          <w:rFonts w:eastAsia="Calibri"/>
          <w:lang w:eastAsia="en-US"/>
        </w:rPr>
      </w:pPr>
    </w:p>
    <w:p w:rsidR="001978E0" w:rsidRPr="0016037C" w:rsidRDefault="001978E0" w:rsidP="001978E0">
      <w:pPr>
        <w:ind w:left="4536"/>
        <w:jc w:val="right"/>
        <w:rPr>
          <w:rFonts w:eastAsia="Calibri"/>
          <w:lang w:eastAsia="en-US"/>
        </w:rPr>
      </w:pPr>
      <w:r w:rsidRPr="0016037C">
        <w:rPr>
          <w:rFonts w:eastAsia="Calibri"/>
          <w:lang w:eastAsia="en-US"/>
        </w:rPr>
        <w:t>(приложение)</w:t>
      </w:r>
    </w:p>
    <w:p w:rsidR="001978E0" w:rsidRPr="0016037C" w:rsidRDefault="001978E0" w:rsidP="001978E0">
      <w:pPr>
        <w:autoSpaceDE w:val="0"/>
        <w:autoSpaceDN w:val="0"/>
        <w:adjustRightInd w:val="0"/>
        <w:jc w:val="center"/>
        <w:rPr>
          <w:bCs/>
        </w:rPr>
      </w:pPr>
    </w:p>
    <w:p w:rsidR="00EE4B22" w:rsidRPr="0016037C" w:rsidRDefault="00EE4B22" w:rsidP="00EE4B22">
      <w:pPr>
        <w:autoSpaceDE w:val="0"/>
        <w:autoSpaceDN w:val="0"/>
        <w:adjustRightInd w:val="0"/>
        <w:jc w:val="center"/>
        <w:rPr>
          <w:rFonts w:eastAsia="Calibri"/>
          <w:b/>
          <w:lang w:eastAsia="en-US"/>
        </w:rPr>
      </w:pPr>
      <w:r w:rsidRPr="0016037C">
        <w:rPr>
          <w:rFonts w:eastAsia="Calibri"/>
          <w:b/>
          <w:lang w:eastAsia="en-US"/>
        </w:rPr>
        <w:t xml:space="preserve">Административный регламент </w:t>
      </w:r>
    </w:p>
    <w:p w:rsidR="0030723C" w:rsidRPr="0016037C" w:rsidRDefault="00EE4B22" w:rsidP="0030723C">
      <w:pPr>
        <w:jc w:val="center"/>
        <w:rPr>
          <w:lang w:eastAsia="ar-SA"/>
        </w:rPr>
      </w:pPr>
      <w:r w:rsidRPr="0016037C">
        <w:rPr>
          <w:rFonts w:eastAsia="Calibri"/>
          <w:b/>
          <w:lang w:eastAsia="en-US"/>
        </w:rPr>
        <w:t xml:space="preserve">администрации муниципального образования Борское сельское поселение Ленинградской области </w:t>
      </w:r>
      <w:r w:rsidR="0030723C" w:rsidRPr="0016037C">
        <w:rPr>
          <w:lang w:eastAsia="ar-SA"/>
        </w:rPr>
        <w:t xml:space="preserve">по предоставлению муниципальной услуги: </w:t>
      </w:r>
    </w:p>
    <w:p w:rsidR="00406F05" w:rsidRPr="00406F05" w:rsidRDefault="00406F05" w:rsidP="00406F05">
      <w:pPr>
        <w:suppressAutoHyphens/>
        <w:jc w:val="center"/>
        <w:rPr>
          <w:sz w:val="28"/>
          <w:szCs w:val="28"/>
          <w:lang w:eastAsia="ar-SA"/>
        </w:rPr>
      </w:pPr>
      <w:r w:rsidRPr="00406F05">
        <w:rPr>
          <w:sz w:val="28"/>
          <w:szCs w:val="28"/>
          <w:lang w:eastAsia="ar-SA"/>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Борского сельского поселения Тихвинского муниципального района Ленинградской области» (сокращенное наименование – «Включение нестационарного объекта в схему размещения нестационарных торговых объектов»)</w:t>
      </w:r>
    </w:p>
    <w:p w:rsidR="00406F05" w:rsidRPr="00406F05" w:rsidRDefault="00406F05" w:rsidP="00406F05">
      <w:pPr>
        <w:suppressAutoHyphens/>
        <w:jc w:val="center"/>
        <w:rPr>
          <w:sz w:val="28"/>
          <w:szCs w:val="28"/>
          <w:lang w:eastAsia="ar-SA"/>
        </w:rPr>
      </w:pPr>
      <w:r w:rsidRPr="00406F05">
        <w:rPr>
          <w:sz w:val="28"/>
          <w:szCs w:val="28"/>
          <w:lang w:eastAsia="ar-SA"/>
        </w:rPr>
        <w:t>(далее – регламент, муниципальная услуга)</w:t>
      </w:r>
    </w:p>
    <w:p w:rsidR="00406F05" w:rsidRPr="00406F05" w:rsidRDefault="00406F05" w:rsidP="00406F05">
      <w:pPr>
        <w:suppressAutoHyphens/>
        <w:jc w:val="center"/>
        <w:rPr>
          <w:b/>
          <w:sz w:val="28"/>
          <w:szCs w:val="28"/>
          <w:lang w:eastAsia="ar-SA"/>
        </w:rPr>
      </w:pPr>
    </w:p>
    <w:p w:rsidR="00406F05" w:rsidRPr="00406F05" w:rsidRDefault="00406F05" w:rsidP="00406F05">
      <w:pPr>
        <w:suppressAutoHyphens/>
        <w:jc w:val="center"/>
        <w:rPr>
          <w:bCs/>
          <w:sz w:val="28"/>
          <w:szCs w:val="28"/>
          <w:lang w:eastAsia="ar-SA"/>
        </w:rPr>
      </w:pPr>
      <w:r w:rsidRPr="00406F05">
        <w:rPr>
          <w:bCs/>
          <w:sz w:val="28"/>
          <w:szCs w:val="28"/>
          <w:lang w:eastAsia="ar-SA"/>
        </w:rPr>
        <w:t>1. Общие положения</w:t>
      </w:r>
    </w:p>
    <w:p w:rsidR="00406F05" w:rsidRPr="00406F05" w:rsidRDefault="00406F05" w:rsidP="00406F05">
      <w:pPr>
        <w:suppressAutoHyphens/>
        <w:jc w:val="center"/>
        <w:rPr>
          <w:b/>
          <w:sz w:val="28"/>
          <w:szCs w:val="28"/>
          <w:lang w:eastAsia="ar-SA"/>
        </w:rPr>
      </w:pPr>
    </w:p>
    <w:p w:rsidR="00406F05" w:rsidRPr="00406F05" w:rsidRDefault="00406F05" w:rsidP="00406F05">
      <w:pPr>
        <w:suppressAutoHyphens/>
        <w:ind w:firstLine="709"/>
        <w:jc w:val="both"/>
        <w:rPr>
          <w:sz w:val="28"/>
          <w:szCs w:val="28"/>
          <w:lang w:eastAsia="ar-SA"/>
        </w:rPr>
      </w:pPr>
      <w:r w:rsidRPr="00406F05">
        <w:rPr>
          <w:sz w:val="28"/>
          <w:szCs w:val="28"/>
          <w:lang w:eastAsia="ar-SA"/>
        </w:rPr>
        <w:t>1.1. Регламент устанавливает порядок и стандарт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1.2. Заявителями, имеющими право на получение муниципальной услуги, являются: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w:t>
      </w:r>
    </w:p>
    <w:p w:rsidR="00406F05" w:rsidRPr="00406F05" w:rsidRDefault="00406F05" w:rsidP="00406F05">
      <w:pPr>
        <w:suppressAutoHyphens/>
        <w:ind w:firstLine="709"/>
        <w:jc w:val="both"/>
        <w:rPr>
          <w:sz w:val="28"/>
          <w:szCs w:val="28"/>
          <w:lang w:eastAsia="ar-SA"/>
        </w:rPr>
      </w:pPr>
      <w:r w:rsidRPr="00406F05">
        <w:rPr>
          <w:sz w:val="28"/>
          <w:szCs w:val="28"/>
          <w:lang w:eastAsia="ar-SA"/>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406F05" w:rsidRPr="00406F05" w:rsidRDefault="00406F05" w:rsidP="00406F05">
      <w:pPr>
        <w:suppressAutoHyphens/>
        <w:ind w:firstLine="709"/>
        <w:jc w:val="both"/>
        <w:rPr>
          <w:sz w:val="28"/>
          <w:szCs w:val="28"/>
          <w:lang w:eastAsia="ar-SA"/>
        </w:rPr>
      </w:pPr>
      <w:r w:rsidRPr="00406F05">
        <w:rPr>
          <w:sz w:val="28"/>
          <w:szCs w:val="28"/>
          <w:lang w:eastAsia="ar-SA"/>
        </w:rPr>
        <w:t>- индивидуальные предприниматели (далее – заявители).</w:t>
      </w:r>
    </w:p>
    <w:p w:rsidR="00406F05" w:rsidRPr="00406F05" w:rsidRDefault="00406F05" w:rsidP="00406F05">
      <w:pPr>
        <w:suppressAutoHyphens/>
        <w:ind w:firstLine="709"/>
        <w:jc w:val="both"/>
        <w:rPr>
          <w:sz w:val="28"/>
          <w:szCs w:val="28"/>
          <w:lang w:eastAsia="ar-SA"/>
        </w:rPr>
      </w:pPr>
      <w:r w:rsidRPr="00406F05">
        <w:rPr>
          <w:sz w:val="28"/>
          <w:szCs w:val="28"/>
          <w:lang w:eastAsia="ar-SA"/>
        </w:rPr>
        <w:t>Представлять интересы заявителя имеют право:</w:t>
      </w:r>
    </w:p>
    <w:p w:rsidR="00406F05" w:rsidRPr="00406F05" w:rsidRDefault="00406F05" w:rsidP="00406F05">
      <w:pPr>
        <w:suppressAutoHyphens/>
        <w:ind w:firstLine="709"/>
        <w:jc w:val="both"/>
        <w:rPr>
          <w:sz w:val="28"/>
          <w:szCs w:val="28"/>
          <w:lang w:eastAsia="ar-SA"/>
        </w:rPr>
      </w:pPr>
      <w:r w:rsidRPr="00406F05">
        <w:rPr>
          <w:sz w:val="28"/>
          <w:szCs w:val="28"/>
          <w:lang w:eastAsia="ar-SA"/>
        </w:rPr>
        <w:t>от имени физических лиц (самозанятых):</w:t>
      </w:r>
    </w:p>
    <w:p w:rsidR="00406F05" w:rsidRPr="00406F05" w:rsidRDefault="00406F05" w:rsidP="00406F05">
      <w:pPr>
        <w:suppressAutoHyphens/>
        <w:ind w:firstLine="709"/>
        <w:jc w:val="both"/>
        <w:rPr>
          <w:sz w:val="28"/>
          <w:szCs w:val="28"/>
          <w:lang w:eastAsia="ar-SA"/>
        </w:rPr>
      </w:pPr>
      <w:r w:rsidRPr="00406F05">
        <w:rPr>
          <w:sz w:val="28"/>
          <w:szCs w:val="28"/>
          <w:lang w:eastAsia="ar-SA"/>
        </w:rPr>
        <w:t>- представители, действующие в силу полномочий, основанных на доверенности или договоре;</w:t>
      </w:r>
    </w:p>
    <w:p w:rsidR="00406F05" w:rsidRPr="00406F05" w:rsidRDefault="00406F05" w:rsidP="00406F05">
      <w:pPr>
        <w:suppressAutoHyphens/>
        <w:ind w:firstLine="709"/>
        <w:jc w:val="both"/>
        <w:rPr>
          <w:sz w:val="28"/>
          <w:szCs w:val="28"/>
          <w:lang w:eastAsia="ar-SA"/>
        </w:rPr>
      </w:pPr>
      <w:r w:rsidRPr="00406F05">
        <w:rPr>
          <w:sz w:val="28"/>
          <w:szCs w:val="28"/>
          <w:lang w:eastAsia="ar-SA"/>
        </w:rPr>
        <w:t>от имени юридических лиц:</w:t>
      </w:r>
    </w:p>
    <w:p w:rsidR="00406F05" w:rsidRPr="00406F05" w:rsidRDefault="00406F05" w:rsidP="00406F05">
      <w:pPr>
        <w:suppressAutoHyphens/>
        <w:ind w:firstLine="709"/>
        <w:jc w:val="both"/>
        <w:rPr>
          <w:sz w:val="28"/>
          <w:szCs w:val="28"/>
          <w:lang w:eastAsia="ar-SA"/>
        </w:rPr>
      </w:pPr>
      <w:r w:rsidRPr="00406F05">
        <w:rPr>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406F05" w:rsidRPr="00406F05" w:rsidRDefault="00406F05" w:rsidP="00406F05">
      <w:pPr>
        <w:suppressAutoHyphens/>
        <w:ind w:firstLine="709"/>
        <w:jc w:val="both"/>
        <w:rPr>
          <w:sz w:val="28"/>
          <w:szCs w:val="28"/>
          <w:lang w:eastAsia="ar-SA"/>
        </w:rPr>
      </w:pPr>
      <w:r w:rsidRPr="00406F05">
        <w:rPr>
          <w:sz w:val="28"/>
          <w:szCs w:val="28"/>
          <w:lang w:eastAsia="ar-SA"/>
        </w:rPr>
        <w:t>- представители юридических лиц в силу полномочий на основании доверенности или договора;</w:t>
      </w:r>
    </w:p>
    <w:p w:rsidR="00406F05" w:rsidRPr="00406F05" w:rsidRDefault="00406F05" w:rsidP="00406F05">
      <w:pPr>
        <w:suppressAutoHyphens/>
        <w:ind w:firstLine="709"/>
        <w:jc w:val="both"/>
        <w:rPr>
          <w:sz w:val="28"/>
          <w:szCs w:val="28"/>
          <w:lang w:eastAsia="ar-SA"/>
        </w:rPr>
      </w:pPr>
      <w:r w:rsidRPr="00406F05">
        <w:rPr>
          <w:sz w:val="28"/>
          <w:szCs w:val="28"/>
          <w:lang w:eastAsia="ar-SA"/>
        </w:rPr>
        <w:t>от имени индивидуальных предпринимателей:</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 представители, действующие в силу полномочий, основанных на доверенности или договоре.</w:t>
      </w:r>
    </w:p>
    <w:p w:rsidR="00406F05" w:rsidRPr="00406F05" w:rsidRDefault="00406F05" w:rsidP="00406F05">
      <w:pPr>
        <w:suppressAutoHyphens/>
        <w:ind w:firstLine="709"/>
        <w:jc w:val="both"/>
        <w:rPr>
          <w:sz w:val="28"/>
          <w:szCs w:val="28"/>
          <w:lang w:eastAsia="ar-SA"/>
        </w:rPr>
      </w:pPr>
      <w:r w:rsidRPr="00406F05">
        <w:rPr>
          <w:sz w:val="28"/>
          <w:szCs w:val="28"/>
          <w:lang w:eastAsia="ar-SA"/>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на сайте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06F05" w:rsidRPr="00406F05" w:rsidRDefault="00406F05" w:rsidP="00406F05">
      <w:pPr>
        <w:suppressAutoHyphens/>
        <w:ind w:firstLine="709"/>
        <w:jc w:val="both"/>
        <w:rPr>
          <w:sz w:val="28"/>
          <w:szCs w:val="28"/>
          <w:lang w:eastAsia="ar-SA"/>
        </w:rPr>
      </w:pPr>
      <w:r w:rsidRPr="00406F05">
        <w:rPr>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406F05" w:rsidRPr="00406F05" w:rsidRDefault="00406F05" w:rsidP="00406F05">
      <w:pPr>
        <w:suppressAutoHyphens/>
        <w:ind w:firstLine="709"/>
        <w:jc w:val="both"/>
        <w:rPr>
          <w:sz w:val="28"/>
          <w:szCs w:val="28"/>
          <w:lang w:eastAsia="ar-SA"/>
        </w:rPr>
      </w:pPr>
    </w:p>
    <w:p w:rsidR="00406F05" w:rsidRPr="00406F05" w:rsidRDefault="00406F05" w:rsidP="00406F05">
      <w:pPr>
        <w:suppressAutoHyphens/>
        <w:ind w:firstLine="709"/>
        <w:jc w:val="center"/>
        <w:rPr>
          <w:sz w:val="28"/>
          <w:szCs w:val="28"/>
          <w:lang w:eastAsia="ar-SA"/>
        </w:rPr>
      </w:pPr>
      <w:r w:rsidRPr="00406F05">
        <w:rPr>
          <w:sz w:val="28"/>
          <w:szCs w:val="28"/>
          <w:lang w:eastAsia="ar-SA"/>
        </w:rPr>
        <w:t>2. Стандарт предоставления муниципальной услуги</w:t>
      </w:r>
    </w:p>
    <w:p w:rsidR="00406F05" w:rsidRPr="00406F05" w:rsidRDefault="00406F05" w:rsidP="00406F05">
      <w:pPr>
        <w:suppressAutoHyphens/>
        <w:ind w:firstLine="709"/>
        <w:jc w:val="both"/>
        <w:rPr>
          <w:sz w:val="28"/>
          <w:szCs w:val="28"/>
          <w:lang w:eastAsia="ar-SA"/>
        </w:rPr>
      </w:pPr>
    </w:p>
    <w:p w:rsidR="00406F05" w:rsidRPr="00406F05" w:rsidRDefault="00406F05" w:rsidP="00406F05">
      <w:pPr>
        <w:tabs>
          <w:tab w:val="left" w:pos="1560"/>
        </w:tabs>
        <w:suppressAutoHyphens/>
        <w:ind w:firstLine="709"/>
        <w:jc w:val="both"/>
        <w:rPr>
          <w:sz w:val="28"/>
          <w:szCs w:val="28"/>
          <w:lang w:eastAsia="ar-SA"/>
        </w:rPr>
      </w:pPr>
      <w:r w:rsidRPr="00406F05">
        <w:rPr>
          <w:sz w:val="28"/>
          <w:szCs w:val="28"/>
          <w:lang w:eastAsia="ar-SA"/>
        </w:rPr>
        <w:t xml:space="preserve">2.1. Полное наименование муниципальной услуги: </w:t>
      </w:r>
      <w:r w:rsidRPr="00406F05">
        <w:rPr>
          <w:b/>
          <w:sz w:val="28"/>
          <w:szCs w:val="28"/>
          <w:lang w:eastAsia="ar-SA"/>
        </w:rPr>
        <w:t>«</w:t>
      </w:r>
      <w:r w:rsidRPr="00406F05">
        <w:rPr>
          <w:sz w:val="28"/>
          <w:szCs w:val="28"/>
          <w:lang w:eastAsia="ar-SA"/>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Борского сельского поселения Тихвинского муниципального района Ленинградской области».</w:t>
      </w:r>
    </w:p>
    <w:p w:rsidR="00406F05" w:rsidRPr="00406F05" w:rsidRDefault="00406F05" w:rsidP="00406F05">
      <w:pPr>
        <w:tabs>
          <w:tab w:val="left" w:pos="1560"/>
        </w:tabs>
        <w:suppressAutoHyphens/>
        <w:ind w:firstLine="709"/>
        <w:jc w:val="both"/>
        <w:rPr>
          <w:sz w:val="28"/>
          <w:szCs w:val="28"/>
          <w:lang w:eastAsia="ar-SA"/>
        </w:rPr>
      </w:pPr>
      <w:r w:rsidRPr="00406F05">
        <w:rPr>
          <w:sz w:val="28"/>
          <w:szCs w:val="28"/>
          <w:lang w:eastAsia="ar-SA"/>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406F05" w:rsidRPr="00406F05" w:rsidRDefault="00406F05" w:rsidP="00406F05">
      <w:pPr>
        <w:tabs>
          <w:tab w:val="left" w:pos="1560"/>
        </w:tabs>
        <w:suppressAutoHyphens/>
        <w:ind w:firstLine="709"/>
        <w:jc w:val="both"/>
        <w:rPr>
          <w:sz w:val="28"/>
          <w:szCs w:val="28"/>
          <w:lang w:eastAsia="ar-SA"/>
        </w:rPr>
      </w:pPr>
      <w:r w:rsidRPr="00406F05">
        <w:rPr>
          <w:sz w:val="28"/>
          <w:szCs w:val="28"/>
          <w:lang w:eastAsia="ar-SA"/>
        </w:rPr>
        <w:t>2.2. Муниципальную услугу предоставляет</w:t>
      </w:r>
      <w:r w:rsidRPr="00406F05">
        <w:t xml:space="preserve"> </w:t>
      </w:r>
      <w:r w:rsidRPr="00406F05">
        <w:rPr>
          <w:sz w:val="28"/>
          <w:szCs w:val="28"/>
          <w:lang w:eastAsia="ar-SA"/>
        </w:rPr>
        <w:t>администрации муниципального образования Борское сельское поселение Тихвинского муниципального района Ленинградской области</w:t>
      </w:r>
      <w:r>
        <w:rPr>
          <w:sz w:val="28"/>
          <w:szCs w:val="28"/>
          <w:lang w:eastAsia="ar-SA"/>
        </w:rPr>
        <w:t>.</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      Заявление на получение муниципальной услуги с комплектом документов принимается: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1) при личной явке:</w:t>
      </w:r>
    </w:p>
    <w:p w:rsidR="00406F05" w:rsidRPr="00406F05" w:rsidRDefault="00406F05" w:rsidP="00406F05">
      <w:pPr>
        <w:suppressAutoHyphens/>
        <w:ind w:firstLine="709"/>
        <w:jc w:val="both"/>
        <w:rPr>
          <w:sz w:val="28"/>
          <w:szCs w:val="28"/>
          <w:lang w:eastAsia="ar-SA"/>
        </w:rPr>
      </w:pPr>
      <w:r w:rsidRPr="00406F05">
        <w:rPr>
          <w:sz w:val="28"/>
          <w:szCs w:val="28"/>
          <w:lang w:eastAsia="ar-SA"/>
        </w:rPr>
        <w:t>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2) без личной явки:</w:t>
      </w:r>
    </w:p>
    <w:p w:rsidR="00406F05" w:rsidRPr="00406F05" w:rsidRDefault="00406F05" w:rsidP="00406F05">
      <w:pPr>
        <w:suppressAutoHyphens/>
        <w:ind w:firstLine="709"/>
        <w:jc w:val="both"/>
        <w:rPr>
          <w:sz w:val="28"/>
          <w:szCs w:val="28"/>
          <w:lang w:eastAsia="ar-SA"/>
        </w:rPr>
      </w:pPr>
      <w:r w:rsidRPr="00406F05">
        <w:rPr>
          <w:sz w:val="28"/>
          <w:szCs w:val="28"/>
          <w:lang w:eastAsia="ar-SA"/>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406F05">
        <w:rPr>
          <w:sz w:val="28"/>
          <w:szCs w:val="28"/>
          <w:lang w:val="en-US" w:eastAsia="ar-SA"/>
        </w:rPr>
        <w:t>https</w:t>
      </w:r>
      <w:r w:rsidRPr="00406F05">
        <w:rPr>
          <w:sz w:val="28"/>
          <w:szCs w:val="28"/>
          <w:lang w:eastAsia="ar-SA"/>
        </w:rPr>
        <w:t>://</w:t>
      </w:r>
      <w:proofErr w:type="spellStart"/>
      <w:r w:rsidRPr="00406F05">
        <w:rPr>
          <w:sz w:val="28"/>
          <w:szCs w:val="28"/>
          <w:lang w:val="en-US" w:eastAsia="ar-SA"/>
        </w:rPr>
        <w:t>ssmsp</w:t>
      </w:r>
      <w:proofErr w:type="spellEnd"/>
      <w:r w:rsidRPr="00406F05">
        <w:rPr>
          <w:sz w:val="28"/>
          <w:szCs w:val="28"/>
          <w:lang w:eastAsia="ar-SA"/>
        </w:rPr>
        <w:t>.</w:t>
      </w:r>
      <w:proofErr w:type="spellStart"/>
      <w:r w:rsidRPr="00406F05">
        <w:rPr>
          <w:sz w:val="28"/>
          <w:szCs w:val="28"/>
          <w:lang w:val="en-US" w:eastAsia="ar-SA"/>
        </w:rPr>
        <w:t>lenreg</w:t>
      </w:r>
      <w:proofErr w:type="spellEnd"/>
      <w:r w:rsidRPr="00406F05">
        <w:rPr>
          <w:sz w:val="28"/>
          <w:szCs w:val="28"/>
          <w:lang w:eastAsia="ar-SA"/>
        </w:rPr>
        <w:t>.</w:t>
      </w:r>
      <w:proofErr w:type="spellStart"/>
      <w:r w:rsidRPr="00406F05">
        <w:rPr>
          <w:sz w:val="28"/>
          <w:szCs w:val="28"/>
          <w:lang w:val="en-US" w:eastAsia="ar-SA"/>
        </w:rPr>
        <w:t>ru</w:t>
      </w:r>
      <w:proofErr w:type="spellEnd"/>
      <w:r w:rsidRPr="00406F05">
        <w:rPr>
          <w:sz w:val="28"/>
          <w:szCs w:val="28"/>
          <w:lang w:eastAsia="ar-SA"/>
        </w:rPr>
        <w:t>/) (далее –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Заявитель имеет право записаться на прием для подачи заявления о предоставлении услуги следующими способами:</w:t>
      </w:r>
    </w:p>
    <w:p w:rsidR="00406F05" w:rsidRPr="00406F05" w:rsidRDefault="00406F05" w:rsidP="00406F05">
      <w:pPr>
        <w:suppressAutoHyphens/>
        <w:ind w:firstLine="709"/>
        <w:jc w:val="both"/>
        <w:rPr>
          <w:sz w:val="28"/>
          <w:szCs w:val="28"/>
          <w:lang w:eastAsia="ar-SA"/>
        </w:rPr>
      </w:pPr>
      <w:r w:rsidRPr="00406F05">
        <w:rPr>
          <w:sz w:val="28"/>
          <w:szCs w:val="28"/>
          <w:lang w:eastAsia="ar-SA"/>
        </w:rPr>
        <w:t>1) по телефону – 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2) посредством сайта ОМСУ – 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Для записи заявитель выбирает любые свободные для приема дату и время в пределах установленного в ОМСУ графика приема заявителей.</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06F05" w:rsidRPr="00406F05" w:rsidRDefault="00406F05" w:rsidP="00406F05">
      <w:pPr>
        <w:suppressAutoHyphens/>
        <w:ind w:firstLine="709"/>
        <w:jc w:val="both"/>
        <w:rPr>
          <w:sz w:val="28"/>
          <w:szCs w:val="28"/>
          <w:lang w:eastAsia="ar-SA"/>
        </w:rPr>
      </w:pPr>
      <w:r w:rsidRPr="00406F05">
        <w:rPr>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406F05" w:rsidRPr="00406F05" w:rsidRDefault="00406F05" w:rsidP="00406F05">
      <w:pPr>
        <w:suppressAutoHyphens/>
        <w:ind w:firstLine="709"/>
        <w:jc w:val="both"/>
        <w:rPr>
          <w:sz w:val="28"/>
          <w:szCs w:val="28"/>
          <w:lang w:eastAsia="ar-SA"/>
        </w:rPr>
      </w:pPr>
      <w:r w:rsidRPr="00406F05">
        <w:rPr>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06F05" w:rsidRPr="00406F05" w:rsidRDefault="00406F05" w:rsidP="00406F05">
      <w:pPr>
        <w:suppressAutoHyphens/>
        <w:ind w:firstLine="709"/>
        <w:jc w:val="both"/>
        <w:rPr>
          <w:sz w:val="28"/>
          <w:szCs w:val="28"/>
          <w:lang w:eastAsia="ar-SA"/>
        </w:rPr>
      </w:pPr>
      <w:r w:rsidRPr="00406F05">
        <w:rPr>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06F05" w:rsidRPr="00406F05" w:rsidRDefault="00406F05" w:rsidP="00406F05">
      <w:pPr>
        <w:suppressAutoHyphens/>
        <w:ind w:firstLine="709"/>
        <w:jc w:val="both"/>
        <w:rPr>
          <w:sz w:val="28"/>
          <w:szCs w:val="28"/>
          <w:lang w:eastAsia="ar-SA"/>
        </w:rPr>
      </w:pPr>
      <w:r w:rsidRPr="00406F05">
        <w:rPr>
          <w:sz w:val="28"/>
          <w:szCs w:val="28"/>
          <w:lang w:eastAsia="ar-SA"/>
        </w:rPr>
        <w:t>2.3. Результатом предоставления муниципальной услуги является:</w:t>
      </w:r>
    </w:p>
    <w:p w:rsidR="00406F05" w:rsidRPr="00406F05" w:rsidRDefault="00406F05" w:rsidP="00406F05">
      <w:pPr>
        <w:widowControl w:val="0"/>
        <w:autoSpaceDE w:val="0"/>
        <w:autoSpaceDN w:val="0"/>
        <w:adjustRightInd w:val="0"/>
        <w:ind w:firstLine="709"/>
        <w:jc w:val="both"/>
        <w:rPr>
          <w:sz w:val="28"/>
          <w:szCs w:val="28"/>
          <w:lang w:eastAsia="en-US"/>
        </w:rPr>
      </w:pPr>
      <w:r w:rsidRPr="00406F05">
        <w:rPr>
          <w:sz w:val="28"/>
          <w:szCs w:val="28"/>
          <w:lang w:eastAsia="en-US"/>
        </w:rPr>
        <w:t>- уведомление о включении нестационарного объекта в схему размещения нестационарных торговых объектов;</w:t>
      </w:r>
    </w:p>
    <w:p w:rsidR="00406F05" w:rsidRPr="00406F05" w:rsidRDefault="00406F05" w:rsidP="00406F05">
      <w:pPr>
        <w:widowControl w:val="0"/>
        <w:autoSpaceDE w:val="0"/>
        <w:autoSpaceDN w:val="0"/>
        <w:adjustRightInd w:val="0"/>
        <w:ind w:firstLine="709"/>
        <w:jc w:val="both"/>
        <w:rPr>
          <w:sz w:val="28"/>
          <w:szCs w:val="28"/>
          <w:lang w:eastAsia="en-US"/>
        </w:rPr>
      </w:pPr>
      <w:r w:rsidRPr="00406F05">
        <w:rPr>
          <w:sz w:val="28"/>
          <w:szCs w:val="28"/>
          <w:lang w:eastAsia="en-US"/>
        </w:rPr>
        <w:t>- уведомление об отказе во включении нестационарного торгового объекта в схему размещения нестационарных торговых объектов.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Результат предоставления муниципальной услуги (в соответствии со способом, указанным заявителем при подаче заявления и документов):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1) при личной явке:</w:t>
      </w:r>
    </w:p>
    <w:p w:rsidR="00406F05" w:rsidRPr="00406F05" w:rsidRDefault="00406F05" w:rsidP="00406F05">
      <w:pPr>
        <w:suppressAutoHyphens/>
        <w:ind w:firstLine="709"/>
        <w:jc w:val="both"/>
        <w:rPr>
          <w:sz w:val="28"/>
          <w:szCs w:val="28"/>
          <w:lang w:eastAsia="ar-SA"/>
        </w:rPr>
      </w:pPr>
      <w:r w:rsidRPr="00406F05">
        <w:rPr>
          <w:sz w:val="28"/>
          <w:szCs w:val="28"/>
          <w:lang w:eastAsia="ar-SA"/>
        </w:rPr>
        <w:t>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2) без личной явки:</w:t>
      </w:r>
    </w:p>
    <w:p w:rsidR="00406F05" w:rsidRPr="00406F05" w:rsidRDefault="00406F05" w:rsidP="00406F05">
      <w:pPr>
        <w:suppressAutoHyphens/>
        <w:ind w:firstLine="709"/>
        <w:jc w:val="both"/>
        <w:rPr>
          <w:sz w:val="28"/>
          <w:szCs w:val="28"/>
          <w:lang w:eastAsia="ar-SA"/>
        </w:rPr>
      </w:pPr>
      <w:r w:rsidRPr="00406F05">
        <w:rPr>
          <w:sz w:val="28"/>
          <w:szCs w:val="28"/>
          <w:lang w:eastAsia="ar-SA"/>
        </w:rPr>
        <w:t>в электронной форме через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2.4. Срок предоставления муниципальной услуги составляет </w:t>
      </w:r>
      <w:r w:rsidRPr="00406F05">
        <w:rPr>
          <w:sz w:val="28"/>
          <w:szCs w:val="28"/>
          <w:lang w:eastAsia="en-US"/>
        </w:rPr>
        <w:t>не более 15 рабочих дней</w:t>
      </w:r>
      <w:r w:rsidRPr="00406F05">
        <w:rPr>
          <w:sz w:val="28"/>
          <w:szCs w:val="28"/>
          <w:lang w:eastAsia="ar-SA"/>
        </w:rPr>
        <w:t xml:space="preserve"> с даты поступления (регистрации) заявления 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406F05">
        <w:rPr>
          <w:sz w:val="28"/>
          <w:szCs w:val="28"/>
          <w:lang w:eastAsia="en-US"/>
        </w:rPr>
        <w:t>не более 45 рабочих дней</w:t>
      </w:r>
      <w:r w:rsidRPr="00406F05">
        <w:rPr>
          <w:sz w:val="28"/>
          <w:szCs w:val="28"/>
          <w:lang w:eastAsia="ar-SA"/>
        </w:rPr>
        <w:t xml:space="preserve"> с даты поступления (регистрации) заявления 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w:t>
      </w:r>
      <w:r w:rsidRPr="00406F05">
        <w:rPr>
          <w:sz w:val="28"/>
          <w:szCs w:val="28"/>
          <w:lang w:eastAsia="ar-SA"/>
        </w:rPr>
        <w:lastRenderedPageBreak/>
        <w:t xml:space="preserve">соответствующего муниципального района, срок предоставления муниципальной услуги составляет </w:t>
      </w:r>
      <w:r w:rsidRPr="00406F05">
        <w:rPr>
          <w:sz w:val="28"/>
          <w:szCs w:val="28"/>
          <w:lang w:eastAsia="en-US"/>
        </w:rPr>
        <w:t>не более 25 рабочих дней</w:t>
      </w:r>
      <w:r w:rsidRPr="00406F05">
        <w:rPr>
          <w:sz w:val="28"/>
          <w:szCs w:val="28"/>
          <w:lang w:eastAsia="ar-SA"/>
        </w:rPr>
        <w:t xml:space="preserve"> с даты поступления (регистрации) заявления 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406F05" w:rsidRPr="00406F05" w:rsidRDefault="00406F05" w:rsidP="00406F05">
      <w:pPr>
        <w:suppressAutoHyphens/>
        <w:ind w:firstLine="709"/>
        <w:jc w:val="both"/>
        <w:rPr>
          <w:sz w:val="28"/>
          <w:szCs w:val="28"/>
          <w:lang w:eastAsia="ar-SA"/>
        </w:rPr>
      </w:pPr>
      <w:r w:rsidRPr="00406F05">
        <w:rPr>
          <w:sz w:val="28"/>
          <w:szCs w:val="28"/>
          <w:lang w:eastAsia="ar-SA"/>
        </w:rPr>
        <w:t>2.5. Правовые основания для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9" w:history="1">
        <w:r w:rsidRPr="00C87A03">
          <w:rPr>
            <w:rStyle w:val="a9"/>
            <w:sz w:val="28"/>
            <w:szCs w:val="28"/>
            <w:lang w:eastAsia="ar-SA"/>
          </w:rPr>
          <w:t>https://tikhvin.org/gsp/bor/</w:t>
        </w:r>
      </w:hyperlink>
      <w:r>
        <w:rPr>
          <w:sz w:val="28"/>
          <w:szCs w:val="28"/>
          <w:lang w:eastAsia="ar-SA"/>
        </w:rPr>
        <w:t xml:space="preserve"> </w:t>
      </w:r>
      <w:r w:rsidRPr="00406F05">
        <w:rPr>
          <w:sz w:val="28"/>
          <w:szCs w:val="28"/>
          <w:lang w:eastAsia="ar-SA"/>
        </w:rPr>
        <w:t xml:space="preserve"> и в Реестре:</w:t>
      </w:r>
    </w:p>
    <w:p w:rsidR="00406F05" w:rsidRPr="00406F05" w:rsidRDefault="00406F05" w:rsidP="00406F05">
      <w:pPr>
        <w:suppressAutoHyphens/>
        <w:ind w:firstLine="709"/>
        <w:jc w:val="both"/>
        <w:rPr>
          <w:sz w:val="28"/>
          <w:szCs w:val="28"/>
          <w:lang w:eastAsia="ar-SA"/>
        </w:rPr>
      </w:pPr>
      <w:r w:rsidRPr="00406F05">
        <w:rPr>
          <w:sz w:val="28"/>
          <w:szCs w:val="28"/>
          <w:lang w:eastAsia="ar-SA"/>
        </w:rPr>
        <w:t>- Федеральный закон от 28.12.2009 № 381-ФЗ «Об основах государственного регулирования торговой деятельности в Российской Федерации»;</w:t>
      </w:r>
    </w:p>
    <w:p w:rsidR="00406F05" w:rsidRPr="00406F05" w:rsidRDefault="00406F05" w:rsidP="00406F05">
      <w:pPr>
        <w:suppressAutoHyphens/>
        <w:ind w:firstLine="709"/>
        <w:jc w:val="both"/>
        <w:rPr>
          <w:sz w:val="28"/>
          <w:szCs w:val="28"/>
          <w:lang w:eastAsia="ar-SA"/>
        </w:rPr>
      </w:pPr>
      <w:r w:rsidRPr="00406F05">
        <w:rPr>
          <w:sz w:val="28"/>
          <w:szCs w:val="28"/>
          <w:lang w:eastAsia="ar-SA"/>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rsidR="00406F05" w:rsidRPr="00406F05" w:rsidRDefault="00406F05" w:rsidP="00406F05">
      <w:pPr>
        <w:suppressAutoHyphens/>
        <w:ind w:firstLine="709"/>
        <w:jc w:val="both"/>
        <w:rPr>
          <w:sz w:val="28"/>
          <w:szCs w:val="28"/>
          <w:lang w:eastAsia="ar-SA"/>
        </w:rPr>
      </w:pPr>
    </w:p>
    <w:p w:rsidR="00406F05" w:rsidRPr="00406F05" w:rsidRDefault="00406F05" w:rsidP="00406F05">
      <w:pPr>
        <w:suppressAutoHyphens/>
        <w:ind w:firstLine="709"/>
        <w:jc w:val="both"/>
        <w:rPr>
          <w:sz w:val="28"/>
          <w:szCs w:val="28"/>
          <w:lang w:eastAsia="ar-SA"/>
        </w:rPr>
      </w:pPr>
      <w:r w:rsidRPr="00406F05">
        <w:rPr>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06F05" w:rsidRPr="00406F05" w:rsidRDefault="00406F05" w:rsidP="00406F05">
      <w:pPr>
        <w:suppressAutoHyphens/>
        <w:ind w:firstLine="709"/>
        <w:jc w:val="both"/>
        <w:rPr>
          <w:sz w:val="28"/>
          <w:szCs w:val="28"/>
          <w:lang w:eastAsia="ar-SA"/>
        </w:rPr>
      </w:pPr>
      <w:r w:rsidRPr="00406F05">
        <w:rPr>
          <w:sz w:val="28"/>
          <w:szCs w:val="28"/>
          <w:lang w:eastAsia="ar-SA"/>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406F05" w:rsidRPr="00406F05" w:rsidRDefault="00406F05" w:rsidP="00406F05">
      <w:pPr>
        <w:suppressAutoHyphens/>
        <w:ind w:firstLine="709"/>
        <w:jc w:val="both"/>
        <w:rPr>
          <w:sz w:val="28"/>
          <w:szCs w:val="28"/>
          <w:lang w:eastAsia="ar-SA"/>
        </w:rPr>
      </w:pPr>
      <w:r w:rsidRPr="00406F05">
        <w:rPr>
          <w:sz w:val="28"/>
          <w:szCs w:val="28"/>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406F05" w:rsidRPr="00406F05" w:rsidRDefault="00406F05" w:rsidP="00406F05">
      <w:pPr>
        <w:suppressAutoHyphens/>
        <w:ind w:firstLine="709"/>
        <w:jc w:val="both"/>
        <w:rPr>
          <w:sz w:val="28"/>
          <w:szCs w:val="28"/>
          <w:lang w:eastAsia="ar-SA"/>
        </w:rPr>
      </w:pPr>
      <w:r w:rsidRPr="00406F05">
        <w:rPr>
          <w:sz w:val="28"/>
          <w:szCs w:val="28"/>
          <w:lang w:eastAsia="ar-SA"/>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06F05" w:rsidRPr="00406F05" w:rsidRDefault="00406F05" w:rsidP="00406F05">
      <w:pPr>
        <w:suppressAutoHyphens/>
        <w:ind w:firstLine="709"/>
        <w:jc w:val="both"/>
        <w:rPr>
          <w:sz w:val="28"/>
          <w:szCs w:val="28"/>
          <w:lang w:eastAsia="ar-SA"/>
        </w:rPr>
      </w:pPr>
      <w:r w:rsidRPr="00406F05">
        <w:rPr>
          <w:sz w:val="28"/>
          <w:szCs w:val="28"/>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06F05" w:rsidRPr="00406F05" w:rsidRDefault="00406F05" w:rsidP="00406F05">
      <w:pPr>
        <w:widowControl w:val="0"/>
        <w:autoSpaceDE w:val="0"/>
        <w:autoSpaceDN w:val="0"/>
        <w:adjustRightInd w:val="0"/>
        <w:ind w:firstLine="709"/>
        <w:jc w:val="both"/>
        <w:rPr>
          <w:sz w:val="28"/>
          <w:szCs w:val="28"/>
          <w:lang w:eastAsia="en-US"/>
        </w:rPr>
      </w:pPr>
      <w:r w:rsidRPr="00406F05">
        <w:rPr>
          <w:sz w:val="28"/>
          <w:szCs w:val="28"/>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406F05" w:rsidRPr="00406F05" w:rsidRDefault="00406F05" w:rsidP="00406F05">
      <w:pPr>
        <w:widowControl w:val="0"/>
        <w:autoSpaceDE w:val="0"/>
        <w:autoSpaceDN w:val="0"/>
        <w:adjustRightInd w:val="0"/>
        <w:ind w:firstLine="709"/>
        <w:jc w:val="both"/>
        <w:rPr>
          <w:sz w:val="28"/>
          <w:szCs w:val="28"/>
          <w:lang w:eastAsia="en-US"/>
        </w:rPr>
      </w:pPr>
      <w:r w:rsidRPr="00406F05">
        <w:rPr>
          <w:sz w:val="28"/>
          <w:szCs w:val="28"/>
          <w:lang w:eastAsia="en-US"/>
        </w:rPr>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rsidR="00406F05" w:rsidRPr="00406F05" w:rsidRDefault="00406F05" w:rsidP="00406F05">
      <w:pPr>
        <w:widowControl w:val="0"/>
        <w:autoSpaceDE w:val="0"/>
        <w:autoSpaceDN w:val="0"/>
        <w:adjustRightInd w:val="0"/>
        <w:ind w:firstLine="709"/>
        <w:jc w:val="both"/>
        <w:rPr>
          <w:sz w:val="28"/>
          <w:szCs w:val="28"/>
          <w:lang w:eastAsia="en-US"/>
        </w:rPr>
      </w:pPr>
      <w:r w:rsidRPr="00406F05">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406F05" w:rsidRPr="00406F05" w:rsidRDefault="00406F05" w:rsidP="00406F05">
      <w:pPr>
        <w:suppressAutoHyphens/>
        <w:ind w:firstLine="709"/>
        <w:jc w:val="both"/>
        <w:rPr>
          <w:sz w:val="28"/>
          <w:szCs w:val="28"/>
          <w:lang w:eastAsia="ar-SA"/>
        </w:rPr>
      </w:pPr>
      <w:r w:rsidRPr="00406F05">
        <w:rPr>
          <w:sz w:val="28"/>
          <w:szCs w:val="28"/>
          <w:lang w:eastAsia="en-US"/>
        </w:rPr>
        <w:t xml:space="preserve">2.7.2. </w:t>
      </w:r>
      <w:r w:rsidRPr="00406F05">
        <w:rPr>
          <w:sz w:val="28"/>
          <w:szCs w:val="28"/>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w:t>
      </w:r>
      <w:r w:rsidRPr="00406F05">
        <w:rPr>
          <w:sz w:val="28"/>
          <w:szCs w:val="28"/>
          <w:lang w:eastAsia="ar-SA"/>
        </w:rPr>
        <w:lastRenderedPageBreak/>
        <w:t>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406F05" w:rsidRPr="00406F05" w:rsidRDefault="00406F05" w:rsidP="00406F05">
      <w:pPr>
        <w:suppressAutoHyphens/>
        <w:ind w:firstLine="709"/>
        <w:jc w:val="both"/>
        <w:rPr>
          <w:sz w:val="28"/>
          <w:szCs w:val="28"/>
          <w:lang w:eastAsia="ar-SA"/>
        </w:rPr>
      </w:pPr>
      <w:r w:rsidRPr="00406F05">
        <w:rPr>
          <w:sz w:val="28"/>
          <w:szCs w:val="28"/>
          <w:lang w:eastAsia="ar-SA"/>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406F05" w:rsidRPr="00406F05" w:rsidRDefault="00406F05" w:rsidP="00406F05">
      <w:pPr>
        <w:suppressAutoHyphens/>
        <w:ind w:firstLine="709"/>
        <w:jc w:val="both"/>
        <w:rPr>
          <w:sz w:val="28"/>
          <w:szCs w:val="28"/>
          <w:lang w:eastAsia="ar-SA"/>
        </w:rPr>
      </w:pPr>
      <w:r w:rsidRPr="00406F05">
        <w:rPr>
          <w:sz w:val="28"/>
          <w:szCs w:val="28"/>
          <w:lang w:eastAsia="ar-SA"/>
        </w:rPr>
        <w:t>2.7.3. При предоставлении муниципальной услуги запрещается требовать от Заявителя:</w:t>
      </w:r>
    </w:p>
    <w:p w:rsidR="00406F05" w:rsidRPr="00406F05" w:rsidRDefault="00406F05" w:rsidP="00406F05">
      <w:pPr>
        <w:suppressAutoHyphens/>
        <w:ind w:firstLine="709"/>
        <w:jc w:val="both"/>
        <w:rPr>
          <w:sz w:val="28"/>
          <w:szCs w:val="28"/>
          <w:lang w:eastAsia="ar-SA"/>
        </w:rPr>
      </w:pPr>
      <w:r w:rsidRPr="00406F05">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406F05" w:rsidRPr="00406F05" w:rsidRDefault="00406F05" w:rsidP="00406F05">
      <w:pPr>
        <w:suppressAutoHyphens/>
        <w:ind w:firstLine="709"/>
        <w:jc w:val="both"/>
        <w:rPr>
          <w:sz w:val="28"/>
          <w:szCs w:val="28"/>
          <w:lang w:eastAsia="ar-SA"/>
        </w:rPr>
      </w:pPr>
      <w:r w:rsidRPr="00406F05">
        <w:rPr>
          <w:sz w:val="28"/>
          <w:szCs w:val="28"/>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406F05" w:rsidRPr="00406F05" w:rsidRDefault="00406F05" w:rsidP="00406F05">
      <w:pPr>
        <w:suppressAutoHyphens/>
        <w:ind w:firstLine="709"/>
        <w:jc w:val="both"/>
        <w:rPr>
          <w:sz w:val="28"/>
          <w:szCs w:val="28"/>
          <w:lang w:eastAsia="ar-SA"/>
        </w:rPr>
      </w:pPr>
      <w:r w:rsidRPr="00406F05">
        <w:rPr>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06F05" w:rsidRPr="00406F05" w:rsidRDefault="00406F05" w:rsidP="00406F05">
      <w:pPr>
        <w:suppressAutoHyphens/>
        <w:ind w:firstLine="709"/>
        <w:jc w:val="both"/>
        <w:rPr>
          <w:sz w:val="28"/>
          <w:szCs w:val="28"/>
          <w:lang w:eastAsia="ar-SA"/>
        </w:rPr>
      </w:pPr>
      <w:r w:rsidRPr="00406F05">
        <w:rPr>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406F05" w:rsidRPr="00406F05" w:rsidRDefault="00406F05" w:rsidP="00406F05">
      <w:pPr>
        <w:suppressAutoHyphens/>
        <w:ind w:firstLine="709"/>
        <w:jc w:val="both"/>
        <w:rPr>
          <w:sz w:val="28"/>
          <w:szCs w:val="28"/>
          <w:lang w:eastAsia="ar-SA"/>
        </w:rPr>
      </w:pPr>
      <w:r w:rsidRPr="00406F05">
        <w:rPr>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406F05" w:rsidRPr="00406F05" w:rsidRDefault="00406F05" w:rsidP="00406F05">
      <w:pPr>
        <w:suppressAutoHyphens/>
        <w:ind w:firstLine="709"/>
        <w:jc w:val="both"/>
        <w:rPr>
          <w:sz w:val="28"/>
          <w:szCs w:val="28"/>
          <w:lang w:eastAsia="ar-SA"/>
        </w:rPr>
      </w:pPr>
      <w:r w:rsidRPr="00406F05">
        <w:rPr>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6F05" w:rsidRPr="00406F05" w:rsidRDefault="00406F05" w:rsidP="00406F05">
      <w:pPr>
        <w:suppressAutoHyphens/>
        <w:ind w:firstLine="709"/>
        <w:jc w:val="both"/>
        <w:rPr>
          <w:sz w:val="28"/>
          <w:szCs w:val="28"/>
          <w:lang w:eastAsia="ar-SA"/>
        </w:rPr>
      </w:pPr>
      <w:r w:rsidRPr="00406F05">
        <w:rPr>
          <w:sz w:val="28"/>
          <w:szCs w:val="28"/>
          <w:lang w:eastAsia="ar-SA"/>
        </w:rPr>
        <w:t>Основания для приостановления предоставления муниципальной услуги не предусмотрены.</w:t>
      </w:r>
    </w:p>
    <w:p w:rsidR="00406F05" w:rsidRPr="00406F05" w:rsidRDefault="00406F05" w:rsidP="00406F05">
      <w:pPr>
        <w:suppressAutoHyphens/>
        <w:ind w:firstLine="709"/>
        <w:jc w:val="both"/>
        <w:rPr>
          <w:sz w:val="28"/>
          <w:szCs w:val="28"/>
          <w:lang w:eastAsia="ar-SA"/>
        </w:rPr>
      </w:pPr>
      <w:r w:rsidRPr="00406F05">
        <w:rPr>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406F05" w:rsidRPr="00406F05" w:rsidRDefault="00406F05" w:rsidP="00406F05">
      <w:pPr>
        <w:suppressAutoHyphens/>
        <w:ind w:firstLine="709"/>
        <w:jc w:val="both"/>
        <w:rPr>
          <w:sz w:val="28"/>
          <w:szCs w:val="28"/>
        </w:rPr>
      </w:pPr>
      <w:r w:rsidRPr="00406F05">
        <w:rPr>
          <w:sz w:val="28"/>
          <w:szCs w:val="28"/>
        </w:rPr>
        <w:t>1) нарушен срок подачи документов;</w:t>
      </w:r>
    </w:p>
    <w:p w:rsidR="00406F05" w:rsidRPr="00406F05" w:rsidRDefault="00406F05" w:rsidP="00406F05">
      <w:pPr>
        <w:suppressAutoHyphens/>
        <w:ind w:firstLine="709"/>
        <w:jc w:val="both"/>
        <w:rPr>
          <w:sz w:val="28"/>
          <w:szCs w:val="28"/>
        </w:rPr>
      </w:pPr>
      <w:r w:rsidRPr="00406F05">
        <w:rPr>
          <w:sz w:val="28"/>
          <w:szCs w:val="28"/>
        </w:rPr>
        <w:t>2) заявление подано лицом, не уполномоченным на осуществление таких действий;</w:t>
      </w:r>
    </w:p>
    <w:p w:rsidR="00406F05" w:rsidRPr="00406F05" w:rsidRDefault="00406F05" w:rsidP="00406F05">
      <w:pPr>
        <w:suppressAutoHyphens/>
        <w:ind w:firstLine="709"/>
        <w:jc w:val="both"/>
        <w:rPr>
          <w:sz w:val="28"/>
          <w:szCs w:val="28"/>
        </w:rPr>
      </w:pPr>
      <w:r w:rsidRPr="00406F05">
        <w:rPr>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06F05" w:rsidRPr="00406F05" w:rsidRDefault="00406F05" w:rsidP="00406F05">
      <w:pPr>
        <w:suppressAutoHyphens/>
        <w:ind w:firstLine="709"/>
        <w:jc w:val="both"/>
        <w:rPr>
          <w:sz w:val="28"/>
          <w:szCs w:val="28"/>
        </w:rPr>
      </w:pPr>
      <w:r w:rsidRPr="00406F05">
        <w:rPr>
          <w:sz w:val="28"/>
          <w:szCs w:val="28"/>
        </w:rPr>
        <w:t>4) заявление на получение услуги оформлено не в соответствии с административным регламентом;</w:t>
      </w:r>
    </w:p>
    <w:p w:rsidR="00406F05" w:rsidRPr="00406F05" w:rsidRDefault="00406F05" w:rsidP="00406F05">
      <w:pPr>
        <w:suppressAutoHyphens/>
        <w:ind w:firstLine="709"/>
        <w:jc w:val="both"/>
        <w:rPr>
          <w:sz w:val="28"/>
          <w:szCs w:val="28"/>
        </w:rPr>
      </w:pPr>
      <w:r w:rsidRPr="00406F05">
        <w:rPr>
          <w:sz w:val="28"/>
          <w:szCs w:val="28"/>
        </w:rPr>
        <w:t>5) представленные заявителем документы не отвечают требованиям, установленным административным регламентом;</w:t>
      </w:r>
    </w:p>
    <w:p w:rsidR="00406F05" w:rsidRPr="00406F05" w:rsidRDefault="00406F05" w:rsidP="00406F05">
      <w:pPr>
        <w:suppressAutoHyphens/>
        <w:ind w:firstLine="709"/>
        <w:jc w:val="both"/>
        <w:rPr>
          <w:sz w:val="28"/>
          <w:szCs w:val="28"/>
        </w:rPr>
      </w:pPr>
      <w:r w:rsidRPr="00406F05">
        <w:rPr>
          <w:sz w:val="28"/>
          <w:szCs w:val="28"/>
        </w:rPr>
        <w:t>6) заявление с комплектом документов подписаны недействительной электронной подписью;</w:t>
      </w:r>
    </w:p>
    <w:p w:rsidR="00406F05" w:rsidRPr="00406F05" w:rsidRDefault="00406F05" w:rsidP="00406F05">
      <w:pPr>
        <w:suppressAutoHyphens/>
        <w:ind w:firstLine="709"/>
        <w:jc w:val="both"/>
        <w:rPr>
          <w:sz w:val="28"/>
          <w:szCs w:val="28"/>
        </w:rPr>
      </w:pPr>
      <w:r w:rsidRPr="00406F05">
        <w:rPr>
          <w:sz w:val="28"/>
          <w:szCs w:val="28"/>
        </w:rPr>
        <w:t>7) представленные заявителем документы недействительны/указанные в заявлении сведения недостоверны;</w:t>
      </w:r>
    </w:p>
    <w:p w:rsidR="00406F05" w:rsidRPr="00406F05" w:rsidRDefault="00406F05" w:rsidP="00406F05">
      <w:pPr>
        <w:suppressAutoHyphens/>
        <w:ind w:firstLine="709"/>
        <w:jc w:val="both"/>
        <w:rPr>
          <w:sz w:val="28"/>
          <w:szCs w:val="28"/>
        </w:rPr>
      </w:pPr>
      <w:r w:rsidRPr="00406F05">
        <w:rPr>
          <w:sz w:val="28"/>
          <w:szCs w:val="28"/>
        </w:rPr>
        <w:t>8) предмет запроса не регламентируется законодательством в рамках муниципальной услуги;</w:t>
      </w:r>
    </w:p>
    <w:p w:rsidR="00406F05" w:rsidRPr="00406F05" w:rsidRDefault="00406F05" w:rsidP="00406F05">
      <w:pPr>
        <w:suppressAutoHyphens/>
        <w:ind w:firstLine="709"/>
        <w:jc w:val="both"/>
        <w:rPr>
          <w:sz w:val="28"/>
          <w:szCs w:val="28"/>
        </w:rPr>
      </w:pPr>
      <w:r w:rsidRPr="00406F05">
        <w:rPr>
          <w:sz w:val="28"/>
          <w:szCs w:val="28"/>
        </w:rPr>
        <w:t>9) отсутствие права на предоставление муниципальной услуги;</w:t>
      </w:r>
    </w:p>
    <w:p w:rsidR="00406F05" w:rsidRPr="00406F05" w:rsidRDefault="00406F05" w:rsidP="00406F05">
      <w:pPr>
        <w:suppressAutoHyphens/>
        <w:ind w:firstLine="709"/>
        <w:jc w:val="both"/>
        <w:rPr>
          <w:sz w:val="28"/>
          <w:szCs w:val="28"/>
        </w:rPr>
      </w:pPr>
      <w:r w:rsidRPr="00406F05">
        <w:rPr>
          <w:sz w:val="28"/>
          <w:szCs w:val="28"/>
        </w:rPr>
        <w:t xml:space="preserve">2.10. Исчерпывающий перечень оснований для отказа в предоставлении </w:t>
      </w:r>
      <w:r w:rsidRPr="00406F05">
        <w:rPr>
          <w:sz w:val="28"/>
          <w:szCs w:val="28"/>
          <w:lang w:eastAsia="ar-SA"/>
        </w:rPr>
        <w:t>муниципальной</w:t>
      </w:r>
      <w:r w:rsidRPr="00406F05">
        <w:rPr>
          <w:sz w:val="28"/>
          <w:szCs w:val="28"/>
        </w:rPr>
        <w:t xml:space="preserve">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w:t>
      </w:r>
      <w:r w:rsidRPr="00406F05">
        <w:rPr>
          <w:sz w:val="28"/>
          <w:szCs w:val="28"/>
          <w:lang w:eastAsia="ar-SA"/>
        </w:rPr>
        <w:lastRenderedPageBreak/>
        <w:t>сооружениям, находящимся в государственной и муниципальной собственности;</w:t>
      </w:r>
    </w:p>
    <w:p w:rsidR="00406F05" w:rsidRPr="00406F05" w:rsidRDefault="00406F05" w:rsidP="00406F05">
      <w:pPr>
        <w:suppressAutoHyphens/>
        <w:ind w:firstLine="709"/>
        <w:jc w:val="both"/>
        <w:rPr>
          <w:sz w:val="28"/>
          <w:szCs w:val="28"/>
          <w:lang w:eastAsia="ar-SA"/>
        </w:rPr>
      </w:pPr>
      <w:r w:rsidRPr="00406F05">
        <w:rPr>
          <w:sz w:val="28"/>
          <w:szCs w:val="28"/>
          <w:lang w:eastAsia="ar-SA"/>
        </w:rPr>
        <w:t>2) земельный участок, на котором предлагается разместить нестационарный торговый объект, предоставлен гражданину или юридическому лицу;</w:t>
      </w:r>
    </w:p>
    <w:p w:rsidR="00406F05" w:rsidRPr="00406F05" w:rsidRDefault="00406F05" w:rsidP="00406F05">
      <w:pPr>
        <w:suppressAutoHyphens/>
        <w:ind w:firstLine="709"/>
        <w:jc w:val="both"/>
        <w:rPr>
          <w:sz w:val="28"/>
          <w:szCs w:val="28"/>
          <w:lang w:eastAsia="ar-SA"/>
        </w:rPr>
      </w:pPr>
      <w:r w:rsidRPr="00406F05">
        <w:rPr>
          <w:sz w:val="28"/>
          <w:szCs w:val="28"/>
          <w:lang w:eastAsia="ar-SA"/>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406F05" w:rsidRPr="00406F05" w:rsidRDefault="00406F05" w:rsidP="00406F05">
      <w:pPr>
        <w:suppressAutoHyphens/>
        <w:ind w:firstLine="709"/>
        <w:jc w:val="both"/>
        <w:rPr>
          <w:sz w:val="28"/>
          <w:szCs w:val="28"/>
          <w:lang w:eastAsia="ar-SA"/>
        </w:rPr>
      </w:pPr>
      <w:r w:rsidRPr="00406F05">
        <w:rPr>
          <w:sz w:val="28"/>
          <w:szCs w:val="28"/>
          <w:lang w:eastAsia="ar-SA"/>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w:t>
      </w:r>
      <w:r w:rsidRPr="00406F05">
        <w:rPr>
          <w:sz w:val="20"/>
          <w:szCs w:val="20"/>
          <w:lang w:eastAsia="ar-SA"/>
        </w:rPr>
        <w:t xml:space="preserve"> </w:t>
      </w:r>
      <w:r w:rsidRPr="00406F05">
        <w:rPr>
          <w:sz w:val="28"/>
          <w:szCs w:val="28"/>
          <w:lang w:eastAsia="ar-SA"/>
        </w:rPr>
        <w:t>размещения нестационарных торговых объектов;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rsidR="00406F05" w:rsidRPr="00406F05" w:rsidRDefault="00406F05" w:rsidP="00406F05">
      <w:pPr>
        <w:suppressAutoHyphens/>
        <w:ind w:firstLine="709"/>
        <w:jc w:val="both"/>
        <w:rPr>
          <w:sz w:val="28"/>
          <w:szCs w:val="28"/>
          <w:lang w:eastAsia="ar-SA"/>
        </w:rPr>
      </w:pPr>
      <w:r w:rsidRPr="00406F05">
        <w:rPr>
          <w:sz w:val="28"/>
          <w:szCs w:val="28"/>
          <w:lang w:eastAsia="ar-SA"/>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406F05" w:rsidRPr="00406F05" w:rsidRDefault="00406F05" w:rsidP="00406F05">
      <w:pPr>
        <w:suppressAutoHyphens/>
        <w:ind w:firstLine="709"/>
        <w:jc w:val="both"/>
        <w:rPr>
          <w:sz w:val="28"/>
          <w:szCs w:val="28"/>
          <w:lang w:eastAsia="ar-SA"/>
        </w:rPr>
      </w:pPr>
      <w:r w:rsidRPr="00406F05">
        <w:rPr>
          <w:sz w:val="28"/>
          <w:szCs w:val="28"/>
          <w:lang w:eastAsia="ar-SA"/>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Муниципальная услуга предоставляется бесплатно.</w:t>
      </w:r>
    </w:p>
    <w:p w:rsidR="00406F05" w:rsidRPr="00406F05" w:rsidRDefault="00406F05" w:rsidP="00406F05">
      <w:pPr>
        <w:suppressAutoHyphens/>
        <w:ind w:firstLine="709"/>
        <w:jc w:val="both"/>
        <w:rPr>
          <w:sz w:val="28"/>
          <w:szCs w:val="28"/>
          <w:lang w:eastAsia="ar-SA"/>
        </w:rPr>
      </w:pPr>
      <w:r w:rsidRPr="00406F05">
        <w:rPr>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06F05" w:rsidRPr="00406F05" w:rsidRDefault="00406F05" w:rsidP="00406F05">
      <w:pPr>
        <w:suppressAutoHyphens/>
        <w:ind w:firstLine="709"/>
        <w:jc w:val="both"/>
        <w:rPr>
          <w:sz w:val="28"/>
          <w:szCs w:val="28"/>
          <w:lang w:eastAsia="ar-SA"/>
        </w:rPr>
      </w:pPr>
      <w:r w:rsidRPr="00406F05">
        <w:rPr>
          <w:sz w:val="28"/>
          <w:szCs w:val="28"/>
          <w:lang w:eastAsia="ar-SA"/>
        </w:rPr>
        <w:t>2.13. Срок регистрации запроса (заявления) заявителя о предоставлении муниципальной услуги составляет 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при личном обращении – в день поступления запроса;</w:t>
      </w:r>
    </w:p>
    <w:p w:rsidR="00406F05" w:rsidRPr="00406F05" w:rsidRDefault="00406F05" w:rsidP="00406F05">
      <w:pPr>
        <w:suppressAutoHyphens/>
        <w:ind w:firstLine="709"/>
        <w:jc w:val="both"/>
        <w:rPr>
          <w:sz w:val="28"/>
          <w:szCs w:val="28"/>
          <w:lang w:eastAsia="ar-SA"/>
        </w:rPr>
      </w:pPr>
      <w:r w:rsidRPr="00406F05">
        <w:rPr>
          <w:sz w:val="28"/>
          <w:szCs w:val="28"/>
          <w:lang w:eastAsia="ar-SA"/>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406F05">
        <w:rPr>
          <w:sz w:val="28"/>
          <w:szCs w:val="28"/>
          <w:lang w:eastAsia="ar-SA"/>
        </w:rPr>
        <w:lastRenderedPageBreak/>
        <w:t>их заполнения и перечнем документов, необходимых для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2.14.1. Предоставление муниципальной услуги осуществляется в специально выделенных для этих целей помещениях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406F05" w:rsidRPr="00406F05" w:rsidRDefault="00406F05" w:rsidP="00406F05">
      <w:pPr>
        <w:suppressAutoHyphens/>
        <w:ind w:firstLine="709"/>
        <w:jc w:val="both"/>
        <w:rPr>
          <w:sz w:val="28"/>
          <w:szCs w:val="28"/>
          <w:lang w:eastAsia="ar-SA"/>
        </w:rPr>
      </w:pPr>
      <w:r w:rsidRPr="00406F05">
        <w:rPr>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6F05" w:rsidRPr="00406F05" w:rsidRDefault="00406F05" w:rsidP="00406F05">
      <w:pPr>
        <w:suppressAutoHyphens/>
        <w:ind w:firstLine="709"/>
        <w:jc w:val="both"/>
        <w:rPr>
          <w:sz w:val="28"/>
          <w:szCs w:val="28"/>
          <w:lang w:eastAsia="ar-SA"/>
        </w:rPr>
      </w:pPr>
      <w:r w:rsidRPr="00406F05">
        <w:rPr>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06F05" w:rsidRPr="00406F05" w:rsidRDefault="00406F05" w:rsidP="00406F05">
      <w:pPr>
        <w:suppressAutoHyphens/>
        <w:ind w:firstLine="709"/>
        <w:jc w:val="both"/>
        <w:rPr>
          <w:sz w:val="28"/>
          <w:szCs w:val="28"/>
          <w:lang w:eastAsia="ar-SA"/>
        </w:rPr>
      </w:pPr>
      <w:r w:rsidRPr="00406F05">
        <w:rPr>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6F05" w:rsidRPr="00406F05" w:rsidRDefault="00406F05" w:rsidP="00406F05">
      <w:pPr>
        <w:suppressAutoHyphens/>
        <w:ind w:firstLine="709"/>
        <w:jc w:val="both"/>
        <w:rPr>
          <w:sz w:val="28"/>
          <w:szCs w:val="28"/>
          <w:lang w:eastAsia="ar-SA"/>
        </w:rPr>
      </w:pPr>
      <w:r w:rsidRPr="00406F05">
        <w:rPr>
          <w:sz w:val="28"/>
          <w:szCs w:val="28"/>
          <w:lang w:eastAsia="ar-SA"/>
        </w:rPr>
        <w:t>2.14.6. В помещении организуется бесплатный туалет для посетителей, в том числе туалет, предназначенный для инвалидов.</w:t>
      </w:r>
    </w:p>
    <w:p w:rsidR="00406F05" w:rsidRPr="00406F05" w:rsidRDefault="00406F05" w:rsidP="00406F05">
      <w:pPr>
        <w:suppressAutoHyphens/>
        <w:ind w:firstLine="709"/>
        <w:jc w:val="both"/>
        <w:rPr>
          <w:sz w:val="28"/>
          <w:szCs w:val="28"/>
          <w:lang w:eastAsia="ar-SA"/>
        </w:rPr>
      </w:pPr>
      <w:r w:rsidRPr="00406F05">
        <w:rPr>
          <w:sz w:val="28"/>
          <w:szCs w:val="28"/>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406F05" w:rsidRPr="00406F05" w:rsidRDefault="00406F05" w:rsidP="00406F05">
      <w:pPr>
        <w:suppressAutoHyphens/>
        <w:ind w:firstLine="709"/>
        <w:jc w:val="both"/>
        <w:rPr>
          <w:sz w:val="28"/>
          <w:szCs w:val="28"/>
          <w:lang w:eastAsia="ar-SA"/>
        </w:rPr>
      </w:pPr>
      <w:r w:rsidRPr="00406F05">
        <w:rPr>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06F05">
        <w:rPr>
          <w:sz w:val="28"/>
          <w:szCs w:val="28"/>
          <w:lang w:eastAsia="ar-SA"/>
        </w:rPr>
        <w:t>тифлосурдопереводчика</w:t>
      </w:r>
      <w:proofErr w:type="spellEnd"/>
      <w:r w:rsidRPr="00406F05">
        <w:rPr>
          <w:sz w:val="28"/>
          <w:szCs w:val="28"/>
          <w:lang w:eastAsia="ar-SA"/>
        </w:rPr>
        <w:t>.</w:t>
      </w:r>
    </w:p>
    <w:p w:rsidR="00406F05" w:rsidRPr="00406F05" w:rsidRDefault="00406F05" w:rsidP="00406F05">
      <w:pPr>
        <w:suppressAutoHyphens/>
        <w:ind w:firstLine="709"/>
        <w:jc w:val="both"/>
        <w:rPr>
          <w:sz w:val="28"/>
          <w:szCs w:val="28"/>
          <w:lang w:eastAsia="ar-SA"/>
        </w:rPr>
      </w:pPr>
      <w:r w:rsidRPr="00406F05">
        <w:rPr>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06F05" w:rsidRPr="00406F05" w:rsidRDefault="00406F05" w:rsidP="00406F05">
      <w:pPr>
        <w:suppressAutoHyphens/>
        <w:ind w:firstLine="709"/>
        <w:jc w:val="both"/>
        <w:rPr>
          <w:sz w:val="28"/>
          <w:szCs w:val="28"/>
          <w:lang w:eastAsia="ar-SA"/>
        </w:rPr>
      </w:pPr>
      <w:r w:rsidRPr="00406F05">
        <w:rPr>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06F05" w:rsidRPr="00406F05" w:rsidRDefault="00406F05" w:rsidP="00406F05">
      <w:pPr>
        <w:suppressAutoHyphens/>
        <w:ind w:firstLine="709"/>
        <w:jc w:val="both"/>
        <w:rPr>
          <w:sz w:val="28"/>
          <w:szCs w:val="28"/>
          <w:lang w:eastAsia="ar-SA"/>
        </w:rPr>
      </w:pPr>
      <w:r w:rsidRPr="00406F05">
        <w:rPr>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406F05" w:rsidRPr="00406F05" w:rsidRDefault="00406F05" w:rsidP="00406F05">
      <w:pPr>
        <w:suppressAutoHyphens/>
        <w:ind w:firstLine="709"/>
        <w:jc w:val="both"/>
        <w:rPr>
          <w:sz w:val="28"/>
          <w:szCs w:val="28"/>
          <w:lang w:eastAsia="ar-SA"/>
        </w:rPr>
      </w:pPr>
      <w:r w:rsidRPr="00406F05">
        <w:rPr>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6F05" w:rsidRPr="00406F05" w:rsidRDefault="00406F05" w:rsidP="00406F05">
      <w:pPr>
        <w:suppressAutoHyphens/>
        <w:ind w:firstLine="709"/>
        <w:jc w:val="both"/>
        <w:rPr>
          <w:sz w:val="28"/>
          <w:szCs w:val="28"/>
          <w:lang w:eastAsia="ar-SA"/>
        </w:rPr>
      </w:pPr>
      <w:r w:rsidRPr="00406F05">
        <w:rPr>
          <w:sz w:val="28"/>
          <w:szCs w:val="28"/>
          <w:lang w:eastAsia="ar-SA"/>
        </w:rPr>
        <w:t>2.15. Показатели доступности и качества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2.15.1. Показатели доступности муниципальной услуги (общие, применимые в отношении всех заявителей):</w:t>
      </w:r>
    </w:p>
    <w:p w:rsidR="00406F05" w:rsidRPr="00406F05" w:rsidRDefault="00406F05" w:rsidP="00406F05">
      <w:pPr>
        <w:suppressAutoHyphens/>
        <w:ind w:firstLine="709"/>
        <w:jc w:val="both"/>
        <w:rPr>
          <w:sz w:val="28"/>
          <w:szCs w:val="28"/>
          <w:lang w:eastAsia="ar-SA"/>
        </w:rPr>
      </w:pPr>
      <w:r w:rsidRPr="00406F05">
        <w:rPr>
          <w:sz w:val="28"/>
          <w:szCs w:val="28"/>
          <w:lang w:eastAsia="ar-SA"/>
        </w:rPr>
        <w:t>1) транспортная доступность к месту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2) наличие указателей, обеспечивающих беспрепятственный доступ к помещениям, в которых предоставляется услуга;</w:t>
      </w:r>
    </w:p>
    <w:p w:rsidR="00406F05" w:rsidRPr="00406F05" w:rsidRDefault="00406F05" w:rsidP="00406F05">
      <w:pPr>
        <w:suppressAutoHyphens/>
        <w:ind w:firstLine="709"/>
        <w:jc w:val="both"/>
        <w:rPr>
          <w:sz w:val="28"/>
          <w:szCs w:val="28"/>
          <w:lang w:eastAsia="ar-SA"/>
        </w:rPr>
      </w:pPr>
      <w:r w:rsidRPr="00406F05">
        <w:rPr>
          <w:sz w:val="28"/>
          <w:szCs w:val="28"/>
          <w:lang w:eastAsia="ar-SA"/>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4) предоставление муниципальной услуги любым доступным способом, предусмотренным действующим законодательством.</w:t>
      </w:r>
    </w:p>
    <w:p w:rsidR="00406F05" w:rsidRPr="00406F05" w:rsidRDefault="00406F05" w:rsidP="00406F05">
      <w:pPr>
        <w:suppressAutoHyphens/>
        <w:ind w:firstLine="709"/>
        <w:jc w:val="both"/>
        <w:rPr>
          <w:sz w:val="28"/>
          <w:szCs w:val="28"/>
          <w:lang w:eastAsia="ar-SA"/>
        </w:rPr>
      </w:pPr>
      <w:r w:rsidRPr="00406F05">
        <w:rPr>
          <w:sz w:val="28"/>
          <w:szCs w:val="28"/>
          <w:lang w:eastAsia="ar-SA"/>
        </w:rPr>
        <w:t>2.15.2. Показатели доступности муниципальной услуги (специальные, применимые в отношении инвалидов):</w:t>
      </w:r>
    </w:p>
    <w:p w:rsidR="00406F05" w:rsidRPr="00406F05" w:rsidRDefault="00406F05" w:rsidP="00406F05">
      <w:pPr>
        <w:suppressAutoHyphens/>
        <w:ind w:firstLine="709"/>
        <w:jc w:val="both"/>
        <w:rPr>
          <w:sz w:val="28"/>
          <w:szCs w:val="28"/>
          <w:lang w:eastAsia="ar-SA"/>
        </w:rPr>
      </w:pPr>
      <w:r w:rsidRPr="00406F05">
        <w:rPr>
          <w:sz w:val="28"/>
          <w:szCs w:val="28"/>
          <w:lang w:eastAsia="ar-SA"/>
        </w:rPr>
        <w:t>1) наличие инфраструктуры, указанной в пункте 2.14;</w:t>
      </w:r>
    </w:p>
    <w:p w:rsidR="00406F05" w:rsidRPr="00406F05" w:rsidRDefault="00406F05" w:rsidP="00406F05">
      <w:pPr>
        <w:suppressAutoHyphens/>
        <w:ind w:firstLine="709"/>
        <w:jc w:val="both"/>
        <w:rPr>
          <w:sz w:val="28"/>
          <w:szCs w:val="28"/>
          <w:lang w:eastAsia="ar-SA"/>
        </w:rPr>
      </w:pPr>
      <w:r w:rsidRPr="00406F05">
        <w:rPr>
          <w:sz w:val="28"/>
          <w:szCs w:val="28"/>
          <w:lang w:eastAsia="ar-SA"/>
        </w:rPr>
        <w:t>2) исполнение требований доступности услуг для инвалидов;</w:t>
      </w:r>
    </w:p>
    <w:p w:rsidR="00406F05" w:rsidRPr="00406F05" w:rsidRDefault="00406F05" w:rsidP="00406F05">
      <w:pPr>
        <w:suppressAutoHyphens/>
        <w:ind w:firstLine="709"/>
        <w:jc w:val="both"/>
        <w:rPr>
          <w:sz w:val="28"/>
          <w:szCs w:val="28"/>
          <w:lang w:eastAsia="ar-SA"/>
        </w:rPr>
      </w:pPr>
      <w:r w:rsidRPr="00406F05">
        <w:rPr>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406F05" w:rsidRPr="00406F05" w:rsidRDefault="00406F05" w:rsidP="00406F05">
      <w:pPr>
        <w:suppressAutoHyphens/>
        <w:ind w:firstLine="709"/>
        <w:jc w:val="both"/>
        <w:rPr>
          <w:sz w:val="28"/>
          <w:szCs w:val="28"/>
          <w:lang w:eastAsia="ar-SA"/>
        </w:rPr>
      </w:pPr>
      <w:r w:rsidRPr="00406F05">
        <w:rPr>
          <w:sz w:val="28"/>
          <w:szCs w:val="28"/>
          <w:lang w:eastAsia="ar-SA"/>
        </w:rPr>
        <w:t>2.15.3. Показатели качества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1) соблюдение срока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2) соблюдение времени ожидания в очереди при подаче запроса и получении результата;</w:t>
      </w:r>
    </w:p>
    <w:p w:rsidR="00406F05" w:rsidRPr="00406F05" w:rsidRDefault="00406F05" w:rsidP="00406F05">
      <w:pPr>
        <w:suppressAutoHyphens/>
        <w:ind w:firstLine="709"/>
        <w:jc w:val="both"/>
        <w:rPr>
          <w:sz w:val="28"/>
          <w:szCs w:val="28"/>
          <w:lang w:eastAsia="ar-SA"/>
        </w:rPr>
      </w:pPr>
      <w:r w:rsidRPr="00406F05">
        <w:rPr>
          <w:sz w:val="28"/>
          <w:szCs w:val="28"/>
          <w:lang w:eastAsia="ar-SA"/>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4) отсутствие жалоб на действия или бездействие должностных лиц ОМСУ, поданных в установленном порядке.</w:t>
      </w:r>
    </w:p>
    <w:p w:rsidR="00406F05" w:rsidRPr="00406F05" w:rsidRDefault="00406F05" w:rsidP="00406F05">
      <w:pPr>
        <w:suppressAutoHyphens/>
        <w:ind w:firstLine="709"/>
        <w:jc w:val="both"/>
        <w:rPr>
          <w:sz w:val="28"/>
          <w:szCs w:val="28"/>
          <w:lang w:eastAsia="ar-SA"/>
        </w:rPr>
      </w:pPr>
      <w:r w:rsidRPr="00406F05">
        <w:rPr>
          <w:sz w:val="28"/>
          <w:szCs w:val="28"/>
          <w:lang w:eastAsia="ar-SA"/>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6F05" w:rsidRPr="00406F05" w:rsidRDefault="00406F05" w:rsidP="00406F05">
      <w:pPr>
        <w:suppressAutoHyphens/>
        <w:ind w:firstLine="709"/>
        <w:jc w:val="both"/>
        <w:rPr>
          <w:sz w:val="28"/>
          <w:szCs w:val="28"/>
          <w:lang w:eastAsia="ar-SA"/>
        </w:rPr>
      </w:pPr>
      <w:r w:rsidRPr="00406F05">
        <w:rPr>
          <w:sz w:val="28"/>
          <w:szCs w:val="28"/>
          <w:lang w:eastAsia="ar-SA"/>
        </w:rPr>
        <w:t>2.17.1. Предоставление услуги по экстерриториальному принципу не предусмотрено.</w:t>
      </w:r>
    </w:p>
    <w:p w:rsidR="00406F05" w:rsidRPr="00406F05" w:rsidRDefault="00406F05" w:rsidP="00406F05">
      <w:pPr>
        <w:suppressAutoHyphens/>
        <w:ind w:firstLine="709"/>
        <w:jc w:val="both"/>
        <w:rPr>
          <w:sz w:val="28"/>
          <w:szCs w:val="28"/>
          <w:lang w:eastAsia="ar-SA"/>
        </w:rPr>
      </w:pPr>
      <w:r w:rsidRPr="00406F05">
        <w:rPr>
          <w:sz w:val="28"/>
          <w:szCs w:val="28"/>
          <w:lang w:eastAsia="ar-SA"/>
        </w:rPr>
        <w:t>2.17.2. Предоставление государственной услуги в электронной форме осуществляется при технической реализации услуги посредством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2.17.3. Предоставление услуги посредством МФЦ не предусмотрено.</w:t>
      </w:r>
    </w:p>
    <w:p w:rsidR="00406F05" w:rsidRPr="00406F05" w:rsidRDefault="00406F05" w:rsidP="00406F05">
      <w:pPr>
        <w:suppressAutoHyphens/>
        <w:ind w:firstLine="709"/>
        <w:jc w:val="center"/>
        <w:rPr>
          <w:sz w:val="28"/>
          <w:szCs w:val="28"/>
          <w:lang w:eastAsia="ar-SA"/>
        </w:rPr>
      </w:pPr>
    </w:p>
    <w:p w:rsidR="00406F05" w:rsidRPr="00406F05" w:rsidRDefault="00406F05" w:rsidP="00406F05">
      <w:pPr>
        <w:suppressAutoHyphens/>
        <w:ind w:firstLine="709"/>
        <w:jc w:val="center"/>
        <w:rPr>
          <w:sz w:val="28"/>
          <w:szCs w:val="28"/>
          <w:lang w:eastAsia="ar-SA"/>
        </w:rPr>
      </w:pPr>
      <w:r w:rsidRPr="00406F05">
        <w:rPr>
          <w:sz w:val="28"/>
          <w:szCs w:val="28"/>
          <w:lang w:eastAsia="ar-SA"/>
        </w:rPr>
        <w:t>3. Состав, последовательность и сроки выполнения</w:t>
      </w:r>
    </w:p>
    <w:p w:rsidR="00406F05" w:rsidRPr="00406F05" w:rsidRDefault="00406F05" w:rsidP="00406F05">
      <w:pPr>
        <w:suppressAutoHyphens/>
        <w:ind w:firstLine="709"/>
        <w:jc w:val="center"/>
        <w:rPr>
          <w:sz w:val="28"/>
          <w:szCs w:val="28"/>
          <w:lang w:eastAsia="ar-SA"/>
        </w:rPr>
      </w:pPr>
      <w:r w:rsidRPr="00406F05">
        <w:rPr>
          <w:sz w:val="28"/>
          <w:szCs w:val="28"/>
          <w:lang w:eastAsia="ar-SA"/>
        </w:rPr>
        <w:t>административных процедур, требования к порядку</w:t>
      </w:r>
    </w:p>
    <w:p w:rsidR="00406F05" w:rsidRPr="00406F05" w:rsidRDefault="00406F05" w:rsidP="00406F05">
      <w:pPr>
        <w:suppressAutoHyphens/>
        <w:ind w:firstLine="709"/>
        <w:jc w:val="center"/>
        <w:rPr>
          <w:sz w:val="28"/>
          <w:szCs w:val="28"/>
          <w:lang w:eastAsia="ar-SA"/>
        </w:rPr>
      </w:pPr>
      <w:r w:rsidRPr="00406F05">
        <w:rPr>
          <w:sz w:val="28"/>
          <w:szCs w:val="28"/>
          <w:lang w:eastAsia="ar-SA"/>
        </w:rPr>
        <w:lastRenderedPageBreak/>
        <w:t>их выполнения, в том числе особенности выполнения</w:t>
      </w:r>
    </w:p>
    <w:p w:rsidR="00406F05" w:rsidRPr="00406F05" w:rsidRDefault="00406F05" w:rsidP="00406F05">
      <w:pPr>
        <w:suppressAutoHyphens/>
        <w:ind w:firstLine="709"/>
        <w:jc w:val="center"/>
        <w:rPr>
          <w:sz w:val="28"/>
          <w:szCs w:val="28"/>
          <w:lang w:eastAsia="ar-SA"/>
        </w:rPr>
      </w:pPr>
      <w:r w:rsidRPr="00406F05">
        <w:rPr>
          <w:sz w:val="28"/>
          <w:szCs w:val="28"/>
          <w:lang w:eastAsia="ar-SA"/>
        </w:rPr>
        <w:t>административных процедур в электронной форме</w:t>
      </w:r>
    </w:p>
    <w:p w:rsidR="00406F05" w:rsidRPr="00406F05" w:rsidRDefault="00406F05" w:rsidP="00406F05">
      <w:pPr>
        <w:suppressAutoHyphens/>
        <w:ind w:firstLine="709"/>
        <w:jc w:val="center"/>
        <w:rPr>
          <w:sz w:val="28"/>
          <w:szCs w:val="28"/>
          <w:lang w:eastAsia="ar-SA"/>
        </w:rPr>
      </w:pPr>
    </w:p>
    <w:p w:rsidR="00406F05" w:rsidRPr="00406F05" w:rsidRDefault="00406F05" w:rsidP="00406F05">
      <w:pPr>
        <w:suppressAutoHyphens/>
        <w:ind w:firstLine="709"/>
        <w:jc w:val="both"/>
        <w:rPr>
          <w:sz w:val="28"/>
          <w:szCs w:val="28"/>
          <w:lang w:eastAsia="ar-SA"/>
        </w:rPr>
      </w:pPr>
      <w:r w:rsidRPr="00406F05">
        <w:rPr>
          <w:sz w:val="28"/>
          <w:szCs w:val="28"/>
          <w:lang w:eastAsia="ar-SA"/>
        </w:rPr>
        <w:t>3.1. Состав, последовательность и сроки выполнения административных процедур, требования к порядку их выполнения.</w:t>
      </w:r>
    </w:p>
    <w:p w:rsidR="00406F05" w:rsidRPr="00406F05" w:rsidRDefault="00406F05" w:rsidP="00406F05">
      <w:pPr>
        <w:suppressAutoHyphens/>
        <w:ind w:firstLine="709"/>
        <w:jc w:val="both"/>
        <w:rPr>
          <w:sz w:val="28"/>
          <w:szCs w:val="28"/>
          <w:lang w:eastAsia="ar-SA"/>
        </w:rPr>
      </w:pPr>
      <w:r w:rsidRPr="00406F05">
        <w:rPr>
          <w:sz w:val="28"/>
          <w:szCs w:val="28"/>
          <w:lang w:eastAsia="ar-SA"/>
        </w:rPr>
        <w:t>3.1.1. Предоставление муниципальной услуги включает в себя следующие административные процедуры:</w:t>
      </w:r>
    </w:p>
    <w:p w:rsidR="00406F05" w:rsidRPr="00406F05" w:rsidRDefault="00406F05" w:rsidP="00406F05">
      <w:pPr>
        <w:suppressAutoHyphens/>
        <w:ind w:firstLine="709"/>
        <w:jc w:val="both"/>
        <w:rPr>
          <w:sz w:val="28"/>
          <w:szCs w:val="28"/>
          <w:lang w:eastAsia="ar-SA"/>
        </w:rPr>
      </w:pPr>
      <w:r w:rsidRPr="00406F05">
        <w:rPr>
          <w:sz w:val="28"/>
          <w:szCs w:val="28"/>
          <w:lang w:eastAsia="ar-SA"/>
        </w:rPr>
        <w:t>- прием и регистрация заявления о предоставлении муниципальной услуги – 1 рабочий день;</w:t>
      </w:r>
    </w:p>
    <w:p w:rsidR="00406F05" w:rsidRPr="00406F05" w:rsidRDefault="00406F05" w:rsidP="00406F05">
      <w:pPr>
        <w:suppressAutoHyphens/>
        <w:ind w:firstLine="709"/>
        <w:jc w:val="both"/>
        <w:rPr>
          <w:sz w:val="28"/>
          <w:szCs w:val="28"/>
          <w:lang w:eastAsia="ar-SA"/>
        </w:rPr>
      </w:pPr>
      <w:r w:rsidRPr="00406F05">
        <w:rPr>
          <w:sz w:val="28"/>
          <w:szCs w:val="28"/>
          <w:lang w:eastAsia="ar-SA"/>
        </w:rPr>
        <w:t>- рассмотрение документов об оказании муниципальной услуги – 2 рабочих дня;</w:t>
      </w:r>
    </w:p>
    <w:p w:rsidR="00406F05" w:rsidRPr="00406F05" w:rsidRDefault="00406F05" w:rsidP="00406F05">
      <w:pPr>
        <w:suppressAutoHyphens/>
        <w:ind w:firstLine="709"/>
        <w:jc w:val="both"/>
        <w:rPr>
          <w:sz w:val="28"/>
          <w:szCs w:val="28"/>
          <w:lang w:eastAsia="ar-SA"/>
        </w:rPr>
      </w:pPr>
      <w:r w:rsidRPr="00406F05">
        <w:rPr>
          <w:sz w:val="28"/>
          <w:szCs w:val="28"/>
          <w:lang w:eastAsia="ar-SA"/>
        </w:rPr>
        <w:t>- принятие решения о предоставлении муниципальной услуги или об отказе в предоставлении муниципальной услуги – 12 рабочих дней;</w:t>
      </w:r>
    </w:p>
    <w:p w:rsidR="00406F05" w:rsidRPr="00406F05" w:rsidRDefault="00406F05" w:rsidP="00406F05">
      <w:pPr>
        <w:suppressAutoHyphens/>
        <w:ind w:firstLine="709"/>
        <w:jc w:val="both"/>
        <w:rPr>
          <w:sz w:val="28"/>
          <w:szCs w:val="28"/>
          <w:lang w:eastAsia="ar-SA"/>
        </w:rPr>
      </w:pPr>
      <w:r w:rsidRPr="00406F05">
        <w:rPr>
          <w:sz w:val="28"/>
          <w:szCs w:val="28"/>
          <w:lang w:eastAsia="ar-SA"/>
        </w:rPr>
        <w:t>- выдача результата предоставления муниципальной услуги – 3 рабочих дня.</w:t>
      </w:r>
    </w:p>
    <w:p w:rsidR="00406F05" w:rsidRPr="00406F05" w:rsidRDefault="00406F05" w:rsidP="00406F05">
      <w:pPr>
        <w:suppressAutoHyphens/>
        <w:ind w:firstLine="709"/>
        <w:jc w:val="both"/>
        <w:rPr>
          <w:sz w:val="28"/>
          <w:szCs w:val="28"/>
          <w:lang w:eastAsia="ar-SA"/>
        </w:rPr>
      </w:pPr>
      <w:r w:rsidRPr="00406F05">
        <w:rPr>
          <w:sz w:val="28"/>
          <w:szCs w:val="28"/>
          <w:lang w:eastAsia="ar-SA"/>
        </w:rPr>
        <w:t>3.1.2. Прием и регистрация заявления о предоставлении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406F05" w:rsidRPr="00406F05" w:rsidRDefault="00406F05" w:rsidP="00406F05">
      <w:pPr>
        <w:suppressAutoHyphens/>
        <w:ind w:firstLine="709"/>
        <w:jc w:val="both"/>
        <w:rPr>
          <w:sz w:val="28"/>
          <w:szCs w:val="28"/>
          <w:lang w:eastAsia="ar-SA"/>
        </w:rPr>
      </w:pPr>
      <w:r w:rsidRPr="00406F05">
        <w:rPr>
          <w:sz w:val="28"/>
          <w:szCs w:val="28"/>
          <w:lang w:eastAsia="ar-SA"/>
        </w:rPr>
        <w:t>3.1.2.2. Лицо, ответственное за выполнение административной процедуры: специалист ОМСУ, ответственный за прием документов.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406F05" w:rsidRPr="00406F05" w:rsidRDefault="00406F05" w:rsidP="00406F05">
      <w:pPr>
        <w:suppressAutoHyphens/>
        <w:ind w:firstLine="709"/>
        <w:jc w:val="both"/>
        <w:rPr>
          <w:sz w:val="28"/>
          <w:szCs w:val="28"/>
          <w:lang w:eastAsia="ar-SA"/>
        </w:rPr>
      </w:pPr>
      <w:r w:rsidRPr="00406F05">
        <w:rPr>
          <w:sz w:val="28"/>
          <w:szCs w:val="28"/>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3.1.3. Рассмотрение документов об оказании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3.1.3.1. Основание для начала административной процедуры: поступление заявления должностному лицу, ответственному за рассмотрение документов.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3.1.3.2. Содержание административного действия (административных действий), продолжительность и(или) максимальный срок его (их) выполнения:</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w:t>
      </w:r>
      <w:r w:rsidRPr="00406F05">
        <w:rPr>
          <w:sz w:val="28"/>
          <w:szCs w:val="28"/>
          <w:lang w:eastAsia="ar-SA"/>
        </w:rPr>
        <w:lastRenderedPageBreak/>
        <w:t>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rsidR="00406F05" w:rsidRPr="00406F05" w:rsidRDefault="00406F05" w:rsidP="00406F05">
      <w:pPr>
        <w:suppressAutoHyphens/>
        <w:ind w:firstLine="709"/>
        <w:jc w:val="both"/>
        <w:rPr>
          <w:sz w:val="28"/>
          <w:szCs w:val="28"/>
          <w:lang w:eastAsia="ar-SA"/>
        </w:rPr>
      </w:pPr>
      <w:r w:rsidRPr="00406F05">
        <w:rPr>
          <w:sz w:val="28"/>
          <w:szCs w:val="28"/>
          <w:lang w:eastAsia="ar-SA"/>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406F05" w:rsidRPr="00406F05" w:rsidRDefault="00406F05" w:rsidP="00406F05">
      <w:pPr>
        <w:suppressAutoHyphens/>
        <w:ind w:firstLine="709"/>
        <w:jc w:val="both"/>
        <w:rPr>
          <w:sz w:val="28"/>
          <w:szCs w:val="28"/>
          <w:lang w:eastAsia="ar-SA"/>
        </w:rPr>
      </w:pPr>
      <w:r w:rsidRPr="00406F05">
        <w:rPr>
          <w:sz w:val="28"/>
          <w:szCs w:val="28"/>
          <w:lang w:eastAsia="ar-SA"/>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406F05" w:rsidRPr="00406F05" w:rsidRDefault="00406F05" w:rsidP="00406F05">
      <w:pPr>
        <w:suppressAutoHyphens/>
        <w:ind w:firstLine="709"/>
        <w:jc w:val="both"/>
        <w:rPr>
          <w:sz w:val="28"/>
          <w:szCs w:val="28"/>
          <w:lang w:eastAsia="ar-SA"/>
        </w:rPr>
      </w:pPr>
      <w:r w:rsidRPr="00406F05">
        <w:rPr>
          <w:sz w:val="28"/>
          <w:szCs w:val="28"/>
          <w:lang w:eastAsia="ar-SA"/>
        </w:rPr>
        <w:t>3.1.3.3. Лицо, ответственное за выполнение административной процедуры: должностное лицо ОМСУ, ответственное за рассмотрение документов.</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3.1.3.4. Критерий принятия решения: наличие / отсутствие у заявителя права на получение муниципальной услуги.</w:t>
      </w:r>
    </w:p>
    <w:p w:rsidR="00406F05" w:rsidRPr="00406F05" w:rsidRDefault="00406F05" w:rsidP="00406F05">
      <w:pPr>
        <w:suppressAutoHyphens/>
        <w:ind w:firstLine="709"/>
        <w:jc w:val="both"/>
        <w:rPr>
          <w:sz w:val="28"/>
          <w:szCs w:val="28"/>
          <w:lang w:eastAsia="en-US"/>
        </w:rPr>
      </w:pPr>
      <w:r w:rsidRPr="00406F05">
        <w:rPr>
          <w:sz w:val="28"/>
          <w:szCs w:val="28"/>
          <w:lang w:eastAsia="ar-SA"/>
        </w:rPr>
        <w:t xml:space="preserve">3.1.3.5. Результат выполнения административной процедуры: </w:t>
      </w:r>
      <w:r w:rsidRPr="00406F05">
        <w:rPr>
          <w:sz w:val="28"/>
          <w:szCs w:val="28"/>
          <w:lang w:eastAsia="en-US"/>
        </w:rPr>
        <w:t>направление заявления на рассмотрение Комиссией или подготовка проекта решения об отказе в предоставлении муниципальной услуги.</w:t>
      </w:r>
    </w:p>
    <w:p w:rsidR="00406F05" w:rsidRPr="00406F05" w:rsidRDefault="00406F05" w:rsidP="00406F05">
      <w:pPr>
        <w:suppressAutoHyphens/>
        <w:ind w:firstLine="709"/>
        <w:jc w:val="both"/>
        <w:rPr>
          <w:sz w:val="28"/>
          <w:szCs w:val="28"/>
          <w:lang w:eastAsia="en-US"/>
        </w:rPr>
      </w:pPr>
      <w:r w:rsidRPr="00406F05">
        <w:rPr>
          <w:sz w:val="28"/>
          <w:szCs w:val="28"/>
          <w:lang w:eastAsia="en-US"/>
        </w:rPr>
        <w:t>3.1.4. Принятие решения о предоставлении муниципальной услуги или об отказе в предоставлении муниципальной услуги.</w:t>
      </w:r>
    </w:p>
    <w:p w:rsidR="00406F05" w:rsidRPr="00406F05" w:rsidRDefault="00406F05" w:rsidP="00406F05">
      <w:pPr>
        <w:suppressAutoHyphens/>
        <w:ind w:firstLine="709"/>
        <w:jc w:val="both"/>
        <w:rPr>
          <w:sz w:val="28"/>
          <w:szCs w:val="28"/>
          <w:lang w:eastAsia="en-US"/>
        </w:rPr>
      </w:pPr>
      <w:r w:rsidRPr="00406F05">
        <w:rPr>
          <w:sz w:val="28"/>
          <w:szCs w:val="28"/>
          <w:lang w:eastAsia="en-US"/>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406F05" w:rsidRPr="00406F05" w:rsidRDefault="00406F05" w:rsidP="00406F05">
      <w:pPr>
        <w:suppressAutoHyphens/>
        <w:ind w:firstLine="709"/>
        <w:jc w:val="both"/>
        <w:rPr>
          <w:sz w:val="28"/>
          <w:szCs w:val="28"/>
          <w:lang w:eastAsia="ar-SA"/>
        </w:rPr>
      </w:pPr>
      <w:r w:rsidRPr="00406F05">
        <w:rPr>
          <w:sz w:val="28"/>
          <w:szCs w:val="28"/>
          <w:lang w:eastAsia="ar-SA"/>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406F05" w:rsidRPr="00406F05" w:rsidRDefault="00406F05" w:rsidP="00406F05">
      <w:pPr>
        <w:suppressAutoHyphens/>
        <w:ind w:firstLine="709"/>
        <w:jc w:val="both"/>
        <w:rPr>
          <w:sz w:val="28"/>
          <w:szCs w:val="28"/>
          <w:lang w:eastAsia="en-US"/>
        </w:rPr>
      </w:pPr>
      <w:r w:rsidRPr="00406F05">
        <w:rPr>
          <w:sz w:val="28"/>
          <w:szCs w:val="28"/>
          <w:lang w:eastAsia="en-US"/>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406F05" w:rsidRPr="00406F05" w:rsidRDefault="00406F05" w:rsidP="00406F05">
      <w:pPr>
        <w:suppressAutoHyphens/>
        <w:ind w:firstLine="709"/>
        <w:jc w:val="both"/>
        <w:rPr>
          <w:sz w:val="28"/>
          <w:szCs w:val="28"/>
          <w:lang w:eastAsia="en-US"/>
        </w:rPr>
      </w:pPr>
      <w:r w:rsidRPr="00406F05">
        <w:rPr>
          <w:sz w:val="28"/>
          <w:szCs w:val="28"/>
          <w:lang w:eastAsia="en-US"/>
        </w:rPr>
        <w:t xml:space="preserve">3.1.4.3. Содержание административных действий, продолжительность и (или) максимальный срок их выполнения: </w:t>
      </w:r>
    </w:p>
    <w:p w:rsidR="00406F05" w:rsidRPr="00406F05" w:rsidRDefault="00406F05" w:rsidP="00406F05">
      <w:pPr>
        <w:suppressAutoHyphens/>
        <w:ind w:firstLine="709"/>
        <w:jc w:val="both"/>
        <w:rPr>
          <w:sz w:val="28"/>
          <w:szCs w:val="28"/>
          <w:lang w:eastAsia="en-US"/>
        </w:rPr>
      </w:pPr>
      <w:r w:rsidRPr="00406F05">
        <w:rPr>
          <w:sz w:val="28"/>
          <w:szCs w:val="28"/>
          <w:lang w:eastAsia="en-US"/>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r w:rsidRPr="00406F05">
        <w:rPr>
          <w:sz w:val="28"/>
          <w:szCs w:val="28"/>
          <w:lang w:eastAsia="ar-SA"/>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406F05">
        <w:rPr>
          <w:sz w:val="28"/>
          <w:szCs w:val="28"/>
          <w:lang w:eastAsia="en-US"/>
        </w:rPr>
        <w:t>проект муниципального правового акта о внесении изменений в Схему.</w:t>
      </w:r>
    </w:p>
    <w:p w:rsidR="00406F05" w:rsidRPr="00406F05" w:rsidRDefault="00406F05" w:rsidP="00406F05">
      <w:pPr>
        <w:suppressAutoHyphens/>
        <w:ind w:firstLine="709"/>
        <w:jc w:val="both"/>
        <w:rPr>
          <w:sz w:val="28"/>
          <w:szCs w:val="28"/>
          <w:lang w:eastAsia="en-US"/>
        </w:rPr>
      </w:pPr>
      <w:r w:rsidRPr="00406F05">
        <w:rPr>
          <w:sz w:val="28"/>
          <w:szCs w:val="28"/>
          <w:lang w:eastAsia="en-US"/>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rsidR="00406F05" w:rsidRPr="00406F05" w:rsidRDefault="00406F05" w:rsidP="00406F05">
      <w:pPr>
        <w:suppressAutoHyphens/>
        <w:ind w:firstLine="709"/>
        <w:jc w:val="both"/>
        <w:rPr>
          <w:sz w:val="28"/>
          <w:szCs w:val="28"/>
          <w:lang w:eastAsia="en-US"/>
        </w:rPr>
      </w:pPr>
      <w:r w:rsidRPr="00406F05">
        <w:rPr>
          <w:sz w:val="28"/>
          <w:szCs w:val="28"/>
          <w:lang w:eastAsia="en-US"/>
        </w:rPr>
        <w:t>3.1.4.4. Критерий принятия решения: наличие / отсутствие у заявителя права                         на получение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en-US"/>
        </w:rPr>
        <w:t xml:space="preserve">3.1.4.5. Результат выполнения административной процедуры: </w:t>
      </w:r>
      <w:r w:rsidRPr="00406F05">
        <w:rPr>
          <w:sz w:val="28"/>
          <w:szCs w:val="28"/>
          <w:lang w:eastAsia="ar-SA"/>
        </w:rPr>
        <w:t>подписание решения о предоставлении муниципальной услуги или об отказе в предоставлении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3.1.5. Выдача результата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3.1.5.1. Основание для начала административной процедуры: подписанное решение, являющееся результатом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3.1.5.2. Лицо, ответственное за выполнение административной процедуры: специалист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rsidR="00406F05" w:rsidRPr="00406F05" w:rsidRDefault="00406F05" w:rsidP="00406F05">
      <w:pPr>
        <w:suppressAutoHyphens/>
        <w:ind w:firstLine="709"/>
        <w:jc w:val="both"/>
        <w:rPr>
          <w:sz w:val="28"/>
          <w:szCs w:val="28"/>
          <w:lang w:eastAsia="ar-SA"/>
        </w:rPr>
      </w:pPr>
      <w:r w:rsidRPr="00406F05">
        <w:rPr>
          <w:sz w:val="28"/>
          <w:szCs w:val="28"/>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06F05" w:rsidRPr="00406F05" w:rsidRDefault="00406F05" w:rsidP="00406F05">
      <w:pPr>
        <w:suppressAutoHyphens/>
        <w:ind w:firstLine="709"/>
        <w:jc w:val="both"/>
        <w:rPr>
          <w:sz w:val="28"/>
          <w:szCs w:val="28"/>
          <w:lang w:eastAsia="ar-SA"/>
        </w:rPr>
      </w:pPr>
      <w:r w:rsidRPr="00406F05">
        <w:rPr>
          <w:sz w:val="28"/>
          <w:szCs w:val="28"/>
          <w:lang w:eastAsia="ar-SA"/>
        </w:rPr>
        <w:t>3.2. Особенности выполнения административных процедур в электронной форме</w:t>
      </w:r>
    </w:p>
    <w:p w:rsidR="00406F05" w:rsidRPr="00406F05" w:rsidRDefault="00406F05" w:rsidP="00406F05">
      <w:pPr>
        <w:suppressAutoHyphens/>
        <w:ind w:firstLine="709"/>
        <w:jc w:val="both"/>
        <w:rPr>
          <w:sz w:val="28"/>
          <w:szCs w:val="28"/>
          <w:lang w:eastAsia="ar-SA"/>
        </w:rPr>
      </w:pPr>
      <w:r w:rsidRPr="00406F05">
        <w:rPr>
          <w:sz w:val="28"/>
          <w:szCs w:val="28"/>
          <w:lang w:eastAsia="ar-SA"/>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6F05" w:rsidRPr="00406F05" w:rsidRDefault="00406F05" w:rsidP="00406F05">
      <w:pPr>
        <w:suppressAutoHyphens/>
        <w:ind w:firstLine="709"/>
        <w:jc w:val="both"/>
        <w:rPr>
          <w:sz w:val="28"/>
          <w:szCs w:val="28"/>
          <w:lang w:eastAsia="ar-SA"/>
        </w:rPr>
      </w:pPr>
      <w:r w:rsidRPr="00406F05">
        <w:rPr>
          <w:sz w:val="28"/>
          <w:szCs w:val="28"/>
          <w:lang w:eastAsia="ar-SA"/>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406F05" w:rsidRPr="00406F05" w:rsidRDefault="00406F05" w:rsidP="00406F05">
      <w:pPr>
        <w:suppressAutoHyphens/>
        <w:ind w:firstLine="709"/>
        <w:jc w:val="both"/>
        <w:rPr>
          <w:sz w:val="28"/>
          <w:szCs w:val="28"/>
          <w:lang w:eastAsia="ar-SA"/>
        </w:rPr>
      </w:pPr>
      <w:r w:rsidRPr="00406F05">
        <w:rPr>
          <w:sz w:val="28"/>
          <w:szCs w:val="28"/>
          <w:lang w:eastAsia="ar-SA"/>
        </w:rPr>
        <w:t>3.2.3. Муниципальная услуга может быть получена через ГИС ЛО без личной явки на прием в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3.2.4. Для подачи заявления через ГИС ЛО заявитель должен выполнить следующие действия:</w:t>
      </w:r>
    </w:p>
    <w:p w:rsidR="00406F05" w:rsidRPr="00406F05" w:rsidRDefault="00406F05" w:rsidP="00406F05">
      <w:pPr>
        <w:suppressAutoHyphens/>
        <w:ind w:firstLine="709"/>
        <w:jc w:val="both"/>
        <w:rPr>
          <w:sz w:val="28"/>
          <w:szCs w:val="28"/>
          <w:lang w:eastAsia="ar-SA"/>
        </w:rPr>
      </w:pPr>
      <w:r w:rsidRPr="00406F05">
        <w:rPr>
          <w:sz w:val="28"/>
          <w:szCs w:val="28"/>
          <w:lang w:eastAsia="ar-SA"/>
        </w:rPr>
        <w:t>пройти идентификацию и аутентификацию в ЕСИА;</w:t>
      </w:r>
    </w:p>
    <w:p w:rsidR="00406F05" w:rsidRPr="00406F05" w:rsidRDefault="00406F05" w:rsidP="00406F05">
      <w:pPr>
        <w:suppressAutoHyphens/>
        <w:ind w:firstLine="709"/>
        <w:jc w:val="both"/>
        <w:rPr>
          <w:sz w:val="28"/>
          <w:szCs w:val="28"/>
          <w:lang w:eastAsia="ar-SA"/>
        </w:rPr>
      </w:pPr>
      <w:r w:rsidRPr="00406F05">
        <w:rPr>
          <w:sz w:val="28"/>
          <w:szCs w:val="28"/>
          <w:lang w:eastAsia="ar-SA"/>
        </w:rPr>
        <w:t>в личном кабинете в ГИС ЛО заполнить в электронном формате заявление на оказание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заверить заявление УКЭП;</w:t>
      </w:r>
    </w:p>
    <w:p w:rsidR="00406F05" w:rsidRPr="00406F05" w:rsidRDefault="00406F05" w:rsidP="00406F05">
      <w:pPr>
        <w:suppressAutoHyphens/>
        <w:ind w:firstLine="709"/>
        <w:jc w:val="both"/>
        <w:rPr>
          <w:sz w:val="28"/>
          <w:szCs w:val="28"/>
          <w:lang w:eastAsia="ar-SA"/>
        </w:rPr>
      </w:pPr>
      <w:r w:rsidRPr="00406F05">
        <w:rPr>
          <w:sz w:val="28"/>
          <w:szCs w:val="28"/>
          <w:lang w:eastAsia="ar-SA"/>
        </w:rPr>
        <w:t>направить заявление в ОМСУ посредством функционала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3.2.6. При предоставлении муниципальной услуги через ГИС ЛО, должностное лицо ОМСУ выполняет следующие действия:</w:t>
      </w:r>
    </w:p>
    <w:p w:rsidR="00406F05" w:rsidRPr="00406F05" w:rsidRDefault="00406F05" w:rsidP="00406F05">
      <w:pPr>
        <w:suppressAutoHyphens/>
        <w:ind w:firstLine="709"/>
        <w:jc w:val="both"/>
        <w:rPr>
          <w:sz w:val="28"/>
          <w:szCs w:val="28"/>
          <w:lang w:eastAsia="ar-SA"/>
        </w:rPr>
      </w:pPr>
      <w:r w:rsidRPr="00406F05">
        <w:rPr>
          <w:sz w:val="28"/>
          <w:szCs w:val="28"/>
          <w:lang w:eastAsia="ar-SA"/>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6F05" w:rsidRPr="00406F05" w:rsidRDefault="00406F05" w:rsidP="00406F05">
      <w:pPr>
        <w:suppressAutoHyphens/>
        <w:ind w:firstLine="709"/>
        <w:jc w:val="both"/>
        <w:rPr>
          <w:sz w:val="28"/>
          <w:szCs w:val="28"/>
          <w:lang w:eastAsia="ar-SA"/>
        </w:rPr>
      </w:pPr>
      <w:r w:rsidRPr="00406F05">
        <w:rPr>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406F05" w:rsidRPr="00406F05" w:rsidRDefault="00406F05" w:rsidP="00406F05">
      <w:pPr>
        <w:suppressAutoHyphens/>
        <w:ind w:firstLine="709"/>
        <w:jc w:val="both"/>
        <w:rPr>
          <w:sz w:val="28"/>
          <w:szCs w:val="28"/>
          <w:lang w:eastAsia="ar-SA"/>
        </w:rPr>
      </w:pPr>
      <w:r w:rsidRPr="00406F05">
        <w:rPr>
          <w:sz w:val="28"/>
          <w:szCs w:val="28"/>
          <w:lang w:eastAsia="ar-SA"/>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406F05" w:rsidRPr="00406F05" w:rsidRDefault="00406F05" w:rsidP="00406F05">
      <w:pPr>
        <w:suppressAutoHyphens/>
        <w:ind w:firstLine="709"/>
        <w:jc w:val="both"/>
        <w:rPr>
          <w:sz w:val="28"/>
          <w:szCs w:val="28"/>
          <w:lang w:eastAsia="ar-SA"/>
        </w:rPr>
      </w:pPr>
      <w:r w:rsidRPr="00406F05">
        <w:rPr>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rsidR="00406F05" w:rsidRPr="00406F05" w:rsidRDefault="00406F05" w:rsidP="00406F05">
      <w:pPr>
        <w:suppressAutoHyphens/>
        <w:ind w:firstLine="709"/>
        <w:jc w:val="both"/>
        <w:rPr>
          <w:sz w:val="28"/>
          <w:szCs w:val="28"/>
          <w:lang w:eastAsia="ar-SA"/>
        </w:rPr>
      </w:pPr>
      <w:r w:rsidRPr="00406F05">
        <w:rPr>
          <w:sz w:val="28"/>
          <w:szCs w:val="28"/>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6F05" w:rsidRPr="00406F05" w:rsidRDefault="00406F05" w:rsidP="00406F05">
      <w:pPr>
        <w:suppressAutoHyphens/>
        <w:ind w:firstLine="709"/>
        <w:jc w:val="both"/>
        <w:rPr>
          <w:sz w:val="28"/>
          <w:szCs w:val="28"/>
          <w:lang w:eastAsia="ar-SA"/>
        </w:rPr>
      </w:pPr>
      <w:r w:rsidRPr="00406F05">
        <w:rPr>
          <w:sz w:val="28"/>
          <w:szCs w:val="28"/>
          <w:lang w:eastAsia="ar-SA"/>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06F05" w:rsidRPr="00406F05" w:rsidRDefault="00406F05" w:rsidP="00406F05">
      <w:pPr>
        <w:suppressAutoHyphens/>
        <w:jc w:val="both"/>
        <w:rPr>
          <w:sz w:val="28"/>
          <w:szCs w:val="28"/>
          <w:lang w:eastAsia="ar-SA"/>
        </w:rPr>
      </w:pPr>
    </w:p>
    <w:p w:rsidR="00406F05" w:rsidRPr="00406F05" w:rsidRDefault="00406F05" w:rsidP="00406F05">
      <w:pPr>
        <w:suppressAutoHyphens/>
        <w:ind w:firstLine="709"/>
        <w:jc w:val="center"/>
        <w:rPr>
          <w:sz w:val="28"/>
          <w:szCs w:val="28"/>
          <w:lang w:eastAsia="ar-SA"/>
        </w:rPr>
      </w:pPr>
      <w:r w:rsidRPr="00406F05">
        <w:rPr>
          <w:sz w:val="28"/>
          <w:szCs w:val="28"/>
          <w:lang w:eastAsia="ar-SA"/>
        </w:rPr>
        <w:t>4. Формы контроля за исполнением административного</w:t>
      </w:r>
    </w:p>
    <w:p w:rsidR="00406F05" w:rsidRPr="00406F05" w:rsidRDefault="00406F05" w:rsidP="00406F05">
      <w:pPr>
        <w:suppressAutoHyphens/>
        <w:ind w:firstLine="709"/>
        <w:jc w:val="center"/>
        <w:rPr>
          <w:sz w:val="28"/>
          <w:szCs w:val="28"/>
          <w:lang w:eastAsia="ar-SA"/>
        </w:rPr>
      </w:pPr>
      <w:r w:rsidRPr="00406F05">
        <w:rPr>
          <w:sz w:val="28"/>
          <w:szCs w:val="28"/>
          <w:lang w:eastAsia="ar-SA"/>
        </w:rPr>
        <w:t>регламента</w:t>
      </w:r>
    </w:p>
    <w:p w:rsidR="00406F05" w:rsidRPr="00406F05" w:rsidRDefault="00406F05" w:rsidP="00406F05">
      <w:pPr>
        <w:suppressAutoHyphens/>
        <w:ind w:firstLine="709"/>
        <w:jc w:val="both"/>
        <w:rPr>
          <w:sz w:val="28"/>
          <w:szCs w:val="28"/>
          <w:lang w:eastAsia="ar-SA"/>
        </w:rPr>
      </w:pPr>
    </w:p>
    <w:p w:rsidR="00406F05" w:rsidRPr="00406F05" w:rsidRDefault="00406F05" w:rsidP="00406F05">
      <w:pPr>
        <w:suppressAutoHyphens/>
        <w:ind w:firstLine="709"/>
        <w:jc w:val="both"/>
        <w:rPr>
          <w:sz w:val="28"/>
          <w:szCs w:val="28"/>
          <w:lang w:eastAsia="ar-SA"/>
        </w:rPr>
      </w:pPr>
      <w:r w:rsidRPr="00406F05">
        <w:rPr>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6F05" w:rsidRPr="00406F05" w:rsidRDefault="00406F05" w:rsidP="00406F05">
      <w:pPr>
        <w:suppressAutoHyphens/>
        <w:ind w:firstLine="709"/>
        <w:jc w:val="both"/>
        <w:rPr>
          <w:sz w:val="28"/>
          <w:szCs w:val="28"/>
          <w:lang w:eastAsia="ar-SA"/>
        </w:rPr>
      </w:pPr>
      <w:r w:rsidRPr="00406F05">
        <w:rPr>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06F05" w:rsidRPr="00406F05" w:rsidRDefault="00406F05" w:rsidP="00406F05">
      <w:pPr>
        <w:suppressAutoHyphens/>
        <w:ind w:firstLine="709"/>
        <w:jc w:val="both"/>
        <w:rPr>
          <w:sz w:val="28"/>
          <w:szCs w:val="28"/>
          <w:lang w:eastAsia="ar-SA"/>
        </w:rPr>
      </w:pPr>
      <w:r w:rsidRPr="00406F05">
        <w:rPr>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6F05" w:rsidRPr="00406F05" w:rsidRDefault="00406F05" w:rsidP="00406F05">
      <w:pPr>
        <w:suppressAutoHyphens/>
        <w:ind w:firstLine="709"/>
        <w:jc w:val="both"/>
        <w:rPr>
          <w:sz w:val="28"/>
          <w:szCs w:val="28"/>
          <w:lang w:eastAsia="ar-SA"/>
        </w:rPr>
      </w:pPr>
      <w:r w:rsidRPr="00406F05">
        <w:rPr>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06F05" w:rsidRPr="00406F05" w:rsidRDefault="00406F05" w:rsidP="00406F05">
      <w:pPr>
        <w:suppressAutoHyphens/>
        <w:ind w:firstLine="709"/>
        <w:jc w:val="both"/>
        <w:rPr>
          <w:sz w:val="28"/>
          <w:szCs w:val="28"/>
          <w:lang w:eastAsia="ar-SA"/>
        </w:rPr>
      </w:pPr>
      <w:r w:rsidRPr="00406F05">
        <w:rPr>
          <w:sz w:val="28"/>
          <w:szCs w:val="28"/>
          <w:lang w:eastAsia="ar-SA"/>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6F05" w:rsidRPr="00406F05" w:rsidRDefault="00406F05" w:rsidP="00406F05">
      <w:pPr>
        <w:suppressAutoHyphens/>
        <w:ind w:firstLine="709"/>
        <w:jc w:val="both"/>
        <w:rPr>
          <w:sz w:val="28"/>
          <w:szCs w:val="28"/>
          <w:lang w:eastAsia="ar-SA"/>
        </w:rPr>
      </w:pPr>
      <w:r w:rsidRPr="00406F05">
        <w:rPr>
          <w:sz w:val="28"/>
          <w:szCs w:val="28"/>
          <w:lang w:eastAsia="ar-SA"/>
        </w:rPr>
        <w:t>По результатам рассмотрения обращений дается письменный ответ.</w:t>
      </w:r>
    </w:p>
    <w:p w:rsidR="00406F05" w:rsidRPr="00406F05" w:rsidRDefault="00406F05" w:rsidP="00406F05">
      <w:pPr>
        <w:suppressAutoHyphens/>
        <w:ind w:firstLine="709"/>
        <w:jc w:val="both"/>
        <w:rPr>
          <w:sz w:val="28"/>
          <w:szCs w:val="28"/>
          <w:lang w:eastAsia="ar-SA"/>
        </w:rPr>
      </w:pPr>
      <w:r w:rsidRPr="00406F05">
        <w:rPr>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Руководитель ОМСУ несет персональную ответственность за обеспечение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Работники ОМСУ при предоставлении муниципальной услуги несут персональную ответственность:</w:t>
      </w:r>
    </w:p>
    <w:p w:rsidR="00406F05" w:rsidRPr="00406F05" w:rsidRDefault="00406F05" w:rsidP="00406F05">
      <w:pPr>
        <w:suppressAutoHyphens/>
        <w:ind w:firstLine="709"/>
        <w:jc w:val="both"/>
        <w:rPr>
          <w:sz w:val="28"/>
          <w:szCs w:val="28"/>
          <w:lang w:eastAsia="ar-SA"/>
        </w:rPr>
      </w:pPr>
      <w:r w:rsidRPr="00406F05">
        <w:rPr>
          <w:sz w:val="28"/>
          <w:szCs w:val="28"/>
          <w:lang w:eastAsia="ar-SA"/>
        </w:rPr>
        <w:t>- за неисполнение или ненадлежащее исполнение административных процедур при предоставлении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406F05" w:rsidRPr="00406F05" w:rsidRDefault="00406F05" w:rsidP="00406F05">
      <w:pPr>
        <w:suppressAutoHyphens/>
        <w:ind w:firstLine="709"/>
        <w:jc w:val="both"/>
        <w:rPr>
          <w:sz w:val="28"/>
          <w:szCs w:val="28"/>
          <w:lang w:eastAsia="ar-SA"/>
        </w:rPr>
      </w:pPr>
      <w:r w:rsidRPr="00406F05">
        <w:rPr>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06F05" w:rsidRPr="00406F05" w:rsidRDefault="00406F05" w:rsidP="00406F05">
      <w:pPr>
        <w:suppressAutoHyphens/>
        <w:ind w:firstLine="709"/>
        <w:jc w:val="both"/>
        <w:rPr>
          <w:sz w:val="28"/>
          <w:szCs w:val="28"/>
          <w:lang w:eastAsia="ar-SA"/>
        </w:rPr>
      </w:pPr>
    </w:p>
    <w:p w:rsidR="00406F05" w:rsidRPr="00406F05" w:rsidRDefault="00406F05" w:rsidP="00406F05">
      <w:pPr>
        <w:suppressAutoHyphens/>
        <w:ind w:firstLine="709"/>
        <w:jc w:val="both"/>
        <w:rPr>
          <w:sz w:val="28"/>
          <w:szCs w:val="28"/>
          <w:lang w:eastAsia="ar-SA"/>
        </w:rPr>
      </w:pPr>
    </w:p>
    <w:p w:rsidR="00406F05" w:rsidRPr="00406F05" w:rsidRDefault="00406F05" w:rsidP="00406F05">
      <w:pPr>
        <w:suppressAutoHyphens/>
        <w:ind w:firstLine="709"/>
        <w:jc w:val="center"/>
        <w:rPr>
          <w:sz w:val="28"/>
          <w:szCs w:val="28"/>
          <w:lang w:eastAsia="ar-SA"/>
        </w:rPr>
      </w:pPr>
      <w:r w:rsidRPr="00406F05">
        <w:rPr>
          <w:sz w:val="28"/>
          <w:szCs w:val="28"/>
          <w:lang w:eastAsia="ar-SA"/>
        </w:rPr>
        <w:t>5. Досудебный (внесудебный) порядок обжалования решений</w:t>
      </w:r>
    </w:p>
    <w:p w:rsidR="00406F05" w:rsidRPr="00406F05" w:rsidRDefault="00406F05" w:rsidP="00406F05">
      <w:pPr>
        <w:suppressAutoHyphens/>
        <w:ind w:firstLine="709"/>
        <w:jc w:val="center"/>
        <w:rPr>
          <w:sz w:val="28"/>
          <w:szCs w:val="28"/>
          <w:lang w:eastAsia="ar-SA"/>
        </w:rPr>
      </w:pPr>
      <w:r w:rsidRPr="00406F05">
        <w:rPr>
          <w:sz w:val="28"/>
          <w:szCs w:val="28"/>
          <w:lang w:eastAsia="ar-SA"/>
        </w:rPr>
        <w:t>и действий (бездействия) органа, предоставляющего</w:t>
      </w:r>
    </w:p>
    <w:p w:rsidR="00406F05" w:rsidRPr="00406F05" w:rsidRDefault="00406F05" w:rsidP="00406F05">
      <w:pPr>
        <w:suppressAutoHyphens/>
        <w:ind w:firstLine="709"/>
        <w:jc w:val="center"/>
        <w:rPr>
          <w:sz w:val="28"/>
          <w:szCs w:val="28"/>
          <w:lang w:eastAsia="ar-SA"/>
        </w:rPr>
      </w:pPr>
      <w:r w:rsidRPr="00406F05">
        <w:rPr>
          <w:sz w:val="28"/>
          <w:szCs w:val="28"/>
          <w:lang w:eastAsia="ar-SA"/>
        </w:rPr>
        <w:t>муниципальную услугу, а также должностных лиц органа,</w:t>
      </w:r>
    </w:p>
    <w:p w:rsidR="00406F05" w:rsidRPr="00406F05" w:rsidRDefault="00406F05" w:rsidP="00406F05">
      <w:pPr>
        <w:suppressAutoHyphens/>
        <w:ind w:firstLine="709"/>
        <w:jc w:val="center"/>
        <w:rPr>
          <w:sz w:val="28"/>
          <w:szCs w:val="28"/>
          <w:lang w:eastAsia="ar-SA"/>
        </w:rPr>
      </w:pPr>
      <w:r w:rsidRPr="00406F05">
        <w:rPr>
          <w:sz w:val="28"/>
          <w:szCs w:val="28"/>
          <w:lang w:eastAsia="ar-SA"/>
        </w:rPr>
        <w:t>предоставляющего муниципальную услугу,</w:t>
      </w:r>
    </w:p>
    <w:p w:rsidR="00406F05" w:rsidRPr="00406F05" w:rsidRDefault="00406F05" w:rsidP="00406F05">
      <w:pPr>
        <w:suppressAutoHyphens/>
        <w:ind w:firstLine="709"/>
        <w:jc w:val="center"/>
        <w:rPr>
          <w:sz w:val="28"/>
          <w:szCs w:val="28"/>
          <w:lang w:eastAsia="ar-SA"/>
        </w:rPr>
      </w:pPr>
      <w:r w:rsidRPr="00406F05">
        <w:rPr>
          <w:sz w:val="28"/>
          <w:szCs w:val="28"/>
          <w:lang w:eastAsia="ar-SA"/>
        </w:rPr>
        <w:t>либо муниципальных служащих</w:t>
      </w:r>
    </w:p>
    <w:p w:rsidR="00406F05" w:rsidRPr="00406F05" w:rsidRDefault="00406F05" w:rsidP="00406F05">
      <w:pPr>
        <w:suppressAutoHyphens/>
        <w:ind w:firstLine="709"/>
        <w:jc w:val="both"/>
        <w:rPr>
          <w:sz w:val="28"/>
          <w:szCs w:val="28"/>
          <w:lang w:eastAsia="ar-SA"/>
        </w:rPr>
      </w:pPr>
    </w:p>
    <w:p w:rsidR="00406F05" w:rsidRPr="00406F05" w:rsidRDefault="00406F05" w:rsidP="00406F05">
      <w:pPr>
        <w:suppressAutoHyphens/>
        <w:ind w:firstLine="709"/>
        <w:jc w:val="both"/>
        <w:rPr>
          <w:sz w:val="28"/>
          <w:szCs w:val="28"/>
          <w:lang w:eastAsia="ar-SA"/>
        </w:rPr>
      </w:pPr>
      <w:r w:rsidRPr="00406F05">
        <w:rPr>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06F05" w:rsidRPr="00406F05" w:rsidRDefault="00406F05" w:rsidP="00406F05">
      <w:pPr>
        <w:suppressAutoHyphens/>
        <w:ind w:firstLine="709"/>
        <w:jc w:val="both"/>
        <w:rPr>
          <w:sz w:val="28"/>
          <w:szCs w:val="28"/>
          <w:lang w:eastAsia="ar-SA"/>
        </w:rPr>
      </w:pPr>
      <w:r w:rsidRPr="00406F05">
        <w:rPr>
          <w:sz w:val="28"/>
          <w:szCs w:val="28"/>
          <w:lang w:eastAsia="ar-SA"/>
        </w:rPr>
        <w:t>2) нарушение срока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406F05">
        <w:rPr>
          <w:sz w:val="28"/>
          <w:szCs w:val="28"/>
        </w:rPr>
        <w:t>муниципальными правовыми актами</w:t>
      </w:r>
      <w:r w:rsidRPr="00406F05">
        <w:rPr>
          <w:sz w:val="28"/>
          <w:szCs w:val="28"/>
          <w:lang w:eastAsia="ar-SA"/>
        </w:rPr>
        <w:t xml:space="preserve"> для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406F05">
        <w:rPr>
          <w:sz w:val="28"/>
          <w:szCs w:val="28"/>
        </w:rPr>
        <w:t>муниципальными правовыми актами</w:t>
      </w:r>
      <w:r w:rsidRPr="00406F05">
        <w:rPr>
          <w:sz w:val="28"/>
          <w:szCs w:val="28"/>
          <w:lang w:eastAsia="ar-SA"/>
        </w:rPr>
        <w:t xml:space="preserve"> для предоставления муниципальной услуги, у заявителя;</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406F05">
        <w:rPr>
          <w:sz w:val="28"/>
          <w:szCs w:val="28"/>
        </w:rPr>
        <w:t>муниципальными правовыми актами</w:t>
      </w:r>
      <w:r w:rsidRPr="00406F05">
        <w:rPr>
          <w:sz w:val="28"/>
          <w:szCs w:val="28"/>
          <w:lang w:eastAsia="ar-SA"/>
        </w:rPr>
        <w:t>;</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406F05">
        <w:rPr>
          <w:sz w:val="28"/>
          <w:szCs w:val="28"/>
        </w:rPr>
        <w:t>муниципальными правовыми актами</w:t>
      </w:r>
      <w:r w:rsidRPr="00406F05">
        <w:rPr>
          <w:sz w:val="28"/>
          <w:szCs w:val="28"/>
          <w:lang w:eastAsia="ar-SA"/>
        </w:rPr>
        <w:t>;</w:t>
      </w:r>
    </w:p>
    <w:p w:rsidR="00406F05" w:rsidRPr="00406F05" w:rsidRDefault="00406F05" w:rsidP="00406F05">
      <w:pPr>
        <w:suppressAutoHyphens/>
        <w:ind w:firstLine="709"/>
        <w:jc w:val="both"/>
        <w:rPr>
          <w:sz w:val="28"/>
          <w:szCs w:val="28"/>
          <w:lang w:eastAsia="ar-SA"/>
        </w:rPr>
      </w:pPr>
      <w:r w:rsidRPr="00406F05">
        <w:rPr>
          <w:sz w:val="28"/>
          <w:szCs w:val="28"/>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06F05" w:rsidRPr="00406F05" w:rsidRDefault="00406F05" w:rsidP="00406F05">
      <w:pPr>
        <w:suppressAutoHyphens/>
        <w:ind w:firstLine="709"/>
        <w:jc w:val="both"/>
        <w:rPr>
          <w:sz w:val="28"/>
          <w:szCs w:val="28"/>
          <w:lang w:eastAsia="ar-SA"/>
        </w:rPr>
      </w:pPr>
      <w:r w:rsidRPr="00406F05">
        <w:rPr>
          <w:sz w:val="28"/>
          <w:szCs w:val="28"/>
          <w:lang w:eastAsia="ar-SA"/>
        </w:rPr>
        <w:t>8) нарушение срока или порядка выдачи документов по результатам предоставления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406F05">
        <w:rPr>
          <w:sz w:val="28"/>
          <w:szCs w:val="28"/>
        </w:rPr>
        <w:t>муниципальными правовыми актами</w:t>
      </w:r>
      <w:r w:rsidRPr="00406F05">
        <w:rPr>
          <w:sz w:val="28"/>
          <w:szCs w:val="28"/>
          <w:lang w:eastAsia="ar-SA"/>
        </w:rPr>
        <w:t>;</w:t>
      </w:r>
    </w:p>
    <w:p w:rsidR="00406F05" w:rsidRPr="00406F05" w:rsidRDefault="00406F05" w:rsidP="00406F05">
      <w:pPr>
        <w:suppressAutoHyphens/>
        <w:ind w:firstLine="709"/>
        <w:jc w:val="both"/>
        <w:rPr>
          <w:sz w:val="28"/>
          <w:szCs w:val="28"/>
          <w:lang w:eastAsia="ar-SA"/>
        </w:rPr>
      </w:pPr>
      <w:r w:rsidRPr="00406F05">
        <w:rPr>
          <w:sz w:val="28"/>
          <w:szCs w:val="28"/>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06F05" w:rsidRPr="00406F05" w:rsidRDefault="00406F05" w:rsidP="00406F05">
      <w:pPr>
        <w:suppressAutoHyphens/>
        <w:ind w:firstLine="709"/>
        <w:jc w:val="both"/>
        <w:rPr>
          <w:sz w:val="28"/>
          <w:szCs w:val="28"/>
          <w:lang w:eastAsia="ar-SA"/>
        </w:rPr>
      </w:pPr>
      <w:r w:rsidRPr="00406F05">
        <w:rPr>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06F05" w:rsidRPr="00406F05" w:rsidRDefault="00406F05" w:rsidP="00406F05">
      <w:pPr>
        <w:suppressAutoHyphens/>
        <w:ind w:firstLine="709"/>
        <w:jc w:val="both"/>
        <w:rPr>
          <w:sz w:val="28"/>
          <w:szCs w:val="28"/>
          <w:lang w:eastAsia="ar-SA"/>
        </w:rPr>
      </w:pPr>
      <w:r w:rsidRPr="00406F05">
        <w:rPr>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406F05" w:rsidRPr="00406F05" w:rsidRDefault="00406F05" w:rsidP="00406F05">
      <w:pPr>
        <w:suppressAutoHyphens/>
        <w:ind w:firstLine="709"/>
        <w:jc w:val="both"/>
        <w:rPr>
          <w:sz w:val="28"/>
          <w:szCs w:val="28"/>
          <w:lang w:eastAsia="ar-SA"/>
        </w:rPr>
      </w:pPr>
      <w:r w:rsidRPr="00406F05">
        <w:rPr>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06F05" w:rsidRPr="00406F05" w:rsidRDefault="00406F05" w:rsidP="00406F05">
      <w:pPr>
        <w:suppressAutoHyphens/>
        <w:ind w:firstLine="709"/>
        <w:jc w:val="both"/>
        <w:rPr>
          <w:sz w:val="28"/>
          <w:szCs w:val="28"/>
          <w:lang w:eastAsia="ar-SA"/>
        </w:rPr>
      </w:pPr>
      <w:r w:rsidRPr="00406F05">
        <w:rPr>
          <w:sz w:val="28"/>
          <w:szCs w:val="28"/>
          <w:lang w:eastAsia="ar-SA"/>
        </w:rPr>
        <w:t>В письменной жалобе в обязательном порядке указываются: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406F05">
        <w:rPr>
          <w:sz w:val="28"/>
          <w:szCs w:val="28"/>
          <w:lang w:eastAsia="ar-SA"/>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6F05" w:rsidRPr="00406F05" w:rsidRDefault="00406F05" w:rsidP="00406F05">
      <w:pPr>
        <w:suppressAutoHyphens/>
        <w:ind w:firstLine="709"/>
        <w:jc w:val="both"/>
        <w:rPr>
          <w:sz w:val="28"/>
          <w:szCs w:val="28"/>
          <w:lang w:eastAsia="ar-SA"/>
        </w:rPr>
      </w:pPr>
      <w:r w:rsidRPr="00406F05">
        <w:rPr>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6F05" w:rsidRPr="00406F05" w:rsidRDefault="00406F05" w:rsidP="00406F05">
      <w:pPr>
        <w:suppressAutoHyphens/>
        <w:ind w:firstLine="709"/>
        <w:jc w:val="both"/>
        <w:rPr>
          <w:sz w:val="28"/>
          <w:szCs w:val="28"/>
          <w:lang w:eastAsia="ar-SA"/>
        </w:rPr>
      </w:pPr>
      <w:r w:rsidRPr="00406F05">
        <w:rPr>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6F05" w:rsidRPr="00406F05" w:rsidRDefault="00406F05" w:rsidP="00406F05">
      <w:pPr>
        <w:suppressAutoHyphens/>
        <w:ind w:firstLine="709"/>
        <w:jc w:val="both"/>
        <w:rPr>
          <w:sz w:val="28"/>
          <w:szCs w:val="28"/>
          <w:lang w:eastAsia="ar-SA"/>
        </w:rPr>
      </w:pPr>
      <w:r w:rsidRPr="00406F05">
        <w:rPr>
          <w:sz w:val="28"/>
          <w:szCs w:val="28"/>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6F05" w:rsidRPr="00406F05" w:rsidRDefault="00406F05" w:rsidP="00406F05">
      <w:pPr>
        <w:suppressAutoHyphens/>
        <w:ind w:firstLine="709"/>
        <w:jc w:val="both"/>
        <w:rPr>
          <w:sz w:val="28"/>
          <w:szCs w:val="28"/>
          <w:lang w:eastAsia="ar-SA"/>
        </w:rPr>
      </w:pPr>
      <w:r w:rsidRPr="00406F05">
        <w:rPr>
          <w:sz w:val="28"/>
          <w:szCs w:val="28"/>
          <w:lang w:eastAsia="ar-SA"/>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6F05" w:rsidRPr="00406F05" w:rsidRDefault="00406F05" w:rsidP="00406F05">
      <w:pPr>
        <w:suppressAutoHyphens/>
        <w:ind w:firstLine="709"/>
        <w:jc w:val="both"/>
        <w:rPr>
          <w:sz w:val="28"/>
          <w:szCs w:val="28"/>
          <w:lang w:eastAsia="ar-SA"/>
        </w:rPr>
      </w:pPr>
      <w:r w:rsidRPr="00406F05">
        <w:rPr>
          <w:sz w:val="28"/>
          <w:szCs w:val="28"/>
          <w:lang w:eastAsia="ar-SA"/>
        </w:rPr>
        <w:t>5.7. По результатам рассмотрения жалобы принимается одно из следующих решений:</w:t>
      </w:r>
    </w:p>
    <w:p w:rsidR="00406F05" w:rsidRPr="00406F05" w:rsidRDefault="00406F05" w:rsidP="00406F05">
      <w:pPr>
        <w:suppressAutoHyphens/>
        <w:ind w:firstLine="709"/>
        <w:jc w:val="both"/>
        <w:rPr>
          <w:rFonts w:eastAsia="Calibri"/>
          <w:sz w:val="28"/>
          <w:szCs w:val="28"/>
          <w:lang w:eastAsia="en-US"/>
        </w:rPr>
      </w:pPr>
      <w:r w:rsidRPr="00406F05">
        <w:rPr>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406F05">
        <w:rPr>
          <w:rFonts w:eastAsia="Calibri"/>
          <w:sz w:val="28"/>
          <w:szCs w:val="28"/>
          <w:lang w:eastAsia="en-US"/>
        </w:rPr>
        <w:t>муниципальными правовыми актами</w:t>
      </w:r>
      <w:r w:rsidRPr="00406F05">
        <w:rPr>
          <w:sz w:val="28"/>
          <w:szCs w:val="28"/>
          <w:lang w:eastAsia="ar-SA"/>
        </w:rPr>
        <w:t>;</w:t>
      </w:r>
    </w:p>
    <w:p w:rsidR="00406F05" w:rsidRPr="00406F05" w:rsidRDefault="00406F05" w:rsidP="00406F05">
      <w:pPr>
        <w:suppressAutoHyphens/>
        <w:ind w:firstLine="709"/>
        <w:jc w:val="both"/>
        <w:rPr>
          <w:sz w:val="28"/>
          <w:szCs w:val="28"/>
          <w:lang w:eastAsia="ar-SA"/>
        </w:rPr>
      </w:pPr>
      <w:r w:rsidRPr="00406F05">
        <w:rPr>
          <w:sz w:val="28"/>
          <w:szCs w:val="28"/>
          <w:lang w:eastAsia="ar-SA"/>
        </w:rPr>
        <w:t>2) в удовлетворении жалобы отказывается.</w:t>
      </w:r>
    </w:p>
    <w:p w:rsidR="00406F05" w:rsidRPr="00406F05" w:rsidRDefault="00406F05" w:rsidP="00406F05">
      <w:pPr>
        <w:suppressAutoHyphens/>
        <w:ind w:firstLine="709"/>
        <w:jc w:val="both"/>
        <w:rPr>
          <w:sz w:val="28"/>
          <w:szCs w:val="28"/>
          <w:lang w:eastAsia="ar-SA"/>
        </w:rPr>
      </w:pPr>
      <w:r w:rsidRPr="00406F05">
        <w:rPr>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6F05" w:rsidRPr="00406F05" w:rsidRDefault="00406F05" w:rsidP="00406F05">
      <w:pPr>
        <w:suppressAutoHyphens/>
        <w:ind w:firstLine="709"/>
        <w:jc w:val="both"/>
        <w:rPr>
          <w:sz w:val="28"/>
          <w:szCs w:val="28"/>
          <w:lang w:eastAsia="ar-SA"/>
        </w:rPr>
      </w:pPr>
      <w:r w:rsidRPr="00406F05">
        <w:rPr>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06F05" w:rsidRPr="00406F05" w:rsidRDefault="00406F05" w:rsidP="00406F05">
      <w:pPr>
        <w:suppressAutoHyphens/>
        <w:ind w:firstLine="709"/>
        <w:jc w:val="both"/>
        <w:rPr>
          <w:sz w:val="28"/>
          <w:szCs w:val="28"/>
          <w:lang w:eastAsia="ar-SA"/>
        </w:rPr>
      </w:pPr>
      <w:r w:rsidRPr="00406F05">
        <w:rPr>
          <w:sz w:val="28"/>
          <w:szCs w:val="28"/>
          <w:lang w:eastAsia="ar-SA"/>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6F05" w:rsidRPr="00406F05" w:rsidRDefault="00406F05" w:rsidP="00406F05">
      <w:pPr>
        <w:suppressAutoHyphens/>
        <w:ind w:firstLine="709"/>
        <w:jc w:val="both"/>
        <w:rPr>
          <w:sz w:val="28"/>
          <w:szCs w:val="28"/>
          <w:lang w:eastAsia="ar-SA"/>
        </w:rPr>
      </w:pPr>
      <w:r w:rsidRPr="00406F05">
        <w:rPr>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406F05" w:rsidRPr="00406F05" w:rsidRDefault="00406F05" w:rsidP="00406F05">
      <w:pPr>
        <w:suppressAutoHyphens/>
        <w:ind w:firstLine="709"/>
        <w:jc w:val="both"/>
        <w:rPr>
          <w:sz w:val="28"/>
          <w:szCs w:val="28"/>
          <w:lang w:eastAsia="ar-SA"/>
        </w:rPr>
      </w:pPr>
    </w:p>
    <w:p w:rsidR="00406F05" w:rsidRPr="00406F05" w:rsidRDefault="00406F05" w:rsidP="00406F05">
      <w:pPr>
        <w:suppressAutoHyphens/>
        <w:ind w:firstLine="709"/>
        <w:jc w:val="both"/>
        <w:rPr>
          <w:sz w:val="28"/>
          <w:szCs w:val="28"/>
          <w:lang w:eastAsia="ar-SA"/>
        </w:rPr>
      </w:pPr>
    </w:p>
    <w:p w:rsidR="00406F05" w:rsidRPr="00406F05" w:rsidRDefault="00406F05" w:rsidP="00406F05">
      <w:pPr>
        <w:spacing w:after="200" w:line="276" w:lineRule="auto"/>
        <w:rPr>
          <w:sz w:val="28"/>
          <w:szCs w:val="28"/>
          <w:lang w:eastAsia="ar-SA"/>
        </w:rPr>
      </w:pPr>
      <w:r w:rsidRPr="00406F05">
        <w:rPr>
          <w:sz w:val="28"/>
          <w:szCs w:val="28"/>
          <w:lang w:eastAsia="ar-SA"/>
        </w:rPr>
        <w:br w:type="page"/>
      </w:r>
    </w:p>
    <w:p w:rsidR="00406F05" w:rsidRPr="00406F05" w:rsidRDefault="00406F05" w:rsidP="00406F05">
      <w:pPr>
        <w:tabs>
          <w:tab w:val="left" w:pos="142"/>
          <w:tab w:val="left" w:pos="284"/>
        </w:tabs>
        <w:suppressAutoHyphens/>
        <w:ind w:firstLine="720"/>
        <w:jc w:val="right"/>
        <w:rPr>
          <w:bCs/>
          <w:lang w:eastAsia="ar-SA"/>
        </w:rPr>
      </w:pPr>
      <w:r w:rsidRPr="00406F05">
        <w:rPr>
          <w:bCs/>
          <w:lang w:eastAsia="ar-SA"/>
        </w:rPr>
        <w:lastRenderedPageBreak/>
        <w:t>Приложение № 1</w:t>
      </w:r>
    </w:p>
    <w:p w:rsidR="00406F05" w:rsidRPr="00406F05" w:rsidRDefault="00406F05" w:rsidP="00406F05">
      <w:pPr>
        <w:tabs>
          <w:tab w:val="left" w:pos="142"/>
          <w:tab w:val="left" w:pos="284"/>
        </w:tabs>
        <w:suppressAutoHyphens/>
        <w:ind w:firstLine="720"/>
        <w:jc w:val="right"/>
        <w:rPr>
          <w:lang w:eastAsia="ar-SA"/>
        </w:rPr>
      </w:pPr>
      <w:r w:rsidRPr="00406F05">
        <w:rPr>
          <w:lang w:eastAsia="ar-SA"/>
        </w:rPr>
        <w:t>к административному регламенту</w:t>
      </w:r>
    </w:p>
    <w:p w:rsidR="00406F05" w:rsidRPr="00406F05" w:rsidRDefault="00406F05" w:rsidP="00406F05">
      <w:pPr>
        <w:tabs>
          <w:tab w:val="left" w:pos="142"/>
          <w:tab w:val="left" w:pos="284"/>
        </w:tabs>
        <w:suppressAutoHyphens/>
        <w:ind w:right="-104" w:firstLine="720"/>
        <w:jc w:val="right"/>
        <w:rPr>
          <w:bCs/>
          <w:lang w:eastAsia="x-none"/>
        </w:rPr>
      </w:pPr>
    </w:p>
    <w:p w:rsidR="00406F05" w:rsidRPr="00406F05" w:rsidRDefault="00406F05" w:rsidP="00406F05">
      <w:pPr>
        <w:tabs>
          <w:tab w:val="left" w:pos="142"/>
          <w:tab w:val="left" w:pos="284"/>
        </w:tabs>
        <w:suppressAutoHyphens/>
        <w:rPr>
          <w:lang w:eastAsia="ar-SA"/>
        </w:rPr>
      </w:pPr>
      <w:r w:rsidRPr="00406F05">
        <w:rPr>
          <w:lang w:eastAsia="ar-SA"/>
        </w:rPr>
        <w:t>(ФОРМА)</w:t>
      </w:r>
    </w:p>
    <w:p w:rsidR="00406F05" w:rsidRPr="00406F05" w:rsidRDefault="00406F05" w:rsidP="00406F05">
      <w:pPr>
        <w:tabs>
          <w:tab w:val="left" w:pos="142"/>
          <w:tab w:val="left" w:pos="284"/>
        </w:tabs>
        <w:suppressAutoHyphens/>
        <w:rPr>
          <w:i/>
          <w:lang w:eastAsia="x-none"/>
        </w:rPr>
      </w:pPr>
      <w:r w:rsidRPr="00406F05">
        <w:rPr>
          <w:i/>
          <w:lang w:eastAsia="ar-SA"/>
        </w:rPr>
        <w:t>(для включения в схему размещения нестационарных торговых объектов немобильного нестационарного торгового объекта</w:t>
      </w:r>
      <w:r w:rsidRPr="00406F05">
        <w:rPr>
          <w:i/>
          <w:lang w:eastAsia="x-none"/>
        </w:rPr>
        <w:t>)</w:t>
      </w:r>
    </w:p>
    <w:p w:rsidR="00406F05" w:rsidRPr="00406F05" w:rsidRDefault="00406F05" w:rsidP="00406F05">
      <w:pPr>
        <w:suppressAutoHyphens/>
        <w:jc w:val="both"/>
        <w:rPr>
          <w:sz w:val="28"/>
          <w:szCs w:val="28"/>
          <w:lang w:eastAsia="ar-SA"/>
        </w:rPr>
      </w:pPr>
    </w:p>
    <w:p w:rsidR="00406F05" w:rsidRPr="00406F05" w:rsidRDefault="00406F05" w:rsidP="00406F05">
      <w:pPr>
        <w:suppressAutoHyphens/>
        <w:jc w:val="both"/>
        <w:rPr>
          <w:sz w:val="20"/>
          <w:szCs w:val="28"/>
          <w:lang w:eastAsia="ar-SA"/>
        </w:rPr>
      </w:pPr>
    </w:p>
    <w:p w:rsidR="00406F05" w:rsidRPr="00406F05" w:rsidRDefault="00406F05" w:rsidP="00406F05">
      <w:pPr>
        <w:widowControl w:val="0"/>
        <w:autoSpaceDE w:val="0"/>
        <w:autoSpaceDN w:val="0"/>
        <w:jc w:val="both"/>
        <w:rPr>
          <w:sz w:val="28"/>
          <w:szCs w:val="28"/>
        </w:rPr>
      </w:pPr>
      <w:r w:rsidRPr="00406F05">
        <w:rPr>
          <w:sz w:val="28"/>
          <w:szCs w:val="28"/>
        </w:rPr>
        <w:tab/>
      </w:r>
      <w:r w:rsidRPr="00406F05">
        <w:rPr>
          <w:sz w:val="28"/>
          <w:szCs w:val="28"/>
        </w:rPr>
        <w:tab/>
      </w:r>
      <w:r w:rsidRPr="00406F05">
        <w:rPr>
          <w:sz w:val="28"/>
          <w:szCs w:val="28"/>
        </w:rPr>
        <w:tab/>
      </w:r>
      <w:r w:rsidRPr="00406F05">
        <w:rPr>
          <w:sz w:val="28"/>
          <w:szCs w:val="28"/>
        </w:rPr>
        <w:tab/>
        <w:t>В ________________________________________________</w:t>
      </w:r>
    </w:p>
    <w:p w:rsidR="00406F05" w:rsidRPr="00406F05" w:rsidRDefault="00406F05" w:rsidP="00406F05">
      <w:pPr>
        <w:widowControl w:val="0"/>
        <w:autoSpaceDE w:val="0"/>
        <w:autoSpaceDN w:val="0"/>
        <w:jc w:val="both"/>
        <w:rPr>
          <w:sz w:val="28"/>
          <w:szCs w:val="28"/>
        </w:rPr>
      </w:pPr>
      <w:r w:rsidRPr="00406F05">
        <w:rPr>
          <w:sz w:val="28"/>
          <w:szCs w:val="28"/>
        </w:rPr>
        <w:tab/>
      </w:r>
      <w:r w:rsidRPr="00406F05">
        <w:rPr>
          <w:sz w:val="28"/>
          <w:szCs w:val="28"/>
        </w:rPr>
        <w:tab/>
      </w:r>
      <w:r w:rsidRPr="00406F05">
        <w:rPr>
          <w:sz w:val="28"/>
          <w:szCs w:val="28"/>
        </w:rPr>
        <w:tab/>
      </w:r>
      <w:r w:rsidRPr="00406F05">
        <w:rPr>
          <w:sz w:val="28"/>
          <w:szCs w:val="28"/>
        </w:rPr>
        <w:tab/>
      </w:r>
      <w:r w:rsidRPr="00406F05">
        <w:rPr>
          <w:sz w:val="28"/>
          <w:szCs w:val="28"/>
        </w:rPr>
        <w:tab/>
        <w:t>(уполномоченный орган местного самоуправления)</w:t>
      </w: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center"/>
        <w:rPr>
          <w:sz w:val="28"/>
          <w:szCs w:val="28"/>
        </w:rPr>
      </w:pPr>
      <w:r w:rsidRPr="00406F05">
        <w:rPr>
          <w:sz w:val="28"/>
          <w:szCs w:val="28"/>
        </w:rPr>
        <w:t>ЗАЯВЛЕНИЕ</w:t>
      </w: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ind w:firstLine="708"/>
        <w:jc w:val="both"/>
        <w:rPr>
          <w:sz w:val="28"/>
          <w:szCs w:val="28"/>
        </w:rPr>
      </w:pPr>
      <w:r w:rsidRPr="00406F05">
        <w:rPr>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rsidR="00406F05" w:rsidRPr="00406F05" w:rsidRDefault="00406F05" w:rsidP="00406F05">
      <w:pPr>
        <w:widowControl w:val="0"/>
        <w:autoSpaceDE w:val="0"/>
        <w:autoSpaceDN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1</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Вид НТО</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2</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Площадь НТО, кв. м</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3</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vMerge w:val="restart"/>
            <w:tcBorders>
              <w:top w:val="single" w:sz="4" w:space="0" w:color="auto"/>
              <w:left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4</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Место размещения НТО:</w:t>
            </w:r>
          </w:p>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vMerge/>
            <w:tcBorders>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vMerge w:val="restart"/>
            <w:tcBorders>
              <w:top w:val="single" w:sz="4" w:space="0" w:color="auto"/>
              <w:left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5</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Период размещения НТО:</w:t>
            </w:r>
          </w:p>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 с (дата)</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vMerge/>
            <w:tcBorders>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 по (дата)</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bl>
    <w:p w:rsidR="00406F05" w:rsidRPr="00406F05" w:rsidRDefault="00406F05" w:rsidP="00406F05">
      <w:pPr>
        <w:widowControl w:val="0"/>
        <w:autoSpaceDE w:val="0"/>
        <w:autoSpaceDN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406F05" w:rsidRPr="00406F05" w:rsidTr="00F647B9">
        <w:tc>
          <w:tcPr>
            <w:tcW w:w="629"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w:t>
            </w:r>
          </w:p>
        </w:tc>
        <w:tc>
          <w:tcPr>
            <w:tcW w:w="9639"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406F05">
              <w:rPr>
                <w:rFonts w:eastAsia="Courier New"/>
                <w:lang w:eastAsia="ar-SA"/>
              </w:rPr>
              <w:br/>
              <w:t>и сооружениях, находящихся в государственной и муниципальной собственности,</w:t>
            </w:r>
            <w:r w:rsidRPr="00406F05">
              <w:rPr>
                <w:rFonts w:eastAsia="Courier New"/>
                <w:lang w:eastAsia="ar-SA"/>
              </w:rPr>
              <w:br/>
              <w:t>в заявленном месте даю согласие на его изменение в пределах радиуса 10 метров</w:t>
            </w:r>
            <w:r w:rsidRPr="00406F05">
              <w:rPr>
                <w:rFonts w:eastAsia="Courier New"/>
                <w:lang w:eastAsia="ar-SA"/>
              </w:rPr>
              <w:br/>
              <w:t>от указанного в настоящем заявлении места</w:t>
            </w: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ind w:firstLine="708"/>
        <w:jc w:val="both"/>
        <w:rPr>
          <w:sz w:val="28"/>
          <w:szCs w:val="28"/>
        </w:rPr>
      </w:pPr>
      <w:r w:rsidRPr="00406F05">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lastRenderedPageBreak/>
              <w:t>1</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2</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ИНН</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3</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4</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5</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bl>
    <w:p w:rsidR="00406F05" w:rsidRPr="00406F05" w:rsidRDefault="00406F05" w:rsidP="00406F05">
      <w:pPr>
        <w:widowControl w:val="0"/>
        <w:autoSpaceDE w:val="0"/>
        <w:autoSpaceDN w:val="0"/>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406F05" w:rsidRPr="00406F05" w:rsidTr="00F647B9">
        <w:tc>
          <w:tcPr>
            <w:tcW w:w="3748" w:type="dxa"/>
            <w:tcBorders>
              <w:bottom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c>
          <w:tcPr>
            <w:tcW w:w="340" w:type="dxa"/>
          </w:tcPr>
          <w:p w:rsidR="00406F05" w:rsidRPr="00406F05" w:rsidRDefault="00406F05" w:rsidP="00406F05">
            <w:pPr>
              <w:suppressAutoHyphens/>
              <w:autoSpaceDE w:val="0"/>
              <w:autoSpaceDN w:val="0"/>
              <w:adjustRightInd w:val="0"/>
              <w:rPr>
                <w:rFonts w:eastAsia="Courier New"/>
                <w:lang w:eastAsia="ar-SA"/>
              </w:rPr>
            </w:pPr>
          </w:p>
        </w:tc>
        <w:tc>
          <w:tcPr>
            <w:tcW w:w="2070" w:type="dxa"/>
            <w:tcBorders>
              <w:bottom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c>
          <w:tcPr>
            <w:tcW w:w="340" w:type="dxa"/>
          </w:tcPr>
          <w:p w:rsidR="00406F05" w:rsidRPr="00406F05" w:rsidRDefault="00406F05" w:rsidP="00406F05">
            <w:pPr>
              <w:suppressAutoHyphens/>
              <w:autoSpaceDE w:val="0"/>
              <w:autoSpaceDN w:val="0"/>
              <w:adjustRightInd w:val="0"/>
              <w:rPr>
                <w:rFonts w:eastAsia="Courier New"/>
                <w:lang w:eastAsia="ar-SA"/>
              </w:rPr>
            </w:pPr>
          </w:p>
        </w:tc>
        <w:tc>
          <w:tcPr>
            <w:tcW w:w="3770" w:type="dxa"/>
            <w:tcBorders>
              <w:bottom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3748" w:type="dxa"/>
            <w:tcBorders>
              <w:top w:val="single" w:sz="4" w:space="0" w:color="auto"/>
            </w:tcBorders>
          </w:tcPr>
          <w:p w:rsidR="00406F05" w:rsidRPr="00406F05" w:rsidRDefault="00406F05" w:rsidP="00406F05">
            <w:pPr>
              <w:suppressAutoHyphens/>
              <w:autoSpaceDE w:val="0"/>
              <w:autoSpaceDN w:val="0"/>
              <w:adjustRightInd w:val="0"/>
              <w:jc w:val="center"/>
              <w:rPr>
                <w:rFonts w:eastAsia="Courier New"/>
                <w:sz w:val="20"/>
                <w:szCs w:val="20"/>
                <w:lang w:eastAsia="ar-SA"/>
              </w:rPr>
            </w:pPr>
            <w:r w:rsidRPr="00406F05">
              <w:rPr>
                <w:rFonts w:eastAsia="Courier New"/>
                <w:sz w:val="20"/>
                <w:szCs w:val="20"/>
                <w:lang w:eastAsia="ar-SA"/>
              </w:rPr>
              <w:t>(должность лица, подписавшего заявление)</w:t>
            </w:r>
          </w:p>
        </w:tc>
        <w:tc>
          <w:tcPr>
            <w:tcW w:w="340" w:type="dxa"/>
          </w:tcPr>
          <w:p w:rsidR="00406F05" w:rsidRPr="00406F05" w:rsidRDefault="00406F05" w:rsidP="00406F05">
            <w:pPr>
              <w:suppressAutoHyphens/>
              <w:autoSpaceDE w:val="0"/>
              <w:autoSpaceDN w:val="0"/>
              <w:adjustRightInd w:val="0"/>
              <w:rPr>
                <w:rFonts w:eastAsia="Courier New"/>
                <w:sz w:val="20"/>
                <w:szCs w:val="20"/>
                <w:lang w:eastAsia="ar-SA"/>
              </w:rPr>
            </w:pPr>
          </w:p>
        </w:tc>
        <w:tc>
          <w:tcPr>
            <w:tcW w:w="2070" w:type="dxa"/>
            <w:tcBorders>
              <w:top w:val="single" w:sz="4" w:space="0" w:color="auto"/>
            </w:tcBorders>
          </w:tcPr>
          <w:p w:rsidR="00406F05" w:rsidRPr="00406F05" w:rsidRDefault="00406F05" w:rsidP="00406F05">
            <w:pPr>
              <w:suppressAutoHyphens/>
              <w:autoSpaceDE w:val="0"/>
              <w:autoSpaceDN w:val="0"/>
              <w:adjustRightInd w:val="0"/>
              <w:jc w:val="center"/>
              <w:rPr>
                <w:rFonts w:eastAsia="Courier New"/>
                <w:sz w:val="20"/>
                <w:szCs w:val="20"/>
                <w:lang w:eastAsia="ar-SA"/>
              </w:rPr>
            </w:pPr>
            <w:r w:rsidRPr="00406F05">
              <w:rPr>
                <w:rFonts w:eastAsia="Courier New"/>
                <w:sz w:val="20"/>
                <w:szCs w:val="20"/>
                <w:lang w:eastAsia="ar-SA"/>
              </w:rPr>
              <w:t>(подпись)</w:t>
            </w:r>
          </w:p>
        </w:tc>
        <w:tc>
          <w:tcPr>
            <w:tcW w:w="340" w:type="dxa"/>
          </w:tcPr>
          <w:p w:rsidR="00406F05" w:rsidRPr="00406F05" w:rsidRDefault="00406F05" w:rsidP="00406F05">
            <w:pPr>
              <w:suppressAutoHyphens/>
              <w:autoSpaceDE w:val="0"/>
              <w:autoSpaceDN w:val="0"/>
              <w:adjustRightInd w:val="0"/>
              <w:rPr>
                <w:rFonts w:eastAsia="Courier New"/>
                <w:sz w:val="20"/>
                <w:szCs w:val="20"/>
                <w:lang w:eastAsia="ar-SA"/>
              </w:rPr>
            </w:pPr>
          </w:p>
        </w:tc>
        <w:tc>
          <w:tcPr>
            <w:tcW w:w="3770" w:type="dxa"/>
            <w:tcBorders>
              <w:top w:val="single" w:sz="4" w:space="0" w:color="auto"/>
            </w:tcBorders>
          </w:tcPr>
          <w:p w:rsidR="00406F05" w:rsidRPr="00406F05" w:rsidRDefault="00406F05" w:rsidP="00406F05">
            <w:pPr>
              <w:suppressAutoHyphens/>
              <w:autoSpaceDE w:val="0"/>
              <w:autoSpaceDN w:val="0"/>
              <w:adjustRightInd w:val="0"/>
              <w:jc w:val="center"/>
              <w:rPr>
                <w:rFonts w:eastAsia="Courier New"/>
                <w:sz w:val="20"/>
                <w:szCs w:val="20"/>
                <w:vertAlign w:val="superscript"/>
                <w:lang w:eastAsia="ar-SA"/>
              </w:rPr>
            </w:pPr>
            <w:r w:rsidRPr="00406F05">
              <w:rPr>
                <w:rFonts w:eastAsia="Courier New"/>
                <w:sz w:val="20"/>
                <w:szCs w:val="20"/>
                <w:lang w:eastAsia="ar-SA"/>
              </w:rPr>
              <w:t>(Ф.И.О. лица, подписавшего заявление)</w:t>
            </w:r>
            <w:r w:rsidRPr="00406F05">
              <w:rPr>
                <w:rFonts w:eastAsia="Courier New"/>
                <w:sz w:val="20"/>
                <w:szCs w:val="20"/>
                <w:vertAlign w:val="superscript"/>
                <w:lang w:eastAsia="ar-SA"/>
              </w:rPr>
              <w:t>1</w:t>
            </w:r>
          </w:p>
        </w:tc>
      </w:tr>
      <w:tr w:rsidR="00406F05" w:rsidRPr="00406F05" w:rsidTr="00F647B9">
        <w:tc>
          <w:tcPr>
            <w:tcW w:w="6498" w:type="dxa"/>
            <w:gridSpan w:val="4"/>
          </w:tcPr>
          <w:p w:rsidR="00406F05" w:rsidRPr="00406F05" w:rsidRDefault="00406F05" w:rsidP="00406F05">
            <w:pPr>
              <w:suppressAutoHyphens/>
              <w:autoSpaceDE w:val="0"/>
              <w:autoSpaceDN w:val="0"/>
              <w:adjustRightInd w:val="0"/>
              <w:rPr>
                <w:rFonts w:eastAsia="Courier New"/>
                <w:lang w:eastAsia="ar-SA"/>
              </w:rPr>
            </w:pPr>
          </w:p>
        </w:tc>
        <w:tc>
          <w:tcPr>
            <w:tcW w:w="3770" w:type="dxa"/>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«___» _________ 20__ года</w:t>
            </w: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suppressAutoHyphens/>
        <w:autoSpaceDE w:val="0"/>
        <w:autoSpaceDN w:val="0"/>
        <w:adjustRightInd w:val="0"/>
        <w:ind w:firstLine="720"/>
        <w:rPr>
          <w:lang w:eastAsia="ar-SA"/>
        </w:rPr>
      </w:pPr>
      <w:r w:rsidRPr="00406F05">
        <w:rPr>
          <w:lang w:eastAsia="ar-SA"/>
        </w:rPr>
        <w:t>Результат рассмотрения заявления прошу:</w:t>
      </w:r>
    </w:p>
    <w:p w:rsidR="00406F05" w:rsidRPr="00406F05" w:rsidRDefault="00406F05" w:rsidP="00406F05">
      <w:pPr>
        <w:widowControl w:val="0"/>
        <w:suppressAutoHyphens/>
        <w:autoSpaceDE w:val="0"/>
        <w:autoSpaceDN w:val="0"/>
        <w:adjustRightInd w:val="0"/>
        <w:ind w:firstLine="720"/>
        <w:rPr>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06F05" w:rsidRPr="00406F05" w:rsidTr="00F647B9">
        <w:tc>
          <w:tcPr>
            <w:tcW w:w="534" w:type="dxa"/>
            <w:tcBorders>
              <w:right w:val="single" w:sz="4" w:space="0" w:color="auto"/>
            </w:tcBorders>
            <w:shd w:val="clear" w:color="auto" w:fill="auto"/>
          </w:tcPr>
          <w:p w:rsidR="00406F05" w:rsidRPr="00406F05" w:rsidRDefault="00406F05" w:rsidP="00406F05">
            <w:pPr>
              <w:widowControl w:val="0"/>
              <w:suppressAutoHyphens/>
              <w:autoSpaceDE w:val="0"/>
              <w:autoSpaceDN w:val="0"/>
              <w:adjustRightInd w:val="0"/>
              <w:ind w:firstLine="720"/>
              <w:rPr>
                <w:lang w:eastAsia="ar-SA"/>
              </w:rPr>
            </w:pPr>
          </w:p>
          <w:p w:rsidR="00406F05" w:rsidRPr="00406F05" w:rsidRDefault="00406F05" w:rsidP="00406F05">
            <w:pPr>
              <w:widowControl w:val="0"/>
              <w:suppressAutoHyphens/>
              <w:autoSpaceDE w:val="0"/>
              <w:autoSpaceDN w:val="0"/>
              <w:adjustRightInd w:val="0"/>
              <w:ind w:firstLine="720"/>
              <w:rPr>
                <w:lang w:eastAsia="ar-SA"/>
              </w:rPr>
            </w:pPr>
          </w:p>
        </w:tc>
        <w:tc>
          <w:tcPr>
            <w:tcW w:w="9247" w:type="dxa"/>
            <w:tcBorders>
              <w:top w:val="nil"/>
              <w:left w:val="single" w:sz="4" w:space="0" w:color="auto"/>
              <w:bottom w:val="nil"/>
              <w:right w:val="nil"/>
            </w:tcBorders>
            <w:shd w:val="clear" w:color="auto" w:fill="auto"/>
            <w:vAlign w:val="center"/>
          </w:tcPr>
          <w:p w:rsidR="00406F05" w:rsidRPr="00406F05" w:rsidRDefault="00406F05" w:rsidP="00406F05">
            <w:pPr>
              <w:widowControl w:val="0"/>
              <w:suppressAutoHyphens/>
              <w:autoSpaceDE w:val="0"/>
              <w:autoSpaceDN w:val="0"/>
              <w:adjustRightInd w:val="0"/>
              <w:ind w:left="776"/>
              <w:rPr>
                <w:lang w:eastAsia="ar-SA"/>
              </w:rPr>
            </w:pPr>
            <w:r w:rsidRPr="00406F05">
              <w:rPr>
                <w:lang w:eastAsia="ar-SA"/>
              </w:rPr>
              <w:t>выдать на руки при личной явке в ОМСУ</w:t>
            </w:r>
          </w:p>
        </w:tc>
      </w:tr>
      <w:tr w:rsidR="00406F05" w:rsidRPr="00406F05" w:rsidTr="00F647B9">
        <w:trPr>
          <w:trHeight w:val="70"/>
        </w:trPr>
        <w:tc>
          <w:tcPr>
            <w:tcW w:w="534" w:type="dxa"/>
            <w:tcBorders>
              <w:right w:val="single" w:sz="4" w:space="0" w:color="auto"/>
            </w:tcBorders>
            <w:shd w:val="clear" w:color="auto" w:fill="auto"/>
          </w:tcPr>
          <w:p w:rsidR="00406F05" w:rsidRPr="00406F05" w:rsidRDefault="00406F05" w:rsidP="00406F05">
            <w:pPr>
              <w:widowControl w:val="0"/>
              <w:suppressAutoHyphens/>
              <w:autoSpaceDE w:val="0"/>
              <w:autoSpaceDN w:val="0"/>
              <w:adjustRightInd w:val="0"/>
              <w:ind w:firstLine="720"/>
              <w:rPr>
                <w:lang w:eastAsia="ar-SA"/>
              </w:rPr>
            </w:pPr>
          </w:p>
          <w:p w:rsidR="00406F05" w:rsidRPr="00406F05" w:rsidRDefault="00406F05" w:rsidP="00406F05">
            <w:pPr>
              <w:widowControl w:val="0"/>
              <w:suppressAutoHyphens/>
              <w:autoSpaceDE w:val="0"/>
              <w:autoSpaceDN w:val="0"/>
              <w:adjustRightInd w:val="0"/>
              <w:ind w:firstLine="720"/>
              <w:rPr>
                <w:lang w:eastAsia="ar-SA"/>
              </w:rPr>
            </w:pPr>
          </w:p>
        </w:tc>
        <w:tc>
          <w:tcPr>
            <w:tcW w:w="9247" w:type="dxa"/>
            <w:tcBorders>
              <w:top w:val="nil"/>
              <w:left w:val="single" w:sz="4" w:space="0" w:color="auto"/>
              <w:bottom w:val="nil"/>
              <w:right w:val="nil"/>
            </w:tcBorders>
            <w:shd w:val="clear" w:color="auto" w:fill="auto"/>
            <w:vAlign w:val="center"/>
          </w:tcPr>
          <w:p w:rsidR="00406F05" w:rsidRPr="00406F05" w:rsidRDefault="00406F05" w:rsidP="00406F05">
            <w:pPr>
              <w:widowControl w:val="0"/>
              <w:suppressAutoHyphens/>
              <w:autoSpaceDE w:val="0"/>
              <w:autoSpaceDN w:val="0"/>
              <w:adjustRightInd w:val="0"/>
              <w:ind w:left="776"/>
              <w:rPr>
                <w:lang w:eastAsia="ar-SA"/>
              </w:rPr>
            </w:pPr>
            <w:r w:rsidRPr="00406F05">
              <w:rPr>
                <w:lang w:eastAsia="ar-SA"/>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0"/>
          <w:szCs w:val="20"/>
        </w:rPr>
      </w:pPr>
      <w:r w:rsidRPr="00406F05">
        <w:rPr>
          <w:sz w:val="20"/>
          <w:szCs w:val="20"/>
        </w:rPr>
        <w:t>________________</w:t>
      </w:r>
    </w:p>
    <w:p w:rsidR="00406F05" w:rsidRPr="00406F05" w:rsidRDefault="00406F05" w:rsidP="00406F05">
      <w:pPr>
        <w:widowControl w:val="0"/>
        <w:autoSpaceDE w:val="0"/>
        <w:autoSpaceDN w:val="0"/>
        <w:jc w:val="both"/>
        <w:rPr>
          <w:sz w:val="20"/>
          <w:szCs w:val="20"/>
        </w:rPr>
      </w:pPr>
      <w:r w:rsidRPr="00406F05">
        <w:rPr>
          <w:sz w:val="20"/>
          <w:szCs w:val="20"/>
        </w:rPr>
        <w:t>* – в случае выбора позиции в графе проставляется отметка.</w:t>
      </w:r>
    </w:p>
    <w:p w:rsidR="00406F05" w:rsidRPr="00406F05" w:rsidRDefault="00406F05" w:rsidP="00406F05">
      <w:pPr>
        <w:widowControl w:val="0"/>
        <w:autoSpaceDE w:val="0"/>
        <w:autoSpaceDN w:val="0"/>
        <w:jc w:val="both"/>
        <w:rPr>
          <w:sz w:val="20"/>
          <w:szCs w:val="20"/>
        </w:rPr>
      </w:pPr>
      <w:r w:rsidRPr="00406F05">
        <w:rPr>
          <w:sz w:val="20"/>
          <w:szCs w:val="20"/>
        </w:rPr>
        <w:t>1 – в случае подписания заявления лицом, не имеющим права действовать от имени заявителя без доверенности,</w:t>
      </w:r>
      <w:r w:rsidRPr="00406F05">
        <w:rPr>
          <w:sz w:val="20"/>
          <w:szCs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406F05" w:rsidRPr="00406F05" w:rsidRDefault="00406F05" w:rsidP="00406F05">
      <w:pPr>
        <w:spacing w:after="200" w:line="276" w:lineRule="auto"/>
        <w:rPr>
          <w:sz w:val="28"/>
          <w:szCs w:val="28"/>
          <w:lang w:eastAsia="ar-SA"/>
        </w:rPr>
      </w:pPr>
      <w:r w:rsidRPr="00406F05">
        <w:rPr>
          <w:sz w:val="28"/>
          <w:szCs w:val="28"/>
          <w:lang w:eastAsia="ar-SA"/>
        </w:rPr>
        <w:br w:type="page"/>
      </w:r>
    </w:p>
    <w:p w:rsidR="00406F05" w:rsidRPr="00406F05" w:rsidRDefault="00406F05" w:rsidP="00406F05">
      <w:pPr>
        <w:tabs>
          <w:tab w:val="left" w:pos="142"/>
          <w:tab w:val="left" w:pos="284"/>
        </w:tabs>
        <w:suppressAutoHyphens/>
        <w:ind w:firstLine="720"/>
        <w:jc w:val="right"/>
        <w:rPr>
          <w:bCs/>
          <w:lang w:eastAsia="ar-SA"/>
        </w:rPr>
      </w:pPr>
      <w:r w:rsidRPr="00406F05">
        <w:rPr>
          <w:bCs/>
          <w:lang w:eastAsia="ar-SA"/>
        </w:rPr>
        <w:lastRenderedPageBreak/>
        <w:t>Приложение № 2</w:t>
      </w:r>
    </w:p>
    <w:p w:rsidR="00406F05" w:rsidRPr="00406F05" w:rsidRDefault="00406F05" w:rsidP="00406F05">
      <w:pPr>
        <w:tabs>
          <w:tab w:val="left" w:pos="142"/>
          <w:tab w:val="left" w:pos="284"/>
        </w:tabs>
        <w:suppressAutoHyphens/>
        <w:ind w:firstLine="720"/>
        <w:jc w:val="right"/>
        <w:rPr>
          <w:lang w:eastAsia="ar-SA"/>
        </w:rPr>
      </w:pPr>
      <w:r w:rsidRPr="00406F05">
        <w:rPr>
          <w:lang w:eastAsia="ar-SA"/>
        </w:rPr>
        <w:t>к административному регламенту</w:t>
      </w:r>
    </w:p>
    <w:p w:rsidR="00406F05" w:rsidRPr="00406F05" w:rsidRDefault="00406F05" w:rsidP="00406F05">
      <w:pPr>
        <w:tabs>
          <w:tab w:val="left" w:pos="142"/>
          <w:tab w:val="left" w:pos="284"/>
        </w:tabs>
        <w:suppressAutoHyphens/>
        <w:ind w:right="-104" w:firstLine="720"/>
        <w:jc w:val="right"/>
        <w:rPr>
          <w:bCs/>
          <w:lang w:eastAsia="x-none"/>
        </w:rPr>
      </w:pPr>
    </w:p>
    <w:p w:rsidR="00406F05" w:rsidRPr="00406F05" w:rsidRDefault="00406F05" w:rsidP="00406F05">
      <w:pPr>
        <w:tabs>
          <w:tab w:val="left" w:pos="142"/>
          <w:tab w:val="left" w:pos="284"/>
        </w:tabs>
        <w:suppressAutoHyphens/>
        <w:rPr>
          <w:lang w:eastAsia="ar-SA"/>
        </w:rPr>
      </w:pPr>
      <w:r w:rsidRPr="00406F05">
        <w:rPr>
          <w:lang w:eastAsia="ar-SA"/>
        </w:rPr>
        <w:t>(ФОРМА)</w:t>
      </w:r>
    </w:p>
    <w:p w:rsidR="00406F05" w:rsidRPr="00406F05" w:rsidRDefault="00406F05" w:rsidP="00406F05">
      <w:pPr>
        <w:tabs>
          <w:tab w:val="left" w:pos="142"/>
          <w:tab w:val="left" w:pos="284"/>
        </w:tabs>
        <w:suppressAutoHyphens/>
        <w:rPr>
          <w:i/>
          <w:lang w:eastAsia="x-none"/>
        </w:rPr>
      </w:pPr>
      <w:r w:rsidRPr="00406F05">
        <w:rPr>
          <w:i/>
          <w:lang w:eastAsia="ar-SA"/>
        </w:rPr>
        <w:t>(для включения в схему размещения нестационарных торговых объектов мобильного нестационарного торгового объекта</w:t>
      </w:r>
      <w:r w:rsidRPr="00406F05">
        <w:rPr>
          <w:i/>
          <w:lang w:eastAsia="x-none"/>
        </w:rPr>
        <w:t>)</w:t>
      </w:r>
    </w:p>
    <w:p w:rsidR="00406F05" w:rsidRPr="00406F05" w:rsidRDefault="00406F05" w:rsidP="00406F05">
      <w:pPr>
        <w:suppressAutoHyphens/>
        <w:jc w:val="both"/>
        <w:rPr>
          <w:sz w:val="28"/>
          <w:szCs w:val="28"/>
          <w:lang w:eastAsia="ar-SA"/>
        </w:rPr>
      </w:pPr>
    </w:p>
    <w:p w:rsidR="00406F05" w:rsidRPr="00406F05" w:rsidRDefault="00406F05" w:rsidP="00406F05">
      <w:pPr>
        <w:suppressAutoHyphens/>
        <w:jc w:val="both"/>
        <w:rPr>
          <w:sz w:val="20"/>
          <w:szCs w:val="28"/>
          <w:lang w:eastAsia="ar-SA"/>
        </w:rPr>
      </w:pPr>
    </w:p>
    <w:p w:rsidR="00406F05" w:rsidRPr="00406F05" w:rsidRDefault="00406F05" w:rsidP="00406F05">
      <w:pPr>
        <w:widowControl w:val="0"/>
        <w:autoSpaceDE w:val="0"/>
        <w:autoSpaceDN w:val="0"/>
        <w:jc w:val="both"/>
        <w:rPr>
          <w:sz w:val="28"/>
          <w:szCs w:val="28"/>
        </w:rPr>
      </w:pPr>
      <w:r w:rsidRPr="00406F05">
        <w:rPr>
          <w:sz w:val="28"/>
          <w:szCs w:val="28"/>
        </w:rPr>
        <w:tab/>
      </w:r>
      <w:r w:rsidRPr="00406F05">
        <w:rPr>
          <w:sz w:val="28"/>
          <w:szCs w:val="28"/>
        </w:rPr>
        <w:tab/>
      </w:r>
      <w:r w:rsidRPr="00406F05">
        <w:rPr>
          <w:sz w:val="28"/>
          <w:szCs w:val="28"/>
        </w:rPr>
        <w:tab/>
      </w:r>
      <w:r w:rsidRPr="00406F05">
        <w:rPr>
          <w:sz w:val="28"/>
          <w:szCs w:val="28"/>
        </w:rPr>
        <w:tab/>
        <w:t>В ________________________________________________</w:t>
      </w:r>
    </w:p>
    <w:p w:rsidR="00406F05" w:rsidRPr="00406F05" w:rsidRDefault="00406F05" w:rsidP="00406F05">
      <w:pPr>
        <w:widowControl w:val="0"/>
        <w:autoSpaceDE w:val="0"/>
        <w:autoSpaceDN w:val="0"/>
        <w:jc w:val="both"/>
        <w:rPr>
          <w:sz w:val="28"/>
          <w:szCs w:val="28"/>
        </w:rPr>
      </w:pPr>
      <w:r w:rsidRPr="00406F05">
        <w:rPr>
          <w:sz w:val="28"/>
          <w:szCs w:val="28"/>
        </w:rPr>
        <w:tab/>
      </w:r>
      <w:r w:rsidRPr="00406F05">
        <w:rPr>
          <w:sz w:val="28"/>
          <w:szCs w:val="28"/>
        </w:rPr>
        <w:tab/>
      </w:r>
      <w:r w:rsidRPr="00406F05">
        <w:rPr>
          <w:sz w:val="28"/>
          <w:szCs w:val="28"/>
        </w:rPr>
        <w:tab/>
      </w:r>
      <w:r w:rsidRPr="00406F05">
        <w:rPr>
          <w:sz w:val="28"/>
          <w:szCs w:val="28"/>
        </w:rPr>
        <w:tab/>
      </w:r>
      <w:r w:rsidRPr="00406F05">
        <w:rPr>
          <w:sz w:val="28"/>
          <w:szCs w:val="28"/>
        </w:rPr>
        <w:tab/>
        <w:t>(уполномоченный орган местного самоуправления)</w:t>
      </w: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center"/>
        <w:rPr>
          <w:sz w:val="28"/>
          <w:szCs w:val="28"/>
        </w:rPr>
      </w:pPr>
      <w:r w:rsidRPr="00406F05">
        <w:rPr>
          <w:sz w:val="28"/>
          <w:szCs w:val="28"/>
        </w:rPr>
        <w:t>ЗАЯВЛЕНИЕ</w:t>
      </w: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ind w:firstLine="708"/>
        <w:jc w:val="both"/>
        <w:rPr>
          <w:sz w:val="28"/>
          <w:szCs w:val="28"/>
        </w:rPr>
      </w:pPr>
      <w:r w:rsidRPr="00406F05">
        <w:rPr>
          <w:sz w:val="28"/>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rsidR="00406F05" w:rsidRPr="00406F05" w:rsidRDefault="00406F05" w:rsidP="00406F05">
      <w:pPr>
        <w:widowControl w:val="0"/>
        <w:autoSpaceDE w:val="0"/>
        <w:autoSpaceDN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1</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Вид НТО</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2</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vMerge w:val="restart"/>
            <w:tcBorders>
              <w:top w:val="single" w:sz="4" w:space="0" w:color="auto"/>
              <w:left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3</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Период размещения НТО:</w:t>
            </w:r>
          </w:p>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 с (дата)</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vMerge/>
            <w:tcBorders>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 по (дата)</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ind w:firstLine="708"/>
        <w:jc w:val="both"/>
        <w:rPr>
          <w:sz w:val="28"/>
          <w:szCs w:val="28"/>
        </w:rPr>
      </w:pPr>
      <w:r w:rsidRPr="00406F05">
        <w:rPr>
          <w:sz w:val="28"/>
          <w:szCs w:val="28"/>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 п/п</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График работы мобильного НТО в месте остановки</w:t>
            </w: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p>
        </w:tc>
        <w:tc>
          <w:tcPr>
            <w:tcW w:w="6378"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ind w:firstLine="708"/>
        <w:jc w:val="both"/>
        <w:rPr>
          <w:sz w:val="28"/>
          <w:szCs w:val="28"/>
        </w:rPr>
      </w:pPr>
      <w:r w:rsidRPr="00406F05">
        <w:rPr>
          <w:sz w:val="28"/>
          <w:szCs w:val="28"/>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406F05" w:rsidRPr="00406F05" w:rsidTr="00F647B9">
        <w:tc>
          <w:tcPr>
            <w:tcW w:w="566" w:type="dxa"/>
            <w:vMerge w:val="restart"/>
            <w:tcBorders>
              <w:top w:val="single" w:sz="4" w:space="0" w:color="auto"/>
              <w:left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 п/п</w:t>
            </w:r>
          </w:p>
        </w:tc>
        <w:tc>
          <w:tcPr>
            <w:tcW w:w="6513" w:type="dxa"/>
            <w:gridSpan w:val="2"/>
            <w:tcBorders>
              <w:top w:val="single" w:sz="4" w:space="0" w:color="auto"/>
              <w:left w:val="single" w:sz="4" w:space="0" w:color="auto"/>
              <w:bottom w:val="single" w:sz="4" w:space="0" w:color="auto"/>
              <w:right w:val="single" w:sz="4" w:space="0" w:color="auto"/>
            </w:tcBorders>
          </w:tcPr>
          <w:p w:rsidR="00406F05" w:rsidRPr="00406F05" w:rsidRDefault="00406F05" w:rsidP="00406F05">
            <w:pPr>
              <w:tabs>
                <w:tab w:val="left" w:pos="5538"/>
              </w:tabs>
              <w:suppressAutoHyphens/>
              <w:autoSpaceDE w:val="0"/>
              <w:autoSpaceDN w:val="0"/>
              <w:adjustRightInd w:val="0"/>
              <w:jc w:val="center"/>
              <w:rPr>
                <w:rFonts w:eastAsia="Courier New"/>
                <w:lang w:eastAsia="ar-SA"/>
              </w:rPr>
            </w:pPr>
            <w:r w:rsidRPr="00406F05">
              <w:rPr>
                <w:rFonts w:eastAsia="Courier New"/>
                <w:lang w:eastAsia="ar-SA"/>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График работы мобильного НТО в месте остановки</w:t>
            </w:r>
          </w:p>
        </w:tc>
      </w:tr>
      <w:tr w:rsidR="00406F05" w:rsidRPr="00406F05" w:rsidTr="00F647B9">
        <w:tc>
          <w:tcPr>
            <w:tcW w:w="566" w:type="dxa"/>
            <w:vMerge/>
            <w:tcBorders>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географические координаты</w:t>
            </w:r>
          </w:p>
        </w:tc>
        <w:tc>
          <w:tcPr>
            <w:tcW w:w="3189" w:type="dxa"/>
            <w:vMerge/>
            <w:tcBorders>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1</w:t>
            </w:r>
          </w:p>
        </w:tc>
        <w:tc>
          <w:tcPr>
            <w:tcW w:w="3324"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c>
          <w:tcPr>
            <w:tcW w:w="3189"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c>
          <w:tcPr>
            <w:tcW w:w="3189"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406F05" w:rsidRPr="00406F05" w:rsidTr="00F647B9">
        <w:tc>
          <w:tcPr>
            <w:tcW w:w="629"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w:t>
            </w:r>
          </w:p>
        </w:tc>
        <w:tc>
          <w:tcPr>
            <w:tcW w:w="9639"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В случае невозможности размещения места остановки мобильного НТО в соответствии</w:t>
            </w:r>
            <w:r w:rsidRPr="00406F05">
              <w:rPr>
                <w:rFonts w:eastAsia="Courier New"/>
                <w:lang w:eastAsia="ar-SA"/>
              </w:rPr>
              <w:br/>
              <w:t xml:space="preserve">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w:t>
            </w:r>
            <w:r w:rsidRPr="00406F05">
              <w:rPr>
                <w:rFonts w:eastAsia="Courier New"/>
                <w:lang w:eastAsia="ar-SA"/>
              </w:rPr>
              <w:lastRenderedPageBreak/>
              <w:t>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ind w:firstLine="708"/>
        <w:jc w:val="both"/>
        <w:rPr>
          <w:sz w:val="28"/>
          <w:szCs w:val="28"/>
        </w:rPr>
      </w:pPr>
      <w:r w:rsidRPr="00406F05">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1</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2</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ИНН</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3</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4</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vertAlign w:val="superscript"/>
                <w:lang w:eastAsia="ar-SA"/>
              </w:rPr>
            </w:pPr>
            <w:r w:rsidRPr="00406F05">
              <w:rPr>
                <w:rFonts w:eastAsia="Courier New"/>
                <w:lang w:eastAsia="ar-SA"/>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566"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5</w:t>
            </w:r>
          </w:p>
        </w:tc>
        <w:tc>
          <w:tcPr>
            <w:tcW w:w="389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r w:rsidRPr="00406F05">
              <w:rPr>
                <w:rFonts w:eastAsia="Courier New"/>
                <w:lang w:eastAsia="ar-SA"/>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bl>
    <w:p w:rsidR="00406F05" w:rsidRPr="00406F05" w:rsidRDefault="00406F05" w:rsidP="00406F05">
      <w:pPr>
        <w:widowControl w:val="0"/>
        <w:autoSpaceDE w:val="0"/>
        <w:autoSpaceDN w:val="0"/>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406F05" w:rsidRPr="00406F05" w:rsidTr="00F647B9">
        <w:tc>
          <w:tcPr>
            <w:tcW w:w="3748" w:type="dxa"/>
            <w:tcBorders>
              <w:bottom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c>
          <w:tcPr>
            <w:tcW w:w="340" w:type="dxa"/>
          </w:tcPr>
          <w:p w:rsidR="00406F05" w:rsidRPr="00406F05" w:rsidRDefault="00406F05" w:rsidP="00406F05">
            <w:pPr>
              <w:suppressAutoHyphens/>
              <w:autoSpaceDE w:val="0"/>
              <w:autoSpaceDN w:val="0"/>
              <w:adjustRightInd w:val="0"/>
              <w:rPr>
                <w:rFonts w:eastAsia="Courier New"/>
                <w:lang w:eastAsia="ar-SA"/>
              </w:rPr>
            </w:pPr>
          </w:p>
        </w:tc>
        <w:tc>
          <w:tcPr>
            <w:tcW w:w="2070" w:type="dxa"/>
            <w:tcBorders>
              <w:bottom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c>
          <w:tcPr>
            <w:tcW w:w="340" w:type="dxa"/>
          </w:tcPr>
          <w:p w:rsidR="00406F05" w:rsidRPr="00406F05" w:rsidRDefault="00406F05" w:rsidP="00406F05">
            <w:pPr>
              <w:suppressAutoHyphens/>
              <w:autoSpaceDE w:val="0"/>
              <w:autoSpaceDN w:val="0"/>
              <w:adjustRightInd w:val="0"/>
              <w:rPr>
                <w:rFonts w:eastAsia="Courier New"/>
                <w:lang w:eastAsia="ar-SA"/>
              </w:rPr>
            </w:pPr>
          </w:p>
        </w:tc>
        <w:tc>
          <w:tcPr>
            <w:tcW w:w="3770" w:type="dxa"/>
            <w:tcBorders>
              <w:bottom w:val="single" w:sz="4" w:space="0" w:color="auto"/>
            </w:tcBorders>
          </w:tcPr>
          <w:p w:rsidR="00406F05" w:rsidRPr="00406F05" w:rsidRDefault="00406F05" w:rsidP="00406F05">
            <w:pPr>
              <w:suppressAutoHyphens/>
              <w:autoSpaceDE w:val="0"/>
              <w:autoSpaceDN w:val="0"/>
              <w:adjustRightInd w:val="0"/>
              <w:rPr>
                <w:rFonts w:eastAsia="Courier New"/>
                <w:lang w:eastAsia="ar-SA"/>
              </w:rPr>
            </w:pPr>
          </w:p>
        </w:tc>
      </w:tr>
      <w:tr w:rsidR="00406F05" w:rsidRPr="00406F05" w:rsidTr="00F647B9">
        <w:tc>
          <w:tcPr>
            <w:tcW w:w="3748" w:type="dxa"/>
            <w:tcBorders>
              <w:top w:val="single" w:sz="4" w:space="0" w:color="auto"/>
            </w:tcBorders>
          </w:tcPr>
          <w:p w:rsidR="00406F05" w:rsidRPr="00406F05" w:rsidRDefault="00406F05" w:rsidP="00406F05">
            <w:pPr>
              <w:suppressAutoHyphens/>
              <w:autoSpaceDE w:val="0"/>
              <w:autoSpaceDN w:val="0"/>
              <w:adjustRightInd w:val="0"/>
              <w:jc w:val="center"/>
              <w:rPr>
                <w:rFonts w:eastAsia="Courier New"/>
                <w:sz w:val="20"/>
                <w:szCs w:val="20"/>
                <w:lang w:eastAsia="ar-SA"/>
              </w:rPr>
            </w:pPr>
            <w:r w:rsidRPr="00406F05">
              <w:rPr>
                <w:rFonts w:eastAsia="Courier New"/>
                <w:sz w:val="20"/>
                <w:szCs w:val="20"/>
                <w:lang w:eastAsia="ar-SA"/>
              </w:rPr>
              <w:t>(должность лица, подписавшего заявление)</w:t>
            </w:r>
          </w:p>
        </w:tc>
        <w:tc>
          <w:tcPr>
            <w:tcW w:w="340" w:type="dxa"/>
          </w:tcPr>
          <w:p w:rsidR="00406F05" w:rsidRPr="00406F05" w:rsidRDefault="00406F05" w:rsidP="00406F05">
            <w:pPr>
              <w:suppressAutoHyphens/>
              <w:autoSpaceDE w:val="0"/>
              <w:autoSpaceDN w:val="0"/>
              <w:adjustRightInd w:val="0"/>
              <w:rPr>
                <w:rFonts w:eastAsia="Courier New"/>
                <w:sz w:val="20"/>
                <w:szCs w:val="20"/>
                <w:lang w:eastAsia="ar-SA"/>
              </w:rPr>
            </w:pPr>
          </w:p>
        </w:tc>
        <w:tc>
          <w:tcPr>
            <w:tcW w:w="2070" w:type="dxa"/>
            <w:tcBorders>
              <w:top w:val="single" w:sz="4" w:space="0" w:color="auto"/>
            </w:tcBorders>
          </w:tcPr>
          <w:p w:rsidR="00406F05" w:rsidRPr="00406F05" w:rsidRDefault="00406F05" w:rsidP="00406F05">
            <w:pPr>
              <w:suppressAutoHyphens/>
              <w:autoSpaceDE w:val="0"/>
              <w:autoSpaceDN w:val="0"/>
              <w:adjustRightInd w:val="0"/>
              <w:jc w:val="center"/>
              <w:rPr>
                <w:rFonts w:eastAsia="Courier New"/>
                <w:sz w:val="20"/>
                <w:szCs w:val="20"/>
                <w:lang w:eastAsia="ar-SA"/>
              </w:rPr>
            </w:pPr>
            <w:r w:rsidRPr="00406F05">
              <w:rPr>
                <w:rFonts w:eastAsia="Courier New"/>
                <w:sz w:val="20"/>
                <w:szCs w:val="20"/>
                <w:lang w:eastAsia="ar-SA"/>
              </w:rPr>
              <w:t>(подпись)</w:t>
            </w:r>
          </w:p>
        </w:tc>
        <w:tc>
          <w:tcPr>
            <w:tcW w:w="340" w:type="dxa"/>
          </w:tcPr>
          <w:p w:rsidR="00406F05" w:rsidRPr="00406F05" w:rsidRDefault="00406F05" w:rsidP="00406F05">
            <w:pPr>
              <w:suppressAutoHyphens/>
              <w:autoSpaceDE w:val="0"/>
              <w:autoSpaceDN w:val="0"/>
              <w:adjustRightInd w:val="0"/>
              <w:rPr>
                <w:rFonts w:eastAsia="Courier New"/>
                <w:sz w:val="20"/>
                <w:szCs w:val="20"/>
                <w:lang w:eastAsia="ar-SA"/>
              </w:rPr>
            </w:pPr>
          </w:p>
        </w:tc>
        <w:tc>
          <w:tcPr>
            <w:tcW w:w="3770" w:type="dxa"/>
            <w:tcBorders>
              <w:top w:val="single" w:sz="4" w:space="0" w:color="auto"/>
            </w:tcBorders>
          </w:tcPr>
          <w:p w:rsidR="00406F05" w:rsidRPr="00406F05" w:rsidRDefault="00406F05" w:rsidP="00406F05">
            <w:pPr>
              <w:suppressAutoHyphens/>
              <w:autoSpaceDE w:val="0"/>
              <w:autoSpaceDN w:val="0"/>
              <w:adjustRightInd w:val="0"/>
              <w:jc w:val="center"/>
              <w:rPr>
                <w:rFonts w:eastAsia="Courier New"/>
                <w:sz w:val="20"/>
                <w:szCs w:val="20"/>
                <w:vertAlign w:val="superscript"/>
                <w:lang w:eastAsia="ar-SA"/>
              </w:rPr>
            </w:pPr>
            <w:r w:rsidRPr="00406F05">
              <w:rPr>
                <w:rFonts w:eastAsia="Courier New"/>
                <w:sz w:val="20"/>
                <w:szCs w:val="20"/>
                <w:lang w:eastAsia="ar-SA"/>
              </w:rPr>
              <w:t>(Ф.И.О. лица, подписавшего заявление)</w:t>
            </w:r>
            <w:r w:rsidRPr="00406F05">
              <w:rPr>
                <w:rFonts w:eastAsia="Courier New"/>
                <w:sz w:val="20"/>
                <w:szCs w:val="20"/>
                <w:vertAlign w:val="superscript"/>
                <w:lang w:eastAsia="ar-SA"/>
              </w:rPr>
              <w:t>1</w:t>
            </w:r>
          </w:p>
        </w:tc>
      </w:tr>
      <w:tr w:rsidR="00406F05" w:rsidRPr="00406F05" w:rsidTr="00F647B9">
        <w:tc>
          <w:tcPr>
            <w:tcW w:w="6498" w:type="dxa"/>
            <w:gridSpan w:val="4"/>
          </w:tcPr>
          <w:p w:rsidR="00406F05" w:rsidRPr="00406F05" w:rsidRDefault="00406F05" w:rsidP="00406F05">
            <w:pPr>
              <w:suppressAutoHyphens/>
              <w:autoSpaceDE w:val="0"/>
              <w:autoSpaceDN w:val="0"/>
              <w:adjustRightInd w:val="0"/>
              <w:rPr>
                <w:rFonts w:eastAsia="Courier New"/>
                <w:lang w:eastAsia="ar-SA"/>
              </w:rPr>
            </w:pPr>
          </w:p>
        </w:tc>
        <w:tc>
          <w:tcPr>
            <w:tcW w:w="3770" w:type="dxa"/>
          </w:tcPr>
          <w:p w:rsidR="00406F05" w:rsidRPr="00406F05" w:rsidRDefault="00406F05" w:rsidP="00406F05">
            <w:pPr>
              <w:suppressAutoHyphens/>
              <w:autoSpaceDE w:val="0"/>
              <w:autoSpaceDN w:val="0"/>
              <w:adjustRightInd w:val="0"/>
              <w:jc w:val="center"/>
              <w:rPr>
                <w:rFonts w:eastAsia="Courier New"/>
                <w:lang w:eastAsia="ar-SA"/>
              </w:rPr>
            </w:pPr>
            <w:r w:rsidRPr="00406F05">
              <w:rPr>
                <w:rFonts w:eastAsia="Courier New"/>
                <w:lang w:eastAsia="ar-SA"/>
              </w:rPr>
              <w:t>«___» _________ 20__ года</w:t>
            </w: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suppressAutoHyphens/>
        <w:autoSpaceDE w:val="0"/>
        <w:autoSpaceDN w:val="0"/>
        <w:adjustRightInd w:val="0"/>
        <w:ind w:firstLine="720"/>
        <w:rPr>
          <w:lang w:eastAsia="ar-SA"/>
        </w:rPr>
      </w:pPr>
      <w:r w:rsidRPr="00406F05">
        <w:rPr>
          <w:lang w:eastAsia="ar-SA"/>
        </w:rPr>
        <w:t>Результат рассмотрения заявления прошу:</w:t>
      </w:r>
    </w:p>
    <w:p w:rsidR="00406F05" w:rsidRPr="00406F05" w:rsidRDefault="00406F05" w:rsidP="00406F05">
      <w:pPr>
        <w:widowControl w:val="0"/>
        <w:suppressAutoHyphens/>
        <w:autoSpaceDE w:val="0"/>
        <w:autoSpaceDN w:val="0"/>
        <w:adjustRightInd w:val="0"/>
        <w:ind w:firstLine="720"/>
        <w:rPr>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06F05" w:rsidRPr="00406F05" w:rsidTr="00F647B9">
        <w:tc>
          <w:tcPr>
            <w:tcW w:w="534" w:type="dxa"/>
            <w:tcBorders>
              <w:right w:val="single" w:sz="4" w:space="0" w:color="auto"/>
            </w:tcBorders>
            <w:shd w:val="clear" w:color="auto" w:fill="auto"/>
          </w:tcPr>
          <w:p w:rsidR="00406F05" w:rsidRPr="00406F05" w:rsidRDefault="00406F05" w:rsidP="00406F05">
            <w:pPr>
              <w:widowControl w:val="0"/>
              <w:suppressAutoHyphens/>
              <w:autoSpaceDE w:val="0"/>
              <w:autoSpaceDN w:val="0"/>
              <w:adjustRightInd w:val="0"/>
              <w:ind w:firstLine="720"/>
              <w:rPr>
                <w:lang w:eastAsia="ar-SA"/>
              </w:rPr>
            </w:pPr>
          </w:p>
          <w:p w:rsidR="00406F05" w:rsidRPr="00406F05" w:rsidRDefault="00406F05" w:rsidP="00406F05">
            <w:pPr>
              <w:widowControl w:val="0"/>
              <w:suppressAutoHyphens/>
              <w:autoSpaceDE w:val="0"/>
              <w:autoSpaceDN w:val="0"/>
              <w:adjustRightInd w:val="0"/>
              <w:ind w:firstLine="720"/>
              <w:rPr>
                <w:lang w:eastAsia="ar-SA"/>
              </w:rPr>
            </w:pPr>
          </w:p>
        </w:tc>
        <w:tc>
          <w:tcPr>
            <w:tcW w:w="9247" w:type="dxa"/>
            <w:tcBorders>
              <w:top w:val="nil"/>
              <w:left w:val="single" w:sz="4" w:space="0" w:color="auto"/>
              <w:bottom w:val="nil"/>
              <w:right w:val="nil"/>
            </w:tcBorders>
            <w:shd w:val="clear" w:color="auto" w:fill="auto"/>
            <w:vAlign w:val="center"/>
          </w:tcPr>
          <w:p w:rsidR="00406F05" w:rsidRPr="00406F05" w:rsidRDefault="00406F05" w:rsidP="00406F05">
            <w:pPr>
              <w:widowControl w:val="0"/>
              <w:suppressAutoHyphens/>
              <w:autoSpaceDE w:val="0"/>
              <w:autoSpaceDN w:val="0"/>
              <w:adjustRightInd w:val="0"/>
              <w:ind w:left="776"/>
              <w:rPr>
                <w:lang w:eastAsia="ar-SA"/>
              </w:rPr>
            </w:pPr>
            <w:r w:rsidRPr="00406F05">
              <w:rPr>
                <w:lang w:eastAsia="ar-SA"/>
              </w:rPr>
              <w:t>выдать на руки при личной явке в ОМСУ</w:t>
            </w:r>
          </w:p>
        </w:tc>
      </w:tr>
      <w:tr w:rsidR="00406F05" w:rsidRPr="00406F05" w:rsidTr="00F647B9">
        <w:trPr>
          <w:trHeight w:val="70"/>
        </w:trPr>
        <w:tc>
          <w:tcPr>
            <w:tcW w:w="534" w:type="dxa"/>
            <w:tcBorders>
              <w:right w:val="single" w:sz="4" w:space="0" w:color="auto"/>
            </w:tcBorders>
            <w:shd w:val="clear" w:color="auto" w:fill="auto"/>
          </w:tcPr>
          <w:p w:rsidR="00406F05" w:rsidRPr="00406F05" w:rsidRDefault="00406F05" w:rsidP="00406F05">
            <w:pPr>
              <w:widowControl w:val="0"/>
              <w:suppressAutoHyphens/>
              <w:autoSpaceDE w:val="0"/>
              <w:autoSpaceDN w:val="0"/>
              <w:adjustRightInd w:val="0"/>
              <w:ind w:firstLine="720"/>
              <w:rPr>
                <w:lang w:eastAsia="ar-SA"/>
              </w:rPr>
            </w:pPr>
          </w:p>
          <w:p w:rsidR="00406F05" w:rsidRPr="00406F05" w:rsidRDefault="00406F05" w:rsidP="00406F05">
            <w:pPr>
              <w:widowControl w:val="0"/>
              <w:suppressAutoHyphens/>
              <w:autoSpaceDE w:val="0"/>
              <w:autoSpaceDN w:val="0"/>
              <w:adjustRightInd w:val="0"/>
              <w:ind w:firstLine="720"/>
              <w:rPr>
                <w:lang w:eastAsia="ar-SA"/>
              </w:rPr>
            </w:pPr>
          </w:p>
        </w:tc>
        <w:tc>
          <w:tcPr>
            <w:tcW w:w="9247" w:type="dxa"/>
            <w:tcBorders>
              <w:top w:val="nil"/>
              <w:left w:val="single" w:sz="4" w:space="0" w:color="auto"/>
              <w:bottom w:val="nil"/>
              <w:right w:val="nil"/>
            </w:tcBorders>
            <w:shd w:val="clear" w:color="auto" w:fill="auto"/>
            <w:vAlign w:val="center"/>
          </w:tcPr>
          <w:p w:rsidR="00406F05" w:rsidRPr="00406F05" w:rsidRDefault="00406F05" w:rsidP="00406F05">
            <w:pPr>
              <w:widowControl w:val="0"/>
              <w:suppressAutoHyphens/>
              <w:autoSpaceDE w:val="0"/>
              <w:autoSpaceDN w:val="0"/>
              <w:adjustRightInd w:val="0"/>
              <w:rPr>
                <w:lang w:eastAsia="ar-SA"/>
              </w:rPr>
            </w:pPr>
            <w:r w:rsidRPr="00406F05">
              <w:rPr>
                <w:lang w:eastAsia="ar-SA"/>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8"/>
          <w:szCs w:val="28"/>
        </w:rPr>
      </w:pPr>
    </w:p>
    <w:p w:rsidR="00406F05" w:rsidRPr="00406F05" w:rsidRDefault="00406F05" w:rsidP="00406F05">
      <w:pPr>
        <w:widowControl w:val="0"/>
        <w:autoSpaceDE w:val="0"/>
        <w:autoSpaceDN w:val="0"/>
        <w:jc w:val="both"/>
        <w:rPr>
          <w:sz w:val="20"/>
          <w:szCs w:val="20"/>
        </w:rPr>
      </w:pPr>
      <w:r w:rsidRPr="00406F05">
        <w:rPr>
          <w:sz w:val="20"/>
          <w:szCs w:val="20"/>
        </w:rPr>
        <w:t>________________</w:t>
      </w:r>
    </w:p>
    <w:p w:rsidR="00406F05" w:rsidRPr="00406F05" w:rsidRDefault="00406F05" w:rsidP="00406F05">
      <w:pPr>
        <w:widowControl w:val="0"/>
        <w:autoSpaceDE w:val="0"/>
        <w:autoSpaceDN w:val="0"/>
        <w:jc w:val="both"/>
        <w:rPr>
          <w:sz w:val="20"/>
          <w:szCs w:val="20"/>
        </w:rPr>
      </w:pPr>
      <w:r w:rsidRPr="00406F05">
        <w:rPr>
          <w:sz w:val="20"/>
          <w:szCs w:val="20"/>
        </w:rPr>
        <w:t>* – в случае выбора позиции в графе проставляется отметка.</w:t>
      </w:r>
    </w:p>
    <w:p w:rsidR="00406F05" w:rsidRPr="00406F05" w:rsidRDefault="00406F05" w:rsidP="00406F05">
      <w:pPr>
        <w:widowControl w:val="0"/>
        <w:autoSpaceDE w:val="0"/>
        <w:autoSpaceDN w:val="0"/>
        <w:jc w:val="both"/>
        <w:rPr>
          <w:sz w:val="20"/>
          <w:szCs w:val="20"/>
        </w:rPr>
      </w:pPr>
      <w:r w:rsidRPr="00406F05">
        <w:rPr>
          <w:sz w:val="20"/>
          <w:szCs w:val="20"/>
        </w:rPr>
        <w:t>1 – в случае подписания заявления лицом, не имеющим права действовать от имени заявителя без доверенности,</w:t>
      </w:r>
      <w:r w:rsidRPr="00406F05">
        <w:rPr>
          <w:sz w:val="20"/>
          <w:szCs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406F05" w:rsidRPr="00406F05" w:rsidRDefault="00406F05" w:rsidP="00406F05">
      <w:pPr>
        <w:spacing w:after="200" w:line="276" w:lineRule="auto"/>
        <w:rPr>
          <w:sz w:val="28"/>
          <w:szCs w:val="28"/>
          <w:lang w:eastAsia="ar-SA"/>
        </w:rPr>
      </w:pPr>
      <w:r w:rsidRPr="00406F05">
        <w:rPr>
          <w:sz w:val="28"/>
          <w:szCs w:val="28"/>
          <w:lang w:eastAsia="ar-SA"/>
        </w:rPr>
        <w:br w:type="page"/>
      </w:r>
    </w:p>
    <w:p w:rsidR="00406F05" w:rsidRPr="00406F05" w:rsidRDefault="00406F05" w:rsidP="00406F05">
      <w:pPr>
        <w:tabs>
          <w:tab w:val="left" w:pos="142"/>
          <w:tab w:val="left" w:pos="284"/>
        </w:tabs>
        <w:suppressAutoHyphens/>
        <w:jc w:val="right"/>
        <w:rPr>
          <w:bCs/>
          <w:lang w:eastAsia="ar-SA"/>
        </w:rPr>
      </w:pPr>
      <w:r w:rsidRPr="00406F05">
        <w:rPr>
          <w:bCs/>
          <w:lang w:eastAsia="ar-SA"/>
        </w:rPr>
        <w:lastRenderedPageBreak/>
        <w:t>Приложение № 3</w:t>
      </w:r>
    </w:p>
    <w:p w:rsidR="00406F05" w:rsidRPr="00406F05" w:rsidRDefault="00406F05" w:rsidP="00406F05">
      <w:pPr>
        <w:tabs>
          <w:tab w:val="left" w:pos="142"/>
          <w:tab w:val="left" w:pos="284"/>
        </w:tabs>
        <w:suppressAutoHyphens/>
        <w:jc w:val="right"/>
        <w:rPr>
          <w:lang w:eastAsia="ar-SA"/>
        </w:rPr>
      </w:pPr>
      <w:r w:rsidRPr="00406F05">
        <w:rPr>
          <w:lang w:eastAsia="ar-SA"/>
        </w:rPr>
        <w:t>к административному регламенту</w:t>
      </w:r>
    </w:p>
    <w:p w:rsidR="00406F05" w:rsidRPr="00406F05" w:rsidRDefault="00406F05" w:rsidP="00406F05">
      <w:pPr>
        <w:tabs>
          <w:tab w:val="left" w:pos="142"/>
          <w:tab w:val="left" w:pos="284"/>
        </w:tabs>
        <w:suppressAutoHyphens/>
        <w:ind w:right="-104"/>
        <w:jc w:val="right"/>
        <w:rPr>
          <w:bCs/>
          <w:lang w:eastAsia="x-none"/>
        </w:rPr>
      </w:pPr>
    </w:p>
    <w:p w:rsidR="00406F05" w:rsidRPr="00406F05" w:rsidRDefault="00406F05" w:rsidP="00406F05">
      <w:pPr>
        <w:tabs>
          <w:tab w:val="left" w:pos="142"/>
          <w:tab w:val="left" w:pos="284"/>
        </w:tabs>
        <w:suppressAutoHyphens/>
        <w:rPr>
          <w:lang w:eastAsia="ar-SA"/>
        </w:rPr>
      </w:pPr>
      <w:r w:rsidRPr="00406F05">
        <w:rPr>
          <w:lang w:eastAsia="ar-SA"/>
        </w:rPr>
        <w:t>(ФОРМА)</w:t>
      </w:r>
    </w:p>
    <w:p w:rsidR="00406F05" w:rsidRPr="00406F05" w:rsidRDefault="00406F05" w:rsidP="00406F05">
      <w:pPr>
        <w:tabs>
          <w:tab w:val="left" w:pos="142"/>
          <w:tab w:val="left" w:pos="284"/>
        </w:tabs>
        <w:suppressAutoHyphens/>
        <w:jc w:val="right"/>
        <w:rPr>
          <w:lang w:eastAsia="ar-SA"/>
        </w:rPr>
      </w:pPr>
    </w:p>
    <w:p w:rsidR="00406F05" w:rsidRPr="00406F05" w:rsidRDefault="00406F05" w:rsidP="00406F05">
      <w:pPr>
        <w:suppressAutoHyphens/>
        <w:jc w:val="center"/>
        <w:rPr>
          <w:lang w:eastAsia="ar-SA"/>
        </w:rPr>
      </w:pPr>
      <w:r w:rsidRPr="00406F05">
        <w:rPr>
          <w:lang w:eastAsia="ar-SA"/>
        </w:rPr>
        <w:t>&lt;НА БЛАНКЕ ОМСУ&gt;</w:t>
      </w:r>
    </w:p>
    <w:p w:rsidR="00406F05" w:rsidRPr="00406F05" w:rsidRDefault="00406F05" w:rsidP="00406F05">
      <w:pPr>
        <w:suppressAutoHyphens/>
        <w:jc w:val="center"/>
        <w:rPr>
          <w:b/>
          <w:lang w:eastAsia="ar-SA"/>
        </w:rPr>
      </w:pPr>
    </w:p>
    <w:p w:rsidR="00406F05" w:rsidRPr="00406F05" w:rsidRDefault="00406F05" w:rsidP="00406F05">
      <w:pPr>
        <w:suppressAutoHyphens/>
        <w:jc w:val="right"/>
        <w:rPr>
          <w:b/>
          <w:lang w:eastAsia="ar-SA"/>
        </w:rPr>
      </w:pPr>
      <w:r w:rsidRPr="00406F05">
        <w:rPr>
          <w:i/>
          <w:lang w:eastAsia="ar-SA"/>
        </w:rPr>
        <w:t>Наименование и адрес заявителя</w:t>
      </w:r>
    </w:p>
    <w:p w:rsidR="00406F05" w:rsidRPr="00406F05" w:rsidRDefault="00406F05" w:rsidP="00406F05">
      <w:pPr>
        <w:suppressAutoHyphens/>
        <w:jc w:val="center"/>
        <w:rPr>
          <w:b/>
          <w:lang w:eastAsia="ar-SA"/>
        </w:rPr>
      </w:pPr>
    </w:p>
    <w:p w:rsidR="00406F05" w:rsidRPr="00406F05" w:rsidRDefault="00406F05" w:rsidP="00406F05">
      <w:pPr>
        <w:suppressAutoHyphens/>
        <w:jc w:val="center"/>
        <w:rPr>
          <w:b/>
          <w:lang w:eastAsia="ar-SA"/>
        </w:rPr>
      </w:pPr>
      <w:r w:rsidRPr="00406F05">
        <w:rPr>
          <w:b/>
          <w:lang w:eastAsia="ar-SA"/>
        </w:rPr>
        <w:t>УВЕДОМЛЕНИЕ</w:t>
      </w:r>
    </w:p>
    <w:p w:rsidR="00406F05" w:rsidRPr="00406F05" w:rsidRDefault="00406F05" w:rsidP="00406F05">
      <w:pPr>
        <w:suppressAutoHyphens/>
        <w:jc w:val="center"/>
        <w:rPr>
          <w:lang w:eastAsia="ar-SA"/>
        </w:rPr>
      </w:pPr>
      <w:r w:rsidRPr="00406F05">
        <w:rPr>
          <w:b/>
          <w:lang w:eastAsia="ar-SA"/>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rsidR="00406F05" w:rsidRPr="00406F05" w:rsidRDefault="00406F05" w:rsidP="00406F05">
      <w:pPr>
        <w:suppressAutoHyphens/>
        <w:jc w:val="center"/>
        <w:rPr>
          <w:lang w:eastAsia="ar-SA"/>
        </w:rPr>
      </w:pPr>
    </w:p>
    <w:p w:rsidR="00406F05" w:rsidRPr="00406F05" w:rsidRDefault="00406F05" w:rsidP="00406F05">
      <w:pPr>
        <w:suppressAutoHyphens/>
        <w:jc w:val="both"/>
        <w:rPr>
          <w:lang w:eastAsia="ar-SA"/>
        </w:rPr>
      </w:pPr>
      <w:r w:rsidRPr="00406F05">
        <w:rPr>
          <w:lang w:eastAsia="ar-SA"/>
        </w:rPr>
        <w:t xml:space="preserve">________________________ </w:t>
      </w:r>
      <w:r w:rsidRPr="00406F05">
        <w:rPr>
          <w:i/>
          <w:lang w:eastAsia="ar-SA"/>
        </w:rPr>
        <w:t>(наименование ОМСУ)</w:t>
      </w:r>
      <w:r w:rsidRPr="00406F05">
        <w:rPr>
          <w:lang w:eastAsia="ar-SA"/>
        </w:rPr>
        <w:t xml:space="preserve">, рассмотрев заявление о </w:t>
      </w:r>
      <w:r w:rsidRPr="00406F05">
        <w:rPr>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406F05">
        <w:rPr>
          <w:i/>
          <w:lang w:eastAsia="x-none"/>
        </w:rPr>
        <w:t>(указывается мотивированные причины отказа)</w:t>
      </w:r>
      <w:r w:rsidRPr="00406F05">
        <w:rPr>
          <w:lang w:eastAsia="ar-SA"/>
        </w:rPr>
        <w:t>.</w:t>
      </w:r>
    </w:p>
    <w:p w:rsidR="00406F05" w:rsidRPr="00406F05" w:rsidRDefault="00406F05" w:rsidP="00406F05">
      <w:pPr>
        <w:suppressAutoHyphens/>
        <w:jc w:val="right"/>
        <w:rPr>
          <w:lang w:eastAsia="ar-SA" w:bidi="ru-RU"/>
        </w:rPr>
      </w:pPr>
    </w:p>
    <w:p w:rsidR="00406F05" w:rsidRPr="00406F05" w:rsidRDefault="00406F05" w:rsidP="00406F05">
      <w:pPr>
        <w:suppressAutoHyphens/>
        <w:jc w:val="center"/>
        <w:rPr>
          <w:lang w:eastAsia="ar-SA"/>
        </w:rPr>
      </w:pPr>
    </w:p>
    <w:p w:rsidR="00406F05" w:rsidRPr="00406F05" w:rsidRDefault="00406F05" w:rsidP="00406F05">
      <w:pPr>
        <w:suppressAutoHyphens/>
        <w:jc w:val="cente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40"/>
        <w:gridCol w:w="1980"/>
        <w:gridCol w:w="540"/>
        <w:gridCol w:w="3086"/>
      </w:tblGrid>
      <w:tr w:rsidR="00406F05" w:rsidRPr="00406F05" w:rsidTr="00F647B9">
        <w:tc>
          <w:tcPr>
            <w:tcW w:w="3708" w:type="dxa"/>
            <w:tcBorders>
              <w:top w:val="nil"/>
              <w:left w:val="nil"/>
              <w:right w:val="nil"/>
            </w:tcBorders>
          </w:tcPr>
          <w:p w:rsidR="00406F05" w:rsidRPr="00406F05" w:rsidRDefault="00406F05" w:rsidP="00406F05">
            <w:pPr>
              <w:suppressAutoHyphens/>
              <w:jc w:val="center"/>
              <w:rPr>
                <w:lang w:eastAsia="ar-SA"/>
              </w:rPr>
            </w:pPr>
          </w:p>
        </w:tc>
        <w:tc>
          <w:tcPr>
            <w:tcW w:w="540" w:type="dxa"/>
            <w:tcBorders>
              <w:top w:val="nil"/>
              <w:left w:val="nil"/>
              <w:bottom w:val="nil"/>
              <w:right w:val="nil"/>
            </w:tcBorders>
          </w:tcPr>
          <w:p w:rsidR="00406F05" w:rsidRPr="00406F05" w:rsidRDefault="00406F05" w:rsidP="00406F05">
            <w:pPr>
              <w:suppressAutoHyphens/>
              <w:rPr>
                <w:sz w:val="20"/>
                <w:szCs w:val="20"/>
                <w:lang w:eastAsia="ar-SA"/>
              </w:rPr>
            </w:pPr>
          </w:p>
        </w:tc>
        <w:tc>
          <w:tcPr>
            <w:tcW w:w="1980" w:type="dxa"/>
            <w:tcBorders>
              <w:top w:val="nil"/>
              <w:left w:val="nil"/>
              <w:right w:val="nil"/>
            </w:tcBorders>
          </w:tcPr>
          <w:p w:rsidR="00406F05" w:rsidRPr="00406F05" w:rsidRDefault="00406F05" w:rsidP="00406F05">
            <w:pPr>
              <w:suppressAutoHyphens/>
              <w:rPr>
                <w:lang w:eastAsia="ar-SA"/>
              </w:rPr>
            </w:pPr>
          </w:p>
        </w:tc>
        <w:tc>
          <w:tcPr>
            <w:tcW w:w="540" w:type="dxa"/>
            <w:tcBorders>
              <w:top w:val="nil"/>
              <w:left w:val="nil"/>
              <w:bottom w:val="nil"/>
              <w:right w:val="nil"/>
            </w:tcBorders>
          </w:tcPr>
          <w:p w:rsidR="00406F05" w:rsidRPr="00406F05" w:rsidRDefault="00406F05" w:rsidP="00406F05">
            <w:pPr>
              <w:suppressAutoHyphens/>
              <w:rPr>
                <w:sz w:val="20"/>
                <w:szCs w:val="20"/>
                <w:lang w:eastAsia="ar-SA"/>
              </w:rPr>
            </w:pPr>
          </w:p>
        </w:tc>
        <w:tc>
          <w:tcPr>
            <w:tcW w:w="3086" w:type="dxa"/>
            <w:tcBorders>
              <w:top w:val="nil"/>
              <w:left w:val="nil"/>
              <w:right w:val="nil"/>
            </w:tcBorders>
          </w:tcPr>
          <w:p w:rsidR="00406F05" w:rsidRPr="00406F05" w:rsidRDefault="00406F05" w:rsidP="00406F05">
            <w:pPr>
              <w:suppressAutoHyphens/>
              <w:jc w:val="center"/>
              <w:rPr>
                <w:lang w:eastAsia="ar-SA"/>
              </w:rPr>
            </w:pPr>
          </w:p>
        </w:tc>
      </w:tr>
      <w:tr w:rsidR="00406F05" w:rsidRPr="00406F05" w:rsidTr="00F647B9">
        <w:tc>
          <w:tcPr>
            <w:tcW w:w="3708" w:type="dxa"/>
            <w:tcBorders>
              <w:left w:val="nil"/>
              <w:bottom w:val="nil"/>
              <w:right w:val="nil"/>
            </w:tcBorders>
          </w:tcPr>
          <w:p w:rsidR="00406F05" w:rsidRPr="00406F05" w:rsidRDefault="00406F05" w:rsidP="00406F05">
            <w:pPr>
              <w:suppressAutoHyphens/>
              <w:jc w:val="center"/>
              <w:rPr>
                <w:i/>
                <w:sz w:val="18"/>
                <w:szCs w:val="18"/>
                <w:lang w:eastAsia="ar-SA"/>
              </w:rPr>
            </w:pPr>
            <w:r w:rsidRPr="00406F05">
              <w:rPr>
                <w:i/>
                <w:sz w:val="18"/>
                <w:szCs w:val="18"/>
                <w:lang w:eastAsia="ar-SA"/>
              </w:rPr>
              <w:t>(должность руководителя)</w:t>
            </w:r>
          </w:p>
        </w:tc>
        <w:tc>
          <w:tcPr>
            <w:tcW w:w="540" w:type="dxa"/>
            <w:tcBorders>
              <w:top w:val="nil"/>
              <w:left w:val="nil"/>
              <w:bottom w:val="nil"/>
              <w:right w:val="nil"/>
            </w:tcBorders>
          </w:tcPr>
          <w:p w:rsidR="00406F05" w:rsidRPr="00406F05" w:rsidRDefault="00406F05" w:rsidP="00406F05">
            <w:pPr>
              <w:suppressAutoHyphens/>
              <w:rPr>
                <w:sz w:val="20"/>
                <w:szCs w:val="20"/>
                <w:lang w:eastAsia="ar-SA"/>
              </w:rPr>
            </w:pPr>
          </w:p>
        </w:tc>
        <w:tc>
          <w:tcPr>
            <w:tcW w:w="1980" w:type="dxa"/>
            <w:tcBorders>
              <w:left w:val="nil"/>
              <w:bottom w:val="nil"/>
              <w:right w:val="nil"/>
            </w:tcBorders>
          </w:tcPr>
          <w:p w:rsidR="00406F05" w:rsidRPr="00406F05" w:rsidRDefault="00406F05" w:rsidP="00406F05">
            <w:pPr>
              <w:suppressAutoHyphens/>
              <w:jc w:val="center"/>
              <w:rPr>
                <w:i/>
                <w:sz w:val="18"/>
                <w:szCs w:val="18"/>
                <w:lang w:eastAsia="ar-SA"/>
              </w:rPr>
            </w:pPr>
            <w:r w:rsidRPr="00406F05">
              <w:rPr>
                <w:i/>
                <w:sz w:val="18"/>
                <w:szCs w:val="18"/>
                <w:lang w:eastAsia="ar-SA"/>
              </w:rPr>
              <w:t>(подпись)</w:t>
            </w:r>
          </w:p>
        </w:tc>
        <w:tc>
          <w:tcPr>
            <w:tcW w:w="540" w:type="dxa"/>
            <w:tcBorders>
              <w:top w:val="nil"/>
              <w:left w:val="nil"/>
              <w:bottom w:val="nil"/>
              <w:right w:val="nil"/>
            </w:tcBorders>
          </w:tcPr>
          <w:p w:rsidR="00406F05" w:rsidRPr="00406F05" w:rsidRDefault="00406F05" w:rsidP="00406F05">
            <w:pPr>
              <w:suppressAutoHyphens/>
              <w:rPr>
                <w:i/>
                <w:sz w:val="18"/>
                <w:szCs w:val="18"/>
                <w:lang w:eastAsia="ar-SA"/>
              </w:rPr>
            </w:pPr>
          </w:p>
        </w:tc>
        <w:tc>
          <w:tcPr>
            <w:tcW w:w="3086" w:type="dxa"/>
            <w:tcBorders>
              <w:left w:val="nil"/>
              <w:bottom w:val="nil"/>
              <w:right w:val="nil"/>
            </w:tcBorders>
          </w:tcPr>
          <w:p w:rsidR="00406F05" w:rsidRPr="00406F05" w:rsidRDefault="00406F05" w:rsidP="00406F05">
            <w:pPr>
              <w:suppressAutoHyphens/>
              <w:jc w:val="center"/>
              <w:rPr>
                <w:i/>
                <w:sz w:val="18"/>
                <w:szCs w:val="18"/>
                <w:lang w:eastAsia="ar-SA"/>
              </w:rPr>
            </w:pPr>
            <w:r w:rsidRPr="00406F05">
              <w:rPr>
                <w:i/>
                <w:sz w:val="18"/>
                <w:szCs w:val="18"/>
                <w:lang w:eastAsia="ar-SA"/>
              </w:rPr>
              <w:t>(фамилия и инициалы руководителя)</w:t>
            </w:r>
          </w:p>
        </w:tc>
      </w:tr>
    </w:tbl>
    <w:p w:rsidR="00406F05" w:rsidRPr="00406F05" w:rsidRDefault="00406F05" w:rsidP="00406F05">
      <w:pPr>
        <w:suppressAutoHyphens/>
        <w:jc w:val="both"/>
        <w:rPr>
          <w:sz w:val="22"/>
          <w:szCs w:val="22"/>
          <w:lang w:eastAsia="ar-SA"/>
        </w:rPr>
      </w:pPr>
    </w:p>
    <w:p w:rsidR="00406F05" w:rsidRPr="00406F05" w:rsidRDefault="00406F05" w:rsidP="00406F05">
      <w:pPr>
        <w:suppressAutoHyphens/>
        <w:jc w:val="both"/>
        <w:rPr>
          <w:sz w:val="28"/>
          <w:szCs w:val="28"/>
          <w:lang w:eastAsia="ar-SA"/>
        </w:rPr>
      </w:pPr>
    </w:p>
    <w:p w:rsidR="001A3F03" w:rsidRPr="0016037C" w:rsidRDefault="001A3F03" w:rsidP="00406F05">
      <w:pPr>
        <w:suppressAutoHyphens/>
        <w:jc w:val="center"/>
      </w:pPr>
    </w:p>
    <w:sectPr w:rsidR="001A3F03" w:rsidRPr="0016037C" w:rsidSect="0016037C">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35AF" w:rsidRDefault="00EA35AF" w:rsidP="00862A3A">
      <w:r>
        <w:separator/>
      </w:r>
    </w:p>
  </w:endnote>
  <w:endnote w:type="continuationSeparator" w:id="0">
    <w:p w:rsidR="00EA35AF" w:rsidRDefault="00EA35AF" w:rsidP="0086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35AF" w:rsidRDefault="00EA35AF" w:rsidP="00862A3A">
      <w:r>
        <w:separator/>
      </w:r>
    </w:p>
  </w:footnote>
  <w:footnote w:type="continuationSeparator" w:id="0">
    <w:p w:rsidR="00EA35AF" w:rsidRDefault="00EA35AF" w:rsidP="00862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8864F46"/>
    <w:lvl w:ilvl="0">
      <w:numFmt w:val="bullet"/>
      <w:lvlText w:val="*"/>
      <w:lvlJc w:val="left"/>
    </w:lvl>
  </w:abstractNum>
  <w:abstractNum w:abstractNumId="1" w15:restartNumberingAfterBreak="0">
    <w:nsid w:val="005F6C99"/>
    <w:multiLevelType w:val="hybridMultilevel"/>
    <w:tmpl w:val="D8D63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84BB6"/>
    <w:multiLevelType w:val="hybridMultilevel"/>
    <w:tmpl w:val="72A0C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9F4CCB"/>
    <w:multiLevelType w:val="hybridMultilevel"/>
    <w:tmpl w:val="20E2EA70"/>
    <w:lvl w:ilvl="0" w:tplc="689C80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24946C71"/>
    <w:multiLevelType w:val="hybridMultilevel"/>
    <w:tmpl w:val="14F8C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42E1C"/>
    <w:multiLevelType w:val="hybridMultilevel"/>
    <w:tmpl w:val="A3EC073C"/>
    <w:lvl w:ilvl="0" w:tplc="6C847C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D9445F9"/>
    <w:multiLevelType w:val="hybridMultilevel"/>
    <w:tmpl w:val="45D46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453648"/>
    <w:multiLevelType w:val="hybridMultilevel"/>
    <w:tmpl w:val="50CC0480"/>
    <w:lvl w:ilvl="0" w:tplc="5C50C5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32A18B4"/>
    <w:multiLevelType w:val="hybridMultilevel"/>
    <w:tmpl w:val="BADC2130"/>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9" w15:restartNumberingAfterBreak="0">
    <w:nsid w:val="37AF7B2F"/>
    <w:multiLevelType w:val="hybridMultilevel"/>
    <w:tmpl w:val="5C78F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1B4A9A"/>
    <w:multiLevelType w:val="hybridMultilevel"/>
    <w:tmpl w:val="0E0896B2"/>
    <w:lvl w:ilvl="0" w:tplc="03D086A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F09015E"/>
    <w:multiLevelType w:val="hybridMultilevel"/>
    <w:tmpl w:val="0EB0DC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F2C32F9"/>
    <w:multiLevelType w:val="hybridMultilevel"/>
    <w:tmpl w:val="0790612E"/>
    <w:lvl w:ilvl="0" w:tplc="2BC471D8">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44D71F1B"/>
    <w:multiLevelType w:val="hybridMultilevel"/>
    <w:tmpl w:val="FBFA54F0"/>
    <w:lvl w:ilvl="0" w:tplc="2962FA60">
      <w:start w:val="1"/>
      <w:numFmt w:val="decimal"/>
      <w:lvlText w:val="%1."/>
      <w:lvlJc w:val="left"/>
      <w:pPr>
        <w:tabs>
          <w:tab w:val="num" w:pos="840"/>
        </w:tabs>
        <w:ind w:left="8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2025D0C"/>
    <w:multiLevelType w:val="hybridMultilevel"/>
    <w:tmpl w:val="226C1264"/>
    <w:lvl w:ilvl="0" w:tplc="C51EB802">
      <w:start w:val="1"/>
      <w:numFmt w:val="decimal"/>
      <w:lvlText w:val="%1."/>
      <w:lvlJc w:val="left"/>
      <w:pPr>
        <w:ind w:left="1248" w:hanging="54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C353120"/>
    <w:multiLevelType w:val="hybridMultilevel"/>
    <w:tmpl w:val="A57CF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585AE2"/>
    <w:multiLevelType w:val="hybridMultilevel"/>
    <w:tmpl w:val="51F23B52"/>
    <w:lvl w:ilvl="0" w:tplc="7F08F73C">
      <w:start w:val="1"/>
      <w:numFmt w:val="decimal"/>
      <w:lvlText w:val="%1."/>
      <w:lvlJc w:val="left"/>
      <w:pPr>
        <w:ind w:left="1789" w:hanging="108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0AC77DD"/>
    <w:multiLevelType w:val="hybridMultilevel"/>
    <w:tmpl w:val="51F23B52"/>
    <w:lvl w:ilvl="0" w:tplc="7F08F73C">
      <w:start w:val="1"/>
      <w:numFmt w:val="decimal"/>
      <w:lvlText w:val="%1."/>
      <w:lvlJc w:val="left"/>
      <w:pPr>
        <w:ind w:left="1789" w:hanging="108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5BF6362"/>
    <w:multiLevelType w:val="hybridMultilevel"/>
    <w:tmpl w:val="4ACE54E8"/>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10BF1"/>
    <w:multiLevelType w:val="hybridMultilevel"/>
    <w:tmpl w:val="2BCED548"/>
    <w:lvl w:ilvl="0" w:tplc="45ECCE34">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584534124">
    <w:abstractNumId w:val="12"/>
  </w:num>
  <w:num w:numId="2" w16cid:durableId="1562667708">
    <w:abstractNumId w:val="9"/>
  </w:num>
  <w:num w:numId="3" w16cid:durableId="930553931">
    <w:abstractNumId w:val="3"/>
  </w:num>
  <w:num w:numId="4" w16cid:durableId="1843739152">
    <w:abstractNumId w:val="8"/>
  </w:num>
  <w:num w:numId="5" w16cid:durableId="1566137078">
    <w:abstractNumId w:val="6"/>
  </w:num>
  <w:num w:numId="6" w16cid:durableId="1074014022">
    <w:abstractNumId w:val="18"/>
  </w:num>
  <w:num w:numId="7" w16cid:durableId="721829598">
    <w:abstractNumId w:val="4"/>
  </w:num>
  <w:num w:numId="8" w16cid:durableId="1873763020">
    <w:abstractNumId w:val="1"/>
  </w:num>
  <w:num w:numId="9" w16cid:durableId="1255552732">
    <w:abstractNumId w:val="11"/>
  </w:num>
  <w:num w:numId="10" w16cid:durableId="1912539177">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11" w16cid:durableId="550270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4132917">
    <w:abstractNumId w:val="15"/>
  </w:num>
  <w:num w:numId="13" w16cid:durableId="1776171551">
    <w:abstractNumId w:val="7"/>
  </w:num>
  <w:num w:numId="14" w16cid:durableId="1651398350">
    <w:abstractNumId w:val="14"/>
  </w:num>
  <w:num w:numId="15" w16cid:durableId="359400651">
    <w:abstractNumId w:val="10"/>
  </w:num>
  <w:num w:numId="16" w16cid:durableId="783578756">
    <w:abstractNumId w:val="19"/>
  </w:num>
  <w:num w:numId="17" w16cid:durableId="94522375">
    <w:abstractNumId w:val="5"/>
  </w:num>
  <w:num w:numId="18" w16cid:durableId="594750263">
    <w:abstractNumId w:val="2"/>
  </w:num>
  <w:num w:numId="19" w16cid:durableId="2013297869">
    <w:abstractNumId w:val="20"/>
  </w:num>
  <w:num w:numId="20" w16cid:durableId="783967138">
    <w:abstractNumId w:val="17"/>
  </w:num>
  <w:num w:numId="21" w16cid:durableId="20028538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9FE"/>
    <w:rsid w:val="00013306"/>
    <w:rsid w:val="0002140D"/>
    <w:rsid w:val="00041C7E"/>
    <w:rsid w:val="00042229"/>
    <w:rsid w:val="00042B85"/>
    <w:rsid w:val="00046422"/>
    <w:rsid w:val="00050AC9"/>
    <w:rsid w:val="00051C03"/>
    <w:rsid w:val="00052BA6"/>
    <w:rsid w:val="00064E31"/>
    <w:rsid w:val="00071F26"/>
    <w:rsid w:val="00074D35"/>
    <w:rsid w:val="000813C9"/>
    <w:rsid w:val="000861A0"/>
    <w:rsid w:val="000B598A"/>
    <w:rsid w:val="000B660D"/>
    <w:rsid w:val="000C1029"/>
    <w:rsid w:val="000D2119"/>
    <w:rsid w:val="000D371C"/>
    <w:rsid w:val="000D6C75"/>
    <w:rsid w:val="000E2F6D"/>
    <w:rsid w:val="000F36F9"/>
    <w:rsid w:val="0011404E"/>
    <w:rsid w:val="00114D95"/>
    <w:rsid w:val="00117213"/>
    <w:rsid w:val="00117A6B"/>
    <w:rsid w:val="0012134F"/>
    <w:rsid w:val="00136C46"/>
    <w:rsid w:val="001371CC"/>
    <w:rsid w:val="001419B2"/>
    <w:rsid w:val="001437F5"/>
    <w:rsid w:val="0015501B"/>
    <w:rsid w:val="0016037C"/>
    <w:rsid w:val="00160542"/>
    <w:rsid w:val="00166A13"/>
    <w:rsid w:val="00173F44"/>
    <w:rsid w:val="001750C5"/>
    <w:rsid w:val="001773CC"/>
    <w:rsid w:val="00186AFE"/>
    <w:rsid w:val="0019150C"/>
    <w:rsid w:val="00191BB4"/>
    <w:rsid w:val="0019733C"/>
    <w:rsid w:val="001978E0"/>
    <w:rsid w:val="001A3703"/>
    <w:rsid w:val="001A3E93"/>
    <w:rsid w:val="001A3F03"/>
    <w:rsid w:val="001B29FE"/>
    <w:rsid w:val="001C21A0"/>
    <w:rsid w:val="001D6D39"/>
    <w:rsid w:val="001E12CD"/>
    <w:rsid w:val="001E1DB6"/>
    <w:rsid w:val="001E2C37"/>
    <w:rsid w:val="001E6804"/>
    <w:rsid w:val="001F4396"/>
    <w:rsid w:val="002023C5"/>
    <w:rsid w:val="00202977"/>
    <w:rsid w:val="002065FF"/>
    <w:rsid w:val="0021793A"/>
    <w:rsid w:val="00222703"/>
    <w:rsid w:val="00224D2B"/>
    <w:rsid w:val="00233886"/>
    <w:rsid w:val="0024279D"/>
    <w:rsid w:val="0025130E"/>
    <w:rsid w:val="00254428"/>
    <w:rsid w:val="00255A48"/>
    <w:rsid w:val="002864EB"/>
    <w:rsid w:val="00287065"/>
    <w:rsid w:val="00290D2A"/>
    <w:rsid w:val="00290E0A"/>
    <w:rsid w:val="002A576A"/>
    <w:rsid w:val="002B4A44"/>
    <w:rsid w:val="002C1BCC"/>
    <w:rsid w:val="002C712A"/>
    <w:rsid w:val="002D4550"/>
    <w:rsid w:val="002E0553"/>
    <w:rsid w:val="002E6C05"/>
    <w:rsid w:val="002F491A"/>
    <w:rsid w:val="002F4E30"/>
    <w:rsid w:val="002F5821"/>
    <w:rsid w:val="0030611C"/>
    <w:rsid w:val="00306266"/>
    <w:rsid w:val="0030723C"/>
    <w:rsid w:val="00323240"/>
    <w:rsid w:val="0032553E"/>
    <w:rsid w:val="003308EF"/>
    <w:rsid w:val="00330B38"/>
    <w:rsid w:val="00337440"/>
    <w:rsid w:val="0034614C"/>
    <w:rsid w:val="003611BB"/>
    <w:rsid w:val="00366E2C"/>
    <w:rsid w:val="00371971"/>
    <w:rsid w:val="00375560"/>
    <w:rsid w:val="00377CCA"/>
    <w:rsid w:val="00382F51"/>
    <w:rsid w:val="0038404C"/>
    <w:rsid w:val="003964DF"/>
    <w:rsid w:val="003B0BFF"/>
    <w:rsid w:val="003C2303"/>
    <w:rsid w:val="003D4D88"/>
    <w:rsid w:val="003F123B"/>
    <w:rsid w:val="003F7525"/>
    <w:rsid w:val="00406F05"/>
    <w:rsid w:val="00414FEB"/>
    <w:rsid w:val="00422DF7"/>
    <w:rsid w:val="00425EA3"/>
    <w:rsid w:val="0043275F"/>
    <w:rsid w:val="00450070"/>
    <w:rsid w:val="00454D31"/>
    <w:rsid w:val="00454E72"/>
    <w:rsid w:val="004558D8"/>
    <w:rsid w:val="00465389"/>
    <w:rsid w:val="0046602C"/>
    <w:rsid w:val="00472B1E"/>
    <w:rsid w:val="004948D4"/>
    <w:rsid w:val="004A2D66"/>
    <w:rsid w:val="004A588C"/>
    <w:rsid w:val="004B0263"/>
    <w:rsid w:val="004B2457"/>
    <w:rsid w:val="004B7008"/>
    <w:rsid w:val="004B7EAB"/>
    <w:rsid w:val="004C34BD"/>
    <w:rsid w:val="004D01D3"/>
    <w:rsid w:val="004D25A6"/>
    <w:rsid w:val="004D3DCF"/>
    <w:rsid w:val="004D539D"/>
    <w:rsid w:val="004D5747"/>
    <w:rsid w:val="004D6174"/>
    <w:rsid w:val="004E703C"/>
    <w:rsid w:val="004F37DB"/>
    <w:rsid w:val="004F4466"/>
    <w:rsid w:val="004F6E46"/>
    <w:rsid w:val="004F751B"/>
    <w:rsid w:val="00500D69"/>
    <w:rsid w:val="00504BA6"/>
    <w:rsid w:val="00520B9C"/>
    <w:rsid w:val="00531AF0"/>
    <w:rsid w:val="005378E7"/>
    <w:rsid w:val="00550909"/>
    <w:rsid w:val="0055325D"/>
    <w:rsid w:val="00555D23"/>
    <w:rsid w:val="00557B19"/>
    <w:rsid w:val="00565699"/>
    <w:rsid w:val="005674CC"/>
    <w:rsid w:val="00576DF9"/>
    <w:rsid w:val="0058201C"/>
    <w:rsid w:val="00586049"/>
    <w:rsid w:val="00590C51"/>
    <w:rsid w:val="00595510"/>
    <w:rsid w:val="005959B0"/>
    <w:rsid w:val="005A3BBA"/>
    <w:rsid w:val="005A4F02"/>
    <w:rsid w:val="005B4AFF"/>
    <w:rsid w:val="005D5BD8"/>
    <w:rsid w:val="005D632F"/>
    <w:rsid w:val="005F257F"/>
    <w:rsid w:val="00600056"/>
    <w:rsid w:val="006067E2"/>
    <w:rsid w:val="00610B29"/>
    <w:rsid w:val="00625128"/>
    <w:rsid w:val="00630438"/>
    <w:rsid w:val="006422CE"/>
    <w:rsid w:val="006471BA"/>
    <w:rsid w:val="00652BA9"/>
    <w:rsid w:val="00662A08"/>
    <w:rsid w:val="006673FC"/>
    <w:rsid w:val="006739C2"/>
    <w:rsid w:val="00673F85"/>
    <w:rsid w:val="00680566"/>
    <w:rsid w:val="0068096F"/>
    <w:rsid w:val="00681C78"/>
    <w:rsid w:val="00682A69"/>
    <w:rsid w:val="00684AB6"/>
    <w:rsid w:val="00685C94"/>
    <w:rsid w:val="00686ABE"/>
    <w:rsid w:val="006925DC"/>
    <w:rsid w:val="00695A2E"/>
    <w:rsid w:val="006C44DD"/>
    <w:rsid w:val="006C718F"/>
    <w:rsid w:val="006D0875"/>
    <w:rsid w:val="006D1E04"/>
    <w:rsid w:val="006D639C"/>
    <w:rsid w:val="006D6B6E"/>
    <w:rsid w:val="006E1608"/>
    <w:rsid w:val="006E3D59"/>
    <w:rsid w:val="006F63D6"/>
    <w:rsid w:val="007018D1"/>
    <w:rsid w:val="00707F5A"/>
    <w:rsid w:val="00717BCA"/>
    <w:rsid w:val="007366A8"/>
    <w:rsid w:val="00746357"/>
    <w:rsid w:val="007613DD"/>
    <w:rsid w:val="00762BBE"/>
    <w:rsid w:val="00775ED8"/>
    <w:rsid w:val="007824DC"/>
    <w:rsid w:val="007A21F8"/>
    <w:rsid w:val="007B62D2"/>
    <w:rsid w:val="007C2290"/>
    <w:rsid w:val="007E54EC"/>
    <w:rsid w:val="007F2D13"/>
    <w:rsid w:val="007F5865"/>
    <w:rsid w:val="007F6539"/>
    <w:rsid w:val="007F7C65"/>
    <w:rsid w:val="00804381"/>
    <w:rsid w:val="00806480"/>
    <w:rsid w:val="008164B7"/>
    <w:rsid w:val="00821E24"/>
    <w:rsid w:val="008303D0"/>
    <w:rsid w:val="00834EC1"/>
    <w:rsid w:val="008461C4"/>
    <w:rsid w:val="00852DDD"/>
    <w:rsid w:val="008608BF"/>
    <w:rsid w:val="00862A3A"/>
    <w:rsid w:val="008749BD"/>
    <w:rsid w:val="00876EF0"/>
    <w:rsid w:val="008868EE"/>
    <w:rsid w:val="00887583"/>
    <w:rsid w:val="00890108"/>
    <w:rsid w:val="00896FAF"/>
    <w:rsid w:val="00897859"/>
    <w:rsid w:val="008A0FE7"/>
    <w:rsid w:val="008A464C"/>
    <w:rsid w:val="008C4618"/>
    <w:rsid w:val="008C68C4"/>
    <w:rsid w:val="008D04E9"/>
    <w:rsid w:val="008D6B69"/>
    <w:rsid w:val="008E4BE1"/>
    <w:rsid w:val="008E5086"/>
    <w:rsid w:val="008E7197"/>
    <w:rsid w:val="008F0DC4"/>
    <w:rsid w:val="008F20B8"/>
    <w:rsid w:val="008F7E7E"/>
    <w:rsid w:val="0090767C"/>
    <w:rsid w:val="009248A2"/>
    <w:rsid w:val="00936CDF"/>
    <w:rsid w:val="00942CE3"/>
    <w:rsid w:val="0094361C"/>
    <w:rsid w:val="0094686D"/>
    <w:rsid w:val="00966C8C"/>
    <w:rsid w:val="00972911"/>
    <w:rsid w:val="00980E9B"/>
    <w:rsid w:val="00987A40"/>
    <w:rsid w:val="009938A6"/>
    <w:rsid w:val="00994E61"/>
    <w:rsid w:val="009B3C67"/>
    <w:rsid w:val="009C4B96"/>
    <w:rsid w:val="009D0315"/>
    <w:rsid w:val="009D4A80"/>
    <w:rsid w:val="009D51AE"/>
    <w:rsid w:val="009E3C08"/>
    <w:rsid w:val="009E4636"/>
    <w:rsid w:val="009E4CC5"/>
    <w:rsid w:val="009F6C55"/>
    <w:rsid w:val="00A04108"/>
    <w:rsid w:val="00A336F9"/>
    <w:rsid w:val="00A4189B"/>
    <w:rsid w:val="00A41B36"/>
    <w:rsid w:val="00A42DF9"/>
    <w:rsid w:val="00A5028D"/>
    <w:rsid w:val="00A512AA"/>
    <w:rsid w:val="00A535D5"/>
    <w:rsid w:val="00A646B4"/>
    <w:rsid w:val="00A70965"/>
    <w:rsid w:val="00A80D2A"/>
    <w:rsid w:val="00A823CE"/>
    <w:rsid w:val="00A856BB"/>
    <w:rsid w:val="00A94D6E"/>
    <w:rsid w:val="00AA0336"/>
    <w:rsid w:val="00AA425F"/>
    <w:rsid w:val="00AA767E"/>
    <w:rsid w:val="00AB0B55"/>
    <w:rsid w:val="00AB2153"/>
    <w:rsid w:val="00AC0687"/>
    <w:rsid w:val="00AC103E"/>
    <w:rsid w:val="00AC3ECD"/>
    <w:rsid w:val="00AC4290"/>
    <w:rsid w:val="00AC47F4"/>
    <w:rsid w:val="00AD59DA"/>
    <w:rsid w:val="00AF2F56"/>
    <w:rsid w:val="00AF50E4"/>
    <w:rsid w:val="00B007ED"/>
    <w:rsid w:val="00B107C1"/>
    <w:rsid w:val="00B13A43"/>
    <w:rsid w:val="00B17047"/>
    <w:rsid w:val="00B3014C"/>
    <w:rsid w:val="00B41678"/>
    <w:rsid w:val="00B42A0B"/>
    <w:rsid w:val="00B50820"/>
    <w:rsid w:val="00B5260E"/>
    <w:rsid w:val="00B57B59"/>
    <w:rsid w:val="00B72D8C"/>
    <w:rsid w:val="00B7526D"/>
    <w:rsid w:val="00B75DC2"/>
    <w:rsid w:val="00B773C4"/>
    <w:rsid w:val="00B82389"/>
    <w:rsid w:val="00B82BCC"/>
    <w:rsid w:val="00B83787"/>
    <w:rsid w:val="00B851AA"/>
    <w:rsid w:val="00B85626"/>
    <w:rsid w:val="00B929AD"/>
    <w:rsid w:val="00BA12C9"/>
    <w:rsid w:val="00BA7801"/>
    <w:rsid w:val="00BB0034"/>
    <w:rsid w:val="00BB1827"/>
    <w:rsid w:val="00BB292A"/>
    <w:rsid w:val="00BB391B"/>
    <w:rsid w:val="00BD2380"/>
    <w:rsid w:val="00BD5584"/>
    <w:rsid w:val="00BD7C25"/>
    <w:rsid w:val="00BF67C5"/>
    <w:rsid w:val="00C1242F"/>
    <w:rsid w:val="00C13632"/>
    <w:rsid w:val="00C144E4"/>
    <w:rsid w:val="00C204CE"/>
    <w:rsid w:val="00C30EA5"/>
    <w:rsid w:val="00C339EA"/>
    <w:rsid w:val="00C3475A"/>
    <w:rsid w:val="00C35B5D"/>
    <w:rsid w:val="00C47832"/>
    <w:rsid w:val="00C512B9"/>
    <w:rsid w:val="00C53733"/>
    <w:rsid w:val="00C55471"/>
    <w:rsid w:val="00C72761"/>
    <w:rsid w:val="00C809AC"/>
    <w:rsid w:val="00C85668"/>
    <w:rsid w:val="00C87448"/>
    <w:rsid w:val="00C93BCD"/>
    <w:rsid w:val="00CB06DF"/>
    <w:rsid w:val="00CB35A0"/>
    <w:rsid w:val="00CE1257"/>
    <w:rsid w:val="00CF7FED"/>
    <w:rsid w:val="00D069F1"/>
    <w:rsid w:val="00D163E4"/>
    <w:rsid w:val="00D20741"/>
    <w:rsid w:val="00D267FE"/>
    <w:rsid w:val="00D31E21"/>
    <w:rsid w:val="00D33D4D"/>
    <w:rsid w:val="00D47B81"/>
    <w:rsid w:val="00D50885"/>
    <w:rsid w:val="00D512BC"/>
    <w:rsid w:val="00D57567"/>
    <w:rsid w:val="00D65E51"/>
    <w:rsid w:val="00D67EB0"/>
    <w:rsid w:val="00D70573"/>
    <w:rsid w:val="00D729FD"/>
    <w:rsid w:val="00D740F7"/>
    <w:rsid w:val="00D75BBF"/>
    <w:rsid w:val="00D76734"/>
    <w:rsid w:val="00D76B13"/>
    <w:rsid w:val="00D81830"/>
    <w:rsid w:val="00D81B17"/>
    <w:rsid w:val="00D94C23"/>
    <w:rsid w:val="00D953BF"/>
    <w:rsid w:val="00DC5CB2"/>
    <w:rsid w:val="00DD0976"/>
    <w:rsid w:val="00DF040D"/>
    <w:rsid w:val="00DF7059"/>
    <w:rsid w:val="00E015F7"/>
    <w:rsid w:val="00E04F8D"/>
    <w:rsid w:val="00E05F4B"/>
    <w:rsid w:val="00E13A4B"/>
    <w:rsid w:val="00E14A04"/>
    <w:rsid w:val="00E21C60"/>
    <w:rsid w:val="00E239F8"/>
    <w:rsid w:val="00E303A0"/>
    <w:rsid w:val="00E33237"/>
    <w:rsid w:val="00E377E5"/>
    <w:rsid w:val="00E42795"/>
    <w:rsid w:val="00E54B25"/>
    <w:rsid w:val="00E63FC3"/>
    <w:rsid w:val="00E817DD"/>
    <w:rsid w:val="00E84292"/>
    <w:rsid w:val="00E8493F"/>
    <w:rsid w:val="00EA35AF"/>
    <w:rsid w:val="00EC08C9"/>
    <w:rsid w:val="00EC0EBB"/>
    <w:rsid w:val="00EC5E84"/>
    <w:rsid w:val="00ED078A"/>
    <w:rsid w:val="00ED07FB"/>
    <w:rsid w:val="00EE0B70"/>
    <w:rsid w:val="00EE2B91"/>
    <w:rsid w:val="00EE4AE5"/>
    <w:rsid w:val="00EE4B22"/>
    <w:rsid w:val="00EE6378"/>
    <w:rsid w:val="00EF5743"/>
    <w:rsid w:val="00F07A06"/>
    <w:rsid w:val="00F07C69"/>
    <w:rsid w:val="00F10765"/>
    <w:rsid w:val="00F11B22"/>
    <w:rsid w:val="00F13A8E"/>
    <w:rsid w:val="00F241AF"/>
    <w:rsid w:val="00F40D1B"/>
    <w:rsid w:val="00F41561"/>
    <w:rsid w:val="00F41B37"/>
    <w:rsid w:val="00F47CFA"/>
    <w:rsid w:val="00F50D63"/>
    <w:rsid w:val="00F71AD5"/>
    <w:rsid w:val="00F7682E"/>
    <w:rsid w:val="00F83CE1"/>
    <w:rsid w:val="00F86EF6"/>
    <w:rsid w:val="00F91689"/>
    <w:rsid w:val="00F91ADF"/>
    <w:rsid w:val="00F94A72"/>
    <w:rsid w:val="00FA0906"/>
    <w:rsid w:val="00FB6791"/>
    <w:rsid w:val="00FD0D9B"/>
    <w:rsid w:val="00FD368E"/>
    <w:rsid w:val="00FE3DA7"/>
    <w:rsid w:val="00FF07E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D56636-B508-4898-AC26-6D557DB8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6F05"/>
    <w:rPr>
      <w:sz w:val="24"/>
      <w:szCs w:val="24"/>
    </w:rPr>
  </w:style>
  <w:style w:type="paragraph" w:styleId="1">
    <w:name w:val="heading 1"/>
    <w:basedOn w:val="a"/>
    <w:next w:val="a"/>
    <w:qFormat/>
    <w:rsid w:val="00DD0976"/>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B29FE"/>
    <w:pPr>
      <w:autoSpaceDE w:val="0"/>
      <w:autoSpaceDN w:val="0"/>
      <w:adjustRightInd w:val="0"/>
    </w:pPr>
    <w:rPr>
      <w:rFonts w:ascii="Arial" w:hAnsi="Arial" w:cs="Arial"/>
      <w:b/>
      <w:bCs/>
      <w:sz w:val="22"/>
      <w:szCs w:val="22"/>
    </w:rPr>
  </w:style>
  <w:style w:type="table" w:styleId="a3">
    <w:name w:val="Table Grid"/>
    <w:basedOn w:val="a1"/>
    <w:rsid w:val="0068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A21F8"/>
    <w:rPr>
      <w:rFonts w:ascii="Tahoma" w:hAnsi="Tahoma" w:cs="Tahoma"/>
      <w:sz w:val="16"/>
      <w:szCs w:val="16"/>
    </w:rPr>
  </w:style>
  <w:style w:type="paragraph" w:styleId="a6">
    <w:name w:val="Body Text Indent"/>
    <w:basedOn w:val="a"/>
    <w:rsid w:val="00DD0976"/>
    <w:pPr>
      <w:ind w:firstLine="851"/>
      <w:jc w:val="both"/>
    </w:pPr>
    <w:rPr>
      <w:szCs w:val="20"/>
    </w:rPr>
  </w:style>
  <w:style w:type="paragraph" w:styleId="a7">
    <w:name w:val="Body Text"/>
    <w:basedOn w:val="a"/>
    <w:rsid w:val="00DD0976"/>
    <w:pPr>
      <w:jc w:val="both"/>
    </w:pPr>
    <w:rPr>
      <w:szCs w:val="20"/>
    </w:rPr>
  </w:style>
  <w:style w:type="paragraph" w:styleId="3">
    <w:name w:val="Body Text Indent 3"/>
    <w:basedOn w:val="a"/>
    <w:rsid w:val="00DD0976"/>
    <w:pPr>
      <w:ind w:firstLine="700"/>
      <w:jc w:val="both"/>
    </w:pPr>
    <w:rPr>
      <w:szCs w:val="20"/>
    </w:rPr>
  </w:style>
  <w:style w:type="paragraph" w:styleId="30">
    <w:name w:val="Body Text 3"/>
    <w:basedOn w:val="a"/>
    <w:rsid w:val="00DD0976"/>
    <w:pPr>
      <w:jc w:val="center"/>
    </w:pPr>
    <w:rPr>
      <w:b/>
      <w:bCs/>
    </w:rPr>
  </w:style>
  <w:style w:type="paragraph" w:styleId="a8">
    <w:name w:val="Plain Text"/>
    <w:basedOn w:val="a"/>
    <w:rsid w:val="00806480"/>
    <w:rPr>
      <w:rFonts w:ascii="Courier New" w:hAnsi="Courier New"/>
      <w:sz w:val="20"/>
      <w:szCs w:val="20"/>
    </w:rPr>
  </w:style>
  <w:style w:type="paragraph" w:customStyle="1" w:styleId="ConsPlusNormal">
    <w:name w:val="ConsPlusNormal"/>
    <w:rsid w:val="00ED07FB"/>
    <w:pPr>
      <w:widowControl w:val="0"/>
      <w:autoSpaceDE w:val="0"/>
      <w:autoSpaceDN w:val="0"/>
      <w:adjustRightInd w:val="0"/>
      <w:ind w:firstLine="720"/>
    </w:pPr>
    <w:rPr>
      <w:rFonts w:ascii="Arial" w:hAnsi="Arial" w:cs="Arial"/>
    </w:rPr>
  </w:style>
  <w:style w:type="paragraph" w:customStyle="1" w:styleId="ConsPlusNonformat">
    <w:name w:val="ConsPlusNonformat"/>
    <w:rsid w:val="00ED07FB"/>
    <w:pPr>
      <w:widowControl w:val="0"/>
      <w:autoSpaceDE w:val="0"/>
      <w:autoSpaceDN w:val="0"/>
      <w:adjustRightInd w:val="0"/>
    </w:pPr>
    <w:rPr>
      <w:rFonts w:ascii="Courier New" w:hAnsi="Courier New" w:cs="Courier New"/>
    </w:rPr>
  </w:style>
  <w:style w:type="paragraph" w:customStyle="1" w:styleId="ConsPlusTitle">
    <w:name w:val="ConsPlusTitle"/>
    <w:rsid w:val="00ED07FB"/>
    <w:pPr>
      <w:widowControl w:val="0"/>
      <w:autoSpaceDE w:val="0"/>
      <w:autoSpaceDN w:val="0"/>
      <w:adjustRightInd w:val="0"/>
    </w:pPr>
    <w:rPr>
      <w:rFonts w:ascii="Arial" w:hAnsi="Arial" w:cs="Arial"/>
      <w:b/>
      <w:bCs/>
    </w:rPr>
  </w:style>
  <w:style w:type="character" w:styleId="a9">
    <w:name w:val="Hyperlink"/>
    <w:rsid w:val="00C53733"/>
    <w:rPr>
      <w:color w:val="0000FF"/>
      <w:u w:val="single"/>
    </w:rPr>
  </w:style>
  <w:style w:type="paragraph" w:styleId="aa">
    <w:name w:val="header"/>
    <w:basedOn w:val="a"/>
    <w:link w:val="ab"/>
    <w:uiPriority w:val="99"/>
    <w:rsid w:val="00862A3A"/>
    <w:pPr>
      <w:tabs>
        <w:tab w:val="center" w:pos="4677"/>
        <w:tab w:val="right" w:pos="9355"/>
      </w:tabs>
    </w:pPr>
  </w:style>
  <w:style w:type="character" w:customStyle="1" w:styleId="ab">
    <w:name w:val="Верхний колонтитул Знак"/>
    <w:link w:val="aa"/>
    <w:uiPriority w:val="99"/>
    <w:rsid w:val="00862A3A"/>
    <w:rPr>
      <w:sz w:val="24"/>
      <w:szCs w:val="24"/>
    </w:rPr>
  </w:style>
  <w:style w:type="paragraph" w:styleId="ac">
    <w:name w:val="footer"/>
    <w:basedOn w:val="a"/>
    <w:link w:val="ad"/>
    <w:uiPriority w:val="99"/>
    <w:rsid w:val="00862A3A"/>
    <w:pPr>
      <w:tabs>
        <w:tab w:val="center" w:pos="4677"/>
        <w:tab w:val="right" w:pos="9355"/>
      </w:tabs>
    </w:pPr>
  </w:style>
  <w:style w:type="character" w:customStyle="1" w:styleId="ad">
    <w:name w:val="Нижний колонтитул Знак"/>
    <w:link w:val="ac"/>
    <w:uiPriority w:val="99"/>
    <w:rsid w:val="00862A3A"/>
    <w:rPr>
      <w:sz w:val="24"/>
      <w:szCs w:val="24"/>
    </w:rPr>
  </w:style>
  <w:style w:type="paragraph" w:styleId="ae">
    <w:name w:val="Normal (Web)"/>
    <w:basedOn w:val="a"/>
    <w:unhideWhenUsed/>
    <w:rsid w:val="00D47B81"/>
    <w:pPr>
      <w:suppressAutoHyphens/>
      <w:spacing w:before="100" w:after="100"/>
    </w:pPr>
    <w:rPr>
      <w:color w:val="000000"/>
      <w:lang w:eastAsia="ar-SA"/>
    </w:rPr>
  </w:style>
  <w:style w:type="numbering" w:customStyle="1" w:styleId="10">
    <w:name w:val="Нет списка1"/>
    <w:next w:val="a2"/>
    <w:uiPriority w:val="99"/>
    <w:semiHidden/>
    <w:unhideWhenUsed/>
    <w:rsid w:val="00406F05"/>
  </w:style>
  <w:style w:type="character" w:customStyle="1" w:styleId="a5">
    <w:name w:val="Текст выноски Знак"/>
    <w:link w:val="a4"/>
    <w:uiPriority w:val="99"/>
    <w:semiHidden/>
    <w:rsid w:val="00406F05"/>
    <w:rPr>
      <w:rFonts w:ascii="Tahoma" w:hAnsi="Tahoma" w:cs="Tahoma"/>
      <w:sz w:val="16"/>
      <w:szCs w:val="16"/>
    </w:rPr>
  </w:style>
  <w:style w:type="paragraph" w:styleId="af">
    <w:name w:val="List Paragraph"/>
    <w:basedOn w:val="a"/>
    <w:uiPriority w:val="34"/>
    <w:qFormat/>
    <w:rsid w:val="00406F05"/>
    <w:pPr>
      <w:suppressAutoHyphens/>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558">
      <w:bodyDiv w:val="1"/>
      <w:marLeft w:val="0"/>
      <w:marRight w:val="0"/>
      <w:marTop w:val="0"/>
      <w:marBottom w:val="0"/>
      <w:divBdr>
        <w:top w:val="none" w:sz="0" w:space="0" w:color="auto"/>
        <w:left w:val="none" w:sz="0" w:space="0" w:color="auto"/>
        <w:bottom w:val="none" w:sz="0" w:space="0" w:color="auto"/>
        <w:right w:val="none" w:sz="0" w:space="0" w:color="auto"/>
      </w:divBdr>
    </w:div>
    <w:div w:id="67922272">
      <w:bodyDiv w:val="1"/>
      <w:marLeft w:val="0"/>
      <w:marRight w:val="0"/>
      <w:marTop w:val="0"/>
      <w:marBottom w:val="0"/>
      <w:divBdr>
        <w:top w:val="none" w:sz="0" w:space="0" w:color="auto"/>
        <w:left w:val="none" w:sz="0" w:space="0" w:color="auto"/>
        <w:bottom w:val="none" w:sz="0" w:space="0" w:color="auto"/>
        <w:right w:val="none" w:sz="0" w:space="0" w:color="auto"/>
      </w:divBdr>
    </w:div>
    <w:div w:id="81226568">
      <w:bodyDiv w:val="1"/>
      <w:marLeft w:val="0"/>
      <w:marRight w:val="0"/>
      <w:marTop w:val="0"/>
      <w:marBottom w:val="0"/>
      <w:divBdr>
        <w:top w:val="none" w:sz="0" w:space="0" w:color="auto"/>
        <w:left w:val="none" w:sz="0" w:space="0" w:color="auto"/>
        <w:bottom w:val="none" w:sz="0" w:space="0" w:color="auto"/>
        <w:right w:val="none" w:sz="0" w:space="0" w:color="auto"/>
      </w:divBdr>
    </w:div>
    <w:div w:id="109862834">
      <w:bodyDiv w:val="1"/>
      <w:marLeft w:val="0"/>
      <w:marRight w:val="0"/>
      <w:marTop w:val="0"/>
      <w:marBottom w:val="0"/>
      <w:divBdr>
        <w:top w:val="none" w:sz="0" w:space="0" w:color="auto"/>
        <w:left w:val="none" w:sz="0" w:space="0" w:color="auto"/>
        <w:bottom w:val="none" w:sz="0" w:space="0" w:color="auto"/>
        <w:right w:val="none" w:sz="0" w:space="0" w:color="auto"/>
      </w:divBdr>
    </w:div>
    <w:div w:id="110126588">
      <w:bodyDiv w:val="1"/>
      <w:marLeft w:val="0"/>
      <w:marRight w:val="0"/>
      <w:marTop w:val="0"/>
      <w:marBottom w:val="0"/>
      <w:divBdr>
        <w:top w:val="none" w:sz="0" w:space="0" w:color="auto"/>
        <w:left w:val="none" w:sz="0" w:space="0" w:color="auto"/>
        <w:bottom w:val="none" w:sz="0" w:space="0" w:color="auto"/>
        <w:right w:val="none" w:sz="0" w:space="0" w:color="auto"/>
      </w:divBdr>
    </w:div>
    <w:div w:id="158543927">
      <w:bodyDiv w:val="1"/>
      <w:marLeft w:val="0"/>
      <w:marRight w:val="0"/>
      <w:marTop w:val="0"/>
      <w:marBottom w:val="0"/>
      <w:divBdr>
        <w:top w:val="none" w:sz="0" w:space="0" w:color="auto"/>
        <w:left w:val="none" w:sz="0" w:space="0" w:color="auto"/>
        <w:bottom w:val="none" w:sz="0" w:space="0" w:color="auto"/>
        <w:right w:val="none" w:sz="0" w:space="0" w:color="auto"/>
      </w:divBdr>
    </w:div>
    <w:div w:id="172962884">
      <w:bodyDiv w:val="1"/>
      <w:marLeft w:val="0"/>
      <w:marRight w:val="0"/>
      <w:marTop w:val="0"/>
      <w:marBottom w:val="0"/>
      <w:divBdr>
        <w:top w:val="none" w:sz="0" w:space="0" w:color="auto"/>
        <w:left w:val="none" w:sz="0" w:space="0" w:color="auto"/>
        <w:bottom w:val="none" w:sz="0" w:space="0" w:color="auto"/>
        <w:right w:val="none" w:sz="0" w:space="0" w:color="auto"/>
      </w:divBdr>
    </w:div>
    <w:div w:id="310062428">
      <w:bodyDiv w:val="1"/>
      <w:marLeft w:val="0"/>
      <w:marRight w:val="0"/>
      <w:marTop w:val="0"/>
      <w:marBottom w:val="0"/>
      <w:divBdr>
        <w:top w:val="none" w:sz="0" w:space="0" w:color="auto"/>
        <w:left w:val="none" w:sz="0" w:space="0" w:color="auto"/>
        <w:bottom w:val="none" w:sz="0" w:space="0" w:color="auto"/>
        <w:right w:val="none" w:sz="0" w:space="0" w:color="auto"/>
      </w:divBdr>
    </w:div>
    <w:div w:id="317654753">
      <w:bodyDiv w:val="1"/>
      <w:marLeft w:val="0"/>
      <w:marRight w:val="0"/>
      <w:marTop w:val="0"/>
      <w:marBottom w:val="0"/>
      <w:divBdr>
        <w:top w:val="none" w:sz="0" w:space="0" w:color="auto"/>
        <w:left w:val="none" w:sz="0" w:space="0" w:color="auto"/>
        <w:bottom w:val="none" w:sz="0" w:space="0" w:color="auto"/>
        <w:right w:val="none" w:sz="0" w:space="0" w:color="auto"/>
      </w:divBdr>
    </w:div>
    <w:div w:id="419717708">
      <w:bodyDiv w:val="1"/>
      <w:marLeft w:val="0"/>
      <w:marRight w:val="0"/>
      <w:marTop w:val="0"/>
      <w:marBottom w:val="0"/>
      <w:divBdr>
        <w:top w:val="none" w:sz="0" w:space="0" w:color="auto"/>
        <w:left w:val="none" w:sz="0" w:space="0" w:color="auto"/>
        <w:bottom w:val="none" w:sz="0" w:space="0" w:color="auto"/>
        <w:right w:val="none" w:sz="0" w:space="0" w:color="auto"/>
      </w:divBdr>
    </w:div>
    <w:div w:id="453134181">
      <w:bodyDiv w:val="1"/>
      <w:marLeft w:val="0"/>
      <w:marRight w:val="0"/>
      <w:marTop w:val="0"/>
      <w:marBottom w:val="0"/>
      <w:divBdr>
        <w:top w:val="none" w:sz="0" w:space="0" w:color="auto"/>
        <w:left w:val="none" w:sz="0" w:space="0" w:color="auto"/>
        <w:bottom w:val="none" w:sz="0" w:space="0" w:color="auto"/>
        <w:right w:val="none" w:sz="0" w:space="0" w:color="auto"/>
      </w:divBdr>
    </w:div>
    <w:div w:id="524245281">
      <w:bodyDiv w:val="1"/>
      <w:marLeft w:val="0"/>
      <w:marRight w:val="0"/>
      <w:marTop w:val="0"/>
      <w:marBottom w:val="0"/>
      <w:divBdr>
        <w:top w:val="none" w:sz="0" w:space="0" w:color="auto"/>
        <w:left w:val="none" w:sz="0" w:space="0" w:color="auto"/>
        <w:bottom w:val="none" w:sz="0" w:space="0" w:color="auto"/>
        <w:right w:val="none" w:sz="0" w:space="0" w:color="auto"/>
      </w:divBdr>
    </w:div>
    <w:div w:id="550073682">
      <w:bodyDiv w:val="1"/>
      <w:marLeft w:val="0"/>
      <w:marRight w:val="0"/>
      <w:marTop w:val="0"/>
      <w:marBottom w:val="0"/>
      <w:divBdr>
        <w:top w:val="none" w:sz="0" w:space="0" w:color="auto"/>
        <w:left w:val="none" w:sz="0" w:space="0" w:color="auto"/>
        <w:bottom w:val="none" w:sz="0" w:space="0" w:color="auto"/>
        <w:right w:val="none" w:sz="0" w:space="0" w:color="auto"/>
      </w:divBdr>
    </w:div>
    <w:div w:id="551622437">
      <w:bodyDiv w:val="1"/>
      <w:marLeft w:val="0"/>
      <w:marRight w:val="0"/>
      <w:marTop w:val="0"/>
      <w:marBottom w:val="0"/>
      <w:divBdr>
        <w:top w:val="none" w:sz="0" w:space="0" w:color="auto"/>
        <w:left w:val="none" w:sz="0" w:space="0" w:color="auto"/>
        <w:bottom w:val="none" w:sz="0" w:space="0" w:color="auto"/>
        <w:right w:val="none" w:sz="0" w:space="0" w:color="auto"/>
      </w:divBdr>
    </w:div>
    <w:div w:id="555047657">
      <w:bodyDiv w:val="1"/>
      <w:marLeft w:val="0"/>
      <w:marRight w:val="0"/>
      <w:marTop w:val="0"/>
      <w:marBottom w:val="0"/>
      <w:divBdr>
        <w:top w:val="none" w:sz="0" w:space="0" w:color="auto"/>
        <w:left w:val="none" w:sz="0" w:space="0" w:color="auto"/>
        <w:bottom w:val="none" w:sz="0" w:space="0" w:color="auto"/>
        <w:right w:val="none" w:sz="0" w:space="0" w:color="auto"/>
      </w:divBdr>
    </w:div>
    <w:div w:id="687367344">
      <w:bodyDiv w:val="1"/>
      <w:marLeft w:val="0"/>
      <w:marRight w:val="0"/>
      <w:marTop w:val="0"/>
      <w:marBottom w:val="0"/>
      <w:divBdr>
        <w:top w:val="none" w:sz="0" w:space="0" w:color="auto"/>
        <w:left w:val="none" w:sz="0" w:space="0" w:color="auto"/>
        <w:bottom w:val="none" w:sz="0" w:space="0" w:color="auto"/>
        <w:right w:val="none" w:sz="0" w:space="0" w:color="auto"/>
      </w:divBdr>
    </w:div>
    <w:div w:id="754940295">
      <w:bodyDiv w:val="1"/>
      <w:marLeft w:val="0"/>
      <w:marRight w:val="0"/>
      <w:marTop w:val="0"/>
      <w:marBottom w:val="0"/>
      <w:divBdr>
        <w:top w:val="none" w:sz="0" w:space="0" w:color="auto"/>
        <w:left w:val="none" w:sz="0" w:space="0" w:color="auto"/>
        <w:bottom w:val="none" w:sz="0" w:space="0" w:color="auto"/>
        <w:right w:val="none" w:sz="0" w:space="0" w:color="auto"/>
      </w:divBdr>
    </w:div>
    <w:div w:id="758404577">
      <w:bodyDiv w:val="1"/>
      <w:marLeft w:val="0"/>
      <w:marRight w:val="0"/>
      <w:marTop w:val="0"/>
      <w:marBottom w:val="0"/>
      <w:divBdr>
        <w:top w:val="none" w:sz="0" w:space="0" w:color="auto"/>
        <w:left w:val="none" w:sz="0" w:space="0" w:color="auto"/>
        <w:bottom w:val="none" w:sz="0" w:space="0" w:color="auto"/>
        <w:right w:val="none" w:sz="0" w:space="0" w:color="auto"/>
      </w:divBdr>
    </w:div>
    <w:div w:id="814951089">
      <w:bodyDiv w:val="1"/>
      <w:marLeft w:val="0"/>
      <w:marRight w:val="0"/>
      <w:marTop w:val="0"/>
      <w:marBottom w:val="0"/>
      <w:divBdr>
        <w:top w:val="none" w:sz="0" w:space="0" w:color="auto"/>
        <w:left w:val="none" w:sz="0" w:space="0" w:color="auto"/>
        <w:bottom w:val="none" w:sz="0" w:space="0" w:color="auto"/>
        <w:right w:val="none" w:sz="0" w:space="0" w:color="auto"/>
      </w:divBdr>
    </w:div>
    <w:div w:id="1006130048">
      <w:bodyDiv w:val="1"/>
      <w:marLeft w:val="0"/>
      <w:marRight w:val="0"/>
      <w:marTop w:val="0"/>
      <w:marBottom w:val="0"/>
      <w:divBdr>
        <w:top w:val="none" w:sz="0" w:space="0" w:color="auto"/>
        <w:left w:val="none" w:sz="0" w:space="0" w:color="auto"/>
        <w:bottom w:val="none" w:sz="0" w:space="0" w:color="auto"/>
        <w:right w:val="none" w:sz="0" w:space="0" w:color="auto"/>
      </w:divBdr>
    </w:div>
    <w:div w:id="1078749345">
      <w:bodyDiv w:val="1"/>
      <w:marLeft w:val="0"/>
      <w:marRight w:val="0"/>
      <w:marTop w:val="0"/>
      <w:marBottom w:val="0"/>
      <w:divBdr>
        <w:top w:val="none" w:sz="0" w:space="0" w:color="auto"/>
        <w:left w:val="none" w:sz="0" w:space="0" w:color="auto"/>
        <w:bottom w:val="none" w:sz="0" w:space="0" w:color="auto"/>
        <w:right w:val="none" w:sz="0" w:space="0" w:color="auto"/>
      </w:divBdr>
    </w:div>
    <w:div w:id="1096711171">
      <w:bodyDiv w:val="1"/>
      <w:marLeft w:val="0"/>
      <w:marRight w:val="0"/>
      <w:marTop w:val="0"/>
      <w:marBottom w:val="0"/>
      <w:divBdr>
        <w:top w:val="none" w:sz="0" w:space="0" w:color="auto"/>
        <w:left w:val="none" w:sz="0" w:space="0" w:color="auto"/>
        <w:bottom w:val="none" w:sz="0" w:space="0" w:color="auto"/>
        <w:right w:val="none" w:sz="0" w:space="0" w:color="auto"/>
      </w:divBdr>
    </w:div>
    <w:div w:id="1155562704">
      <w:bodyDiv w:val="1"/>
      <w:marLeft w:val="0"/>
      <w:marRight w:val="0"/>
      <w:marTop w:val="0"/>
      <w:marBottom w:val="0"/>
      <w:divBdr>
        <w:top w:val="none" w:sz="0" w:space="0" w:color="auto"/>
        <w:left w:val="none" w:sz="0" w:space="0" w:color="auto"/>
        <w:bottom w:val="none" w:sz="0" w:space="0" w:color="auto"/>
        <w:right w:val="none" w:sz="0" w:space="0" w:color="auto"/>
      </w:divBdr>
    </w:div>
    <w:div w:id="1156065726">
      <w:bodyDiv w:val="1"/>
      <w:marLeft w:val="0"/>
      <w:marRight w:val="0"/>
      <w:marTop w:val="0"/>
      <w:marBottom w:val="0"/>
      <w:divBdr>
        <w:top w:val="none" w:sz="0" w:space="0" w:color="auto"/>
        <w:left w:val="none" w:sz="0" w:space="0" w:color="auto"/>
        <w:bottom w:val="none" w:sz="0" w:space="0" w:color="auto"/>
        <w:right w:val="none" w:sz="0" w:space="0" w:color="auto"/>
      </w:divBdr>
    </w:div>
    <w:div w:id="1190414000">
      <w:bodyDiv w:val="1"/>
      <w:marLeft w:val="0"/>
      <w:marRight w:val="0"/>
      <w:marTop w:val="0"/>
      <w:marBottom w:val="0"/>
      <w:divBdr>
        <w:top w:val="none" w:sz="0" w:space="0" w:color="auto"/>
        <w:left w:val="none" w:sz="0" w:space="0" w:color="auto"/>
        <w:bottom w:val="none" w:sz="0" w:space="0" w:color="auto"/>
        <w:right w:val="none" w:sz="0" w:space="0" w:color="auto"/>
      </w:divBdr>
    </w:div>
    <w:div w:id="1232304245">
      <w:bodyDiv w:val="1"/>
      <w:marLeft w:val="0"/>
      <w:marRight w:val="0"/>
      <w:marTop w:val="0"/>
      <w:marBottom w:val="0"/>
      <w:divBdr>
        <w:top w:val="none" w:sz="0" w:space="0" w:color="auto"/>
        <w:left w:val="none" w:sz="0" w:space="0" w:color="auto"/>
        <w:bottom w:val="none" w:sz="0" w:space="0" w:color="auto"/>
        <w:right w:val="none" w:sz="0" w:space="0" w:color="auto"/>
      </w:divBdr>
    </w:div>
    <w:div w:id="1242837782">
      <w:bodyDiv w:val="1"/>
      <w:marLeft w:val="0"/>
      <w:marRight w:val="0"/>
      <w:marTop w:val="0"/>
      <w:marBottom w:val="0"/>
      <w:divBdr>
        <w:top w:val="none" w:sz="0" w:space="0" w:color="auto"/>
        <w:left w:val="none" w:sz="0" w:space="0" w:color="auto"/>
        <w:bottom w:val="none" w:sz="0" w:space="0" w:color="auto"/>
        <w:right w:val="none" w:sz="0" w:space="0" w:color="auto"/>
      </w:divBdr>
    </w:div>
    <w:div w:id="1315720152">
      <w:bodyDiv w:val="1"/>
      <w:marLeft w:val="0"/>
      <w:marRight w:val="0"/>
      <w:marTop w:val="0"/>
      <w:marBottom w:val="0"/>
      <w:divBdr>
        <w:top w:val="none" w:sz="0" w:space="0" w:color="auto"/>
        <w:left w:val="none" w:sz="0" w:space="0" w:color="auto"/>
        <w:bottom w:val="none" w:sz="0" w:space="0" w:color="auto"/>
        <w:right w:val="none" w:sz="0" w:space="0" w:color="auto"/>
      </w:divBdr>
    </w:div>
    <w:div w:id="1406296174">
      <w:bodyDiv w:val="1"/>
      <w:marLeft w:val="0"/>
      <w:marRight w:val="0"/>
      <w:marTop w:val="0"/>
      <w:marBottom w:val="0"/>
      <w:divBdr>
        <w:top w:val="none" w:sz="0" w:space="0" w:color="auto"/>
        <w:left w:val="none" w:sz="0" w:space="0" w:color="auto"/>
        <w:bottom w:val="none" w:sz="0" w:space="0" w:color="auto"/>
        <w:right w:val="none" w:sz="0" w:space="0" w:color="auto"/>
      </w:divBdr>
    </w:div>
    <w:div w:id="1569263910">
      <w:bodyDiv w:val="1"/>
      <w:marLeft w:val="0"/>
      <w:marRight w:val="0"/>
      <w:marTop w:val="0"/>
      <w:marBottom w:val="0"/>
      <w:divBdr>
        <w:top w:val="none" w:sz="0" w:space="0" w:color="auto"/>
        <w:left w:val="none" w:sz="0" w:space="0" w:color="auto"/>
        <w:bottom w:val="none" w:sz="0" w:space="0" w:color="auto"/>
        <w:right w:val="none" w:sz="0" w:space="0" w:color="auto"/>
      </w:divBdr>
    </w:div>
    <w:div w:id="1602496499">
      <w:bodyDiv w:val="1"/>
      <w:marLeft w:val="0"/>
      <w:marRight w:val="0"/>
      <w:marTop w:val="0"/>
      <w:marBottom w:val="0"/>
      <w:divBdr>
        <w:top w:val="none" w:sz="0" w:space="0" w:color="auto"/>
        <w:left w:val="none" w:sz="0" w:space="0" w:color="auto"/>
        <w:bottom w:val="none" w:sz="0" w:space="0" w:color="auto"/>
        <w:right w:val="none" w:sz="0" w:space="0" w:color="auto"/>
      </w:divBdr>
    </w:div>
    <w:div w:id="1606302161">
      <w:bodyDiv w:val="1"/>
      <w:marLeft w:val="0"/>
      <w:marRight w:val="0"/>
      <w:marTop w:val="0"/>
      <w:marBottom w:val="0"/>
      <w:divBdr>
        <w:top w:val="none" w:sz="0" w:space="0" w:color="auto"/>
        <w:left w:val="none" w:sz="0" w:space="0" w:color="auto"/>
        <w:bottom w:val="none" w:sz="0" w:space="0" w:color="auto"/>
        <w:right w:val="none" w:sz="0" w:space="0" w:color="auto"/>
      </w:divBdr>
    </w:div>
    <w:div w:id="1667591000">
      <w:bodyDiv w:val="1"/>
      <w:marLeft w:val="0"/>
      <w:marRight w:val="0"/>
      <w:marTop w:val="0"/>
      <w:marBottom w:val="0"/>
      <w:divBdr>
        <w:top w:val="none" w:sz="0" w:space="0" w:color="auto"/>
        <w:left w:val="none" w:sz="0" w:space="0" w:color="auto"/>
        <w:bottom w:val="none" w:sz="0" w:space="0" w:color="auto"/>
        <w:right w:val="none" w:sz="0" w:space="0" w:color="auto"/>
      </w:divBdr>
    </w:div>
    <w:div w:id="1714040388">
      <w:bodyDiv w:val="1"/>
      <w:marLeft w:val="0"/>
      <w:marRight w:val="0"/>
      <w:marTop w:val="0"/>
      <w:marBottom w:val="0"/>
      <w:divBdr>
        <w:top w:val="none" w:sz="0" w:space="0" w:color="auto"/>
        <w:left w:val="none" w:sz="0" w:space="0" w:color="auto"/>
        <w:bottom w:val="none" w:sz="0" w:space="0" w:color="auto"/>
        <w:right w:val="none" w:sz="0" w:space="0" w:color="auto"/>
      </w:divBdr>
    </w:div>
    <w:div w:id="1802268011">
      <w:bodyDiv w:val="1"/>
      <w:marLeft w:val="0"/>
      <w:marRight w:val="0"/>
      <w:marTop w:val="0"/>
      <w:marBottom w:val="0"/>
      <w:divBdr>
        <w:top w:val="none" w:sz="0" w:space="0" w:color="auto"/>
        <w:left w:val="none" w:sz="0" w:space="0" w:color="auto"/>
        <w:bottom w:val="none" w:sz="0" w:space="0" w:color="auto"/>
        <w:right w:val="none" w:sz="0" w:space="0" w:color="auto"/>
      </w:divBdr>
    </w:div>
    <w:div w:id="1822118905">
      <w:bodyDiv w:val="1"/>
      <w:marLeft w:val="0"/>
      <w:marRight w:val="0"/>
      <w:marTop w:val="0"/>
      <w:marBottom w:val="0"/>
      <w:divBdr>
        <w:top w:val="none" w:sz="0" w:space="0" w:color="auto"/>
        <w:left w:val="none" w:sz="0" w:space="0" w:color="auto"/>
        <w:bottom w:val="none" w:sz="0" w:space="0" w:color="auto"/>
        <w:right w:val="none" w:sz="0" w:space="0" w:color="auto"/>
      </w:divBdr>
    </w:div>
    <w:div w:id="1830631908">
      <w:bodyDiv w:val="1"/>
      <w:marLeft w:val="0"/>
      <w:marRight w:val="0"/>
      <w:marTop w:val="0"/>
      <w:marBottom w:val="0"/>
      <w:divBdr>
        <w:top w:val="none" w:sz="0" w:space="0" w:color="auto"/>
        <w:left w:val="none" w:sz="0" w:space="0" w:color="auto"/>
        <w:bottom w:val="none" w:sz="0" w:space="0" w:color="auto"/>
        <w:right w:val="none" w:sz="0" w:space="0" w:color="auto"/>
      </w:divBdr>
    </w:div>
    <w:div w:id="1993287495">
      <w:bodyDiv w:val="1"/>
      <w:marLeft w:val="0"/>
      <w:marRight w:val="0"/>
      <w:marTop w:val="0"/>
      <w:marBottom w:val="0"/>
      <w:divBdr>
        <w:top w:val="none" w:sz="0" w:space="0" w:color="auto"/>
        <w:left w:val="none" w:sz="0" w:space="0" w:color="auto"/>
        <w:bottom w:val="none" w:sz="0" w:space="0" w:color="auto"/>
        <w:right w:val="none" w:sz="0" w:space="0" w:color="auto"/>
      </w:divBdr>
    </w:div>
    <w:div w:id="2044480905">
      <w:bodyDiv w:val="1"/>
      <w:marLeft w:val="0"/>
      <w:marRight w:val="0"/>
      <w:marTop w:val="0"/>
      <w:marBottom w:val="0"/>
      <w:divBdr>
        <w:top w:val="none" w:sz="0" w:space="0" w:color="auto"/>
        <w:left w:val="none" w:sz="0" w:space="0" w:color="auto"/>
        <w:bottom w:val="none" w:sz="0" w:space="0" w:color="auto"/>
        <w:right w:val="none" w:sz="0" w:space="0" w:color="auto"/>
      </w:divBdr>
    </w:div>
    <w:div w:id="2090496148">
      <w:bodyDiv w:val="1"/>
      <w:marLeft w:val="0"/>
      <w:marRight w:val="0"/>
      <w:marTop w:val="0"/>
      <w:marBottom w:val="0"/>
      <w:divBdr>
        <w:top w:val="none" w:sz="0" w:space="0" w:color="auto"/>
        <w:left w:val="none" w:sz="0" w:space="0" w:color="auto"/>
        <w:bottom w:val="none" w:sz="0" w:space="0" w:color="auto"/>
        <w:right w:val="none" w:sz="0" w:space="0" w:color="auto"/>
      </w:divBdr>
    </w:div>
    <w:div w:id="21180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khvin.org/gsp/b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E033-7229-44EB-9E16-54A30DBA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9101</Words>
  <Characters>51881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administration</Company>
  <LinksUpToDate>false</LinksUpToDate>
  <CharactersWithSpaces>60861</CharactersWithSpaces>
  <SharedDoc>false</SharedDoc>
  <HLinks>
    <vt:vector size="6" baseType="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kom_23</dc:creator>
  <cp:lastModifiedBy>Романчук Ирина Николаевна</cp:lastModifiedBy>
  <cp:revision>5</cp:revision>
  <cp:lastPrinted>2025-01-13T09:38:00Z</cp:lastPrinted>
  <dcterms:created xsi:type="dcterms:W3CDTF">2025-01-13T09:41:00Z</dcterms:created>
  <dcterms:modified xsi:type="dcterms:W3CDTF">2025-02-04T08:45:00Z</dcterms:modified>
</cp:coreProperties>
</file>