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A" w:rsidRDefault="004B720A" w:rsidP="004B720A">
      <w:pPr>
        <w:pStyle w:val="Heading"/>
        <w:jc w:val="center"/>
        <w:rPr>
          <w:color w:val="000000"/>
        </w:rPr>
      </w:pPr>
    </w:p>
    <w:p w:rsidR="00314800" w:rsidRPr="00314800" w:rsidRDefault="000B2509" w:rsidP="00314800">
      <w:pPr>
        <w:jc w:val="center"/>
        <w:rPr>
          <w:rFonts w:eastAsia="Calibri"/>
          <w:b/>
          <w:lang w:eastAsia="en-US"/>
        </w:rPr>
      </w:pPr>
      <w:r w:rsidRPr="00314800">
        <w:rPr>
          <w:rFonts w:eastAsia="Calibri"/>
          <w:b/>
          <w:lang w:eastAsia="en-US"/>
        </w:rPr>
        <w:t>АДМИНИСТРАЦИЯ МУНИЦИПАЛЬНОГО ОБРАЗОВАНИЯ</w:t>
      </w:r>
    </w:p>
    <w:p w:rsidR="00314800" w:rsidRPr="00314800" w:rsidRDefault="007832A6" w:rsidP="0031480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БОРСКОЕ</w:t>
      </w:r>
      <w:r w:rsidR="005948EA">
        <w:rPr>
          <w:rFonts w:eastAsia="Calibri"/>
          <w:b/>
          <w:lang w:eastAsia="en-US"/>
        </w:rPr>
        <w:t xml:space="preserve"> </w:t>
      </w:r>
      <w:r w:rsidR="000B2509" w:rsidRPr="00314800">
        <w:rPr>
          <w:rFonts w:eastAsia="Calibri"/>
          <w:b/>
          <w:lang w:eastAsia="en-US"/>
        </w:rPr>
        <w:t>СЕЛЬСКОЕ ПОСЕЛЕНИЕ</w:t>
      </w:r>
    </w:p>
    <w:p w:rsidR="00314800" w:rsidRPr="00314800" w:rsidRDefault="000B2509" w:rsidP="00314800">
      <w:pPr>
        <w:jc w:val="center"/>
        <w:rPr>
          <w:rFonts w:eastAsia="Calibri"/>
          <w:b/>
          <w:lang w:eastAsia="en-US"/>
        </w:rPr>
      </w:pPr>
      <w:r w:rsidRPr="00314800">
        <w:rPr>
          <w:rFonts w:eastAsia="Calibri"/>
          <w:b/>
          <w:lang w:eastAsia="en-US"/>
        </w:rPr>
        <w:t>ТИХВИНСКОГО МУНИЦИПАЛЬНОГО РАЙОНА</w:t>
      </w:r>
    </w:p>
    <w:p w:rsidR="00314800" w:rsidRPr="00314800" w:rsidRDefault="000B2509" w:rsidP="00314800">
      <w:pPr>
        <w:jc w:val="center"/>
        <w:rPr>
          <w:rFonts w:eastAsia="Calibri"/>
          <w:b/>
          <w:lang w:eastAsia="en-US"/>
        </w:rPr>
      </w:pPr>
      <w:r w:rsidRPr="00314800">
        <w:rPr>
          <w:rFonts w:eastAsia="Calibri"/>
          <w:b/>
          <w:lang w:eastAsia="en-US"/>
        </w:rPr>
        <w:t>ЛЕНИНГРАДСКОЙ ОБЛАСТИ</w:t>
      </w:r>
    </w:p>
    <w:p w:rsidR="00314800" w:rsidRPr="00314800" w:rsidRDefault="00314800" w:rsidP="00196558">
      <w:pPr>
        <w:jc w:val="center"/>
        <w:rPr>
          <w:rFonts w:eastAsia="Calibri"/>
          <w:b/>
          <w:lang w:eastAsia="en-US"/>
        </w:rPr>
      </w:pPr>
      <w:r w:rsidRPr="00314800">
        <w:rPr>
          <w:rFonts w:eastAsia="Calibri"/>
          <w:b/>
          <w:lang w:eastAsia="en-US"/>
        </w:rPr>
        <w:t xml:space="preserve">(АДМИНИСТРАЦИЯ </w:t>
      </w:r>
      <w:r w:rsidR="007832A6">
        <w:rPr>
          <w:rFonts w:eastAsia="Calibri"/>
          <w:b/>
          <w:lang w:eastAsia="en-US"/>
        </w:rPr>
        <w:t>БОРСКОГО</w:t>
      </w:r>
      <w:r w:rsidRPr="00314800">
        <w:rPr>
          <w:rFonts w:eastAsia="Calibri"/>
          <w:b/>
          <w:lang w:eastAsia="en-US"/>
        </w:rPr>
        <w:t xml:space="preserve"> СЕЛЬСКОГО ПОСЕЛЕНИЯ)</w:t>
      </w:r>
    </w:p>
    <w:p w:rsidR="004B720A" w:rsidRPr="0073133C" w:rsidRDefault="004B720A" w:rsidP="004B720A">
      <w:pPr>
        <w:jc w:val="center"/>
        <w:rPr>
          <w:color w:val="000000"/>
        </w:rPr>
      </w:pPr>
    </w:p>
    <w:p w:rsidR="004B720A" w:rsidRPr="0073133C" w:rsidRDefault="004B720A" w:rsidP="004B720A">
      <w:pPr>
        <w:jc w:val="center"/>
        <w:rPr>
          <w:color w:val="000000"/>
        </w:rPr>
      </w:pPr>
      <w:r w:rsidRPr="0073133C">
        <w:rPr>
          <w:b/>
          <w:bCs/>
          <w:color w:val="000000"/>
        </w:rPr>
        <w:t>ПОСТАНОВЛЕНИЕ</w:t>
      </w:r>
    </w:p>
    <w:p w:rsidR="004B720A" w:rsidRDefault="004B720A" w:rsidP="004B720A">
      <w:pPr>
        <w:jc w:val="both"/>
        <w:rPr>
          <w:color w:val="000000"/>
        </w:rPr>
      </w:pPr>
    </w:p>
    <w:p w:rsidR="004B720A" w:rsidRPr="00805B9E" w:rsidRDefault="000B67FE" w:rsidP="004B720A">
      <w:pPr>
        <w:jc w:val="both"/>
      </w:pPr>
      <w:r w:rsidRPr="00805B9E">
        <w:t xml:space="preserve">   </w:t>
      </w:r>
      <w:r w:rsidR="00983B6B" w:rsidRPr="00805B9E">
        <w:t xml:space="preserve">от </w:t>
      </w:r>
      <w:r w:rsidR="00196558">
        <w:t>30</w:t>
      </w:r>
      <w:r w:rsidR="00FB1011" w:rsidRPr="00805B9E">
        <w:t xml:space="preserve"> </w:t>
      </w:r>
      <w:r w:rsidR="00D86F46" w:rsidRPr="00805B9E">
        <w:t>июня 202</w:t>
      </w:r>
      <w:r w:rsidR="00FD7E78">
        <w:t>3</w:t>
      </w:r>
      <w:r w:rsidRPr="00805B9E">
        <w:t xml:space="preserve"> г</w:t>
      </w:r>
      <w:r w:rsidR="00FB1011" w:rsidRPr="00805B9E">
        <w:t>ода</w:t>
      </w:r>
      <w:r w:rsidRPr="00805B9E">
        <w:t xml:space="preserve">        </w:t>
      </w:r>
      <w:r w:rsidR="00A36DEE" w:rsidRPr="00805B9E">
        <w:t xml:space="preserve">   </w:t>
      </w:r>
      <w:r w:rsidR="00D86F46">
        <w:t xml:space="preserve">             </w:t>
      </w:r>
      <w:r w:rsidR="00314800" w:rsidRPr="00805B9E">
        <w:t xml:space="preserve">  </w:t>
      </w:r>
      <w:r w:rsidRPr="00805B9E">
        <w:t xml:space="preserve">  </w:t>
      </w:r>
      <w:r w:rsidR="00227CF2" w:rsidRPr="00805B9E">
        <w:t xml:space="preserve">№ </w:t>
      </w:r>
      <w:r w:rsidRPr="00805B9E">
        <w:t>0</w:t>
      </w:r>
      <w:r w:rsidR="005948EA">
        <w:t>3</w:t>
      </w:r>
      <w:r w:rsidRPr="00805B9E">
        <w:t>-</w:t>
      </w:r>
      <w:r w:rsidR="00196558">
        <w:t>107</w:t>
      </w:r>
      <w:r w:rsidRPr="00805B9E">
        <w:t>-а</w:t>
      </w:r>
    </w:p>
    <w:p w:rsidR="00983B6B" w:rsidRDefault="00983B6B" w:rsidP="004B720A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4B720A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3E23D8" w:rsidRPr="003E23D8" w:rsidRDefault="003E23D8" w:rsidP="00A71B5E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r w:rsidRPr="003E23D8">
              <w:rPr>
                <w:bCs/>
              </w:rPr>
              <w:t xml:space="preserve">Об утверждении </w:t>
            </w:r>
            <w:hyperlink w:anchor="Par36" w:tooltip="ПОРЯДОК" w:history="1">
              <w:r w:rsidR="00A71B5E" w:rsidRPr="00A71B5E">
                <w:t>Поряд</w:t>
              </w:r>
            </w:hyperlink>
            <w:r w:rsidR="00A71B5E">
              <w:t>ка</w:t>
            </w:r>
            <w:r w:rsidR="00A71B5E" w:rsidRPr="00A71B5E">
              <w:t xml:space="preserve"> проведения инвентаризации земельных участков и мест захоронений на кладбищах муниципального образования</w:t>
            </w:r>
            <w:r w:rsidR="00A71B5E" w:rsidRPr="00A71B5E">
              <w:rPr>
                <w:bCs/>
                <w:i/>
              </w:rPr>
              <w:t xml:space="preserve"> </w:t>
            </w:r>
            <w:r w:rsidR="007832A6">
              <w:rPr>
                <w:bCs/>
              </w:rPr>
              <w:t>Борское</w:t>
            </w:r>
            <w:r w:rsidR="00196558">
              <w:rPr>
                <w:bCs/>
              </w:rPr>
              <w:t xml:space="preserve"> </w:t>
            </w:r>
            <w:r w:rsidR="00A71B5E" w:rsidRPr="00A71B5E">
              <w:t>сельское</w:t>
            </w:r>
            <w:r w:rsidR="00A71B5E" w:rsidRPr="00A71B5E">
              <w:rPr>
                <w:bCs/>
              </w:rPr>
              <w:t xml:space="preserve"> поселение</w:t>
            </w:r>
          </w:p>
          <w:bookmarkEnd w:id="0"/>
          <w:p w:rsidR="004B720A" w:rsidRDefault="004B720A" w:rsidP="003E23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B720A" w:rsidRDefault="004B720A" w:rsidP="004B720A">
      <w:pPr>
        <w:jc w:val="both"/>
        <w:rPr>
          <w:color w:val="000000"/>
        </w:rPr>
      </w:pPr>
    </w:p>
    <w:p w:rsidR="00A71B5E" w:rsidRPr="00A71B5E" w:rsidRDefault="0041077C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3E23D8">
        <w:tab/>
      </w:r>
      <w:r w:rsidR="00A71B5E" w:rsidRPr="00A71B5E">
        <w:rPr>
          <w:color w:val="000000"/>
          <w:szCs w:val="24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A71B5E" w:rsidRPr="00A71B5E">
        <w:rPr>
          <w:color w:val="000000"/>
        </w:rPr>
        <w:t xml:space="preserve"> года </w:t>
      </w:r>
      <w:r w:rsidR="00A71B5E" w:rsidRPr="00A71B5E">
        <w:rPr>
          <w:color w:val="000000"/>
          <w:szCs w:val="24"/>
        </w:rPr>
        <w:t xml:space="preserve">№ 8-ФЗ «О погребении и похоронном деле», руководствуясь Уставом </w:t>
      </w:r>
      <w:r w:rsidR="007832A6">
        <w:rPr>
          <w:bCs/>
          <w:color w:val="000000"/>
          <w:szCs w:val="24"/>
        </w:rPr>
        <w:t>Борского</w:t>
      </w:r>
      <w:r w:rsidR="00A71B5E" w:rsidRPr="00A71B5E">
        <w:rPr>
          <w:bCs/>
          <w:color w:val="000000"/>
          <w:szCs w:val="24"/>
        </w:rPr>
        <w:t xml:space="preserve"> сельского поселения Тихвинского района Ленинградской области, администрация </w:t>
      </w:r>
      <w:r w:rsidR="007832A6">
        <w:rPr>
          <w:bCs/>
          <w:color w:val="000000"/>
          <w:szCs w:val="24"/>
        </w:rPr>
        <w:t>Борского</w:t>
      </w:r>
      <w:r w:rsidR="00A71B5E" w:rsidRPr="00A71B5E">
        <w:rPr>
          <w:bCs/>
          <w:color w:val="000000"/>
          <w:szCs w:val="24"/>
        </w:rPr>
        <w:t xml:space="preserve"> сельского поселения</w:t>
      </w:r>
      <w:r w:rsidR="00A71B5E" w:rsidRPr="00A71B5E">
        <w:rPr>
          <w:color w:val="000000"/>
          <w:szCs w:val="24"/>
        </w:rPr>
        <w:t xml:space="preserve"> </w:t>
      </w:r>
      <w:r w:rsidR="007832A6">
        <w:rPr>
          <w:color w:val="000000"/>
          <w:szCs w:val="24"/>
        </w:rPr>
        <w:t>ПОСТАНОВЛЯЕТ</w:t>
      </w:r>
      <w:r w:rsidR="00A71B5E" w:rsidRPr="00A71B5E">
        <w:rPr>
          <w:color w:val="000000"/>
          <w:szCs w:val="24"/>
        </w:rPr>
        <w:t>: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1. Утвердить прилагаемый </w:t>
      </w:r>
      <w:hyperlink w:anchor="Par36" w:tooltip="ПОРЯДОК" w:history="1">
        <w:r w:rsidRPr="00A71B5E">
          <w:rPr>
            <w:color w:val="000000"/>
            <w:szCs w:val="24"/>
          </w:rPr>
          <w:t>Порядок</w:t>
        </w:r>
      </w:hyperlink>
      <w:r w:rsidRPr="00A71B5E">
        <w:rPr>
          <w:color w:val="000000"/>
          <w:szCs w:val="24"/>
        </w:rPr>
        <w:t xml:space="preserve"> проведения инвентаризации земельных участков и мест захоронений на кладбищах муниципального образования</w:t>
      </w:r>
      <w:r w:rsidRPr="00A71B5E">
        <w:rPr>
          <w:bCs/>
          <w:i/>
          <w:color w:val="000000"/>
          <w:szCs w:val="24"/>
        </w:rPr>
        <w:t xml:space="preserve"> </w:t>
      </w:r>
      <w:r w:rsidR="007832A6">
        <w:rPr>
          <w:bCs/>
          <w:color w:val="000000"/>
          <w:szCs w:val="24"/>
        </w:rPr>
        <w:t>Борское</w:t>
      </w:r>
      <w:r w:rsidR="00196558">
        <w:rPr>
          <w:bCs/>
          <w:color w:val="000000"/>
          <w:szCs w:val="24"/>
        </w:rPr>
        <w:t xml:space="preserve"> </w:t>
      </w:r>
      <w:r w:rsidRPr="00A71B5E">
        <w:rPr>
          <w:bCs/>
          <w:color w:val="000000"/>
          <w:szCs w:val="24"/>
        </w:rPr>
        <w:t>сельское поселение</w:t>
      </w:r>
      <w:r w:rsidRPr="00A71B5E">
        <w:rPr>
          <w:color w:val="000000"/>
          <w:szCs w:val="24"/>
        </w:rPr>
        <w:t>.</w:t>
      </w:r>
    </w:p>
    <w:p w:rsidR="00A71B5E" w:rsidRPr="00A71B5E" w:rsidRDefault="00A71B5E" w:rsidP="00A71B5E">
      <w:pPr>
        <w:tabs>
          <w:tab w:val="left" w:pos="567"/>
        </w:tabs>
        <w:ind w:firstLine="709"/>
        <w:jc w:val="both"/>
        <w:rPr>
          <w:rFonts w:eastAsia="Calibri"/>
          <w:color w:val="000000"/>
        </w:rPr>
      </w:pPr>
      <w:r w:rsidRPr="00A71B5E">
        <w:rPr>
          <w:color w:val="000000"/>
        </w:rPr>
        <w:t xml:space="preserve">2. </w:t>
      </w:r>
      <w:r w:rsidRPr="00A71B5E">
        <w:rPr>
          <w:rFonts w:eastAsia="Calibri"/>
          <w:color w:val="000000"/>
        </w:rPr>
        <w:t xml:space="preserve">Обнародовать данное постановление на официальном сайте </w:t>
      </w:r>
      <w:r w:rsidR="007832A6">
        <w:rPr>
          <w:rFonts w:eastAsia="Calibri"/>
          <w:color w:val="000000"/>
        </w:rPr>
        <w:t>Борского</w:t>
      </w:r>
      <w:r w:rsidRPr="00A71B5E">
        <w:rPr>
          <w:rFonts w:eastAsia="Calibri"/>
          <w:color w:val="000000"/>
        </w:rPr>
        <w:t xml:space="preserve"> сельского поселения.</w:t>
      </w:r>
    </w:p>
    <w:p w:rsidR="00A71B5E" w:rsidRPr="00A71B5E" w:rsidRDefault="00A71B5E" w:rsidP="00A71B5E">
      <w:pPr>
        <w:ind w:firstLine="709"/>
        <w:jc w:val="both"/>
        <w:rPr>
          <w:color w:val="000000"/>
        </w:rPr>
      </w:pPr>
      <w:r w:rsidRPr="00A71B5E">
        <w:rPr>
          <w:color w:val="000000"/>
        </w:rPr>
        <w:t xml:space="preserve">3. Настоящее постановление вступает в силу со дня его обнародования. </w:t>
      </w:r>
    </w:p>
    <w:p w:rsidR="00BF3018" w:rsidRPr="003E23D8" w:rsidRDefault="00A71B5E" w:rsidP="00A71B5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71B5E">
        <w:rPr>
          <w:color w:val="000000"/>
        </w:rPr>
        <w:t>4. Контроль за исполнением постановления оставляю за собой.</w:t>
      </w:r>
    </w:p>
    <w:p w:rsidR="0041077C" w:rsidRDefault="0041077C" w:rsidP="004B720A">
      <w:pPr>
        <w:ind w:firstLine="225"/>
        <w:jc w:val="both"/>
        <w:rPr>
          <w:color w:val="000000"/>
          <w:sz w:val="28"/>
          <w:szCs w:val="28"/>
        </w:rPr>
      </w:pPr>
    </w:p>
    <w:p w:rsidR="00805B9E" w:rsidRDefault="00805B9E" w:rsidP="004B720A">
      <w:pPr>
        <w:ind w:firstLine="225"/>
        <w:jc w:val="both"/>
        <w:rPr>
          <w:color w:val="000000"/>
          <w:sz w:val="28"/>
          <w:szCs w:val="28"/>
        </w:rPr>
      </w:pPr>
    </w:p>
    <w:p w:rsidR="00805B9E" w:rsidRPr="0041077C" w:rsidRDefault="00805B9E" w:rsidP="004B720A">
      <w:pPr>
        <w:ind w:firstLine="225"/>
        <w:jc w:val="both"/>
        <w:rPr>
          <w:color w:val="000000"/>
          <w:sz w:val="28"/>
          <w:szCs w:val="28"/>
        </w:rPr>
      </w:pPr>
    </w:p>
    <w:p w:rsidR="004B720A" w:rsidRDefault="007832A6" w:rsidP="004B720A">
      <w:pPr>
        <w:ind w:firstLine="225"/>
        <w:jc w:val="both"/>
        <w:rPr>
          <w:color w:val="000000"/>
        </w:rPr>
      </w:pPr>
      <w:r>
        <w:rPr>
          <w:color w:val="000000"/>
        </w:rPr>
        <w:t>И. о. г</w:t>
      </w:r>
      <w:r w:rsidR="004B720A" w:rsidRPr="0073133C">
        <w:rPr>
          <w:color w:val="000000"/>
        </w:rPr>
        <w:t>лав</w:t>
      </w:r>
      <w:r>
        <w:rPr>
          <w:color w:val="000000"/>
        </w:rPr>
        <w:t>ы</w:t>
      </w:r>
      <w:r w:rsidR="004B720A" w:rsidRPr="0073133C">
        <w:rPr>
          <w:color w:val="000000"/>
        </w:rPr>
        <w:t xml:space="preserve"> администрации                       </w:t>
      </w:r>
      <w:r w:rsidR="0073133C"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Е.А.Евпак</w:t>
      </w:r>
      <w:proofErr w:type="spellEnd"/>
    </w:p>
    <w:p w:rsidR="00792B6B" w:rsidRDefault="00792B6B" w:rsidP="004B720A">
      <w:pPr>
        <w:ind w:firstLine="225"/>
        <w:jc w:val="both"/>
        <w:rPr>
          <w:color w:val="000000"/>
        </w:rPr>
      </w:pPr>
    </w:p>
    <w:p w:rsidR="00792B6B" w:rsidRDefault="00792B6B" w:rsidP="004B720A">
      <w:pPr>
        <w:ind w:firstLine="225"/>
        <w:jc w:val="both"/>
        <w:rPr>
          <w:color w:val="000000"/>
        </w:rPr>
      </w:pPr>
    </w:p>
    <w:p w:rsidR="00983B6B" w:rsidRDefault="00983B6B" w:rsidP="004B720A">
      <w:pPr>
        <w:ind w:firstLine="225"/>
        <w:jc w:val="both"/>
        <w:rPr>
          <w:color w:val="000000"/>
        </w:rPr>
      </w:pPr>
    </w:p>
    <w:p w:rsidR="00983B6B" w:rsidRDefault="00983B6B" w:rsidP="004B720A">
      <w:pPr>
        <w:ind w:firstLine="225"/>
        <w:jc w:val="both"/>
        <w:rPr>
          <w:color w:val="000000"/>
        </w:rPr>
      </w:pPr>
    </w:p>
    <w:p w:rsidR="00983B6B" w:rsidRDefault="00983B6B" w:rsidP="004B720A">
      <w:pPr>
        <w:ind w:firstLine="225"/>
        <w:jc w:val="both"/>
        <w:rPr>
          <w:color w:val="000000"/>
        </w:rPr>
      </w:pPr>
    </w:p>
    <w:p w:rsidR="00983B6B" w:rsidRDefault="00983B6B" w:rsidP="00FE3374">
      <w:pPr>
        <w:rPr>
          <w:color w:val="000000"/>
        </w:rPr>
      </w:pPr>
    </w:p>
    <w:p w:rsidR="00805B9E" w:rsidRDefault="00805B9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A71B5E" w:rsidRDefault="00A71B5E" w:rsidP="00FE3374">
      <w:pPr>
        <w:rPr>
          <w:color w:val="000000"/>
        </w:rPr>
      </w:pPr>
    </w:p>
    <w:p w:rsidR="00196558" w:rsidRDefault="00196558" w:rsidP="00FE3374">
      <w:pPr>
        <w:rPr>
          <w:color w:val="000000"/>
        </w:rPr>
      </w:pPr>
    </w:p>
    <w:p w:rsidR="00196558" w:rsidRDefault="00196558" w:rsidP="00FE3374">
      <w:pPr>
        <w:rPr>
          <w:color w:val="000000"/>
        </w:rPr>
      </w:pPr>
    </w:p>
    <w:p w:rsidR="00196558" w:rsidRDefault="00196558" w:rsidP="00FE3374">
      <w:pPr>
        <w:rPr>
          <w:color w:val="000000"/>
        </w:rPr>
      </w:pPr>
    </w:p>
    <w:p w:rsidR="00196558" w:rsidRDefault="00196558" w:rsidP="00FE3374">
      <w:pPr>
        <w:rPr>
          <w:color w:val="000000"/>
        </w:rPr>
      </w:pPr>
    </w:p>
    <w:p w:rsidR="00A71B5E" w:rsidRPr="007832A6" w:rsidRDefault="00A71B5E" w:rsidP="00A71B5E">
      <w:pPr>
        <w:pStyle w:val="ConsPlusNormal"/>
        <w:ind w:firstLine="5670"/>
        <w:jc w:val="right"/>
        <w:outlineLvl w:val="0"/>
        <w:rPr>
          <w:color w:val="000000"/>
          <w:sz w:val="20"/>
        </w:rPr>
      </w:pPr>
      <w:r w:rsidRPr="007832A6">
        <w:rPr>
          <w:color w:val="000000"/>
          <w:sz w:val="20"/>
        </w:rPr>
        <w:lastRenderedPageBreak/>
        <w:t xml:space="preserve">Утвержден </w:t>
      </w:r>
    </w:p>
    <w:p w:rsidR="00A71B5E" w:rsidRPr="007832A6" w:rsidRDefault="00A71B5E" w:rsidP="00A71B5E">
      <w:pPr>
        <w:pStyle w:val="ConsPlusNormal"/>
        <w:ind w:firstLine="5670"/>
        <w:jc w:val="right"/>
        <w:outlineLvl w:val="0"/>
        <w:rPr>
          <w:color w:val="000000"/>
          <w:sz w:val="20"/>
        </w:rPr>
      </w:pPr>
      <w:r w:rsidRPr="007832A6">
        <w:rPr>
          <w:color w:val="000000"/>
          <w:sz w:val="20"/>
        </w:rPr>
        <w:t>постановлением администрации</w:t>
      </w:r>
    </w:p>
    <w:p w:rsidR="00A71B5E" w:rsidRPr="007832A6" w:rsidRDefault="007832A6" w:rsidP="00A71B5E">
      <w:pPr>
        <w:pStyle w:val="ConsPlusNormal"/>
        <w:jc w:val="right"/>
        <w:outlineLvl w:val="0"/>
        <w:rPr>
          <w:i/>
          <w:color w:val="000000"/>
          <w:sz w:val="20"/>
        </w:rPr>
      </w:pPr>
      <w:r>
        <w:rPr>
          <w:bCs/>
          <w:sz w:val="20"/>
        </w:rPr>
        <w:t>Борского</w:t>
      </w:r>
      <w:r w:rsidR="00A71B5E" w:rsidRPr="007832A6">
        <w:rPr>
          <w:bCs/>
          <w:sz w:val="20"/>
        </w:rPr>
        <w:t xml:space="preserve"> сельского поселения</w:t>
      </w:r>
    </w:p>
    <w:p w:rsidR="00A71B5E" w:rsidRPr="007832A6" w:rsidRDefault="00A71B5E" w:rsidP="00A71B5E">
      <w:pPr>
        <w:ind w:firstLine="5670"/>
        <w:jc w:val="right"/>
        <w:rPr>
          <w:bCs/>
          <w:color w:val="000000"/>
          <w:sz w:val="20"/>
          <w:szCs w:val="20"/>
        </w:rPr>
      </w:pPr>
      <w:r w:rsidRPr="007832A6">
        <w:rPr>
          <w:bCs/>
          <w:color w:val="000000"/>
          <w:sz w:val="20"/>
          <w:szCs w:val="20"/>
        </w:rPr>
        <w:t xml:space="preserve">от </w:t>
      </w:r>
      <w:r w:rsidR="007832A6">
        <w:rPr>
          <w:bCs/>
          <w:color w:val="000000"/>
          <w:sz w:val="20"/>
          <w:szCs w:val="20"/>
        </w:rPr>
        <w:t>30</w:t>
      </w:r>
      <w:r w:rsidRPr="007832A6">
        <w:rPr>
          <w:bCs/>
          <w:color w:val="000000"/>
          <w:sz w:val="20"/>
          <w:szCs w:val="20"/>
        </w:rPr>
        <w:t>.06.2023 г. № 0</w:t>
      </w:r>
      <w:r w:rsidR="00BA7736">
        <w:rPr>
          <w:bCs/>
          <w:color w:val="000000"/>
          <w:sz w:val="20"/>
          <w:szCs w:val="20"/>
        </w:rPr>
        <w:t>3</w:t>
      </w:r>
      <w:r w:rsidRPr="007832A6">
        <w:rPr>
          <w:bCs/>
          <w:color w:val="000000"/>
          <w:sz w:val="20"/>
          <w:szCs w:val="20"/>
        </w:rPr>
        <w:t>-</w:t>
      </w:r>
      <w:r w:rsidR="007832A6">
        <w:rPr>
          <w:bCs/>
          <w:color w:val="000000"/>
          <w:sz w:val="20"/>
          <w:szCs w:val="20"/>
        </w:rPr>
        <w:t>107</w:t>
      </w:r>
      <w:r w:rsidRPr="007832A6">
        <w:rPr>
          <w:bCs/>
          <w:color w:val="000000"/>
          <w:sz w:val="20"/>
          <w:szCs w:val="20"/>
        </w:rPr>
        <w:t>-а</w:t>
      </w:r>
    </w:p>
    <w:p w:rsidR="00A71B5E" w:rsidRPr="00A71B5E" w:rsidRDefault="00A71B5E" w:rsidP="00A71B5E">
      <w:pPr>
        <w:pStyle w:val="ConsPlusNormal"/>
        <w:jc w:val="right"/>
        <w:rPr>
          <w:color w:val="000000"/>
          <w:szCs w:val="24"/>
        </w:rPr>
      </w:pPr>
    </w:p>
    <w:p w:rsidR="00A71B5E" w:rsidRPr="00A71B5E" w:rsidRDefault="00A71B5E" w:rsidP="007832A6">
      <w:pPr>
        <w:pStyle w:val="ConsPlusTitle"/>
        <w:rPr>
          <w:color w:val="000000"/>
          <w:szCs w:val="24"/>
        </w:rPr>
      </w:pPr>
      <w:bookmarkStart w:id="1" w:name="Par36"/>
      <w:bookmarkEnd w:id="1"/>
    </w:p>
    <w:p w:rsidR="00A71B5E" w:rsidRPr="00A71B5E" w:rsidRDefault="00A71B5E" w:rsidP="00A71B5E">
      <w:pPr>
        <w:pStyle w:val="ConsPlusTitle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ПОРЯДОК</w:t>
      </w:r>
    </w:p>
    <w:p w:rsidR="00A71B5E" w:rsidRPr="00A71B5E" w:rsidRDefault="00A71B5E" w:rsidP="00A71B5E">
      <w:pPr>
        <w:pStyle w:val="ConsPlusTitle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ПРОВЕДЕНИЯ ИНВЕНТАРИЗАЦИИ </w:t>
      </w:r>
    </w:p>
    <w:p w:rsidR="00A71B5E" w:rsidRPr="00A71B5E" w:rsidRDefault="00A71B5E" w:rsidP="00A71B5E">
      <w:pPr>
        <w:pStyle w:val="ConsPlusTitle"/>
        <w:jc w:val="center"/>
        <w:rPr>
          <w:b w:val="0"/>
          <w:color w:val="000000"/>
          <w:szCs w:val="24"/>
        </w:rPr>
      </w:pPr>
      <w:r w:rsidRPr="00A71B5E">
        <w:rPr>
          <w:color w:val="000000"/>
          <w:szCs w:val="24"/>
        </w:rPr>
        <w:t xml:space="preserve">ЗЕМЕЛЬНЫХ УЧАСТКОВ И МЕСТ ЗАХОРОНЕНИЙ НА КЛАДБИЩАХ МУНИЦИПАЛЬНОГО ОБРАЗОВАНИЯ </w:t>
      </w:r>
      <w:r w:rsidR="007832A6">
        <w:rPr>
          <w:color w:val="000000"/>
          <w:szCs w:val="24"/>
        </w:rPr>
        <w:t>БОРСКОЕ</w:t>
      </w:r>
      <w:r w:rsidR="00196558">
        <w:rPr>
          <w:color w:val="000000"/>
          <w:szCs w:val="24"/>
        </w:rPr>
        <w:t xml:space="preserve"> </w:t>
      </w:r>
      <w:r w:rsidRPr="00A71B5E">
        <w:rPr>
          <w:color w:val="000000"/>
          <w:szCs w:val="24"/>
        </w:rPr>
        <w:t>СЕЛЬСКОЕ ПОСЕЛЕНИЕ ТИХВИНСКОГО РАЙОНА</w:t>
      </w:r>
    </w:p>
    <w:p w:rsidR="00A71B5E" w:rsidRPr="00A71B5E" w:rsidRDefault="00A71B5E" w:rsidP="00A71B5E">
      <w:pPr>
        <w:pStyle w:val="ConsPlusTitle"/>
        <w:jc w:val="center"/>
        <w:rPr>
          <w:b w:val="0"/>
          <w:color w:val="000000"/>
          <w:szCs w:val="24"/>
        </w:rPr>
      </w:pPr>
    </w:p>
    <w:p w:rsidR="00A71B5E" w:rsidRPr="00A71B5E" w:rsidRDefault="00A71B5E" w:rsidP="007832A6">
      <w:pPr>
        <w:pStyle w:val="ConsPlusTitle"/>
        <w:jc w:val="center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1. Общие положения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1.1. Настоящий Порядок проведения инвентаризации земельных участков и мест захоронений на кладбище муниципального образования </w:t>
      </w:r>
      <w:r w:rsidR="007832A6">
        <w:rPr>
          <w:bCs/>
          <w:color w:val="000000"/>
          <w:szCs w:val="24"/>
        </w:rPr>
        <w:t xml:space="preserve">Борское </w:t>
      </w:r>
      <w:r w:rsidRPr="00A71B5E">
        <w:rPr>
          <w:bCs/>
          <w:color w:val="000000"/>
          <w:szCs w:val="24"/>
        </w:rPr>
        <w:t>сельское поселение</w:t>
      </w:r>
      <w:r w:rsidRPr="00A71B5E">
        <w:rPr>
          <w:color w:val="000000"/>
          <w:szCs w:val="24"/>
        </w:rPr>
        <w:t xml:space="preserve"> (далее - Порядок) устанавливает единые требования к проведению инвентаризации земельных участков и мест захоронений на кладбище, находящегося на территории муниципального образования </w:t>
      </w:r>
      <w:r w:rsidR="007832A6">
        <w:rPr>
          <w:bCs/>
          <w:color w:val="000000"/>
          <w:szCs w:val="24"/>
        </w:rPr>
        <w:t xml:space="preserve">Борское </w:t>
      </w:r>
      <w:r w:rsidRPr="00A71B5E">
        <w:rPr>
          <w:bCs/>
          <w:color w:val="000000"/>
          <w:szCs w:val="24"/>
        </w:rPr>
        <w:t>сельское поселение</w:t>
      </w:r>
      <w:r w:rsidRPr="00A71B5E">
        <w:rPr>
          <w:i/>
          <w:color w:val="000000"/>
          <w:szCs w:val="24"/>
        </w:rPr>
        <w:t xml:space="preserve"> </w:t>
      </w:r>
      <w:r w:rsidRPr="00A71B5E">
        <w:rPr>
          <w:color w:val="000000"/>
          <w:szCs w:val="24"/>
        </w:rPr>
        <w:t>(далее - кладбища).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1.2. Объектами инвентаризации являются земельные участки и места захоронений на территориях кладбищ.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1.3. Инвентаризация земельных участков и мест захоронений проводится не реже одного раза в три года.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1.4. Основными целями инвентаризации земельных участков и мест захоронений являются: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1) систематизация данных о местах захоронений на кладбищах;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3) учет территории в зоне захоронения кладбищ, не занятой местами захоронений;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4) создание электронной базы захоронений;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5) планирование территории кладбищ;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6) определение состояния могил и/или надмогильных сооружений (надгробий);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Title"/>
        <w:jc w:val="center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2. Основные правила проведения инвентаризации земельных</w:t>
      </w:r>
    </w:p>
    <w:p w:rsidR="00A71B5E" w:rsidRPr="00A71B5E" w:rsidRDefault="00A71B5E" w:rsidP="007832A6">
      <w:pPr>
        <w:pStyle w:val="ConsPlusTitle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участков и мест захоронений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2.1.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Pr="00A71B5E">
          <w:rPr>
            <w:color w:val="000000"/>
            <w:szCs w:val="24"/>
          </w:rPr>
          <w:t>распоряжением</w:t>
        </w:r>
      </w:hyperlink>
      <w:r w:rsidRPr="00A71B5E">
        <w:rPr>
          <w:color w:val="000000"/>
          <w:szCs w:val="24"/>
        </w:rPr>
        <w:t xml:space="preserve"> главы администрации </w:t>
      </w:r>
      <w:r w:rsidR="007832A6">
        <w:rPr>
          <w:bCs/>
          <w:color w:val="000000"/>
          <w:szCs w:val="24"/>
        </w:rPr>
        <w:t>Борского</w:t>
      </w:r>
      <w:r w:rsidRPr="00A71B5E">
        <w:rPr>
          <w:bCs/>
          <w:color w:val="000000"/>
          <w:szCs w:val="24"/>
        </w:rPr>
        <w:t xml:space="preserve"> сельского поселения</w:t>
      </w:r>
      <w:r w:rsidRPr="00A71B5E">
        <w:rPr>
          <w:color w:val="000000"/>
          <w:szCs w:val="24"/>
        </w:rPr>
        <w:t xml:space="preserve"> (Приложение № 1).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2.2.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2.3.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2.4. Отсутствие книг регистрации захоронений (захоронений урн с прахом) и книг </w:t>
      </w:r>
      <w:r w:rsidRPr="00A71B5E">
        <w:rPr>
          <w:color w:val="000000"/>
          <w:szCs w:val="24"/>
        </w:rPr>
        <w:lastRenderedPageBreak/>
        <w:t>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2.5.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2.6.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7832A6">
      <w:pPr>
        <w:pStyle w:val="ConsPlusTitle"/>
        <w:jc w:val="center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3. Порядок проведения инвентаризации мест захоронений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3.2.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3.3. Сведения о фактическом наличии захоронений на проверяемом кладбище записываются в инвентаризационные описи не менее чем в двух экземплярах (Приложение № 2).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3.5.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3.6.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3.9. Инвентаризационные описи подписывают председатель и члены инвентаризационной комиссии.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3.11.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lastRenderedPageBreak/>
        <w:t>3.12.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Информация об умершем на </w:t>
      </w:r>
      <w:hyperlink w:anchor="Par371" w:tooltip="Регистрационный знак захоронения" w:history="1">
        <w:r w:rsidRPr="00A71B5E">
          <w:rPr>
            <w:color w:val="000000"/>
            <w:szCs w:val="24"/>
          </w:rPr>
          <w:t>регистрационном знаке захоронения</w:t>
        </w:r>
      </w:hyperlink>
      <w:r w:rsidRPr="00A71B5E">
        <w:rPr>
          <w:color w:val="000000"/>
          <w:szCs w:val="24"/>
        </w:rPr>
        <w:t xml:space="preserve"> (Приложение № 3)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3.13.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3.14.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3.15.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3.16.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3.17.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В инвентаризационной описи захоронений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захоронений (захоронений урн с прахом),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7832A6">
      <w:pPr>
        <w:pStyle w:val="ConsPlusTitle"/>
        <w:jc w:val="center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4. Порядок проведения инвентаризации земельных участков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4.1. При обследовании земельных участков, расположенных в зоне захоронения кладбища, не занятой местами захоронений, устанавливаются их размеры и координаты, а также производится их нумерация и фотофиксация.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Сведения о таких участках вносятся в единую инвентаризационную опись.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Title"/>
        <w:jc w:val="center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5. Порядок оформления результатов инвентаризации</w:t>
      </w:r>
    </w:p>
    <w:p w:rsidR="00A71B5E" w:rsidRPr="00A71B5E" w:rsidRDefault="00A71B5E" w:rsidP="00A71B5E">
      <w:pPr>
        <w:pStyle w:val="ConsPlusTitle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мест захоронений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A71B5E">
          <w:rPr>
            <w:color w:val="000000"/>
            <w:szCs w:val="24"/>
          </w:rPr>
          <w:t>ведомость</w:t>
        </w:r>
      </w:hyperlink>
      <w:r w:rsidRPr="00A71B5E">
        <w:rPr>
          <w:color w:val="000000"/>
          <w:szCs w:val="24"/>
        </w:rPr>
        <w:t xml:space="preserve"> результатов (Приложение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lastRenderedPageBreak/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A71B5E">
          <w:rPr>
            <w:color w:val="000000"/>
            <w:szCs w:val="24"/>
          </w:rPr>
          <w:t>акте</w:t>
        </w:r>
      </w:hyperlink>
      <w:r w:rsidRPr="00A71B5E">
        <w:rPr>
          <w:color w:val="000000"/>
          <w:szCs w:val="24"/>
        </w:rPr>
        <w:t xml:space="preserve"> (Приложение № 5).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5.3.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5.4. Во время проведения инвентаризации может быть выявлено, что: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- на могиле имеется надмогильное сооружение (надгробие), лицо, ответственное за захоронение, неизвестно;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5.5. При выявлении данных случаев уполномоченным органом осуществляются следующие действия: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- на могильном холме выставляется </w:t>
      </w:r>
      <w:hyperlink w:anchor="Par400" w:tooltip="НЕУХОЖЕННОЕ" w:history="1">
        <w:r w:rsidRPr="00A71B5E">
          <w:rPr>
            <w:color w:val="000000"/>
            <w:szCs w:val="24"/>
          </w:rPr>
          <w:t>типовой трафарет</w:t>
        </w:r>
      </w:hyperlink>
      <w:r w:rsidRPr="00A71B5E">
        <w:rPr>
          <w:color w:val="000000"/>
          <w:szCs w:val="24"/>
        </w:rPr>
        <w:t xml:space="preserve"> на срок до 1 (одного) года (Приложение № 6);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A71B5E">
          <w:rPr>
            <w:color w:val="000000"/>
            <w:szCs w:val="24"/>
          </w:rPr>
          <w:t>книге</w:t>
        </w:r>
      </w:hyperlink>
      <w:r w:rsidRPr="00A71B5E">
        <w:rPr>
          <w:color w:val="000000"/>
          <w:szCs w:val="24"/>
        </w:rPr>
        <w:t xml:space="preserve"> учета могил и (или) надмогильных сооружений (надгробий), содержание которых не осуществляется (Приложение № 7);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- принимаются меры по установлению лица, ответственного за захоронение;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- осуществляется опубликование в информационно-телекоммуникационной сети «Интернет» на официальном сайте администрации </w:t>
      </w:r>
      <w:r w:rsidR="007832A6">
        <w:rPr>
          <w:bCs/>
          <w:color w:val="000000"/>
          <w:szCs w:val="24"/>
        </w:rPr>
        <w:t>Борского</w:t>
      </w:r>
      <w:r w:rsidRPr="00A71B5E">
        <w:rPr>
          <w:bCs/>
          <w:color w:val="000000"/>
          <w:szCs w:val="24"/>
        </w:rPr>
        <w:t xml:space="preserve"> сельского поселения</w:t>
      </w:r>
      <w:r w:rsidRPr="00A71B5E">
        <w:rPr>
          <w:color w:val="000000"/>
          <w:szCs w:val="24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5.6.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7832A6">
      <w:pPr>
        <w:pStyle w:val="ConsPlusTitle"/>
        <w:jc w:val="center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6. Использование полученной информации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bookmarkStart w:id="2" w:name="Par101"/>
      <w:bookmarkEnd w:id="2"/>
      <w:r w:rsidRPr="00A71B5E">
        <w:rPr>
          <w:color w:val="000000"/>
          <w:szCs w:val="24"/>
        </w:rPr>
        <w:t>6.1.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2) информация о неблагоустроенных (брошенных) захоронениях.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3) предложения по планированию территории кладбища.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4) предложения по созданию на территории кладбища зон захоронений определенных видов.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5) предложения по закрытию и созданию новых кладбищ.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6) другая информация и предложения.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6.2.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Pr="00A71B5E">
          <w:rPr>
            <w:color w:val="000000"/>
            <w:szCs w:val="24"/>
          </w:rPr>
          <w:t>пункте 6.1</w:t>
        </w:r>
      </w:hyperlink>
      <w:r w:rsidRPr="00A71B5E">
        <w:rPr>
          <w:color w:val="000000"/>
          <w:szCs w:val="24"/>
        </w:rPr>
        <w:t xml:space="preserve"> настоящего Порядка, хранится в уполномоченном учреждении, а также направляется главе администрации </w:t>
      </w:r>
      <w:r w:rsidR="007832A6">
        <w:rPr>
          <w:bCs/>
          <w:color w:val="000000"/>
          <w:szCs w:val="24"/>
        </w:rPr>
        <w:t>Борского</w:t>
      </w:r>
      <w:r w:rsidRPr="00A71B5E">
        <w:rPr>
          <w:bCs/>
          <w:color w:val="000000"/>
          <w:szCs w:val="24"/>
        </w:rPr>
        <w:t xml:space="preserve"> сельского поселения</w:t>
      </w:r>
      <w:r w:rsidRPr="00A71B5E">
        <w:rPr>
          <w:color w:val="000000"/>
          <w:szCs w:val="24"/>
        </w:rPr>
        <w:t xml:space="preserve"> для сведения.</w:t>
      </w: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709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A71B5E">
      <w:pPr>
        <w:rPr>
          <w:color w:val="000000"/>
        </w:rPr>
      </w:pPr>
    </w:p>
    <w:p w:rsidR="00A71B5E" w:rsidRPr="007832A6" w:rsidRDefault="00A71B5E" w:rsidP="00A71B5E">
      <w:pPr>
        <w:pStyle w:val="ConsPlusNormal"/>
        <w:spacing w:line="240" w:lineRule="exact"/>
        <w:jc w:val="right"/>
        <w:outlineLvl w:val="1"/>
        <w:rPr>
          <w:color w:val="000000"/>
          <w:sz w:val="20"/>
        </w:rPr>
      </w:pPr>
      <w:r w:rsidRPr="007832A6">
        <w:rPr>
          <w:color w:val="000000"/>
          <w:sz w:val="20"/>
        </w:rPr>
        <w:t>Приложение № 1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к Порядку проведения инвентаризации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земельных участков и мест захоронений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на кладбищах муниципального образования </w:t>
      </w:r>
    </w:p>
    <w:p w:rsidR="00A71B5E" w:rsidRPr="007832A6" w:rsidRDefault="007832A6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>
        <w:rPr>
          <w:bCs/>
          <w:color w:val="000000"/>
          <w:sz w:val="20"/>
        </w:rPr>
        <w:t xml:space="preserve">Борское </w:t>
      </w:r>
      <w:r w:rsidR="00A71B5E" w:rsidRPr="007832A6">
        <w:rPr>
          <w:bCs/>
          <w:color w:val="000000"/>
          <w:sz w:val="20"/>
        </w:rPr>
        <w:t>сельское поселение</w:t>
      </w:r>
    </w:p>
    <w:p w:rsidR="00A71B5E" w:rsidRPr="00A71B5E" w:rsidRDefault="00A71B5E" w:rsidP="00A71B5E">
      <w:pPr>
        <w:pStyle w:val="ConsPlusNormal"/>
        <w:spacing w:line="240" w:lineRule="exact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spacing w:line="240" w:lineRule="exact"/>
        <w:jc w:val="center"/>
        <w:rPr>
          <w:b/>
          <w:color w:val="000000"/>
          <w:szCs w:val="24"/>
        </w:rPr>
      </w:pPr>
      <w:bookmarkStart w:id="3" w:name="Par182"/>
      <w:bookmarkEnd w:id="3"/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17"/>
      <w:bookmarkEnd w:id="4"/>
      <w:r w:rsidRPr="00A71B5E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>от __________ № ___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инвентаризации земельных участков и мест захоронений на кладбище муниципального образования </w:t>
      </w:r>
      <w:r w:rsidR="00783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Борское </w:t>
      </w:r>
      <w:r w:rsidRPr="00A71B5E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A71B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инвентаризации земельных участков и мест захоронений на кладбищах муниципального образований </w:t>
      </w:r>
      <w:r w:rsidR="007832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Борское </w:t>
      </w:r>
      <w:r w:rsidRPr="00A71B5E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A71B5E">
        <w:rPr>
          <w:rFonts w:ascii="Times New Roman" w:hAnsi="Times New Roman" w:cs="Times New Roman"/>
          <w:color w:val="000000"/>
          <w:sz w:val="24"/>
          <w:szCs w:val="24"/>
        </w:rPr>
        <w:t>, утвержденным постановлением администрации муниципального образования (наименование муниципального образования) от __________ № _______,</w:t>
      </w:r>
    </w:p>
    <w:p w:rsidR="00A71B5E" w:rsidRPr="00A71B5E" w:rsidRDefault="00A71B5E" w:rsidP="00A71B5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>1. Создать инвентаризационную комиссию для проведения инвентаризации земельных участков и захоронений, произведенных на территории кладбища, расположенного по адресу: ____________________________________________, в следующем составе: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>Председатель __________________________________________________________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(должность, фамилия, имя, отчество)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>Члены комиссии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_______________________________________________________________________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(должность, фамилия, имя, отчество)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2. Инвентаризации подлежат земельные участки и места захоронения на кладбище.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3. Установить сроки проведения инвентаризации: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5. Распоряжение вступает в силу с момента подписания.</w:t>
      </w: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B5E" w:rsidRPr="00A71B5E" w:rsidRDefault="00A71B5E" w:rsidP="00A71B5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B5E">
        <w:rPr>
          <w:rFonts w:ascii="Times New Roman" w:hAnsi="Times New Roman" w:cs="Times New Roman"/>
          <w:color w:val="000000"/>
          <w:sz w:val="24"/>
          <w:szCs w:val="24"/>
        </w:rPr>
        <w:t xml:space="preserve">    Глава администрации                                             _____________________</w:t>
      </w:r>
    </w:p>
    <w:p w:rsidR="00A71B5E" w:rsidRPr="00A71B5E" w:rsidRDefault="00A71B5E" w:rsidP="00A71B5E">
      <w:pPr>
        <w:pStyle w:val="ConsPlusNormal"/>
        <w:jc w:val="both"/>
        <w:rPr>
          <w:color w:val="000000"/>
          <w:szCs w:val="24"/>
        </w:rPr>
      </w:pPr>
    </w:p>
    <w:p w:rsidR="00A71B5E" w:rsidRPr="00A71B5E" w:rsidRDefault="00A71B5E" w:rsidP="00A71B5E">
      <w:pPr>
        <w:rPr>
          <w:color w:val="000000"/>
        </w:rPr>
      </w:pPr>
      <w:r w:rsidRPr="00A71B5E">
        <w:rPr>
          <w:color w:val="000000"/>
        </w:rPr>
        <w:br w:type="page"/>
      </w:r>
    </w:p>
    <w:p w:rsidR="00A71B5E" w:rsidRPr="007832A6" w:rsidRDefault="00A71B5E" w:rsidP="00A71B5E">
      <w:pPr>
        <w:pStyle w:val="ConsPlusNormal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>Приложение № 2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к Порядку проведения инвентаризации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земельных участков и мест захоронений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на кладбищах муниципального образования </w:t>
      </w:r>
    </w:p>
    <w:p w:rsidR="00A71B5E" w:rsidRPr="00A71B5E" w:rsidRDefault="007832A6" w:rsidP="00A71B5E">
      <w:pPr>
        <w:pStyle w:val="ConsPlusNormal"/>
        <w:spacing w:line="240" w:lineRule="exact"/>
        <w:jc w:val="right"/>
        <w:rPr>
          <w:color w:val="000000"/>
          <w:szCs w:val="24"/>
        </w:rPr>
      </w:pPr>
      <w:r>
        <w:rPr>
          <w:bCs/>
          <w:color w:val="000000"/>
          <w:sz w:val="20"/>
        </w:rPr>
        <w:t xml:space="preserve">Борское </w:t>
      </w:r>
      <w:r w:rsidR="00A71B5E" w:rsidRPr="007832A6">
        <w:rPr>
          <w:bCs/>
          <w:color w:val="000000"/>
          <w:sz w:val="20"/>
        </w:rPr>
        <w:t>сельское поселение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bookmarkStart w:id="5" w:name="Par165"/>
      <w:bookmarkEnd w:id="5"/>
      <w:r w:rsidRPr="00A71B5E">
        <w:rPr>
          <w:color w:val="000000"/>
          <w:szCs w:val="24"/>
        </w:rPr>
        <w:t>Инвентаризационная опись захоронений, произведенных в период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A71B5E" w:rsidRPr="00A71B5E" w:rsidTr="00A71B5E">
        <w:trPr>
          <w:trHeight w:val="5479"/>
        </w:trPr>
        <w:tc>
          <w:tcPr>
            <w:tcW w:w="9752" w:type="dxa"/>
            <w:gridSpan w:val="4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  <w:p w:rsidR="00A71B5E" w:rsidRPr="00A71B5E" w:rsidRDefault="00A71B5E" w:rsidP="00A71B5E">
            <w:pPr>
              <w:pStyle w:val="ConsPlusNormal"/>
              <w:spacing w:line="240" w:lineRule="exact"/>
              <w:jc w:val="both"/>
              <w:rPr>
                <w:color w:val="000000"/>
                <w:szCs w:val="24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A71B5E" w:rsidRPr="00A71B5E" w:rsidTr="00A71B5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Примечание</w:t>
                  </w:r>
                </w:p>
              </w:tc>
            </w:tr>
            <w:tr w:rsidR="00A71B5E" w:rsidRPr="00A71B5E" w:rsidTr="00A71B5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  <w:r w:rsidRPr="00A71B5E">
                    <w:rPr>
                      <w:color w:val="000000"/>
                      <w:szCs w:val="24"/>
                    </w:rPr>
                    <w:t>11</w:t>
                  </w:r>
                </w:p>
              </w:tc>
            </w:tr>
            <w:tr w:rsidR="00A71B5E" w:rsidRPr="00A71B5E" w:rsidTr="00A71B5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A71B5E" w:rsidRPr="00A71B5E" w:rsidTr="00A71B5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B5E" w:rsidRPr="00A71B5E" w:rsidRDefault="00A71B5E" w:rsidP="00A71B5E">
                  <w:pPr>
                    <w:pStyle w:val="ConsPlusNormal"/>
                    <w:spacing w:line="240" w:lineRule="exact"/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Итого по описи:</w:t>
            </w:r>
          </w:p>
        </w:tc>
      </w:tr>
      <w:tr w:rsidR="00A71B5E" w:rsidRPr="00A71B5E" w:rsidTr="00A71B5E">
        <w:trPr>
          <w:trHeight w:val="18"/>
        </w:trPr>
        <w:tc>
          <w:tcPr>
            <w:tcW w:w="2194" w:type="dxa"/>
            <w:gridSpan w:val="2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rPr>
          <w:trHeight w:val="105"/>
        </w:trPr>
        <w:tc>
          <w:tcPr>
            <w:tcW w:w="2194" w:type="dxa"/>
            <w:gridSpan w:val="2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(прописью)</w:t>
            </w:r>
          </w:p>
        </w:tc>
      </w:tr>
      <w:tr w:rsidR="00A71B5E" w:rsidRPr="00A71B5E" w:rsidTr="00A71B5E">
        <w:trPr>
          <w:trHeight w:val="221"/>
        </w:trPr>
        <w:tc>
          <w:tcPr>
            <w:tcW w:w="9752" w:type="dxa"/>
            <w:gridSpan w:val="4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A71B5E" w:rsidRPr="00A71B5E" w:rsidTr="00A71B5E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(прописью)</w:t>
            </w:r>
          </w:p>
        </w:tc>
      </w:tr>
      <w:tr w:rsidR="00A71B5E" w:rsidRPr="00A71B5E" w:rsidTr="00A71B5E">
        <w:trPr>
          <w:trHeight w:val="221"/>
        </w:trPr>
        <w:tc>
          <w:tcPr>
            <w:tcW w:w="9752" w:type="dxa"/>
            <w:gridSpan w:val="4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A71B5E" w:rsidRPr="00A71B5E" w:rsidTr="00A71B5E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(прописью)</w:t>
            </w:r>
          </w:p>
        </w:tc>
      </w:tr>
      <w:tr w:rsidR="00A71B5E" w:rsidRPr="00A71B5E" w:rsidTr="00A71B5E">
        <w:trPr>
          <w:trHeight w:val="231"/>
        </w:trPr>
        <w:tc>
          <w:tcPr>
            <w:tcW w:w="2709" w:type="dxa"/>
            <w:gridSpan w:val="3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rPr>
          <w:trHeight w:val="221"/>
        </w:trPr>
        <w:tc>
          <w:tcPr>
            <w:tcW w:w="2709" w:type="dxa"/>
            <w:gridSpan w:val="3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  <w:tr w:rsidR="00A71B5E" w:rsidRPr="00A71B5E" w:rsidTr="00A71B5E">
        <w:trPr>
          <w:trHeight w:val="221"/>
        </w:trPr>
        <w:tc>
          <w:tcPr>
            <w:tcW w:w="2003" w:type="dxa"/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spacing w:line="240" w:lineRule="exact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</w:tbl>
    <w:p w:rsidR="00A71B5E" w:rsidRPr="00A71B5E" w:rsidRDefault="00A71B5E" w:rsidP="00A71B5E">
      <w:pPr>
        <w:pStyle w:val="ConsPlusNormal"/>
        <w:jc w:val="right"/>
        <w:outlineLvl w:val="1"/>
        <w:rPr>
          <w:color w:val="000000"/>
          <w:szCs w:val="24"/>
        </w:rPr>
      </w:pPr>
    </w:p>
    <w:p w:rsidR="00A71B5E" w:rsidRPr="007832A6" w:rsidRDefault="00A71B5E" w:rsidP="00A71B5E">
      <w:pPr>
        <w:pStyle w:val="ConsPlusNormal"/>
        <w:jc w:val="right"/>
        <w:outlineLvl w:val="1"/>
        <w:rPr>
          <w:color w:val="000000"/>
          <w:sz w:val="20"/>
        </w:rPr>
      </w:pPr>
      <w:r w:rsidRPr="00A71B5E">
        <w:rPr>
          <w:color w:val="000000"/>
          <w:szCs w:val="24"/>
        </w:rPr>
        <w:br w:type="page"/>
      </w:r>
      <w:r w:rsidRPr="007832A6">
        <w:rPr>
          <w:color w:val="000000"/>
          <w:sz w:val="20"/>
        </w:rPr>
        <w:lastRenderedPageBreak/>
        <w:t>Приложение № 3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к Порядку проведения инвентаризации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земельных участков и мест захоронений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на кладбищах муниципального образования </w:t>
      </w:r>
    </w:p>
    <w:p w:rsidR="00A71B5E" w:rsidRPr="00A71B5E" w:rsidRDefault="007832A6" w:rsidP="00A71B5E">
      <w:pPr>
        <w:pStyle w:val="ConsPlusNormal"/>
        <w:ind w:firstLine="540"/>
        <w:jc w:val="right"/>
        <w:rPr>
          <w:color w:val="000000"/>
          <w:szCs w:val="24"/>
        </w:rPr>
      </w:pPr>
      <w:r>
        <w:rPr>
          <w:bCs/>
          <w:color w:val="000000"/>
          <w:sz w:val="20"/>
        </w:rPr>
        <w:t xml:space="preserve">Борское </w:t>
      </w:r>
      <w:r w:rsidR="00A71B5E" w:rsidRPr="007832A6">
        <w:rPr>
          <w:bCs/>
          <w:color w:val="000000"/>
          <w:sz w:val="20"/>
        </w:rPr>
        <w:t>сельское поселение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bookmarkStart w:id="6" w:name="Par371"/>
      <w:bookmarkEnd w:id="6"/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Регистрационный знак захоронения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МЕСТО ЗАХОРОНЕНИЯ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Регистрационный № _____ от _________ года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A71B5E" w:rsidRPr="00A71B5E" w:rsidTr="00A71B5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Порядковый номер &lt;*&gt;</w:t>
            </w:r>
          </w:p>
        </w:tc>
      </w:tr>
      <w:tr w:rsidR="00A71B5E" w:rsidRPr="00A71B5E" w:rsidTr="00A71B5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4</w:t>
            </w:r>
          </w:p>
        </w:tc>
      </w:tr>
    </w:tbl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--------------------------------</w:t>
      </w:r>
    </w:p>
    <w:p w:rsidR="00A71B5E" w:rsidRPr="00A71B5E" w:rsidRDefault="00A71B5E" w:rsidP="00A71B5E">
      <w:pPr>
        <w:pStyle w:val="ConsPlusNormal"/>
        <w:spacing w:before="240"/>
        <w:ind w:firstLine="540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&lt;*&gt; Для кладбищ, не имеющих схемы месторасположения захоронений.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rPr>
          <w:color w:val="000000"/>
        </w:rPr>
      </w:pPr>
      <w:r w:rsidRPr="00A71B5E">
        <w:rPr>
          <w:color w:val="000000"/>
        </w:rPr>
        <w:br w:type="page"/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>Приложение № 4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к Порядку проведения инвентаризации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земельных участков и мест захоронений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на кладбищах муниципального образования </w:t>
      </w:r>
    </w:p>
    <w:p w:rsidR="00A71B5E" w:rsidRPr="007832A6" w:rsidRDefault="007832A6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>
        <w:rPr>
          <w:bCs/>
          <w:color w:val="000000"/>
          <w:sz w:val="20"/>
        </w:rPr>
        <w:t xml:space="preserve">Борское </w:t>
      </w:r>
      <w:r w:rsidR="00A71B5E" w:rsidRPr="007832A6">
        <w:rPr>
          <w:bCs/>
          <w:color w:val="000000"/>
          <w:sz w:val="20"/>
        </w:rPr>
        <w:t>сельское поселение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bookmarkStart w:id="7" w:name="Par285"/>
      <w:bookmarkEnd w:id="7"/>
      <w:r w:rsidRPr="00A71B5E">
        <w:rPr>
          <w:color w:val="000000"/>
          <w:szCs w:val="24"/>
        </w:rPr>
        <w:t>Ведомость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результатов, выявленных инвентаризацией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A71B5E" w:rsidRPr="00A71B5E" w:rsidTr="00A71B5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Результат, выявленный инвентаризацией</w:t>
            </w:r>
          </w:p>
        </w:tc>
      </w:tr>
      <w:tr w:rsidR="00A71B5E" w:rsidRPr="00A71B5E" w:rsidTr="00A71B5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количество захоронений, учтенных в книге регистрации захоронений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количество захоронений, не учтенных в книге регистрации захоронений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(захоронений урн с прахом)</w:t>
            </w:r>
          </w:p>
        </w:tc>
      </w:tr>
      <w:tr w:rsidR="00A71B5E" w:rsidRPr="00A71B5E" w:rsidTr="00A71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4</w:t>
            </w:r>
          </w:p>
        </w:tc>
      </w:tr>
    </w:tbl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B5E" w:rsidRPr="00A71B5E" w:rsidTr="00A71B5E">
        <w:tc>
          <w:tcPr>
            <w:tcW w:w="9071" w:type="dxa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Председатель комиссии:</w:t>
            </w:r>
          </w:p>
        </w:tc>
      </w:tr>
      <w:tr w:rsidR="00A71B5E" w:rsidRPr="00A71B5E" w:rsidTr="00A71B5E">
        <w:tc>
          <w:tcPr>
            <w:tcW w:w="9071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c>
          <w:tcPr>
            <w:tcW w:w="9071" w:type="dxa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  <w:tr w:rsidR="00A71B5E" w:rsidRPr="00A71B5E" w:rsidTr="00A71B5E">
        <w:tc>
          <w:tcPr>
            <w:tcW w:w="9071" w:type="dxa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Члены комиссии:</w:t>
            </w:r>
          </w:p>
        </w:tc>
      </w:tr>
      <w:tr w:rsidR="00A71B5E" w:rsidRPr="00A71B5E" w:rsidTr="00A71B5E">
        <w:tc>
          <w:tcPr>
            <w:tcW w:w="9071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c>
          <w:tcPr>
            <w:tcW w:w="9071" w:type="dxa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  <w:tr w:rsidR="00A71B5E" w:rsidRPr="00A71B5E" w:rsidTr="00A71B5E">
        <w:tc>
          <w:tcPr>
            <w:tcW w:w="9071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c>
          <w:tcPr>
            <w:tcW w:w="9071" w:type="dxa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  <w:tr w:rsidR="00A71B5E" w:rsidRPr="00A71B5E" w:rsidTr="00A71B5E">
        <w:tc>
          <w:tcPr>
            <w:tcW w:w="9071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c>
          <w:tcPr>
            <w:tcW w:w="9071" w:type="dxa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  <w:tr w:rsidR="00A71B5E" w:rsidRPr="00A71B5E" w:rsidTr="00A71B5E">
        <w:tc>
          <w:tcPr>
            <w:tcW w:w="9071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c>
          <w:tcPr>
            <w:tcW w:w="9071" w:type="dxa"/>
            <w:tcBorders>
              <w:top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</w:tc>
      </w:tr>
      <w:tr w:rsidR="00A71B5E" w:rsidRPr="00A71B5E" w:rsidTr="00A71B5E">
        <w:tc>
          <w:tcPr>
            <w:tcW w:w="9071" w:type="dxa"/>
            <w:tcBorders>
              <w:bottom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</w:tbl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rPr>
          <w:color w:val="000000"/>
        </w:rPr>
      </w:pPr>
      <w:r w:rsidRPr="00A71B5E">
        <w:rPr>
          <w:color w:val="000000"/>
        </w:rPr>
        <w:br w:type="page"/>
      </w:r>
    </w:p>
    <w:p w:rsidR="00A71B5E" w:rsidRPr="007832A6" w:rsidRDefault="00A71B5E" w:rsidP="00A71B5E">
      <w:pPr>
        <w:pStyle w:val="ConsPlusNormal"/>
        <w:jc w:val="right"/>
        <w:outlineLvl w:val="1"/>
        <w:rPr>
          <w:color w:val="000000"/>
          <w:sz w:val="20"/>
        </w:rPr>
      </w:pPr>
      <w:r w:rsidRPr="007832A6">
        <w:rPr>
          <w:color w:val="000000"/>
          <w:sz w:val="20"/>
        </w:rPr>
        <w:t>Приложение № 5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к Порядку проведения инвентаризации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земельных участков и мест захоронений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на кладбищах муниципального образования </w:t>
      </w:r>
    </w:p>
    <w:p w:rsidR="00A71B5E" w:rsidRPr="007832A6" w:rsidRDefault="007832A6" w:rsidP="00A71B5E">
      <w:pPr>
        <w:pStyle w:val="ConsPlusNormal"/>
        <w:ind w:firstLine="540"/>
        <w:jc w:val="right"/>
        <w:rPr>
          <w:color w:val="000000"/>
          <w:sz w:val="20"/>
        </w:rPr>
      </w:pPr>
      <w:r>
        <w:rPr>
          <w:bCs/>
          <w:color w:val="000000"/>
          <w:sz w:val="20"/>
        </w:rPr>
        <w:t xml:space="preserve">Борское </w:t>
      </w:r>
      <w:r w:rsidR="00A71B5E" w:rsidRPr="007832A6">
        <w:rPr>
          <w:bCs/>
          <w:color w:val="000000"/>
          <w:sz w:val="20"/>
        </w:rPr>
        <w:t>сельское поселение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B5E" w:rsidRPr="00A71B5E" w:rsidTr="00A71B5E">
        <w:tc>
          <w:tcPr>
            <w:tcW w:w="9071" w:type="dxa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bookmarkStart w:id="8" w:name="Par324"/>
            <w:bookmarkEnd w:id="8"/>
            <w:r w:rsidRPr="00A71B5E">
              <w:rPr>
                <w:color w:val="000000"/>
                <w:szCs w:val="24"/>
              </w:rPr>
              <w:t>Акт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о результатах проведения инвентаризации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захоронений на кладбище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(название кладбища, место его расположения)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  <w:p w:rsidR="00A71B5E" w:rsidRPr="00A71B5E" w:rsidRDefault="00A71B5E" w:rsidP="00A71B5E">
            <w:pPr>
              <w:pStyle w:val="ConsPlusNormal"/>
              <w:ind w:firstLine="540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выявлено: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Председатель комиссии: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Члены комиссии: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  <w:p w:rsidR="00A71B5E" w:rsidRPr="00A71B5E" w:rsidRDefault="00A71B5E" w:rsidP="00A71B5E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(должность, подпись, расшифровка подписи)</w:t>
            </w:r>
          </w:p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___________________________________________________________________</w:t>
            </w:r>
          </w:p>
        </w:tc>
      </w:tr>
    </w:tbl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rPr>
          <w:color w:val="000000"/>
        </w:rPr>
      </w:pPr>
      <w:r w:rsidRPr="00A71B5E">
        <w:rPr>
          <w:color w:val="000000"/>
        </w:rPr>
        <w:br w:type="page"/>
      </w:r>
    </w:p>
    <w:p w:rsidR="00A71B5E" w:rsidRPr="00A71B5E" w:rsidRDefault="00A71B5E" w:rsidP="00A71B5E">
      <w:pPr>
        <w:pStyle w:val="ConsPlusNormal"/>
        <w:jc w:val="right"/>
        <w:outlineLvl w:val="1"/>
        <w:rPr>
          <w:color w:val="000000"/>
          <w:szCs w:val="24"/>
        </w:rPr>
      </w:pPr>
      <w:r w:rsidRPr="00A71B5E">
        <w:rPr>
          <w:color w:val="000000"/>
          <w:szCs w:val="24"/>
        </w:rPr>
        <w:t>Приложение № 6</w:t>
      </w:r>
    </w:p>
    <w:p w:rsidR="00A71B5E" w:rsidRPr="00A71B5E" w:rsidRDefault="00A71B5E" w:rsidP="00A71B5E">
      <w:pPr>
        <w:pStyle w:val="ConsPlusNormal"/>
        <w:spacing w:line="240" w:lineRule="exact"/>
        <w:jc w:val="right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к Порядку проведения инвентаризации </w:t>
      </w:r>
    </w:p>
    <w:p w:rsidR="00A71B5E" w:rsidRPr="00A71B5E" w:rsidRDefault="00A71B5E" w:rsidP="00A71B5E">
      <w:pPr>
        <w:pStyle w:val="ConsPlusNormal"/>
        <w:spacing w:line="240" w:lineRule="exact"/>
        <w:jc w:val="right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земельных участков и мест захоронений </w:t>
      </w:r>
    </w:p>
    <w:p w:rsidR="00A71B5E" w:rsidRPr="00A71B5E" w:rsidRDefault="00A71B5E" w:rsidP="00A71B5E">
      <w:pPr>
        <w:pStyle w:val="ConsPlusNormal"/>
        <w:spacing w:line="240" w:lineRule="exact"/>
        <w:jc w:val="right"/>
        <w:rPr>
          <w:color w:val="000000"/>
          <w:szCs w:val="24"/>
        </w:rPr>
      </w:pPr>
      <w:r w:rsidRPr="00A71B5E">
        <w:rPr>
          <w:color w:val="000000"/>
          <w:szCs w:val="24"/>
        </w:rPr>
        <w:t xml:space="preserve">на кладбищах муниципального образования </w:t>
      </w:r>
    </w:p>
    <w:p w:rsidR="00A71B5E" w:rsidRDefault="007832A6" w:rsidP="00A71B5E">
      <w:pPr>
        <w:pStyle w:val="ConsPlusNormal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Борское </w:t>
      </w:r>
      <w:r w:rsidR="00A71B5E" w:rsidRPr="00A71B5E">
        <w:rPr>
          <w:bCs/>
          <w:color w:val="000000"/>
          <w:szCs w:val="24"/>
        </w:rPr>
        <w:t>сельское поселение</w:t>
      </w:r>
    </w:p>
    <w:p w:rsidR="007832A6" w:rsidRPr="00A71B5E" w:rsidRDefault="007832A6" w:rsidP="00A71B5E">
      <w:pPr>
        <w:pStyle w:val="ConsPlusNormal"/>
        <w:jc w:val="right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right"/>
        <w:rPr>
          <w:color w:val="000000"/>
          <w:szCs w:val="24"/>
        </w:rPr>
      </w:pPr>
      <w:r w:rsidRPr="00A71B5E">
        <w:rPr>
          <w:color w:val="000000"/>
          <w:szCs w:val="24"/>
        </w:rPr>
        <w:t>Типовой трафарет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bookmarkStart w:id="9" w:name="Par400"/>
      <w:bookmarkEnd w:id="9"/>
      <w:r w:rsidRPr="00A71B5E">
        <w:rPr>
          <w:color w:val="000000"/>
          <w:szCs w:val="24"/>
        </w:rPr>
        <w:t>НЕУХОЖЕННОЕ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МЕСТО ЗАХОРОНЕНИЯ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Регистрационный № _____ от _______ года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A71B5E" w:rsidRPr="00A71B5E" w:rsidTr="00A71B5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Место</w:t>
            </w:r>
          </w:p>
        </w:tc>
      </w:tr>
      <w:tr w:rsidR="00A71B5E" w:rsidRPr="00A71B5E" w:rsidTr="00A71B5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  <w:tr w:rsidR="00A71B5E" w:rsidRPr="00A71B5E" w:rsidTr="00A71B5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Могила 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Отчество</w:t>
            </w:r>
          </w:p>
        </w:tc>
      </w:tr>
      <w:tr w:rsidR="00A71B5E" w:rsidRPr="00A71B5E" w:rsidTr="00A71B5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5E" w:rsidRPr="00A71B5E" w:rsidRDefault="00A71B5E" w:rsidP="00A71B5E">
            <w:pPr>
              <w:pStyle w:val="ConsPlusNormal"/>
              <w:rPr>
                <w:color w:val="000000"/>
                <w:szCs w:val="24"/>
              </w:rPr>
            </w:pPr>
          </w:p>
        </w:tc>
      </w:tr>
    </w:tbl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  <w:r w:rsidRPr="00A71B5E">
        <w:rPr>
          <w:color w:val="000000"/>
          <w:szCs w:val="24"/>
        </w:rPr>
        <w:t>Данная могила и (или) надмогильное сооружение (надгробие) должна(о) быть приведена(о) в надлежащее состояние в установленный срок - до «____» __________ ______ года.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p w:rsidR="00A71B5E" w:rsidRPr="00A71B5E" w:rsidRDefault="00A71B5E" w:rsidP="00A71B5E">
      <w:pPr>
        <w:rPr>
          <w:color w:val="000000"/>
        </w:rPr>
      </w:pPr>
      <w:r w:rsidRPr="00A71B5E">
        <w:rPr>
          <w:color w:val="000000"/>
        </w:rPr>
        <w:br w:type="page"/>
      </w:r>
    </w:p>
    <w:p w:rsidR="00A71B5E" w:rsidRPr="007832A6" w:rsidRDefault="00A71B5E" w:rsidP="00A71B5E">
      <w:pPr>
        <w:pStyle w:val="ConsPlusNormal"/>
        <w:jc w:val="right"/>
        <w:outlineLvl w:val="1"/>
        <w:rPr>
          <w:color w:val="000000"/>
          <w:sz w:val="20"/>
        </w:rPr>
      </w:pPr>
      <w:r w:rsidRPr="007832A6">
        <w:rPr>
          <w:color w:val="000000"/>
          <w:sz w:val="20"/>
        </w:rPr>
        <w:t>Приложение № 7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к Порядку проведения инвентаризации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земельных участков и мест захоронений </w:t>
      </w:r>
    </w:p>
    <w:p w:rsidR="00A71B5E" w:rsidRPr="007832A6" w:rsidRDefault="00A71B5E" w:rsidP="00A71B5E">
      <w:pPr>
        <w:pStyle w:val="ConsPlusNormal"/>
        <w:spacing w:line="240" w:lineRule="exact"/>
        <w:jc w:val="right"/>
        <w:rPr>
          <w:color w:val="000000"/>
          <w:sz w:val="20"/>
        </w:rPr>
      </w:pPr>
      <w:r w:rsidRPr="007832A6">
        <w:rPr>
          <w:color w:val="000000"/>
          <w:sz w:val="20"/>
        </w:rPr>
        <w:t xml:space="preserve">на кладбищах муниципального образования </w:t>
      </w:r>
    </w:p>
    <w:p w:rsidR="00A71B5E" w:rsidRPr="007832A6" w:rsidRDefault="007832A6" w:rsidP="00A71B5E">
      <w:pPr>
        <w:pStyle w:val="ConsPlusNormal"/>
        <w:ind w:firstLine="540"/>
        <w:jc w:val="right"/>
        <w:rPr>
          <w:color w:val="000000"/>
          <w:sz w:val="20"/>
        </w:rPr>
      </w:pPr>
      <w:r>
        <w:rPr>
          <w:bCs/>
          <w:color w:val="000000"/>
          <w:sz w:val="20"/>
        </w:rPr>
        <w:t xml:space="preserve">Борское </w:t>
      </w:r>
      <w:r w:rsidR="00A71B5E" w:rsidRPr="007832A6">
        <w:rPr>
          <w:bCs/>
          <w:color w:val="000000"/>
          <w:sz w:val="20"/>
        </w:rPr>
        <w:t>сельское поселение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bookmarkStart w:id="10" w:name="Par434"/>
      <w:bookmarkEnd w:id="10"/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КНИГА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УЧЕТА МОГИЛ И (ИЛИ) НАДМОГИЛЬНЫХ СООРУЖЕНИЙ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(НАДГРОБИЙ), СОДЕРЖАНИЕ КОТОРЫХ НЕ ОСУЩЕСТВЛЯЕТСЯ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____________________________________________________</w:t>
      </w:r>
    </w:p>
    <w:p w:rsidR="00A71B5E" w:rsidRPr="00A71B5E" w:rsidRDefault="00A71B5E" w:rsidP="00A71B5E">
      <w:pPr>
        <w:pStyle w:val="ConsPlusNormal"/>
        <w:jc w:val="center"/>
        <w:rPr>
          <w:color w:val="000000"/>
          <w:szCs w:val="24"/>
        </w:rPr>
      </w:pPr>
      <w:r w:rsidRPr="00A71B5E">
        <w:rPr>
          <w:color w:val="000000"/>
          <w:szCs w:val="24"/>
        </w:rPr>
        <w:t>(наименование кладбища)</w:t>
      </w:r>
    </w:p>
    <w:p w:rsidR="00A71B5E" w:rsidRPr="00A71B5E" w:rsidRDefault="00A71B5E" w:rsidP="00A71B5E">
      <w:pPr>
        <w:pStyle w:val="ConsPlusNormal"/>
        <w:ind w:firstLine="540"/>
        <w:jc w:val="both"/>
        <w:rPr>
          <w:color w:val="000000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A71B5E" w:rsidRPr="00A71B5E" w:rsidTr="00A71B5E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N</w:t>
            </w:r>
          </w:p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Инвентарный номер места</w:t>
            </w:r>
          </w:p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№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Вид захоронения (одиночное, родственное, семейное, почетное, 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 xml:space="preserve">Размер места захоронения, </w:t>
            </w:r>
            <w:proofErr w:type="spellStart"/>
            <w:r w:rsidRPr="00A71B5E">
              <w:rPr>
                <w:color w:val="000000"/>
                <w:szCs w:val="24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1B5E" w:rsidRPr="00A71B5E" w:rsidRDefault="00A71B5E" w:rsidP="00A71B5E">
            <w:pPr>
              <w:pStyle w:val="ConsPlusNormal"/>
              <w:ind w:left="113" w:right="113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A71B5E" w:rsidRPr="00A71B5E" w:rsidTr="00A71B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5E" w:rsidRPr="00A71B5E" w:rsidRDefault="00A71B5E" w:rsidP="00A71B5E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A71B5E">
              <w:rPr>
                <w:color w:val="000000"/>
                <w:szCs w:val="24"/>
              </w:rPr>
              <w:t>11</w:t>
            </w:r>
          </w:p>
        </w:tc>
      </w:tr>
    </w:tbl>
    <w:p w:rsidR="00A71B5E" w:rsidRDefault="00A71B5E" w:rsidP="00FE3374">
      <w:pPr>
        <w:rPr>
          <w:color w:val="000000"/>
        </w:rPr>
      </w:pPr>
    </w:p>
    <w:sectPr w:rsidR="00A71B5E" w:rsidSect="0073133C">
      <w:pgSz w:w="11906" w:h="16838"/>
      <w:pgMar w:top="567" w:right="98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41"/>
    <w:multiLevelType w:val="hybridMultilevel"/>
    <w:tmpl w:val="2CC6304A"/>
    <w:lvl w:ilvl="0" w:tplc="E9D2D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A"/>
    <w:rsid w:val="00010E08"/>
    <w:rsid w:val="00045CA5"/>
    <w:rsid w:val="00046E96"/>
    <w:rsid w:val="0006025B"/>
    <w:rsid w:val="000839F8"/>
    <w:rsid w:val="0008650A"/>
    <w:rsid w:val="00092D65"/>
    <w:rsid w:val="000B2509"/>
    <w:rsid w:val="000B67FE"/>
    <w:rsid w:val="00102D52"/>
    <w:rsid w:val="00115C82"/>
    <w:rsid w:val="00124F5B"/>
    <w:rsid w:val="00160487"/>
    <w:rsid w:val="001631EA"/>
    <w:rsid w:val="00165F78"/>
    <w:rsid w:val="00175CCE"/>
    <w:rsid w:val="00177E72"/>
    <w:rsid w:val="00181D5F"/>
    <w:rsid w:val="00196558"/>
    <w:rsid w:val="001D0F48"/>
    <w:rsid w:val="00205B62"/>
    <w:rsid w:val="002148DD"/>
    <w:rsid w:val="0021492A"/>
    <w:rsid w:val="00227CF2"/>
    <w:rsid w:val="00243145"/>
    <w:rsid w:val="002632D7"/>
    <w:rsid w:val="002760DC"/>
    <w:rsid w:val="002844D8"/>
    <w:rsid w:val="002A3293"/>
    <w:rsid w:val="002F0944"/>
    <w:rsid w:val="00300F59"/>
    <w:rsid w:val="00314800"/>
    <w:rsid w:val="00331228"/>
    <w:rsid w:val="003848AA"/>
    <w:rsid w:val="003871B9"/>
    <w:rsid w:val="003B0E0E"/>
    <w:rsid w:val="003B58B6"/>
    <w:rsid w:val="003D3D1A"/>
    <w:rsid w:val="003E23D8"/>
    <w:rsid w:val="003E4DFC"/>
    <w:rsid w:val="003F72BA"/>
    <w:rsid w:val="0041077C"/>
    <w:rsid w:val="00427F3E"/>
    <w:rsid w:val="0044200A"/>
    <w:rsid w:val="004512AC"/>
    <w:rsid w:val="004769CB"/>
    <w:rsid w:val="00485824"/>
    <w:rsid w:val="00486B2D"/>
    <w:rsid w:val="004B35AB"/>
    <w:rsid w:val="004B720A"/>
    <w:rsid w:val="004E30BA"/>
    <w:rsid w:val="0050195C"/>
    <w:rsid w:val="00504653"/>
    <w:rsid w:val="005228DB"/>
    <w:rsid w:val="00526F9B"/>
    <w:rsid w:val="005338F2"/>
    <w:rsid w:val="00547394"/>
    <w:rsid w:val="005749EC"/>
    <w:rsid w:val="00576C73"/>
    <w:rsid w:val="00584202"/>
    <w:rsid w:val="005948EA"/>
    <w:rsid w:val="005C41ED"/>
    <w:rsid w:val="005D35E2"/>
    <w:rsid w:val="005F1D93"/>
    <w:rsid w:val="005F3B01"/>
    <w:rsid w:val="006671ED"/>
    <w:rsid w:val="006D18EB"/>
    <w:rsid w:val="006E25A8"/>
    <w:rsid w:val="006F273D"/>
    <w:rsid w:val="0073133C"/>
    <w:rsid w:val="00736C02"/>
    <w:rsid w:val="00743FA7"/>
    <w:rsid w:val="007558F8"/>
    <w:rsid w:val="007832A6"/>
    <w:rsid w:val="00792B6B"/>
    <w:rsid w:val="007A7031"/>
    <w:rsid w:val="007F7435"/>
    <w:rsid w:val="008023BC"/>
    <w:rsid w:val="00805B9E"/>
    <w:rsid w:val="0080719C"/>
    <w:rsid w:val="008120F8"/>
    <w:rsid w:val="008174E7"/>
    <w:rsid w:val="00820923"/>
    <w:rsid w:val="00851410"/>
    <w:rsid w:val="00855362"/>
    <w:rsid w:val="00856A60"/>
    <w:rsid w:val="00880D05"/>
    <w:rsid w:val="008A33A1"/>
    <w:rsid w:val="008A4E43"/>
    <w:rsid w:val="008B65BA"/>
    <w:rsid w:val="008D3523"/>
    <w:rsid w:val="008E7D47"/>
    <w:rsid w:val="008F2C5C"/>
    <w:rsid w:val="00920151"/>
    <w:rsid w:val="00970B50"/>
    <w:rsid w:val="00980514"/>
    <w:rsid w:val="00981FEE"/>
    <w:rsid w:val="009826BE"/>
    <w:rsid w:val="00983B6B"/>
    <w:rsid w:val="00994FFA"/>
    <w:rsid w:val="009B360F"/>
    <w:rsid w:val="009E21BA"/>
    <w:rsid w:val="009E40CE"/>
    <w:rsid w:val="009F27D4"/>
    <w:rsid w:val="00A27AC5"/>
    <w:rsid w:val="00A36DEE"/>
    <w:rsid w:val="00A4000A"/>
    <w:rsid w:val="00A6151A"/>
    <w:rsid w:val="00A6235F"/>
    <w:rsid w:val="00A71B5E"/>
    <w:rsid w:val="00A7488B"/>
    <w:rsid w:val="00A97EC5"/>
    <w:rsid w:val="00AD6236"/>
    <w:rsid w:val="00AE1B25"/>
    <w:rsid w:val="00AF6E45"/>
    <w:rsid w:val="00B149A4"/>
    <w:rsid w:val="00B43D15"/>
    <w:rsid w:val="00B64A34"/>
    <w:rsid w:val="00B65709"/>
    <w:rsid w:val="00B65FB9"/>
    <w:rsid w:val="00B75DF4"/>
    <w:rsid w:val="00B971B5"/>
    <w:rsid w:val="00BA7736"/>
    <w:rsid w:val="00BB19EF"/>
    <w:rsid w:val="00BB641F"/>
    <w:rsid w:val="00BF3018"/>
    <w:rsid w:val="00BF3195"/>
    <w:rsid w:val="00C05A2E"/>
    <w:rsid w:val="00C265AC"/>
    <w:rsid w:val="00C34E7D"/>
    <w:rsid w:val="00C4050E"/>
    <w:rsid w:val="00C42683"/>
    <w:rsid w:val="00C436A6"/>
    <w:rsid w:val="00C52B9C"/>
    <w:rsid w:val="00C64638"/>
    <w:rsid w:val="00C71621"/>
    <w:rsid w:val="00C8340A"/>
    <w:rsid w:val="00C919EF"/>
    <w:rsid w:val="00CA12C8"/>
    <w:rsid w:val="00D85998"/>
    <w:rsid w:val="00D86F46"/>
    <w:rsid w:val="00DC34A9"/>
    <w:rsid w:val="00E02519"/>
    <w:rsid w:val="00E32EAD"/>
    <w:rsid w:val="00E3327A"/>
    <w:rsid w:val="00E645B2"/>
    <w:rsid w:val="00E71ED8"/>
    <w:rsid w:val="00EC2B28"/>
    <w:rsid w:val="00ED0AA2"/>
    <w:rsid w:val="00ED57B3"/>
    <w:rsid w:val="00EE174B"/>
    <w:rsid w:val="00EE5792"/>
    <w:rsid w:val="00F1066F"/>
    <w:rsid w:val="00F20B29"/>
    <w:rsid w:val="00FA2D29"/>
    <w:rsid w:val="00FB1011"/>
    <w:rsid w:val="00FB4BE6"/>
    <w:rsid w:val="00FD7E78"/>
    <w:rsid w:val="00FE1061"/>
    <w:rsid w:val="00FE3374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1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84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848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84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3848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848A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848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848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848AA"/>
    <w:rPr>
      <w:rFonts w:ascii="Cambria" w:eastAsia="Times New Roman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qFormat/>
    <w:rsid w:val="003848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848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3848A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848AA"/>
    <w:rPr>
      <w:b/>
      <w:bCs/>
    </w:rPr>
  </w:style>
  <w:style w:type="character" w:styleId="a9">
    <w:name w:val="Emphasis"/>
    <w:uiPriority w:val="20"/>
    <w:qFormat/>
    <w:rsid w:val="003848AA"/>
    <w:rPr>
      <w:i/>
      <w:iCs/>
    </w:rPr>
  </w:style>
  <w:style w:type="paragraph" w:styleId="aa">
    <w:name w:val="No Spacing"/>
    <w:uiPriority w:val="1"/>
    <w:qFormat/>
    <w:rsid w:val="003848AA"/>
    <w:rPr>
      <w:sz w:val="24"/>
      <w:szCs w:val="24"/>
    </w:rPr>
  </w:style>
  <w:style w:type="paragraph" w:styleId="ab">
    <w:name w:val="List Paragraph"/>
    <w:basedOn w:val="a"/>
    <w:uiPriority w:val="34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21">
    <w:name w:val="Quote"/>
    <w:basedOn w:val="a"/>
    <w:next w:val="a"/>
    <w:link w:val="22"/>
    <w:uiPriority w:val="29"/>
    <w:qFormat/>
    <w:rsid w:val="003848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48AA"/>
    <w:rPr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848AA"/>
    <w:rPr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3848AA"/>
    <w:rPr>
      <w:i/>
      <w:iCs/>
      <w:color w:val="808080"/>
    </w:rPr>
  </w:style>
  <w:style w:type="character" w:styleId="af">
    <w:name w:val="Intense Emphasis"/>
    <w:uiPriority w:val="21"/>
    <w:qFormat/>
    <w:rsid w:val="003848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848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848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848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92015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31228"/>
    <w:rPr>
      <w:color w:val="800080"/>
      <w:u w:val="single"/>
    </w:rPr>
  </w:style>
  <w:style w:type="paragraph" w:customStyle="1" w:styleId="ConsPlusNormal">
    <w:name w:val="ConsPlusNormal"/>
    <w:link w:val="ConsPlusNormal0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B0E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B0E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6">
    <w:name w:val="Нормальный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6463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C6463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4200A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427F3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7F3E"/>
    <w:pPr>
      <w:widowControl w:val="0"/>
      <w:shd w:val="clear" w:color="auto" w:fill="FFFFFF"/>
      <w:spacing w:before="84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1D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4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4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848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84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84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848A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848A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848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8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848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848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848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3848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3848AA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3848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848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3848AA"/>
    <w:rPr>
      <w:rFonts w:ascii="Cambria" w:eastAsia="Times New Roman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qFormat/>
    <w:rsid w:val="003848AA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48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3848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848A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3848AA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848AA"/>
    <w:rPr>
      <w:b/>
      <w:bCs/>
    </w:rPr>
  </w:style>
  <w:style w:type="character" w:styleId="a9">
    <w:name w:val="Emphasis"/>
    <w:uiPriority w:val="20"/>
    <w:qFormat/>
    <w:rsid w:val="003848AA"/>
    <w:rPr>
      <w:i/>
      <w:iCs/>
    </w:rPr>
  </w:style>
  <w:style w:type="paragraph" w:styleId="aa">
    <w:name w:val="No Spacing"/>
    <w:uiPriority w:val="1"/>
    <w:qFormat/>
    <w:rsid w:val="003848AA"/>
    <w:rPr>
      <w:sz w:val="24"/>
      <w:szCs w:val="24"/>
    </w:rPr>
  </w:style>
  <w:style w:type="paragraph" w:styleId="ab">
    <w:name w:val="List Paragraph"/>
    <w:basedOn w:val="a"/>
    <w:uiPriority w:val="34"/>
    <w:qFormat/>
    <w:rsid w:val="00181D5F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styleId="21">
    <w:name w:val="Quote"/>
    <w:basedOn w:val="a"/>
    <w:next w:val="a"/>
    <w:link w:val="22"/>
    <w:uiPriority w:val="29"/>
    <w:qFormat/>
    <w:rsid w:val="003848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48AA"/>
    <w:rPr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48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3848AA"/>
    <w:rPr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uiPriority w:val="19"/>
    <w:qFormat/>
    <w:rsid w:val="003848AA"/>
    <w:rPr>
      <w:i/>
      <w:iCs/>
      <w:color w:val="808080"/>
    </w:rPr>
  </w:style>
  <w:style w:type="character" w:styleId="af">
    <w:name w:val="Intense Emphasis"/>
    <w:uiPriority w:val="21"/>
    <w:qFormat/>
    <w:rsid w:val="003848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848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848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848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848AA"/>
    <w:pPr>
      <w:outlineLvl w:val="9"/>
    </w:pPr>
  </w:style>
  <w:style w:type="paragraph" w:customStyle="1" w:styleId="Heading">
    <w:name w:val="Heading"/>
    <w:uiPriority w:val="99"/>
    <w:rsid w:val="004B7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920151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331228"/>
    <w:rPr>
      <w:color w:val="800080"/>
      <w:u w:val="single"/>
    </w:rPr>
  </w:style>
  <w:style w:type="paragraph" w:customStyle="1" w:styleId="ConsPlusNormal">
    <w:name w:val="ConsPlusNormal"/>
    <w:link w:val="ConsPlusNormal0"/>
    <w:rsid w:val="003B0E0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0E0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B0E0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B0E0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B0E0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6">
    <w:name w:val="Нормальный"/>
    <w:rsid w:val="00C436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6463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C64638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44200A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427F3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27F3E"/>
    <w:pPr>
      <w:widowControl w:val="0"/>
      <w:shd w:val="clear" w:color="auto" w:fill="FFFFFF"/>
      <w:spacing w:before="84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23050</CharactersWithSpaces>
  <SharedDoc>false</SharedDoc>
  <HLinks>
    <vt:vector size="54" baseType="variant"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6750263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6488117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Вячеславовна</dc:creator>
  <cp:lastModifiedBy>User</cp:lastModifiedBy>
  <cp:revision>2</cp:revision>
  <cp:lastPrinted>2023-07-01T10:16:00Z</cp:lastPrinted>
  <dcterms:created xsi:type="dcterms:W3CDTF">2023-07-05T05:19:00Z</dcterms:created>
  <dcterms:modified xsi:type="dcterms:W3CDTF">2023-07-05T05:19:00Z</dcterms:modified>
</cp:coreProperties>
</file>