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43" w:rsidRPr="00B10943" w:rsidRDefault="00B10943" w:rsidP="00B10943">
      <w:pPr>
        <w:tabs>
          <w:tab w:val="left" w:pos="851"/>
        </w:tabs>
        <w:jc w:val="center"/>
        <w:rPr>
          <w:b/>
          <w:sz w:val="22"/>
        </w:rPr>
      </w:pPr>
      <w:r w:rsidRPr="00B10943">
        <w:rPr>
          <w:b/>
          <w:sz w:val="22"/>
          <w:szCs w:val="24"/>
        </w:rPr>
        <w:t>АДМИНИСТРАЦИЯ МУНИЦИПАЛЬНОГО ОБРАЗОВАНИЯ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 xml:space="preserve">БОРСКОЕ СЕЛЬСКОЕ ПОСЕЛЕНЕИЕ 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>ТИХВИНСКОГО МУНИЦИПАЛЬНОГО РАЙОНА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 xml:space="preserve"> ЛЕНИНГРАДСКОЙ ОБЛАСТИ</w:t>
      </w:r>
    </w:p>
    <w:p w:rsidR="00B10943" w:rsidRPr="00C55BEB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>(АДМИНИСТРАЦИЯ БОРСКОГО СЕЛЬСКОГО ПОСЕЛЕНИЯ)</w:t>
      </w:r>
    </w:p>
    <w:p w:rsidR="00B10943" w:rsidRPr="00B10943" w:rsidRDefault="00B10943" w:rsidP="00B10943">
      <w:pPr>
        <w:jc w:val="center"/>
        <w:rPr>
          <w:sz w:val="22"/>
          <w:szCs w:val="24"/>
        </w:rPr>
      </w:pPr>
    </w:p>
    <w:p w:rsidR="00B10943" w:rsidRPr="00B10943" w:rsidRDefault="00B10943" w:rsidP="00B10943">
      <w:pPr>
        <w:keepNext/>
        <w:ind w:left="2832"/>
        <w:jc w:val="left"/>
        <w:outlineLvl w:val="0"/>
        <w:rPr>
          <w:b/>
          <w:sz w:val="32"/>
          <w:szCs w:val="32"/>
        </w:rPr>
      </w:pPr>
      <w:r w:rsidRPr="00B10943">
        <w:rPr>
          <w:b/>
          <w:sz w:val="32"/>
          <w:szCs w:val="32"/>
        </w:rPr>
        <w:t xml:space="preserve">   ПОСТАНОВЛЕНИЕ</w:t>
      </w:r>
    </w:p>
    <w:p w:rsidR="00B10943" w:rsidRDefault="00B10943" w:rsidP="00B10943">
      <w:pPr>
        <w:jc w:val="center"/>
        <w:rPr>
          <w:sz w:val="22"/>
          <w:szCs w:val="24"/>
        </w:rPr>
      </w:pPr>
    </w:p>
    <w:p w:rsidR="00C55BEB" w:rsidRPr="00B10943" w:rsidRDefault="00C55BEB" w:rsidP="00B10943">
      <w:pPr>
        <w:jc w:val="center"/>
        <w:rPr>
          <w:sz w:val="22"/>
          <w:szCs w:val="24"/>
        </w:rPr>
      </w:pPr>
    </w:p>
    <w:p w:rsidR="00390133" w:rsidRPr="00390133" w:rsidRDefault="00390133" w:rsidP="00390133">
      <w:pPr>
        <w:rPr>
          <w:sz w:val="24"/>
          <w:szCs w:val="24"/>
        </w:rPr>
      </w:pPr>
      <w:r w:rsidRPr="00390133">
        <w:rPr>
          <w:sz w:val="24"/>
          <w:szCs w:val="24"/>
        </w:rPr>
        <w:t xml:space="preserve">от 24 декабря 2024 года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0133">
        <w:rPr>
          <w:sz w:val="24"/>
          <w:szCs w:val="24"/>
        </w:rPr>
        <w:t xml:space="preserve">  № 03-20</w:t>
      </w:r>
      <w:r>
        <w:rPr>
          <w:sz w:val="24"/>
          <w:szCs w:val="24"/>
        </w:rPr>
        <w:t>3</w:t>
      </w:r>
      <w:r w:rsidRPr="00390133">
        <w:rPr>
          <w:sz w:val="24"/>
          <w:szCs w:val="24"/>
        </w:rPr>
        <w:t xml:space="preserve">-а </w:t>
      </w:r>
    </w:p>
    <w:p w:rsidR="00A74FEE" w:rsidRPr="00C55BEB" w:rsidRDefault="00A74FEE" w:rsidP="00A74FEE">
      <w:pPr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74FEE" w:rsidRPr="008921E5" w:rsidTr="008921E5">
        <w:tc>
          <w:tcPr>
            <w:tcW w:w="4786" w:type="dxa"/>
            <w:shd w:val="clear" w:color="auto" w:fill="auto"/>
          </w:tcPr>
          <w:p w:rsidR="00A74FEE" w:rsidRPr="008921E5" w:rsidRDefault="00A74FEE" w:rsidP="006512E1">
            <w:pPr>
              <w:rPr>
                <w:color w:val="000000"/>
                <w:sz w:val="24"/>
                <w:szCs w:val="24"/>
              </w:rPr>
            </w:pPr>
            <w:bookmarkStart w:id="0" w:name="_Hlk104898678"/>
            <w:r w:rsidRPr="008921E5">
              <w:rPr>
                <w:color w:val="000000"/>
                <w:sz w:val="24"/>
                <w:szCs w:val="24"/>
              </w:rPr>
              <w:t>Об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утверждении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административного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регламента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администрации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образования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52138C">
              <w:rPr>
                <w:color w:val="000000"/>
                <w:sz w:val="24"/>
                <w:szCs w:val="24"/>
              </w:rPr>
              <w:t>Борское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611A7E" w:rsidRPr="008921E5">
              <w:rPr>
                <w:color w:val="000000"/>
                <w:sz w:val="24"/>
                <w:szCs w:val="24"/>
              </w:rPr>
              <w:t>сельское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611A7E" w:rsidRPr="008921E5">
              <w:rPr>
                <w:color w:val="000000"/>
                <w:sz w:val="24"/>
                <w:szCs w:val="24"/>
              </w:rPr>
              <w:t>поселение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Тихвинск</w:t>
            </w:r>
            <w:r w:rsidR="00611A7E" w:rsidRPr="008921E5">
              <w:rPr>
                <w:color w:val="000000"/>
                <w:sz w:val="24"/>
                <w:szCs w:val="24"/>
              </w:rPr>
              <w:t>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</w:t>
            </w:r>
            <w:r w:rsidR="00611A7E" w:rsidRPr="008921E5">
              <w:rPr>
                <w:color w:val="000000"/>
                <w:sz w:val="24"/>
                <w:szCs w:val="24"/>
              </w:rPr>
              <w:t>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район</w:t>
            </w:r>
            <w:r w:rsidR="00611A7E" w:rsidRPr="008921E5">
              <w:rPr>
                <w:color w:val="000000"/>
                <w:sz w:val="24"/>
                <w:szCs w:val="24"/>
              </w:rPr>
              <w:t>а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Ленинградской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области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по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предоставлению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муниципальной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услуги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D02B53" w:rsidRPr="00D02B53">
              <w:rPr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  <w:bookmarkEnd w:id="0"/>
          </w:p>
        </w:tc>
      </w:tr>
      <w:tr w:rsidR="00A74FEE" w:rsidRPr="007520C1" w:rsidTr="008921E5">
        <w:tc>
          <w:tcPr>
            <w:tcW w:w="4786" w:type="dxa"/>
            <w:shd w:val="clear" w:color="auto" w:fill="auto"/>
          </w:tcPr>
          <w:p w:rsidR="00A74FEE" w:rsidRPr="008921E5" w:rsidRDefault="00A74FEE" w:rsidP="00BE7A6F">
            <w:pPr>
              <w:rPr>
                <w:sz w:val="24"/>
                <w:szCs w:val="24"/>
              </w:rPr>
            </w:pPr>
          </w:p>
        </w:tc>
      </w:tr>
    </w:tbl>
    <w:p w:rsidR="00A74FEE" w:rsidRPr="00102E97" w:rsidRDefault="00A74FEE" w:rsidP="00A74FEE">
      <w:pPr>
        <w:ind w:firstLine="709"/>
        <w:rPr>
          <w:color w:val="000000"/>
          <w:sz w:val="16"/>
          <w:szCs w:val="16"/>
        </w:rPr>
      </w:pPr>
    </w:p>
    <w:p w:rsidR="00611A7E" w:rsidRPr="00CE4979" w:rsidRDefault="00611A7E" w:rsidP="002C40B7">
      <w:pPr>
        <w:ind w:firstLine="720"/>
        <w:rPr>
          <w:sz w:val="24"/>
          <w:szCs w:val="24"/>
        </w:rPr>
      </w:pPr>
      <w:proofErr w:type="gramStart"/>
      <w:r w:rsidRPr="00CE4979">
        <w:rPr>
          <w:sz w:val="24"/>
          <w:szCs w:val="24"/>
        </w:rPr>
        <w:t>В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соответствии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Федеральным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законом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от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27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июля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2010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года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№</w:t>
      </w:r>
      <w:r w:rsidR="00702DBF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210-ФЗ</w:t>
      </w:r>
      <w:r w:rsidR="00702DBF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«Об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организации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государственных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услуг»;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постановлением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администрации</w:t>
      </w:r>
      <w:r w:rsidR="00370457">
        <w:rPr>
          <w:sz w:val="24"/>
          <w:szCs w:val="24"/>
        </w:rPr>
        <w:t xml:space="preserve"> </w:t>
      </w:r>
      <w:r w:rsidR="0052138C">
        <w:rPr>
          <w:sz w:val="24"/>
          <w:szCs w:val="24"/>
        </w:rPr>
        <w:t>Борского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  <w:r w:rsidRPr="006E0483">
        <w:rPr>
          <w:sz w:val="24"/>
          <w:szCs w:val="24"/>
        </w:rPr>
        <w:t>от</w:t>
      </w:r>
      <w:r w:rsidR="006E0483" w:rsidRPr="006E0483">
        <w:rPr>
          <w:sz w:val="24"/>
          <w:szCs w:val="24"/>
        </w:rPr>
        <w:t xml:space="preserve"> 11 мая 2012 года № 03-72-а</w:t>
      </w:r>
      <w:r w:rsidR="006E0483" w:rsidRPr="006E0483">
        <w:rPr>
          <w:color w:val="FF0000"/>
          <w:sz w:val="24"/>
          <w:szCs w:val="24"/>
        </w:rPr>
        <w:t xml:space="preserve"> </w:t>
      </w:r>
      <w:r w:rsidRPr="00CE4979">
        <w:rPr>
          <w:sz w:val="24"/>
          <w:szCs w:val="24"/>
        </w:rPr>
        <w:t>«Об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утверждении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Порядка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разработки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утверждения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административных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регламентов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услуг»;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руководствуясь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статьей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3</w:t>
      </w:r>
      <w:r w:rsidR="00D02B53">
        <w:rPr>
          <w:sz w:val="24"/>
          <w:szCs w:val="24"/>
        </w:rPr>
        <w:t>8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Устава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образования</w:t>
      </w:r>
      <w:r w:rsidR="00370457">
        <w:rPr>
          <w:sz w:val="24"/>
          <w:szCs w:val="24"/>
        </w:rPr>
        <w:t xml:space="preserve"> </w:t>
      </w:r>
      <w:r w:rsidR="0052138C">
        <w:rPr>
          <w:sz w:val="24"/>
          <w:szCs w:val="24"/>
        </w:rPr>
        <w:t>Борское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сельское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Тихвинского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района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Ленинградской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области,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администрация</w:t>
      </w:r>
      <w:r w:rsidR="00370457">
        <w:rPr>
          <w:sz w:val="24"/>
          <w:szCs w:val="24"/>
        </w:rPr>
        <w:t xml:space="preserve"> </w:t>
      </w:r>
      <w:r w:rsidR="0052138C">
        <w:rPr>
          <w:sz w:val="24"/>
          <w:szCs w:val="24"/>
        </w:rPr>
        <w:t>Борского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ПОСТАНОВЛЯЕТ:</w:t>
      </w:r>
      <w:proofErr w:type="gramEnd"/>
    </w:p>
    <w:p w:rsidR="00342EFC" w:rsidRPr="00CE4979" w:rsidRDefault="00342EFC" w:rsidP="002C40B7">
      <w:pPr>
        <w:ind w:firstLine="720"/>
        <w:rPr>
          <w:sz w:val="24"/>
          <w:szCs w:val="24"/>
        </w:rPr>
      </w:pPr>
      <w:r w:rsidRPr="00CE4979">
        <w:rPr>
          <w:sz w:val="24"/>
          <w:szCs w:val="24"/>
        </w:rPr>
        <w:t>1.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Утвердить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административный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регламент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образования</w:t>
      </w:r>
      <w:r w:rsidR="00370457">
        <w:rPr>
          <w:sz w:val="24"/>
          <w:szCs w:val="24"/>
        </w:rPr>
        <w:t xml:space="preserve"> </w:t>
      </w:r>
      <w:r w:rsidR="0052138C">
        <w:rPr>
          <w:sz w:val="24"/>
          <w:szCs w:val="24"/>
        </w:rPr>
        <w:t>Борское</w:t>
      </w:r>
      <w:r w:rsidR="00370457">
        <w:rPr>
          <w:sz w:val="24"/>
          <w:szCs w:val="24"/>
        </w:rPr>
        <w:t xml:space="preserve"> </w:t>
      </w:r>
      <w:r w:rsidR="00611A7E" w:rsidRPr="00CE4979">
        <w:rPr>
          <w:sz w:val="24"/>
          <w:szCs w:val="24"/>
        </w:rPr>
        <w:t>сельское</w:t>
      </w:r>
      <w:r w:rsidR="00370457">
        <w:rPr>
          <w:sz w:val="24"/>
          <w:szCs w:val="24"/>
        </w:rPr>
        <w:t xml:space="preserve"> </w:t>
      </w:r>
      <w:r w:rsidR="00611A7E" w:rsidRPr="00CE4979">
        <w:rPr>
          <w:sz w:val="24"/>
          <w:szCs w:val="24"/>
        </w:rPr>
        <w:t>поселение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Тихвинск</w:t>
      </w:r>
      <w:r w:rsidR="00611A7E" w:rsidRPr="00CE4979">
        <w:rPr>
          <w:sz w:val="24"/>
          <w:szCs w:val="24"/>
        </w:rPr>
        <w:t>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</w:t>
      </w:r>
      <w:r w:rsidR="00611A7E" w:rsidRPr="00CE4979">
        <w:rPr>
          <w:sz w:val="24"/>
          <w:szCs w:val="24"/>
        </w:rPr>
        <w:t>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район</w:t>
      </w:r>
      <w:r w:rsidR="00611A7E" w:rsidRPr="00CE4979">
        <w:rPr>
          <w:sz w:val="24"/>
          <w:szCs w:val="24"/>
        </w:rPr>
        <w:t>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Ленинградской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области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предоставлению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услуги</w:t>
      </w:r>
      <w:r w:rsidR="00370457">
        <w:rPr>
          <w:sz w:val="24"/>
          <w:szCs w:val="24"/>
        </w:rPr>
        <w:t xml:space="preserve"> </w:t>
      </w:r>
      <w:r w:rsidR="00D02B53" w:rsidRPr="00D02B53">
        <w:rPr>
          <w:sz w:val="24"/>
          <w:szCs w:val="24"/>
        </w:rPr>
        <w:t>«</w:t>
      </w:r>
      <w:r w:rsidR="00C55BEB" w:rsidRPr="00C55BEB">
        <w:rPr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B53" w:rsidRPr="00D02B53">
        <w:rPr>
          <w:sz w:val="24"/>
          <w:szCs w:val="24"/>
        </w:rPr>
        <w:t>»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(приложение).</w:t>
      </w:r>
    </w:p>
    <w:p w:rsidR="00D56534" w:rsidRPr="00FB4981" w:rsidRDefault="00611A7E" w:rsidP="002C40B7">
      <w:pPr>
        <w:tabs>
          <w:tab w:val="left" w:pos="1080"/>
        </w:tabs>
        <w:autoSpaceDN w:val="0"/>
        <w:ind w:firstLine="720"/>
        <w:rPr>
          <w:color w:val="000000"/>
          <w:sz w:val="24"/>
          <w:szCs w:val="24"/>
        </w:rPr>
      </w:pPr>
      <w:r w:rsidRPr="00CE4979">
        <w:rPr>
          <w:sz w:val="24"/>
          <w:szCs w:val="24"/>
        </w:rPr>
        <w:t>2.</w:t>
      </w:r>
      <w:r w:rsidR="00370457">
        <w:rPr>
          <w:sz w:val="24"/>
          <w:szCs w:val="24"/>
        </w:rPr>
        <w:t xml:space="preserve"> </w:t>
      </w:r>
      <w:r w:rsidR="00D02B53">
        <w:rPr>
          <w:color w:val="000000"/>
          <w:sz w:val="24"/>
          <w:szCs w:val="24"/>
        </w:rPr>
        <w:t>О</w:t>
      </w:r>
      <w:r w:rsidR="00D56534" w:rsidRPr="00FB4981">
        <w:rPr>
          <w:color w:val="000000"/>
          <w:sz w:val="24"/>
          <w:szCs w:val="24"/>
        </w:rPr>
        <w:t>бнародовать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путём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размещения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сети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Интернет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на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официальном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сайте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Борского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поселения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на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информационном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стенде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месту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оказания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муниципальной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услуги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административном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здании,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расположенном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адресу: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Ленинградская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область,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Тихвинский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муниципальный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район,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Борское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сельское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поселение,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деревня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Бор</w:t>
      </w:r>
      <w:r w:rsidR="00D56534" w:rsidRPr="00FB4981">
        <w:rPr>
          <w:color w:val="000000"/>
          <w:sz w:val="24"/>
          <w:szCs w:val="24"/>
        </w:rPr>
        <w:t>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дом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24</w:t>
      </w:r>
      <w:r w:rsidR="00702DBF">
        <w:rPr>
          <w:color w:val="000000"/>
          <w:sz w:val="24"/>
          <w:szCs w:val="24"/>
        </w:rPr>
        <w:t>.</w:t>
      </w:r>
    </w:p>
    <w:p w:rsidR="00B102D9" w:rsidRPr="00B102D9" w:rsidRDefault="00B102D9" w:rsidP="002C40B7">
      <w:pPr>
        <w:ind w:firstLine="720"/>
        <w:rPr>
          <w:color w:val="000000"/>
          <w:sz w:val="24"/>
          <w:szCs w:val="24"/>
        </w:rPr>
      </w:pPr>
      <w:r w:rsidRPr="00B102D9">
        <w:rPr>
          <w:color w:val="000000"/>
          <w:sz w:val="24"/>
          <w:szCs w:val="24"/>
        </w:rPr>
        <w:t>3.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Признать</w:t>
      </w:r>
      <w:r w:rsidR="00370457">
        <w:rPr>
          <w:color w:val="000000"/>
          <w:sz w:val="24"/>
          <w:szCs w:val="24"/>
        </w:rPr>
        <w:t xml:space="preserve"> </w:t>
      </w:r>
      <w:r w:rsidR="00D02B53">
        <w:rPr>
          <w:color w:val="000000"/>
          <w:sz w:val="24"/>
          <w:szCs w:val="24"/>
        </w:rPr>
        <w:t>утратившим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силу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постановлени</w:t>
      </w:r>
      <w:r w:rsidR="00D02B53">
        <w:rPr>
          <w:color w:val="000000"/>
          <w:sz w:val="24"/>
          <w:szCs w:val="24"/>
        </w:rPr>
        <w:t>е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Борского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поселения:</w:t>
      </w:r>
    </w:p>
    <w:p w:rsidR="00D02B53" w:rsidRDefault="00B102D9" w:rsidP="00D02B53">
      <w:pPr>
        <w:ind w:firstLine="720"/>
        <w:rPr>
          <w:color w:val="000000"/>
          <w:sz w:val="24"/>
          <w:szCs w:val="24"/>
        </w:rPr>
      </w:pPr>
      <w:r w:rsidRPr="00D02B53">
        <w:rPr>
          <w:color w:val="000000"/>
          <w:sz w:val="24"/>
          <w:szCs w:val="24"/>
        </w:rPr>
        <w:t>-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от</w:t>
      </w:r>
      <w:r w:rsidR="00370457" w:rsidRPr="00D02B53">
        <w:rPr>
          <w:color w:val="000000"/>
          <w:sz w:val="24"/>
          <w:szCs w:val="24"/>
        </w:rPr>
        <w:t xml:space="preserve"> </w:t>
      </w:r>
      <w:r w:rsidR="00D02B53" w:rsidRPr="00D02B53">
        <w:rPr>
          <w:color w:val="000000"/>
          <w:sz w:val="24"/>
          <w:szCs w:val="24"/>
        </w:rPr>
        <w:t>0</w:t>
      </w:r>
      <w:r w:rsidR="00C55BEB">
        <w:rPr>
          <w:color w:val="000000"/>
          <w:sz w:val="24"/>
          <w:szCs w:val="24"/>
        </w:rPr>
        <w:t>7</w:t>
      </w:r>
      <w:r w:rsidR="00370457" w:rsidRPr="00D02B53">
        <w:rPr>
          <w:color w:val="000000"/>
          <w:sz w:val="24"/>
          <w:szCs w:val="24"/>
        </w:rPr>
        <w:t xml:space="preserve"> </w:t>
      </w:r>
      <w:r w:rsidR="00C55BEB">
        <w:rPr>
          <w:color w:val="000000"/>
          <w:sz w:val="24"/>
          <w:szCs w:val="24"/>
        </w:rPr>
        <w:t>ноября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20</w:t>
      </w:r>
      <w:r w:rsidR="00D02B53" w:rsidRPr="00D02B53">
        <w:rPr>
          <w:color w:val="000000"/>
          <w:sz w:val="24"/>
          <w:szCs w:val="24"/>
        </w:rPr>
        <w:t>2</w:t>
      </w:r>
      <w:r w:rsidR="00C55BEB">
        <w:rPr>
          <w:color w:val="000000"/>
          <w:sz w:val="24"/>
          <w:szCs w:val="24"/>
        </w:rPr>
        <w:t>3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года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№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03-</w:t>
      </w:r>
      <w:r w:rsidR="00C55BEB">
        <w:rPr>
          <w:color w:val="000000"/>
          <w:sz w:val="24"/>
          <w:szCs w:val="24"/>
        </w:rPr>
        <w:t>183</w:t>
      </w:r>
      <w:r w:rsidRPr="00D02B53">
        <w:rPr>
          <w:color w:val="000000"/>
          <w:sz w:val="24"/>
          <w:szCs w:val="24"/>
        </w:rPr>
        <w:t>-а</w:t>
      </w:r>
      <w:r w:rsidR="00370457" w:rsidRPr="00D02B53">
        <w:rPr>
          <w:color w:val="000000"/>
          <w:sz w:val="24"/>
          <w:szCs w:val="24"/>
        </w:rPr>
        <w:t xml:space="preserve"> </w:t>
      </w:r>
      <w:r w:rsidR="00D02B53">
        <w:rPr>
          <w:color w:val="000000"/>
          <w:sz w:val="24"/>
          <w:szCs w:val="24"/>
        </w:rPr>
        <w:t>«</w:t>
      </w:r>
      <w:r w:rsidR="00C55BEB" w:rsidRPr="00C55BEB">
        <w:rPr>
          <w:color w:val="000000"/>
          <w:sz w:val="24"/>
          <w:szCs w:val="24"/>
        </w:rPr>
        <w:t>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</w:t>
      </w:r>
      <w:r w:rsidR="00C55BEB">
        <w:rPr>
          <w:color w:val="000000"/>
          <w:sz w:val="24"/>
          <w:szCs w:val="24"/>
        </w:rPr>
        <w:t>лежащим сносу или реконструкции</w:t>
      </w:r>
      <w:r w:rsidR="00D02B53" w:rsidRPr="00D02B53">
        <w:rPr>
          <w:color w:val="000000"/>
          <w:sz w:val="24"/>
          <w:szCs w:val="24"/>
        </w:rPr>
        <w:t>»</w:t>
      </w:r>
      <w:r w:rsidR="00C55BEB">
        <w:rPr>
          <w:color w:val="000000"/>
          <w:sz w:val="24"/>
          <w:szCs w:val="24"/>
        </w:rPr>
        <w:t>.</w:t>
      </w:r>
    </w:p>
    <w:p w:rsidR="004A1C83" w:rsidRPr="004A1C83" w:rsidRDefault="00A629F2" w:rsidP="00D02B53">
      <w:pPr>
        <w:ind w:firstLine="720"/>
        <w:rPr>
          <w:color w:val="000000"/>
          <w:sz w:val="24"/>
          <w:szCs w:val="24"/>
        </w:rPr>
      </w:pPr>
      <w:r w:rsidRPr="00E53002">
        <w:rPr>
          <w:color w:val="000000"/>
          <w:sz w:val="24"/>
          <w:szCs w:val="24"/>
        </w:rPr>
        <w:t>4.</w:t>
      </w:r>
      <w:r w:rsidR="00370457">
        <w:rPr>
          <w:color w:val="000000"/>
          <w:sz w:val="24"/>
          <w:szCs w:val="24"/>
        </w:rPr>
        <w:t xml:space="preserve"> </w:t>
      </w:r>
      <w:proofErr w:type="gramStart"/>
      <w:r w:rsidR="004A1C83" w:rsidRPr="004A1C83">
        <w:rPr>
          <w:color w:val="000000"/>
          <w:sz w:val="24"/>
          <w:szCs w:val="24"/>
        </w:rPr>
        <w:t>Контроль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за</w:t>
      </w:r>
      <w:proofErr w:type="gramEnd"/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исполнением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постановления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оставляю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за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собой.</w:t>
      </w:r>
    </w:p>
    <w:p w:rsidR="00C55BEB" w:rsidRPr="00E53002" w:rsidRDefault="00C55BEB" w:rsidP="00A629F2">
      <w:pPr>
        <w:rPr>
          <w:color w:val="000000"/>
          <w:sz w:val="24"/>
          <w:szCs w:val="24"/>
        </w:rPr>
      </w:pPr>
    </w:p>
    <w:p w:rsidR="00C55BEB" w:rsidRDefault="00C55BEB" w:rsidP="00FC417A">
      <w:pPr>
        <w:rPr>
          <w:color w:val="000000"/>
          <w:sz w:val="24"/>
          <w:szCs w:val="24"/>
        </w:rPr>
      </w:pPr>
    </w:p>
    <w:p w:rsidR="00E966B6" w:rsidRPr="00C55BEB" w:rsidRDefault="00C55BEB" w:rsidP="00C55B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370457">
        <w:rPr>
          <w:color w:val="000000"/>
          <w:sz w:val="24"/>
          <w:szCs w:val="24"/>
        </w:rPr>
        <w:t xml:space="preserve"> </w:t>
      </w:r>
      <w:r w:rsidR="00A629F2" w:rsidRPr="00E53002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="00370457">
        <w:rPr>
          <w:color w:val="000000"/>
          <w:sz w:val="24"/>
          <w:szCs w:val="24"/>
        </w:rPr>
        <w:t xml:space="preserve">     </w:t>
      </w:r>
      <w:r w:rsidR="006512E1">
        <w:rPr>
          <w:color w:val="000000"/>
          <w:sz w:val="24"/>
          <w:szCs w:val="24"/>
        </w:rPr>
        <w:t xml:space="preserve">         </w:t>
      </w:r>
      <w:r w:rsidR="00370457">
        <w:rPr>
          <w:color w:val="000000"/>
          <w:sz w:val="24"/>
          <w:szCs w:val="24"/>
        </w:rPr>
        <w:t xml:space="preserve">         </w:t>
      </w:r>
      <w:r w:rsidR="002C40B7">
        <w:rPr>
          <w:color w:val="000000"/>
          <w:sz w:val="24"/>
          <w:szCs w:val="24"/>
        </w:rPr>
        <w:t xml:space="preserve">  </w:t>
      </w:r>
      <w:r w:rsidR="00370457">
        <w:rPr>
          <w:color w:val="000000"/>
          <w:sz w:val="24"/>
          <w:szCs w:val="24"/>
        </w:rPr>
        <w:t xml:space="preserve">      </w:t>
      </w:r>
      <w:r w:rsidR="006512E1">
        <w:rPr>
          <w:color w:val="000000"/>
          <w:sz w:val="24"/>
          <w:szCs w:val="24"/>
        </w:rPr>
        <w:t xml:space="preserve">Е.А. </w:t>
      </w:r>
      <w:proofErr w:type="spellStart"/>
      <w:r w:rsidR="006512E1">
        <w:rPr>
          <w:color w:val="000000"/>
          <w:sz w:val="24"/>
          <w:szCs w:val="24"/>
        </w:rPr>
        <w:t>Евпак</w:t>
      </w:r>
      <w:proofErr w:type="spellEnd"/>
    </w:p>
    <w:p w:rsidR="00BE7A6F" w:rsidRPr="00CE4979" w:rsidRDefault="00BE7A6F" w:rsidP="00D02B53">
      <w:pPr>
        <w:jc w:val="right"/>
        <w:rPr>
          <w:sz w:val="24"/>
          <w:szCs w:val="24"/>
        </w:rPr>
      </w:pPr>
      <w:r w:rsidRPr="00CE4979">
        <w:rPr>
          <w:sz w:val="24"/>
          <w:szCs w:val="24"/>
        </w:rPr>
        <w:lastRenderedPageBreak/>
        <w:t>УТВЕРЖДЕН</w:t>
      </w:r>
    </w:p>
    <w:p w:rsidR="004A1C83" w:rsidRDefault="00BE7A6F" w:rsidP="004A1C83">
      <w:pPr>
        <w:ind w:left="4536"/>
        <w:jc w:val="right"/>
        <w:rPr>
          <w:sz w:val="24"/>
          <w:szCs w:val="24"/>
        </w:rPr>
      </w:pPr>
      <w:r w:rsidRPr="00CE4979">
        <w:rPr>
          <w:sz w:val="24"/>
          <w:szCs w:val="24"/>
        </w:rPr>
        <w:t>постановлением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администрации</w:t>
      </w:r>
      <w:r w:rsidR="00370457">
        <w:rPr>
          <w:sz w:val="24"/>
          <w:szCs w:val="24"/>
        </w:rPr>
        <w:t xml:space="preserve"> </w:t>
      </w:r>
    </w:p>
    <w:p w:rsidR="00EE2FD0" w:rsidRDefault="0052138C" w:rsidP="004A1C83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Борского</w:t>
      </w:r>
      <w:r w:rsidR="00370457">
        <w:rPr>
          <w:sz w:val="24"/>
          <w:szCs w:val="24"/>
        </w:rPr>
        <w:t xml:space="preserve"> </w:t>
      </w:r>
      <w:r w:rsidR="00906CD0"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="00906CD0"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</w:p>
    <w:p w:rsidR="003A5565" w:rsidRPr="003A5565" w:rsidRDefault="003A5565" w:rsidP="003A5565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A5565">
        <w:rPr>
          <w:sz w:val="24"/>
          <w:szCs w:val="24"/>
        </w:rPr>
        <w:t xml:space="preserve">от 24 декабря 2024 года № 03-203-а </w:t>
      </w:r>
    </w:p>
    <w:p w:rsidR="00BE7A6F" w:rsidRPr="00CE4979" w:rsidRDefault="003A5565" w:rsidP="003A5565">
      <w:pPr>
        <w:ind w:left="4536"/>
        <w:jc w:val="right"/>
        <w:rPr>
          <w:sz w:val="24"/>
          <w:szCs w:val="24"/>
        </w:rPr>
      </w:pPr>
      <w:r w:rsidRPr="003A5565">
        <w:rPr>
          <w:sz w:val="24"/>
          <w:szCs w:val="24"/>
        </w:rPr>
        <w:t xml:space="preserve"> </w:t>
      </w:r>
      <w:r w:rsidR="00BE7A6F" w:rsidRPr="003A5565">
        <w:rPr>
          <w:sz w:val="24"/>
          <w:szCs w:val="24"/>
        </w:rPr>
        <w:t>(приложение</w:t>
      </w:r>
      <w:bookmarkStart w:id="1" w:name="_GoBack"/>
      <w:bookmarkEnd w:id="1"/>
      <w:r w:rsidR="00BE7A6F" w:rsidRPr="00CE4979">
        <w:rPr>
          <w:sz w:val="24"/>
          <w:szCs w:val="24"/>
        </w:rPr>
        <w:t>)</w:t>
      </w:r>
    </w:p>
    <w:p w:rsidR="00BE7A6F" w:rsidRPr="00CE4979" w:rsidRDefault="00BE7A6F">
      <w:pPr>
        <w:ind w:left="4536"/>
        <w:rPr>
          <w:sz w:val="24"/>
          <w:szCs w:val="24"/>
        </w:rPr>
      </w:pPr>
    </w:p>
    <w:p w:rsidR="00BE7A6F" w:rsidRPr="00CE4979" w:rsidRDefault="00BE7A6F">
      <w:pPr>
        <w:ind w:left="4536"/>
        <w:rPr>
          <w:color w:val="FFFFFF"/>
          <w:sz w:val="24"/>
          <w:szCs w:val="24"/>
        </w:rPr>
      </w:pPr>
    </w:p>
    <w:p w:rsidR="000B725F" w:rsidRPr="00C55BEB" w:rsidRDefault="000B725F" w:rsidP="000B725F">
      <w:pPr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АДМИНИСТРАТИВНЫЙ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РЕГЛАМЕНТ</w:t>
      </w:r>
    </w:p>
    <w:p w:rsidR="000B725F" w:rsidRPr="00C55BEB" w:rsidRDefault="000B725F" w:rsidP="000B725F">
      <w:pPr>
        <w:jc w:val="center"/>
        <w:rPr>
          <w:b/>
          <w:bCs/>
          <w:sz w:val="24"/>
          <w:szCs w:val="24"/>
        </w:rPr>
      </w:pPr>
    </w:p>
    <w:p w:rsidR="000B725F" w:rsidRPr="00C55BEB" w:rsidRDefault="000B725F" w:rsidP="000B725F">
      <w:pPr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администрации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муниципального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образования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Борское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сельское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поселение</w:t>
      </w:r>
    </w:p>
    <w:p w:rsidR="000B725F" w:rsidRPr="00C55BEB" w:rsidRDefault="000B725F" w:rsidP="000B725F">
      <w:pPr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Тихвинского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муниципального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района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Ленинградской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области</w:t>
      </w:r>
    </w:p>
    <w:p w:rsidR="00C55BEB" w:rsidRPr="00C55BEB" w:rsidRDefault="000B725F" w:rsidP="00C55BEB">
      <w:pPr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предоставления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муниципальной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услуги</w:t>
      </w:r>
      <w:r w:rsidR="00370457" w:rsidRPr="00C55BEB">
        <w:rPr>
          <w:b/>
          <w:bCs/>
          <w:sz w:val="24"/>
          <w:szCs w:val="24"/>
        </w:rPr>
        <w:t xml:space="preserve"> </w:t>
      </w:r>
      <w:r w:rsidR="00C55BEB" w:rsidRPr="00C55BEB">
        <w:rPr>
          <w:b/>
          <w:bCs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C55BEB" w:rsidRPr="00C55BEB" w:rsidRDefault="00C55BEB" w:rsidP="00C55BEB">
      <w:pPr>
        <w:jc w:val="center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(Сокращенное наименование:</w:t>
      </w:r>
      <w:proofErr w:type="gramEnd"/>
      <w:r w:rsidRPr="00C55BEB">
        <w:rPr>
          <w:sz w:val="24"/>
          <w:szCs w:val="24"/>
        </w:rPr>
        <w:t xml:space="preserve"> </w:t>
      </w:r>
      <w:proofErr w:type="gramStart"/>
      <w:r w:rsidRPr="00C55BEB">
        <w:rPr>
          <w:sz w:val="24"/>
          <w:szCs w:val="24"/>
        </w:rPr>
        <w:t xml:space="preserve">«Признание помещения жилым помещением, </w:t>
      </w:r>
      <w:r w:rsidRPr="00C55BEB">
        <w:rPr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C55BEB">
        <w:rPr>
          <w:sz w:val="24"/>
          <w:szCs w:val="24"/>
        </w:rPr>
        <w:t>»)</w:t>
      </w:r>
      <w:proofErr w:type="gramEnd"/>
    </w:p>
    <w:p w:rsidR="00C55BEB" w:rsidRPr="00C55BEB" w:rsidRDefault="00C55BEB" w:rsidP="00C55BEB">
      <w:pPr>
        <w:jc w:val="left"/>
        <w:rPr>
          <w:bCs/>
          <w:sz w:val="24"/>
          <w:szCs w:val="24"/>
        </w:rPr>
      </w:pPr>
      <w:bookmarkStart w:id="2" w:name="sub_1001"/>
    </w:p>
    <w:p w:rsidR="00C55BEB" w:rsidRPr="00C55BEB" w:rsidRDefault="00C55BEB" w:rsidP="00C55BEB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Общие положения</w:t>
      </w:r>
    </w:p>
    <w:bookmarkEnd w:id="2"/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rPr>
          <w:sz w:val="24"/>
          <w:szCs w:val="24"/>
        </w:rPr>
      </w:pPr>
    </w:p>
    <w:p w:rsidR="00C55BEB" w:rsidRPr="00C55BEB" w:rsidRDefault="00C55BEB" w:rsidP="00C55BEB">
      <w:pPr>
        <w:widowControl w:val="0"/>
        <w:numPr>
          <w:ilvl w:val="1"/>
          <w:numId w:val="4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bookmarkStart w:id="3" w:name="sub_1011"/>
      <w:r w:rsidRPr="00C55BEB">
        <w:rPr>
          <w:sz w:val="24"/>
          <w:szCs w:val="24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</w:t>
      </w:r>
      <w:r>
        <w:rPr>
          <w:sz w:val="24"/>
          <w:szCs w:val="24"/>
        </w:rPr>
        <w:t>ежащим сносу или реконструкции»</w:t>
      </w:r>
      <w:r w:rsidRPr="00C55BEB">
        <w:rPr>
          <w:sz w:val="24"/>
          <w:szCs w:val="24"/>
        </w:rPr>
        <w:t xml:space="preserve">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C55BEB" w:rsidRPr="00C55BEB" w:rsidRDefault="00C55BEB" w:rsidP="00C55B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 xml:space="preserve">1.1.1. </w:t>
      </w:r>
      <w:proofErr w:type="gramStart"/>
      <w:r w:rsidRPr="00C55BEB">
        <w:rPr>
          <w:sz w:val="24"/>
          <w:szCs w:val="24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C55BEB">
        <w:rPr>
          <w:rFonts w:eastAsia="Calibri"/>
          <w:sz w:val="24"/>
          <w:szCs w:val="24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заявление лица, имеющего право на получение муниципальной услуги;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 xml:space="preserve">- получение </w:t>
      </w:r>
      <w:r w:rsidRPr="00C55BEB">
        <w:rPr>
          <w:rFonts w:eastAsia="Calibri"/>
          <w:sz w:val="24"/>
          <w:szCs w:val="24"/>
          <w:lang w:eastAsia="en-US"/>
        </w:rPr>
        <w:t>сводного перечня объектов (жилых помещений), находящихся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5BEB">
        <w:rPr>
          <w:rFonts w:eastAsia="Calibri"/>
          <w:sz w:val="24"/>
          <w:szCs w:val="24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- физические </w:t>
      </w:r>
      <w:r w:rsidRPr="00C55BEB">
        <w:rPr>
          <w:sz w:val="24"/>
          <w:szCs w:val="24"/>
          <w:highlight w:val="yellow"/>
        </w:rPr>
        <w:t>лица,</w:t>
      </w:r>
      <w:r w:rsidRPr="00C55BEB">
        <w:rPr>
          <w:sz w:val="24"/>
          <w:szCs w:val="24"/>
        </w:rPr>
        <w:t xml:space="preserve"> юридические </w:t>
      </w:r>
      <w:r w:rsidRPr="00C55BEB">
        <w:rPr>
          <w:sz w:val="24"/>
          <w:szCs w:val="24"/>
          <w:highlight w:val="yellow"/>
        </w:rPr>
        <w:t>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C55BEB">
        <w:rPr>
          <w:sz w:val="24"/>
          <w:szCs w:val="24"/>
        </w:rPr>
        <w:t>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3"/>
      <w:r w:rsidRPr="00C55BEB">
        <w:rPr>
          <w:sz w:val="24"/>
          <w:szCs w:val="24"/>
        </w:rPr>
        <w:t>;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Представлять интересы заявителя имеют право: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- от имени физических лиц: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опекуны недееспособных граждан;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- от имени юридических лиц: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представители, действующие от имени заявителя в силу полномочий </w:t>
      </w:r>
      <w:r w:rsidRPr="00C55BEB">
        <w:rPr>
          <w:sz w:val="24"/>
          <w:szCs w:val="24"/>
        </w:rPr>
        <w:br/>
        <w:t>на основании доверенности или договора.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rFonts w:eastAsia="Calibri"/>
          <w:sz w:val="24"/>
          <w:szCs w:val="24"/>
          <w:highlight w:val="yellow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C55BEB" w:rsidRPr="00C55BEB" w:rsidRDefault="00C55BEB" w:rsidP="00C55BEB">
      <w:pPr>
        <w:ind w:firstLine="709"/>
        <w:rPr>
          <w:rFonts w:eastAsia="Calibri"/>
          <w:sz w:val="24"/>
          <w:szCs w:val="24"/>
        </w:rPr>
      </w:pPr>
      <w:bookmarkStart w:id="4" w:name="sub_1002"/>
      <w:r w:rsidRPr="00C55BEB">
        <w:rPr>
          <w:sz w:val="24"/>
          <w:szCs w:val="24"/>
        </w:rPr>
        <w:t>1.3.</w:t>
      </w:r>
      <w:r w:rsidRPr="00C55BEB">
        <w:rPr>
          <w:rFonts w:eastAsia="Calibri"/>
          <w:sz w:val="24"/>
          <w:szCs w:val="24"/>
        </w:rPr>
        <w:t xml:space="preserve"> </w:t>
      </w:r>
      <w:r w:rsidRPr="00C55BEB">
        <w:rPr>
          <w:sz w:val="24"/>
          <w:szCs w:val="24"/>
        </w:rPr>
        <w:t>Информация о месте нахождения администрации муниципального образования Борское сельское поселение Тихвинского муниципального района</w:t>
      </w:r>
      <w:r>
        <w:rPr>
          <w:sz w:val="24"/>
          <w:szCs w:val="24"/>
        </w:rPr>
        <w:t xml:space="preserve"> Ленинградской области</w:t>
      </w:r>
      <w:r w:rsidRPr="00C55BEB">
        <w:rPr>
          <w:rFonts w:eastAsia="Calibri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C55BEB">
        <w:rPr>
          <w:sz w:val="24"/>
          <w:szCs w:val="24"/>
        </w:rPr>
        <w:t>графиках работы,  контактных телефонах, адресах электронной почты размещается: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>- на сайте администрации;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C55BEB">
        <w:rPr>
          <w:sz w:val="24"/>
          <w:szCs w:val="24"/>
        </w:rPr>
        <w:br/>
        <w:t>и муниципальных услуг» (далее - ГБУ ЛО «МФЦ»): http://mfc47.ru/;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C55BEB">
          <w:rPr>
            <w:sz w:val="24"/>
            <w:szCs w:val="24"/>
          </w:rPr>
          <w:t>www.gosuslugi.ru</w:t>
        </w:r>
      </w:hyperlink>
      <w:r w:rsidRPr="00C55BEB">
        <w:rPr>
          <w:sz w:val="24"/>
          <w:szCs w:val="24"/>
        </w:rPr>
        <w:t>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C55BEB">
        <w:rPr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C55BEB" w:rsidRPr="00C55BEB" w:rsidRDefault="00C55BEB" w:rsidP="00C55BEB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Стандарт предоставления муниципальной услуги</w:t>
      </w:r>
      <w:bookmarkEnd w:id="4"/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C55BEB" w:rsidRPr="00C55BEB" w:rsidRDefault="00C55BEB" w:rsidP="00C55BEB">
      <w:pPr>
        <w:ind w:firstLine="709"/>
        <w:rPr>
          <w:sz w:val="24"/>
          <w:szCs w:val="24"/>
        </w:rPr>
      </w:pPr>
      <w:bookmarkStart w:id="5" w:name="sub_1021"/>
      <w:r w:rsidRPr="00C55BEB">
        <w:rPr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bookmarkStart w:id="6" w:name="sub_1022"/>
      <w:bookmarkEnd w:id="5"/>
      <w:r w:rsidRPr="00C55BEB">
        <w:rPr>
          <w:sz w:val="24"/>
          <w:szCs w:val="24"/>
        </w:rPr>
        <w:t>2.2. Муниципальную услугу предоставляет: муниципального образования Борское сельское поселение Тихвинского муниципального района Ленинградской области (далее – администрация).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C55BEB">
        <w:rPr>
          <w:sz w:val="24"/>
          <w:szCs w:val="24"/>
        </w:rPr>
        <w:t xml:space="preserve"> действующим органом администрации, уполномоченным принимать решения по указанным вопросам.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В предоставлении муниципальной услуги участвуют: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ГБУ ЛО «МФЦ»;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Специализированные государственные и муниципальные организации </w:t>
      </w:r>
      <w:r w:rsidRPr="00C55BEB">
        <w:rPr>
          <w:sz w:val="24"/>
          <w:szCs w:val="24"/>
        </w:rPr>
        <w:lastRenderedPageBreak/>
        <w:t>технической инвентаризации.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sub_1025"/>
      <w:bookmarkEnd w:id="6"/>
      <w:r w:rsidRPr="00C55BEB">
        <w:rPr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при личной явке: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-в администрацию;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-в филиалах, отделах, удаленных рабочих местах ГБУ ЛО «МФЦ»;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2) без личной явки: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почтовым отправлением в администрацию;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в электронной форме через личный кабинет заявителя на ПГУ ЛО/ ЕПГУ;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Заявитель может записаться</w:t>
      </w:r>
      <w:r>
        <w:rPr>
          <w:sz w:val="24"/>
          <w:szCs w:val="24"/>
        </w:rPr>
        <w:t xml:space="preserve"> на прием для подачи заявления </w:t>
      </w:r>
      <w:r w:rsidRPr="00C55BEB">
        <w:rPr>
          <w:sz w:val="24"/>
          <w:szCs w:val="24"/>
        </w:rPr>
        <w:t>о предоставлении муниципальной услуги следующими способами: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посредством ПГУ ЛО/ЕПГУ – в</w:t>
      </w:r>
      <w:r>
        <w:rPr>
          <w:sz w:val="24"/>
          <w:szCs w:val="24"/>
        </w:rPr>
        <w:t xml:space="preserve"> администрацию, в ГБУ ЛО «МФЦ» </w:t>
      </w:r>
      <w:r w:rsidRPr="00C55BEB">
        <w:rPr>
          <w:sz w:val="24"/>
          <w:szCs w:val="24"/>
        </w:rPr>
        <w:t>(при технической реализации);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2) по телефону – администрации, ГБУ ЛО «МФЦ»;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3) посредством сайта администрации.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Для записи заявитель выбирает любые сво</w:t>
      </w:r>
      <w:r>
        <w:rPr>
          <w:sz w:val="24"/>
          <w:szCs w:val="24"/>
        </w:rPr>
        <w:t xml:space="preserve">бодные для приема дату и время </w:t>
      </w:r>
      <w:r w:rsidRPr="00C55BEB">
        <w:rPr>
          <w:sz w:val="24"/>
          <w:szCs w:val="24"/>
        </w:rPr>
        <w:t>в пределах установленного в администрации или ГБУ ЛО «МФЦ» графика приема заявителей.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C55BEB">
        <w:rPr>
          <w:sz w:val="24"/>
          <w:szCs w:val="24"/>
        </w:rPr>
        <w:t xml:space="preserve">2.2.1. </w:t>
      </w:r>
      <w:proofErr w:type="gramStart"/>
      <w:r w:rsidRPr="00C55BEB">
        <w:rPr>
          <w:rFonts w:eastAsia="Calibri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C55BEB">
        <w:rPr>
          <w:rFonts w:eastAsia="Calibri"/>
          <w:sz w:val="24"/>
          <w:szCs w:val="24"/>
        </w:rPr>
        <w:t xml:space="preserve"> и муниципальных услуг» (при наличии технической возможности).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>
        <w:rPr>
          <w:sz w:val="24"/>
          <w:szCs w:val="24"/>
        </w:rPr>
        <w:t xml:space="preserve">ри условии совпадения сведений </w:t>
      </w:r>
      <w:r w:rsidRPr="00C55BEB">
        <w:rPr>
          <w:sz w:val="24"/>
          <w:szCs w:val="24"/>
        </w:rPr>
        <w:t>о физическом лице в указанных информационных системах;</w:t>
      </w:r>
      <w:proofErr w:type="gramEnd"/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2) единой системы идентификац</w:t>
      </w:r>
      <w:proofErr w:type="gramStart"/>
      <w:r w:rsidRPr="00C55BEB">
        <w:rPr>
          <w:sz w:val="24"/>
          <w:szCs w:val="24"/>
        </w:rPr>
        <w:t>ии и ау</w:t>
      </w:r>
      <w:proofErr w:type="gramEnd"/>
      <w:r w:rsidRPr="00C55BEB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>
        <w:rPr>
          <w:sz w:val="24"/>
          <w:szCs w:val="24"/>
        </w:rPr>
        <w:t xml:space="preserve">рсональных данных, их проверку </w:t>
      </w:r>
      <w:r w:rsidRPr="00C55BEB">
        <w:rPr>
          <w:sz w:val="24"/>
          <w:szCs w:val="24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2.3. Результатом предоставления муниципальной услуги является: </w:t>
      </w:r>
    </w:p>
    <w:p w:rsidR="00C55BEB" w:rsidRPr="00C55BEB" w:rsidRDefault="00C55BEB" w:rsidP="00C55BEB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C55BEB" w:rsidRPr="00C55BEB" w:rsidRDefault="00C55BEB" w:rsidP="00C55BEB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возврат заявление документов на получение услуги без рассмотрения.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8" w:name="sub_121028"/>
      <w:bookmarkStart w:id="9" w:name="sub_1028"/>
      <w:bookmarkEnd w:id="7"/>
      <w:r w:rsidRPr="00C55BEB">
        <w:rPr>
          <w:sz w:val="24"/>
          <w:szCs w:val="24"/>
        </w:rPr>
        <w:t xml:space="preserve">Результат предоставления муниципальной услуги предоставляется </w:t>
      </w:r>
      <w:r w:rsidRPr="00C55BEB">
        <w:rPr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C55BEB">
        <w:rPr>
          <w:sz w:val="24"/>
          <w:szCs w:val="24"/>
        </w:rPr>
        <w:br/>
        <w:t>и документов):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при личной явке: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администрации;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филиалах, отделах, удаленных рабочих местах ГБУ ЛО «МФЦ»;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2) без личной явки: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почтовым отправлением;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на адрес электронной почты;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электронной форме через личный кабинет заявителя на ПГУ ЛО/ЕПГУ;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  <w:highlight w:val="yellow"/>
        </w:rPr>
      </w:pPr>
      <w:r w:rsidRPr="00C55BEB">
        <w:rPr>
          <w:sz w:val="24"/>
          <w:szCs w:val="24"/>
          <w:highlight w:val="yellow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  <w:highlight w:val="yellow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2.4. Срок предоставления муниципальной у</w:t>
      </w:r>
      <w:r>
        <w:rPr>
          <w:sz w:val="24"/>
          <w:szCs w:val="24"/>
        </w:rPr>
        <w:t xml:space="preserve">слуги не должен превышать </w:t>
      </w:r>
      <w:r w:rsidRPr="00C55BEB">
        <w:rPr>
          <w:sz w:val="24"/>
          <w:szCs w:val="24"/>
        </w:rPr>
        <w:t xml:space="preserve">34 </w:t>
      </w:r>
      <w:proofErr w:type="gramStart"/>
      <w:r w:rsidRPr="00C55BEB">
        <w:rPr>
          <w:sz w:val="24"/>
          <w:szCs w:val="24"/>
        </w:rPr>
        <w:t>календарных</w:t>
      </w:r>
      <w:proofErr w:type="gramEnd"/>
      <w:r w:rsidRPr="00C55BEB">
        <w:rPr>
          <w:sz w:val="24"/>
          <w:szCs w:val="24"/>
        </w:rPr>
        <w:t xml:space="preserve"> дня с даты поступления (регистрации) заявления в администрацию.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0" w:name="sub_1027"/>
      <w:r w:rsidRPr="00C55BEB">
        <w:rPr>
          <w:sz w:val="24"/>
          <w:szCs w:val="24"/>
        </w:rPr>
        <w:t>2.5. Правовые основания для предоставления муниципальной услуги.</w:t>
      </w:r>
    </w:p>
    <w:p w:rsidR="00C55BEB" w:rsidRPr="00C55BEB" w:rsidRDefault="00C55BEB" w:rsidP="00C55BEB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Жилищный кодекс Российской Федерации; </w:t>
      </w:r>
    </w:p>
    <w:p w:rsidR="00C55BEB" w:rsidRPr="00C55BEB" w:rsidRDefault="00C55BEB" w:rsidP="00C55BEB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C55BEB" w:rsidRPr="00C55BEB" w:rsidRDefault="00C55BEB" w:rsidP="00C55BEB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C55BEB" w:rsidRPr="00C55BEB" w:rsidRDefault="00C55BEB" w:rsidP="00C55BEB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Постановление Правительства Российской Федерации от 09.07.2016 </w:t>
      </w:r>
      <w:r w:rsidRPr="00C55BEB">
        <w:rPr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9" w:history="1">
        <w:r w:rsidRPr="00FF3572">
          <w:rPr>
            <w:rStyle w:val="a7"/>
            <w:sz w:val="24"/>
            <w:szCs w:val="24"/>
          </w:rPr>
          <w:t>https://tikhvin.org/gsp/bor/us_fun/ed-register-adm-regl.php</w:t>
        </w:r>
      </w:hyperlink>
      <w:r>
        <w:rPr>
          <w:sz w:val="24"/>
          <w:szCs w:val="24"/>
        </w:rPr>
        <w:t xml:space="preserve"> </w:t>
      </w:r>
      <w:r w:rsidRPr="00C55BEB">
        <w:rPr>
          <w:sz w:val="24"/>
          <w:szCs w:val="24"/>
        </w:rPr>
        <w:t>и в Реестре.</w:t>
      </w:r>
    </w:p>
    <w:bookmarkEnd w:id="10"/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2) документ, удостоверяющий личность заявителя: документы, удостоверяющие </w:t>
      </w:r>
      <w:r w:rsidRPr="00C55BEB">
        <w:rPr>
          <w:sz w:val="24"/>
          <w:szCs w:val="24"/>
        </w:rPr>
        <w:lastRenderedPageBreak/>
        <w:t>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6) заключение специализированной организации, проводившей обследование многоквартирного дома</w:t>
      </w:r>
      <w:r w:rsidRPr="00C55BEB">
        <w:rPr>
          <w:sz w:val="24"/>
          <w:szCs w:val="24"/>
          <w:highlight w:val="yellow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Pr="00C55BEB">
        <w:rPr>
          <w:sz w:val="24"/>
          <w:szCs w:val="24"/>
        </w:rPr>
        <w:t>, - в случае постановки вопроса о признании многоквартирного дома аварийным и подлежащим сносу или реконструкции;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 xml:space="preserve">7) заключение </w:t>
      </w:r>
      <w:r w:rsidRPr="00C55BEB">
        <w:rPr>
          <w:rFonts w:eastAsia="Calibri"/>
          <w:sz w:val="24"/>
          <w:szCs w:val="24"/>
          <w:lang w:eastAsia="en-US"/>
        </w:rPr>
        <w:t xml:space="preserve">специализированной </w:t>
      </w:r>
      <w:r w:rsidRPr="00C55BEB">
        <w:rPr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C55BEB">
        <w:rPr>
          <w:rFonts w:eastAsia="Calibri"/>
          <w:sz w:val="24"/>
          <w:szCs w:val="24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2.7. Исчерпывающий перечень </w:t>
      </w:r>
      <w:r w:rsidRPr="00C55BEB">
        <w:rPr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C55BEB">
        <w:rPr>
          <w:color w:val="000000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2.7.1.</w:t>
      </w:r>
      <w:r w:rsidRPr="00C55BEB">
        <w:rPr>
          <w:color w:val="000000"/>
          <w:sz w:val="24"/>
          <w:szCs w:val="24"/>
        </w:rPr>
        <w:t xml:space="preserve"> Заявитель вправе представить документы (сведения), указанные </w:t>
      </w:r>
      <w:r w:rsidRPr="00C55BEB">
        <w:rPr>
          <w:color w:val="000000"/>
          <w:sz w:val="24"/>
          <w:szCs w:val="24"/>
        </w:rPr>
        <w:br/>
        <w:t xml:space="preserve">в </w:t>
      </w:r>
      <w:hyperlink r:id="rId10" w:history="1">
        <w:r w:rsidRPr="00C55BEB">
          <w:rPr>
            <w:color w:val="000000"/>
            <w:sz w:val="24"/>
            <w:szCs w:val="24"/>
          </w:rPr>
          <w:t>пункте 2.7</w:t>
        </w:r>
      </w:hyperlink>
      <w:r w:rsidRPr="00C55BEB">
        <w:rPr>
          <w:color w:val="000000"/>
          <w:sz w:val="24"/>
          <w:szCs w:val="24"/>
        </w:rPr>
        <w:t xml:space="preserve"> административного </w:t>
      </w:r>
      <w:r w:rsidRPr="00C55BEB">
        <w:rPr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55BEB">
        <w:rPr>
          <w:color w:val="000000"/>
          <w:sz w:val="24"/>
          <w:szCs w:val="24"/>
        </w:rPr>
        <w:br/>
        <w:t>с предоставлением муниципальной услуги;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представления документов и информации, которые в соответствии </w:t>
      </w:r>
      <w:r w:rsidRPr="00C55BEB">
        <w:rPr>
          <w:color w:val="000000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55BEB">
        <w:rPr>
          <w:color w:val="000000"/>
          <w:sz w:val="24"/>
          <w:szCs w:val="24"/>
        </w:rPr>
        <w:t>и(</w:t>
      </w:r>
      <w:proofErr w:type="gramEnd"/>
      <w:r w:rsidRPr="00C55BEB">
        <w:rPr>
          <w:color w:val="000000"/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C55BEB">
          <w:rPr>
            <w:color w:val="000000"/>
            <w:sz w:val="24"/>
            <w:szCs w:val="24"/>
          </w:rPr>
          <w:t>части 6 статьи 7</w:t>
        </w:r>
      </w:hyperlink>
      <w:r w:rsidRPr="00C55BEB">
        <w:rPr>
          <w:color w:val="000000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55BEB">
        <w:rPr>
          <w:color w:val="000000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C55BEB">
          <w:rPr>
            <w:color w:val="000000"/>
            <w:sz w:val="24"/>
            <w:szCs w:val="24"/>
          </w:rPr>
          <w:t>части 1 статьи 9</w:t>
        </w:r>
      </w:hyperlink>
      <w:r w:rsidRPr="00C55BEB">
        <w:rPr>
          <w:color w:val="000000"/>
          <w:sz w:val="24"/>
          <w:szCs w:val="24"/>
        </w:rPr>
        <w:t xml:space="preserve"> Федерального закона № 210-ФЗ;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C55BEB">
        <w:rPr>
          <w:color w:val="000000"/>
          <w:sz w:val="24"/>
          <w:szCs w:val="24"/>
        </w:rPr>
        <w:t>и(</w:t>
      </w:r>
      <w:proofErr w:type="gramEnd"/>
      <w:r w:rsidRPr="00C55BEB">
        <w:rPr>
          <w:color w:val="000000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55BEB">
        <w:rPr>
          <w:color w:val="000000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C55BEB">
          <w:rPr>
            <w:color w:val="000000"/>
            <w:sz w:val="24"/>
            <w:szCs w:val="24"/>
          </w:rPr>
          <w:t>пунктом 4 части 1 статьи 7</w:t>
        </w:r>
      </w:hyperlink>
      <w:r w:rsidRPr="00C55BEB">
        <w:rPr>
          <w:color w:val="000000"/>
          <w:sz w:val="24"/>
          <w:szCs w:val="24"/>
        </w:rPr>
        <w:t xml:space="preserve"> Федерального закона № 210-ФЗ;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C55BEB">
          <w:rPr>
            <w:color w:val="000000"/>
            <w:sz w:val="24"/>
            <w:szCs w:val="24"/>
          </w:rPr>
          <w:t>пунктом 7.2 части 1 статьи 16</w:t>
        </w:r>
      </w:hyperlink>
      <w:r w:rsidRPr="00C55BEB">
        <w:rPr>
          <w:color w:val="000000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55BEB">
        <w:rPr>
          <w:color w:val="000000"/>
          <w:sz w:val="24"/>
          <w:szCs w:val="24"/>
        </w:rPr>
        <w:t>запрос</w:t>
      </w:r>
      <w:proofErr w:type="gramEnd"/>
      <w:r w:rsidRPr="00C55BEB">
        <w:rPr>
          <w:color w:val="000000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proofErr w:type="gramStart"/>
      <w:r w:rsidRPr="00C55BEB">
        <w:rPr>
          <w:color w:val="000000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C55BEB">
        <w:rPr>
          <w:color w:val="000000"/>
          <w:sz w:val="24"/>
          <w:szCs w:val="24"/>
        </w:rPr>
        <w:t xml:space="preserve"> заявителя о проведенных мероприятиях.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C55BEB" w:rsidRPr="00C55BEB" w:rsidRDefault="00C55BEB" w:rsidP="00C55BEB">
      <w:pPr>
        <w:widowControl w:val="0"/>
        <w:tabs>
          <w:tab w:val="left" w:pos="1134"/>
        </w:tabs>
        <w:autoSpaceDE w:val="0"/>
        <w:autoSpaceDN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lastRenderedPageBreak/>
        <w:t>В приеме документов, необходимых для предоставления муниципальной услуги, может быть отказано в следующих случаях: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proofErr w:type="gramStart"/>
      <w:r w:rsidRPr="00C55BEB">
        <w:rPr>
          <w:color w:val="000000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- текст в заявлении не поддается прочтению.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заявление подписано не уполномоченным лицом.</w:t>
      </w:r>
    </w:p>
    <w:p w:rsidR="00C55BEB" w:rsidRPr="00C55BEB" w:rsidRDefault="00C55BEB" w:rsidP="00C55BE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3) Предмет запроса не регламентируется законодательством в рамках услуги:</w:t>
      </w:r>
    </w:p>
    <w:p w:rsidR="00C55BEB" w:rsidRPr="00C55BEB" w:rsidRDefault="00C55BEB" w:rsidP="00C55BE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представление документов в ненадлежащий орган;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rFonts w:eastAsia="Calibri"/>
          <w:sz w:val="24"/>
          <w:szCs w:val="24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rFonts w:eastAsia="Calibri"/>
          <w:sz w:val="24"/>
          <w:szCs w:val="24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C55BEB">
        <w:rPr>
          <w:rFonts w:eastAsia="Calibri"/>
          <w:sz w:val="24"/>
          <w:szCs w:val="24"/>
          <w:lang w:eastAsia="en-US"/>
        </w:rPr>
        <w:t>непригодным</w:t>
      </w:r>
      <w:proofErr w:type="gramEnd"/>
      <w:r w:rsidRPr="00C55BEB">
        <w:rPr>
          <w:rFonts w:eastAsia="Calibri"/>
          <w:sz w:val="24"/>
          <w:szCs w:val="24"/>
          <w:lang w:eastAsia="en-US"/>
        </w:rPr>
        <w:t xml:space="preserve"> для проживания</w:t>
      </w:r>
    </w:p>
    <w:p w:rsidR="00C55BEB" w:rsidRPr="00C55BEB" w:rsidRDefault="00C55BEB" w:rsidP="00C55BE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rFonts w:eastAsia="Calibri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C55BEB">
        <w:rPr>
          <w:sz w:val="24"/>
          <w:szCs w:val="24"/>
        </w:rPr>
        <w:t xml:space="preserve">2) </w:t>
      </w:r>
    </w:p>
    <w:p w:rsidR="00C55BEB" w:rsidRPr="00C55BEB" w:rsidRDefault="00C55BEB" w:rsidP="00C55BE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55BEB">
        <w:rPr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sz w:val="24"/>
          <w:szCs w:val="24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C55BEB">
          <w:rPr>
            <w:rFonts w:eastAsia="Calibri"/>
            <w:color w:val="0000FF"/>
            <w:sz w:val="24"/>
            <w:szCs w:val="24"/>
            <w:lang w:eastAsia="en-US"/>
          </w:rPr>
          <w:t>пунктом 2.6</w:t>
        </w:r>
      </w:hyperlink>
      <w:r w:rsidRPr="00C55BEB">
        <w:rPr>
          <w:rFonts w:eastAsia="Calibri"/>
          <w:sz w:val="24"/>
          <w:szCs w:val="24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8"/>
    <w:bookmarkEnd w:id="9"/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2.11.1. Муниципальная услуга предоставляется бесплатно.</w:t>
      </w:r>
    </w:p>
    <w:p w:rsidR="00C55BEB" w:rsidRPr="00C55BEB" w:rsidRDefault="00C55BEB" w:rsidP="00C55BEB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2.12. Максимальный срок ожидания в очереди при подаче запроса </w:t>
      </w:r>
      <w:r w:rsidRPr="00C55BEB">
        <w:rPr>
          <w:color w:val="000000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2.13. Срок регистрации </w:t>
      </w:r>
      <w:r w:rsidRPr="00C55BEB">
        <w:rPr>
          <w:sz w:val="24"/>
          <w:szCs w:val="24"/>
        </w:rPr>
        <w:t>запроса заявителя о предоставлении муниципальной услуги составляет в администрации: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- при личном обращении – 1 календарный день </w:t>
      </w:r>
      <w:proofErr w:type="gramStart"/>
      <w:r w:rsidRPr="00C55BEB">
        <w:rPr>
          <w:sz w:val="24"/>
          <w:szCs w:val="24"/>
        </w:rPr>
        <w:t>с даты поступления</w:t>
      </w:r>
      <w:proofErr w:type="gramEnd"/>
      <w:r w:rsidRPr="00C55BEB">
        <w:rPr>
          <w:sz w:val="24"/>
          <w:szCs w:val="24"/>
        </w:rPr>
        <w:t>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C55BEB">
        <w:rPr>
          <w:sz w:val="24"/>
          <w:szCs w:val="24"/>
        </w:rPr>
        <w:t>с даты поступления</w:t>
      </w:r>
      <w:proofErr w:type="gramEnd"/>
      <w:r w:rsidRPr="00C55BEB">
        <w:rPr>
          <w:sz w:val="24"/>
          <w:szCs w:val="24"/>
        </w:rPr>
        <w:t>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- при направлении запроса на бумажном носителе из ГБУ ЛО «МФЦ» </w:t>
      </w:r>
      <w:r w:rsidRPr="00C55BEB">
        <w:rPr>
          <w:sz w:val="24"/>
          <w:szCs w:val="24"/>
        </w:rPr>
        <w:br/>
        <w:t xml:space="preserve">в администрацию – 1 календарный день </w:t>
      </w:r>
      <w:proofErr w:type="gramStart"/>
      <w:r w:rsidRPr="00C55BEB">
        <w:rPr>
          <w:sz w:val="24"/>
          <w:szCs w:val="24"/>
        </w:rPr>
        <w:t>с даты поступления</w:t>
      </w:r>
      <w:proofErr w:type="gramEnd"/>
      <w:r w:rsidRPr="00C55BEB">
        <w:rPr>
          <w:sz w:val="24"/>
          <w:szCs w:val="24"/>
        </w:rPr>
        <w:t xml:space="preserve"> документов из ГБУ ЛО «МФЦ» в  администрацию;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- </w:t>
      </w:r>
      <w:r w:rsidRPr="00C55BEB">
        <w:rPr>
          <w:color w:val="000000"/>
          <w:sz w:val="24"/>
          <w:szCs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C55BEB">
        <w:rPr>
          <w:color w:val="000000"/>
          <w:sz w:val="24"/>
          <w:szCs w:val="24"/>
        </w:rPr>
        <w:t>с даты поступления</w:t>
      </w:r>
      <w:proofErr w:type="gramEnd"/>
      <w:r w:rsidRPr="00C55BEB">
        <w:rPr>
          <w:color w:val="000000"/>
          <w:sz w:val="24"/>
          <w:szCs w:val="24"/>
        </w:rPr>
        <w:t>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</w:t>
      </w:r>
      <w:r>
        <w:rPr>
          <w:color w:val="000000"/>
          <w:sz w:val="24"/>
          <w:szCs w:val="24"/>
        </w:rPr>
        <w:t xml:space="preserve">ндам с образцами их заполнения </w:t>
      </w:r>
      <w:r w:rsidRPr="00C55BEB">
        <w:rPr>
          <w:color w:val="000000"/>
          <w:sz w:val="24"/>
          <w:szCs w:val="24"/>
        </w:rPr>
        <w:t>и перечнем документов, необходимых для предоставления муниципальной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2.14.1. Предоставление муниц</w:t>
      </w:r>
      <w:r>
        <w:rPr>
          <w:color w:val="000000"/>
          <w:sz w:val="24"/>
          <w:szCs w:val="24"/>
        </w:rPr>
        <w:t xml:space="preserve">ипальной услуги осуществляется </w:t>
      </w:r>
      <w:r w:rsidRPr="00C55BEB">
        <w:rPr>
          <w:color w:val="000000"/>
          <w:sz w:val="24"/>
          <w:szCs w:val="24"/>
        </w:rPr>
        <w:t xml:space="preserve">в специально </w:t>
      </w:r>
      <w:r w:rsidRPr="00C55BEB">
        <w:rPr>
          <w:color w:val="000000"/>
          <w:sz w:val="24"/>
          <w:szCs w:val="24"/>
        </w:rPr>
        <w:lastRenderedPageBreak/>
        <w:t>выделенных для этих целе</w:t>
      </w:r>
      <w:r>
        <w:rPr>
          <w:color w:val="000000"/>
          <w:sz w:val="24"/>
          <w:szCs w:val="24"/>
        </w:rPr>
        <w:t xml:space="preserve">й помещениях администрации или </w:t>
      </w:r>
      <w:r w:rsidRPr="00C55BEB">
        <w:rPr>
          <w:color w:val="000000"/>
          <w:sz w:val="24"/>
          <w:szCs w:val="24"/>
        </w:rPr>
        <w:t>в многофункциональных центрах.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2.14.2. Наличие на территории</w:t>
      </w:r>
      <w:r w:rsidRPr="00C55BEB">
        <w:rPr>
          <w:sz w:val="24"/>
          <w:szCs w:val="24"/>
        </w:rPr>
        <w:t>,</w:t>
      </w:r>
      <w:r>
        <w:rPr>
          <w:sz w:val="24"/>
          <w:szCs w:val="24"/>
        </w:rPr>
        <w:t xml:space="preserve"> прилегающей к зданию, не менее</w:t>
      </w:r>
      <w:r w:rsidRPr="00C55BEB">
        <w:rPr>
          <w:sz w:val="24"/>
          <w:szCs w:val="24"/>
        </w:rPr>
        <w:t xml:space="preserve"> 10 процентов мест (но не менее </w:t>
      </w:r>
      <w:r w:rsidRPr="00C55BEB">
        <w:rPr>
          <w:color w:val="000000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2.14.6. В помещении организуется бесплатный туалет для посетителей, </w:t>
      </w:r>
      <w:r w:rsidRPr="00C55BEB">
        <w:rPr>
          <w:color w:val="000000"/>
          <w:sz w:val="24"/>
          <w:szCs w:val="24"/>
        </w:rPr>
        <w:br/>
        <w:t>в том числе туалет, предназначенный для инвалидов.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C55BEB">
        <w:rPr>
          <w:sz w:val="24"/>
          <w:szCs w:val="24"/>
        </w:rPr>
        <w:t>для вызова работника, ответственного за сопровождение инвалида.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55BEB">
        <w:rPr>
          <w:sz w:val="24"/>
          <w:szCs w:val="24"/>
        </w:rPr>
        <w:t>сурдопереводчика</w:t>
      </w:r>
      <w:proofErr w:type="spellEnd"/>
      <w:r w:rsidRPr="00C55BEB">
        <w:rPr>
          <w:sz w:val="24"/>
          <w:szCs w:val="24"/>
        </w:rPr>
        <w:t xml:space="preserve"> и </w:t>
      </w:r>
      <w:proofErr w:type="spellStart"/>
      <w:r w:rsidRPr="00C55BEB">
        <w:rPr>
          <w:sz w:val="24"/>
          <w:szCs w:val="24"/>
        </w:rPr>
        <w:t>тифлосурдопереводчика</w:t>
      </w:r>
      <w:proofErr w:type="spellEnd"/>
      <w:r w:rsidRPr="00C55BEB">
        <w:rPr>
          <w:sz w:val="24"/>
          <w:szCs w:val="24"/>
        </w:rPr>
        <w:t>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55BEB">
        <w:rPr>
          <w:sz w:val="24"/>
          <w:szCs w:val="24"/>
        </w:rPr>
        <w:t>ств дл</w:t>
      </w:r>
      <w:proofErr w:type="gramEnd"/>
      <w:r w:rsidRPr="00C55BEB">
        <w:rPr>
          <w:sz w:val="24"/>
          <w:szCs w:val="24"/>
        </w:rPr>
        <w:t>я передвижения инвалида (костылей, ходунков).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2.15. Показатели доступности и качества муниципальной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1) </w:t>
      </w:r>
      <w:r w:rsidRPr="00C55BEB">
        <w:rPr>
          <w:color w:val="000000"/>
          <w:sz w:val="24"/>
          <w:szCs w:val="24"/>
        </w:rPr>
        <w:t>транспортная доступность к месту предоставления муниципальной услуги;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2) наличие указателей, обеспечив</w:t>
      </w:r>
      <w:r>
        <w:rPr>
          <w:color w:val="000000"/>
          <w:sz w:val="24"/>
          <w:szCs w:val="24"/>
        </w:rPr>
        <w:t xml:space="preserve">ающих беспрепятственный доступ </w:t>
      </w:r>
      <w:r w:rsidRPr="00C55BEB">
        <w:rPr>
          <w:color w:val="000000"/>
          <w:sz w:val="24"/>
          <w:szCs w:val="24"/>
        </w:rPr>
        <w:t>к помещениям, в которых предоставляется услуга;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3) возможность получения полной и достоверной информации </w:t>
      </w:r>
      <w:r w:rsidRPr="00C55BEB">
        <w:rPr>
          <w:color w:val="000000"/>
          <w:sz w:val="24"/>
          <w:szCs w:val="24"/>
        </w:rPr>
        <w:br/>
      </w:r>
      <w:r w:rsidRPr="00C55BEB">
        <w:rPr>
          <w:color w:val="000000"/>
          <w:sz w:val="24"/>
          <w:szCs w:val="24"/>
        </w:rPr>
        <w:lastRenderedPageBreak/>
        <w:t xml:space="preserve">о муниципальной услуге в администрации, ГБУ ЛО «МФЦ», по телефону, </w:t>
      </w:r>
      <w:r w:rsidRPr="00C55BEB">
        <w:rPr>
          <w:color w:val="000000"/>
          <w:sz w:val="24"/>
          <w:szCs w:val="24"/>
        </w:rPr>
        <w:br/>
        <w:t>на официальном сайте администрации, посредством ЕПГУ, либо ПГУ ЛО;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5) обеспечение для заявителя возможнос</w:t>
      </w:r>
      <w:r w:rsidR="00390133">
        <w:rPr>
          <w:color w:val="000000"/>
          <w:sz w:val="24"/>
          <w:szCs w:val="24"/>
        </w:rPr>
        <w:t xml:space="preserve">ти получения информации о ходе </w:t>
      </w:r>
      <w:r w:rsidRPr="00C55BEB">
        <w:rPr>
          <w:color w:val="000000"/>
          <w:sz w:val="24"/>
          <w:szCs w:val="24"/>
        </w:rPr>
        <w:t>и результате предоставления муниципально</w:t>
      </w:r>
      <w:r w:rsidR="00390133">
        <w:rPr>
          <w:color w:val="000000"/>
          <w:sz w:val="24"/>
          <w:szCs w:val="24"/>
        </w:rPr>
        <w:t xml:space="preserve">й услуги с использованием ЕПГУ </w:t>
      </w:r>
      <w:r w:rsidRPr="00C55BEB">
        <w:rPr>
          <w:color w:val="000000"/>
          <w:sz w:val="24"/>
          <w:szCs w:val="24"/>
        </w:rPr>
        <w:t>и (или) ПГУ ЛО.</w:t>
      </w:r>
    </w:p>
    <w:p w:rsidR="00C55BEB" w:rsidRPr="00C55BEB" w:rsidRDefault="00C55BEB" w:rsidP="00C55BEB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2.15.2. </w:t>
      </w:r>
      <w:r w:rsidRPr="00C55BEB">
        <w:rPr>
          <w:color w:val="000000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C55BEB" w:rsidRPr="00C55BEB" w:rsidRDefault="00C55BEB" w:rsidP="00C55BEB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1) наличие инфраструктуры, указанной в пункте 2.14;</w:t>
      </w:r>
    </w:p>
    <w:p w:rsidR="00C55BEB" w:rsidRPr="00C55BEB" w:rsidRDefault="00C55BEB" w:rsidP="00C55BEB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2) исполнение требований доступности услуг для инвалидов;</w:t>
      </w:r>
    </w:p>
    <w:p w:rsidR="00C55BEB" w:rsidRPr="00C55BEB" w:rsidRDefault="00C55BEB" w:rsidP="00C55BEB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C55BEB">
        <w:rPr>
          <w:color w:val="000000"/>
          <w:sz w:val="24"/>
          <w:szCs w:val="24"/>
        </w:rPr>
        <w:br/>
        <w:t>в которых предоставляется муниципальная услуга.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2.15.3. Показатели качества муниципальной услуги: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1) соблюдение срока предоставления муниципальной услуги;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2) соблюдение времени ожидания в очереди при подаче запроса </w:t>
      </w:r>
      <w:r w:rsidRPr="00C55BEB">
        <w:rPr>
          <w:color w:val="000000"/>
          <w:sz w:val="24"/>
          <w:szCs w:val="24"/>
        </w:rPr>
        <w:br/>
        <w:t xml:space="preserve">и получении результата; 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2.16. Перечисление услуг, которые являются необходимыми </w:t>
      </w:r>
      <w:r w:rsidRPr="00C55BEB">
        <w:rPr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C55BEB">
        <w:rPr>
          <w:color w:val="000000"/>
          <w:sz w:val="24"/>
          <w:szCs w:val="24"/>
        </w:rPr>
        <w:t>не требуется.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55BEB">
        <w:rPr>
          <w:color w:val="000000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2.17.1. </w:t>
      </w:r>
      <w:r w:rsidRPr="00C55BEB">
        <w:rPr>
          <w:sz w:val="24"/>
          <w:szCs w:val="24"/>
        </w:rPr>
        <w:t>Предоставление услуги по экстерриториальному принципу не предусмотрено.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C55BEB" w:rsidRPr="00C55BEB" w:rsidRDefault="00C55BEB" w:rsidP="00C55BEB">
      <w:pPr>
        <w:widowControl w:val="0"/>
        <w:jc w:val="center"/>
        <w:outlineLvl w:val="0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C55BEB" w:rsidRPr="00C55BEB" w:rsidRDefault="00C55BEB" w:rsidP="00C55BE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2) Рассмотрение заявления о предоставлении муниципальной услуги и прилагаемых к нему документов (рабо</w:t>
      </w:r>
      <w:r w:rsidR="00390133">
        <w:rPr>
          <w:sz w:val="24"/>
          <w:szCs w:val="24"/>
        </w:rPr>
        <w:t xml:space="preserve">та межведомственной комиссии) – </w:t>
      </w:r>
      <w:r w:rsidRPr="00C55BEB">
        <w:rPr>
          <w:sz w:val="24"/>
          <w:szCs w:val="24"/>
        </w:rPr>
        <w:t>в течение 30 календарных дней;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</w:t>
      </w:r>
      <w:r w:rsidR="00390133">
        <w:rPr>
          <w:sz w:val="24"/>
          <w:szCs w:val="24"/>
        </w:rPr>
        <w:t xml:space="preserve">нь объектов (жилых помещений), </w:t>
      </w:r>
      <w:r w:rsidRPr="00C55BEB">
        <w:rPr>
          <w:sz w:val="24"/>
          <w:szCs w:val="24"/>
        </w:rPr>
        <w:t>- в течение 20 календарных дней;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C55BEB">
        <w:rPr>
          <w:sz w:val="24"/>
          <w:szCs w:val="24"/>
        </w:rPr>
        <w:t>календарных</w:t>
      </w:r>
      <w:proofErr w:type="gramEnd"/>
      <w:r w:rsidRPr="00C55BEB">
        <w:rPr>
          <w:sz w:val="24"/>
          <w:szCs w:val="24"/>
        </w:rPr>
        <w:t xml:space="preserve"> дня;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Срок выполнения административной процедуры составляет не более 1 календарного дня.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bookmarkStart w:id="11" w:name="sub_6001"/>
      <w:r w:rsidRPr="00C55BEB">
        <w:rPr>
          <w:sz w:val="24"/>
          <w:szCs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C55BEB">
        <w:rPr>
          <w:sz w:val="24"/>
          <w:szCs w:val="24"/>
        </w:rPr>
        <w:t>межведомсвенной</w:t>
      </w:r>
      <w:proofErr w:type="spellEnd"/>
      <w:r w:rsidRPr="00C55BEB">
        <w:rPr>
          <w:sz w:val="24"/>
          <w:szCs w:val="24"/>
        </w:rPr>
        <w:t xml:space="preserve"> комиссии, ответственное за делопроизводство.</w:t>
      </w:r>
      <w:bookmarkStart w:id="12" w:name="sub_121061"/>
      <w:bookmarkEnd w:id="11"/>
    </w:p>
    <w:bookmarkEnd w:id="12"/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3.1.2.4. Критерием принятия решения: наличие/отсутствие </w:t>
      </w:r>
      <w:proofErr w:type="spellStart"/>
      <w:r w:rsidRPr="00C55BEB">
        <w:rPr>
          <w:sz w:val="24"/>
          <w:szCs w:val="24"/>
        </w:rPr>
        <w:t>основанийдля</w:t>
      </w:r>
      <w:proofErr w:type="spellEnd"/>
      <w:r w:rsidRPr="00C55BEB">
        <w:rPr>
          <w:sz w:val="24"/>
          <w:szCs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C55BEB">
        <w:rPr>
          <w:sz w:val="24"/>
          <w:szCs w:val="24"/>
        </w:rPr>
        <w:t>заявлении</w:t>
      </w:r>
      <w:proofErr w:type="gramEnd"/>
      <w:r w:rsidRPr="00C55BEB">
        <w:rPr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C55BEB">
        <w:rPr>
          <w:sz w:val="24"/>
          <w:szCs w:val="24"/>
        </w:rPr>
        <w:t>с даты окончания</w:t>
      </w:r>
      <w:proofErr w:type="gramEnd"/>
      <w:r w:rsidRPr="00C55BEB">
        <w:rPr>
          <w:sz w:val="24"/>
          <w:szCs w:val="24"/>
        </w:rPr>
        <w:t xml:space="preserve"> первой административной процедуры.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3.1.3.2.3. Организация работы межведомственной комиссии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Выполнение указанных административных действий - в течение 30 календарных </w:t>
      </w:r>
      <w:r w:rsidRPr="00C55BEB">
        <w:rPr>
          <w:sz w:val="24"/>
          <w:szCs w:val="24"/>
        </w:rPr>
        <w:lastRenderedPageBreak/>
        <w:t xml:space="preserve">дней </w:t>
      </w:r>
      <w:proofErr w:type="gramStart"/>
      <w:r w:rsidRPr="00C55BEB">
        <w:rPr>
          <w:sz w:val="24"/>
          <w:szCs w:val="24"/>
        </w:rPr>
        <w:t>с даты окончания</w:t>
      </w:r>
      <w:proofErr w:type="gramEnd"/>
      <w:r w:rsidRPr="00C55BEB">
        <w:rPr>
          <w:sz w:val="24"/>
          <w:szCs w:val="24"/>
        </w:rPr>
        <w:t xml:space="preserve"> первой административной процедуры.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C55BEB">
        <w:rPr>
          <w:rFonts w:eastAsia="Calibri"/>
          <w:sz w:val="24"/>
          <w:szCs w:val="24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C55BEB">
        <w:rPr>
          <w:rFonts w:eastAsia="Calibri"/>
          <w:sz w:val="24"/>
          <w:szCs w:val="24"/>
          <w:lang w:eastAsia="en-US"/>
        </w:rPr>
        <w:br/>
        <w:t xml:space="preserve">в течение 20 календарных дней </w:t>
      </w:r>
      <w:proofErr w:type="gramStart"/>
      <w:r w:rsidRPr="00C55BEB">
        <w:rPr>
          <w:sz w:val="24"/>
          <w:szCs w:val="24"/>
        </w:rPr>
        <w:t>с даты окончания</w:t>
      </w:r>
      <w:proofErr w:type="gramEnd"/>
      <w:r w:rsidRPr="00C55BEB">
        <w:rPr>
          <w:sz w:val="24"/>
          <w:szCs w:val="24"/>
        </w:rPr>
        <w:t xml:space="preserve"> первой административной процедуры.</w:t>
      </w:r>
      <w:r w:rsidRPr="00C55BEB">
        <w:rPr>
          <w:rFonts w:eastAsia="Calibri"/>
          <w:sz w:val="24"/>
          <w:szCs w:val="24"/>
          <w:lang w:eastAsia="en-US"/>
        </w:rPr>
        <w:t xml:space="preserve">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C55BEB">
        <w:rPr>
          <w:sz w:val="24"/>
          <w:szCs w:val="24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C55BEB">
        <w:rPr>
          <w:sz w:val="24"/>
          <w:szCs w:val="24"/>
        </w:rPr>
        <w:t>разместить</w:t>
      </w:r>
      <w:proofErr w:type="gramEnd"/>
      <w:r w:rsidRPr="00C55BEB">
        <w:rPr>
          <w:sz w:val="24"/>
          <w:szCs w:val="24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3.1.3.3. По результатам принимается одно из решений: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sz w:val="24"/>
          <w:szCs w:val="24"/>
          <w:lang w:eastAsia="en-US"/>
        </w:rPr>
        <w:t xml:space="preserve">в случае непредставления заявителем документов, предусмотренных </w:t>
      </w:r>
      <w:hyperlink r:id="rId16" w:history="1">
        <w:r w:rsidRPr="00C55BEB">
          <w:rPr>
            <w:rFonts w:eastAsia="Calibri"/>
            <w:color w:val="0000FF"/>
            <w:sz w:val="24"/>
            <w:szCs w:val="24"/>
            <w:lang w:eastAsia="en-US"/>
          </w:rPr>
          <w:t>пунктом 2.6</w:t>
        </w:r>
      </w:hyperlink>
      <w:r w:rsidRPr="00C55BEB">
        <w:rPr>
          <w:rFonts w:eastAsia="Calibri"/>
          <w:sz w:val="24"/>
          <w:szCs w:val="24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 xml:space="preserve">о </w:t>
      </w:r>
      <w:r w:rsidRPr="00C55BEB">
        <w:rPr>
          <w:rFonts w:eastAsia="Calibri"/>
          <w:sz w:val="24"/>
          <w:szCs w:val="24"/>
          <w:lang w:eastAsia="en-US"/>
        </w:rPr>
        <w:t xml:space="preserve">выявлении оснований для признания помещения </w:t>
      </w:r>
      <w:proofErr w:type="gramStart"/>
      <w:r w:rsidRPr="00C55BEB">
        <w:rPr>
          <w:rFonts w:eastAsia="Calibri"/>
          <w:sz w:val="24"/>
          <w:szCs w:val="24"/>
          <w:lang w:eastAsia="en-US"/>
        </w:rPr>
        <w:t>непригодным</w:t>
      </w:r>
      <w:proofErr w:type="gramEnd"/>
      <w:r w:rsidRPr="00C55BEB">
        <w:rPr>
          <w:rFonts w:eastAsia="Calibri"/>
          <w:sz w:val="24"/>
          <w:szCs w:val="24"/>
          <w:lang w:eastAsia="en-US"/>
        </w:rPr>
        <w:t xml:space="preserve"> для проживания;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rFonts w:eastAsia="Calibri"/>
          <w:sz w:val="24"/>
          <w:szCs w:val="24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C55BEB">
        <w:rPr>
          <w:rFonts w:eastAsia="Calibri"/>
          <w:sz w:val="24"/>
          <w:szCs w:val="24"/>
          <w:lang w:eastAsia="en-US"/>
        </w:rPr>
        <w:t>непригодным</w:t>
      </w:r>
      <w:proofErr w:type="gramEnd"/>
      <w:r w:rsidRPr="00C55BEB">
        <w:rPr>
          <w:rFonts w:eastAsia="Calibri"/>
          <w:sz w:val="24"/>
          <w:szCs w:val="24"/>
          <w:lang w:eastAsia="en-US"/>
        </w:rPr>
        <w:t xml:space="preserve"> для проживания;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о выявлении оснований для признания многоквартирного дома аварийным и подлежащим сносу;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Решение оформляется в соответствии с приложением 2</w:t>
      </w:r>
      <w:r w:rsidRPr="00C55BEB">
        <w:rPr>
          <w:sz w:val="24"/>
          <w:szCs w:val="24"/>
        </w:rPr>
        <w:br/>
        <w:t>к административному регламенту.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C55BEB">
        <w:rPr>
          <w:sz w:val="24"/>
          <w:szCs w:val="24"/>
        </w:rPr>
        <w:br/>
        <w:t>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C55BEB">
        <w:rPr>
          <w:sz w:val="24"/>
          <w:szCs w:val="24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3.1.3.4. Лицо, ответственное за выполнен</w:t>
      </w:r>
      <w:r w:rsidR="00390133">
        <w:rPr>
          <w:sz w:val="24"/>
          <w:szCs w:val="24"/>
        </w:rPr>
        <w:t xml:space="preserve">ие административной процедуры: </w:t>
      </w:r>
      <w:r w:rsidRPr="00C55BEB">
        <w:rPr>
          <w:sz w:val="24"/>
          <w:szCs w:val="24"/>
        </w:rPr>
        <w:t xml:space="preserve">Члены </w:t>
      </w:r>
      <w:proofErr w:type="spellStart"/>
      <w:r w:rsidRPr="00C55BEB">
        <w:rPr>
          <w:sz w:val="24"/>
          <w:szCs w:val="24"/>
        </w:rPr>
        <w:t>межведомтсвенной</w:t>
      </w:r>
      <w:proofErr w:type="spellEnd"/>
      <w:r w:rsidRPr="00C55BEB">
        <w:rPr>
          <w:sz w:val="24"/>
          <w:szCs w:val="24"/>
        </w:rPr>
        <w:t xml:space="preserve"> комиссии.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3.1.3.5. Критерий принятия решения: 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3.1.3.6. Результат выполнения административной процедуры: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390133" w:rsidRPr="00C55BEB">
        <w:rPr>
          <w:sz w:val="24"/>
          <w:szCs w:val="24"/>
        </w:rPr>
        <w:t>заключения</w:t>
      </w:r>
      <w:r w:rsidRPr="00C55BEB">
        <w:rPr>
          <w:sz w:val="24"/>
          <w:szCs w:val="24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Возврат заявления и документов заявителю.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C55BEB">
        <w:rPr>
          <w:sz w:val="24"/>
          <w:szCs w:val="24"/>
        </w:rPr>
        <w:t>с даты окончания</w:t>
      </w:r>
      <w:proofErr w:type="gramEnd"/>
      <w:r w:rsidRPr="00C55BEB">
        <w:rPr>
          <w:sz w:val="24"/>
          <w:szCs w:val="24"/>
        </w:rPr>
        <w:t xml:space="preserve"> второй </w:t>
      </w:r>
      <w:r w:rsidR="00390133" w:rsidRPr="00C55BEB">
        <w:rPr>
          <w:sz w:val="24"/>
          <w:szCs w:val="24"/>
        </w:rPr>
        <w:t>административной</w:t>
      </w:r>
      <w:r w:rsidRPr="00C55BEB">
        <w:rPr>
          <w:sz w:val="24"/>
          <w:szCs w:val="24"/>
        </w:rPr>
        <w:t xml:space="preserve"> процедуры.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3.1.4.4. Критерий принятия решения: с</w:t>
      </w:r>
      <w:r w:rsidRPr="00C55BEB">
        <w:rPr>
          <w:rFonts w:eastAsia="Calibri"/>
          <w:sz w:val="24"/>
          <w:szCs w:val="24"/>
          <w:lang w:eastAsia="en-US"/>
        </w:rPr>
        <w:t xml:space="preserve">оответствие помещений и </w:t>
      </w:r>
      <w:r w:rsidRPr="00C55BEB">
        <w:rPr>
          <w:rFonts w:eastAsia="Calibri"/>
          <w:sz w:val="24"/>
          <w:szCs w:val="24"/>
          <w:lang w:eastAsia="en-US"/>
        </w:rPr>
        <w:lastRenderedPageBreak/>
        <w:t>многоквартирных домов установленным в Положении требованиям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3.1.4.5. Результат выполнения административной процедуры: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3.1.5. Выдача результата предоставления муниципальной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3.1.5.1. </w:t>
      </w:r>
      <w:proofErr w:type="gramStart"/>
      <w:r w:rsidRPr="00C55BEB">
        <w:rPr>
          <w:sz w:val="24"/>
          <w:szCs w:val="24"/>
        </w:rPr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C55BEB">
        <w:rPr>
          <w:sz w:val="24"/>
          <w:szCs w:val="24"/>
        </w:rPr>
        <w:t xml:space="preserve"> решения.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trike/>
          <w:sz w:val="24"/>
          <w:szCs w:val="24"/>
        </w:rPr>
      </w:pPr>
      <w:proofErr w:type="gramStart"/>
      <w:r w:rsidRPr="00C55BEB">
        <w:rPr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proofErr w:type="gramStart"/>
      <w:r w:rsidRPr="00C55BEB">
        <w:rPr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C55BEB">
        <w:rPr>
          <w:sz w:val="24"/>
          <w:szCs w:val="24"/>
        </w:rPr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rFonts w:eastAsia="Calibri"/>
          <w:sz w:val="24"/>
          <w:szCs w:val="24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C55BEB">
        <w:rPr>
          <w:sz w:val="24"/>
          <w:szCs w:val="24"/>
        </w:rPr>
        <w:t>ии и ау</w:t>
      </w:r>
      <w:proofErr w:type="gramEnd"/>
      <w:r w:rsidRPr="00C55BEB">
        <w:rPr>
          <w:sz w:val="24"/>
          <w:szCs w:val="24"/>
        </w:rPr>
        <w:t>тентификации (далее – ЕСИА).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без личной явки на прием в Администрацию.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пройти идентификацию и аутентификацию в ЕСИА;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C55BEB">
        <w:rPr>
          <w:sz w:val="24"/>
          <w:szCs w:val="24"/>
        </w:rPr>
        <w:t>Межвед</w:t>
      </w:r>
      <w:proofErr w:type="spellEnd"/>
      <w:r w:rsidRPr="00C55BEB">
        <w:rPr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C55BEB">
        <w:rPr>
          <w:sz w:val="24"/>
          <w:szCs w:val="24"/>
        </w:rPr>
        <w:t>Межвед</w:t>
      </w:r>
      <w:proofErr w:type="spellEnd"/>
      <w:r w:rsidRPr="00C55BEB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C55BEB">
        <w:rPr>
          <w:sz w:val="24"/>
          <w:szCs w:val="24"/>
        </w:rPr>
        <w:t>Межвед</w:t>
      </w:r>
      <w:proofErr w:type="spellEnd"/>
      <w:r w:rsidRPr="00C55BEB">
        <w:rPr>
          <w:sz w:val="24"/>
          <w:szCs w:val="24"/>
        </w:rPr>
        <w:t xml:space="preserve"> ЛО»;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C55BEB">
        <w:rPr>
          <w:sz w:val="24"/>
          <w:szCs w:val="24"/>
        </w:rPr>
        <w:t>дств св</w:t>
      </w:r>
      <w:proofErr w:type="gramEnd"/>
      <w:r w:rsidRPr="00C55BEB">
        <w:rPr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3.3.1. В случае если в выданных в результате предоставления муниципальной </w:t>
      </w:r>
      <w:r w:rsidRPr="00C55BEB">
        <w:rPr>
          <w:color w:val="000000"/>
          <w:sz w:val="24"/>
          <w:szCs w:val="24"/>
        </w:rPr>
        <w:lastRenderedPageBreak/>
        <w:t xml:space="preserve">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C55BEB">
        <w:rPr>
          <w:color w:val="000000"/>
          <w:sz w:val="24"/>
          <w:szCs w:val="24"/>
        </w:rPr>
        <w:t>и(</w:t>
      </w:r>
      <w:proofErr w:type="gramEnd"/>
      <w:r w:rsidRPr="00C55BEB">
        <w:rPr>
          <w:color w:val="000000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C55BEB">
        <w:rPr>
          <w:color w:val="000000"/>
          <w:sz w:val="24"/>
          <w:szCs w:val="24"/>
        </w:rPr>
        <w:t>и(</w:t>
      </w:r>
      <w:proofErr w:type="gramEnd"/>
      <w:r w:rsidRPr="00C55BEB">
        <w:rPr>
          <w:color w:val="000000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C55BEB">
        <w:rPr>
          <w:color w:val="000000"/>
          <w:sz w:val="24"/>
          <w:szCs w:val="24"/>
        </w:rPr>
        <w:t>и(</w:t>
      </w:r>
      <w:proofErr w:type="gramEnd"/>
      <w:r w:rsidRPr="00C55BEB">
        <w:rPr>
          <w:color w:val="000000"/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C55BEB">
        <w:rPr>
          <w:color w:val="000000"/>
          <w:sz w:val="24"/>
          <w:szCs w:val="24"/>
        </w:rPr>
        <w:t>и(</w:t>
      </w:r>
      <w:proofErr w:type="gramEnd"/>
      <w:r w:rsidRPr="00C55BEB">
        <w:rPr>
          <w:color w:val="000000"/>
          <w:sz w:val="24"/>
          <w:szCs w:val="24"/>
        </w:rPr>
        <w:t>или) ошибок.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ind w:firstLine="709"/>
        <w:jc w:val="center"/>
        <w:rPr>
          <w:b/>
          <w:color w:val="000000"/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ind w:firstLine="709"/>
        <w:jc w:val="center"/>
        <w:outlineLvl w:val="0"/>
        <w:rPr>
          <w:b/>
          <w:sz w:val="24"/>
          <w:szCs w:val="24"/>
        </w:rPr>
      </w:pPr>
      <w:r w:rsidRPr="00C55BEB">
        <w:rPr>
          <w:b/>
          <w:color w:val="000000"/>
          <w:sz w:val="24"/>
          <w:szCs w:val="24"/>
        </w:rPr>
        <w:t xml:space="preserve">4. Формы </w:t>
      </w:r>
      <w:proofErr w:type="gramStart"/>
      <w:r w:rsidRPr="00C55BEB">
        <w:rPr>
          <w:b/>
          <w:color w:val="000000"/>
          <w:sz w:val="24"/>
          <w:szCs w:val="24"/>
        </w:rPr>
        <w:t>контроля за</w:t>
      </w:r>
      <w:proofErr w:type="gramEnd"/>
      <w:r w:rsidRPr="00C55BEB">
        <w:rPr>
          <w:b/>
          <w:color w:val="000000"/>
          <w:sz w:val="24"/>
          <w:szCs w:val="24"/>
        </w:rPr>
        <w:t xml:space="preserve"> </w:t>
      </w:r>
      <w:r w:rsidRPr="00C55BEB">
        <w:rPr>
          <w:b/>
          <w:sz w:val="24"/>
          <w:szCs w:val="24"/>
        </w:rPr>
        <w:t>исполнением административного регламента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ind w:firstLine="709"/>
        <w:jc w:val="center"/>
        <w:rPr>
          <w:color w:val="C0504D"/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4.1. Порядок осуществления текущего </w:t>
      </w:r>
      <w:proofErr w:type="gramStart"/>
      <w:r w:rsidRPr="00C55BEB">
        <w:rPr>
          <w:sz w:val="24"/>
          <w:szCs w:val="24"/>
        </w:rPr>
        <w:t>контроля за</w:t>
      </w:r>
      <w:proofErr w:type="gramEnd"/>
      <w:r w:rsidRPr="00C55BEB">
        <w:rPr>
          <w:sz w:val="24"/>
          <w:szCs w:val="24"/>
        </w:rPr>
        <w:t xml:space="preserve"> соблюдением </w:t>
      </w:r>
      <w:r w:rsidRPr="00C55BEB">
        <w:rPr>
          <w:sz w:val="24"/>
          <w:szCs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В целях осуществления </w:t>
      </w:r>
      <w:proofErr w:type="gramStart"/>
      <w:r w:rsidRPr="00C55BEB">
        <w:rPr>
          <w:sz w:val="24"/>
          <w:szCs w:val="24"/>
        </w:rPr>
        <w:t>контроля за</w:t>
      </w:r>
      <w:proofErr w:type="gramEnd"/>
      <w:r w:rsidRPr="00C55BEB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Плановые проверки предоставления му</w:t>
      </w:r>
      <w:r w:rsidR="00390133">
        <w:rPr>
          <w:sz w:val="24"/>
          <w:szCs w:val="24"/>
        </w:rPr>
        <w:t xml:space="preserve">ниципальной услуги проводятся </w:t>
      </w:r>
      <w:r w:rsidRPr="00C55BEB">
        <w:rPr>
          <w:sz w:val="24"/>
          <w:szCs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О проведении проверки исполнения административных регламентов </w:t>
      </w:r>
      <w:r w:rsidRPr="00C55BEB">
        <w:rPr>
          <w:sz w:val="24"/>
          <w:szCs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</w:t>
      </w:r>
      <w:r w:rsidRPr="00C55BEB">
        <w:rPr>
          <w:sz w:val="24"/>
          <w:szCs w:val="24"/>
        </w:rPr>
        <w:lastRenderedPageBreak/>
        <w:t>отражаются результ</w:t>
      </w:r>
      <w:r w:rsidR="00390133">
        <w:rPr>
          <w:sz w:val="24"/>
          <w:szCs w:val="24"/>
        </w:rPr>
        <w:t>аты проверки фактов, изложенных</w:t>
      </w:r>
      <w:r w:rsidRPr="00C55BEB">
        <w:rPr>
          <w:sz w:val="24"/>
          <w:szCs w:val="24"/>
        </w:rPr>
        <w:t xml:space="preserve"> в обращении, а также выводы и предло</w:t>
      </w:r>
      <w:r w:rsidR="00390133">
        <w:rPr>
          <w:sz w:val="24"/>
          <w:szCs w:val="24"/>
        </w:rPr>
        <w:t xml:space="preserve">жения по устранению выявленных </w:t>
      </w:r>
      <w:r w:rsidRPr="00C55BEB">
        <w:rPr>
          <w:sz w:val="24"/>
          <w:szCs w:val="24"/>
        </w:rPr>
        <w:t>при проверке нарушений.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 По результатам рассмотрения обращений дается письменный ответ.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ind w:firstLine="709"/>
        <w:jc w:val="center"/>
        <w:rPr>
          <w:b/>
          <w:bCs/>
          <w:sz w:val="24"/>
          <w:szCs w:val="24"/>
        </w:rPr>
      </w:pPr>
    </w:p>
    <w:p w:rsidR="00C55BEB" w:rsidRPr="00C55BEB" w:rsidRDefault="00C55BEB" w:rsidP="00C55BEB">
      <w:pPr>
        <w:keepNext/>
        <w:widowControl w:val="0"/>
        <w:jc w:val="center"/>
        <w:outlineLvl w:val="0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C55BEB" w:rsidRPr="00C55BEB" w:rsidRDefault="00C55BEB" w:rsidP="00C55BEB">
      <w:pPr>
        <w:keepNext/>
        <w:widowControl w:val="0"/>
        <w:jc w:val="center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C55BEB">
        <w:rPr>
          <w:sz w:val="24"/>
          <w:szCs w:val="24"/>
        </w:rPr>
        <w:t xml:space="preserve"> </w:t>
      </w:r>
      <w:r w:rsidRPr="00C55BEB">
        <w:rPr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C55BEB">
        <w:rPr>
          <w:sz w:val="24"/>
          <w:szCs w:val="24"/>
        </w:rPr>
        <w:t xml:space="preserve"> </w:t>
      </w:r>
      <w:r w:rsidRPr="00C55BEB">
        <w:rPr>
          <w:b/>
          <w:sz w:val="24"/>
          <w:szCs w:val="24"/>
        </w:rPr>
        <w:t>предоставления государственных и муниципальных услуг</w:t>
      </w:r>
    </w:p>
    <w:p w:rsidR="00C55BEB" w:rsidRPr="00C55BEB" w:rsidRDefault="00C55BEB" w:rsidP="00C55BEB">
      <w:pPr>
        <w:tabs>
          <w:tab w:val="left" w:pos="1134"/>
        </w:tabs>
        <w:autoSpaceDN w:val="0"/>
        <w:ind w:firstLine="709"/>
        <w:rPr>
          <w:sz w:val="24"/>
          <w:szCs w:val="24"/>
        </w:rPr>
      </w:pP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C55BEB">
        <w:rPr>
          <w:sz w:val="24"/>
          <w:szCs w:val="24"/>
        </w:rPr>
        <w:br/>
        <w:t>№ 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390133">
        <w:rPr>
          <w:sz w:val="24"/>
          <w:szCs w:val="24"/>
        </w:rPr>
        <w:t xml:space="preserve">офункциональный центр, решения </w:t>
      </w:r>
      <w:r w:rsidRPr="00C55BEB">
        <w:rPr>
          <w:sz w:val="24"/>
          <w:szCs w:val="24"/>
        </w:rPr>
        <w:t>и действия (бездействие) которого</w:t>
      </w:r>
      <w:r w:rsidR="00390133">
        <w:rPr>
          <w:sz w:val="24"/>
          <w:szCs w:val="24"/>
        </w:rPr>
        <w:t xml:space="preserve"> обжалуются, возложена функция </w:t>
      </w:r>
      <w:r w:rsidRPr="00C55BEB">
        <w:rPr>
          <w:sz w:val="24"/>
          <w:szCs w:val="24"/>
        </w:rPr>
        <w:t>по предоставлению соответствующих муниц</w:t>
      </w:r>
      <w:r w:rsidR="00390133">
        <w:rPr>
          <w:sz w:val="24"/>
          <w:szCs w:val="24"/>
        </w:rPr>
        <w:t xml:space="preserve">ипальных услуг в полном объеме </w:t>
      </w:r>
      <w:r w:rsidRPr="00C55BEB">
        <w:rPr>
          <w:sz w:val="24"/>
          <w:szCs w:val="24"/>
        </w:rPr>
        <w:t>в порядке, определенном частью 1.3 статьи 16 Федерального закона № 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55BEB" w:rsidDel="009F0626">
        <w:rPr>
          <w:sz w:val="24"/>
          <w:szCs w:val="24"/>
        </w:rPr>
        <w:t xml:space="preserve"> </w:t>
      </w:r>
      <w:r w:rsidRPr="00C55BEB">
        <w:rPr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C55BEB">
        <w:rPr>
          <w:sz w:val="24"/>
          <w:szCs w:val="24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C55BE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390133">
        <w:rPr>
          <w:sz w:val="24"/>
          <w:szCs w:val="24"/>
        </w:rPr>
        <w:t>нного срока таких исправлений.</w:t>
      </w:r>
      <w:proofErr w:type="gramEnd"/>
      <w:r w:rsidR="00390133">
        <w:rPr>
          <w:sz w:val="24"/>
          <w:szCs w:val="24"/>
        </w:rPr>
        <w:t xml:space="preserve"> </w:t>
      </w:r>
      <w:r w:rsidRPr="00C55BEB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390133">
        <w:rPr>
          <w:sz w:val="24"/>
          <w:szCs w:val="24"/>
        </w:rPr>
        <w:t xml:space="preserve">центра возможно в случае, если </w:t>
      </w:r>
      <w:r w:rsidRPr="00C55BEB">
        <w:rPr>
          <w:sz w:val="24"/>
          <w:szCs w:val="24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C55BEB">
        <w:rPr>
          <w:sz w:val="24"/>
          <w:szCs w:val="24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C55BE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390133">
        <w:rPr>
          <w:sz w:val="24"/>
          <w:szCs w:val="24"/>
        </w:rPr>
        <w:t xml:space="preserve">центра возможно в случае, если </w:t>
      </w:r>
      <w:r w:rsidRPr="00C55BEB">
        <w:rPr>
          <w:sz w:val="24"/>
          <w:szCs w:val="24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</w:t>
      </w:r>
      <w:r w:rsidR="00390133">
        <w:rPr>
          <w:sz w:val="24"/>
          <w:szCs w:val="24"/>
        </w:rPr>
        <w:t xml:space="preserve"> (или) недостоверность которых </w:t>
      </w:r>
      <w:r w:rsidRPr="00C55BEB">
        <w:rPr>
          <w:sz w:val="24"/>
          <w:szCs w:val="24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Pr="00C55BEB">
        <w:rPr>
          <w:sz w:val="24"/>
          <w:szCs w:val="24"/>
        </w:rPr>
        <w:lastRenderedPageBreak/>
        <w:t>полном объеме в порядке, определенном частью 1.3 статьи 16 Федерального закона № 210-ФЗ.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C55BEB">
        <w:rPr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C55BEB">
          <w:rPr>
            <w:sz w:val="24"/>
            <w:szCs w:val="24"/>
          </w:rPr>
          <w:t>части 5 статьи 11.2</w:t>
        </w:r>
      </w:hyperlink>
      <w:r w:rsidRPr="00C55BEB">
        <w:rPr>
          <w:sz w:val="24"/>
          <w:szCs w:val="24"/>
        </w:rPr>
        <w:t xml:space="preserve"> Федерального закона № 210-ФЗ.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В письменной жалобе в обязательном порядке указываются: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390133">
        <w:rPr>
          <w:sz w:val="24"/>
          <w:szCs w:val="24"/>
        </w:rPr>
        <w:t xml:space="preserve">при наличии) и почтовый адрес, </w:t>
      </w:r>
      <w:r w:rsidRPr="00C55BEB">
        <w:rPr>
          <w:sz w:val="24"/>
          <w:szCs w:val="24"/>
        </w:rPr>
        <w:t>по которым должен быть направлен ответ заявителю;</w:t>
      </w:r>
      <w:proofErr w:type="gramEnd"/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- доводы, на основании которых заявитель не согласен с решением </w:t>
      </w:r>
      <w:r w:rsidRPr="00C55BEB">
        <w:rPr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C55BEB">
        <w:rPr>
          <w:sz w:val="24"/>
          <w:szCs w:val="24"/>
        </w:rPr>
        <w:br/>
        <w:t>(при наличии), подтверждающие доводы заявителя, либо их копии.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C55BEB">
          <w:rPr>
            <w:sz w:val="24"/>
            <w:szCs w:val="24"/>
          </w:rPr>
          <w:t>статьей 11.1</w:t>
        </w:r>
      </w:hyperlink>
      <w:r w:rsidRPr="00C55BEB">
        <w:rPr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C55BEB">
        <w:rPr>
          <w:sz w:val="24"/>
          <w:szCs w:val="24"/>
        </w:rPr>
        <w:br/>
      </w:r>
      <w:r w:rsidRPr="00C55BEB">
        <w:rPr>
          <w:sz w:val="24"/>
          <w:szCs w:val="24"/>
        </w:rPr>
        <w:lastRenderedPageBreak/>
        <w:t>и документы не содержат сведений, составляющих государственную или иную охраняемую тайну.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5.6. </w:t>
      </w:r>
      <w:proofErr w:type="gramStart"/>
      <w:r w:rsidRPr="00C55BEB">
        <w:rPr>
          <w:sz w:val="24"/>
          <w:szCs w:val="24"/>
        </w:rPr>
        <w:t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390133">
        <w:rPr>
          <w:sz w:val="24"/>
          <w:szCs w:val="24"/>
        </w:rPr>
        <w:t xml:space="preserve">и допущенных опечаток и ошибок </w:t>
      </w:r>
      <w:r w:rsidRPr="00C55BEB">
        <w:rPr>
          <w:sz w:val="24"/>
          <w:szCs w:val="24"/>
        </w:rPr>
        <w:t>или в случае обжалования нарушения установленного срока таких исправлений - в течение</w:t>
      </w:r>
      <w:proofErr w:type="gramEnd"/>
      <w:r w:rsidRPr="00C55BEB">
        <w:rPr>
          <w:sz w:val="24"/>
          <w:szCs w:val="24"/>
        </w:rPr>
        <w:t xml:space="preserve"> пяти рабочих дней со дня ее регистрации.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55BEB" w:rsidRPr="00C55BEB" w:rsidRDefault="00C55BEB" w:rsidP="00C55BEB">
      <w:pPr>
        <w:tabs>
          <w:tab w:val="left" w:pos="6358"/>
        </w:tabs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2) в удовлетворении жалобы отказывается.</w:t>
      </w:r>
    </w:p>
    <w:p w:rsidR="00C55BEB" w:rsidRPr="00C55BEB" w:rsidRDefault="00C55BEB" w:rsidP="00C55BEB">
      <w:pPr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</w:t>
      </w:r>
      <w:r w:rsidR="00390133">
        <w:rPr>
          <w:sz w:val="24"/>
          <w:szCs w:val="24"/>
        </w:rPr>
        <w:t xml:space="preserve">й форме и по желанию заявителя </w:t>
      </w:r>
      <w:r w:rsidRPr="00C55BEB">
        <w:rPr>
          <w:sz w:val="24"/>
          <w:szCs w:val="24"/>
        </w:rPr>
        <w:t>в электронной форме направляется мотивированный ответ о результатах рассмотрения жалобы:</w:t>
      </w:r>
    </w:p>
    <w:p w:rsidR="00C55BEB" w:rsidRPr="00C55BEB" w:rsidRDefault="00C55BEB" w:rsidP="00390133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C55BEB">
        <w:rPr>
          <w:sz w:val="24"/>
          <w:szCs w:val="24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55BEB">
        <w:rPr>
          <w:sz w:val="24"/>
          <w:szCs w:val="24"/>
        </w:rPr>
        <w:t>неудобства</w:t>
      </w:r>
      <w:proofErr w:type="gramEnd"/>
      <w:r w:rsidRPr="00C55BEB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5BEB" w:rsidRPr="00C55BEB" w:rsidRDefault="00C55BEB" w:rsidP="00390133">
      <w:pPr>
        <w:widowControl w:val="0"/>
        <w:numPr>
          <w:ilvl w:val="0"/>
          <w:numId w:val="8"/>
        </w:numPr>
        <w:autoSpaceDE w:val="0"/>
        <w:autoSpaceDN w:val="0"/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в случае признания </w:t>
      </w:r>
      <w:proofErr w:type="gramStart"/>
      <w:r w:rsidRPr="00C55BEB">
        <w:rPr>
          <w:sz w:val="24"/>
          <w:szCs w:val="24"/>
        </w:rPr>
        <w:t>жалобы</w:t>
      </w:r>
      <w:proofErr w:type="gramEnd"/>
      <w:r w:rsidRPr="00C55BEB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55BEB" w:rsidRPr="00C55BEB" w:rsidRDefault="00C55BEB" w:rsidP="00C55BEB">
      <w:pPr>
        <w:tabs>
          <w:tab w:val="left" w:pos="1134"/>
        </w:tabs>
        <w:autoSpaceDN w:val="0"/>
        <w:ind w:firstLine="709"/>
        <w:rPr>
          <w:b/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55BEB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55BEB">
        <w:rPr>
          <w:sz w:val="24"/>
          <w:szCs w:val="24"/>
        </w:rPr>
        <w:t xml:space="preserve"> или преступления должностное лицо</w:t>
      </w:r>
      <w:r w:rsidRPr="00C55BEB">
        <w:rPr>
          <w:color w:val="000000"/>
          <w:sz w:val="24"/>
          <w:szCs w:val="24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55BEB" w:rsidRPr="00C55BEB" w:rsidRDefault="00C55BEB" w:rsidP="00C55BEB">
      <w:pPr>
        <w:rPr>
          <w:iCs/>
          <w:color w:val="000000"/>
          <w:sz w:val="24"/>
          <w:szCs w:val="24"/>
        </w:rPr>
      </w:pPr>
    </w:p>
    <w:p w:rsidR="00C55BEB" w:rsidRPr="00C55BEB" w:rsidRDefault="00C55BEB" w:rsidP="00C55BEB">
      <w:pPr>
        <w:keepNext/>
        <w:spacing w:line="360" w:lineRule="auto"/>
        <w:jc w:val="center"/>
        <w:outlineLvl w:val="0"/>
        <w:rPr>
          <w:color w:val="000000"/>
          <w:sz w:val="24"/>
          <w:szCs w:val="24"/>
        </w:rPr>
      </w:pPr>
      <w:r w:rsidRPr="00C55BEB">
        <w:rPr>
          <w:b/>
          <w:color w:val="000000"/>
          <w:sz w:val="24"/>
          <w:szCs w:val="24"/>
        </w:rPr>
        <w:t xml:space="preserve">6. Особенности выполнения административных процедур </w:t>
      </w:r>
      <w:r w:rsidRPr="00C55BEB">
        <w:rPr>
          <w:b/>
          <w:color w:val="000000"/>
          <w:sz w:val="24"/>
          <w:szCs w:val="24"/>
        </w:rPr>
        <w:br/>
        <w:t>в многофункциональных центрах</w:t>
      </w:r>
    </w:p>
    <w:p w:rsidR="00C55BEB" w:rsidRPr="00C55BEB" w:rsidRDefault="00C55BEB" w:rsidP="00C55BEB">
      <w:pPr>
        <w:autoSpaceDE w:val="0"/>
        <w:autoSpaceDN w:val="0"/>
        <w:adjustRightInd w:val="0"/>
        <w:ind w:firstLine="540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  <w:r w:rsidRPr="00C55BEB">
        <w:rPr>
          <w:rFonts w:eastAsia="Calibri"/>
          <w:bCs/>
          <w:color w:val="000000"/>
          <w:sz w:val="24"/>
          <w:szCs w:val="24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6.2. В случае подачи документов в администрацию посредством</w:t>
      </w:r>
      <w:r w:rsidRPr="00C55BEB">
        <w:rPr>
          <w:color w:val="000000"/>
          <w:sz w:val="24"/>
          <w:szCs w:val="24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б) определяет предмет обращения;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lastRenderedPageBreak/>
        <w:t>в) проводит проверку правильности заполнения обращения;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C55BEB" w:rsidRPr="00C55BEB" w:rsidRDefault="00C55BEB" w:rsidP="00C55BEB">
      <w:pPr>
        <w:widowControl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C55BEB" w:rsidRPr="00C55BEB" w:rsidRDefault="00C55BEB" w:rsidP="00C55BEB">
      <w:pPr>
        <w:widowControl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C55BEB">
        <w:rPr>
          <w:color w:val="000000"/>
          <w:sz w:val="24"/>
          <w:szCs w:val="24"/>
        </w:rPr>
        <w:t>ГБУ ЛО «МФЦ»</w:t>
      </w:r>
      <w:r w:rsidRPr="00C55BEB">
        <w:rPr>
          <w:rFonts w:eastAsia="Calibri"/>
          <w:color w:val="000000"/>
          <w:sz w:val="24"/>
          <w:szCs w:val="24"/>
          <w:lang w:eastAsia="en-US"/>
        </w:rPr>
        <w:t>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390133">
        <w:rPr>
          <w:color w:val="000000"/>
          <w:sz w:val="24"/>
          <w:szCs w:val="24"/>
        </w:rPr>
        <w:t xml:space="preserve"> посредством курьерской связи, </w:t>
      </w:r>
      <w:r w:rsidRPr="00C55BEB">
        <w:rPr>
          <w:color w:val="000000"/>
          <w:sz w:val="24"/>
          <w:szCs w:val="24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- в электронной форме в течение 1 рабоче</w:t>
      </w:r>
      <w:r w:rsidR="00390133">
        <w:rPr>
          <w:color w:val="000000"/>
          <w:sz w:val="24"/>
          <w:szCs w:val="24"/>
        </w:rPr>
        <w:t xml:space="preserve">го дня со дня принятия решения </w:t>
      </w:r>
      <w:r w:rsidRPr="00C55BEB">
        <w:rPr>
          <w:color w:val="000000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proofErr w:type="gramStart"/>
      <w:r w:rsidRPr="00C55BEB">
        <w:rPr>
          <w:color w:val="000000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390133">
        <w:rPr>
          <w:color w:val="000000"/>
          <w:sz w:val="24"/>
          <w:szCs w:val="24"/>
        </w:rPr>
        <w:t xml:space="preserve"> двух дней с даты их получения </w:t>
      </w:r>
      <w:r w:rsidRPr="00C55BEB">
        <w:rPr>
          <w:color w:val="000000"/>
          <w:sz w:val="24"/>
          <w:szCs w:val="24"/>
        </w:rPr>
        <w:t xml:space="preserve">от администрации сообщает заявителю </w:t>
      </w:r>
      <w:r w:rsidR="00390133">
        <w:rPr>
          <w:color w:val="000000"/>
          <w:sz w:val="24"/>
          <w:szCs w:val="24"/>
        </w:rPr>
        <w:t xml:space="preserve">о принятом решении по телефону </w:t>
      </w:r>
      <w:r w:rsidRPr="00C55BEB">
        <w:rPr>
          <w:color w:val="000000"/>
          <w:sz w:val="24"/>
          <w:szCs w:val="24"/>
        </w:rPr>
        <w:t>(с записью даты и времени теле</w:t>
      </w:r>
      <w:r w:rsidR="00390133">
        <w:rPr>
          <w:color w:val="000000"/>
          <w:sz w:val="24"/>
          <w:szCs w:val="24"/>
        </w:rPr>
        <w:t xml:space="preserve">фонного звонка или посредством </w:t>
      </w:r>
      <w:r w:rsidRPr="00C55BEB">
        <w:rPr>
          <w:color w:val="000000"/>
          <w:sz w:val="24"/>
          <w:szCs w:val="24"/>
        </w:rPr>
        <w:t>смс-информирования), а также о возможности получения документов в ГБУ ЛО «МФЦ».</w:t>
      </w:r>
      <w:proofErr w:type="gramEnd"/>
    </w:p>
    <w:p w:rsidR="00390133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C55BEB">
        <w:rPr>
          <w:sz w:val="24"/>
          <w:szCs w:val="24"/>
        </w:rPr>
        <w:t>нормативным</w:t>
      </w:r>
      <w:proofErr w:type="gramEnd"/>
      <w:r w:rsidRPr="00C55BEB">
        <w:rPr>
          <w:sz w:val="24"/>
          <w:szCs w:val="24"/>
        </w:rPr>
        <w:t xml:space="preserve"> правовым ОМСУ, устанавливающим порядок электронного (безбумажного) докумен</w:t>
      </w:r>
      <w:r w:rsidR="00390133">
        <w:rPr>
          <w:sz w:val="24"/>
          <w:szCs w:val="24"/>
        </w:rPr>
        <w:t xml:space="preserve">тооборота в сфере муниципальных </w:t>
      </w:r>
      <w:r w:rsidRPr="00C55BEB">
        <w:rPr>
          <w:sz w:val="24"/>
          <w:szCs w:val="24"/>
        </w:rPr>
        <w:t>услуг.</w:t>
      </w:r>
    </w:p>
    <w:p w:rsidR="00C55BEB" w:rsidRPr="00390133" w:rsidRDefault="00C55BEB" w:rsidP="00390133">
      <w:pPr>
        <w:widowControl w:val="0"/>
        <w:ind w:firstLine="709"/>
        <w:jc w:val="right"/>
        <w:rPr>
          <w:b/>
          <w:bCs/>
          <w:color w:val="C0504D"/>
          <w:sz w:val="24"/>
          <w:szCs w:val="24"/>
        </w:rPr>
      </w:pPr>
      <w:r w:rsidRPr="00C55BEB">
        <w:rPr>
          <w:b/>
          <w:bCs/>
          <w:color w:val="C0504D"/>
          <w:sz w:val="24"/>
          <w:szCs w:val="24"/>
        </w:rPr>
        <w:br w:type="page"/>
      </w:r>
      <w:r w:rsidRPr="00C55BEB">
        <w:rPr>
          <w:b/>
          <w:bCs/>
          <w:sz w:val="24"/>
          <w:szCs w:val="24"/>
        </w:rPr>
        <w:lastRenderedPageBreak/>
        <w:t>Приложение 1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b/>
          <w:bCs/>
          <w:sz w:val="24"/>
          <w:szCs w:val="24"/>
        </w:rPr>
        <w:t>к административному регламенту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b/>
          <w:bCs/>
          <w:sz w:val="24"/>
          <w:szCs w:val="24"/>
        </w:rPr>
        <w:t> 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В межведомственную комиссию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по признанию помещения жилым помещением,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жилого помещения </w:t>
      </w:r>
      <w:proofErr w:type="gramStart"/>
      <w:r w:rsidRPr="00C55BEB">
        <w:rPr>
          <w:b/>
          <w:bCs/>
          <w:sz w:val="24"/>
          <w:szCs w:val="24"/>
        </w:rPr>
        <w:t>пригодным</w:t>
      </w:r>
      <w:proofErr w:type="gramEnd"/>
      <w:r w:rsidRPr="00C55BEB">
        <w:rPr>
          <w:b/>
          <w:bCs/>
          <w:sz w:val="24"/>
          <w:szCs w:val="24"/>
        </w:rPr>
        <w:t xml:space="preserve"> (непригодным)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аварийным и подлежащим сносу или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реконструкции (далее – комиссия)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администрации муниципального образования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b/>
          <w:bCs/>
          <w:sz w:val="24"/>
          <w:szCs w:val="24"/>
        </w:rPr>
        <w:t>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от 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(указать статус заявителя) 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 xml:space="preserve">(фамилия, имя, отчество гражданина, наименование, </w:t>
      </w:r>
      <w:proofErr w:type="gramEnd"/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адрес места нахождения юридического лица)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(адрес места жительства/нахождения)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(контактный телефон)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ЗАЯВЛЕНИЕ</w:t>
      </w:r>
    </w:p>
    <w:p w:rsidR="00C55BEB" w:rsidRPr="00C55BEB" w:rsidRDefault="00C55BEB" w:rsidP="00C55BEB">
      <w:pPr>
        <w:widowControl w:val="0"/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Прошу провести оценку соответствия помещения  по  адресу: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</w:t>
      </w:r>
      <w:r w:rsidR="00390133">
        <w:rPr>
          <w:sz w:val="24"/>
          <w:szCs w:val="24"/>
        </w:rPr>
        <w:t>_________________________</w:t>
      </w:r>
      <w:r w:rsidRPr="00C55BEB">
        <w:rPr>
          <w:sz w:val="24"/>
          <w:szCs w:val="24"/>
        </w:rPr>
        <w:br/>
        <w:t>кадастровый номер (при наличии): __________________________________________________</w:t>
      </w:r>
    </w:p>
    <w:p w:rsidR="00C55BEB" w:rsidRPr="00C55BEB" w:rsidRDefault="00C55BEB" w:rsidP="00C55BEB">
      <w:pPr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C55BEB">
        <w:rPr>
          <w:sz w:val="24"/>
          <w:szCs w:val="24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C55BEB">
        <w:rPr>
          <w:sz w:val="24"/>
          <w:szCs w:val="24"/>
        </w:rPr>
        <w:br/>
        <w:t>№ 47, и признать его _____________________________________________</w:t>
      </w:r>
      <w:proofErr w:type="gramEnd"/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К заявлению прилагаются: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BEB" w:rsidRPr="00C55BEB" w:rsidRDefault="00C55BEB" w:rsidP="00C55BEB">
      <w:pPr>
        <w:widowControl w:val="0"/>
        <w:pBdr>
          <w:bottom w:val="single" w:sz="12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Дополнительные документы __________________________________________________________________________________________________________________________</w:t>
      </w:r>
      <w:r w:rsidR="00390133">
        <w:rPr>
          <w:sz w:val="24"/>
          <w:szCs w:val="24"/>
        </w:rPr>
        <w:t>___________________________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Результат рассмотрения заявления прошу: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</w:t>
      </w:r>
      <w:r w:rsidRPr="00C55BEB">
        <w:rPr>
          <w:sz w:val="24"/>
          <w:szCs w:val="24"/>
        </w:rPr>
        <w:tab/>
        <w:t>Выдать на руки в Администрации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</w:t>
      </w:r>
      <w:r w:rsidRPr="00C55BEB">
        <w:rPr>
          <w:sz w:val="24"/>
          <w:szCs w:val="24"/>
        </w:rPr>
        <w:tab/>
        <w:t>Выдать на руки в МФЦ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</w:t>
      </w:r>
      <w:r w:rsidRPr="00C55BEB">
        <w:rPr>
          <w:sz w:val="24"/>
          <w:szCs w:val="24"/>
        </w:rPr>
        <w:tab/>
        <w:t>Направить по почте: ______________________________________________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</w:t>
      </w:r>
      <w:r w:rsidRPr="00C55BEB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___________________                                                                            </w:t>
      </w:r>
      <w:r w:rsidR="00390133">
        <w:rPr>
          <w:sz w:val="24"/>
          <w:szCs w:val="24"/>
        </w:rPr>
        <w:t xml:space="preserve">              ___________</w:t>
      </w:r>
    </w:p>
    <w:p w:rsidR="00390133" w:rsidRDefault="00C55BEB" w:rsidP="00390133">
      <w:pPr>
        <w:widowControl w:val="0"/>
        <w:jc w:val="left"/>
        <w:rPr>
          <w:b/>
          <w:bCs/>
          <w:sz w:val="24"/>
          <w:szCs w:val="24"/>
        </w:rPr>
      </w:pPr>
      <w:r w:rsidRPr="00C55BEB">
        <w:rPr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C55BEB" w:rsidRPr="00390133" w:rsidRDefault="00C55BEB" w:rsidP="00390133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lastRenderedPageBreak/>
        <w:t>Приложение 2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b/>
          <w:bCs/>
          <w:sz w:val="24"/>
          <w:szCs w:val="24"/>
        </w:rPr>
        <w:t>к административному регламенту</w:t>
      </w:r>
    </w:p>
    <w:p w:rsidR="00C55BEB" w:rsidRPr="00C55BEB" w:rsidRDefault="00C55BEB" w:rsidP="00C55BEB">
      <w:pPr>
        <w:widowControl w:val="0"/>
        <w:ind w:left="-567" w:firstLine="567"/>
        <w:jc w:val="center"/>
        <w:rPr>
          <w:b/>
          <w:bCs/>
          <w:sz w:val="24"/>
          <w:szCs w:val="24"/>
        </w:rPr>
      </w:pPr>
    </w:p>
    <w:p w:rsidR="00C55BEB" w:rsidRPr="00C55BEB" w:rsidRDefault="00C55BEB" w:rsidP="00C55BEB">
      <w:pPr>
        <w:jc w:val="right"/>
        <w:rPr>
          <w:bCs/>
          <w:sz w:val="24"/>
          <w:szCs w:val="24"/>
        </w:rPr>
      </w:pPr>
      <w:r w:rsidRPr="00C55BEB">
        <w:rPr>
          <w:bCs/>
          <w:sz w:val="24"/>
          <w:szCs w:val="24"/>
        </w:rPr>
        <w:t>(форма)</w:t>
      </w:r>
    </w:p>
    <w:p w:rsidR="00C55BEB" w:rsidRPr="00C55BEB" w:rsidRDefault="00C55BEB" w:rsidP="00C55BEB">
      <w:pPr>
        <w:spacing w:before="360" w:after="120"/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ЗАКЛЮЧЕНИЕ</w:t>
      </w:r>
    </w:p>
    <w:p w:rsidR="00C55BEB" w:rsidRPr="00C55BEB" w:rsidRDefault="00C55BEB" w:rsidP="00C55BEB">
      <w:pPr>
        <w:spacing w:after="360"/>
        <w:ind w:firstLine="567"/>
        <w:jc w:val="center"/>
        <w:rPr>
          <w:sz w:val="24"/>
          <w:szCs w:val="24"/>
        </w:rPr>
      </w:pPr>
      <w:proofErr w:type="gramStart"/>
      <w:r w:rsidRPr="00C55BEB">
        <w:rPr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C55BEB">
        <w:rPr>
          <w:snapToGrid w:val="0"/>
          <w:sz w:val="24"/>
          <w:szCs w:val="24"/>
        </w:rPr>
        <w:br/>
        <w:t>жилого помещения непригодным для проживания</w:t>
      </w:r>
      <w:r w:rsidRPr="00C55BEB">
        <w:rPr>
          <w:sz w:val="24"/>
          <w:szCs w:val="24"/>
        </w:rPr>
        <w:t xml:space="preserve">, многоквартирного дома </w:t>
      </w:r>
      <w:r w:rsidRPr="00C55BEB">
        <w:rPr>
          <w:sz w:val="24"/>
          <w:szCs w:val="24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C55BEB" w:rsidRPr="00C55BEB" w:rsidTr="00C55BEB">
        <w:trPr>
          <w:cantSplit/>
        </w:trPr>
        <w:tc>
          <w:tcPr>
            <w:tcW w:w="369" w:type="dxa"/>
            <w:vAlign w:val="bottom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55BEB" w:rsidRPr="00C55BEB" w:rsidTr="00C55BEB">
        <w:trPr>
          <w:cantSplit/>
        </w:trPr>
        <w:tc>
          <w:tcPr>
            <w:tcW w:w="369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(дата)</w:t>
            </w:r>
          </w:p>
        </w:tc>
      </w:tr>
    </w:tbl>
    <w:p w:rsidR="00C55BEB" w:rsidRPr="00C55BEB" w:rsidRDefault="00C55BEB" w:rsidP="00C55BEB">
      <w:pPr>
        <w:spacing w:before="240"/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center"/>
        <w:rPr>
          <w:spacing w:val="-2"/>
          <w:sz w:val="24"/>
          <w:szCs w:val="24"/>
        </w:rPr>
      </w:pPr>
      <w:r w:rsidRPr="00C55BEB">
        <w:rPr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55BEB" w:rsidRPr="00C55BEB" w:rsidRDefault="00C55BEB" w:rsidP="00C55BEB">
      <w:pPr>
        <w:spacing w:before="120"/>
        <w:ind w:firstLine="567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Межведомственная комиссия, назначенная  _______________________________________</w:t>
      </w:r>
    </w:p>
    <w:p w:rsidR="00C55BEB" w:rsidRPr="00C55BEB" w:rsidRDefault="00C55BEB" w:rsidP="00C55BEB">
      <w:pPr>
        <w:ind w:right="113"/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в составе председателя  __________________________________________________________________________</w:t>
      </w:r>
    </w:p>
    <w:p w:rsidR="00C55BEB" w:rsidRPr="00C55BEB" w:rsidRDefault="00C55BEB" w:rsidP="00C55BEB">
      <w:pPr>
        <w:jc w:val="center"/>
        <w:rPr>
          <w:sz w:val="24"/>
          <w:szCs w:val="24"/>
        </w:rPr>
      </w:pPr>
    </w:p>
    <w:p w:rsidR="00C55BEB" w:rsidRPr="00C55BEB" w:rsidRDefault="00C55BEB" w:rsidP="00C55BEB">
      <w:pPr>
        <w:tabs>
          <w:tab w:val="right" w:pos="9923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</w:t>
      </w:r>
      <w:r w:rsidR="00390133">
        <w:rPr>
          <w:sz w:val="24"/>
          <w:szCs w:val="24"/>
        </w:rPr>
        <w:t>_________________________</w:t>
      </w:r>
      <w:r w:rsidRPr="00C55BEB">
        <w:rPr>
          <w:sz w:val="24"/>
          <w:szCs w:val="24"/>
        </w:rPr>
        <w:tab/>
        <w:t>,</w:t>
      </w:r>
    </w:p>
    <w:p w:rsidR="00C55BEB" w:rsidRPr="00C55BEB" w:rsidRDefault="00C55BEB" w:rsidP="00C55BEB">
      <w:pPr>
        <w:ind w:left="246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(Ф.И.О., занимаемая должность и место работы)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и членов комиссии  </w:t>
      </w:r>
    </w:p>
    <w:p w:rsidR="00C55BEB" w:rsidRPr="00C55BEB" w:rsidRDefault="00C55BEB" w:rsidP="00C55BEB">
      <w:pPr>
        <w:pBdr>
          <w:top w:val="single" w:sz="4" w:space="1" w:color="auto"/>
        </w:pBdr>
        <w:ind w:left="2069" w:firstLine="55"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                           (Ф.И.О., занимаемая должность и место работы)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при участии приглашенных экспертов  </w:t>
      </w:r>
    </w:p>
    <w:p w:rsidR="00C55BEB" w:rsidRPr="00C55BEB" w:rsidRDefault="00C55BEB" w:rsidP="00C55BEB">
      <w:pPr>
        <w:pBdr>
          <w:top w:val="single" w:sz="4" w:space="1" w:color="auto"/>
        </w:pBdr>
        <w:ind w:left="4054"/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(Ф.И.О., занимаемая должность и место работы)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C55BEB" w:rsidRPr="00C55BEB" w:rsidRDefault="00C55BEB" w:rsidP="00C55BEB">
      <w:pPr>
        <w:pBdr>
          <w:top w:val="single" w:sz="4" w:space="1" w:color="auto"/>
        </w:pBdr>
        <w:ind w:left="7785"/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(Ф.И.О., занимаемая должность и место работы)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по результатам рассмотренных документов  </w:t>
      </w:r>
    </w:p>
    <w:p w:rsidR="00C55BEB" w:rsidRPr="00C55BEB" w:rsidRDefault="00C55BEB" w:rsidP="00C55BEB">
      <w:pPr>
        <w:pBdr>
          <w:top w:val="single" w:sz="4" w:space="1" w:color="auto"/>
        </w:pBdr>
        <w:ind w:left="4576"/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(приводится перечень документов)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rPr>
          <w:sz w:val="24"/>
          <w:szCs w:val="24"/>
        </w:rPr>
      </w:pPr>
      <w:r w:rsidRPr="00C55BEB">
        <w:rPr>
          <w:sz w:val="24"/>
          <w:szCs w:val="24"/>
        </w:rPr>
        <w:t>и на основании акта межведомственной комиссии, составленно</w:t>
      </w:r>
      <w:r w:rsidR="00390133">
        <w:rPr>
          <w:sz w:val="24"/>
          <w:szCs w:val="24"/>
        </w:rPr>
        <w:t>го по результатам обследования,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keepNext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приняла заключение о  </w:t>
      </w:r>
    </w:p>
    <w:p w:rsidR="00C55BEB" w:rsidRPr="00C55BEB" w:rsidRDefault="00C55BEB" w:rsidP="00C55BEB">
      <w:pPr>
        <w:keepNext/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</w:t>
      </w:r>
      <w:r w:rsidR="00390133">
        <w:rPr>
          <w:sz w:val="24"/>
          <w:szCs w:val="24"/>
        </w:rPr>
        <w:t>_________________________</w:t>
      </w:r>
    </w:p>
    <w:p w:rsidR="00C55BEB" w:rsidRPr="00C55BEB" w:rsidRDefault="00C55BEB" w:rsidP="00C55BEB">
      <w:pPr>
        <w:keepNext/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</w:t>
      </w:r>
      <w:r w:rsidR="00390133">
        <w:rPr>
          <w:sz w:val="24"/>
          <w:szCs w:val="24"/>
        </w:rPr>
        <w:t>_________________________</w:t>
      </w:r>
    </w:p>
    <w:p w:rsidR="00C55BEB" w:rsidRPr="00C55BEB" w:rsidRDefault="00C55BEB" w:rsidP="00C55BEB">
      <w:pPr>
        <w:keepNext/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C55BEB">
        <w:rPr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C55BEB" w:rsidRPr="00C55BEB" w:rsidRDefault="00C55BEB" w:rsidP="00C55BEB">
      <w:pPr>
        <w:spacing w:before="48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Приложение к заключению: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а) перечень рассмотренных документов;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б) акт обследования помещения (в случае проведения обследования);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г) особое мнение членов межведомственной комиссии:</w:t>
      </w:r>
    </w:p>
    <w:p w:rsidR="00C55BEB" w:rsidRPr="00C55BEB" w:rsidRDefault="00390133" w:rsidP="00C55BEB">
      <w:pPr>
        <w:tabs>
          <w:tab w:val="right" w:pos="992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5BEB" w:rsidRPr="00C55BEB" w:rsidRDefault="00C55BEB" w:rsidP="00C55BEB">
      <w:pPr>
        <w:pBdr>
          <w:top w:val="single" w:sz="4" w:space="1" w:color="auto"/>
        </w:pBdr>
        <w:ind w:right="113"/>
        <w:jc w:val="left"/>
        <w:rPr>
          <w:sz w:val="24"/>
          <w:szCs w:val="24"/>
        </w:rPr>
      </w:pPr>
    </w:p>
    <w:p w:rsidR="00C55BEB" w:rsidRPr="00C55BEB" w:rsidRDefault="00C55BEB" w:rsidP="00C55BEB">
      <w:pPr>
        <w:spacing w:before="48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55BEB" w:rsidRPr="00C55BEB" w:rsidTr="00C55BE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C55BEB" w:rsidRPr="00C55BEB" w:rsidTr="00C55BEB">
        <w:trPr>
          <w:cantSplit/>
        </w:trPr>
        <w:tc>
          <w:tcPr>
            <w:tcW w:w="2835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(Ф.И.О.)</w:t>
            </w:r>
          </w:p>
        </w:tc>
      </w:tr>
    </w:tbl>
    <w:p w:rsidR="00C55BEB" w:rsidRPr="00C55BEB" w:rsidRDefault="00C55BEB" w:rsidP="00C55BEB">
      <w:pPr>
        <w:spacing w:before="24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55BEB" w:rsidRPr="00C55BEB" w:rsidTr="00C55BE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C55BEB" w:rsidRPr="00C55BEB" w:rsidTr="00C55BEB">
        <w:trPr>
          <w:cantSplit/>
        </w:trPr>
        <w:tc>
          <w:tcPr>
            <w:tcW w:w="2835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(Ф.И.О.)</w:t>
            </w:r>
          </w:p>
        </w:tc>
      </w:tr>
    </w:tbl>
    <w:p w:rsidR="00C55BEB" w:rsidRPr="00C55BEB" w:rsidRDefault="00C55BEB" w:rsidP="00C55BEB">
      <w:pPr>
        <w:jc w:val="left"/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55BEB" w:rsidRPr="00C55BEB" w:rsidTr="00C55BE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C55BEB" w:rsidRPr="00C55BEB" w:rsidTr="00C55BEB">
        <w:trPr>
          <w:cantSplit/>
        </w:trPr>
        <w:tc>
          <w:tcPr>
            <w:tcW w:w="2835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(Ф.И.О.)</w:t>
            </w:r>
          </w:p>
        </w:tc>
      </w:tr>
    </w:tbl>
    <w:p w:rsidR="00C55BEB" w:rsidRPr="00C55BEB" w:rsidRDefault="00C55BEB" w:rsidP="00C55BEB">
      <w:pPr>
        <w:jc w:val="left"/>
        <w:rPr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lef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C55BEB" w:rsidRPr="00390133" w:rsidRDefault="00C55BEB" w:rsidP="00390133">
      <w:pPr>
        <w:spacing w:after="200" w:line="276" w:lineRule="auto"/>
        <w:jc w:val="right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Приложение 3</w:t>
      </w:r>
    </w:p>
    <w:p w:rsidR="00C55BEB" w:rsidRPr="00C55BEB" w:rsidRDefault="00C55BEB" w:rsidP="00C55BEB">
      <w:pPr>
        <w:widowControl w:val="0"/>
        <w:ind w:firstLine="6096"/>
        <w:jc w:val="right"/>
        <w:rPr>
          <w:sz w:val="24"/>
          <w:szCs w:val="24"/>
        </w:rPr>
      </w:pPr>
      <w:r w:rsidRPr="00C55BEB">
        <w:rPr>
          <w:b/>
          <w:sz w:val="24"/>
          <w:szCs w:val="24"/>
        </w:rPr>
        <w:lastRenderedPageBreak/>
        <w:t>к административному регламенту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bCs/>
          <w:sz w:val="24"/>
          <w:szCs w:val="24"/>
        </w:rPr>
      </w:pPr>
      <w:r w:rsidRPr="00C55BEB">
        <w:rPr>
          <w:sz w:val="24"/>
          <w:szCs w:val="24"/>
        </w:rPr>
        <w:t xml:space="preserve">Типовая форма жалобы на </w:t>
      </w:r>
      <w:r w:rsidRPr="00C55BEB">
        <w:rPr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ИСХ. ОТ _____ № 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bCs/>
          <w:sz w:val="24"/>
          <w:szCs w:val="24"/>
        </w:rPr>
      </w:pPr>
      <w:r w:rsidRPr="00C55BEB">
        <w:rPr>
          <w:sz w:val="24"/>
          <w:szCs w:val="24"/>
        </w:rPr>
        <w:t>В</w:t>
      </w:r>
      <w:r w:rsidRPr="00C55BEB">
        <w:rPr>
          <w:bCs/>
          <w:sz w:val="24"/>
          <w:szCs w:val="24"/>
        </w:rPr>
        <w:t xml:space="preserve"> администрацию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sz w:val="24"/>
          <w:szCs w:val="24"/>
        </w:rPr>
      </w:pPr>
      <w:r w:rsidRPr="00C55BEB">
        <w:rPr>
          <w:bCs/>
          <w:sz w:val="24"/>
          <w:szCs w:val="24"/>
        </w:rPr>
        <w:t>муниципального образования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b/>
          <w:bCs/>
          <w:sz w:val="24"/>
          <w:szCs w:val="24"/>
        </w:rPr>
      </w:pPr>
      <w:r w:rsidRPr="00C55BEB">
        <w:rPr>
          <w:sz w:val="24"/>
          <w:szCs w:val="24"/>
        </w:rPr>
        <w:t>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ЖАЛОБА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предпринимателя, Ф.И.О. гражданина: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</w:t>
      </w:r>
      <w:proofErr w:type="gramStart"/>
      <w:r w:rsidRPr="00C55BEB">
        <w:rPr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                  гражданина (фактический адрес)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Телефон, адрес электронной почты, ИНН, КПП 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Ф.И.О. руководителя юридического лица 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на действия (бездействие), решение: 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       решение, действие (бездействие) которого обжалуется: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Существо жалобы: 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C55BEB">
        <w:rPr>
          <w:sz w:val="24"/>
          <w:szCs w:val="24"/>
        </w:rPr>
        <w:t>с</w:t>
      </w:r>
      <w:proofErr w:type="gramEnd"/>
      <w:r w:rsidRPr="00C55BEB">
        <w:rPr>
          <w:sz w:val="24"/>
          <w:szCs w:val="24"/>
        </w:rPr>
        <w:t xml:space="preserve"> вынесенным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C55BEB">
        <w:rPr>
          <w:sz w:val="24"/>
          <w:szCs w:val="24"/>
        </w:rPr>
        <w:t>административного</w:t>
      </w:r>
      <w:proofErr w:type="gramEnd"/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                     регламента, нормы законы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Перечень прилагаемых документов: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М.П. 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C55BEB" w:rsidRPr="00C55BEB" w:rsidRDefault="00C55BEB" w:rsidP="00C55BEB">
      <w:pPr>
        <w:spacing w:after="200" w:line="276" w:lineRule="auto"/>
        <w:jc w:val="left"/>
        <w:rPr>
          <w:sz w:val="24"/>
          <w:szCs w:val="24"/>
        </w:rPr>
      </w:pPr>
    </w:p>
    <w:p w:rsidR="00342EFC" w:rsidRPr="006512E1" w:rsidRDefault="00342EFC" w:rsidP="00C55BEB">
      <w:pPr>
        <w:jc w:val="center"/>
        <w:rPr>
          <w:sz w:val="24"/>
          <w:szCs w:val="24"/>
        </w:rPr>
      </w:pPr>
    </w:p>
    <w:sectPr w:rsidR="00342EFC" w:rsidRPr="006512E1" w:rsidSect="002F13FE">
      <w:headerReference w:type="even" r:id="rId19"/>
      <w:headerReference w:type="default" r:id="rId20"/>
      <w:pgSz w:w="11907" w:h="16840"/>
      <w:pgMar w:top="1134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3A" w:rsidRDefault="009C243A" w:rsidP="00F44B49">
      <w:r>
        <w:separator/>
      </w:r>
    </w:p>
  </w:endnote>
  <w:endnote w:type="continuationSeparator" w:id="0">
    <w:p w:rsidR="009C243A" w:rsidRDefault="009C243A" w:rsidP="00F4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3A" w:rsidRDefault="009C243A" w:rsidP="00F44B49">
      <w:r>
        <w:separator/>
      </w:r>
    </w:p>
  </w:footnote>
  <w:footnote w:type="continuationSeparator" w:id="0">
    <w:p w:rsidR="009C243A" w:rsidRDefault="009C243A" w:rsidP="00F4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B" w:rsidRDefault="00C55BEB" w:rsidP="00F44B4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5BEB" w:rsidRDefault="00C55BE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B" w:rsidRDefault="00C55BEB" w:rsidP="00F44B49">
    <w:pPr>
      <w:pStyle w:val="ae"/>
      <w:framePr w:wrap="around" w:vAnchor="text" w:hAnchor="margin" w:xAlign="center" w:y="1"/>
      <w:rPr>
        <w:rStyle w:val="af0"/>
      </w:rPr>
    </w:pPr>
  </w:p>
  <w:p w:rsidR="00C55BEB" w:rsidRDefault="00C55BEB" w:rsidP="00FC417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7"/>
  </w:num>
  <w:num w:numId="8">
    <w:abstractNumId w:val="15"/>
  </w:num>
  <w:num w:numId="9">
    <w:abstractNumId w:val="21"/>
  </w:num>
  <w:num w:numId="10">
    <w:abstractNumId w:val="11"/>
  </w:num>
  <w:num w:numId="11">
    <w:abstractNumId w:val="37"/>
  </w:num>
  <w:num w:numId="12">
    <w:abstractNumId w:val="15"/>
  </w:num>
  <w:num w:numId="13">
    <w:abstractNumId w:val="6"/>
  </w:num>
  <w:num w:numId="14">
    <w:abstractNumId w:val="13"/>
  </w:num>
  <w:num w:numId="15">
    <w:abstractNumId w:val="27"/>
  </w:num>
  <w:num w:numId="16">
    <w:abstractNumId w:val="7"/>
  </w:num>
  <w:num w:numId="17">
    <w:abstractNumId w:val="8"/>
  </w:num>
  <w:num w:numId="18">
    <w:abstractNumId w:val="41"/>
  </w:num>
  <w:num w:numId="19">
    <w:abstractNumId w:val="19"/>
  </w:num>
  <w:num w:numId="20">
    <w:abstractNumId w:val="25"/>
  </w:num>
  <w:num w:numId="21">
    <w:abstractNumId w:val="38"/>
  </w:num>
  <w:num w:numId="22">
    <w:abstractNumId w:val="40"/>
  </w:num>
  <w:num w:numId="23">
    <w:abstractNumId w:val="17"/>
  </w:num>
  <w:num w:numId="24">
    <w:abstractNumId w:val="31"/>
  </w:num>
  <w:num w:numId="25">
    <w:abstractNumId w:val="34"/>
  </w:num>
  <w:num w:numId="26">
    <w:abstractNumId w:val="0"/>
  </w:num>
  <w:num w:numId="27">
    <w:abstractNumId w:val="26"/>
  </w:num>
  <w:num w:numId="28">
    <w:abstractNumId w:val="35"/>
  </w:num>
  <w:num w:numId="29">
    <w:abstractNumId w:val="33"/>
  </w:num>
  <w:num w:numId="30">
    <w:abstractNumId w:val="22"/>
  </w:num>
  <w:num w:numId="31">
    <w:abstractNumId w:val="18"/>
  </w:num>
  <w:num w:numId="32">
    <w:abstractNumId w:val="5"/>
  </w:num>
  <w:num w:numId="33">
    <w:abstractNumId w:val="20"/>
  </w:num>
  <w:num w:numId="34">
    <w:abstractNumId w:val="16"/>
  </w:num>
  <w:num w:numId="35">
    <w:abstractNumId w:val="32"/>
  </w:num>
  <w:num w:numId="36">
    <w:abstractNumId w:val="24"/>
  </w:num>
  <w:num w:numId="37">
    <w:abstractNumId w:val="30"/>
  </w:num>
  <w:num w:numId="38">
    <w:abstractNumId w:val="9"/>
  </w:num>
  <w:num w:numId="39">
    <w:abstractNumId w:val="10"/>
  </w:num>
  <w:num w:numId="40">
    <w:abstractNumId w:val="4"/>
  </w:num>
  <w:num w:numId="41">
    <w:abstractNumId w:val="28"/>
  </w:num>
  <w:num w:numId="42">
    <w:abstractNumId w:val="2"/>
  </w:num>
  <w:num w:numId="43">
    <w:abstractNumId w:val="29"/>
  </w:num>
  <w:num w:numId="44">
    <w:abstractNumId w:val="12"/>
  </w:num>
  <w:num w:numId="45">
    <w:abstractNumId w:val="36"/>
  </w:num>
  <w:num w:numId="46">
    <w:abstractNumId w:val="3"/>
  </w:num>
  <w:num w:numId="47">
    <w:abstractNumId w:val="39"/>
  </w:num>
  <w:num w:numId="4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83"/>
    <w:rsid w:val="00005B53"/>
    <w:rsid w:val="0004002F"/>
    <w:rsid w:val="00040F20"/>
    <w:rsid w:val="00046499"/>
    <w:rsid w:val="000539F1"/>
    <w:rsid w:val="000778E0"/>
    <w:rsid w:val="0009109A"/>
    <w:rsid w:val="000B1219"/>
    <w:rsid w:val="000B725F"/>
    <w:rsid w:val="000B7BC2"/>
    <w:rsid w:val="000E0110"/>
    <w:rsid w:val="000F0F1D"/>
    <w:rsid w:val="00102E97"/>
    <w:rsid w:val="0012787D"/>
    <w:rsid w:val="00143BFB"/>
    <w:rsid w:val="001609F3"/>
    <w:rsid w:val="00167297"/>
    <w:rsid w:val="00194606"/>
    <w:rsid w:val="001E0A95"/>
    <w:rsid w:val="001E7638"/>
    <w:rsid w:val="00201F83"/>
    <w:rsid w:val="00207A1A"/>
    <w:rsid w:val="0021171C"/>
    <w:rsid w:val="00225A96"/>
    <w:rsid w:val="002367A1"/>
    <w:rsid w:val="002B674E"/>
    <w:rsid w:val="002C40B7"/>
    <w:rsid w:val="002C7693"/>
    <w:rsid w:val="002E3693"/>
    <w:rsid w:val="002F13FE"/>
    <w:rsid w:val="002F1BBC"/>
    <w:rsid w:val="003229AF"/>
    <w:rsid w:val="00342EFC"/>
    <w:rsid w:val="00362E9B"/>
    <w:rsid w:val="003647A1"/>
    <w:rsid w:val="003700A8"/>
    <w:rsid w:val="00370457"/>
    <w:rsid w:val="003823C8"/>
    <w:rsid w:val="00390133"/>
    <w:rsid w:val="003A5565"/>
    <w:rsid w:val="003A5EF1"/>
    <w:rsid w:val="003C2D19"/>
    <w:rsid w:val="003C54F4"/>
    <w:rsid w:val="003F1DF0"/>
    <w:rsid w:val="00436C08"/>
    <w:rsid w:val="00437CE4"/>
    <w:rsid w:val="00487208"/>
    <w:rsid w:val="004A1919"/>
    <w:rsid w:val="004A1C83"/>
    <w:rsid w:val="004C5628"/>
    <w:rsid w:val="004F162D"/>
    <w:rsid w:val="004F2926"/>
    <w:rsid w:val="0052138C"/>
    <w:rsid w:val="00535695"/>
    <w:rsid w:val="0053583B"/>
    <w:rsid w:val="005628B6"/>
    <w:rsid w:val="005B490C"/>
    <w:rsid w:val="005B78B3"/>
    <w:rsid w:val="005C401B"/>
    <w:rsid w:val="005D09F7"/>
    <w:rsid w:val="005D0D3A"/>
    <w:rsid w:val="005D248D"/>
    <w:rsid w:val="00611A7E"/>
    <w:rsid w:val="006221A4"/>
    <w:rsid w:val="00627C0F"/>
    <w:rsid w:val="00631A92"/>
    <w:rsid w:val="00634841"/>
    <w:rsid w:val="0064427B"/>
    <w:rsid w:val="006512E1"/>
    <w:rsid w:val="00654136"/>
    <w:rsid w:val="00655A46"/>
    <w:rsid w:val="00657091"/>
    <w:rsid w:val="006646A6"/>
    <w:rsid w:val="006A3E1E"/>
    <w:rsid w:val="006E0483"/>
    <w:rsid w:val="00700BF1"/>
    <w:rsid w:val="00702DBF"/>
    <w:rsid w:val="00737482"/>
    <w:rsid w:val="007449D6"/>
    <w:rsid w:val="00744DDE"/>
    <w:rsid w:val="007520C1"/>
    <w:rsid w:val="0078456A"/>
    <w:rsid w:val="007A2306"/>
    <w:rsid w:val="007C5657"/>
    <w:rsid w:val="007D21F7"/>
    <w:rsid w:val="00803430"/>
    <w:rsid w:val="008238CB"/>
    <w:rsid w:val="0084115D"/>
    <w:rsid w:val="008553E2"/>
    <w:rsid w:val="008921E5"/>
    <w:rsid w:val="008C269F"/>
    <w:rsid w:val="00906CD0"/>
    <w:rsid w:val="00921E5E"/>
    <w:rsid w:val="0094158E"/>
    <w:rsid w:val="009600FD"/>
    <w:rsid w:val="00962B73"/>
    <w:rsid w:val="00964FCB"/>
    <w:rsid w:val="00982797"/>
    <w:rsid w:val="009B6B87"/>
    <w:rsid w:val="009C243A"/>
    <w:rsid w:val="009C6ECC"/>
    <w:rsid w:val="009F2867"/>
    <w:rsid w:val="009F4F98"/>
    <w:rsid w:val="00A32210"/>
    <w:rsid w:val="00A33CB5"/>
    <w:rsid w:val="00A415D1"/>
    <w:rsid w:val="00A53090"/>
    <w:rsid w:val="00A56A7B"/>
    <w:rsid w:val="00A629F2"/>
    <w:rsid w:val="00A74FEE"/>
    <w:rsid w:val="00A76CA4"/>
    <w:rsid w:val="00A84A5F"/>
    <w:rsid w:val="00A85D45"/>
    <w:rsid w:val="00AC2E1A"/>
    <w:rsid w:val="00AD4380"/>
    <w:rsid w:val="00AD60F3"/>
    <w:rsid w:val="00AE462A"/>
    <w:rsid w:val="00AE6ED6"/>
    <w:rsid w:val="00B102D9"/>
    <w:rsid w:val="00B10943"/>
    <w:rsid w:val="00B24C2C"/>
    <w:rsid w:val="00B345F9"/>
    <w:rsid w:val="00B42B83"/>
    <w:rsid w:val="00B5692A"/>
    <w:rsid w:val="00BA5372"/>
    <w:rsid w:val="00BD4529"/>
    <w:rsid w:val="00BE7A6F"/>
    <w:rsid w:val="00BF7DEA"/>
    <w:rsid w:val="00C116AB"/>
    <w:rsid w:val="00C3791D"/>
    <w:rsid w:val="00C51325"/>
    <w:rsid w:val="00C55BEB"/>
    <w:rsid w:val="00C62F15"/>
    <w:rsid w:val="00C64032"/>
    <w:rsid w:val="00C8621D"/>
    <w:rsid w:val="00CA0C5D"/>
    <w:rsid w:val="00CA1006"/>
    <w:rsid w:val="00CC25E8"/>
    <w:rsid w:val="00CC2B23"/>
    <w:rsid w:val="00CD186F"/>
    <w:rsid w:val="00CD611E"/>
    <w:rsid w:val="00CE4979"/>
    <w:rsid w:val="00D02B53"/>
    <w:rsid w:val="00D35C06"/>
    <w:rsid w:val="00D44978"/>
    <w:rsid w:val="00D56534"/>
    <w:rsid w:val="00DB48C5"/>
    <w:rsid w:val="00DB5B1F"/>
    <w:rsid w:val="00DF6EC0"/>
    <w:rsid w:val="00E06E69"/>
    <w:rsid w:val="00E10B20"/>
    <w:rsid w:val="00E367E6"/>
    <w:rsid w:val="00E966B6"/>
    <w:rsid w:val="00EA3049"/>
    <w:rsid w:val="00EB1427"/>
    <w:rsid w:val="00EC303B"/>
    <w:rsid w:val="00EE170D"/>
    <w:rsid w:val="00EE2FD0"/>
    <w:rsid w:val="00EE3121"/>
    <w:rsid w:val="00F44B49"/>
    <w:rsid w:val="00F6124A"/>
    <w:rsid w:val="00F746F9"/>
    <w:rsid w:val="00F93DDE"/>
    <w:rsid w:val="00FA0B38"/>
    <w:rsid w:val="00FC417A"/>
    <w:rsid w:val="00FC438E"/>
    <w:rsid w:val="00FE2B4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customStyle="1" w:styleId="a8">
    <w:name w:val="Заголовок"/>
    <w:basedOn w:val="a0"/>
    <w:link w:val="a9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link w:val="a8"/>
    <w:rsid w:val="00342EFC"/>
    <w:rPr>
      <w:sz w:val="28"/>
      <w:szCs w:val="24"/>
      <w:lang w:val="x-none" w:eastAsia="x-none" w:bidi="ar-SA"/>
    </w:rPr>
  </w:style>
  <w:style w:type="paragraph" w:styleId="aa">
    <w:name w:val="annotation text"/>
    <w:basedOn w:val="a0"/>
    <w:link w:val="ab"/>
    <w:uiPriority w:val="99"/>
    <w:rsid w:val="00342EFC"/>
    <w:pPr>
      <w:jc w:val="left"/>
    </w:pPr>
    <w:rPr>
      <w:sz w:val="20"/>
    </w:rPr>
  </w:style>
  <w:style w:type="character" w:customStyle="1" w:styleId="ab">
    <w:name w:val="Текст примечания Знак"/>
    <w:link w:val="aa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0"/>
    <w:link w:val="ad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0"/>
    <w:link w:val="af"/>
    <w:rsid w:val="00102E9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102E97"/>
  </w:style>
  <w:style w:type="paragraph" w:styleId="af1">
    <w:name w:val="footer"/>
    <w:basedOn w:val="a0"/>
    <w:link w:val="af2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57091"/>
    <w:rPr>
      <w:sz w:val="28"/>
    </w:rPr>
  </w:style>
  <w:style w:type="paragraph" w:styleId="af3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af5">
    <w:name w:val="Название Знак"/>
    <w:link w:val="af6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0"/>
    <w:link w:val="af8"/>
    <w:rsid w:val="000B725F"/>
    <w:rPr>
      <w:szCs w:val="24"/>
    </w:rPr>
  </w:style>
  <w:style w:type="character" w:customStyle="1" w:styleId="af8">
    <w:name w:val="Основной текст Знак"/>
    <w:link w:val="af7"/>
    <w:rsid w:val="000B725F"/>
    <w:rPr>
      <w:sz w:val="28"/>
      <w:szCs w:val="24"/>
    </w:rPr>
  </w:style>
  <w:style w:type="character" w:customStyle="1" w:styleId="af">
    <w:name w:val="Верхний колонтитул Знак"/>
    <w:link w:val="ae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a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b">
    <w:name w:val="footnote text"/>
    <w:basedOn w:val="a0"/>
    <w:link w:val="afc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c">
    <w:name w:val="Текст сноски Знак"/>
    <w:link w:val="afb"/>
    <w:uiPriority w:val="99"/>
    <w:rsid w:val="000B725F"/>
    <w:rPr>
      <w:rFonts w:ascii="Arial" w:hAnsi="Arial"/>
    </w:rPr>
  </w:style>
  <w:style w:type="character" w:styleId="afd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e">
    <w:name w:val="annotation reference"/>
    <w:rsid w:val="000B725F"/>
    <w:rPr>
      <w:sz w:val="16"/>
      <w:szCs w:val="16"/>
    </w:rPr>
  </w:style>
  <w:style w:type="paragraph" w:styleId="aff">
    <w:name w:val="annotation subject"/>
    <w:basedOn w:val="aa"/>
    <w:next w:val="aa"/>
    <w:link w:val="aff0"/>
    <w:rsid w:val="000B725F"/>
    <w:rPr>
      <w:b/>
      <w:bCs/>
    </w:rPr>
  </w:style>
  <w:style w:type="character" w:customStyle="1" w:styleId="aff0">
    <w:name w:val="Тема примечания Знак"/>
    <w:link w:val="aff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1">
    <w:name w:val="Основной текст_"/>
    <w:link w:val="12"/>
    <w:rsid w:val="000B725F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2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f6">
    <w:name w:val="Title"/>
    <w:basedOn w:val="a0"/>
    <w:link w:val="af5"/>
    <w:qFormat/>
    <w:rsid w:val="00D02B53"/>
    <w:pPr>
      <w:jc w:val="center"/>
    </w:pPr>
    <w:rPr>
      <w:szCs w:val="24"/>
    </w:rPr>
  </w:style>
  <w:style w:type="character" w:customStyle="1" w:styleId="13">
    <w:name w:val="Название Знак1"/>
    <w:rsid w:val="00D02B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4">
    <w:name w:val="Нет списка1"/>
    <w:next w:val="a3"/>
    <w:uiPriority w:val="99"/>
    <w:semiHidden/>
    <w:unhideWhenUsed/>
    <w:rsid w:val="00C55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customStyle="1" w:styleId="a8">
    <w:name w:val="Заголовок"/>
    <w:basedOn w:val="a0"/>
    <w:link w:val="a9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link w:val="a8"/>
    <w:rsid w:val="00342EFC"/>
    <w:rPr>
      <w:sz w:val="28"/>
      <w:szCs w:val="24"/>
      <w:lang w:val="x-none" w:eastAsia="x-none" w:bidi="ar-SA"/>
    </w:rPr>
  </w:style>
  <w:style w:type="paragraph" w:styleId="aa">
    <w:name w:val="annotation text"/>
    <w:basedOn w:val="a0"/>
    <w:link w:val="ab"/>
    <w:uiPriority w:val="99"/>
    <w:rsid w:val="00342EFC"/>
    <w:pPr>
      <w:jc w:val="left"/>
    </w:pPr>
    <w:rPr>
      <w:sz w:val="20"/>
    </w:rPr>
  </w:style>
  <w:style w:type="character" w:customStyle="1" w:styleId="ab">
    <w:name w:val="Текст примечания Знак"/>
    <w:link w:val="aa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0"/>
    <w:link w:val="ad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0"/>
    <w:link w:val="af"/>
    <w:rsid w:val="00102E9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102E97"/>
  </w:style>
  <w:style w:type="paragraph" w:styleId="af1">
    <w:name w:val="footer"/>
    <w:basedOn w:val="a0"/>
    <w:link w:val="af2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57091"/>
    <w:rPr>
      <w:sz w:val="28"/>
    </w:rPr>
  </w:style>
  <w:style w:type="paragraph" w:styleId="af3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af5">
    <w:name w:val="Название Знак"/>
    <w:link w:val="af6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0"/>
    <w:link w:val="af8"/>
    <w:rsid w:val="000B725F"/>
    <w:rPr>
      <w:szCs w:val="24"/>
    </w:rPr>
  </w:style>
  <w:style w:type="character" w:customStyle="1" w:styleId="af8">
    <w:name w:val="Основной текст Знак"/>
    <w:link w:val="af7"/>
    <w:rsid w:val="000B725F"/>
    <w:rPr>
      <w:sz w:val="28"/>
      <w:szCs w:val="24"/>
    </w:rPr>
  </w:style>
  <w:style w:type="character" w:customStyle="1" w:styleId="af">
    <w:name w:val="Верхний колонтитул Знак"/>
    <w:link w:val="ae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a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b">
    <w:name w:val="footnote text"/>
    <w:basedOn w:val="a0"/>
    <w:link w:val="afc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c">
    <w:name w:val="Текст сноски Знак"/>
    <w:link w:val="afb"/>
    <w:uiPriority w:val="99"/>
    <w:rsid w:val="000B725F"/>
    <w:rPr>
      <w:rFonts w:ascii="Arial" w:hAnsi="Arial"/>
    </w:rPr>
  </w:style>
  <w:style w:type="character" w:styleId="afd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e">
    <w:name w:val="annotation reference"/>
    <w:rsid w:val="000B725F"/>
    <w:rPr>
      <w:sz w:val="16"/>
      <w:szCs w:val="16"/>
    </w:rPr>
  </w:style>
  <w:style w:type="paragraph" w:styleId="aff">
    <w:name w:val="annotation subject"/>
    <w:basedOn w:val="aa"/>
    <w:next w:val="aa"/>
    <w:link w:val="aff0"/>
    <w:rsid w:val="000B725F"/>
    <w:rPr>
      <w:b/>
      <w:bCs/>
    </w:rPr>
  </w:style>
  <w:style w:type="character" w:customStyle="1" w:styleId="aff0">
    <w:name w:val="Тема примечания Знак"/>
    <w:link w:val="aff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1">
    <w:name w:val="Основной текст_"/>
    <w:link w:val="12"/>
    <w:rsid w:val="000B725F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2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f6">
    <w:name w:val="Title"/>
    <w:basedOn w:val="a0"/>
    <w:link w:val="af5"/>
    <w:qFormat/>
    <w:rsid w:val="00D02B53"/>
    <w:pPr>
      <w:jc w:val="center"/>
    </w:pPr>
    <w:rPr>
      <w:szCs w:val="24"/>
    </w:rPr>
  </w:style>
  <w:style w:type="character" w:customStyle="1" w:styleId="13">
    <w:name w:val="Название Знак1"/>
    <w:rsid w:val="00D02B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4">
    <w:name w:val="Нет списка1"/>
    <w:next w:val="a3"/>
    <w:uiPriority w:val="99"/>
    <w:semiHidden/>
    <w:unhideWhenUsed/>
    <w:rsid w:val="00C5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khvin.org/gsp/bor/us_fun/ed-register-adm-regl.php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1</TotalTime>
  <Pages>1</Pages>
  <Words>11375</Words>
  <Characters>64842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76065</CharactersWithSpaces>
  <SharedDoc>false</SharedDoc>
  <HLinks>
    <vt:vector size="66" baseType="variant">
      <vt:variant>
        <vt:i4>7536694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589908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589908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1507423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User</cp:lastModifiedBy>
  <cp:revision>4</cp:revision>
  <cp:lastPrinted>2022-08-02T06:49:00Z</cp:lastPrinted>
  <dcterms:created xsi:type="dcterms:W3CDTF">2024-12-25T09:58:00Z</dcterms:created>
  <dcterms:modified xsi:type="dcterms:W3CDTF">2024-12-25T10:00:00Z</dcterms:modified>
</cp:coreProperties>
</file>