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6" w:rsidRPr="00715689" w:rsidRDefault="009F59C6" w:rsidP="009F59C6">
      <w:pPr>
        <w:tabs>
          <w:tab w:val="left" w:pos="851"/>
        </w:tabs>
        <w:spacing w:after="0" w:line="240" w:lineRule="auto"/>
        <w:jc w:val="center"/>
        <w:rPr>
          <w:rFonts w:ascii="Times New Roman" w:eastAsia="Times New Roman" w:hAnsi="Times New Roman"/>
          <w:b/>
          <w:szCs w:val="20"/>
          <w:lang w:eastAsia="ru-RU"/>
        </w:rPr>
      </w:pPr>
      <w:r w:rsidRPr="00715689">
        <w:rPr>
          <w:rFonts w:ascii="Times New Roman" w:eastAsia="Times New Roman" w:hAnsi="Times New Roman"/>
          <w:b/>
          <w:szCs w:val="24"/>
          <w:lang w:eastAsia="ru-RU"/>
        </w:rPr>
        <w:t>АДМИНИСТРАЦИЯ МУНИЦИПАЛЬНОГО ОБРАЗОВАНИЯ</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БОРСКОЕ СЕЛЬСКОЕ </w:t>
      </w:r>
      <w:r w:rsidR="00915227" w:rsidRPr="00915227">
        <w:rPr>
          <w:rFonts w:ascii="Times New Roman" w:hAnsi="Times New Roman"/>
          <w:b/>
        </w:rPr>
        <w:t>ПОСЕЛЕНИЕ</w:t>
      </w:r>
      <w:r w:rsidRPr="00715689">
        <w:rPr>
          <w:rFonts w:ascii="Times New Roman" w:eastAsia="Times New Roman" w:hAnsi="Times New Roman"/>
          <w:b/>
          <w:szCs w:val="24"/>
          <w:lang w:eastAsia="ru-RU"/>
        </w:rPr>
        <w:t xml:space="preserve"> </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ТИХВИНСКОГО МУНИЦИПАЛЬНОГО РАЙОНА</w:t>
      </w:r>
    </w:p>
    <w:p w:rsidR="009F59C6" w:rsidRPr="00715689" w:rsidRDefault="009F59C6" w:rsidP="009F59C6">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 xml:space="preserve"> ЛЕНИНГРАДСКОЙ ОБЛАСТИ</w:t>
      </w:r>
    </w:p>
    <w:p w:rsidR="009F59C6" w:rsidRPr="00715689" w:rsidRDefault="009F59C6" w:rsidP="00237029">
      <w:pPr>
        <w:spacing w:after="0" w:line="240" w:lineRule="auto"/>
        <w:jc w:val="center"/>
        <w:rPr>
          <w:rFonts w:ascii="Times New Roman" w:eastAsia="Times New Roman" w:hAnsi="Times New Roman"/>
          <w:b/>
          <w:szCs w:val="24"/>
          <w:lang w:eastAsia="ru-RU"/>
        </w:rPr>
      </w:pPr>
      <w:r w:rsidRPr="00715689">
        <w:rPr>
          <w:rFonts w:ascii="Times New Roman" w:eastAsia="Times New Roman" w:hAnsi="Times New Roman"/>
          <w:b/>
          <w:szCs w:val="24"/>
          <w:lang w:eastAsia="ru-RU"/>
        </w:rPr>
        <w:t>(АДМИНИСТРАЦИЯ БОРСКОГО СЕЛЬСКОГО ПОСЕЛЕНИЯ)</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9F59C6" w:rsidP="009628A1">
      <w:pPr>
        <w:keepNext/>
        <w:spacing w:after="0" w:line="240" w:lineRule="auto"/>
        <w:ind w:left="2832"/>
        <w:outlineLvl w:val="0"/>
        <w:rPr>
          <w:rFonts w:ascii="Times New Roman" w:eastAsia="Times New Roman" w:hAnsi="Times New Roman"/>
          <w:b/>
          <w:sz w:val="32"/>
          <w:szCs w:val="32"/>
          <w:lang w:eastAsia="ru-RU"/>
        </w:rPr>
      </w:pPr>
      <w:r w:rsidRPr="00715689">
        <w:rPr>
          <w:rFonts w:ascii="Times New Roman" w:eastAsia="Times New Roman" w:hAnsi="Times New Roman"/>
          <w:b/>
          <w:sz w:val="32"/>
          <w:szCs w:val="32"/>
          <w:lang w:eastAsia="ru-RU"/>
        </w:rPr>
        <w:t xml:space="preserve">   </w:t>
      </w:r>
      <w:r w:rsidR="00A424B5" w:rsidRPr="00715689">
        <w:rPr>
          <w:rFonts w:ascii="Times New Roman" w:eastAsia="Times New Roman" w:hAnsi="Times New Roman"/>
          <w:b/>
          <w:sz w:val="32"/>
          <w:szCs w:val="32"/>
          <w:lang w:eastAsia="ru-RU"/>
        </w:rPr>
        <w:t xml:space="preserve">      </w:t>
      </w:r>
      <w:r w:rsidRPr="00715689">
        <w:rPr>
          <w:rFonts w:ascii="Times New Roman" w:eastAsia="Times New Roman" w:hAnsi="Times New Roman"/>
          <w:b/>
          <w:sz w:val="32"/>
          <w:szCs w:val="32"/>
          <w:lang w:eastAsia="ru-RU"/>
        </w:rPr>
        <w:t>ПОСТАНОВЛЕНИЕ</w:t>
      </w: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715689" w:rsidRDefault="009F59C6" w:rsidP="009F59C6">
      <w:pPr>
        <w:spacing w:after="0" w:line="240" w:lineRule="auto"/>
        <w:jc w:val="center"/>
        <w:rPr>
          <w:rFonts w:ascii="Times New Roman" w:eastAsia="Times New Roman" w:hAnsi="Times New Roman"/>
          <w:szCs w:val="24"/>
          <w:lang w:eastAsia="ru-RU"/>
        </w:rPr>
      </w:pPr>
    </w:p>
    <w:p w:rsidR="009F59C6" w:rsidRPr="009628A1" w:rsidRDefault="005714F6" w:rsidP="009F59C6">
      <w:pPr>
        <w:spacing w:after="0" w:line="240" w:lineRule="auto"/>
        <w:jc w:val="both"/>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от </w:t>
      </w:r>
      <w:r w:rsidR="009F2B2E">
        <w:rPr>
          <w:rFonts w:ascii="Times New Roman" w:eastAsia="Times New Roman" w:hAnsi="Times New Roman"/>
          <w:sz w:val="24"/>
          <w:szCs w:val="24"/>
          <w:lang w:eastAsia="ru-RU"/>
        </w:rPr>
        <w:t>28</w:t>
      </w:r>
      <w:r w:rsidRPr="009628A1">
        <w:rPr>
          <w:rFonts w:ascii="Times New Roman" w:eastAsia="Times New Roman" w:hAnsi="Times New Roman"/>
          <w:sz w:val="24"/>
          <w:szCs w:val="24"/>
          <w:lang w:eastAsia="ru-RU"/>
        </w:rPr>
        <w:t xml:space="preserve"> </w:t>
      </w:r>
      <w:r w:rsidR="0019054C">
        <w:rPr>
          <w:rFonts w:ascii="Times New Roman" w:eastAsia="Times New Roman" w:hAnsi="Times New Roman"/>
          <w:sz w:val="24"/>
          <w:szCs w:val="24"/>
          <w:lang w:eastAsia="ru-RU"/>
        </w:rPr>
        <w:t>апреля</w:t>
      </w:r>
      <w:r w:rsidRPr="009628A1">
        <w:rPr>
          <w:rFonts w:ascii="Times New Roman" w:eastAsia="Times New Roman" w:hAnsi="Times New Roman"/>
          <w:sz w:val="24"/>
          <w:szCs w:val="24"/>
          <w:lang w:eastAsia="ru-RU"/>
        </w:rPr>
        <w:t xml:space="preserve"> 202</w:t>
      </w:r>
      <w:r w:rsidR="0019054C">
        <w:rPr>
          <w:rFonts w:ascii="Times New Roman" w:eastAsia="Times New Roman" w:hAnsi="Times New Roman"/>
          <w:sz w:val="24"/>
          <w:szCs w:val="24"/>
          <w:lang w:eastAsia="ru-RU"/>
        </w:rPr>
        <w:t>5</w:t>
      </w:r>
      <w:r w:rsidRPr="009628A1">
        <w:rPr>
          <w:rFonts w:ascii="Times New Roman" w:eastAsia="Times New Roman" w:hAnsi="Times New Roman"/>
          <w:sz w:val="24"/>
          <w:szCs w:val="24"/>
          <w:lang w:eastAsia="ru-RU"/>
        </w:rPr>
        <w:t xml:space="preserve"> года</w:t>
      </w:r>
      <w:r w:rsidR="009F59C6" w:rsidRP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628A1">
        <w:rPr>
          <w:rFonts w:ascii="Times New Roman" w:eastAsia="Times New Roman" w:hAnsi="Times New Roman"/>
          <w:sz w:val="24"/>
          <w:szCs w:val="24"/>
          <w:lang w:eastAsia="ru-RU"/>
        </w:rPr>
        <w:tab/>
      </w:r>
      <w:r w:rsidR="009F59C6" w:rsidRPr="009628A1">
        <w:rPr>
          <w:rFonts w:ascii="Times New Roman" w:eastAsia="Times New Roman" w:hAnsi="Times New Roman"/>
          <w:sz w:val="24"/>
          <w:szCs w:val="24"/>
          <w:lang w:eastAsia="ru-RU"/>
        </w:rPr>
        <w:t>№ 03-</w:t>
      </w:r>
      <w:r w:rsidR="0019054C">
        <w:rPr>
          <w:rFonts w:ascii="Times New Roman" w:eastAsia="Times New Roman" w:hAnsi="Times New Roman"/>
          <w:sz w:val="24"/>
          <w:szCs w:val="24"/>
          <w:lang w:eastAsia="ru-RU"/>
        </w:rPr>
        <w:t>5</w:t>
      </w:r>
      <w:r w:rsidR="009F2B2E">
        <w:rPr>
          <w:rFonts w:ascii="Times New Roman" w:eastAsia="Times New Roman" w:hAnsi="Times New Roman"/>
          <w:sz w:val="24"/>
          <w:szCs w:val="24"/>
          <w:lang w:eastAsia="ru-RU"/>
        </w:rPr>
        <w:t>6</w:t>
      </w:r>
      <w:r w:rsidR="00983851" w:rsidRPr="009628A1">
        <w:rPr>
          <w:rFonts w:ascii="Times New Roman" w:eastAsia="Times New Roman" w:hAnsi="Times New Roman"/>
          <w:sz w:val="24"/>
          <w:szCs w:val="24"/>
          <w:lang w:eastAsia="ru-RU"/>
        </w:rPr>
        <w:t>-а</w:t>
      </w:r>
    </w:p>
    <w:p w:rsidR="002C7277" w:rsidRPr="00715689"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E60ED5" w:rsidRDefault="002C7277" w:rsidP="002C7277">
      <w:pPr>
        <w:spacing w:after="0" w:line="240" w:lineRule="auto"/>
        <w:ind w:right="4452"/>
        <w:jc w:val="both"/>
        <w:rPr>
          <w:rFonts w:ascii="Times New Roman" w:eastAsia="Times New Roman" w:hAnsi="Times New Roman"/>
          <w:b/>
          <w:sz w:val="24"/>
          <w:szCs w:val="24"/>
          <w:lang w:eastAsia="ru-RU"/>
        </w:rPr>
      </w:pPr>
      <w:r w:rsidRPr="00E60ED5">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60ED5">
        <w:rPr>
          <w:rFonts w:ascii="Times New Roman" w:eastAsia="Times New Roman" w:hAnsi="Times New Roman"/>
          <w:bCs/>
          <w:sz w:val="24"/>
          <w:szCs w:val="24"/>
          <w:lang w:eastAsia="ru-RU"/>
        </w:rPr>
        <w:t>«</w:t>
      </w:r>
      <w:r w:rsidR="00F428BD" w:rsidRPr="00E60ED5">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bCs/>
          <w:sz w:val="24"/>
          <w:szCs w:val="24"/>
          <w:lang w:eastAsia="ru-RU"/>
        </w:rPr>
        <w:t>»</w:t>
      </w:r>
    </w:p>
    <w:p w:rsidR="002C7277" w:rsidRPr="00E60ED5" w:rsidRDefault="002C7277" w:rsidP="002C7277">
      <w:pPr>
        <w:spacing w:after="0" w:line="240" w:lineRule="auto"/>
        <w:ind w:right="-1"/>
        <w:jc w:val="both"/>
        <w:rPr>
          <w:rFonts w:ascii="Times New Roman" w:eastAsia="Times New Roman" w:hAnsi="Times New Roman"/>
          <w:sz w:val="24"/>
          <w:szCs w:val="24"/>
          <w:lang w:eastAsia="ru-RU"/>
        </w:rPr>
      </w:pPr>
    </w:p>
    <w:p w:rsidR="007676EE" w:rsidRPr="00E60ED5" w:rsidRDefault="007676EE" w:rsidP="00237029">
      <w:pPr>
        <w:spacing w:after="0" w:line="240" w:lineRule="auto"/>
        <w:ind w:firstLine="709"/>
        <w:jc w:val="both"/>
        <w:rPr>
          <w:rFonts w:ascii="Times New Roman" w:eastAsia="Times New Roman" w:hAnsi="Times New Roman"/>
          <w:bCs/>
          <w:sz w:val="24"/>
          <w:szCs w:val="24"/>
          <w:lang w:eastAsia="ru-RU"/>
        </w:rPr>
      </w:pPr>
      <w:proofErr w:type="gramStart"/>
      <w:r w:rsidRPr="00E60ED5">
        <w:rPr>
          <w:rFonts w:ascii="Times New Roman" w:eastAsia="Times New Roman" w:hAnsi="Times New Roman"/>
          <w:bCs/>
          <w:sz w:val="24"/>
          <w:szCs w:val="24"/>
          <w:lang w:eastAsia="ru-RU"/>
        </w:rPr>
        <w:t>В соответствии с Федеральн</w:t>
      </w:r>
      <w:r w:rsidR="00330053">
        <w:rPr>
          <w:rFonts w:ascii="Times New Roman" w:eastAsia="Times New Roman" w:hAnsi="Times New Roman"/>
          <w:bCs/>
          <w:sz w:val="24"/>
          <w:szCs w:val="24"/>
          <w:lang w:eastAsia="ru-RU"/>
        </w:rPr>
        <w:t>ым законом от 27 июля 2010 года</w:t>
      </w:r>
      <w:r w:rsidRPr="00E60ED5">
        <w:rPr>
          <w:rFonts w:ascii="Times New Roman" w:eastAsia="Times New Roman" w:hAnsi="Times New Roman"/>
          <w:bCs/>
          <w:sz w:val="24"/>
          <w:szCs w:val="24"/>
          <w:lang w:eastAsia="ru-RU"/>
        </w:rPr>
        <w:t xml:space="preserve"> №</w:t>
      </w:r>
      <w:r w:rsidR="00E16C12"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2</w:t>
      </w:r>
      <w:r w:rsidR="009D1C5F" w:rsidRPr="00E60ED5">
        <w:rPr>
          <w:rFonts w:ascii="Times New Roman" w:eastAsia="Times New Roman" w:hAnsi="Times New Roman"/>
          <w:bCs/>
          <w:sz w:val="24"/>
          <w:szCs w:val="24"/>
          <w:lang w:eastAsia="ru-RU"/>
        </w:rPr>
        <w:t>10-ФЗ</w:t>
      </w:r>
      <w:r w:rsidR="00314077" w:rsidRPr="00E60ED5">
        <w:rPr>
          <w:rFonts w:ascii="Times New Roman" w:eastAsia="Times New Roman" w:hAnsi="Times New Roman"/>
          <w:bCs/>
          <w:sz w:val="24"/>
          <w:szCs w:val="24"/>
          <w:lang w:eastAsia="ru-RU"/>
        </w:rPr>
        <w:t xml:space="preserve"> </w:t>
      </w:r>
      <w:r w:rsidRPr="00E60ED5">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утверждения административных регламентов  предоставления муниципальных услуг, руководствуясь статьей 3</w:t>
      </w:r>
      <w:r w:rsidR="00EC10F8" w:rsidRPr="00E60ED5">
        <w:rPr>
          <w:rFonts w:ascii="Times New Roman" w:eastAsia="Times New Roman" w:hAnsi="Times New Roman"/>
          <w:bCs/>
          <w:sz w:val="24"/>
          <w:szCs w:val="24"/>
          <w:lang w:eastAsia="ru-RU"/>
        </w:rPr>
        <w:t>8</w:t>
      </w:r>
      <w:r w:rsidRPr="00E60ED5">
        <w:rPr>
          <w:rFonts w:ascii="Times New Roman" w:eastAsia="Times New Roman" w:hAnsi="Times New Roman"/>
          <w:bCs/>
          <w:sz w:val="24"/>
          <w:szCs w:val="24"/>
          <w:lang w:eastAsia="ru-RU"/>
        </w:rPr>
        <w:t xml:space="preserve"> Устава муниципального образования Борское сельское поселение Тихвинского района Ленинградской области</w:t>
      </w: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bCs/>
          <w:sz w:val="24"/>
          <w:szCs w:val="24"/>
          <w:lang w:eastAsia="ru-RU"/>
        </w:rPr>
        <w:t>а</w:t>
      </w:r>
      <w:r w:rsidR="009628A1">
        <w:rPr>
          <w:rFonts w:ascii="Times New Roman" w:eastAsia="Times New Roman" w:hAnsi="Times New Roman"/>
          <w:bCs/>
          <w:sz w:val="24"/>
          <w:szCs w:val="24"/>
          <w:lang w:eastAsia="ru-RU"/>
        </w:rPr>
        <w:t>дминистрация Борского сельского</w:t>
      </w:r>
      <w:r w:rsidRPr="00E60ED5">
        <w:rPr>
          <w:rFonts w:ascii="Times New Roman" w:eastAsia="Times New Roman" w:hAnsi="Times New Roman"/>
          <w:bCs/>
          <w:sz w:val="24"/>
          <w:szCs w:val="24"/>
          <w:lang w:eastAsia="ru-RU"/>
        </w:rPr>
        <w:t xml:space="preserve"> поселения ПОСТАНОВЛЯЕТ:</w:t>
      </w:r>
      <w:proofErr w:type="gramEnd"/>
    </w:p>
    <w:p w:rsidR="005C71F6" w:rsidRPr="00E60ED5" w:rsidRDefault="007676EE" w:rsidP="00175DE0">
      <w:pPr>
        <w:tabs>
          <w:tab w:val="left" w:pos="993"/>
        </w:tabs>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005C71F6"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F428BD" w:rsidRPr="00E60ED5">
        <w:rPr>
          <w:rFonts w:ascii="Times New Roman" w:eastAsia="Times New Roman" w:hAnsi="Times New Roman"/>
          <w:bCs/>
          <w:color w:val="000000"/>
          <w:sz w:val="24"/>
          <w:szCs w:val="24"/>
          <w:lang w:eastAsia="ru-RU"/>
        </w:rPr>
        <w:t>Предварительное согласование предоставления земельного участка, находящегося в муниципальной собственности</w:t>
      </w:r>
      <w:r w:rsidRPr="00E60ED5">
        <w:rPr>
          <w:rFonts w:ascii="Times New Roman" w:eastAsia="Times New Roman" w:hAnsi="Times New Roman"/>
          <w:sz w:val="24"/>
          <w:szCs w:val="24"/>
          <w:lang w:eastAsia="ru-RU"/>
        </w:rPr>
        <w:t>» (п</w:t>
      </w:r>
      <w:r w:rsidR="005C71F6" w:rsidRPr="00E60ED5">
        <w:rPr>
          <w:rFonts w:ascii="Times New Roman" w:eastAsia="Times New Roman" w:hAnsi="Times New Roman"/>
          <w:sz w:val="24"/>
          <w:szCs w:val="24"/>
          <w:lang w:eastAsia="ru-RU"/>
        </w:rPr>
        <w:t>риложение).</w:t>
      </w:r>
    </w:p>
    <w:p w:rsidR="007676EE" w:rsidRPr="00E60ED5" w:rsidRDefault="005C71F6" w:rsidP="005C71F6">
      <w:pPr>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Признать утратившим силу постановление</w:t>
      </w:r>
      <w:r w:rsidR="007676EE" w:rsidRPr="00E60ED5">
        <w:rPr>
          <w:rFonts w:ascii="Times New Roman" w:eastAsia="Times New Roman" w:hAnsi="Times New Roman"/>
          <w:sz w:val="24"/>
          <w:szCs w:val="24"/>
          <w:lang w:eastAsia="ru-RU"/>
        </w:rPr>
        <w:t xml:space="preserve"> администрации Борского сельского поселения:</w:t>
      </w:r>
    </w:p>
    <w:p w:rsidR="007676EE" w:rsidRPr="00E60ED5" w:rsidRDefault="007676EE" w:rsidP="005C71F6">
      <w:pPr>
        <w:spacing w:after="0" w:line="240" w:lineRule="auto"/>
        <w:ind w:firstLine="709"/>
        <w:jc w:val="both"/>
        <w:rPr>
          <w:rFonts w:ascii="Times New Roman" w:eastAsia="Times New Roman" w:hAnsi="Times New Roman"/>
          <w:b/>
          <w:sz w:val="24"/>
          <w:szCs w:val="24"/>
          <w:lang w:eastAsia="ru-RU"/>
        </w:rPr>
      </w:pPr>
      <w:r w:rsidRPr="00E60ED5">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 xml:space="preserve">от </w:t>
      </w:r>
      <w:r w:rsidR="0019054C">
        <w:rPr>
          <w:rFonts w:ascii="Times New Roman" w:eastAsia="Times New Roman" w:hAnsi="Times New Roman"/>
          <w:sz w:val="24"/>
          <w:szCs w:val="24"/>
          <w:lang w:eastAsia="ru-RU"/>
        </w:rPr>
        <w:t>30</w:t>
      </w:r>
      <w:r w:rsidR="005C71F6" w:rsidRPr="00E60ED5">
        <w:rPr>
          <w:rFonts w:ascii="Times New Roman" w:eastAsia="Times New Roman" w:hAnsi="Times New Roman"/>
          <w:sz w:val="24"/>
          <w:szCs w:val="24"/>
          <w:lang w:eastAsia="ru-RU"/>
        </w:rPr>
        <w:t xml:space="preserve"> </w:t>
      </w:r>
      <w:r w:rsidR="0019054C">
        <w:rPr>
          <w:rFonts w:ascii="Times New Roman" w:eastAsia="Times New Roman" w:hAnsi="Times New Roman"/>
          <w:sz w:val="24"/>
          <w:szCs w:val="24"/>
          <w:lang w:eastAsia="ru-RU"/>
        </w:rPr>
        <w:t>октября</w:t>
      </w:r>
      <w:r w:rsidR="005C71F6" w:rsidRPr="00E60ED5">
        <w:rPr>
          <w:rFonts w:ascii="Times New Roman" w:eastAsia="Times New Roman" w:hAnsi="Times New Roman"/>
          <w:sz w:val="24"/>
          <w:szCs w:val="24"/>
          <w:lang w:eastAsia="ru-RU"/>
        </w:rPr>
        <w:t xml:space="preserve"> 202</w:t>
      </w:r>
      <w:r w:rsidR="00944B09">
        <w:rPr>
          <w:rFonts w:ascii="Times New Roman" w:eastAsia="Times New Roman" w:hAnsi="Times New Roman"/>
          <w:sz w:val="24"/>
          <w:szCs w:val="24"/>
          <w:lang w:eastAsia="ru-RU"/>
        </w:rPr>
        <w:t>4</w:t>
      </w:r>
      <w:r w:rsidR="005C71F6" w:rsidRPr="00E60ED5">
        <w:rPr>
          <w:rFonts w:ascii="Times New Roman" w:eastAsia="Times New Roman" w:hAnsi="Times New Roman"/>
          <w:sz w:val="24"/>
          <w:szCs w:val="24"/>
          <w:lang w:eastAsia="ru-RU"/>
        </w:rPr>
        <w:t xml:space="preserve"> года № 03-</w:t>
      </w:r>
      <w:r w:rsidR="0019054C">
        <w:rPr>
          <w:rFonts w:ascii="Times New Roman" w:eastAsia="Times New Roman" w:hAnsi="Times New Roman"/>
          <w:sz w:val="24"/>
          <w:szCs w:val="24"/>
          <w:lang w:eastAsia="ru-RU"/>
        </w:rPr>
        <w:t>151</w:t>
      </w:r>
      <w:r w:rsidR="005C71F6" w:rsidRPr="00E60ED5">
        <w:rPr>
          <w:rFonts w:ascii="Times New Roman" w:eastAsia="Times New Roman" w:hAnsi="Times New Roman"/>
          <w:sz w:val="24"/>
          <w:szCs w:val="24"/>
          <w:lang w:eastAsia="ru-RU"/>
        </w:rPr>
        <w:t xml:space="preserve">-а </w:t>
      </w:r>
      <w:r w:rsidR="00F428BD" w:rsidRPr="00E60ED5">
        <w:rPr>
          <w:rFonts w:ascii="Times New Roman" w:eastAsia="Times New Roman" w:hAnsi="Times New Roman"/>
          <w:sz w:val="24"/>
          <w:szCs w:val="24"/>
          <w:lang w:eastAsia="ru-RU"/>
        </w:rPr>
        <w:t>«</w:t>
      </w:r>
      <w:r w:rsidR="0019054C" w:rsidRPr="0019054C">
        <w:rPr>
          <w:rFonts w:ascii="Times New Roman" w:eastAsia="Times New Roman" w:hAnsi="Times New Roman"/>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19054C" w:rsidRPr="0019054C">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00F428BD" w:rsidRPr="00E60ED5">
        <w:rPr>
          <w:rFonts w:ascii="Times New Roman" w:eastAsia="Times New Roman" w:hAnsi="Times New Roman"/>
          <w:bCs/>
          <w:sz w:val="24"/>
          <w:szCs w:val="24"/>
          <w:lang w:eastAsia="ru-RU"/>
        </w:rPr>
        <w:t>»</w:t>
      </w:r>
      <w:r w:rsidR="00F428BD" w:rsidRPr="00E60ED5">
        <w:rPr>
          <w:rFonts w:ascii="Times New Roman" w:eastAsia="Times New Roman" w:hAnsi="Times New Roman"/>
          <w:b/>
          <w:sz w:val="24"/>
          <w:szCs w:val="24"/>
          <w:lang w:eastAsia="ru-RU"/>
        </w:rPr>
        <w:t>;</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 Административный регламент обнародовать путем размещения на официальном сайте Борского сельского поселения в сети Интернет </w:t>
      </w:r>
      <w:hyperlink r:id="rId9" w:history="1">
        <w:r w:rsidRPr="00E60ED5">
          <w:rPr>
            <w:rFonts w:ascii="Times New Roman" w:eastAsia="Times New Roman" w:hAnsi="Times New Roman"/>
            <w:color w:val="0000FF"/>
            <w:sz w:val="24"/>
            <w:szCs w:val="24"/>
            <w:u w:val="single"/>
            <w:lang w:eastAsia="ru-RU"/>
          </w:rPr>
          <w:t>https://tikhvin.org/gsp/bor/</w:t>
        </w:r>
      </w:hyperlink>
      <w:r w:rsidRPr="00E60ED5">
        <w:rPr>
          <w:rFonts w:ascii="Times New Roman" w:eastAsia="Times New Roman" w:hAnsi="Times New Roman"/>
          <w:sz w:val="24"/>
          <w:szCs w:val="24"/>
          <w:lang w:eastAsia="ru-RU"/>
        </w:rPr>
        <w:t xml:space="preserve"> .</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Настоящее постановление вступает в силу с момента его издания.</w:t>
      </w:r>
    </w:p>
    <w:p w:rsidR="005C71F6" w:rsidRPr="00E60ED5" w:rsidRDefault="005C71F6" w:rsidP="005C71F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w:t>
      </w:r>
      <w:proofErr w:type="gramStart"/>
      <w:r w:rsidRPr="00E60ED5">
        <w:rPr>
          <w:rFonts w:ascii="Times New Roman" w:eastAsia="Times New Roman" w:hAnsi="Times New Roman"/>
          <w:sz w:val="24"/>
          <w:szCs w:val="24"/>
          <w:lang w:eastAsia="ru-RU"/>
        </w:rPr>
        <w:t>Контроль за</w:t>
      </w:r>
      <w:proofErr w:type="gramEnd"/>
      <w:r w:rsidRPr="00E60ED5">
        <w:rPr>
          <w:rFonts w:ascii="Times New Roman" w:eastAsia="Times New Roman" w:hAnsi="Times New Roman"/>
          <w:sz w:val="24"/>
          <w:szCs w:val="24"/>
          <w:lang w:eastAsia="ru-RU"/>
        </w:rPr>
        <w:t xml:space="preserve"> исполнением настоящего постановления оставляю за собой.</w:t>
      </w:r>
    </w:p>
    <w:p w:rsidR="005C71F6" w:rsidRPr="00E60ED5" w:rsidRDefault="005C71F6" w:rsidP="005C71F6">
      <w:pPr>
        <w:spacing w:after="0" w:line="240" w:lineRule="auto"/>
        <w:ind w:firstLine="709"/>
        <w:jc w:val="both"/>
        <w:rPr>
          <w:rFonts w:ascii="Times New Roman" w:eastAsia="Times New Roman" w:hAnsi="Times New Roman"/>
          <w:sz w:val="24"/>
          <w:szCs w:val="24"/>
          <w:lang w:eastAsia="ru-RU"/>
        </w:rPr>
      </w:pPr>
    </w:p>
    <w:p w:rsidR="003D0B1C" w:rsidRDefault="003D0B1C" w:rsidP="005C71F6">
      <w:pPr>
        <w:spacing w:after="0" w:line="240" w:lineRule="auto"/>
        <w:rPr>
          <w:rFonts w:ascii="Times New Roman" w:eastAsia="Times New Roman" w:hAnsi="Times New Roman"/>
          <w:sz w:val="24"/>
          <w:szCs w:val="24"/>
          <w:lang w:eastAsia="ru-RU"/>
        </w:rPr>
      </w:pPr>
    </w:p>
    <w:p w:rsidR="003D0B1C" w:rsidRDefault="003D0B1C" w:rsidP="005C71F6">
      <w:pPr>
        <w:spacing w:after="0" w:line="240" w:lineRule="auto"/>
        <w:rPr>
          <w:rFonts w:ascii="Times New Roman" w:eastAsia="Times New Roman" w:hAnsi="Times New Roman"/>
          <w:sz w:val="24"/>
          <w:szCs w:val="24"/>
          <w:lang w:eastAsia="ru-RU"/>
        </w:rPr>
      </w:pPr>
    </w:p>
    <w:p w:rsidR="005C71F6" w:rsidRPr="00E60ED5" w:rsidRDefault="00A83DFF" w:rsidP="0033005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C71F6" w:rsidRPr="00E60ED5">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5C71F6" w:rsidRPr="00E60ED5">
        <w:rPr>
          <w:rFonts w:ascii="Times New Roman" w:eastAsia="Times New Roman" w:hAnsi="Times New Roman"/>
          <w:sz w:val="24"/>
          <w:szCs w:val="24"/>
          <w:lang w:eastAsia="ru-RU"/>
        </w:rPr>
        <w:t xml:space="preserve"> администрации </w:t>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5C71F6" w:rsidRPr="00E60ED5">
        <w:rPr>
          <w:rFonts w:ascii="Times New Roman" w:eastAsia="Times New Roman" w:hAnsi="Times New Roman"/>
          <w:sz w:val="24"/>
          <w:szCs w:val="24"/>
          <w:lang w:eastAsia="ru-RU"/>
        </w:rPr>
        <w:tab/>
      </w:r>
      <w:r w:rsidR="003D0B1C">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ab/>
        <w:t xml:space="preserve">Е.А. </w:t>
      </w:r>
      <w:proofErr w:type="spellStart"/>
      <w:r w:rsidR="005C71F6" w:rsidRPr="00E60ED5">
        <w:rPr>
          <w:rFonts w:ascii="Times New Roman" w:eastAsia="Times New Roman" w:hAnsi="Times New Roman"/>
          <w:sz w:val="24"/>
          <w:szCs w:val="24"/>
          <w:lang w:eastAsia="ru-RU"/>
        </w:rPr>
        <w:t>Евпак</w:t>
      </w:r>
      <w:proofErr w:type="spellEnd"/>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E60ED5" w:rsidRDefault="00E60ED5" w:rsidP="00237029">
      <w:pPr>
        <w:spacing w:after="0" w:line="240" w:lineRule="auto"/>
        <w:rPr>
          <w:rFonts w:ascii="Times New Roman" w:eastAsia="Times New Roman" w:hAnsi="Times New Roman"/>
          <w:sz w:val="16"/>
          <w:szCs w:val="16"/>
          <w:lang w:eastAsia="ru-RU"/>
        </w:rPr>
      </w:pPr>
    </w:p>
    <w:p w:rsidR="003D0B1C" w:rsidRDefault="003D0B1C" w:rsidP="00237029">
      <w:pPr>
        <w:spacing w:after="0" w:line="240" w:lineRule="auto"/>
        <w:rPr>
          <w:rFonts w:ascii="Times New Roman" w:eastAsia="Times New Roman" w:hAnsi="Times New Roman"/>
          <w:sz w:val="16"/>
          <w:szCs w:val="16"/>
          <w:lang w:eastAsia="ru-RU"/>
        </w:rPr>
      </w:pPr>
    </w:p>
    <w:p w:rsidR="0019054C" w:rsidRDefault="0019054C"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Тихонова Ольга Николаевна</w:t>
      </w:r>
    </w:p>
    <w:p w:rsidR="009628A1" w:rsidRDefault="009628A1"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8(81367)46</w:t>
      </w:r>
      <w:r w:rsidR="0019054C">
        <w:rPr>
          <w:rFonts w:ascii="Times New Roman" w:eastAsia="Times New Roman" w:hAnsi="Times New Roman"/>
          <w:sz w:val="16"/>
          <w:szCs w:val="16"/>
          <w:lang w:eastAsia="ru-RU"/>
        </w:rPr>
        <w:t>275</w:t>
      </w:r>
    </w:p>
    <w:p w:rsidR="00F428BD" w:rsidRPr="00E60ED5" w:rsidRDefault="009628A1" w:rsidP="00E60ED5">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rsidR="009F59C6" w:rsidRPr="00E60ED5" w:rsidRDefault="009F59C6" w:rsidP="009F59C6">
      <w:pPr>
        <w:spacing w:after="0" w:line="240" w:lineRule="auto"/>
        <w:ind w:firstLine="709"/>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УТВЕРЖДЕН</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постановлением администрации </w:t>
      </w:r>
    </w:p>
    <w:p w:rsidR="009F59C6" w:rsidRPr="00E60ED5" w:rsidRDefault="009F59C6" w:rsidP="009F59C6">
      <w:pPr>
        <w:spacing w:after="0" w:line="240" w:lineRule="auto"/>
        <w:ind w:left="5600"/>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Борского сельского поселения </w:t>
      </w:r>
    </w:p>
    <w:p w:rsidR="009628A1"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от </w:t>
      </w:r>
      <w:r w:rsidR="009F2B2E">
        <w:rPr>
          <w:rFonts w:ascii="Times New Roman" w:eastAsia="Times New Roman" w:hAnsi="Times New Roman"/>
          <w:sz w:val="24"/>
          <w:szCs w:val="24"/>
          <w:lang w:eastAsia="ru-RU"/>
        </w:rPr>
        <w:t xml:space="preserve">28 </w:t>
      </w:r>
      <w:bookmarkStart w:id="0" w:name="_GoBack"/>
      <w:bookmarkEnd w:id="0"/>
      <w:r w:rsidR="0019054C">
        <w:rPr>
          <w:rFonts w:ascii="Times New Roman" w:eastAsia="Times New Roman" w:hAnsi="Times New Roman"/>
          <w:sz w:val="24"/>
          <w:szCs w:val="24"/>
          <w:lang w:eastAsia="ru-RU"/>
        </w:rPr>
        <w:t>апреля</w:t>
      </w:r>
      <w:r w:rsidRPr="009628A1">
        <w:rPr>
          <w:rFonts w:ascii="Times New Roman" w:eastAsia="Times New Roman" w:hAnsi="Times New Roman"/>
          <w:sz w:val="24"/>
          <w:szCs w:val="24"/>
          <w:lang w:eastAsia="ru-RU"/>
        </w:rPr>
        <w:t xml:space="preserve"> 202</w:t>
      </w:r>
      <w:r w:rsidR="0019054C">
        <w:rPr>
          <w:rFonts w:ascii="Times New Roman" w:eastAsia="Times New Roman" w:hAnsi="Times New Roman"/>
          <w:sz w:val="24"/>
          <w:szCs w:val="24"/>
          <w:lang w:eastAsia="ru-RU"/>
        </w:rPr>
        <w:t>5</w:t>
      </w:r>
      <w:r w:rsidRPr="009628A1">
        <w:rPr>
          <w:rFonts w:ascii="Times New Roman" w:eastAsia="Times New Roman" w:hAnsi="Times New Roman"/>
          <w:sz w:val="24"/>
          <w:szCs w:val="24"/>
          <w:lang w:eastAsia="ru-RU"/>
        </w:rPr>
        <w:t xml:space="preserve"> года</w:t>
      </w:r>
      <w:r>
        <w:rPr>
          <w:rFonts w:ascii="Times New Roman" w:eastAsia="Times New Roman" w:hAnsi="Times New Roman"/>
          <w:sz w:val="24"/>
          <w:szCs w:val="24"/>
          <w:lang w:eastAsia="ru-RU"/>
        </w:rPr>
        <w:t xml:space="preserve"> </w:t>
      </w:r>
      <w:r w:rsidRPr="009628A1">
        <w:rPr>
          <w:rFonts w:ascii="Times New Roman" w:eastAsia="Times New Roman" w:hAnsi="Times New Roman"/>
          <w:sz w:val="24"/>
          <w:szCs w:val="24"/>
          <w:lang w:eastAsia="ru-RU"/>
        </w:rPr>
        <w:t>№ 03-</w:t>
      </w:r>
      <w:r w:rsidR="0019054C">
        <w:rPr>
          <w:rFonts w:ascii="Times New Roman" w:eastAsia="Times New Roman" w:hAnsi="Times New Roman"/>
          <w:sz w:val="24"/>
          <w:szCs w:val="24"/>
          <w:lang w:eastAsia="ru-RU"/>
        </w:rPr>
        <w:t>5</w:t>
      </w:r>
      <w:r w:rsidR="009F2B2E">
        <w:rPr>
          <w:rFonts w:ascii="Times New Roman" w:eastAsia="Times New Roman" w:hAnsi="Times New Roman"/>
          <w:sz w:val="24"/>
          <w:szCs w:val="24"/>
          <w:lang w:eastAsia="ru-RU"/>
        </w:rPr>
        <w:t>6</w:t>
      </w:r>
      <w:r w:rsidRPr="009628A1">
        <w:rPr>
          <w:rFonts w:ascii="Times New Roman" w:eastAsia="Times New Roman" w:hAnsi="Times New Roman"/>
          <w:sz w:val="24"/>
          <w:szCs w:val="24"/>
          <w:lang w:eastAsia="ru-RU"/>
        </w:rPr>
        <w:t>-а</w:t>
      </w:r>
    </w:p>
    <w:p w:rsidR="00B22418" w:rsidRPr="009628A1" w:rsidRDefault="009628A1" w:rsidP="009628A1">
      <w:pPr>
        <w:spacing w:after="0" w:line="240" w:lineRule="auto"/>
        <w:ind w:left="5600"/>
        <w:jc w:val="right"/>
        <w:rPr>
          <w:rFonts w:ascii="Times New Roman" w:eastAsia="Times New Roman" w:hAnsi="Times New Roman"/>
          <w:sz w:val="24"/>
          <w:szCs w:val="24"/>
          <w:lang w:eastAsia="ru-RU"/>
        </w:rPr>
      </w:pPr>
      <w:r w:rsidRPr="009628A1">
        <w:rPr>
          <w:rFonts w:ascii="Times New Roman" w:eastAsia="Times New Roman" w:hAnsi="Times New Roman"/>
          <w:sz w:val="24"/>
          <w:szCs w:val="24"/>
          <w:lang w:eastAsia="ru-RU"/>
        </w:rPr>
        <w:t xml:space="preserve"> </w:t>
      </w:r>
      <w:r w:rsidR="009F59C6" w:rsidRPr="00E60ED5">
        <w:rPr>
          <w:rFonts w:ascii="Times New Roman" w:eastAsia="Times New Roman" w:hAnsi="Times New Roman"/>
          <w:sz w:val="24"/>
          <w:szCs w:val="24"/>
          <w:lang w:eastAsia="ru-RU"/>
        </w:rPr>
        <w:t>(приложение)</w:t>
      </w:r>
    </w:p>
    <w:p w:rsidR="00BA0CC4" w:rsidRPr="00E60ED5" w:rsidRDefault="00BA0CC4" w:rsidP="000C0421">
      <w:pPr>
        <w:autoSpaceDE w:val="0"/>
        <w:autoSpaceDN w:val="0"/>
        <w:adjustRightInd w:val="0"/>
        <w:spacing w:after="0" w:line="240" w:lineRule="auto"/>
        <w:jc w:val="center"/>
        <w:rPr>
          <w:rFonts w:ascii="Times New Roman" w:eastAsia="Times New Roman" w:hAnsi="Times New Roman"/>
          <w:bCs/>
          <w:sz w:val="24"/>
          <w:szCs w:val="24"/>
          <w:lang w:eastAsia="ru-RU"/>
        </w:rPr>
      </w:pPr>
    </w:p>
    <w:p w:rsidR="0019054C" w:rsidRPr="0019054C" w:rsidRDefault="002C7277" w:rsidP="0019054C">
      <w:pPr>
        <w:autoSpaceDE w:val="0"/>
        <w:autoSpaceDN w:val="0"/>
        <w:adjustRightInd w:val="0"/>
        <w:spacing w:after="0" w:line="240" w:lineRule="auto"/>
        <w:jc w:val="center"/>
        <w:rPr>
          <w:rFonts w:ascii="Times New Roman" w:eastAsia="Times New Roman" w:hAnsi="Times New Roman"/>
          <w:b/>
          <w:bCs/>
          <w:sz w:val="24"/>
          <w:szCs w:val="24"/>
          <w:lang w:eastAsia="ru-RU"/>
        </w:rPr>
      </w:pPr>
      <w:r w:rsidRPr="00E60ED5">
        <w:rPr>
          <w:rFonts w:ascii="Times New Roman" w:eastAsia="Times New Roman" w:hAnsi="Times New Roman"/>
          <w:b/>
          <w:bCs/>
          <w:sz w:val="24"/>
          <w:szCs w:val="24"/>
          <w:lang w:eastAsia="ru-RU"/>
        </w:rPr>
        <w:t>АДМИНИСТРАТИВНЫЙ РЕГЛАМЕНТ</w:t>
      </w:r>
      <w:r w:rsidRPr="00E60ED5">
        <w:rPr>
          <w:rFonts w:ascii="Times New Roman" w:eastAsia="Times New Roman" w:hAnsi="Times New Roman"/>
          <w:b/>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w:t>
      </w:r>
      <w:r w:rsidR="005C71F6" w:rsidRPr="00E60ED5">
        <w:rPr>
          <w:rFonts w:ascii="Times New Roman" w:eastAsia="Times New Roman" w:hAnsi="Times New Roman"/>
          <w:b/>
          <w:bCs/>
          <w:sz w:val="24"/>
          <w:szCs w:val="24"/>
          <w:lang w:eastAsia="ru-RU"/>
        </w:rPr>
        <w:t xml:space="preserve">по предоставлению муниципальной услуги </w:t>
      </w:r>
      <w:r w:rsidR="0019054C" w:rsidRPr="0019054C">
        <w:rPr>
          <w:rFonts w:ascii="Times New Roman" w:eastAsia="Times New Roman" w:hAnsi="Times New Roman"/>
          <w:b/>
          <w:bCs/>
          <w:sz w:val="24"/>
          <w:szCs w:val="24"/>
          <w:lang w:eastAsia="ru-RU"/>
        </w:rPr>
        <w:t xml:space="preserve">«Предварительное согласование предоставления земельного участка, находящегося в муниципальной собственности» </w:t>
      </w:r>
    </w:p>
    <w:p w:rsidR="005C71F6" w:rsidRPr="0019054C" w:rsidRDefault="005C71F6" w:rsidP="005C71F6">
      <w:pPr>
        <w:autoSpaceDE w:val="0"/>
        <w:autoSpaceDN w:val="0"/>
        <w:adjustRightInd w:val="0"/>
        <w:spacing w:after="0" w:line="240" w:lineRule="auto"/>
        <w:jc w:val="center"/>
        <w:rPr>
          <w:rFonts w:ascii="Times New Roman" w:eastAsia="Times New Roman" w:hAnsi="Times New Roman"/>
          <w:b/>
          <w:bCs/>
          <w:sz w:val="24"/>
          <w:szCs w:val="24"/>
          <w:lang w:eastAsia="ru-RU"/>
        </w:rPr>
      </w:pP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proofErr w:type="gramStart"/>
      <w:r w:rsidRPr="00E60ED5">
        <w:rPr>
          <w:rFonts w:ascii="Times New Roman" w:hAnsi="Times New Roman"/>
          <w:sz w:val="24"/>
          <w:szCs w:val="24"/>
        </w:rPr>
        <w:t>(Сокращенное наименование:</w:t>
      </w:r>
      <w:proofErr w:type="gramEnd"/>
      <w:r w:rsidRPr="00E60ED5">
        <w:rPr>
          <w:rFonts w:ascii="Times New Roman" w:hAnsi="Times New Roman"/>
          <w:sz w:val="24"/>
          <w:szCs w:val="24"/>
        </w:rPr>
        <w:t xml:space="preserve"> </w:t>
      </w:r>
      <w:proofErr w:type="gramStart"/>
      <w:r w:rsidRPr="00E60ED5">
        <w:rPr>
          <w:rFonts w:ascii="Times New Roman" w:hAnsi="Times New Roman"/>
          <w:sz w:val="24"/>
          <w:szCs w:val="24"/>
        </w:rPr>
        <w:t xml:space="preserve">«Предварительное согласование предоставления земельного участка») </w:t>
      </w:r>
      <w:proofErr w:type="gramEnd"/>
    </w:p>
    <w:p w:rsidR="005C71F6" w:rsidRPr="00E60ED5" w:rsidRDefault="005C71F6" w:rsidP="005C71F6">
      <w:pPr>
        <w:autoSpaceDE w:val="0"/>
        <w:autoSpaceDN w:val="0"/>
        <w:adjustRightInd w:val="0"/>
        <w:spacing w:after="0" w:line="240" w:lineRule="auto"/>
        <w:ind w:firstLine="709"/>
        <w:jc w:val="center"/>
        <w:rPr>
          <w:rFonts w:ascii="Times New Roman" w:hAnsi="Times New Roman"/>
          <w:sz w:val="24"/>
          <w:szCs w:val="24"/>
        </w:rPr>
      </w:pPr>
      <w:r w:rsidRPr="00E60ED5">
        <w:rPr>
          <w:rFonts w:ascii="Times New Roman" w:hAnsi="Times New Roman"/>
          <w:sz w:val="24"/>
          <w:szCs w:val="24"/>
        </w:rPr>
        <w:t>(далее – административный регламент, муниципальная услуга)</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Общие положения</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 xml:space="preserve">1.1. </w:t>
      </w:r>
      <w:r w:rsidRPr="00E60ED5">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Возможные цели обращения заявителя в рамках</w:t>
      </w:r>
      <w:r w:rsidRPr="00E60ED5">
        <w:rPr>
          <w:sz w:val="24"/>
          <w:szCs w:val="24"/>
        </w:rPr>
        <w:t xml:space="preserve"> </w:t>
      </w:r>
      <w:r w:rsidRPr="00E60ED5">
        <w:rPr>
          <w:rFonts w:ascii="Times New Roman" w:eastAsia="Times New Roman" w:hAnsi="Times New Roman"/>
          <w:sz w:val="24"/>
          <w:szCs w:val="24"/>
          <w:lang w:eastAsia="ru-RU"/>
        </w:rPr>
        <w:t>предоставления муниципальной услуги:</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собственность бесплатно;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аренду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постоянное бессрочное пользование;</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предварительное согласование предоставления земельного участка в безвозмездное пользование.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roofErr w:type="gramEnd"/>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Заявителями, имеющими право на получение муниципальной услуги, являются:</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физические лица;</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индивидуальные предприниматели;</w:t>
      </w:r>
    </w:p>
    <w:p w:rsidR="005C71F6" w:rsidRPr="00E60ED5" w:rsidRDefault="005C71F6" w:rsidP="005C71F6">
      <w:pPr>
        <w:widowControl w:val="0"/>
        <w:numPr>
          <w:ilvl w:val="0"/>
          <w:numId w:val="1"/>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юридические лица (далее – заявитель).</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Представлять интересы заявителя имеют право: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B4C82" w:rsidRDefault="005C71F6" w:rsidP="005C71F6">
      <w:pPr>
        <w:widowControl w:val="0"/>
        <w:autoSpaceDE w:val="0"/>
        <w:autoSpaceDN w:val="0"/>
        <w:spacing w:after="0" w:line="240" w:lineRule="auto"/>
        <w:ind w:firstLine="567"/>
        <w:jc w:val="both"/>
        <w:rPr>
          <w:rFonts w:ascii="Times New Roman" w:hAnsi="Times New Roman"/>
          <w:sz w:val="28"/>
          <w:szCs w:val="28"/>
          <w:highlight w:val="green"/>
        </w:rPr>
      </w:pPr>
      <w:r w:rsidRPr="00E60ED5">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4B4C82" w:rsidRPr="004B4C82">
        <w:rPr>
          <w:rFonts w:ascii="Times New Roman" w:hAnsi="Times New Roman"/>
          <w:sz w:val="28"/>
          <w:szCs w:val="28"/>
          <w:highlight w:val="green"/>
        </w:rPr>
        <w:t xml:space="preserve"> </w:t>
      </w:r>
    </w:p>
    <w:p w:rsidR="004B4C82" w:rsidRPr="00F225AF" w:rsidRDefault="004B4C82" w:rsidP="005C71F6">
      <w:pPr>
        <w:widowControl w:val="0"/>
        <w:autoSpaceDE w:val="0"/>
        <w:autoSpaceDN w:val="0"/>
        <w:spacing w:after="0" w:line="240" w:lineRule="auto"/>
        <w:ind w:firstLine="567"/>
        <w:jc w:val="both"/>
        <w:rPr>
          <w:rFonts w:ascii="Times New Roman" w:hAnsi="Times New Roman"/>
          <w:sz w:val="24"/>
          <w:szCs w:val="24"/>
        </w:rPr>
      </w:pPr>
      <w:r w:rsidRPr="00F225AF">
        <w:rPr>
          <w:rFonts w:ascii="Times New Roman" w:hAnsi="Times New Roman"/>
          <w:sz w:val="24"/>
          <w:szCs w:val="24"/>
        </w:rPr>
        <w:t xml:space="preserve">В качестве уполномоченного представителя заявителя может быть лицо, указанное в </w:t>
      </w:r>
      <w:r w:rsidRPr="00F225AF">
        <w:rPr>
          <w:rFonts w:ascii="Times New Roman" w:hAnsi="Times New Roman"/>
          <w:sz w:val="24"/>
          <w:szCs w:val="24"/>
        </w:rPr>
        <w:lastRenderedPageBreak/>
        <w:t>части 2 статьи 5 Федерального закона от 27.07.2010 № 210-ФЗ «Об организации предоставления государственных и муниципальных услуг».</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1.3. </w:t>
      </w:r>
      <w:proofErr w:type="gramStart"/>
      <w:r w:rsidRPr="00E60ED5">
        <w:rPr>
          <w:rFonts w:ascii="Times New Roman" w:eastAsia="Times New Roman" w:hAnsi="Times New Roman"/>
          <w:sz w:val="24"/>
          <w:szCs w:val="24"/>
          <w:lang w:eastAsia="ru-RU"/>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сайте Администраций;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60ED5">
        <w:rPr>
          <w:rFonts w:ascii="Times New Roman" w:eastAsia="Times New Roman" w:hAnsi="Times New Roman"/>
          <w:sz w:val="24"/>
          <w:szCs w:val="24"/>
          <w:lang w:val="en-US" w:eastAsia="ru-RU"/>
        </w:rPr>
        <w:t>n</w:t>
      </w:r>
      <w:r w:rsidRPr="00E60ED5">
        <w:rPr>
          <w:rFonts w:ascii="Times New Roman" w:eastAsia="Times New Roman" w:hAnsi="Times New Roman"/>
          <w:sz w:val="24"/>
          <w:szCs w:val="24"/>
          <w:lang w:eastAsia="ru-RU"/>
        </w:rPr>
        <w:t>obl.ru, www.gosuslugi.ru.</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Стандарт предоставления муниципальной услуги</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 Полное наименование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Предварительное согласование предоставления земельного участка, находящегос</w:t>
      </w:r>
      <w:r w:rsidR="00F428BD" w:rsidRPr="00E60ED5">
        <w:rPr>
          <w:rFonts w:ascii="Times New Roman" w:eastAsia="Times New Roman" w:hAnsi="Times New Roman"/>
          <w:sz w:val="24"/>
          <w:szCs w:val="24"/>
          <w:lang w:eastAsia="ru-RU"/>
        </w:rPr>
        <w:t>я в муниципальной собственности.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Сокращенное наименование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Предварительное согласование предоставления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 Муниципальную услугу предоставляют:</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Администрация Борского сельского поселения Тихвинского муниципального района Ленинградской области.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предоставлении услуги участвуют:</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trike/>
          <w:sz w:val="24"/>
          <w:szCs w:val="24"/>
          <w:lang w:eastAsia="ru-RU"/>
        </w:rPr>
      </w:pPr>
      <w:r w:rsidRPr="00E60ED5">
        <w:rPr>
          <w:rFonts w:ascii="Times New Roman" w:eastAsia="Times New Roman" w:hAnsi="Times New Roman"/>
          <w:sz w:val="24"/>
          <w:szCs w:val="24"/>
          <w:lang w:eastAsia="ru-RU"/>
        </w:rPr>
        <w:t>ГБУ ЛО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органы Федеральной налоговой службы.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 личной явке: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Администрации;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филиалах, отделах, удаленных рабочих местах ГБУ ЛО «МФЦ» (при наличии соглашения);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без личной явки: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электронной форме через личный кабинет заявителя на ПГУ ЛО/ЕПГУ (при технической реализации).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посредством ПГУ ЛО/ЕПГУ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посредством сайта ОМСУ, МФЦ (при технической реализации)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по телефону - в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5C71F6" w:rsidRPr="00E60ED5" w:rsidRDefault="005C71F6" w:rsidP="00E60ED5">
      <w:pPr>
        <w:widowControl w:val="0"/>
        <w:tabs>
          <w:tab w:val="left" w:pos="0"/>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 xml:space="preserve">2.2.1. </w:t>
      </w:r>
      <w:proofErr w:type="gramStart"/>
      <w:r w:rsidRPr="00E60ED5">
        <w:rPr>
          <w:rFonts w:ascii="Times New Roman" w:eastAsia="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технологиях</w:t>
      </w:r>
      <w:proofErr w:type="gramEnd"/>
      <w:r w:rsidRPr="00E60ED5">
        <w:rPr>
          <w:rFonts w:ascii="Times New Roman" w:eastAsia="Times New Roman" w:hAnsi="Times New Roman"/>
          <w:sz w:val="24"/>
          <w:szCs w:val="24"/>
          <w:lang w:eastAsia="ru-RU"/>
        </w:rPr>
        <w:t xml:space="preserve"> и о защите информации» (при наличии технической возможности).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единой системы идентификац</w:t>
      </w:r>
      <w:proofErr w:type="gramStart"/>
      <w:r w:rsidRPr="00E60ED5">
        <w:rPr>
          <w:rFonts w:ascii="Times New Roman" w:eastAsia="Times New Roman" w:hAnsi="Times New Roman"/>
          <w:sz w:val="24"/>
          <w:szCs w:val="24"/>
          <w:lang w:eastAsia="ru-RU"/>
        </w:rPr>
        <w:t>ии и ау</w:t>
      </w:r>
      <w:proofErr w:type="gramEnd"/>
      <w:r w:rsidRPr="00E60ED5">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2.3. Результатом предоставления муниципальной услуги является:</w:t>
      </w:r>
    </w:p>
    <w:p w:rsidR="005C71F6" w:rsidRPr="00E60ED5" w:rsidRDefault="005C71F6" w:rsidP="00E60ED5">
      <w:pPr>
        <w:widowControl w:val="0"/>
        <w:numPr>
          <w:ilvl w:val="0"/>
          <w:numId w:val="2"/>
        </w:numPr>
        <w:tabs>
          <w:tab w:val="left" w:pos="0"/>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5C71F6" w:rsidRPr="00E60ED5" w:rsidRDefault="005C71F6" w:rsidP="00E60ED5">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5C71F6" w:rsidRPr="00E60ED5" w:rsidRDefault="005C71F6" w:rsidP="00E60ED5">
      <w:pPr>
        <w:widowControl w:val="0"/>
        <w:numPr>
          <w:ilvl w:val="0"/>
          <w:numId w:val="2"/>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решение об отказе в предоставлении муниципальной услуги (приложение 4 к настоящему административному регламенту).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Результат предоставления муниципальной услуги предоставляется: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 личной явке: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Администрации;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филиалах, отделах, удаленных рабочих местах ГБУ ЛО «МФЦ»;</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без личной явки: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 электронной почте (e-</w:t>
      </w:r>
      <w:proofErr w:type="spellStart"/>
      <w:r w:rsidRPr="00E60ED5">
        <w:rPr>
          <w:rFonts w:ascii="Times New Roman" w:eastAsia="Times New Roman" w:hAnsi="Times New Roman"/>
          <w:sz w:val="24"/>
          <w:szCs w:val="24"/>
          <w:lang w:eastAsia="ru-RU"/>
        </w:rPr>
        <w:t>mail</w:t>
      </w:r>
      <w:proofErr w:type="spellEnd"/>
      <w:r w:rsidRPr="00E60ED5">
        <w:rPr>
          <w:rFonts w:ascii="Times New Roman" w:eastAsia="Times New Roman" w:hAnsi="Times New Roman"/>
          <w:sz w:val="24"/>
          <w:szCs w:val="24"/>
          <w:lang w:eastAsia="ru-RU"/>
        </w:rPr>
        <w:t>);</w:t>
      </w:r>
    </w:p>
    <w:p w:rsidR="004B4C82" w:rsidRPr="00F225AF" w:rsidRDefault="005C71F6" w:rsidP="004B4C82">
      <w:pPr>
        <w:pStyle w:val="ConsPlusNormal"/>
        <w:ind w:firstLine="709"/>
        <w:jc w:val="both"/>
        <w:rPr>
          <w:rFonts w:ascii="Times New Roman" w:hAnsi="Times New Roman" w:cs="Times New Roman"/>
          <w:sz w:val="24"/>
          <w:szCs w:val="24"/>
        </w:rPr>
      </w:pPr>
      <w:r w:rsidRPr="00E60ED5">
        <w:rPr>
          <w:rFonts w:ascii="Times New Roman" w:hAnsi="Times New Roman"/>
          <w:sz w:val="24"/>
          <w:szCs w:val="24"/>
        </w:rPr>
        <w:t>посредством ПГУ ЛО/ЕПГУ (при технической реализации).</w:t>
      </w:r>
      <w:r w:rsidR="004B4C82" w:rsidRPr="00F225AF">
        <w:rPr>
          <w:rFonts w:ascii="Times New Roman" w:hAnsi="Times New Roman" w:cs="Times New Roman"/>
          <w:sz w:val="28"/>
          <w:szCs w:val="28"/>
        </w:rPr>
        <w:t xml:space="preserve"> </w:t>
      </w:r>
      <w:r w:rsidR="00F225AF" w:rsidRPr="00F225AF">
        <w:rPr>
          <w:rFonts w:ascii="Times New Roman" w:hAnsi="Times New Roman" w:cs="Times New Roman"/>
          <w:sz w:val="24"/>
          <w:szCs w:val="24"/>
        </w:rPr>
        <w:t>П</w:t>
      </w:r>
      <w:r w:rsidR="004B4C82" w:rsidRPr="00F225AF">
        <w:rPr>
          <w:rFonts w:ascii="Times New Roman" w:hAnsi="Times New Roman" w:cs="Times New Roman"/>
          <w:sz w:val="24"/>
          <w:szCs w:val="24"/>
        </w:rPr>
        <w:t>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4C82" w:rsidRPr="00F225AF" w:rsidRDefault="004B4C82" w:rsidP="004B4C82">
      <w:pPr>
        <w:pStyle w:val="ConsPlusNormal"/>
        <w:ind w:firstLine="709"/>
        <w:jc w:val="both"/>
        <w:rPr>
          <w:rFonts w:ascii="Times New Roman" w:hAnsi="Times New Roman" w:cs="Times New Roman"/>
          <w:sz w:val="24"/>
          <w:szCs w:val="24"/>
        </w:rPr>
      </w:pPr>
      <w:r w:rsidRPr="00F225AF">
        <w:rPr>
          <w:rFonts w:ascii="Times New Roman" w:hAnsi="Times New Roman" w:cs="Times New Roman"/>
          <w:sz w:val="24"/>
          <w:szCs w:val="24"/>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w:t>
      </w:r>
      <w:r w:rsidRPr="00F225AF">
        <w:rPr>
          <w:rFonts w:ascii="Times New Roman" w:hAnsi="Times New Roman" w:cs="Times New Roman"/>
          <w:sz w:val="24"/>
          <w:szCs w:val="24"/>
        </w:rPr>
        <w:lastRenderedPageBreak/>
        <w:t xml:space="preserve">выразил письменно желание получить запрашиваемые результаты предоставления государственной услуги в отношении несовершеннолетнего лично. </w:t>
      </w:r>
      <w:proofErr w:type="gramStart"/>
      <w:r w:rsidRPr="00F225AF">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 ФЗ «Об организации предоставления государственных и муниципальных услуг».</w:t>
      </w:r>
      <w:proofErr w:type="gramEnd"/>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2.4. Срок предоставления муниципальной услуги составляет 14</w:t>
      </w:r>
      <w:r w:rsidRPr="00E60ED5">
        <w:rPr>
          <w:rFonts w:ascii="Times New Roman" w:eastAsia="Times New Roman" w:hAnsi="Times New Roman"/>
          <w:strike/>
          <w:sz w:val="24"/>
          <w:szCs w:val="24"/>
          <w:lang w:eastAsia="ru-RU"/>
        </w:rPr>
        <w:t xml:space="preserve"> </w:t>
      </w:r>
      <w:r w:rsidRPr="00E60ED5">
        <w:rPr>
          <w:rFonts w:ascii="Times New Roman" w:eastAsia="Times New Roman" w:hAnsi="Times New Roman"/>
          <w:sz w:val="24"/>
          <w:szCs w:val="24"/>
          <w:lang w:eastAsia="ru-RU"/>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2.4.1. </w:t>
      </w:r>
      <w:proofErr w:type="gramStart"/>
      <w:r w:rsidRPr="00E60ED5">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20 календарных дней) со дня поступления заявления о предварительном согласовании предоставления земельного участка.</w:t>
      </w:r>
      <w:proofErr w:type="gramEnd"/>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1" w:name="P99"/>
      <w:bookmarkEnd w:id="1"/>
      <w:r w:rsidRPr="00E60ED5">
        <w:rPr>
          <w:rFonts w:ascii="Times New Roman" w:eastAsia="Times New Roman" w:hAnsi="Times New Roman"/>
          <w:sz w:val="24"/>
          <w:szCs w:val="24"/>
          <w:lang w:eastAsia="ru-RU"/>
        </w:rPr>
        <w:t>2.5. Правовые основания для предоставления муниципальной услуги: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Земельный </w:t>
      </w:r>
      <w:hyperlink r:id="rId11" w:history="1">
        <w:r w:rsidRPr="00E60ED5">
          <w:rPr>
            <w:rFonts w:ascii="Times New Roman" w:eastAsia="Times New Roman" w:hAnsi="Times New Roman"/>
            <w:sz w:val="24"/>
            <w:szCs w:val="24"/>
            <w:lang w:eastAsia="ru-RU"/>
          </w:rPr>
          <w:t>кодекс</w:t>
        </w:r>
      </w:hyperlink>
      <w:r w:rsidRPr="00E60ED5">
        <w:rPr>
          <w:rFonts w:ascii="Times New Roman" w:eastAsia="Times New Roman" w:hAnsi="Times New Roman"/>
          <w:sz w:val="24"/>
          <w:szCs w:val="24"/>
          <w:lang w:eastAsia="ru-RU"/>
        </w:rPr>
        <w:t xml:space="preserve"> Российской Федерации;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Федеральный </w:t>
      </w:r>
      <w:hyperlink r:id="rId12" w:history="1">
        <w:r w:rsidRPr="00E60ED5">
          <w:rPr>
            <w:rFonts w:ascii="Times New Roman" w:eastAsia="Times New Roman" w:hAnsi="Times New Roman"/>
            <w:sz w:val="24"/>
            <w:szCs w:val="24"/>
            <w:lang w:eastAsia="ru-RU"/>
          </w:rPr>
          <w:t>закон</w:t>
        </w:r>
      </w:hyperlink>
      <w:r w:rsidRPr="00E60ED5">
        <w:rPr>
          <w:rFonts w:ascii="Times New Roman" w:eastAsia="Times New Roman" w:hAnsi="Times New Roman"/>
          <w:sz w:val="24"/>
          <w:szCs w:val="24"/>
          <w:lang w:eastAsia="ru-RU"/>
        </w:rPr>
        <w:t xml:space="preserve"> от 25.10.2001 № 137-ФЗ «О введении в действие Земельного кодекса Российской Федерации»;</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Федеральный закон от 27.07.2010 № 210-ФЗ «Об организации предоставления государственных и муниципальных услуг»;</w:t>
      </w:r>
    </w:p>
    <w:p w:rsidR="005C71F6" w:rsidRPr="00E60ED5" w:rsidRDefault="005C71F6" w:rsidP="005C71F6">
      <w:pPr>
        <w:widowControl w:val="0"/>
        <w:numPr>
          <w:ilvl w:val="0"/>
          <w:numId w:val="3"/>
        </w:numPr>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Постановление Правительства РФ от 09.04.2022 № 629 «Об особенностях регулирования земельных отношений в Российской Федерации в 2022 и 2023 годах»;</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ab/>
        <w:t xml:space="preserve">Приказ </w:t>
      </w:r>
      <w:proofErr w:type="spellStart"/>
      <w:r w:rsidRPr="00E60ED5">
        <w:rPr>
          <w:rFonts w:ascii="Times New Roman" w:eastAsia="Times New Roman" w:hAnsi="Times New Roman"/>
          <w:sz w:val="24"/>
          <w:szCs w:val="24"/>
          <w:lang w:eastAsia="ru-RU"/>
        </w:rPr>
        <w:t>Росреестра</w:t>
      </w:r>
      <w:proofErr w:type="spellEnd"/>
      <w:r w:rsidRPr="00E60ED5">
        <w:rPr>
          <w:rFonts w:ascii="Times New Roman" w:eastAsia="Times New Roman" w:hAnsi="Times New Roman"/>
          <w:sz w:val="24"/>
          <w:szCs w:val="24"/>
          <w:lang w:eastAsia="ru-RU"/>
        </w:rPr>
        <w:t xml:space="preserve"> от 02.09.2020 № </w:t>
      </w:r>
      <w:proofErr w:type="gramStart"/>
      <w:r w:rsidRPr="00E60ED5">
        <w:rPr>
          <w:rFonts w:ascii="Times New Roman" w:eastAsia="Times New Roman" w:hAnsi="Times New Roman"/>
          <w:sz w:val="24"/>
          <w:szCs w:val="24"/>
          <w:lang w:eastAsia="ru-RU"/>
        </w:rPr>
        <w:t>П</w:t>
      </w:r>
      <w:proofErr w:type="gramEnd"/>
      <w:r w:rsidRPr="00E60ED5">
        <w:rPr>
          <w:rFonts w:ascii="Times New Roman" w:eastAsia="Times New Roman" w:hAnsi="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w:t>
      </w:r>
      <w:r w:rsidRPr="00E60ED5">
        <w:rPr>
          <w:rFonts w:ascii="Times New Roman" w:eastAsia="Times New Roman" w:hAnsi="Times New Roman"/>
          <w:sz w:val="24"/>
          <w:szCs w:val="24"/>
          <w:lang w:eastAsia="ru-RU"/>
        </w:rPr>
        <w:tab/>
        <w:t xml:space="preserve">Приказ </w:t>
      </w:r>
      <w:proofErr w:type="spellStart"/>
      <w:r w:rsidRPr="00E60ED5">
        <w:rPr>
          <w:rFonts w:ascii="Times New Roman" w:eastAsia="Times New Roman" w:hAnsi="Times New Roman"/>
          <w:sz w:val="24"/>
          <w:szCs w:val="24"/>
          <w:lang w:eastAsia="ru-RU"/>
        </w:rPr>
        <w:t>Росреестра</w:t>
      </w:r>
      <w:proofErr w:type="spellEnd"/>
      <w:r w:rsidRPr="00E60ED5">
        <w:rPr>
          <w:rFonts w:ascii="Times New Roman" w:eastAsia="Times New Roman" w:hAnsi="Times New Roman"/>
          <w:sz w:val="24"/>
          <w:szCs w:val="24"/>
          <w:lang w:eastAsia="ru-RU"/>
        </w:rPr>
        <w:t xml:space="preserve"> от 19.04.2022 № </w:t>
      </w:r>
      <w:proofErr w:type="gramStart"/>
      <w:r w:rsidRPr="00E60ED5">
        <w:rPr>
          <w:rFonts w:ascii="Times New Roman" w:eastAsia="Times New Roman" w:hAnsi="Times New Roman"/>
          <w:sz w:val="24"/>
          <w:szCs w:val="24"/>
          <w:lang w:eastAsia="ru-RU"/>
        </w:rPr>
        <w:t>П</w:t>
      </w:r>
      <w:proofErr w:type="gramEnd"/>
      <w:r w:rsidRPr="00E60ED5">
        <w:rPr>
          <w:rFonts w:ascii="Times New Roman" w:eastAsia="Times New Roman" w:hAnsi="Times New Roman"/>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trike/>
          <w:sz w:val="24"/>
          <w:szCs w:val="24"/>
          <w:lang w:eastAsia="ru-RU"/>
        </w:rPr>
      </w:pPr>
      <w:r w:rsidRPr="00E60ED5">
        <w:rPr>
          <w:rFonts w:ascii="Times New Roman" w:eastAsia="Times New Roman" w:hAnsi="Times New Roman"/>
          <w:sz w:val="24"/>
          <w:szCs w:val="24"/>
          <w:lang w:eastAsia="ru-RU"/>
        </w:rPr>
        <w:t>1) для предоставления муниципальной услуги заполняется заявление согласно приложению 1 к административному регламенту;</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лично заявителем при обращении в Администрацию или на ЕПГУ/ПГУ ЛО;</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5C71F6" w:rsidRPr="00E60ED5" w:rsidRDefault="005C71F6" w:rsidP="005C71F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E60ED5">
        <w:rPr>
          <w:rFonts w:ascii="Times New Roman" w:eastAsia="Times New Roman" w:hAnsi="Times New Roman"/>
          <w:sz w:val="24"/>
          <w:szCs w:val="24"/>
          <w:lang w:eastAsia="ru-RU"/>
        </w:rPr>
        <w:lastRenderedPageBreak/>
        <w:t>гражданина РФ</w:t>
      </w:r>
      <w:r w:rsidRPr="00E60ED5">
        <w:rPr>
          <w:rFonts w:eastAsia="Times New Roman" w:cs="Calibri"/>
          <w:sz w:val="24"/>
          <w:szCs w:val="24"/>
          <w:lang w:eastAsia="ru-RU"/>
        </w:rPr>
        <w:t xml:space="preserve"> </w:t>
      </w:r>
      <w:r w:rsidRPr="00E60ED5">
        <w:rPr>
          <w:rFonts w:ascii="Times New Roman" w:eastAsia="Times New Roman" w:hAnsi="Times New Roman"/>
          <w:sz w:val="24"/>
          <w:szCs w:val="24"/>
          <w:lang w:eastAsia="ru-RU"/>
        </w:rPr>
        <w:t>по форме, утвержденной Приказом МВД России от 16.11.2020 № 773, удостоверение личности военнослужащего РФ);</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bookmarkStart w:id="2" w:name="P100"/>
      <w:bookmarkEnd w:id="2"/>
      <w:r w:rsidRPr="00E60ED5">
        <w:rPr>
          <w:rFonts w:ascii="Times New Roman" w:eastAsia="Times New Roman" w:hAnsi="Times New Roman"/>
          <w:sz w:val="24"/>
          <w:szCs w:val="24"/>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5C71F6" w:rsidRPr="00E60ED5" w:rsidRDefault="005C71F6" w:rsidP="00E60ED5">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60ED5">
        <w:rPr>
          <w:rFonts w:ascii="Times New Roman" w:hAnsi="Times New Roman"/>
          <w:sz w:val="24"/>
          <w:szCs w:val="24"/>
        </w:rPr>
        <w:t xml:space="preserve">- </w:t>
      </w:r>
      <w:r w:rsidRPr="00E60ED5">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кадастровый номер земельного участка, </w:t>
      </w:r>
      <w:proofErr w:type="gramStart"/>
      <w:r w:rsidR="00F428BD" w:rsidRPr="00E60ED5">
        <w:rPr>
          <w:rFonts w:ascii="Times New Roman" w:eastAsia="Times New Roman" w:hAnsi="Times New Roman"/>
          <w:sz w:val="24"/>
          <w:szCs w:val="24"/>
          <w:lang w:eastAsia="ru-RU"/>
        </w:rPr>
        <w:t>заявление</w:t>
      </w:r>
      <w:proofErr w:type="gramEnd"/>
      <w:r w:rsidRPr="00E60ED5">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от 13.07.2015 № 218-ФЗ «О государственной регистрации недвижимости»;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основание предоставления земельного участка без проведения торгов из числа предусмотренных </w:t>
      </w:r>
      <w:hyperlink r:id="rId14" w:history="1">
        <w:r w:rsidRPr="00E60ED5">
          <w:rPr>
            <w:rFonts w:ascii="Times New Roman" w:eastAsia="Times New Roman" w:hAnsi="Times New Roman"/>
            <w:sz w:val="24"/>
            <w:szCs w:val="24"/>
            <w:lang w:eastAsia="ru-RU"/>
          </w:rPr>
          <w:t>пунктом 2 статьи 39.3</w:t>
        </w:r>
      </w:hyperlink>
      <w:r w:rsidRPr="00E60ED5">
        <w:rPr>
          <w:rFonts w:ascii="Times New Roman" w:eastAsia="Times New Roman" w:hAnsi="Times New Roman"/>
          <w:sz w:val="24"/>
          <w:szCs w:val="24"/>
          <w:lang w:eastAsia="ru-RU"/>
        </w:rPr>
        <w:t xml:space="preserve">, </w:t>
      </w:r>
      <w:hyperlink r:id="rId15" w:history="1">
        <w:r w:rsidRPr="00E60ED5">
          <w:rPr>
            <w:rFonts w:ascii="Times New Roman" w:eastAsia="Times New Roman" w:hAnsi="Times New Roman"/>
            <w:sz w:val="24"/>
            <w:szCs w:val="24"/>
            <w:lang w:eastAsia="ru-RU"/>
          </w:rPr>
          <w:t>статьей 39.5</w:t>
        </w:r>
      </w:hyperlink>
      <w:r w:rsidRPr="00E60ED5">
        <w:rPr>
          <w:rFonts w:ascii="Times New Roman" w:eastAsia="Times New Roman" w:hAnsi="Times New Roman"/>
          <w:sz w:val="24"/>
          <w:szCs w:val="24"/>
          <w:lang w:eastAsia="ru-RU"/>
        </w:rPr>
        <w:t xml:space="preserve">, </w:t>
      </w:r>
      <w:hyperlink r:id="rId16" w:history="1">
        <w:r w:rsidRPr="00E60ED5">
          <w:rPr>
            <w:rFonts w:ascii="Times New Roman" w:eastAsia="Times New Roman" w:hAnsi="Times New Roman"/>
            <w:sz w:val="24"/>
            <w:szCs w:val="24"/>
            <w:lang w:eastAsia="ru-RU"/>
          </w:rPr>
          <w:t>пунктом 2 статьи 39.6</w:t>
        </w:r>
      </w:hyperlink>
      <w:r w:rsidRPr="00E60ED5">
        <w:rPr>
          <w:rFonts w:ascii="Times New Roman" w:eastAsia="Times New Roman" w:hAnsi="Times New Roman"/>
          <w:sz w:val="24"/>
          <w:szCs w:val="24"/>
          <w:lang w:eastAsia="ru-RU"/>
        </w:rPr>
        <w:t xml:space="preserve"> или </w:t>
      </w:r>
      <w:hyperlink r:id="rId17" w:history="1">
        <w:r w:rsidRPr="00E60ED5">
          <w:rPr>
            <w:rFonts w:ascii="Times New Roman" w:eastAsia="Times New Roman" w:hAnsi="Times New Roman"/>
            <w:sz w:val="24"/>
            <w:szCs w:val="24"/>
            <w:lang w:eastAsia="ru-RU"/>
          </w:rPr>
          <w:t>пунктом 2 статьи 39.10</w:t>
        </w:r>
      </w:hyperlink>
      <w:r w:rsidRPr="00E60ED5">
        <w:rPr>
          <w:rFonts w:ascii="Times New Roman" w:eastAsia="Times New Roman" w:hAnsi="Times New Roman"/>
          <w:sz w:val="24"/>
          <w:szCs w:val="24"/>
          <w:lang w:eastAsia="ru-RU"/>
        </w:rPr>
        <w:t xml:space="preserve"> Земельного кодекса Российской Федерации;</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цель использования земельного участка;</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w:t>
      </w:r>
      <w:proofErr w:type="gramStart"/>
      <w:r w:rsidRPr="00E60ED5">
        <w:rPr>
          <w:rFonts w:ascii="Times New Roman" w:eastAsia="Times New Roman" w:hAnsi="Times New Roman"/>
          <w:sz w:val="24"/>
          <w:szCs w:val="24"/>
          <w:lang w:eastAsia="ru-RU"/>
        </w:rPr>
        <w:t>жд в сл</w:t>
      </w:r>
      <w:proofErr w:type="gramEnd"/>
      <w:r w:rsidRPr="00E60ED5">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реквизиты решения об утверждении документа территориального планирования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адрес электронной почты, номер телефона для связи с заявителем или представителем заявителя;</w:t>
      </w:r>
    </w:p>
    <w:p w:rsidR="005C71F6" w:rsidRPr="00E60ED5" w:rsidRDefault="005C71F6" w:rsidP="00E60ED5">
      <w:pPr>
        <w:widowControl w:val="0"/>
        <w:numPr>
          <w:ilvl w:val="0"/>
          <w:numId w:val="14"/>
        </w:numPr>
        <w:tabs>
          <w:tab w:val="left" w:pos="0"/>
          <w:tab w:val="left" w:pos="851"/>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71F6" w:rsidRPr="00E60ED5" w:rsidRDefault="005C71F6" w:rsidP="00E60ED5">
      <w:pPr>
        <w:tabs>
          <w:tab w:val="left" w:pos="851"/>
        </w:tabs>
        <w:autoSpaceDE w:val="0"/>
        <w:autoSpaceDN w:val="0"/>
        <w:adjustRightInd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w:t>
      </w:r>
      <w:r w:rsidRPr="00E60ED5">
        <w:rPr>
          <w:rFonts w:ascii="Times New Roman" w:hAnsi="Times New Roman"/>
          <w:sz w:val="24"/>
          <w:szCs w:val="24"/>
        </w:rPr>
        <w:lastRenderedPageBreak/>
        <w:t xml:space="preserve">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E60ED5">
        <w:rPr>
          <w:rFonts w:ascii="Times New Roman" w:hAnsi="Times New Roman"/>
          <w:sz w:val="24"/>
          <w:szCs w:val="24"/>
        </w:rPr>
        <w:t>dpi</w:t>
      </w:r>
      <w:proofErr w:type="spellEnd"/>
      <w:r w:rsidRPr="00E60ED5">
        <w:rPr>
          <w:rFonts w:ascii="Times New Roman" w:hAnsi="Times New Roman"/>
          <w:sz w:val="24"/>
          <w:szCs w:val="24"/>
        </w:rPr>
        <w:t>, качество которого должно позволять в полном объеме прочитать (распознать) графическую информацию;</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заверенный перевод </w:t>
      </w:r>
      <w:proofErr w:type="gramStart"/>
      <w:r w:rsidRPr="00E60ED5">
        <w:rPr>
          <w:rFonts w:ascii="Times New Roman" w:eastAsia="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60ED5">
        <w:rPr>
          <w:rFonts w:ascii="Times New Roman" w:eastAsia="Times New Roman" w:hAnsi="Times New Roman"/>
          <w:sz w:val="24"/>
          <w:szCs w:val="24"/>
        </w:rPr>
        <w:t>, если заявителем является иностранное юридическое лицо;</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C71F6" w:rsidRPr="00E60ED5" w:rsidRDefault="005C71F6" w:rsidP="00E60ED5">
      <w:pPr>
        <w:widowControl w:val="0"/>
        <w:numPr>
          <w:ilvl w:val="0"/>
          <w:numId w:val="13"/>
        </w:numPr>
        <w:tabs>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C71F6" w:rsidRPr="00E60ED5" w:rsidRDefault="005C71F6" w:rsidP="00E60ED5">
      <w:pPr>
        <w:widowControl w:val="0"/>
        <w:numPr>
          <w:ilvl w:val="0"/>
          <w:numId w:val="13"/>
        </w:numPr>
        <w:tabs>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E60ED5">
        <w:rPr>
          <w:rFonts w:ascii="Times New Roman" w:eastAsia="Times New Roman" w:hAnsi="Times New Roman"/>
          <w:sz w:val="24"/>
          <w:szCs w:val="24"/>
        </w:rPr>
        <w:t xml:space="preserve">,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E60ED5">
        <w:rPr>
          <w:rFonts w:ascii="Times New Roman" w:eastAsia="Times New Roman" w:hAnsi="Times New Roman"/>
          <w:sz w:val="24"/>
          <w:szCs w:val="24"/>
        </w:rPr>
        <w:t>на</w:t>
      </w:r>
      <w:proofErr w:type="gramEnd"/>
      <w:r w:rsidRPr="00E60ED5">
        <w:rPr>
          <w:rFonts w:ascii="Times New Roman" w:eastAsia="Times New Roman" w:hAnsi="Times New Roman"/>
          <w:sz w:val="24"/>
          <w:szCs w:val="24"/>
        </w:rPr>
        <w:t xml:space="preserve"> </w:t>
      </w:r>
      <w:proofErr w:type="gramStart"/>
      <w:r w:rsidRPr="00E60ED5">
        <w:rPr>
          <w:rFonts w:ascii="Times New Roman" w:eastAsia="Times New Roman" w:hAnsi="Times New Roman"/>
          <w:sz w:val="24"/>
          <w:szCs w:val="24"/>
        </w:rPr>
        <w:t>хозяйственного</w:t>
      </w:r>
      <w:proofErr w:type="gramEnd"/>
      <w:r w:rsidRPr="00E60ED5">
        <w:rPr>
          <w:rFonts w:ascii="Times New Roman" w:eastAsia="Times New Roman" w:hAnsi="Times New Roman"/>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w:t>
      </w:r>
      <w:proofErr w:type="gramEnd"/>
      <w:r w:rsidRPr="00E60ED5">
        <w:rPr>
          <w:rFonts w:ascii="Times New Roman" w:eastAsia="Times New Roman" w:hAnsi="Times New Roman"/>
          <w:sz w:val="24"/>
          <w:szCs w:val="24"/>
        </w:rPr>
        <w:t xml:space="preserve">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5C71F6" w:rsidRPr="00E60ED5" w:rsidRDefault="005C71F6" w:rsidP="00E60ED5">
      <w:pPr>
        <w:widowControl w:val="0"/>
        <w:numPr>
          <w:ilvl w:val="0"/>
          <w:numId w:val="13"/>
        </w:numPr>
        <w:tabs>
          <w:tab w:val="left" w:pos="0"/>
          <w:tab w:val="left" w:pos="851"/>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w:t>
      </w:r>
      <w:r w:rsidRPr="00E60ED5">
        <w:rPr>
          <w:rFonts w:ascii="Times New Roman" w:eastAsia="Times New Roman" w:hAnsi="Times New Roman"/>
          <w:sz w:val="24"/>
          <w:szCs w:val="24"/>
        </w:rPr>
        <w:lastRenderedPageBreak/>
        <w:t>(бессрочного)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E60ED5">
        <w:rPr>
          <w:rFonts w:ascii="Times New Roman" w:eastAsia="Times New Roman" w:hAnsi="Times New Roman"/>
          <w:sz w:val="24"/>
          <w:szCs w:val="24"/>
        </w:rPr>
        <w:t xml:space="preserve"> </w:t>
      </w:r>
      <w:proofErr w:type="gramStart"/>
      <w:r w:rsidRPr="00E60ED5">
        <w:rPr>
          <w:rFonts w:ascii="Times New Roman" w:eastAsia="Times New Roman" w:hAnsi="Times New Roman"/>
          <w:sz w:val="24"/>
          <w:szCs w:val="24"/>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C71F6" w:rsidRPr="00E60ED5" w:rsidRDefault="005C71F6" w:rsidP="00E60ED5">
      <w:pPr>
        <w:widowControl w:val="0"/>
        <w:numPr>
          <w:ilvl w:val="0"/>
          <w:numId w:val="13"/>
        </w:numPr>
        <w:tabs>
          <w:tab w:val="left" w:pos="0"/>
          <w:tab w:val="left" w:pos="851"/>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C71F6" w:rsidRPr="00E60ED5" w:rsidRDefault="005C71F6" w:rsidP="00E60ED5">
      <w:pPr>
        <w:widowControl w:val="0"/>
        <w:numPr>
          <w:ilvl w:val="0"/>
          <w:numId w:val="13"/>
        </w:numPr>
        <w:tabs>
          <w:tab w:val="left" w:pos="851"/>
          <w:tab w:val="left" w:pos="993"/>
          <w:tab w:val="left" w:pos="1244"/>
        </w:tabs>
        <w:spacing w:after="0" w:line="240" w:lineRule="auto"/>
        <w:ind w:firstLine="760"/>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w:t>
      </w:r>
      <w:proofErr w:type="gramEnd"/>
      <w:r w:rsidRPr="00E60ED5">
        <w:rPr>
          <w:rFonts w:ascii="Times New Roman" w:eastAsia="Times New Roman" w:hAnsi="Times New Roman"/>
          <w:sz w:val="24"/>
          <w:szCs w:val="24"/>
        </w:rPr>
        <w:t xml:space="preserve"> участок предоставлен на праве постоянного (бессрочного) пользования, за предоставлением в безвозмездное пользование;</w:t>
      </w:r>
    </w:p>
    <w:p w:rsidR="005C71F6" w:rsidRPr="00E60ED5" w:rsidRDefault="005C71F6" w:rsidP="005C71F6">
      <w:pPr>
        <w:widowControl w:val="0"/>
        <w:numPr>
          <w:ilvl w:val="0"/>
          <w:numId w:val="13"/>
        </w:numPr>
        <w:tabs>
          <w:tab w:val="left" w:pos="1244"/>
        </w:tabs>
        <w:spacing w:after="0" w:line="240" w:lineRule="auto"/>
        <w:ind w:firstLine="760"/>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C71F6" w:rsidRPr="00E60ED5" w:rsidRDefault="005C71F6" w:rsidP="005C71F6">
      <w:pPr>
        <w:widowControl w:val="0"/>
        <w:numPr>
          <w:ilvl w:val="0"/>
          <w:numId w:val="13"/>
        </w:numPr>
        <w:tabs>
          <w:tab w:val="left" w:pos="1239"/>
        </w:tabs>
        <w:spacing w:after="0" w:line="240" w:lineRule="auto"/>
        <w:ind w:firstLine="760"/>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договор безвозмездного пользования зданием, сооружением, в случае, если </w:t>
      </w:r>
      <w:r w:rsidRPr="00E60ED5">
        <w:rPr>
          <w:rFonts w:ascii="Times New Roman" w:eastAsia="Times New Roman" w:hAnsi="Times New Roman"/>
          <w:sz w:val="24"/>
          <w:szCs w:val="24"/>
        </w:rPr>
        <w:lastRenderedPageBreak/>
        <w:t>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C71F6" w:rsidRPr="00E60ED5" w:rsidRDefault="005C71F6" w:rsidP="00E60ED5">
      <w:pPr>
        <w:widowControl w:val="0"/>
        <w:numPr>
          <w:ilvl w:val="0"/>
          <w:numId w:val="13"/>
        </w:numPr>
        <w:tabs>
          <w:tab w:val="left" w:pos="993"/>
          <w:tab w:val="left" w:pos="1378"/>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C71F6" w:rsidRPr="00E60ED5" w:rsidRDefault="005C71F6" w:rsidP="00E60ED5">
      <w:pPr>
        <w:widowControl w:val="0"/>
        <w:numPr>
          <w:ilvl w:val="0"/>
          <w:numId w:val="13"/>
        </w:numPr>
        <w:tabs>
          <w:tab w:val="left" w:pos="993"/>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C71F6" w:rsidRPr="00E60ED5" w:rsidRDefault="005C71F6" w:rsidP="00E60ED5">
      <w:pPr>
        <w:widowControl w:val="0"/>
        <w:numPr>
          <w:ilvl w:val="0"/>
          <w:numId w:val="13"/>
        </w:numPr>
        <w:tabs>
          <w:tab w:val="left" w:pos="993"/>
          <w:tab w:val="left" w:pos="9202"/>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концессионное соглашение, если обращается лицо, с которым заключено концессионное соглашение, за предоставлением в аренду;</w:t>
      </w:r>
    </w:p>
    <w:p w:rsidR="005C71F6" w:rsidRPr="00E60ED5" w:rsidRDefault="005C71F6" w:rsidP="00E60ED5">
      <w:pPr>
        <w:widowControl w:val="0"/>
        <w:numPr>
          <w:ilvl w:val="0"/>
          <w:numId w:val="13"/>
        </w:numPr>
        <w:tabs>
          <w:tab w:val="left" w:pos="0"/>
          <w:tab w:val="left" w:pos="993"/>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proofErr w:type="spellStart"/>
      <w:r w:rsidRPr="00E60ED5">
        <w:rPr>
          <w:rFonts w:ascii="Times New Roman" w:eastAsia="Times New Roman" w:hAnsi="Times New Roman"/>
          <w:sz w:val="24"/>
          <w:szCs w:val="24"/>
        </w:rPr>
        <w:t>охотхозяйственное</w:t>
      </w:r>
      <w:proofErr w:type="spellEnd"/>
      <w:r w:rsidRPr="00E60ED5">
        <w:rPr>
          <w:rFonts w:ascii="Times New Roman" w:eastAsia="Times New Roman" w:hAnsi="Times New Roman"/>
          <w:sz w:val="24"/>
          <w:szCs w:val="24"/>
        </w:rPr>
        <w:t xml:space="preserve"> соглашение, если обращается лицо, с которым заключено </w:t>
      </w:r>
      <w:proofErr w:type="spellStart"/>
      <w:r w:rsidRPr="00E60ED5">
        <w:rPr>
          <w:rFonts w:ascii="Times New Roman" w:eastAsia="Times New Roman" w:hAnsi="Times New Roman"/>
          <w:sz w:val="24"/>
          <w:szCs w:val="24"/>
        </w:rPr>
        <w:t>охотхозяйственное</w:t>
      </w:r>
      <w:proofErr w:type="spellEnd"/>
      <w:r w:rsidRPr="00E60ED5">
        <w:rPr>
          <w:rFonts w:ascii="Times New Roman" w:eastAsia="Times New Roman" w:hAnsi="Times New Roman"/>
          <w:sz w:val="24"/>
          <w:szCs w:val="24"/>
        </w:rPr>
        <w:t xml:space="preserve"> соглашение,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E60ED5">
        <w:rPr>
          <w:rFonts w:ascii="Times New Roman" w:eastAsia="Times New Roman" w:hAnsi="Times New Roman"/>
          <w:sz w:val="24"/>
          <w:szCs w:val="24"/>
        </w:rPr>
        <w:t>недропользователь</w:t>
      </w:r>
      <w:proofErr w:type="spellEnd"/>
      <w:r w:rsidRPr="00E60ED5">
        <w:rPr>
          <w:rFonts w:ascii="Times New Roman" w:eastAsia="Times New Roman" w:hAnsi="Times New Roman"/>
          <w:sz w:val="24"/>
          <w:szCs w:val="24"/>
        </w:rPr>
        <w:t xml:space="preserve">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w:t>
      </w:r>
      <w:r w:rsidRPr="00E60ED5">
        <w:rPr>
          <w:rFonts w:ascii="Times New Roman" w:eastAsia="Times New Roman" w:hAnsi="Times New Roman"/>
          <w:sz w:val="24"/>
          <w:szCs w:val="24"/>
        </w:rPr>
        <w:lastRenderedPageBreak/>
        <w:t>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71F6" w:rsidRPr="00E60ED5" w:rsidRDefault="005C71F6" w:rsidP="00F428BD">
      <w:pPr>
        <w:widowControl w:val="0"/>
        <w:numPr>
          <w:ilvl w:val="0"/>
          <w:numId w:val="13"/>
        </w:numPr>
        <w:tabs>
          <w:tab w:val="left" w:pos="1134"/>
          <w:tab w:val="left" w:pos="1239"/>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C71F6" w:rsidRPr="00E60ED5" w:rsidRDefault="005C71F6" w:rsidP="00F428BD">
      <w:pPr>
        <w:widowControl w:val="0"/>
        <w:numPr>
          <w:ilvl w:val="0"/>
          <w:numId w:val="13"/>
        </w:numPr>
        <w:tabs>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C71F6" w:rsidRPr="00E60ED5" w:rsidRDefault="005C71F6" w:rsidP="00F428BD">
      <w:pPr>
        <w:widowControl w:val="0"/>
        <w:numPr>
          <w:ilvl w:val="0"/>
          <w:numId w:val="13"/>
        </w:numPr>
        <w:tabs>
          <w:tab w:val="left" w:pos="0"/>
          <w:tab w:val="left" w:pos="1134"/>
        </w:tabs>
        <w:spacing w:after="0" w:line="240" w:lineRule="auto"/>
        <w:ind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C71F6" w:rsidRPr="00E60ED5" w:rsidRDefault="005C71F6" w:rsidP="00F428BD">
      <w:pPr>
        <w:tabs>
          <w:tab w:val="left" w:pos="1134"/>
        </w:tabs>
        <w:autoSpaceDE w:val="0"/>
        <w:autoSpaceDN w:val="0"/>
        <w:adjustRightInd w:val="0"/>
        <w:spacing w:after="0" w:line="240" w:lineRule="auto"/>
        <w:ind w:firstLine="708"/>
        <w:jc w:val="both"/>
        <w:rPr>
          <w:rFonts w:ascii="Times New Roman" w:hAnsi="Times New Roman"/>
          <w:sz w:val="24"/>
          <w:szCs w:val="24"/>
        </w:rPr>
      </w:pPr>
      <w:bookmarkStart w:id="3" w:name="P112"/>
      <w:bookmarkEnd w:id="3"/>
      <w:r w:rsidRPr="00E60ED5">
        <w:rPr>
          <w:rFonts w:ascii="Times New Roman" w:hAnsi="Times New Roman"/>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C71F6" w:rsidRPr="00E60ED5" w:rsidRDefault="005C71F6" w:rsidP="00F428BD">
      <w:pPr>
        <w:tabs>
          <w:tab w:val="left" w:pos="1134"/>
        </w:tabs>
        <w:autoSpaceDE w:val="0"/>
        <w:autoSpaceDN w:val="0"/>
        <w:adjustRightInd w:val="0"/>
        <w:spacing w:after="0" w:line="240" w:lineRule="auto"/>
        <w:ind w:firstLine="708"/>
        <w:jc w:val="both"/>
        <w:rPr>
          <w:rFonts w:ascii="Times New Roman" w:hAnsi="Times New Roman"/>
          <w:sz w:val="24"/>
          <w:szCs w:val="24"/>
        </w:rPr>
      </w:pPr>
      <w:r w:rsidRPr="00E60ED5">
        <w:rPr>
          <w:rFonts w:ascii="Times New Roman" w:hAnsi="Times New Roman"/>
          <w:sz w:val="24"/>
          <w:szCs w:val="24"/>
        </w:rPr>
        <w:t>Для физических лиц:</w:t>
      </w:r>
    </w:p>
    <w:p w:rsidR="005C71F6" w:rsidRPr="00E60ED5" w:rsidRDefault="005C71F6" w:rsidP="00F428BD">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60ED5">
        <w:rPr>
          <w:rFonts w:ascii="Times New Roman" w:eastAsia="Times New Roman" w:hAnsi="Times New Roman"/>
          <w:sz w:val="24"/>
          <w:szCs w:val="24"/>
          <w:lang w:eastAsia="ru-RU"/>
        </w:rPr>
        <w:t>к</w:t>
      </w:r>
      <w:proofErr w:type="gramEnd"/>
      <w:r w:rsidRPr="00E60ED5">
        <w:rPr>
          <w:rFonts w:ascii="Times New Roman" w:eastAsia="Times New Roman" w:hAnsi="Times New Roman"/>
          <w:sz w:val="24"/>
          <w:szCs w:val="24"/>
          <w:lang w:eastAsia="ru-RU"/>
        </w:rPr>
        <w:t xml:space="preserve"> нотариальной: </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w:t>
      </w:r>
      <w:r w:rsidRPr="00E60ED5">
        <w:rPr>
          <w:rFonts w:ascii="Times New Roman" w:eastAsia="Times New Roman" w:hAnsi="Times New Roman"/>
          <w:sz w:val="24"/>
          <w:szCs w:val="24"/>
          <w:lang w:eastAsia="ru-RU"/>
        </w:rPr>
        <w:lastRenderedPageBreak/>
        <w:t>начальником такого учреждения, его заместителем по медицинской части, а при их отсутствии старшим или дежурным врачом;</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Для юридических лиц:</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w:t>
      </w:r>
      <w:r w:rsidR="00E60ED5">
        <w:rPr>
          <w:rFonts w:ascii="Times New Roman" w:eastAsia="Times New Roman" w:hAnsi="Times New Roman"/>
          <w:sz w:val="24"/>
          <w:szCs w:val="24"/>
          <w:lang w:eastAsia="ru-RU"/>
        </w:rPr>
        <w:t xml:space="preserve"> кодекса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C71F6" w:rsidRPr="00E60ED5" w:rsidRDefault="0019054C" w:rsidP="0019054C">
      <w:pPr>
        <w:widowControl w:val="0"/>
        <w:numPr>
          <w:ilvl w:val="0"/>
          <w:numId w:val="4"/>
        </w:numPr>
        <w:autoSpaceDE w:val="0"/>
        <w:autoSpaceDN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выписка из Единого государственного реестра юридических лиц (ЕГРЮЛ);</w:t>
      </w:r>
    </w:p>
    <w:p w:rsidR="005C71F6" w:rsidRPr="00E60ED5" w:rsidRDefault="0019054C" w:rsidP="00E60ED5">
      <w:pPr>
        <w:widowControl w:val="0"/>
        <w:numPr>
          <w:ilvl w:val="0"/>
          <w:numId w:val="4"/>
        </w:numPr>
        <w:autoSpaceDE w:val="0"/>
        <w:autoSpaceDN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C71F6" w:rsidRPr="00E60ED5">
        <w:rPr>
          <w:rFonts w:ascii="Times New Roman" w:eastAsia="Times New Roman" w:hAnsi="Times New Roman"/>
          <w:sz w:val="24"/>
          <w:szCs w:val="24"/>
          <w:lang w:eastAsia="ru-RU"/>
        </w:rPr>
        <w:t>выписка из Единого государственного реестра индивидуальных предпринимателей об индивидуальном предпринимателе (ЕГРИП);</w:t>
      </w:r>
    </w:p>
    <w:p w:rsidR="005C71F6" w:rsidRPr="00E60ED5" w:rsidRDefault="005C71F6" w:rsidP="00715689">
      <w:pPr>
        <w:widowControl w:val="0"/>
        <w:numPr>
          <w:ilvl w:val="0"/>
          <w:numId w:val="4"/>
        </w:numPr>
        <w:tabs>
          <w:tab w:val="left" w:pos="1134"/>
        </w:tabs>
        <w:autoSpaceDE w:val="0"/>
        <w:autoSpaceDN w:val="0"/>
        <w:spacing w:after="0" w:line="240" w:lineRule="auto"/>
        <w:ind w:left="0"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выписка из Единого государственного реестра недвижимости (ЕГРН);</w:t>
      </w:r>
    </w:p>
    <w:p w:rsidR="00715689"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C71F6" w:rsidRPr="00E60ED5" w:rsidRDefault="005C71F6" w:rsidP="00715689">
      <w:pPr>
        <w:widowControl w:val="0"/>
        <w:numPr>
          <w:ilvl w:val="0"/>
          <w:numId w:val="4"/>
        </w:numPr>
        <w:tabs>
          <w:tab w:val="left" w:pos="0"/>
          <w:tab w:val="left" w:pos="1134"/>
        </w:tabs>
        <w:spacing w:after="0" w:line="240" w:lineRule="auto"/>
        <w:ind w:left="0" w:firstLine="710"/>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утвержденный проект межевания территории, если обращается член садоводческого</w:t>
      </w:r>
      <w:r w:rsidRPr="00E60ED5">
        <w:rPr>
          <w:rFonts w:ascii="Times New Roman" w:eastAsia="Times New Roman" w:hAnsi="Times New Roman"/>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Pr="00E60ED5">
        <w:rPr>
          <w:rFonts w:ascii="Times New Roman" w:eastAsia="Times New Roman" w:hAnsi="Times New Roman"/>
          <w:sz w:val="24"/>
          <w:szCs w:val="24"/>
        </w:rPr>
        <w:t xml:space="preserve"> </w:t>
      </w:r>
      <w:proofErr w:type="gramStart"/>
      <w:r w:rsidRPr="00E60ED5">
        <w:rPr>
          <w:rFonts w:ascii="Times New Roman" w:eastAsia="Times New Roman" w:hAnsi="Times New Roman"/>
          <w:sz w:val="24"/>
          <w:szCs w:val="24"/>
        </w:rPr>
        <w:t xml:space="preserve">если обращается арендатор земельного участка, предоставленного для </w:t>
      </w:r>
      <w:r w:rsidRPr="00E60ED5">
        <w:rPr>
          <w:rFonts w:ascii="Times New Roman" w:eastAsia="Times New Roman" w:hAnsi="Times New Roman"/>
          <w:sz w:val="24"/>
          <w:szCs w:val="24"/>
        </w:rPr>
        <w:lastRenderedPageBreak/>
        <w:t>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w:t>
      </w:r>
      <w:proofErr w:type="gramEnd"/>
      <w:r w:rsidRPr="00E60ED5">
        <w:rPr>
          <w:rFonts w:ascii="Times New Roman" w:eastAsia="Times New Roman" w:hAnsi="Times New Roman"/>
          <w:sz w:val="24"/>
          <w:szCs w:val="24"/>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C71F6" w:rsidRPr="00E60ED5" w:rsidRDefault="005C71F6" w:rsidP="00715689">
      <w:pPr>
        <w:widowControl w:val="0"/>
        <w:numPr>
          <w:ilvl w:val="0"/>
          <w:numId w:val="4"/>
        </w:numPr>
        <w:tabs>
          <w:tab w:val="left" w:pos="1134"/>
        </w:tabs>
        <w:spacing w:after="0" w:line="240" w:lineRule="auto"/>
        <w:ind w:left="0" w:firstLine="567"/>
        <w:jc w:val="both"/>
        <w:rPr>
          <w:rFonts w:ascii="Times New Roman" w:eastAsia="Times New Roman" w:hAnsi="Times New Roman"/>
          <w:sz w:val="24"/>
          <w:szCs w:val="24"/>
        </w:rPr>
      </w:pPr>
      <w:r w:rsidRPr="00E60ED5">
        <w:rPr>
          <w:rFonts w:ascii="Times New Roman" w:eastAsia="Times New Roman" w:hAnsi="Times New Roman"/>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71F6" w:rsidRPr="00E60ED5" w:rsidRDefault="005C71F6" w:rsidP="005C71F6">
      <w:pPr>
        <w:widowControl w:val="0"/>
        <w:numPr>
          <w:ilvl w:val="0"/>
          <w:numId w:val="4"/>
        </w:numPr>
        <w:tabs>
          <w:tab w:val="left" w:pos="1215"/>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C71F6" w:rsidRPr="00E60ED5" w:rsidRDefault="005C71F6" w:rsidP="005C71F6">
      <w:pPr>
        <w:widowControl w:val="0"/>
        <w:numPr>
          <w:ilvl w:val="0"/>
          <w:numId w:val="4"/>
        </w:numPr>
        <w:tabs>
          <w:tab w:val="left" w:pos="1220"/>
        </w:tabs>
        <w:spacing w:after="0" w:line="240" w:lineRule="auto"/>
        <w:ind w:left="0" w:firstLine="710"/>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 xml:space="preserve">договор пользования рыбоводным участком, если обращается лицо, осуществляющее товарную </w:t>
      </w:r>
      <w:proofErr w:type="spellStart"/>
      <w:r w:rsidRPr="00E60ED5">
        <w:rPr>
          <w:rFonts w:ascii="Times New Roman" w:eastAsia="Times New Roman" w:hAnsi="Times New Roman"/>
          <w:sz w:val="24"/>
          <w:szCs w:val="24"/>
        </w:rPr>
        <w:t>аквакультуру</w:t>
      </w:r>
      <w:proofErr w:type="spellEnd"/>
      <w:r w:rsidRPr="00E60ED5">
        <w:rPr>
          <w:rFonts w:ascii="Times New Roman" w:eastAsia="Times New Roman" w:hAnsi="Times New Roman"/>
          <w:sz w:val="24"/>
          <w:szCs w:val="24"/>
        </w:rPr>
        <w:t xml:space="preserve"> (товарное рыбоводство), за предоставлением в аренду;</w:t>
      </w:r>
      <w:proofErr w:type="gramEnd"/>
    </w:p>
    <w:p w:rsidR="005C71F6" w:rsidRPr="00E60ED5"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proofErr w:type="gramStart"/>
      <w:r w:rsidRPr="00E60ED5">
        <w:rPr>
          <w:rFonts w:ascii="Times New Roman" w:eastAsia="Times New Roman" w:hAnsi="Times New Roman"/>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E60ED5">
        <w:rPr>
          <w:rFonts w:ascii="Times New Roman" w:eastAsia="Times New Roman" w:hAnsi="Times New Roman"/>
          <w:sz w:val="24"/>
          <w:szCs w:val="24"/>
        </w:rPr>
        <w:t xml:space="preserve"> предоставлением в аренду;</w:t>
      </w:r>
    </w:p>
    <w:p w:rsidR="005C71F6" w:rsidRPr="00E60ED5" w:rsidRDefault="005C71F6" w:rsidP="005C71F6">
      <w:pPr>
        <w:widowControl w:val="0"/>
        <w:numPr>
          <w:ilvl w:val="0"/>
          <w:numId w:val="4"/>
        </w:numPr>
        <w:tabs>
          <w:tab w:val="left" w:pos="1225"/>
        </w:tabs>
        <w:spacing w:after="0" w:line="240" w:lineRule="auto"/>
        <w:ind w:left="0" w:firstLine="710"/>
        <w:jc w:val="both"/>
        <w:rPr>
          <w:rFonts w:ascii="Times New Roman" w:eastAsia="Times New Roman" w:hAnsi="Times New Roman"/>
          <w:sz w:val="24"/>
          <w:szCs w:val="24"/>
        </w:rPr>
      </w:pPr>
      <w:r w:rsidRPr="00E60ED5">
        <w:rPr>
          <w:rFonts w:ascii="Times New Roman" w:eastAsia="Times New Roman" w:hAnsi="Times New Roman"/>
          <w:sz w:val="24"/>
          <w:szCs w:val="24"/>
        </w:rPr>
        <w:t>сведения о трудовой деятельности за периоды после  1 января 2020 года;</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lastRenderedPageBreak/>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C71F6" w:rsidRPr="00E60ED5" w:rsidRDefault="005C71F6" w:rsidP="005C71F6">
      <w:pPr>
        <w:widowControl w:val="0"/>
        <w:numPr>
          <w:ilvl w:val="0"/>
          <w:numId w:val="4"/>
        </w:numPr>
        <w:tabs>
          <w:tab w:val="left" w:pos="1296"/>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C71F6" w:rsidRPr="00E60ED5" w:rsidRDefault="005C71F6" w:rsidP="005C71F6">
      <w:pPr>
        <w:widowControl w:val="0"/>
        <w:numPr>
          <w:ilvl w:val="0"/>
          <w:numId w:val="4"/>
        </w:numPr>
        <w:tabs>
          <w:tab w:val="left" w:pos="1239"/>
        </w:tabs>
        <w:spacing w:after="0" w:line="240" w:lineRule="auto"/>
        <w:ind w:left="0" w:firstLine="709"/>
        <w:jc w:val="both"/>
        <w:rPr>
          <w:rFonts w:ascii="Times New Roman" w:eastAsia="Times New Roman" w:hAnsi="Times New Roman"/>
          <w:sz w:val="24"/>
          <w:szCs w:val="24"/>
        </w:rPr>
      </w:pPr>
      <w:r w:rsidRPr="00E60ED5">
        <w:rPr>
          <w:rFonts w:ascii="Times New Roman" w:eastAsia="Times New Roman" w:hAnsi="Times New Roman"/>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C71F6" w:rsidRPr="00E60ED5" w:rsidRDefault="005C71F6" w:rsidP="005C71F6">
      <w:pPr>
        <w:widowControl w:val="0"/>
        <w:tabs>
          <w:tab w:val="left" w:pos="1225"/>
        </w:tabs>
        <w:spacing w:after="0" w:line="240" w:lineRule="auto"/>
        <w:ind w:firstLine="709"/>
        <w:jc w:val="both"/>
        <w:rPr>
          <w:rFonts w:ascii="Times New Roman" w:eastAsia="Times New Roman" w:hAnsi="Times New Roman"/>
          <w:sz w:val="24"/>
          <w:szCs w:val="24"/>
        </w:rPr>
      </w:pPr>
      <w:r w:rsidRPr="00E60ED5">
        <w:rPr>
          <w:rFonts w:ascii="Times New Roman" w:eastAsia="Times New Roman" w:hAnsi="Times New Roman"/>
          <w:sz w:val="24"/>
          <w:szCs w:val="24"/>
        </w:rPr>
        <w:t>Заявитель вправе представить документы, указанные в настоящем пункте, по собственной инициативе.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125"/>
      <w:bookmarkEnd w:id="4"/>
      <w:r w:rsidRPr="00E60ED5">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w:t>
      </w:r>
      <w:r w:rsidRPr="00E60ED5">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Pr="00E60ED5">
        <w:rPr>
          <w:rFonts w:ascii="Times New Roman" w:eastAsia="Times New Roman" w:hAnsi="Times New Roman"/>
          <w:sz w:val="24"/>
          <w:szCs w:val="24"/>
          <w:lang w:eastAsia="ru-RU"/>
        </w:rPr>
        <w:tab/>
      </w:r>
      <w:proofErr w:type="gramStart"/>
      <w:r w:rsidRPr="00E60ED5">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60ED5">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71F6" w:rsidRPr="00E60ED5" w:rsidRDefault="005C71F6" w:rsidP="00C024E0">
      <w:pPr>
        <w:widowControl w:val="0"/>
        <w:tabs>
          <w:tab w:val="left" w:pos="993"/>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Pr="00E60ED5">
        <w:rPr>
          <w:rFonts w:ascii="Times New Roman" w:eastAsia="Times New Roman" w:hAnsi="Times New Roman"/>
          <w:sz w:val="24"/>
          <w:szCs w:val="24"/>
          <w:lang w:eastAsia="ru-RU"/>
        </w:rPr>
        <w:tab/>
      </w:r>
      <w:proofErr w:type="gramStart"/>
      <w:r w:rsidRPr="00E60ED5">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w:t>
      </w:r>
      <w:proofErr w:type="gramStart"/>
      <w:r w:rsidRPr="00E60ED5">
        <w:rPr>
          <w:rFonts w:ascii="Times New Roman" w:eastAsia="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w:t>
      </w:r>
      <w:r w:rsidRPr="00E60ED5">
        <w:rPr>
          <w:rFonts w:ascii="Times New Roman" w:eastAsia="Times New Roman" w:hAnsi="Times New Roman"/>
          <w:sz w:val="24"/>
          <w:szCs w:val="24"/>
          <w:lang w:eastAsia="ru-RU"/>
        </w:rPr>
        <w:lastRenderedPageBreak/>
        <w:t>федеральными законами.</w:t>
      </w:r>
      <w:proofErr w:type="gramEnd"/>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60ED5">
        <w:rPr>
          <w:rFonts w:ascii="Times New Roman" w:eastAsia="Times New Roman" w:hAnsi="Times New Roman"/>
          <w:sz w:val="24"/>
          <w:szCs w:val="24"/>
          <w:lang w:eastAsia="ru-RU"/>
        </w:rPr>
        <w:t>запрос</w:t>
      </w:r>
      <w:proofErr w:type="gramEnd"/>
      <w:r w:rsidRPr="00E60ED5">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60ED5">
        <w:rPr>
          <w:rFonts w:ascii="Times New Roman" w:eastAsia="Times New Roman" w:hAnsi="Times New Roman"/>
          <w:sz w:val="24"/>
          <w:szCs w:val="24"/>
          <w:lang w:eastAsia="ru-RU"/>
        </w:rPr>
        <w:t xml:space="preserve"> заявителя о проведенных мероприятиях.</w:t>
      </w:r>
    </w:p>
    <w:p w:rsidR="005C71F6" w:rsidRPr="00E60ED5" w:rsidRDefault="005C71F6" w:rsidP="00F428BD">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E60ED5">
        <w:rPr>
          <w:rFonts w:ascii="Times New Roman" w:eastAsia="Times New Roman" w:hAnsi="Times New Roman"/>
          <w:sz w:val="24"/>
          <w:szCs w:val="24"/>
          <w:lang w:eastAsia="ru-RU"/>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2.9. </w:t>
      </w:r>
      <w:bookmarkStart w:id="5" w:name="P129"/>
      <w:bookmarkEnd w:id="5"/>
      <w:r w:rsidRPr="00E60ED5">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u w:val="single"/>
          <w:lang w:eastAsia="ru-RU"/>
        </w:rPr>
      </w:pPr>
      <w:r w:rsidRPr="00E60ED5">
        <w:rPr>
          <w:rFonts w:ascii="Times New Roman" w:eastAsia="Times New Roman" w:hAnsi="Times New Roman"/>
          <w:sz w:val="24"/>
          <w:szCs w:val="24"/>
          <w:u w:val="single"/>
          <w:lang w:eastAsia="ru-RU"/>
        </w:rPr>
        <w:t>Отсутствие права на предоставление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34"/>
      <w:bookmarkEnd w:id="6"/>
      <w:r w:rsidRPr="00E60ED5">
        <w:rPr>
          <w:rFonts w:ascii="Times New Roman" w:eastAsia="Times New Roman" w:hAnsi="Times New Roman"/>
          <w:sz w:val="24"/>
          <w:szCs w:val="24"/>
          <w:lang w:eastAsia="ru-RU"/>
        </w:rPr>
        <w:t>1) заявление подано лицом, не уполномоченным на осуществление таких действий;</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 заявителем не представлены документы, установленные </w:t>
      </w:r>
      <w:hyperlink w:anchor="P112" w:history="1">
        <w:r w:rsidRPr="00E60ED5">
          <w:rPr>
            <w:rFonts w:ascii="Times New Roman" w:eastAsia="Times New Roman" w:hAnsi="Times New Roman"/>
            <w:sz w:val="24"/>
            <w:szCs w:val="24"/>
            <w:lang w:eastAsia="ru-RU"/>
          </w:rPr>
          <w:t>пунктом 2.6</w:t>
        </w:r>
      </w:hyperlink>
      <w:r w:rsidRPr="00E60ED5">
        <w:rPr>
          <w:rFonts w:ascii="Times New Roman" w:eastAsia="Times New Roman" w:hAnsi="Times New Roman"/>
          <w:sz w:val="24"/>
          <w:szCs w:val="24"/>
          <w:lang w:eastAsia="ru-RU"/>
        </w:rPr>
        <w:t xml:space="preserve">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представленные документы утратили силу на момент обращения за муниципальной услугой;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7) неполное заполнение полей в форме заявления, в том числе в интерактивной форме заявления на ЕПГУ/ПГУ ЛО.</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2.10. Исчерпывающий перечень оснований для отказа в предоставлении муниципальной услуги.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u w:val="single"/>
        </w:rPr>
      </w:pPr>
      <w:r w:rsidRPr="00E60ED5">
        <w:rPr>
          <w:rFonts w:ascii="Times New Roman" w:hAnsi="Times New Roman"/>
          <w:sz w:val="24"/>
          <w:szCs w:val="24"/>
          <w:u w:val="single"/>
        </w:rPr>
        <w:t>Отсутствие права на предоставление муниципальной услуги: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E60ED5">
          <w:rPr>
            <w:rFonts w:ascii="Times New Roman" w:hAnsi="Times New Roman"/>
            <w:sz w:val="24"/>
            <w:szCs w:val="24"/>
          </w:rPr>
          <w:t>пункте 16 статьи 11.10</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E60ED5">
          <w:rPr>
            <w:rFonts w:ascii="Times New Roman" w:hAnsi="Times New Roman"/>
            <w:sz w:val="24"/>
            <w:szCs w:val="24"/>
          </w:rPr>
          <w:t>подпунктах 1</w:t>
        </w:r>
      </w:hyperlink>
      <w:r w:rsidRPr="00E60ED5">
        <w:rPr>
          <w:rFonts w:ascii="Times New Roman" w:hAnsi="Times New Roman"/>
          <w:sz w:val="24"/>
          <w:szCs w:val="24"/>
        </w:rPr>
        <w:t xml:space="preserve"> - </w:t>
      </w:r>
      <w:hyperlink r:id="rId20" w:history="1">
        <w:r w:rsidRPr="00E60ED5">
          <w:rPr>
            <w:rFonts w:ascii="Times New Roman" w:hAnsi="Times New Roman"/>
            <w:sz w:val="24"/>
            <w:szCs w:val="24"/>
          </w:rPr>
          <w:t>13</w:t>
        </w:r>
      </w:hyperlink>
      <w:r w:rsidRPr="00E60ED5">
        <w:rPr>
          <w:rFonts w:ascii="Times New Roman" w:hAnsi="Times New Roman"/>
          <w:sz w:val="24"/>
          <w:szCs w:val="24"/>
        </w:rPr>
        <w:t xml:space="preserve">, </w:t>
      </w:r>
      <w:hyperlink r:id="rId21" w:history="1">
        <w:r w:rsidRPr="00E60ED5">
          <w:rPr>
            <w:rFonts w:ascii="Times New Roman" w:hAnsi="Times New Roman"/>
            <w:sz w:val="24"/>
            <w:szCs w:val="24"/>
          </w:rPr>
          <w:t>14.1</w:t>
        </w:r>
      </w:hyperlink>
      <w:r w:rsidRPr="00E60ED5">
        <w:rPr>
          <w:rFonts w:ascii="Times New Roman" w:hAnsi="Times New Roman"/>
          <w:sz w:val="24"/>
          <w:szCs w:val="24"/>
        </w:rPr>
        <w:t xml:space="preserve"> - </w:t>
      </w:r>
      <w:hyperlink r:id="rId22" w:history="1">
        <w:r w:rsidRPr="00E60ED5">
          <w:rPr>
            <w:rFonts w:ascii="Times New Roman" w:hAnsi="Times New Roman"/>
            <w:sz w:val="24"/>
            <w:szCs w:val="24"/>
          </w:rPr>
          <w:t>19</w:t>
        </w:r>
      </w:hyperlink>
      <w:r w:rsidRPr="00E60ED5">
        <w:rPr>
          <w:rFonts w:ascii="Times New Roman" w:hAnsi="Times New Roman"/>
          <w:sz w:val="24"/>
          <w:szCs w:val="24"/>
        </w:rPr>
        <w:t xml:space="preserve">, </w:t>
      </w:r>
      <w:hyperlink r:id="rId23" w:history="1">
        <w:r w:rsidRPr="00E60ED5">
          <w:rPr>
            <w:rFonts w:ascii="Times New Roman" w:hAnsi="Times New Roman"/>
            <w:sz w:val="24"/>
            <w:szCs w:val="24"/>
          </w:rPr>
          <w:t>22</w:t>
        </w:r>
      </w:hyperlink>
      <w:r w:rsidRPr="00E60ED5">
        <w:rPr>
          <w:rFonts w:ascii="Times New Roman" w:hAnsi="Times New Roman"/>
          <w:sz w:val="24"/>
          <w:szCs w:val="24"/>
        </w:rPr>
        <w:t xml:space="preserve"> и </w:t>
      </w:r>
      <w:hyperlink r:id="rId24" w:history="1">
        <w:r w:rsidRPr="00E60ED5">
          <w:rPr>
            <w:rFonts w:ascii="Times New Roman" w:hAnsi="Times New Roman"/>
            <w:sz w:val="24"/>
            <w:szCs w:val="24"/>
          </w:rPr>
          <w:t>23 статьи 39.16</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540"/>
        <w:jc w:val="both"/>
        <w:rPr>
          <w:rFonts w:ascii="Times New Roman" w:hAnsi="Times New Roman"/>
          <w:sz w:val="24"/>
          <w:szCs w:val="24"/>
        </w:rPr>
      </w:pPr>
      <w:r w:rsidRPr="00E60ED5">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E60ED5">
          <w:rPr>
            <w:rFonts w:ascii="Times New Roman" w:hAnsi="Times New Roman"/>
            <w:sz w:val="24"/>
            <w:szCs w:val="24"/>
          </w:rPr>
          <w:t>подпунктах 1</w:t>
        </w:r>
      </w:hyperlink>
      <w:r w:rsidRPr="00E60ED5">
        <w:rPr>
          <w:rFonts w:ascii="Times New Roman" w:hAnsi="Times New Roman"/>
          <w:sz w:val="24"/>
          <w:szCs w:val="24"/>
        </w:rPr>
        <w:t xml:space="preserve"> - </w:t>
      </w:r>
      <w:hyperlink r:id="rId26" w:history="1">
        <w:r w:rsidRPr="00E60ED5">
          <w:rPr>
            <w:rFonts w:ascii="Times New Roman" w:hAnsi="Times New Roman"/>
            <w:sz w:val="24"/>
            <w:szCs w:val="24"/>
          </w:rPr>
          <w:t>23 статьи 39.16</w:t>
        </w:r>
      </w:hyperlink>
      <w:r w:rsidRPr="00E60ED5">
        <w:rPr>
          <w:rFonts w:ascii="Times New Roman" w:hAnsi="Times New Roman"/>
          <w:sz w:val="24"/>
          <w:szCs w:val="24"/>
        </w:rPr>
        <w:t xml:space="preserve"> Земельного кодекса Российской Федерации.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заявление не соответствует требованиям подпункта 1 пункта 2.6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заявление подано в иной уполномоченный орган;</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к заявлению не приложены документы, предусмотренные подпунктами 2 - 43 пункта 2.6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Pr="00E60ED5">
        <w:rPr>
          <w:rFonts w:eastAsia="Times New Roman" w:cs="Calibri"/>
          <w:sz w:val="24"/>
          <w:szCs w:val="24"/>
          <w:lang w:eastAsia="ru-RU"/>
        </w:rPr>
        <w:t>.</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2.11. Муниципальная услуга предоставляется бесплатно.</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2.13. Срок регистрации заявления о предоставлении муниципальной услуги составляет:</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при обращении заявителя в ГБУ ЛО "МФЦ" - в течение 1 рабочего дня;</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C71F6" w:rsidRPr="00E60ED5" w:rsidRDefault="005C71F6" w:rsidP="005C71F6">
      <w:pPr>
        <w:spacing w:after="0" w:line="240" w:lineRule="auto"/>
        <w:ind w:firstLine="709"/>
        <w:jc w:val="both"/>
        <w:rPr>
          <w:rFonts w:ascii="Times New Roman" w:hAnsi="Times New Roman"/>
          <w:sz w:val="24"/>
          <w:szCs w:val="24"/>
        </w:rPr>
      </w:pPr>
      <w:r w:rsidRPr="00E60ED5">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Pr="00E60ED5">
        <w:rPr>
          <w:rFonts w:ascii="Times New Roman" w:hAnsi="Times New Roman"/>
          <w:sz w:val="24"/>
          <w:szCs w:val="24"/>
        </w:rPr>
        <w:t>и(</w:t>
      </w:r>
      <w:proofErr w:type="gramEnd"/>
      <w:r w:rsidRPr="00E60ED5">
        <w:rPr>
          <w:rFonts w:ascii="Times New Roman"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2.14.2. Наличие на территории, прилегающей к зданию,</w:t>
      </w:r>
      <w:r w:rsidRPr="00E60ED5">
        <w:rPr>
          <w:sz w:val="24"/>
          <w:szCs w:val="24"/>
        </w:rPr>
        <w:t xml:space="preserve"> </w:t>
      </w:r>
      <w:r w:rsidRPr="00E60ED5">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E60ED5">
        <w:rPr>
          <w:rFonts w:ascii="Times New Roman" w:eastAsia="Times New Roman" w:hAnsi="Times New Roman"/>
          <w:sz w:val="24"/>
          <w:szCs w:val="24"/>
          <w:lang w:eastAsia="ru-RU"/>
        </w:rPr>
        <w:lastRenderedPageBreak/>
        <w:t>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0ED5">
        <w:rPr>
          <w:rFonts w:ascii="Times New Roman" w:eastAsia="Times New Roman" w:hAnsi="Times New Roman"/>
          <w:sz w:val="24"/>
          <w:szCs w:val="24"/>
          <w:lang w:eastAsia="ru-RU"/>
        </w:rPr>
        <w:t>сурдопереводчика</w:t>
      </w:r>
      <w:proofErr w:type="spellEnd"/>
      <w:r w:rsidRPr="00E60ED5">
        <w:rPr>
          <w:rFonts w:ascii="Times New Roman" w:eastAsia="Times New Roman" w:hAnsi="Times New Roman"/>
          <w:sz w:val="24"/>
          <w:szCs w:val="24"/>
          <w:lang w:eastAsia="ru-RU"/>
        </w:rPr>
        <w:t xml:space="preserve"> и </w:t>
      </w:r>
      <w:proofErr w:type="spellStart"/>
      <w:r w:rsidRPr="00E60ED5">
        <w:rPr>
          <w:rFonts w:ascii="Times New Roman" w:eastAsia="Times New Roman" w:hAnsi="Times New Roman"/>
          <w:sz w:val="24"/>
          <w:szCs w:val="24"/>
          <w:lang w:eastAsia="ru-RU"/>
        </w:rPr>
        <w:t>тифлосурдопереводчика</w:t>
      </w:r>
      <w:proofErr w:type="spellEnd"/>
      <w:r w:rsidRPr="00E60ED5">
        <w:rPr>
          <w:rFonts w:ascii="Times New Roman" w:eastAsia="Times New Roman" w:hAnsi="Times New Roman"/>
          <w:sz w:val="24"/>
          <w:szCs w:val="24"/>
          <w:lang w:eastAsia="ru-RU"/>
        </w:rPr>
        <w:t>.</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E60ED5">
        <w:rPr>
          <w:rFonts w:ascii="Times New Roman" w:eastAsia="Times New Roman" w:hAnsi="Times New Roman"/>
          <w:sz w:val="24"/>
          <w:szCs w:val="24"/>
          <w:lang w:eastAsia="ru-RU"/>
        </w:rPr>
        <w:t>ств дл</w:t>
      </w:r>
      <w:proofErr w:type="gramEnd"/>
      <w:r w:rsidRPr="00E60ED5">
        <w:rPr>
          <w:rFonts w:ascii="Times New Roman" w:eastAsia="Times New Roman" w:hAnsi="Times New Roman"/>
          <w:sz w:val="24"/>
          <w:szCs w:val="24"/>
          <w:lang w:eastAsia="ru-RU"/>
        </w:rPr>
        <w:t>я передвижения инвалида (костылей, ходунков).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 Показатели доступности и качества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ПГУ ЛО (если муниципальная услуга предоставляется посредством ЕПГУ и(или) ПГУ ЛО)</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2.15.2. Показатели доступности муниципальной услуги (специальные, применимые в отношении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 наличие инфраструктуры, указанной в </w:t>
      </w:r>
      <w:hyperlink w:anchor="P200" w:history="1">
        <w:r w:rsidRPr="00E60ED5">
          <w:rPr>
            <w:rFonts w:ascii="Times New Roman" w:eastAsia="Times New Roman" w:hAnsi="Times New Roman"/>
            <w:sz w:val="24"/>
            <w:szCs w:val="24"/>
            <w:lang w:eastAsia="ru-RU"/>
          </w:rPr>
          <w:t>п. 2.14</w:t>
        </w:r>
      </w:hyperlink>
      <w:r w:rsidRPr="00E60ED5">
        <w:rPr>
          <w:rFonts w:ascii="Times New Roman" w:eastAsia="Times New Roman" w:hAnsi="Times New Roman"/>
          <w:sz w:val="24"/>
          <w:szCs w:val="24"/>
          <w:lang w:eastAsia="ru-RU"/>
        </w:rPr>
        <w:t xml:space="preserve">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исполнение требований доступности муниципальной услуги для инвалидов;</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2.15.3. Показатели качества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соблюдение срока предоставления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71F6" w:rsidRPr="00E60ED5" w:rsidRDefault="005C71F6" w:rsidP="00C024E0">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2.17.1. Предоставление муниципальной услуги по экстерриториальному принципу не предусмотрено.</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Состав, последовательность и сроки выполнения</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административных процедур, требования к порядку их</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выполнения, в том числе особенности выполнения</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административных процедур в электронной форме</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прием и регистрация заявления и документов о предоставлении муниципальной услуги - не более 1 рабочего дня.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 рассмотрение заявления и документов о предоставлении </w:t>
      </w:r>
      <w:r w:rsidR="00C024E0" w:rsidRPr="00E60ED5">
        <w:rPr>
          <w:rFonts w:ascii="Times New Roman" w:eastAsia="Times New Roman" w:hAnsi="Times New Roman"/>
          <w:sz w:val="24"/>
          <w:szCs w:val="24"/>
          <w:lang w:eastAsia="ru-RU"/>
        </w:rPr>
        <w:t>муниципальной услуги - не более</w:t>
      </w:r>
      <w:r w:rsidRPr="00E60ED5">
        <w:rPr>
          <w:rFonts w:ascii="Times New Roman" w:eastAsia="Times New Roman" w:hAnsi="Times New Roman"/>
          <w:sz w:val="24"/>
          <w:szCs w:val="24"/>
          <w:lang w:eastAsia="ru-RU"/>
        </w:rPr>
        <w:t xml:space="preserve"> 10 рабочих дней (в период до 01.01.2024 - не более 6 рабочих дней).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trike/>
          <w:sz w:val="24"/>
          <w:szCs w:val="24"/>
          <w:lang w:eastAsia="ru-RU"/>
        </w:rPr>
      </w:pPr>
      <w:proofErr w:type="gramStart"/>
      <w:r w:rsidRPr="00E60ED5">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w:t>
      </w:r>
      <w:r w:rsidRPr="00E60ED5">
        <w:rPr>
          <w:rFonts w:ascii="Times New Roman" w:eastAsia="Times New Roman" w:hAnsi="Times New Roman"/>
          <w:sz w:val="24"/>
          <w:szCs w:val="24"/>
          <w:lang w:eastAsia="ru-RU"/>
        </w:rPr>
        <w:br/>
        <w:t>№ 137-ФЗ «О введении в действие Земельного кодекса Российской Федерации», срок выполнения административной процедуры мож</w:t>
      </w:r>
      <w:r w:rsidR="00C024E0" w:rsidRPr="00E60ED5">
        <w:rPr>
          <w:rFonts w:ascii="Times New Roman" w:eastAsia="Times New Roman" w:hAnsi="Times New Roman"/>
          <w:sz w:val="24"/>
          <w:szCs w:val="24"/>
          <w:lang w:eastAsia="ru-RU"/>
        </w:rPr>
        <w:t>ет быть продлен не более чем до</w:t>
      </w:r>
      <w:r w:rsidRPr="00E60ED5">
        <w:rPr>
          <w:rFonts w:ascii="Times New Roman" w:eastAsia="Times New Roman" w:hAnsi="Times New Roman"/>
          <w:sz w:val="24"/>
          <w:szCs w:val="24"/>
          <w:lang w:eastAsia="ru-RU"/>
        </w:rPr>
        <w:t xml:space="preserve"> 31 календарного дня (в период до 01.01.2024 - не более чем до</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16 календарных дней).</w:t>
      </w:r>
      <w:proofErr w:type="gramEnd"/>
    </w:p>
    <w:p w:rsidR="005C71F6" w:rsidRPr="00E60ED5" w:rsidRDefault="005C71F6" w:rsidP="00E60ED5">
      <w:pPr>
        <w:widowControl w:val="0"/>
        <w:tabs>
          <w:tab w:val="left" w:pos="851"/>
        </w:tabs>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Pr="00E60ED5">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2 рабочих дня;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4) выдача результата предоставления муниципальной услуги - не более 1 рабочего </w:t>
      </w:r>
      <w:r w:rsidRPr="00E60ED5">
        <w:rPr>
          <w:rFonts w:ascii="Times New Roman" w:eastAsia="Times New Roman" w:hAnsi="Times New Roman"/>
          <w:sz w:val="24"/>
          <w:szCs w:val="24"/>
          <w:lang w:eastAsia="ru-RU"/>
        </w:rPr>
        <w:lastRenderedPageBreak/>
        <w:t>дня.</w:t>
      </w:r>
    </w:p>
    <w:p w:rsidR="005C71F6" w:rsidRPr="00E60ED5" w:rsidRDefault="005C71F6" w:rsidP="005C71F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 </w:t>
      </w:r>
      <w:bookmarkStart w:id="7" w:name="Par395"/>
      <w:bookmarkEnd w:id="7"/>
      <w:r w:rsidRPr="00E60ED5">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3.1.2.2.1. </w:t>
      </w:r>
      <w:proofErr w:type="gramStart"/>
      <w:r w:rsidRPr="00E60ED5">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w:t>
      </w:r>
      <w:proofErr w:type="gramEnd"/>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3.1.2.5. Результат выполнения административной процедуры: </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заявителю в личный кабинет ПГУ ЛО/ЕПГУ;</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 Рассмотрение заявления и документов о предоставлении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 xml:space="preserve">3.1.3.1. Основание для начала административной процедуры: </w:t>
      </w:r>
      <w:r w:rsidRPr="00E60ED5">
        <w:rPr>
          <w:rFonts w:ascii="Times New Roman" w:eastAsia="Times New Roman" w:hAnsi="Times New Roman"/>
          <w:sz w:val="24"/>
          <w:szCs w:val="24"/>
          <w:lang w:eastAsia="ru-RU"/>
        </w:rPr>
        <w:t>прием заявления и документов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3.1.3.2. Содержание административного действия (административных действий), продолжительность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максимальный срок его (их) выполнения: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1 действие:</w:t>
      </w:r>
      <w:r w:rsidRPr="00E60ED5">
        <w:rPr>
          <w:rFonts w:ascii="Times New Roman" w:eastAsia="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60ED5">
        <w:rPr>
          <w:rFonts w:ascii="Times New Roman" w:eastAsia="Times New Roman" w:hAnsi="Times New Roman"/>
          <w:sz w:val="24"/>
          <w:szCs w:val="24"/>
          <w:lang w:eastAsia="ru-RU"/>
        </w:rPr>
        <w:t>заявлении</w:t>
      </w:r>
      <w:proofErr w:type="gramEnd"/>
      <w:r w:rsidRPr="00E60ED5">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2 действие:</w:t>
      </w:r>
      <w:r w:rsidRPr="00E60ED5">
        <w:rPr>
          <w:rFonts w:ascii="Times New Roman" w:eastAsia="Times New Roman" w:hAnsi="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в течение не более 5 рабочих дней </w:t>
      </w:r>
      <w:proofErr w:type="gramStart"/>
      <w:r w:rsidRPr="00E60ED5">
        <w:rPr>
          <w:rFonts w:ascii="Times New Roman" w:eastAsia="Times New Roman" w:hAnsi="Times New Roman"/>
          <w:sz w:val="24"/>
          <w:szCs w:val="24"/>
          <w:lang w:eastAsia="ru-RU"/>
        </w:rPr>
        <w:t>с даты окончания</w:t>
      </w:r>
      <w:proofErr w:type="gramEnd"/>
      <w:r w:rsidRPr="00E60ED5">
        <w:rPr>
          <w:rFonts w:ascii="Times New Roman" w:eastAsia="Times New Roman" w:hAnsi="Times New Roman"/>
          <w:sz w:val="24"/>
          <w:szCs w:val="24"/>
          <w:lang w:eastAsia="ru-RU"/>
        </w:rPr>
        <w:t xml:space="preserve"> первой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u w:val="single"/>
          <w:lang w:eastAsia="ru-RU"/>
        </w:rPr>
        <w:t>3 действие:</w:t>
      </w:r>
      <w:r w:rsidRPr="00E60ED5">
        <w:rPr>
          <w:rFonts w:ascii="Times New Roman" w:eastAsia="Times New Roman"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E60ED5">
        <w:rPr>
          <w:rFonts w:ascii="Times New Roman" w:eastAsia="Times New Roman" w:hAnsi="Times New Roman"/>
          <w:sz w:val="24"/>
          <w:szCs w:val="24"/>
          <w:lang w:eastAsia="ru-RU"/>
        </w:rPr>
        <w:lastRenderedPageBreak/>
        <w:t>Администрации, ответственному за принятие и подписание соответствующего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Общий срок выполнения административных действий: не бо</w:t>
      </w:r>
      <w:r w:rsidR="00C024E0" w:rsidRPr="00E60ED5">
        <w:rPr>
          <w:rFonts w:ascii="Times New Roman" w:eastAsia="Times New Roman" w:hAnsi="Times New Roman"/>
          <w:sz w:val="24"/>
          <w:szCs w:val="24"/>
          <w:lang w:eastAsia="ru-RU"/>
        </w:rPr>
        <w:t>лее</w:t>
      </w:r>
      <w:r w:rsidRPr="00E60ED5">
        <w:rPr>
          <w:rFonts w:ascii="Times New Roman" w:eastAsia="Times New Roman" w:hAnsi="Times New Roman"/>
          <w:sz w:val="24"/>
          <w:szCs w:val="24"/>
          <w:lang w:eastAsia="ru-RU"/>
        </w:rPr>
        <w:t xml:space="preserve"> 10 рабочих дней (в период до 01.01.2024 - не более 6 рабочих дней).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3.1.3.3. </w:t>
      </w:r>
      <w:proofErr w:type="gramStart"/>
      <w:r w:rsidRPr="00E60ED5">
        <w:rPr>
          <w:rFonts w:ascii="Times New Roman" w:eastAsia="Times New Roman" w:hAnsi="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E60ED5">
          <w:rPr>
            <w:rFonts w:ascii="Times New Roman" w:eastAsia="Times New Roman" w:hAnsi="Times New Roman"/>
            <w:sz w:val="24"/>
            <w:szCs w:val="24"/>
            <w:lang w:eastAsia="ru-RU"/>
          </w:rPr>
          <w:t>статьей 3.5</w:t>
        </w:r>
      </w:hyperlink>
      <w:r w:rsidRPr="00E60ED5">
        <w:rPr>
          <w:rFonts w:ascii="Times New Roman" w:eastAsia="Times New Roman" w:hAnsi="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16 календарных дней).</w:t>
      </w:r>
      <w:proofErr w:type="gramEnd"/>
      <w:r w:rsidRPr="00E60ED5">
        <w:rPr>
          <w:rFonts w:eastAsia="Times New Roman" w:cs="Calibri"/>
          <w:sz w:val="24"/>
          <w:szCs w:val="24"/>
          <w:lang w:eastAsia="ru-RU"/>
        </w:rPr>
        <w:t xml:space="preserve"> </w:t>
      </w:r>
      <w:r w:rsidRPr="00E60ED5">
        <w:rPr>
          <w:rFonts w:ascii="Times New Roman" w:eastAsia="Times New Roman" w:hAnsi="Times New Roman"/>
          <w:sz w:val="24"/>
          <w:szCs w:val="24"/>
          <w:lang w:eastAsia="ru-RU"/>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3.1.3.4. В случае установления специалистом оснований, перечисленных в </w:t>
      </w:r>
      <w:hyperlink w:anchor="P125" w:history="1">
        <w:r w:rsidRPr="00E60ED5">
          <w:rPr>
            <w:rFonts w:ascii="Times New Roman" w:eastAsia="Times New Roman" w:hAnsi="Times New Roman"/>
            <w:sz w:val="24"/>
            <w:szCs w:val="24"/>
            <w:lang w:eastAsia="ru-RU"/>
          </w:rPr>
          <w:t>пункте 2.8</w:t>
        </w:r>
      </w:hyperlink>
      <w:r w:rsidRPr="00E60ED5">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3.1.3.5. В случае установления специалистом оснований, перечисленных в </w:t>
      </w:r>
      <w:hyperlink w:anchor="P129" w:history="1">
        <w:r w:rsidRPr="00E60ED5">
          <w:rPr>
            <w:rFonts w:ascii="Times New Roman" w:eastAsia="Times New Roman" w:hAnsi="Times New Roman"/>
            <w:sz w:val="24"/>
            <w:szCs w:val="24"/>
            <w:lang w:eastAsia="ru-RU"/>
          </w:rPr>
          <w:t>пункте 2.10.1</w:t>
        </w:r>
      </w:hyperlink>
      <w:r w:rsidRPr="00E60ED5">
        <w:rPr>
          <w:rFonts w:ascii="Times New Roman" w:eastAsia="Times New Roman" w:hAnsi="Times New Roman"/>
          <w:sz w:val="24"/>
          <w:szCs w:val="24"/>
          <w:lang w:eastAsia="ru-RU"/>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3.1.3.8. Результат выполнения административной процедуры:</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подготовка проекта решения о предварительном согласовании предоставления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w:t>
      </w:r>
      <w:r w:rsidRPr="00E60ED5">
        <w:rPr>
          <w:rFonts w:ascii="Times New Roman" w:eastAsia="Times New Roman" w:hAnsi="Times New Roman"/>
          <w:sz w:val="24"/>
          <w:szCs w:val="24"/>
          <w:lang w:eastAsia="ru-RU"/>
        </w:rPr>
        <w:lastRenderedPageBreak/>
        <w:t>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71F6" w:rsidRPr="00E60ED5" w:rsidRDefault="005C71F6" w:rsidP="00E60ED5">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3.1.4.4. Критерии принятия решения: наличие (отсутствие) у заявителя права на получение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3.1.4.5. Результат выполнения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подписание решения об отказе в предоставлении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 Выдача результата предоставления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3.1.5.2. Содержание административного действия, продолжительность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3.1.5.4. Результат выполнения административной процедуры: внесение сведений о принятом решении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и направление результата предоставления муниципальной услуги с</w:t>
      </w:r>
      <w:r w:rsidR="00715689" w:rsidRPr="00E60ED5">
        <w:rPr>
          <w:rFonts w:ascii="Times New Roman" w:eastAsia="Times New Roman" w:hAnsi="Times New Roman"/>
          <w:sz w:val="24"/>
          <w:szCs w:val="24"/>
          <w:lang w:eastAsia="ru-RU"/>
        </w:rPr>
        <w:t>пособом, указанным в заявлении.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 210-ФЗ, Федеральным </w:t>
      </w:r>
      <w:hyperlink r:id="rId30" w:history="1">
        <w:r w:rsidRPr="00E60ED5">
          <w:rPr>
            <w:rFonts w:ascii="Times New Roman" w:eastAsia="Times New Roman" w:hAnsi="Times New Roman"/>
            <w:sz w:val="24"/>
            <w:szCs w:val="24"/>
            <w:lang w:eastAsia="ru-RU"/>
          </w:rPr>
          <w:t>законом</w:t>
        </w:r>
      </w:hyperlink>
      <w:r w:rsidRPr="00E60ED5">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31" w:history="1">
        <w:r w:rsidRPr="00E60ED5">
          <w:rPr>
            <w:rFonts w:ascii="Times New Roman" w:eastAsia="Times New Roman" w:hAnsi="Times New Roman"/>
            <w:sz w:val="24"/>
            <w:szCs w:val="24"/>
            <w:lang w:eastAsia="ru-RU"/>
          </w:rPr>
          <w:t>постановлением</w:t>
        </w:r>
      </w:hyperlink>
      <w:r w:rsidRPr="00E60ED5">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60ED5">
        <w:rPr>
          <w:rFonts w:ascii="Times New Roman" w:eastAsia="Times New Roman" w:hAnsi="Times New Roman"/>
          <w:sz w:val="24"/>
          <w:szCs w:val="24"/>
          <w:lang w:eastAsia="ru-RU"/>
        </w:rPr>
        <w:t>ии и ау</w:t>
      </w:r>
      <w:proofErr w:type="gramEnd"/>
      <w:r w:rsidRPr="00E60ED5">
        <w:rPr>
          <w:rFonts w:ascii="Times New Roman" w:eastAsia="Times New Roman" w:hAnsi="Times New Roman"/>
          <w:sz w:val="24"/>
          <w:szCs w:val="24"/>
          <w:lang w:eastAsia="ru-RU"/>
        </w:rPr>
        <w:t>тентификации (далее - ЕСИА).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без личной явки на прием в Администрацию.</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пройти идентификацию и аутентификацию в ЕСИА;</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ЕПГУ.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3.2.6. При предоставлении муниципальной услуги через ПГУ ЛО либо через ЕПГУ, </w:t>
      </w:r>
      <w:r w:rsidRPr="00E60ED5">
        <w:rPr>
          <w:rFonts w:ascii="Times New Roman" w:eastAsia="Times New Roman" w:hAnsi="Times New Roman"/>
          <w:sz w:val="24"/>
          <w:szCs w:val="24"/>
          <w:lang w:eastAsia="ru-RU"/>
        </w:rPr>
        <w:lastRenderedPageBreak/>
        <w:t>должностное лицо Администрации выполняет следующие действия: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 формы о принятом решении и переводит дело в архив АИС «</w:t>
      </w:r>
      <w:proofErr w:type="spellStart"/>
      <w:r w:rsidRPr="00E60ED5">
        <w:rPr>
          <w:rFonts w:ascii="Times New Roman" w:eastAsia="Times New Roman" w:hAnsi="Times New Roman"/>
          <w:sz w:val="24"/>
          <w:szCs w:val="24"/>
          <w:lang w:eastAsia="ru-RU"/>
        </w:rPr>
        <w:t>Межвед</w:t>
      </w:r>
      <w:proofErr w:type="spellEnd"/>
      <w:r w:rsidRPr="00E60ED5">
        <w:rPr>
          <w:rFonts w:ascii="Times New Roman" w:eastAsia="Times New Roman" w:hAnsi="Times New Roman"/>
          <w:sz w:val="24"/>
          <w:szCs w:val="24"/>
          <w:lang w:eastAsia="ru-RU"/>
        </w:rPr>
        <w:t xml:space="preserve"> ЛО»;</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E60ED5">
        <w:rPr>
          <w:rFonts w:ascii="Times New Roman" w:eastAsia="Times New Roman" w:hAnsi="Times New Roman"/>
          <w:sz w:val="24"/>
          <w:szCs w:val="24"/>
          <w:lang w:eastAsia="ru-RU"/>
        </w:rPr>
        <w:t>дств св</w:t>
      </w:r>
      <w:proofErr w:type="gramEnd"/>
      <w:r w:rsidRPr="00E60ED5">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C71F6" w:rsidRPr="00E60ED5" w:rsidRDefault="005C71F6" w:rsidP="00E60ED5">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E60ED5">
          <w:rPr>
            <w:rFonts w:ascii="Times New Roman" w:eastAsia="Times New Roman" w:hAnsi="Times New Roman"/>
            <w:sz w:val="24"/>
            <w:szCs w:val="24"/>
            <w:lang w:eastAsia="ru-RU"/>
          </w:rPr>
          <w:t>пункте 2.6</w:t>
        </w:r>
      </w:hyperlink>
      <w:r w:rsidRPr="00E60ED5">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715689" w:rsidRPr="00E60ED5">
        <w:rPr>
          <w:rFonts w:ascii="Times New Roman" w:eastAsia="Times New Roman" w:hAnsi="Times New Roman"/>
          <w:sz w:val="24"/>
          <w:szCs w:val="24"/>
          <w:lang w:eastAsia="ru-RU"/>
        </w:rPr>
        <w:t>ипальной услуги Администрацией.</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ошибки (приложение 7 к настоящему административному регламенту).</w:t>
      </w:r>
    </w:p>
    <w:p w:rsidR="005C71F6" w:rsidRPr="00E60ED5" w:rsidRDefault="00C024E0"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3.3.2. В течение</w:t>
      </w:r>
      <w:r w:rsidR="005C71F6" w:rsidRPr="00E60ED5">
        <w:rPr>
          <w:rFonts w:ascii="Times New Roman" w:eastAsia="Times New Roman" w:hAnsi="Times New Roman"/>
          <w:sz w:val="24"/>
          <w:szCs w:val="24"/>
          <w:lang w:eastAsia="ru-RU"/>
        </w:rPr>
        <w:t xml:space="preserve"> 3 (трех) рабочих дней со дня регистрации заявления об исправлении опечаток </w:t>
      </w:r>
      <w:proofErr w:type="gramStart"/>
      <w:r w:rsidR="005C71F6" w:rsidRPr="00E60ED5">
        <w:rPr>
          <w:rFonts w:ascii="Times New Roman" w:eastAsia="Times New Roman" w:hAnsi="Times New Roman"/>
          <w:sz w:val="24"/>
          <w:szCs w:val="24"/>
          <w:lang w:eastAsia="ru-RU"/>
        </w:rPr>
        <w:t>и(</w:t>
      </w:r>
      <w:proofErr w:type="gramEnd"/>
      <w:r w:rsidR="005C71F6" w:rsidRPr="00E60ED5">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5C71F6" w:rsidRPr="00E60ED5">
        <w:rPr>
          <w:rFonts w:ascii="Times New Roman" w:eastAsia="Times New Roman" w:hAnsi="Times New Roman"/>
          <w:sz w:val="24"/>
          <w:szCs w:val="24"/>
          <w:lang w:eastAsia="ru-RU"/>
        </w:rPr>
        <w:t>и(</w:t>
      </w:r>
      <w:proofErr w:type="gramEnd"/>
      <w:r w:rsidR="005C71F6" w:rsidRPr="00E60ED5">
        <w:rPr>
          <w:rFonts w:ascii="Times New Roman" w:eastAsia="Times New Roman" w:hAnsi="Times New Roman"/>
          <w:sz w:val="24"/>
          <w:szCs w:val="24"/>
          <w:lang w:eastAsia="ru-RU"/>
        </w:rPr>
        <w:t>или) ошибок.</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4. Формы </w:t>
      </w:r>
      <w:proofErr w:type="gramStart"/>
      <w:r w:rsidRPr="00E60ED5">
        <w:rPr>
          <w:rFonts w:ascii="Times New Roman" w:eastAsia="Times New Roman" w:hAnsi="Times New Roman"/>
          <w:sz w:val="24"/>
          <w:szCs w:val="24"/>
          <w:lang w:eastAsia="ru-RU"/>
        </w:rPr>
        <w:t>контроля за</w:t>
      </w:r>
      <w:proofErr w:type="gramEnd"/>
      <w:r w:rsidRPr="00E60ED5">
        <w:rPr>
          <w:rFonts w:ascii="Times New Roman" w:eastAsia="Times New Roman" w:hAnsi="Times New Roman"/>
          <w:sz w:val="24"/>
          <w:szCs w:val="24"/>
          <w:lang w:eastAsia="ru-RU"/>
        </w:rPr>
        <w:t xml:space="preserve"> исполнением административного регламента</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 xml:space="preserve">4.1. Порядок осуществления текущего </w:t>
      </w:r>
      <w:proofErr w:type="gramStart"/>
      <w:r w:rsidRPr="00E60ED5">
        <w:rPr>
          <w:rFonts w:ascii="Times New Roman" w:eastAsia="Times New Roman" w:hAnsi="Times New Roman"/>
          <w:sz w:val="24"/>
          <w:szCs w:val="24"/>
          <w:lang w:eastAsia="ru-RU"/>
        </w:rPr>
        <w:t>контроля за</w:t>
      </w:r>
      <w:proofErr w:type="gramEnd"/>
      <w:r w:rsidRPr="00E60ED5">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roofErr w:type="gramEnd"/>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В целях осуществления </w:t>
      </w:r>
      <w:proofErr w:type="gramStart"/>
      <w:r w:rsidRPr="00E60ED5">
        <w:rPr>
          <w:rFonts w:ascii="Times New Roman" w:eastAsia="Times New Roman" w:hAnsi="Times New Roman"/>
          <w:sz w:val="24"/>
          <w:szCs w:val="24"/>
          <w:lang w:eastAsia="ru-RU"/>
        </w:rPr>
        <w:t>контроля за</w:t>
      </w:r>
      <w:proofErr w:type="gramEnd"/>
      <w:r w:rsidRPr="00E60ED5">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результатам рассмотрения обращений </w:t>
      </w:r>
      <w:proofErr w:type="gramStart"/>
      <w:r w:rsidRPr="00E60ED5">
        <w:rPr>
          <w:rFonts w:ascii="Times New Roman" w:eastAsia="Times New Roman" w:hAnsi="Times New Roman"/>
          <w:sz w:val="24"/>
          <w:szCs w:val="24"/>
          <w:lang w:eastAsia="ru-RU"/>
        </w:rPr>
        <w:t>обратившемуся</w:t>
      </w:r>
      <w:proofErr w:type="gramEnd"/>
      <w:r w:rsidRPr="00E60ED5">
        <w:rPr>
          <w:rFonts w:ascii="Times New Roman" w:eastAsia="Times New Roman" w:hAnsi="Times New Roman"/>
          <w:sz w:val="24"/>
          <w:szCs w:val="24"/>
          <w:lang w:eastAsia="ru-RU"/>
        </w:rPr>
        <w:t xml:space="preserve"> дается письменный ответ.</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за действия (бездействие), влекущие нарушение прав и законных интересов </w:t>
      </w:r>
      <w:r w:rsidRPr="00E60ED5">
        <w:rPr>
          <w:rFonts w:ascii="Times New Roman" w:eastAsia="Times New Roman" w:hAnsi="Times New Roman"/>
          <w:sz w:val="24"/>
          <w:szCs w:val="24"/>
          <w:lang w:eastAsia="ru-RU"/>
        </w:rPr>
        <w:lastRenderedPageBreak/>
        <w:t>физических или юридических лиц, индивидуальных предпринимателей.</w:t>
      </w:r>
    </w:p>
    <w:p w:rsidR="005C71F6" w:rsidRPr="00E60ED5" w:rsidRDefault="005C71F6" w:rsidP="0071568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5C71F6" w:rsidRPr="00E60ED5" w:rsidRDefault="005C71F6" w:rsidP="005C71F6">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5C71F6" w:rsidRPr="00E60ED5" w:rsidRDefault="005C71F6" w:rsidP="005C71F6">
      <w:pPr>
        <w:autoSpaceDE w:val="0"/>
        <w:autoSpaceDN w:val="0"/>
        <w:adjustRightInd w:val="0"/>
        <w:spacing w:after="0" w:line="240" w:lineRule="auto"/>
        <w:jc w:val="center"/>
        <w:outlineLvl w:val="0"/>
        <w:rPr>
          <w:rFonts w:ascii="Times New Roman" w:hAnsi="Times New Roman"/>
          <w:sz w:val="24"/>
          <w:szCs w:val="24"/>
        </w:rPr>
      </w:pPr>
      <w:r w:rsidRPr="00E60ED5">
        <w:rPr>
          <w:rFonts w:ascii="Times New Roman" w:hAnsi="Times New Roman"/>
          <w:sz w:val="24"/>
          <w:szCs w:val="24"/>
        </w:rPr>
        <w:t>5. Досудебный (внесудебный) порядок обжалования решений</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60ED5">
        <w:rPr>
          <w:sz w:val="24"/>
          <w:szCs w:val="24"/>
        </w:rPr>
        <w:t xml:space="preserve"> </w:t>
      </w:r>
      <w:r w:rsidRPr="00E60ED5">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60ED5">
        <w:rPr>
          <w:rFonts w:ascii="Times New Roman" w:eastAsia="Times New Roman" w:hAnsi="Times New Roman"/>
          <w:sz w:val="24"/>
          <w:szCs w:val="24"/>
          <w:lang w:eastAsia="ru-RU"/>
        </w:rPr>
        <w:t>являются</w:t>
      </w:r>
      <w:proofErr w:type="gramEnd"/>
      <w:r w:rsidRPr="00E60ED5">
        <w:rPr>
          <w:sz w:val="24"/>
          <w:szCs w:val="24"/>
        </w:rPr>
        <w:t xml:space="preserve"> </w:t>
      </w:r>
      <w:r w:rsidRPr="00E60ED5">
        <w:rPr>
          <w:rFonts w:ascii="Times New Roman" w:eastAsia="Times New Roman" w:hAnsi="Times New Roman"/>
          <w:sz w:val="24"/>
          <w:szCs w:val="24"/>
          <w:lang w:eastAsia="ru-RU"/>
        </w:rPr>
        <w:t>в том числе следующие случаи:</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2) нарушение срока предоставления муниципальной услуги. </w:t>
      </w:r>
      <w:proofErr w:type="gramStart"/>
      <w:r w:rsidRPr="00E60ED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C71F6" w:rsidRPr="00E60ED5" w:rsidRDefault="005C71F6" w:rsidP="00715689">
      <w:pPr>
        <w:autoSpaceDN w:val="0"/>
        <w:spacing w:after="0" w:line="240" w:lineRule="auto"/>
        <w:ind w:firstLine="567"/>
        <w:jc w:val="both"/>
        <w:rPr>
          <w:rFonts w:ascii="Times New Roman" w:hAnsi="Times New Roman"/>
          <w:sz w:val="24"/>
          <w:szCs w:val="24"/>
        </w:rPr>
      </w:pPr>
      <w:proofErr w:type="gramStart"/>
      <w:r w:rsidRPr="00E60ED5">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60ED5">
        <w:rPr>
          <w:rFonts w:ascii="Times New Roman" w:hAnsi="Times New Roman"/>
          <w:sz w:val="24"/>
          <w:szCs w:val="24"/>
        </w:rPr>
        <w:t xml:space="preserve"> </w:t>
      </w:r>
      <w:proofErr w:type="gramStart"/>
      <w:r w:rsidRPr="00E60ED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E60ED5">
        <w:rPr>
          <w:rFonts w:ascii="Times New Roman" w:hAnsi="Times New Roman"/>
          <w:sz w:val="24"/>
          <w:szCs w:val="24"/>
        </w:rPr>
        <w:lastRenderedPageBreak/>
        <w:t>нормативными правовыми актами Ленинградской области, муниципальными правовыми актами;</w:t>
      </w:r>
    </w:p>
    <w:p w:rsidR="005C71F6" w:rsidRPr="00E60ED5" w:rsidRDefault="005C71F6" w:rsidP="00715689">
      <w:pPr>
        <w:autoSpaceDN w:val="0"/>
        <w:spacing w:after="0" w:line="240" w:lineRule="auto"/>
        <w:ind w:firstLine="567"/>
        <w:jc w:val="both"/>
        <w:rPr>
          <w:rFonts w:ascii="Times New Roman" w:hAnsi="Times New Roman"/>
          <w:sz w:val="24"/>
          <w:szCs w:val="24"/>
        </w:rPr>
      </w:pPr>
      <w:proofErr w:type="gramStart"/>
      <w:r w:rsidRPr="00E60ED5">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0ED5">
        <w:rPr>
          <w:rFonts w:ascii="Times New Roman" w:hAnsi="Times New Roman"/>
          <w:sz w:val="24"/>
          <w:szCs w:val="24"/>
        </w:rPr>
        <w:t xml:space="preserve"> </w:t>
      </w:r>
      <w:proofErr w:type="gramStart"/>
      <w:r w:rsidRPr="00E60ED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C71F6" w:rsidRPr="00E60ED5" w:rsidRDefault="005C71F6" w:rsidP="00715689">
      <w:pPr>
        <w:autoSpaceDN w:val="0"/>
        <w:spacing w:after="0" w:line="240" w:lineRule="auto"/>
        <w:ind w:firstLine="567"/>
        <w:jc w:val="both"/>
        <w:rPr>
          <w:rFonts w:ascii="Times New Roman" w:hAnsi="Times New Roman"/>
          <w:sz w:val="24"/>
          <w:szCs w:val="24"/>
        </w:rPr>
      </w:pPr>
      <w:proofErr w:type="gramStart"/>
      <w:r w:rsidRPr="00E60ED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60ED5">
        <w:rPr>
          <w:rFonts w:ascii="Times New Roman" w:hAnsi="Times New Roman"/>
          <w:sz w:val="24"/>
          <w:szCs w:val="24"/>
        </w:rPr>
        <w:t xml:space="preserve"> </w:t>
      </w:r>
      <w:proofErr w:type="gramStart"/>
      <w:r w:rsidRPr="00E60ED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C024E0" w:rsidRPr="00E60ED5">
        <w:rPr>
          <w:rFonts w:ascii="Times New Roman" w:hAnsi="Times New Roman"/>
          <w:iCs/>
          <w:sz w:val="24"/>
          <w:szCs w:val="24"/>
        </w:rPr>
        <w:t xml:space="preserve"> от 27.07.2010 № </w:t>
      </w:r>
      <w:r w:rsidRPr="00E60ED5">
        <w:rPr>
          <w:rFonts w:ascii="Times New Roman" w:hAnsi="Times New Roman"/>
          <w:iCs/>
          <w:sz w:val="24"/>
          <w:szCs w:val="24"/>
        </w:rPr>
        <w:t>210-ФЗ</w:t>
      </w:r>
      <w:r w:rsidRPr="00E60ED5">
        <w:rPr>
          <w:rFonts w:ascii="Times New Roman" w:hAnsi="Times New Roman"/>
          <w:sz w:val="24"/>
          <w:szCs w:val="24"/>
        </w:rPr>
        <w:t>;</w:t>
      </w:r>
      <w:proofErr w:type="gramEnd"/>
    </w:p>
    <w:p w:rsidR="005C71F6" w:rsidRPr="00E60ED5" w:rsidRDefault="005C71F6" w:rsidP="00715689">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60ED5">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C71F6" w:rsidRPr="00E60ED5" w:rsidRDefault="005C71F6" w:rsidP="00C024E0">
      <w:pPr>
        <w:spacing w:after="0" w:line="240" w:lineRule="auto"/>
        <w:ind w:firstLine="567"/>
        <w:contextualSpacing/>
        <w:jc w:val="both"/>
        <w:rPr>
          <w:rFonts w:ascii="Times New Roman" w:hAnsi="Times New Roman"/>
          <w:sz w:val="24"/>
          <w:szCs w:val="24"/>
        </w:rPr>
      </w:pPr>
      <w:proofErr w:type="gramStart"/>
      <w:r w:rsidRPr="00E60ED5">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E60ED5">
        <w:rPr>
          <w:rFonts w:ascii="Times New Roman" w:hAnsi="Times New Roman"/>
          <w:sz w:val="24"/>
          <w:szCs w:val="24"/>
        </w:rP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60ED5">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E60ED5">
          <w:rPr>
            <w:rFonts w:ascii="Times New Roman" w:hAnsi="Times New Roman"/>
            <w:sz w:val="24"/>
            <w:szCs w:val="24"/>
          </w:rPr>
          <w:t>ч. 5 ст. 11.2</w:t>
        </w:r>
      </w:hyperlink>
      <w:r w:rsidRPr="00E60ED5">
        <w:rPr>
          <w:rFonts w:ascii="Times New Roman" w:hAnsi="Times New Roman"/>
          <w:sz w:val="24"/>
          <w:szCs w:val="24"/>
        </w:rPr>
        <w:t xml:space="preserve"> Федерального закона от 27.07.2010 № 210-ФЗ.</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В письменной жалобе в обязательном порядке указываются:</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60ED5">
        <w:rPr>
          <w:rFonts w:ascii="Times New Roman" w:hAnsi="Times New Roman"/>
          <w:sz w:val="24"/>
          <w:szCs w:val="24"/>
        </w:rPr>
        <w:t>и(</w:t>
      </w:r>
      <w:proofErr w:type="gramEnd"/>
      <w:r w:rsidRPr="00E60ED5">
        <w:rPr>
          <w:rFonts w:ascii="Times New Roman" w:hAnsi="Times New Roman"/>
          <w:sz w:val="24"/>
          <w:szCs w:val="24"/>
        </w:rPr>
        <w:t>или) работника, решения и действия (бездействие) которых обжалуются;</w:t>
      </w:r>
    </w:p>
    <w:p w:rsidR="005C71F6" w:rsidRPr="00E60ED5" w:rsidRDefault="005C71F6" w:rsidP="00C024E0">
      <w:pPr>
        <w:spacing w:after="0" w:line="240" w:lineRule="auto"/>
        <w:ind w:firstLine="567"/>
        <w:contextualSpacing/>
        <w:jc w:val="both"/>
        <w:rPr>
          <w:rFonts w:ascii="Times New Roman" w:hAnsi="Times New Roman"/>
          <w:sz w:val="24"/>
          <w:szCs w:val="24"/>
        </w:rPr>
      </w:pPr>
      <w:proofErr w:type="gramStart"/>
      <w:r w:rsidRPr="00E60ED5">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5.5. </w:t>
      </w:r>
      <w:proofErr w:type="gramStart"/>
      <w:r w:rsidRPr="00E60ED5">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E60ED5">
          <w:rPr>
            <w:rFonts w:ascii="Times New Roman" w:hAnsi="Times New Roman"/>
            <w:sz w:val="24"/>
            <w:szCs w:val="24"/>
          </w:rPr>
          <w:t>ст. 11.1</w:t>
        </w:r>
      </w:hyperlink>
      <w:r w:rsidRPr="00E60ED5">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C71F6" w:rsidRPr="00E60ED5" w:rsidRDefault="005C71F6" w:rsidP="00C024E0">
      <w:pPr>
        <w:spacing w:after="0" w:line="240" w:lineRule="auto"/>
        <w:ind w:firstLine="567"/>
        <w:contextualSpacing/>
        <w:jc w:val="both"/>
        <w:rPr>
          <w:rFonts w:ascii="Times New Roman" w:hAnsi="Times New Roman"/>
          <w:sz w:val="24"/>
          <w:szCs w:val="24"/>
        </w:rPr>
      </w:pPr>
      <w:r w:rsidRPr="00E60ED5">
        <w:rPr>
          <w:rFonts w:ascii="Times New Roman" w:hAnsi="Times New Roman"/>
          <w:sz w:val="24"/>
          <w:szCs w:val="24"/>
        </w:rPr>
        <w:t xml:space="preserve">5.6. </w:t>
      </w:r>
      <w:proofErr w:type="gramStart"/>
      <w:r w:rsidRPr="00E60ED5">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60ED5">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5.7. По результатам рассмотрения жалобы принимается одно из следующих решений:</w:t>
      </w:r>
    </w:p>
    <w:p w:rsidR="005C71F6" w:rsidRPr="00E60ED5" w:rsidRDefault="005C71F6" w:rsidP="00715689">
      <w:pPr>
        <w:autoSpaceDN w:val="0"/>
        <w:spacing w:after="0" w:line="240" w:lineRule="auto"/>
        <w:ind w:firstLine="567"/>
        <w:jc w:val="both"/>
        <w:rPr>
          <w:rFonts w:ascii="Times New Roman" w:hAnsi="Times New Roman"/>
          <w:sz w:val="24"/>
          <w:szCs w:val="24"/>
        </w:rPr>
      </w:pPr>
      <w:proofErr w:type="gramStart"/>
      <w:r w:rsidRPr="00E60ED5">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C71F6" w:rsidRPr="00E60ED5" w:rsidRDefault="005C71F6" w:rsidP="00715689">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2) в удовлетворении жалобы отказывается.</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0ED5">
        <w:rPr>
          <w:rFonts w:ascii="Times New Roman" w:hAnsi="Times New Roman"/>
          <w:sz w:val="24"/>
          <w:szCs w:val="24"/>
        </w:rPr>
        <w:t>неудобства</w:t>
      </w:r>
      <w:proofErr w:type="gramEnd"/>
      <w:r w:rsidRPr="00E60ED5">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В случае признания </w:t>
      </w:r>
      <w:proofErr w:type="gramStart"/>
      <w:r w:rsidRPr="00E60ED5">
        <w:rPr>
          <w:rFonts w:ascii="Times New Roman" w:hAnsi="Times New Roman"/>
          <w:sz w:val="24"/>
          <w:szCs w:val="24"/>
        </w:rPr>
        <w:t>жалобы</w:t>
      </w:r>
      <w:proofErr w:type="gramEnd"/>
      <w:r w:rsidRPr="00E60ED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71F6" w:rsidRPr="00E60ED5" w:rsidRDefault="005C71F6" w:rsidP="00C024E0">
      <w:pPr>
        <w:autoSpaceDN w:val="0"/>
        <w:spacing w:after="0" w:line="240" w:lineRule="auto"/>
        <w:ind w:firstLine="567"/>
        <w:jc w:val="both"/>
        <w:rPr>
          <w:rFonts w:ascii="Times New Roman" w:hAnsi="Times New Roman"/>
          <w:sz w:val="24"/>
          <w:szCs w:val="24"/>
        </w:rPr>
      </w:pPr>
      <w:r w:rsidRPr="00E60ED5">
        <w:rPr>
          <w:rFonts w:ascii="Times New Roman" w:hAnsi="Times New Roman"/>
          <w:sz w:val="24"/>
          <w:szCs w:val="24"/>
        </w:rPr>
        <w:t xml:space="preserve">В случае установления в ходе или по результатам </w:t>
      </w:r>
      <w:proofErr w:type="gramStart"/>
      <w:r w:rsidRPr="00E60ED5">
        <w:rPr>
          <w:rFonts w:ascii="Times New Roman" w:hAnsi="Times New Roman"/>
          <w:sz w:val="24"/>
          <w:szCs w:val="24"/>
        </w:rPr>
        <w:t>рассмотрения жалобы признаков состава административного правонарушения</w:t>
      </w:r>
      <w:proofErr w:type="gramEnd"/>
      <w:r w:rsidRPr="00E60ED5">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 Особенности выполнения административных процедур</w:t>
      </w:r>
    </w:p>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многофункциональных центрах</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б) определяет предмет обращения;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проводит проверку правильности заполнения обращения;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г) проводит проверку укомплектованности пакета документов;</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ж) направляет копии документов и реестр документов в Администрацию: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окончании приема документов специалист МФЦ выдает заявителю расписку в </w:t>
      </w:r>
      <w:r w:rsidRPr="00E60ED5">
        <w:rPr>
          <w:rFonts w:ascii="Times New Roman" w:eastAsia="Times New Roman" w:hAnsi="Times New Roman"/>
          <w:sz w:val="24"/>
          <w:szCs w:val="24"/>
          <w:lang w:eastAsia="ru-RU"/>
        </w:rPr>
        <w:lastRenderedPageBreak/>
        <w:t>приеме документов.</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E60ED5">
          <w:rPr>
            <w:rFonts w:ascii="Times New Roman" w:eastAsia="Times New Roman" w:hAnsi="Times New Roman"/>
            <w:sz w:val="24"/>
            <w:szCs w:val="24"/>
            <w:lang w:eastAsia="ru-RU"/>
          </w:rPr>
          <w:t>пункте 2.6</w:t>
        </w:r>
      </w:hyperlink>
      <w:r w:rsidRPr="00E60ED5">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сообщает заявителю, какие необходимые документы им не представлены;</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C71F6" w:rsidRPr="00E60ED5" w:rsidRDefault="005C71F6" w:rsidP="0074326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выдает </w:t>
      </w:r>
      <w:hyperlink r:id="rId34" w:history="1">
        <w:r w:rsidRPr="00E60ED5">
          <w:rPr>
            <w:rFonts w:ascii="Times New Roman" w:eastAsia="Times New Roman" w:hAnsi="Times New Roman"/>
            <w:sz w:val="24"/>
            <w:szCs w:val="24"/>
            <w:lang w:eastAsia="ru-RU"/>
          </w:rPr>
          <w:t>решение</w:t>
        </w:r>
      </w:hyperlink>
      <w:r w:rsidRPr="00E60ED5">
        <w:rPr>
          <w:rFonts w:ascii="Times New Roman" w:eastAsia="Times New Roman"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E60ED5">
        <w:rPr>
          <w:rFonts w:ascii="Times New Roman" w:eastAsia="Times New Roman" w:hAnsi="Times New Roman"/>
          <w:sz w:val="24"/>
          <w:szCs w:val="24"/>
          <w:lang w:eastAsia="ru-RU" w:bidi="ru-RU"/>
        </w:rPr>
        <w:t xml:space="preserve"> к настоящему административному регламенту)</w:t>
      </w:r>
      <w:r w:rsidRPr="00E60ED5">
        <w:rPr>
          <w:rFonts w:ascii="Times New Roman" w:eastAsia="Times New Roman" w:hAnsi="Times New Roman"/>
          <w:sz w:val="24"/>
          <w:szCs w:val="24"/>
          <w:lang w:eastAsia="ru-RU"/>
        </w:rPr>
        <w:t>.</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C71F6" w:rsidRPr="00E60ED5" w:rsidRDefault="005C71F6" w:rsidP="00743261">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C71F6" w:rsidRPr="00E60ED5" w:rsidRDefault="005C71F6" w:rsidP="00C024E0">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C71F6" w:rsidRPr="00E60ED5" w:rsidRDefault="00C024E0" w:rsidP="00C024E0">
      <w:pPr>
        <w:widowControl w:val="0"/>
        <w:tabs>
          <w:tab w:val="left" w:pos="0"/>
        </w:tabs>
        <w:autoSpaceDE w:val="0"/>
        <w:autoSpaceDN w:val="0"/>
        <w:spacing w:after="0" w:line="240" w:lineRule="auto"/>
        <w:ind w:firstLine="567"/>
        <w:jc w:val="both"/>
        <w:rPr>
          <w:rFonts w:ascii="Times New Roman" w:eastAsia="Times New Roman" w:hAnsi="Times New Roman"/>
          <w:sz w:val="24"/>
          <w:szCs w:val="24"/>
          <w:lang w:eastAsia="ru-RU"/>
        </w:rPr>
      </w:pPr>
      <w:bookmarkStart w:id="8" w:name="P588"/>
      <w:bookmarkEnd w:id="8"/>
      <w:r w:rsidRPr="00E60ED5">
        <w:rPr>
          <w:rFonts w:ascii="Times New Roman" w:eastAsia="Times New Roman" w:hAnsi="Times New Roman"/>
          <w:sz w:val="24"/>
          <w:szCs w:val="24"/>
          <w:lang w:eastAsia="ru-RU"/>
        </w:rPr>
        <w:t xml:space="preserve">6.5. </w:t>
      </w:r>
      <w:r w:rsidR="005C71F6" w:rsidRPr="00E60ED5">
        <w:rPr>
          <w:rFonts w:ascii="Times New Roman" w:eastAsia="Times New Roman" w:hAnsi="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743261" w:rsidRPr="00E60ED5" w:rsidRDefault="00743261"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Pr="00E60ED5"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714F6" w:rsidRPr="00E60ED5"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E60ED5" w:rsidRDefault="00E60ED5"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9054C" w:rsidRDefault="0019054C"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9054C" w:rsidRPr="00E60ED5" w:rsidRDefault="0019054C"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1</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175DE0">
      <w:pPr>
        <w:widowControl w:val="0"/>
        <w:autoSpaceDE w:val="0"/>
        <w:autoSpaceDN w:val="0"/>
        <w:spacing w:after="0" w:line="240" w:lineRule="auto"/>
        <w:ind w:firstLine="540"/>
        <w:jc w:val="right"/>
        <w:rPr>
          <w:rFonts w:eastAsia="Times New Roman" w:cs="Calibri"/>
          <w:sz w:val="24"/>
          <w:szCs w:val="24"/>
          <w:lang w:eastAsia="ru-RU"/>
        </w:rPr>
      </w:pPr>
      <w:r w:rsidRPr="00E60ED5">
        <w:rPr>
          <w:rFonts w:eastAsia="Times New Roman" w:cs="Calibri"/>
          <w:sz w:val="24"/>
          <w:szCs w:val="24"/>
          <w:lang w:eastAsia="ru-RU"/>
        </w:rPr>
        <w:t>Форма №1 (для физических лиц и индивидуальных предпринимателей)</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В </w:t>
      </w:r>
      <w:r w:rsidRPr="00E60ED5">
        <w:rPr>
          <w:rFonts w:ascii="Courier New" w:eastAsia="Times New Roman" w:hAnsi="Courier New" w:cs="Courier New"/>
          <w:sz w:val="24"/>
          <w:szCs w:val="24"/>
          <w:lang w:eastAsia="ru-RU"/>
        </w:rPr>
        <w:lastRenderedPageBreak/>
        <w:t>______________________________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________________________________</w:t>
      </w:r>
    </w:p>
    <w:p w:rsidR="00175DE0"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w:t>
      </w:r>
      <w:r w:rsidR="00175DE0">
        <w:rPr>
          <w:rFonts w:ascii="Courier New" w:eastAsia="Times New Roman" w:hAnsi="Courier New" w:cs="Courier New"/>
          <w:sz w:val="24"/>
          <w:szCs w:val="24"/>
          <w:lang w:eastAsia="ru-RU"/>
        </w:rPr>
        <w:t>________</w:t>
      </w:r>
    </w:p>
    <w:p w:rsidR="00175DE0" w:rsidRDefault="00175DE0"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от</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________________________________</w:t>
      </w:r>
    </w:p>
    <w:p w:rsidR="005C71F6" w:rsidRPr="00E60ED5" w:rsidRDefault="005C71F6" w:rsidP="005C71F6">
      <w:pPr>
        <w:widowControl w:val="0"/>
        <w:autoSpaceDE w:val="0"/>
        <w:autoSpaceDN w:val="0"/>
        <w:spacing w:after="0" w:line="240" w:lineRule="auto"/>
        <w:ind w:left="3540" w:firstLine="708"/>
        <w:jc w:val="center"/>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физических лиц и индивидуальных предпринимателей)</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bookmarkStart w:id="9" w:name="P439"/>
      <w:bookmarkEnd w:id="9"/>
      <w:r w:rsidRPr="00E60ED5">
        <w:rPr>
          <w:rFonts w:ascii="Courier New" w:eastAsia="Times New Roman" w:hAnsi="Courier New" w:cs="Courier New"/>
          <w:sz w:val="24"/>
          <w:szCs w:val="24"/>
          <w:lang w:eastAsia="ru-RU"/>
        </w:rPr>
        <w:t xml:space="preserve">                                 Заявление</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 предварительном согласовании предоставления</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175DE0"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Заявитель:</w:t>
      </w:r>
      <w:r w:rsidR="005C71F6" w:rsidRPr="00E60ED5">
        <w:rPr>
          <w:rFonts w:ascii="Courier New" w:eastAsia="Times New Roman" w:hAnsi="Courier New" w:cs="Courier New"/>
          <w:sz w:val="24"/>
          <w:szCs w:val="24"/>
          <w:lang w:eastAsia="ru-RU"/>
        </w:rPr>
        <w:t>________________________</w:t>
      </w:r>
      <w:r>
        <w:rPr>
          <w:rFonts w:ascii="Courier New" w:eastAsia="Times New Roman" w:hAnsi="Courier New" w:cs="Courier New"/>
          <w:sz w:val="24"/>
          <w:szCs w:val="24"/>
          <w:lang w:eastAsia="ru-RU"/>
        </w:rPr>
        <w:t>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физических лиц: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адрес регистрации _________________________</w:t>
      </w:r>
      <w:r w:rsidR="00175DE0">
        <w:rPr>
          <w:rFonts w:ascii="Courier New" w:eastAsia="Times New Roman" w:hAnsi="Courier New" w:cs="Courier New"/>
          <w:sz w:val="24"/>
          <w:szCs w:val="24"/>
          <w:lang w:eastAsia="ru-RU"/>
        </w:rPr>
        <w:t>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преимущественного</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пребывания _________________________</w:t>
      </w:r>
      <w:r w:rsidR="00175DE0">
        <w:rPr>
          <w:rFonts w:ascii="Courier New" w:eastAsia="Times New Roman" w:hAnsi="Courier New" w:cs="Courier New"/>
          <w:sz w:val="24"/>
          <w:szCs w:val="24"/>
          <w:lang w:eastAsia="ru-RU"/>
        </w:rPr>
        <w:t>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адрес </w:t>
      </w:r>
      <w:proofErr w:type="gramStart"/>
      <w:r w:rsidRPr="00E60ED5">
        <w:rPr>
          <w:rFonts w:ascii="Courier New" w:eastAsia="Times New Roman" w:hAnsi="Courier New" w:cs="Courier New"/>
          <w:sz w:val="24"/>
          <w:szCs w:val="24"/>
          <w:lang w:eastAsia="ru-RU"/>
        </w:rPr>
        <w:t>электронной</w:t>
      </w:r>
      <w:proofErr w:type="gramEnd"/>
      <w:r w:rsidRPr="00E60ED5">
        <w:rPr>
          <w:rFonts w:ascii="Courier New" w:eastAsia="Times New Roman" w:hAnsi="Courier New" w:cs="Courier New"/>
          <w:sz w:val="24"/>
          <w:szCs w:val="24"/>
          <w:lang w:eastAsia="ru-RU"/>
        </w:rPr>
        <w:t xml:space="preserve"> _________________________</w:t>
      </w:r>
      <w:r w:rsidR="00175DE0">
        <w:rPr>
          <w:rFonts w:ascii="Courier New" w:eastAsia="Times New Roman" w:hAnsi="Courier New" w:cs="Courier New"/>
          <w:sz w:val="24"/>
          <w:szCs w:val="24"/>
          <w:lang w:eastAsia="ru-RU"/>
        </w:rPr>
        <w:t>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почты (если имеется):</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Реквизиты документа, ______ серия, _________ номер удостоверяющего личность</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заявителя: _________________________________________________________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(паспорт) дата выдачи ________________ код подразделения 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Телефон 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Для юридических лиц: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Место нахождения заявителя: 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Государственный регистрационный номер записи о государственной  регистрации</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юридического лица в ЕГРЮЛ, в ЕГРИП: _______</w:t>
      </w:r>
      <w:r w:rsidR="00E60ED5">
        <w:rPr>
          <w:rFonts w:ascii="Courier New" w:eastAsia="Times New Roman" w:hAnsi="Courier New" w:cs="Courier New"/>
          <w:sz w:val="24"/>
          <w:szCs w:val="24"/>
          <w:lang w:eastAsia="ru-RU"/>
        </w:rPr>
        <w:t>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Почтовый адрес </w:t>
      </w:r>
      <w:proofErr w:type="gramStart"/>
      <w:r w:rsidRPr="00E60ED5">
        <w:rPr>
          <w:rFonts w:ascii="Courier New" w:eastAsia="Times New Roman" w:hAnsi="Courier New" w:cs="Courier New"/>
          <w:sz w:val="24"/>
          <w:szCs w:val="24"/>
          <w:lang w:eastAsia="ru-RU"/>
        </w:rPr>
        <w:t>и(</w:t>
      </w:r>
      <w:proofErr w:type="gramEnd"/>
      <w:r w:rsidRPr="00E60ED5">
        <w:rPr>
          <w:rFonts w:ascii="Courier New" w:eastAsia="Times New Roman" w:hAnsi="Courier New" w:cs="Courier New"/>
          <w:sz w:val="24"/>
          <w:szCs w:val="24"/>
          <w:lang w:eastAsia="ru-RU"/>
        </w:rPr>
        <w:t>или) адрес</w:t>
      </w:r>
    </w:p>
    <w:p w:rsidR="00E60ED5"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электронной почты _________________________</w:t>
      </w:r>
      <w:r w:rsidR="00E60ED5">
        <w:rPr>
          <w:rFonts w:ascii="Courier New" w:eastAsia="Times New Roman" w:hAnsi="Courier New" w:cs="Courier New"/>
          <w:sz w:val="24"/>
          <w:szCs w:val="24"/>
          <w:lang w:eastAsia="ru-RU"/>
        </w:rPr>
        <w:t>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Телефон 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175DE0"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ab/>
      </w:r>
      <w:r w:rsidR="005C71F6" w:rsidRPr="00E60ED5">
        <w:rPr>
          <w:rFonts w:ascii="Courier New" w:eastAsia="Times New Roman" w:hAnsi="Courier New" w:cs="Courier New"/>
          <w:sz w:val="24"/>
          <w:szCs w:val="24"/>
          <w:lang w:eastAsia="ru-RU"/>
        </w:rPr>
        <w:t>Прошу предварительно согласовать предоставление земельного участка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812"/>
      </w:tblGrid>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Вид права: собственность (продажа или бесплатно), аренда (указать срок аренды), безвозмездное пользование</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Цель использования земельного участка</w:t>
            </w:r>
            <w:r w:rsidRPr="00E60ED5">
              <w:rPr>
                <w:rFonts w:ascii="Times New Roman" w:eastAsia="Times New Roman" w:hAnsi="Times New Roman"/>
                <w:sz w:val="20"/>
                <w:szCs w:val="20"/>
                <w:vertAlign w:val="superscript"/>
                <w:lang w:eastAsia="ru-RU"/>
              </w:rPr>
              <w:footnoteReference w:id="1"/>
            </w:r>
            <w:r w:rsidRPr="00E60ED5">
              <w:rPr>
                <w:rFonts w:ascii="Times New Roman" w:eastAsia="Times New Roman" w:hAnsi="Times New Roman"/>
                <w:sz w:val="20"/>
                <w:szCs w:val="20"/>
                <w:lang w:eastAsia="ru-RU"/>
              </w:rPr>
              <w:t>:</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Основание предоставления земельного участка: (</w:t>
            </w:r>
            <w:hyperlink r:id="rId35" w:history="1">
              <w:r w:rsidRPr="00E60ED5">
                <w:rPr>
                  <w:rFonts w:ascii="Times New Roman" w:eastAsia="Times New Roman" w:hAnsi="Times New Roman"/>
                  <w:sz w:val="20"/>
                  <w:szCs w:val="20"/>
                  <w:lang w:eastAsia="ru-RU"/>
                </w:rPr>
                <w:t>п. 2 ст. 39.3</w:t>
              </w:r>
            </w:hyperlink>
            <w:r w:rsidRPr="00E60ED5">
              <w:rPr>
                <w:rFonts w:ascii="Times New Roman" w:eastAsia="Times New Roman" w:hAnsi="Times New Roman"/>
                <w:sz w:val="20"/>
                <w:szCs w:val="20"/>
                <w:lang w:eastAsia="ru-RU"/>
              </w:rPr>
              <w:t xml:space="preserve">; </w:t>
            </w:r>
            <w:hyperlink r:id="rId36" w:history="1">
              <w:r w:rsidRPr="00E60ED5">
                <w:rPr>
                  <w:rFonts w:ascii="Times New Roman" w:eastAsia="Times New Roman" w:hAnsi="Times New Roman"/>
                  <w:sz w:val="20"/>
                  <w:szCs w:val="20"/>
                  <w:lang w:eastAsia="ru-RU"/>
                </w:rPr>
                <w:t>ст. 39.5</w:t>
              </w:r>
            </w:hyperlink>
            <w:r w:rsidRPr="00E60ED5">
              <w:rPr>
                <w:rFonts w:ascii="Times New Roman" w:eastAsia="Times New Roman" w:hAnsi="Times New Roman"/>
                <w:sz w:val="20"/>
                <w:szCs w:val="20"/>
                <w:lang w:eastAsia="ru-RU"/>
              </w:rPr>
              <w:t xml:space="preserve">; </w:t>
            </w:r>
            <w:hyperlink r:id="rId37" w:history="1">
              <w:r w:rsidRPr="00E60ED5">
                <w:rPr>
                  <w:rFonts w:ascii="Times New Roman" w:eastAsia="Times New Roman" w:hAnsi="Times New Roman"/>
                  <w:sz w:val="20"/>
                  <w:szCs w:val="20"/>
                  <w:lang w:eastAsia="ru-RU"/>
                </w:rPr>
                <w:t>п. 2 ст. 39.6</w:t>
              </w:r>
            </w:hyperlink>
            <w:r w:rsidRPr="00E60ED5">
              <w:rPr>
                <w:rFonts w:ascii="Times New Roman" w:eastAsia="Times New Roman" w:hAnsi="Times New Roman"/>
                <w:sz w:val="20"/>
                <w:szCs w:val="20"/>
                <w:lang w:eastAsia="ru-RU"/>
              </w:rPr>
              <w:t xml:space="preserve">; </w:t>
            </w:r>
            <w:hyperlink r:id="rId38" w:history="1">
              <w:r w:rsidRPr="00E60ED5">
                <w:rPr>
                  <w:rFonts w:ascii="Times New Roman" w:eastAsia="Times New Roman" w:hAnsi="Times New Roman"/>
                  <w:sz w:val="20"/>
                  <w:szCs w:val="20"/>
                  <w:lang w:eastAsia="ru-RU"/>
                </w:rPr>
                <w:t>п. 2 ст. 39.10</w:t>
              </w:r>
            </w:hyperlink>
            <w:r w:rsidRPr="00E60ED5">
              <w:rPr>
                <w:rFonts w:ascii="Times New Roman" w:eastAsia="Times New Roman" w:hAnsi="Times New Roman"/>
                <w:sz w:val="20"/>
                <w:szCs w:val="20"/>
                <w:lang w:eastAsia="ru-RU"/>
              </w:rPr>
              <w:t xml:space="preserve"> Земельного кодекса РФ):</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В  случае</w:t>
            </w:r>
            <w:proofErr w:type="gramStart"/>
            <w:r w:rsidRPr="00E60ED5">
              <w:rPr>
                <w:rFonts w:ascii="Times New Roman" w:eastAsia="Times New Roman" w:hAnsi="Times New Roman"/>
                <w:sz w:val="20"/>
                <w:szCs w:val="20"/>
                <w:lang w:eastAsia="ru-RU"/>
              </w:rPr>
              <w:t>,</w:t>
            </w:r>
            <w:proofErr w:type="gramEnd"/>
            <w:r w:rsidRPr="00E60ED5">
              <w:rPr>
                <w:rFonts w:ascii="Times New Roman" w:eastAsia="Times New Roman" w:hAnsi="Times New Roman"/>
                <w:sz w:val="20"/>
                <w:szCs w:val="20"/>
                <w:lang w:eastAsia="ru-RU"/>
              </w:rPr>
              <w:t xml:space="preserve"> если указан вид права «в собственность, продажа» (п.2 ст. 39.3)</w:t>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1.1) земельных участков, образованных из земельного участка, предоставленного по договору аренды или договору </w:t>
            </w:r>
            <w:r w:rsidRPr="00E60ED5">
              <w:rPr>
                <w:rFonts w:ascii="Times New Roman" w:eastAsia="Times New Roman" w:hAnsi="Times New Roman"/>
                <w:sz w:val="20"/>
                <w:szCs w:val="20"/>
                <w:lang w:eastAsia="ru-RU"/>
              </w:rPr>
              <w:lastRenderedPageBreak/>
              <w:t>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E60ED5">
              <w:rPr>
                <w:rFonts w:ascii="Times New Roman" w:eastAsia="Times New Roman" w:hAnsi="Times New Roman"/>
                <w:sz w:val="20"/>
                <w:szCs w:val="20"/>
                <w:lang w:eastAsia="ru-RU"/>
              </w:rPr>
              <w:t xml:space="preserve"> информации о выявленных в рамках государственного земельного надзора и </w:t>
            </w:r>
            <w:proofErr w:type="spellStart"/>
            <w:r w:rsidRPr="00E60ED5">
              <w:rPr>
                <w:rFonts w:ascii="Times New Roman" w:eastAsia="Times New Roman" w:hAnsi="Times New Roman"/>
                <w:sz w:val="20"/>
                <w:szCs w:val="20"/>
                <w:lang w:eastAsia="ru-RU"/>
              </w:rPr>
              <w:t>неустраненных</w:t>
            </w:r>
            <w:proofErr w:type="spellEnd"/>
            <w:r w:rsidRPr="00E60ED5">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E60ED5">
              <w:rPr>
                <w:rFonts w:ascii="Times New Roman" w:eastAsia="Times New Roman" w:hAnsi="Times New Roman"/>
                <w:sz w:val="20"/>
                <w:szCs w:val="20"/>
                <w:lang w:eastAsia="ru-RU"/>
              </w:rPr>
              <w:t>истечения срока указанного договора аренды земельного участка</w:t>
            </w:r>
            <w:proofErr w:type="gramEnd"/>
            <w:r w:rsidRPr="00E60ED5">
              <w:rPr>
                <w:rFonts w:ascii="Times New Roman" w:eastAsia="Times New Roman" w:hAnsi="Times New Roman"/>
                <w:sz w:val="20"/>
                <w:szCs w:val="20"/>
                <w:lang w:eastAsia="ru-RU"/>
              </w:rPr>
              <w:t>;</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5C71F6" w:rsidRPr="00E60ED5" w:rsidTr="006F6B88">
        <w:tc>
          <w:tcPr>
            <w:tcW w:w="3402" w:type="dxa"/>
          </w:tcPr>
          <w:p w:rsidR="005C71F6" w:rsidRPr="00E60ED5" w:rsidRDefault="005C71F6" w:rsidP="005C71F6">
            <w:pPr>
              <w:widowControl w:val="0"/>
              <w:tabs>
                <w:tab w:val="left" w:pos="1037"/>
              </w:tabs>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w:t>
            </w:r>
            <w:proofErr w:type="gramStart"/>
            <w:r w:rsidRPr="00E60ED5">
              <w:rPr>
                <w:rFonts w:ascii="Times New Roman" w:eastAsia="Times New Roman" w:hAnsi="Times New Roman"/>
                <w:sz w:val="20"/>
                <w:szCs w:val="20"/>
                <w:lang w:eastAsia="ru-RU"/>
              </w:rPr>
              <w:t>,</w:t>
            </w:r>
            <w:proofErr w:type="gramEnd"/>
            <w:r w:rsidRPr="00E60ED5">
              <w:rPr>
                <w:rFonts w:ascii="Times New Roman" w:eastAsia="Times New Roman" w:hAnsi="Times New Roman"/>
                <w:sz w:val="20"/>
                <w:szCs w:val="20"/>
                <w:lang w:eastAsia="ru-RU"/>
              </w:rPr>
              <w:t xml:space="preserve"> если указан вид права «в собственность, бесплатно» (ст. 39.5)</w:t>
            </w:r>
            <w:r w:rsidRPr="00E60ED5">
              <w:rPr>
                <w:rFonts w:ascii="Times New Roman" w:eastAsia="Times New Roman" w:hAnsi="Times New Roman"/>
                <w:sz w:val="20"/>
                <w:szCs w:val="20"/>
                <w:lang w:eastAsia="ru-RU"/>
              </w:rPr>
              <w:tab/>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w:t>
            </w:r>
            <w:r w:rsidRPr="00E60ED5">
              <w:rPr>
                <w:rFonts w:ascii="Times New Roman" w:eastAsia="Times New Roman" w:hAnsi="Times New Roman"/>
                <w:sz w:val="20"/>
                <w:szCs w:val="20"/>
                <w:lang w:eastAsia="ru-RU"/>
              </w:rPr>
              <w:lastRenderedPageBreak/>
              <w:t>образовании и по специальности, которые определены</w:t>
            </w:r>
            <w:proofErr w:type="gramEnd"/>
            <w:r w:rsidRPr="00E60ED5">
              <w:rPr>
                <w:rFonts w:ascii="Times New Roman" w:eastAsia="Times New Roman" w:hAnsi="Times New Roman"/>
                <w:sz w:val="20"/>
                <w:szCs w:val="20"/>
                <w:lang w:eastAsia="ru-RU"/>
              </w:rPr>
              <w:t xml:space="preserve"> законом субъекта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E60ED5">
              <w:rPr>
                <w:rFonts w:ascii="Times New Roman" w:eastAsia="Times New Roman" w:hAnsi="Times New Roman"/>
                <w:sz w:val="20"/>
                <w:szCs w:val="20"/>
                <w:lang w:eastAsia="ru-RU"/>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60ED5">
              <w:rPr>
                <w:rFonts w:ascii="Times New Roman" w:eastAsia="Times New Roman" w:hAnsi="Times New Roman"/>
                <w:sz w:val="20"/>
                <w:szCs w:val="20"/>
                <w:lang w:eastAsia="ru-RU"/>
              </w:rPr>
              <w:t xml:space="preserve"> в собственность бесплатно;</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11) земельного участка в соответствии с Федеральным законом от 24 июля 2008 года N 161-ФЗ "О содействии развитию жилищного строительства";</w:t>
            </w: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w:t>
            </w:r>
            <w:proofErr w:type="gramStart"/>
            <w:r w:rsidRPr="00E60ED5">
              <w:rPr>
                <w:rFonts w:ascii="Times New Roman" w:eastAsia="Times New Roman" w:hAnsi="Times New Roman"/>
                <w:sz w:val="20"/>
                <w:szCs w:val="20"/>
                <w:lang w:eastAsia="ru-RU"/>
              </w:rPr>
              <w:t>,</w:t>
            </w:r>
            <w:proofErr w:type="gramEnd"/>
            <w:r w:rsidRPr="00E60ED5">
              <w:rPr>
                <w:rFonts w:ascii="Times New Roman" w:eastAsia="Times New Roman" w:hAnsi="Times New Roman"/>
                <w:sz w:val="20"/>
                <w:szCs w:val="20"/>
                <w:lang w:eastAsia="ru-RU"/>
              </w:rPr>
              <w:t xml:space="preserve"> если указан вид права «аренда» (п. 2 ст. 39.6)</w:t>
            </w:r>
          </w:p>
        </w:tc>
        <w:tc>
          <w:tcPr>
            <w:tcW w:w="5812" w:type="dxa"/>
          </w:tcPr>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E60ED5">
              <w:rPr>
                <w:rFonts w:ascii="Times New Roman" w:eastAsia="Times New Roman" w:hAnsi="Times New Roman"/>
                <w:sz w:val="20"/>
                <w:szCs w:val="20"/>
                <w:lang w:eastAsia="ru-RU"/>
              </w:rPr>
              <w:t xml:space="preserve"> товарищества, осуществляющего управление имуществом общего пользования в границах такой территории);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20) земельного участка, необходимого для проведения работ, связанных с пользованием недрами, </w:t>
            </w:r>
            <w:proofErr w:type="spellStart"/>
            <w:r w:rsidRPr="00E60ED5">
              <w:rPr>
                <w:rFonts w:ascii="Times New Roman" w:eastAsia="Times New Roman" w:hAnsi="Times New Roman"/>
                <w:sz w:val="20"/>
                <w:szCs w:val="20"/>
                <w:lang w:eastAsia="ru-RU"/>
              </w:rPr>
              <w:t>недропользователю</w:t>
            </w:r>
            <w:proofErr w:type="spellEnd"/>
            <w:r w:rsidRPr="00E60ED5">
              <w:rPr>
                <w:rFonts w:ascii="Times New Roman" w:eastAsia="Times New Roman" w:hAnsi="Times New Roman"/>
                <w:sz w:val="20"/>
                <w:szCs w:val="20"/>
                <w:lang w:eastAsia="ru-RU"/>
              </w:rPr>
              <w:t>;</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60ED5">
              <w:rPr>
                <w:rFonts w:ascii="Times New Roman" w:eastAsia="Times New Roman" w:hAnsi="Times New Roman"/>
                <w:sz w:val="20"/>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60ED5">
              <w:rPr>
                <w:rFonts w:ascii="Times New Roman" w:eastAsia="Times New Roman" w:hAnsi="Times New Roman"/>
                <w:sz w:val="20"/>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23) земельного участка, необходимого для осуществления </w:t>
            </w:r>
            <w:r w:rsidRPr="00E60ED5">
              <w:rPr>
                <w:rFonts w:ascii="Times New Roman" w:eastAsia="Times New Roman" w:hAnsi="Times New Roman"/>
                <w:sz w:val="20"/>
                <w:szCs w:val="20"/>
                <w:lang w:eastAsia="ru-RU"/>
              </w:rPr>
              <w:lastRenderedPageBreak/>
              <w:t xml:space="preserve">деятельности, предусмотренной концессионным соглашением, соглашением о государственно-частном партнерстве, соглашением о </w:t>
            </w:r>
            <w:proofErr w:type="spellStart"/>
            <w:r w:rsidRPr="00E60ED5">
              <w:rPr>
                <w:rFonts w:ascii="Times New Roman" w:eastAsia="Times New Roman" w:hAnsi="Times New Roman"/>
                <w:sz w:val="20"/>
                <w:szCs w:val="20"/>
                <w:lang w:eastAsia="ru-RU"/>
              </w:rPr>
              <w:t>муниципально</w:t>
            </w:r>
            <w:proofErr w:type="spellEnd"/>
            <w:r w:rsidRPr="00E60ED5">
              <w:rPr>
                <w:rFonts w:ascii="Times New Roman" w:eastAsia="Times New Roman" w:hAnsi="Times New Roman"/>
                <w:sz w:val="20"/>
                <w:szCs w:val="20"/>
                <w:lang w:eastAsia="ru-RU"/>
              </w:rPr>
              <w:t>-частном партнерстве, лицу, с которым заключены указанные соглашения;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0ED5">
              <w:rPr>
                <w:rFonts w:ascii="Times New Roman" w:eastAsia="Times New Roman" w:hAnsi="Times New Roman"/>
                <w:sz w:val="20"/>
                <w:szCs w:val="20"/>
                <w:lang w:eastAsia="ru-RU"/>
              </w:rPr>
              <w:t>охотхозяйственное</w:t>
            </w:r>
            <w:proofErr w:type="spellEnd"/>
            <w:r w:rsidRPr="00E60ED5">
              <w:rPr>
                <w:rFonts w:ascii="Times New Roman" w:eastAsia="Times New Roman" w:hAnsi="Times New Roman"/>
                <w:sz w:val="20"/>
                <w:szCs w:val="20"/>
                <w:lang w:eastAsia="ru-RU"/>
              </w:rPr>
              <w:t xml:space="preserve"> соглашение;</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29.1) земельного участка лицу, осуществляющему </w:t>
            </w:r>
            <w:proofErr w:type="gramStart"/>
            <w:r w:rsidRPr="00E60ED5">
              <w:rPr>
                <w:rFonts w:ascii="Times New Roman" w:eastAsia="Times New Roman" w:hAnsi="Times New Roman"/>
                <w:sz w:val="20"/>
                <w:szCs w:val="20"/>
                <w:lang w:eastAsia="ru-RU"/>
              </w:rPr>
              <w:t>товарную</w:t>
            </w:r>
            <w:proofErr w:type="gramEnd"/>
            <w:r w:rsidRPr="00E60ED5">
              <w:rPr>
                <w:rFonts w:ascii="Times New Roman" w:eastAsia="Times New Roman" w:hAnsi="Times New Roman"/>
                <w:sz w:val="20"/>
                <w:szCs w:val="20"/>
                <w:lang w:eastAsia="ru-RU"/>
              </w:rPr>
              <w:t xml:space="preserve"> </w:t>
            </w:r>
            <w:proofErr w:type="spellStart"/>
            <w:r w:rsidRPr="00E60ED5">
              <w:rPr>
                <w:rFonts w:ascii="Times New Roman" w:eastAsia="Times New Roman" w:hAnsi="Times New Roman"/>
                <w:sz w:val="20"/>
                <w:szCs w:val="20"/>
                <w:lang w:eastAsia="ru-RU"/>
              </w:rPr>
              <w:t>аквакультуру</w:t>
            </w:r>
            <w:proofErr w:type="spellEnd"/>
            <w:r w:rsidRPr="00E60ED5">
              <w:rPr>
                <w:rFonts w:ascii="Times New Roman" w:eastAsia="Times New Roman" w:hAnsi="Times New Roman"/>
                <w:sz w:val="20"/>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60ED5">
              <w:rPr>
                <w:rFonts w:ascii="Times New Roman" w:eastAsia="Times New Roman" w:hAnsi="Times New Roman"/>
                <w:sz w:val="20"/>
                <w:szCs w:val="20"/>
                <w:lang w:eastAsia="ru-RU"/>
              </w:rPr>
              <w:t>неустраненных</w:t>
            </w:r>
            <w:proofErr w:type="spellEnd"/>
            <w:r w:rsidRPr="00E60ED5">
              <w:rPr>
                <w:rFonts w:ascii="Times New Roman" w:eastAsia="Times New Roman" w:hAnsi="Times New Roman"/>
                <w:sz w:val="20"/>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60ED5">
              <w:rPr>
                <w:rFonts w:ascii="Times New Roman" w:eastAsia="Times New Roman" w:hAnsi="Times New Roman"/>
                <w:sz w:val="20"/>
                <w:szCs w:val="20"/>
                <w:lang w:eastAsia="ru-RU"/>
              </w:rPr>
              <w:t xml:space="preserve"> земельного участка;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60ED5">
              <w:rPr>
                <w:rFonts w:ascii="Times New Roman" w:eastAsia="Times New Roman" w:hAnsi="Times New Roman"/>
                <w:sz w:val="20"/>
                <w:szCs w:val="20"/>
                <w:lang w:eastAsia="ru-RU"/>
              </w:rPr>
              <w:t xml:space="preserve"> </w:t>
            </w:r>
            <w:r w:rsidRPr="00E60ED5">
              <w:rPr>
                <w:rFonts w:ascii="Times New Roman" w:eastAsia="Times New Roman" w:hAnsi="Times New Roman"/>
                <w:sz w:val="20"/>
                <w:szCs w:val="20"/>
                <w:lang w:eastAsia="ru-RU"/>
              </w:rPr>
              <w:lastRenderedPageBreak/>
              <w:t>Севастополя";</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E60ED5" w:rsidRDefault="005C71F6" w:rsidP="005714F6">
            <w:pPr>
              <w:widowControl w:val="0"/>
              <w:autoSpaceDE w:val="0"/>
              <w:autoSpaceDN w:val="0"/>
              <w:spacing w:after="0" w:line="240" w:lineRule="auto"/>
              <w:ind w:firstLine="22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В случае</w:t>
            </w:r>
            <w:proofErr w:type="gramStart"/>
            <w:r w:rsidRPr="00E60ED5">
              <w:rPr>
                <w:rFonts w:ascii="Times New Roman" w:eastAsia="Times New Roman" w:hAnsi="Times New Roman"/>
                <w:sz w:val="20"/>
                <w:szCs w:val="20"/>
                <w:lang w:eastAsia="ru-RU"/>
              </w:rPr>
              <w:t>,</w:t>
            </w:r>
            <w:proofErr w:type="gramEnd"/>
            <w:r w:rsidRPr="00E60ED5">
              <w:rPr>
                <w:rFonts w:ascii="Times New Roman" w:eastAsia="Times New Roman" w:hAnsi="Times New Roman"/>
                <w:sz w:val="20"/>
                <w:szCs w:val="20"/>
                <w:lang w:eastAsia="ru-RU"/>
              </w:rPr>
              <w:t xml:space="preserve"> если указан вид права «безвозмездное пользование» (п. 2. ст. 39.10)</w:t>
            </w:r>
          </w:p>
        </w:tc>
        <w:tc>
          <w:tcPr>
            <w:tcW w:w="5812" w:type="dxa"/>
          </w:tcPr>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60ED5">
              <w:rPr>
                <w:rFonts w:ascii="Times New Roman" w:eastAsia="Times New Roman" w:hAnsi="Times New Roman"/>
                <w:sz w:val="20"/>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E60ED5" w:rsidRDefault="005C71F6" w:rsidP="005714F6">
            <w:pPr>
              <w:widowControl w:val="0"/>
              <w:numPr>
                <w:ilvl w:val="0"/>
                <w:numId w:val="10"/>
              </w:numPr>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 xml:space="preserve">10) гражданам и юридическим лицам для сельскохозяйственного, </w:t>
            </w:r>
            <w:proofErr w:type="spellStart"/>
            <w:r w:rsidRPr="00E60ED5">
              <w:rPr>
                <w:rFonts w:ascii="Times New Roman" w:eastAsia="Times New Roman" w:hAnsi="Times New Roman"/>
                <w:sz w:val="20"/>
                <w:szCs w:val="20"/>
                <w:lang w:eastAsia="ru-RU"/>
              </w:rPr>
              <w:t>охотхозяйственного</w:t>
            </w:r>
            <w:proofErr w:type="spellEnd"/>
            <w:r w:rsidRPr="00E60ED5">
              <w:rPr>
                <w:rFonts w:ascii="Times New Roman" w:eastAsia="Times New Roman" w:hAnsi="Times New Roman"/>
                <w:sz w:val="20"/>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w:t>
            </w:r>
            <w:r w:rsidRPr="00E60ED5">
              <w:rPr>
                <w:rFonts w:ascii="Times New Roman" w:eastAsia="Times New Roman" w:hAnsi="Times New Roman"/>
                <w:sz w:val="20"/>
                <w:szCs w:val="20"/>
                <w:lang w:eastAsia="ru-RU"/>
              </w:rPr>
              <w:lastRenderedPageBreak/>
              <w:t>указанных нужд, на срок не более чем пять лет;</w:t>
            </w:r>
            <w:proofErr w:type="gramEnd"/>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0ED5">
              <w:rPr>
                <w:rFonts w:ascii="Times New Roman" w:eastAsia="Times New Roman" w:hAnsi="Times New Roman"/>
                <w:sz w:val="20"/>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16) лицу, право безвозмездного </w:t>
            </w:r>
            <w:proofErr w:type="gramStart"/>
            <w:r w:rsidRPr="00E60ED5">
              <w:rPr>
                <w:rFonts w:ascii="Times New Roman" w:eastAsia="Times New Roman" w:hAnsi="Times New Roman"/>
                <w:sz w:val="20"/>
                <w:szCs w:val="20"/>
                <w:lang w:eastAsia="ru-RU"/>
              </w:rPr>
              <w:t>пользования</w:t>
            </w:r>
            <w:proofErr w:type="gramEnd"/>
            <w:r w:rsidRPr="00E60ED5">
              <w:rPr>
                <w:rFonts w:ascii="Times New Roman" w:eastAsia="Times New Roman" w:hAnsi="Times New Roman"/>
                <w:sz w:val="20"/>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E60ED5" w:rsidRDefault="005C71F6" w:rsidP="005714F6">
            <w:pPr>
              <w:widowControl w:val="0"/>
              <w:autoSpaceDE w:val="0"/>
              <w:autoSpaceDN w:val="0"/>
              <w:spacing w:after="0" w:line="240" w:lineRule="auto"/>
              <w:ind w:left="80" w:firstLine="141"/>
              <w:jc w:val="both"/>
              <w:rPr>
                <w:rFonts w:ascii="Times New Roman" w:eastAsia="Times New Roman" w:hAnsi="Times New Roman"/>
                <w:sz w:val="20"/>
                <w:szCs w:val="20"/>
                <w:lang w:eastAsia="ru-RU"/>
              </w:rPr>
            </w:pPr>
            <w:proofErr w:type="gramStart"/>
            <w:r w:rsidRPr="00E60ED5">
              <w:rPr>
                <w:rFonts w:ascii="Times New Roman" w:eastAsia="Times New Roman" w:hAnsi="Times New Roman"/>
                <w:sz w:val="20"/>
                <w:szCs w:val="20"/>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 xml:space="preserve">Кадастровый номер земельного участка: (если границы подлежат уточнению в соответствии с </w:t>
            </w:r>
            <w:hyperlink r:id="rId39" w:history="1">
              <w:r w:rsidRPr="00E60ED5">
                <w:rPr>
                  <w:rFonts w:ascii="Times New Roman" w:eastAsia="Times New Roman" w:hAnsi="Times New Roman"/>
                  <w:sz w:val="20"/>
                  <w:szCs w:val="20"/>
                  <w:lang w:eastAsia="ru-RU"/>
                </w:rPr>
                <w:t>ФЗ</w:t>
              </w:r>
            </w:hyperlink>
            <w:r w:rsidRPr="00E60ED5">
              <w:rPr>
                <w:rFonts w:ascii="Times New Roman" w:eastAsia="Times New Roman" w:hAnsi="Times New Roman"/>
                <w:sz w:val="20"/>
                <w:szCs w:val="20"/>
                <w:lang w:eastAsia="ru-RU"/>
              </w:rPr>
              <w:t xml:space="preserve"> «О государственной регистрации недвижимости»)</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Кадастровы</w:t>
            </w:r>
            <w:proofErr w:type="gramStart"/>
            <w:r w:rsidRPr="00E60ED5">
              <w:rPr>
                <w:rFonts w:ascii="Times New Roman" w:eastAsia="Times New Roman" w:hAnsi="Times New Roman"/>
                <w:sz w:val="20"/>
                <w:szCs w:val="20"/>
                <w:lang w:eastAsia="ru-RU"/>
              </w:rPr>
              <w:t>й(</w:t>
            </w:r>
            <w:proofErr w:type="gramEnd"/>
            <w:r w:rsidRPr="00E60ED5">
              <w:rPr>
                <w:rFonts w:ascii="Times New Roman" w:eastAsia="Times New Roman" w:hAnsi="Times New Roman"/>
                <w:sz w:val="20"/>
                <w:szCs w:val="20"/>
                <w:lang w:eastAsia="ru-RU"/>
              </w:rPr>
              <w:t>е) номер (номера) земельного участка: (из которого(</w:t>
            </w:r>
            <w:proofErr w:type="spellStart"/>
            <w:r w:rsidRPr="00E60ED5">
              <w:rPr>
                <w:rFonts w:ascii="Times New Roman" w:eastAsia="Times New Roman" w:hAnsi="Times New Roman"/>
                <w:sz w:val="20"/>
                <w:szCs w:val="20"/>
                <w:lang w:eastAsia="ru-RU"/>
              </w:rPr>
              <w:t>ых</w:t>
            </w:r>
            <w:proofErr w:type="spellEnd"/>
            <w:r w:rsidRPr="00E60ED5">
              <w:rPr>
                <w:rFonts w:ascii="Times New Roman" w:eastAsia="Times New Roman" w:hAnsi="Times New Roman"/>
                <w:sz w:val="20"/>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t xml:space="preserve">Реквизиты решения об утверждении документа территориального </w:t>
            </w:r>
            <w:r w:rsidRPr="00E60ED5">
              <w:rPr>
                <w:rFonts w:ascii="Times New Roman" w:eastAsia="Times New Roman" w:hAnsi="Times New Roman"/>
                <w:sz w:val="20"/>
                <w:szCs w:val="20"/>
                <w:lang w:eastAsia="ru-RU"/>
              </w:rPr>
              <w:lastRenderedPageBreak/>
              <w:t xml:space="preserve">планирования </w:t>
            </w:r>
            <w:proofErr w:type="gramStart"/>
            <w:r w:rsidRPr="00E60ED5">
              <w:rPr>
                <w:rFonts w:ascii="Times New Roman" w:eastAsia="Times New Roman" w:hAnsi="Times New Roman"/>
                <w:sz w:val="20"/>
                <w:szCs w:val="20"/>
                <w:lang w:eastAsia="ru-RU"/>
              </w:rPr>
              <w:t>и(</w:t>
            </w:r>
            <w:proofErr w:type="gramEnd"/>
            <w:r w:rsidRPr="00E60ED5">
              <w:rPr>
                <w:rFonts w:ascii="Times New Roman" w:eastAsia="Times New Roman" w:hAnsi="Times New Roman"/>
                <w:sz w:val="20"/>
                <w:szCs w:val="20"/>
                <w:lang w:eastAsia="ru-RU"/>
              </w:rPr>
              <w:t>или) проекта планировки территории: (если участок предоставляется для размещения объектов, предусмотренных указанным документом)</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r w:rsidR="005C71F6" w:rsidRPr="00E60ED5" w:rsidTr="006F6B88">
        <w:tc>
          <w:tcPr>
            <w:tcW w:w="3402"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0"/>
                <w:szCs w:val="20"/>
                <w:lang w:eastAsia="ru-RU"/>
              </w:rPr>
            </w:pPr>
            <w:r w:rsidRPr="00E60ED5">
              <w:rPr>
                <w:rFonts w:ascii="Times New Roman" w:eastAsia="Times New Roman" w:hAnsi="Times New Roman"/>
                <w:sz w:val="20"/>
                <w:szCs w:val="20"/>
                <w:lang w:eastAsia="ru-RU"/>
              </w:rPr>
              <w:lastRenderedPageBreak/>
              <w:t xml:space="preserve">Реквизиты решения об изъятии земельного участка для </w:t>
            </w:r>
            <w:proofErr w:type="spellStart"/>
            <w:r w:rsidRPr="00E60ED5">
              <w:rPr>
                <w:rFonts w:ascii="Times New Roman" w:eastAsia="Times New Roman" w:hAnsi="Times New Roman"/>
                <w:sz w:val="20"/>
                <w:szCs w:val="20"/>
                <w:lang w:eastAsia="ru-RU"/>
              </w:rPr>
              <w:t>госуд</w:t>
            </w:r>
            <w:proofErr w:type="spellEnd"/>
            <w:r w:rsidRPr="00E60ED5">
              <w:rPr>
                <w:rFonts w:ascii="Times New Roman" w:eastAsia="Times New Roman" w:hAnsi="Times New Roman"/>
                <w:sz w:val="20"/>
                <w:szCs w:val="20"/>
                <w:lang w:eastAsia="ru-RU"/>
              </w:rPr>
              <w:t>. или муниципальных нужд: (если участок предоставляется взамен изымаемого)</w:t>
            </w:r>
          </w:p>
        </w:tc>
        <w:tc>
          <w:tcPr>
            <w:tcW w:w="5812"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0"/>
                <w:szCs w:val="20"/>
                <w:lang w:eastAsia="ru-RU"/>
              </w:rPr>
            </w:pPr>
          </w:p>
        </w:tc>
      </w:tr>
    </w:tbl>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С утверждением иного варианта схемы расположения земельного участка </w:t>
      </w:r>
      <w:proofErr w:type="gramStart"/>
      <w:r w:rsidRPr="00E60ED5">
        <w:rPr>
          <w:rFonts w:ascii="Courier New" w:eastAsia="Times New Roman" w:hAnsi="Courier New" w:cs="Courier New"/>
          <w:sz w:val="24"/>
          <w:szCs w:val="24"/>
          <w:lang w:eastAsia="ru-RU"/>
        </w:rPr>
        <w:t>согласен</w:t>
      </w:r>
      <w:proofErr w:type="gramEnd"/>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Результат рассмотрения заявления прошу: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3D0B1C"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    │    </w:t>
      </w:r>
      <w:r w:rsidR="005C71F6" w:rsidRPr="00E60ED5">
        <w:rPr>
          <w:rFonts w:ascii="Courier New" w:eastAsia="Times New Roman" w:hAnsi="Courier New" w:cs="Courier New"/>
          <w:sz w:val="24"/>
          <w:szCs w:val="24"/>
          <w:lang w:eastAsia="ru-RU"/>
        </w:rPr>
        <w:t xml:space="preserve">выдать на руки в МФЦ, </w:t>
      </w:r>
      <w:proofErr w:type="gramStart"/>
      <w:r w:rsidR="005C71F6" w:rsidRPr="00E60ED5">
        <w:rPr>
          <w:rFonts w:ascii="Courier New" w:eastAsia="Times New Roman" w:hAnsi="Courier New" w:cs="Courier New"/>
          <w:sz w:val="24"/>
          <w:szCs w:val="24"/>
          <w:lang w:eastAsia="ru-RU"/>
        </w:rPr>
        <w:t>расположенном</w:t>
      </w:r>
      <w:proofErr w:type="gramEnd"/>
      <w:r w:rsidR="005C71F6" w:rsidRPr="00E60ED5">
        <w:rPr>
          <w:rFonts w:ascii="Courier New" w:eastAsia="Times New Roman" w:hAnsi="Courier New" w:cs="Courier New"/>
          <w:sz w:val="24"/>
          <w:szCs w:val="24"/>
          <w:lang w:eastAsia="ru-RU"/>
        </w:rPr>
        <w:t xml:space="preserve"> по адресу:_________________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 по электронной почте (e-</w:t>
      </w:r>
      <w:proofErr w:type="spellStart"/>
      <w:r w:rsidRPr="00E60ED5">
        <w:rPr>
          <w:rFonts w:ascii="Courier New" w:eastAsia="Times New Roman" w:hAnsi="Courier New" w:cs="Courier New"/>
          <w:sz w:val="24"/>
          <w:szCs w:val="24"/>
          <w:lang w:eastAsia="ru-RU"/>
        </w:rPr>
        <w:t>mail</w:t>
      </w:r>
      <w:proofErr w:type="spellEnd"/>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выдать на руки в Администрации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    │ направить в электронной форме в личный кабинет на ПГУ Л</w:t>
      </w:r>
      <w:proofErr w:type="gramStart"/>
      <w:r w:rsidRPr="00E60ED5">
        <w:rPr>
          <w:rFonts w:ascii="Courier New" w:eastAsia="Times New Roman" w:hAnsi="Courier New" w:cs="Courier New"/>
          <w:sz w:val="24"/>
          <w:szCs w:val="24"/>
          <w:lang w:eastAsia="ru-RU"/>
        </w:rPr>
        <w:t>О</w:t>
      </w:r>
      <w:r w:rsidR="004D7D31">
        <w:rPr>
          <w:rFonts w:ascii="Courier New" w:eastAsia="Times New Roman" w:hAnsi="Courier New" w:cs="Courier New"/>
          <w:sz w:val="24"/>
          <w:szCs w:val="24"/>
          <w:lang w:eastAsia="ru-RU"/>
        </w:rPr>
        <w:t>(</w:t>
      </w:r>
      <w:proofErr w:type="gramEnd"/>
      <w:r w:rsidR="004D7D31">
        <w:rPr>
          <w:rFonts w:ascii="Courier New" w:eastAsia="Times New Roman" w:hAnsi="Courier New" w:cs="Courier New"/>
          <w:sz w:val="24"/>
          <w:szCs w:val="24"/>
          <w:lang w:eastAsia="ru-RU"/>
        </w:rPr>
        <w:t>при технической реализации)</w:t>
      </w:r>
      <w:r w:rsidRPr="00E60ED5">
        <w:rPr>
          <w:rFonts w:ascii="Courier New" w:eastAsia="Times New Roman" w:hAnsi="Courier New" w:cs="Courier New"/>
          <w:sz w:val="24"/>
          <w:szCs w:val="24"/>
          <w:lang w:eastAsia="ru-RU"/>
        </w:rPr>
        <w:t>/ЕПГУ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Приложение: документы в соответствии с пунктом 2.6 настоящего Административного регламента.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 _________________ 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(наименование должности)         (подпись)              (ФИО)</w:t>
      </w: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6F6B88" w:rsidRDefault="006F6B88" w:rsidP="005C71F6">
      <w:pPr>
        <w:widowControl w:val="0"/>
        <w:autoSpaceDE w:val="0"/>
        <w:autoSpaceDN w:val="0"/>
        <w:spacing w:after="0" w:line="240" w:lineRule="auto"/>
        <w:ind w:firstLine="540"/>
        <w:jc w:val="both"/>
        <w:rPr>
          <w:rFonts w:eastAsia="Times New Roman" w:cs="Calibri"/>
          <w:sz w:val="24"/>
          <w:szCs w:val="24"/>
          <w:lang w:eastAsia="ru-RU"/>
        </w:rPr>
      </w:pPr>
    </w:p>
    <w:p w:rsidR="006F6B88" w:rsidRPr="00E60ED5" w:rsidRDefault="006F6B88" w:rsidP="006F6B88">
      <w:pPr>
        <w:widowControl w:val="0"/>
        <w:autoSpaceDE w:val="0"/>
        <w:autoSpaceDN w:val="0"/>
        <w:spacing w:after="0" w:line="240" w:lineRule="auto"/>
        <w:ind w:firstLine="540"/>
        <w:jc w:val="right"/>
        <w:rPr>
          <w:rFonts w:eastAsia="Times New Roman" w:cs="Calibri"/>
          <w:sz w:val="24"/>
          <w:szCs w:val="24"/>
          <w:lang w:eastAsia="ru-RU"/>
        </w:rPr>
      </w:pPr>
    </w:p>
    <w:p w:rsidR="005714F6" w:rsidRPr="00E60ED5" w:rsidRDefault="005714F6" w:rsidP="005C71F6">
      <w:pPr>
        <w:widowControl w:val="0"/>
        <w:autoSpaceDE w:val="0"/>
        <w:autoSpaceDN w:val="0"/>
        <w:spacing w:after="0" w:line="240" w:lineRule="auto"/>
        <w:ind w:firstLine="540"/>
        <w:jc w:val="both"/>
        <w:rPr>
          <w:rFonts w:eastAsia="Times New Roman" w:cs="Calibri"/>
          <w:sz w:val="24"/>
          <w:szCs w:val="24"/>
          <w:lang w:eastAsia="ru-RU"/>
        </w:rPr>
      </w:pPr>
    </w:p>
    <w:p w:rsidR="00175DE0" w:rsidRDefault="00175DE0" w:rsidP="006F6B88">
      <w:pPr>
        <w:widowControl w:val="0"/>
        <w:autoSpaceDE w:val="0"/>
        <w:autoSpaceDN w:val="0"/>
        <w:spacing w:after="0" w:line="240" w:lineRule="auto"/>
        <w:ind w:firstLine="540"/>
        <w:jc w:val="right"/>
        <w:rPr>
          <w:rFonts w:eastAsia="Times New Roman" w:cs="Calibri"/>
          <w:sz w:val="24"/>
          <w:szCs w:val="24"/>
          <w:lang w:eastAsia="ru-RU"/>
        </w:rPr>
      </w:pPr>
    </w:p>
    <w:p w:rsidR="00175DE0" w:rsidRDefault="00175DE0" w:rsidP="006F6B88">
      <w:pPr>
        <w:widowControl w:val="0"/>
        <w:autoSpaceDE w:val="0"/>
        <w:autoSpaceDN w:val="0"/>
        <w:spacing w:after="0" w:line="240" w:lineRule="auto"/>
        <w:ind w:firstLine="540"/>
        <w:jc w:val="right"/>
        <w:rPr>
          <w:rFonts w:eastAsia="Times New Roman" w:cs="Calibri"/>
          <w:sz w:val="24"/>
          <w:szCs w:val="24"/>
          <w:lang w:eastAsia="ru-RU"/>
        </w:rPr>
      </w:pPr>
    </w:p>
    <w:p w:rsidR="00175DE0" w:rsidRDefault="00175DE0" w:rsidP="006F6B88">
      <w:pPr>
        <w:widowControl w:val="0"/>
        <w:autoSpaceDE w:val="0"/>
        <w:autoSpaceDN w:val="0"/>
        <w:spacing w:after="0" w:line="240" w:lineRule="auto"/>
        <w:ind w:firstLine="540"/>
        <w:jc w:val="right"/>
        <w:rPr>
          <w:rFonts w:eastAsia="Times New Roman" w:cs="Calibri"/>
          <w:sz w:val="24"/>
          <w:szCs w:val="24"/>
          <w:lang w:eastAsia="ru-RU"/>
        </w:rPr>
      </w:pPr>
    </w:p>
    <w:p w:rsidR="00175DE0" w:rsidRDefault="00175DE0" w:rsidP="006F6B88">
      <w:pPr>
        <w:widowControl w:val="0"/>
        <w:autoSpaceDE w:val="0"/>
        <w:autoSpaceDN w:val="0"/>
        <w:spacing w:after="0" w:line="240" w:lineRule="auto"/>
        <w:ind w:firstLine="540"/>
        <w:jc w:val="right"/>
        <w:rPr>
          <w:rFonts w:eastAsia="Times New Roman" w:cs="Calibri"/>
          <w:sz w:val="24"/>
          <w:szCs w:val="24"/>
          <w:lang w:eastAsia="ru-RU"/>
        </w:rPr>
      </w:pPr>
    </w:p>
    <w:p w:rsidR="00175DE0" w:rsidRDefault="00175DE0" w:rsidP="006F6B88">
      <w:pPr>
        <w:widowControl w:val="0"/>
        <w:autoSpaceDE w:val="0"/>
        <w:autoSpaceDN w:val="0"/>
        <w:spacing w:after="0" w:line="240" w:lineRule="auto"/>
        <w:ind w:firstLine="540"/>
        <w:jc w:val="right"/>
        <w:rPr>
          <w:rFonts w:eastAsia="Times New Roman" w:cs="Calibri"/>
          <w:sz w:val="24"/>
          <w:szCs w:val="24"/>
          <w:lang w:eastAsia="ru-RU"/>
        </w:rPr>
      </w:pPr>
    </w:p>
    <w:p w:rsidR="005C71F6" w:rsidRPr="00E60ED5" w:rsidRDefault="005C71F6" w:rsidP="006F6B88">
      <w:pPr>
        <w:widowControl w:val="0"/>
        <w:autoSpaceDE w:val="0"/>
        <w:autoSpaceDN w:val="0"/>
        <w:spacing w:after="0" w:line="240" w:lineRule="auto"/>
        <w:ind w:firstLine="540"/>
        <w:jc w:val="right"/>
        <w:rPr>
          <w:rFonts w:eastAsia="Times New Roman" w:cs="Calibri"/>
          <w:sz w:val="24"/>
          <w:szCs w:val="24"/>
          <w:lang w:eastAsia="ru-RU"/>
        </w:rPr>
      </w:pPr>
      <w:r w:rsidRPr="00E60ED5">
        <w:rPr>
          <w:rFonts w:eastAsia="Times New Roman" w:cs="Calibri"/>
          <w:sz w:val="24"/>
          <w:szCs w:val="24"/>
          <w:lang w:eastAsia="ru-RU"/>
        </w:rPr>
        <w:t>Форма №2 (для юридических лиц)</w:t>
      </w:r>
    </w:p>
    <w:p w:rsidR="00175DE0" w:rsidRDefault="00175DE0"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В </w:t>
      </w:r>
      <w:r w:rsidR="005C71F6" w:rsidRPr="00E60ED5">
        <w:rPr>
          <w:rFonts w:ascii="Courier New" w:eastAsia="Times New Roman" w:hAnsi="Courier New" w:cs="Courier New"/>
          <w:sz w:val="24"/>
          <w:szCs w:val="24"/>
          <w:lang w:eastAsia="ru-RU"/>
        </w:rPr>
        <w:t>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от </w:t>
      </w:r>
      <w:r w:rsidRPr="00E60ED5">
        <w:rPr>
          <w:rFonts w:ascii="Courier New" w:eastAsia="Times New Roman" w:hAnsi="Courier New" w:cs="Courier New"/>
          <w:sz w:val="24"/>
          <w:szCs w:val="24"/>
          <w:lang w:eastAsia="ru-RU"/>
        </w:rPr>
        <w:lastRenderedPageBreak/>
        <w:t>____________________</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r w:rsidR="00175DE0">
        <w:rPr>
          <w:rFonts w:ascii="Courier New" w:eastAsia="Times New Roman" w:hAnsi="Courier New" w:cs="Courier New"/>
          <w:sz w:val="24"/>
          <w:szCs w:val="24"/>
          <w:lang w:eastAsia="ru-RU"/>
        </w:rPr>
        <w:t xml:space="preserve">          ____________________ </w:t>
      </w:r>
      <w:r w:rsidRPr="00E60ED5">
        <w:rPr>
          <w:rFonts w:ascii="Courier New" w:eastAsia="Times New Roman" w:hAnsi="Courier New" w:cs="Courier New"/>
          <w:sz w:val="24"/>
          <w:szCs w:val="24"/>
          <w:lang w:eastAsia="ru-RU"/>
        </w:rPr>
        <w:t>(для юридических лиц)</w:t>
      </w:r>
    </w:p>
    <w:p w:rsidR="005C71F6" w:rsidRPr="00E60ED5" w:rsidRDefault="005C71F6" w:rsidP="00175DE0">
      <w:pPr>
        <w:widowControl w:val="0"/>
        <w:autoSpaceDE w:val="0"/>
        <w:autoSpaceDN w:val="0"/>
        <w:spacing w:after="0" w:line="240" w:lineRule="auto"/>
        <w:jc w:val="right"/>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ЗАЯВЛЕНИЕ</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о предварительном согласовании предоставления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Заявитель: ________________________________________________________________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w:t>
      </w:r>
      <w:proofErr w:type="gramStart"/>
      <w:r w:rsidRPr="00E60ED5">
        <w:rPr>
          <w:rFonts w:ascii="Courier New" w:eastAsia="Times New Roman" w:hAnsi="Courier New" w:cs="Courier New"/>
          <w:sz w:val="24"/>
          <w:szCs w:val="24"/>
          <w:lang w:eastAsia="ru-RU"/>
        </w:rPr>
        <w:t>(Полное наименование юридического лица в соответствии</w:t>
      </w:r>
      <w:proofErr w:type="gramEnd"/>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с учредительными документами)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5C71F6" w:rsidRPr="00E60ED5" w:rsidTr="005C71F6">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40" w:type="dxa"/>
            <w:tcBorders>
              <w:bottom w:val="nil"/>
              <w:right w:val="nil"/>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c>
          <w:tcPr>
            <w:tcW w:w="3742" w:type="dxa"/>
            <w:tcBorders>
              <w:left w:val="nil"/>
            </w:tcBorders>
          </w:tcPr>
          <w:p w:rsidR="005C71F6" w:rsidRPr="00E60ED5" w:rsidRDefault="005C71F6" w:rsidP="005C71F6">
            <w:pPr>
              <w:widowControl w:val="0"/>
              <w:autoSpaceDE w:val="0"/>
              <w:autoSpaceDN w:val="0"/>
              <w:spacing w:after="0" w:line="240" w:lineRule="auto"/>
              <w:jc w:val="both"/>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E60ED5" w:rsidTr="005C71F6">
        <w:tc>
          <w:tcPr>
            <w:tcW w:w="3600"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r w:rsidRPr="00E60ED5">
              <w:rPr>
                <w:rFonts w:eastAsia="Times New Roman" w:cs="Calibri"/>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5C71F6" w:rsidRPr="00E60ED5" w:rsidTr="005C71F6">
        <w:tc>
          <w:tcPr>
            <w:tcW w:w="3600"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r w:rsidRPr="00E60ED5">
              <w:rPr>
                <w:rFonts w:eastAsia="Times New Roman" w:cs="Calibri"/>
                <w:sz w:val="24"/>
                <w:szCs w:val="24"/>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r w:rsidRPr="00E60ED5">
        <w:rPr>
          <w:rFonts w:eastAsia="Times New Roman" w:cs="Calibri"/>
          <w:sz w:val="24"/>
          <w:szCs w:val="24"/>
          <w:lang w:eastAsia="ru-RU"/>
        </w:rPr>
        <w:t>Прошу (просим) предварительно согласовать предоставление земельного участка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5954"/>
      </w:tblGrid>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Вид права: собственность (продажа или бесплатно), аренда (указать срок аренды), безвозмездное пользование</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Цель использования земельного участка</w:t>
            </w:r>
            <w:r w:rsidRPr="00E60ED5">
              <w:rPr>
                <w:rFonts w:ascii="Times New Roman" w:eastAsia="Times New Roman" w:hAnsi="Times New Roman"/>
                <w:sz w:val="24"/>
                <w:szCs w:val="24"/>
                <w:vertAlign w:val="superscript"/>
                <w:lang w:eastAsia="ru-RU"/>
              </w:rPr>
              <w:footnoteReference w:id="2"/>
            </w:r>
            <w:r w:rsidRPr="00E60ED5">
              <w:rPr>
                <w:rFonts w:ascii="Times New Roman" w:eastAsia="Times New Roman" w:hAnsi="Times New Roman"/>
                <w:sz w:val="24"/>
                <w:szCs w:val="24"/>
                <w:lang w:eastAsia="ru-RU"/>
              </w:rPr>
              <w:t>:</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Основание предоставления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w:t>
            </w:r>
            <w:hyperlink r:id="rId40" w:history="1">
              <w:r w:rsidRPr="00E60ED5">
                <w:rPr>
                  <w:rFonts w:ascii="Times New Roman" w:eastAsia="Times New Roman" w:hAnsi="Times New Roman"/>
                  <w:color w:val="0000FF"/>
                  <w:sz w:val="24"/>
                  <w:szCs w:val="24"/>
                  <w:lang w:eastAsia="ru-RU"/>
                </w:rPr>
                <w:t>п. 2 ст. 39.3</w:t>
              </w:r>
            </w:hyperlink>
            <w:r w:rsidRPr="00E60ED5">
              <w:rPr>
                <w:rFonts w:ascii="Times New Roman" w:eastAsia="Times New Roman" w:hAnsi="Times New Roman"/>
                <w:sz w:val="24"/>
                <w:szCs w:val="24"/>
                <w:lang w:eastAsia="ru-RU"/>
              </w:rPr>
              <w:t xml:space="preserve">; </w:t>
            </w:r>
            <w:hyperlink r:id="rId41" w:history="1">
              <w:r w:rsidRPr="00E60ED5">
                <w:rPr>
                  <w:rFonts w:ascii="Times New Roman" w:eastAsia="Times New Roman" w:hAnsi="Times New Roman"/>
                  <w:color w:val="0000FF"/>
                  <w:sz w:val="24"/>
                  <w:szCs w:val="24"/>
                  <w:lang w:eastAsia="ru-RU"/>
                </w:rPr>
                <w:t>ст. 39.5</w:t>
              </w:r>
            </w:hyperlink>
            <w:r w:rsidRPr="00E60ED5">
              <w:rPr>
                <w:rFonts w:ascii="Times New Roman" w:eastAsia="Times New Roman" w:hAnsi="Times New Roman"/>
                <w:sz w:val="24"/>
                <w:szCs w:val="24"/>
                <w:lang w:eastAsia="ru-RU"/>
              </w:rPr>
              <w:t xml:space="preserve">; </w:t>
            </w:r>
            <w:hyperlink r:id="rId42" w:history="1">
              <w:r w:rsidRPr="00E60ED5">
                <w:rPr>
                  <w:rFonts w:ascii="Times New Roman" w:eastAsia="Times New Roman" w:hAnsi="Times New Roman"/>
                  <w:color w:val="0000FF"/>
                  <w:sz w:val="24"/>
                  <w:szCs w:val="24"/>
                  <w:lang w:eastAsia="ru-RU"/>
                </w:rPr>
                <w:t>п. 2 ст. 39.6</w:t>
              </w:r>
            </w:hyperlink>
            <w:r w:rsidRPr="00E60ED5">
              <w:rPr>
                <w:rFonts w:ascii="Times New Roman" w:eastAsia="Times New Roman" w:hAnsi="Times New Roman"/>
                <w:sz w:val="24"/>
                <w:szCs w:val="24"/>
                <w:lang w:eastAsia="ru-RU"/>
              </w:rPr>
              <w:t xml:space="preserve">; </w:t>
            </w:r>
            <w:hyperlink r:id="rId43" w:history="1">
              <w:r w:rsidRPr="00E60ED5">
                <w:rPr>
                  <w:rFonts w:ascii="Times New Roman" w:eastAsia="Times New Roman" w:hAnsi="Times New Roman"/>
                  <w:color w:val="0000FF"/>
                  <w:sz w:val="24"/>
                  <w:szCs w:val="24"/>
                  <w:lang w:eastAsia="ru-RU"/>
                </w:rPr>
                <w:t>п. 2. ст. 39.10</w:t>
              </w:r>
            </w:hyperlink>
            <w:r w:rsidRPr="00E60ED5">
              <w:rPr>
                <w:rFonts w:ascii="Times New Roman" w:eastAsia="Times New Roman" w:hAnsi="Times New Roman"/>
                <w:sz w:val="24"/>
                <w:szCs w:val="24"/>
                <w:lang w:eastAsia="ru-RU"/>
              </w:rPr>
              <w:t xml:space="preserve"> Земельного кодекса РФ):</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  случае</w:t>
            </w:r>
            <w:proofErr w:type="gramStart"/>
            <w:r w:rsidRPr="00E60ED5">
              <w:rPr>
                <w:rFonts w:ascii="Times New Roman" w:eastAsia="Times New Roman" w:hAnsi="Times New Roman"/>
                <w:sz w:val="24"/>
                <w:szCs w:val="24"/>
                <w:lang w:eastAsia="ru-RU"/>
              </w:rPr>
              <w:t>,</w:t>
            </w:r>
            <w:proofErr w:type="gramEnd"/>
            <w:r w:rsidRPr="00E60ED5">
              <w:rPr>
                <w:rFonts w:ascii="Times New Roman" w:eastAsia="Times New Roman" w:hAnsi="Times New Roman"/>
                <w:sz w:val="24"/>
                <w:szCs w:val="24"/>
                <w:lang w:eastAsia="ru-RU"/>
              </w:rPr>
              <w:t xml:space="preserve"> если указан вид права «в собственность, </w:t>
            </w:r>
            <w:r w:rsidRPr="00E60ED5">
              <w:rPr>
                <w:rFonts w:ascii="Times New Roman" w:eastAsia="Times New Roman" w:hAnsi="Times New Roman"/>
                <w:sz w:val="24"/>
                <w:szCs w:val="24"/>
                <w:lang w:eastAsia="ru-RU"/>
              </w:rPr>
              <w:lastRenderedPageBreak/>
              <w:t>продажа» (п.2 ст. 39.3)</w:t>
            </w:r>
          </w:p>
        </w:tc>
        <w:tc>
          <w:tcPr>
            <w:tcW w:w="5954" w:type="dxa"/>
          </w:tcPr>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1</w:t>
            </w:r>
            <w:r w:rsidR="005C71F6" w:rsidRPr="00E60ED5">
              <w:rPr>
                <w:rFonts w:ascii="Times New Roman" w:eastAsia="Times New Roman" w:hAnsi="Times New Roman"/>
                <w:sz w:val="24"/>
                <w:szCs w:val="24"/>
                <w:lang w:eastAsia="ru-RU"/>
              </w:rPr>
              <w:t xml:space="preserve">) земельных участков, образованных из земельного участка, предоставленного по договору аренды или </w:t>
            </w:r>
            <w:r w:rsidR="005C71F6" w:rsidRPr="00E60ED5">
              <w:rPr>
                <w:rFonts w:ascii="Times New Roman" w:eastAsia="Times New Roman" w:hAnsi="Times New Roman"/>
                <w:sz w:val="24"/>
                <w:szCs w:val="24"/>
                <w:lang w:eastAsia="ru-RU"/>
              </w:rPr>
              <w:lastRenderedPageBreak/>
              <w:t>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005C71F6" w:rsidRPr="00E60ED5">
              <w:rPr>
                <w:rFonts w:ascii="Times New Roman" w:eastAsia="Times New Roman" w:hAnsi="Times New Roman"/>
                <w:sz w:val="24"/>
                <w:szCs w:val="24"/>
                <w:lang w:eastAsia="ru-RU"/>
              </w:rPr>
              <w:t>)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w:t>
            </w:r>
            <w:r w:rsidR="005C71F6" w:rsidRPr="00E60ED5">
              <w:rPr>
                <w:rFonts w:ascii="Times New Roman" w:eastAsia="Times New Roman" w:hAnsi="Times New Roman"/>
                <w:sz w:val="24"/>
                <w:szCs w:val="24"/>
                <w:lang w:eastAsia="ru-RU"/>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w:t>
            </w:r>
            <w:r w:rsidR="005C71F6" w:rsidRPr="00E60ED5">
              <w:rPr>
                <w:rFonts w:ascii="Times New Roman" w:eastAsia="Times New Roman" w:hAnsi="Times New Roman"/>
                <w:sz w:val="24"/>
                <w:szCs w:val="24"/>
                <w:lang w:eastAsia="ru-RU"/>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F428BD"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4</w:t>
            </w:r>
            <w:r w:rsidR="005C71F6" w:rsidRPr="00E60ED5">
              <w:rPr>
                <w:rFonts w:ascii="Times New Roman" w:eastAsia="Times New Roman" w:hAnsi="Times New Roman"/>
                <w:sz w:val="24"/>
                <w:szCs w:val="24"/>
                <w:lang w:eastAsia="ru-RU"/>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005C71F6" w:rsidRPr="00E60ED5">
              <w:rPr>
                <w:rFonts w:ascii="Times New Roman" w:eastAsia="Times New Roman" w:hAnsi="Times New Roman"/>
                <w:sz w:val="24"/>
                <w:szCs w:val="24"/>
                <w:lang w:eastAsia="ru-RU"/>
              </w:rPr>
              <w:t xml:space="preserve"> информации о выявленных в рамках государственного земельного надзора и </w:t>
            </w:r>
            <w:proofErr w:type="spellStart"/>
            <w:r w:rsidR="005C71F6" w:rsidRPr="00E60ED5">
              <w:rPr>
                <w:rFonts w:ascii="Times New Roman" w:eastAsia="Times New Roman" w:hAnsi="Times New Roman"/>
                <w:sz w:val="24"/>
                <w:szCs w:val="24"/>
                <w:lang w:eastAsia="ru-RU"/>
              </w:rPr>
              <w:t>неустраненных</w:t>
            </w:r>
            <w:proofErr w:type="spellEnd"/>
            <w:r w:rsidR="005C71F6" w:rsidRPr="00E60ED5">
              <w:rPr>
                <w:rFonts w:ascii="Times New Roman" w:eastAsia="Times New Roman" w:hAnsi="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5C71F6" w:rsidRPr="00E60ED5">
              <w:rPr>
                <w:rFonts w:ascii="Times New Roman" w:eastAsia="Times New Roman" w:hAnsi="Times New Roman"/>
                <w:sz w:val="24"/>
                <w:szCs w:val="24"/>
                <w:lang w:eastAsia="ru-RU"/>
              </w:rPr>
              <w:t>истечения срока указанного договора аренды земельного участка</w:t>
            </w:r>
            <w:proofErr w:type="gramEnd"/>
            <w:r w:rsidR="005C71F6" w:rsidRPr="00E60ED5">
              <w:rPr>
                <w:rFonts w:ascii="Times New Roman" w:eastAsia="Times New Roman" w:hAnsi="Times New Roman"/>
                <w:sz w:val="24"/>
                <w:szCs w:val="24"/>
                <w:lang w:eastAsia="ru-RU"/>
              </w:rPr>
              <w:t>;</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w:t>
            </w:r>
            <w:proofErr w:type="gramStart"/>
            <w:r w:rsidRPr="00E60ED5">
              <w:rPr>
                <w:rFonts w:ascii="Times New Roman" w:eastAsia="Times New Roman" w:hAnsi="Times New Roman"/>
                <w:sz w:val="24"/>
                <w:szCs w:val="24"/>
                <w:lang w:eastAsia="ru-RU"/>
              </w:rPr>
              <w:t>,</w:t>
            </w:r>
            <w:proofErr w:type="gramEnd"/>
            <w:r w:rsidRPr="00E60ED5">
              <w:rPr>
                <w:rFonts w:ascii="Times New Roman" w:eastAsia="Times New Roman" w:hAnsi="Times New Roman"/>
                <w:sz w:val="24"/>
                <w:szCs w:val="24"/>
                <w:lang w:eastAsia="ru-RU"/>
              </w:rPr>
              <w:t xml:space="preserve"> если указан вид права «в собственность, бесплатно» (ст. 39.5)</w:t>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8) земельного участка, предоставленного религиозной организации на праве постоянного </w:t>
            </w:r>
            <w:r w:rsidRPr="00E60ED5">
              <w:rPr>
                <w:rFonts w:ascii="Times New Roman" w:eastAsia="Times New Roman" w:hAnsi="Times New Roman"/>
                <w:sz w:val="24"/>
                <w:szCs w:val="24"/>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w:t>
            </w:r>
            <w:proofErr w:type="gramStart"/>
            <w:r w:rsidRPr="00E60ED5">
              <w:rPr>
                <w:rFonts w:ascii="Times New Roman" w:eastAsia="Times New Roman" w:hAnsi="Times New Roman"/>
                <w:sz w:val="24"/>
                <w:szCs w:val="24"/>
                <w:lang w:eastAsia="ru-RU"/>
              </w:rPr>
              <w:t>,</w:t>
            </w:r>
            <w:proofErr w:type="gramEnd"/>
            <w:r w:rsidRPr="00E60ED5">
              <w:rPr>
                <w:rFonts w:ascii="Times New Roman" w:eastAsia="Times New Roman" w:hAnsi="Times New Roman"/>
                <w:sz w:val="24"/>
                <w:szCs w:val="24"/>
                <w:lang w:eastAsia="ru-RU"/>
              </w:rPr>
              <w:t xml:space="preserve"> если указан вид права «аренда» (п. 2 ст. 39.6)</w:t>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 xml:space="preserve">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w:t>
            </w:r>
            <w:r w:rsidRPr="00E60ED5">
              <w:rPr>
                <w:rFonts w:ascii="Times New Roman" w:eastAsia="Times New Roman" w:hAnsi="Times New Roman"/>
                <w:sz w:val="24"/>
                <w:szCs w:val="24"/>
                <w:lang w:eastAsia="ru-RU"/>
              </w:rPr>
              <w:lastRenderedPageBreak/>
              <w:t>(создания)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E60ED5">
              <w:rPr>
                <w:rFonts w:ascii="Times New Roman" w:eastAsia="Times New Roman" w:hAnsi="Times New Roman"/>
                <w:sz w:val="24"/>
                <w:szCs w:val="24"/>
                <w:lang w:eastAsia="ru-RU"/>
              </w:rPr>
              <w:t xml:space="preserve"> лица субъекта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E60ED5">
              <w:rPr>
                <w:rFonts w:ascii="Times New Roman" w:eastAsia="Times New Roman" w:hAnsi="Times New Roman"/>
                <w:sz w:val="24"/>
                <w:szCs w:val="24"/>
                <w:lang w:eastAsia="ru-RU"/>
              </w:rPr>
              <w:t xml:space="preserve"> о внесении изменений в некоторые законодательные акты Российской Федерации" и </w:t>
            </w:r>
            <w:proofErr w:type="gramStart"/>
            <w:r w:rsidRPr="00E60ED5">
              <w:rPr>
                <w:rFonts w:ascii="Times New Roman" w:eastAsia="Times New Roman" w:hAnsi="Times New Roman"/>
                <w:sz w:val="24"/>
                <w:szCs w:val="24"/>
                <w:lang w:eastAsia="ru-RU"/>
              </w:rPr>
              <w:t>права</w:t>
            </w:r>
            <w:proofErr w:type="gramEnd"/>
            <w:r w:rsidRPr="00E60ED5">
              <w:rPr>
                <w:rFonts w:ascii="Times New Roman" w:eastAsia="Times New Roman" w:hAnsi="Times New Roman"/>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E60ED5">
              <w:rPr>
                <w:rFonts w:ascii="Times New Roman" w:eastAsia="Times New Roman" w:hAnsi="Times New Roman"/>
                <w:sz w:val="24"/>
                <w:szCs w:val="24"/>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E60ED5">
              <w:rPr>
                <w:rFonts w:ascii="Times New Roman" w:eastAsia="Times New Roman" w:hAnsi="Times New Roman"/>
                <w:sz w:val="24"/>
                <w:szCs w:val="24"/>
                <w:lang w:eastAsia="ru-RU"/>
              </w:rPr>
              <w:t>о-</w:t>
            </w:r>
            <w:proofErr w:type="gramEnd"/>
            <w:r w:rsidRPr="00E60ED5">
              <w:rPr>
                <w:rFonts w:ascii="Times New Roman" w:eastAsia="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w:t>
            </w:r>
            <w:r w:rsidRPr="00E60ED5">
              <w:rPr>
                <w:rFonts w:ascii="Times New Roman" w:eastAsia="Times New Roman" w:hAnsi="Times New Roman"/>
                <w:sz w:val="24"/>
                <w:szCs w:val="24"/>
                <w:lang w:eastAsia="ru-RU"/>
              </w:rPr>
              <w:lastRenderedPageBreak/>
              <w:t>предусмотрено подпунктом 8 настоящего пункта, пунктом 5 статьи 46 настоящего Кодекса;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w:t>
            </w:r>
            <w:r w:rsidRPr="00E60ED5">
              <w:rPr>
                <w:rFonts w:ascii="Times New Roman" w:eastAsia="Times New Roman" w:hAnsi="Times New Roman"/>
                <w:sz w:val="24"/>
                <w:szCs w:val="24"/>
                <w:lang w:eastAsia="ru-RU"/>
              </w:rPr>
              <w:lastRenderedPageBreak/>
              <w:t>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E60ED5">
              <w:rPr>
                <w:rFonts w:ascii="Times New Roman" w:eastAsia="Times New Roman" w:hAnsi="Times New Roman"/>
                <w:sz w:val="24"/>
                <w:szCs w:val="24"/>
                <w:lang w:eastAsia="ru-RU"/>
              </w:rPr>
              <w:t>недропользователю</w:t>
            </w:r>
            <w:proofErr w:type="spellEnd"/>
            <w:r w:rsidRPr="00E60ED5">
              <w:rPr>
                <w:rFonts w:ascii="Times New Roman" w:eastAsia="Times New Roman" w:hAnsi="Times New Roman"/>
                <w:sz w:val="24"/>
                <w:szCs w:val="24"/>
                <w:lang w:eastAsia="ru-RU"/>
              </w:rPr>
              <w:t>;</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E60ED5">
              <w:rPr>
                <w:rFonts w:ascii="Times New Roman" w:eastAsia="Times New Roman" w:hAnsi="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E60ED5">
              <w:rPr>
                <w:rFonts w:ascii="Times New Roman" w:eastAsia="Times New Roman" w:hAnsi="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60ED5">
              <w:rPr>
                <w:rFonts w:ascii="Times New Roman" w:eastAsia="Times New Roman" w:hAnsi="Times New Roman"/>
                <w:sz w:val="24"/>
                <w:szCs w:val="24"/>
                <w:lang w:eastAsia="ru-RU"/>
              </w:rPr>
              <w:t>муниципально</w:t>
            </w:r>
            <w:proofErr w:type="spellEnd"/>
            <w:r w:rsidRPr="00E60ED5">
              <w:rPr>
                <w:rFonts w:ascii="Times New Roman" w:eastAsia="Times New Roman" w:hAnsi="Times New Roman"/>
                <w:sz w:val="24"/>
                <w:szCs w:val="24"/>
                <w:lang w:eastAsia="ru-RU"/>
              </w:rPr>
              <w:t>-частном партнерстве, лицу, с которым заключены указанные соглашения;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60ED5">
              <w:rPr>
                <w:rFonts w:ascii="Times New Roman" w:eastAsia="Times New Roman" w:hAnsi="Times New Roman"/>
                <w:sz w:val="24"/>
                <w:szCs w:val="24"/>
                <w:lang w:eastAsia="ru-RU"/>
              </w:rPr>
              <w:t xml:space="preserve">, предусмотренных законом субъекта Российской Федерации, некоммерческой </w:t>
            </w:r>
            <w:r w:rsidRPr="00E60ED5">
              <w:rPr>
                <w:rFonts w:ascii="Times New Roman" w:eastAsia="Times New Roman" w:hAnsi="Times New Roman"/>
                <w:sz w:val="24"/>
                <w:szCs w:val="24"/>
                <w:lang w:eastAsia="ru-RU"/>
              </w:rPr>
              <w:lastRenderedPageBreak/>
              <w:t>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60ED5">
              <w:rPr>
                <w:rFonts w:ascii="Times New Roman" w:eastAsia="Times New Roman" w:hAnsi="Times New Roman"/>
                <w:sz w:val="24"/>
                <w:szCs w:val="24"/>
                <w:lang w:eastAsia="ru-RU"/>
              </w:rPr>
              <w:t>охотхозяйственное</w:t>
            </w:r>
            <w:proofErr w:type="spellEnd"/>
            <w:r w:rsidRPr="00E60ED5">
              <w:rPr>
                <w:rFonts w:ascii="Times New Roman" w:eastAsia="Times New Roman" w:hAnsi="Times New Roman"/>
                <w:sz w:val="24"/>
                <w:szCs w:val="24"/>
                <w:lang w:eastAsia="ru-RU"/>
              </w:rPr>
              <w:t xml:space="preserve"> соглашение;</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E60ED5">
              <w:rPr>
                <w:rFonts w:ascii="Times New Roman" w:eastAsia="Times New Roman" w:hAnsi="Times New Roman"/>
                <w:sz w:val="24"/>
                <w:szCs w:val="24"/>
                <w:lang w:eastAsia="ru-RU"/>
              </w:rPr>
              <w:t>полос</w:t>
            </w:r>
            <w:proofErr w:type="gramEnd"/>
            <w:r w:rsidRPr="00E60ED5">
              <w:rPr>
                <w:rFonts w:ascii="Times New Roman" w:eastAsia="Times New Roman" w:hAnsi="Times New Roman"/>
                <w:sz w:val="24"/>
                <w:szCs w:val="24"/>
                <w:lang w:eastAsia="ru-RU"/>
              </w:rPr>
              <w:t xml:space="preserve"> автомобильных дорог;</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29.1) земельного участка лицу, осуществляющему </w:t>
            </w:r>
            <w:proofErr w:type="gramStart"/>
            <w:r w:rsidRPr="00E60ED5">
              <w:rPr>
                <w:rFonts w:ascii="Times New Roman" w:eastAsia="Times New Roman" w:hAnsi="Times New Roman"/>
                <w:sz w:val="24"/>
                <w:szCs w:val="24"/>
                <w:lang w:eastAsia="ru-RU"/>
              </w:rPr>
              <w:t>товарную</w:t>
            </w:r>
            <w:proofErr w:type="gramEnd"/>
            <w:r w:rsidRPr="00E60ED5">
              <w:rPr>
                <w:rFonts w:ascii="Times New Roman" w:eastAsia="Times New Roman" w:hAnsi="Times New Roman"/>
                <w:sz w:val="24"/>
                <w:szCs w:val="24"/>
                <w:lang w:eastAsia="ru-RU"/>
              </w:rPr>
              <w:t xml:space="preserve"> </w:t>
            </w:r>
            <w:proofErr w:type="spellStart"/>
            <w:r w:rsidRPr="00E60ED5">
              <w:rPr>
                <w:rFonts w:ascii="Times New Roman" w:eastAsia="Times New Roman" w:hAnsi="Times New Roman"/>
                <w:sz w:val="24"/>
                <w:szCs w:val="24"/>
                <w:lang w:eastAsia="ru-RU"/>
              </w:rPr>
              <w:t>аквакультуру</w:t>
            </w:r>
            <w:proofErr w:type="spellEnd"/>
            <w:r w:rsidRPr="00E60ED5">
              <w:rPr>
                <w:rFonts w:ascii="Times New Roman" w:eastAsia="Times New Roman" w:hAnsi="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30) земельного участка юридическому лицу для </w:t>
            </w:r>
            <w:r w:rsidRPr="00E60ED5">
              <w:rPr>
                <w:rFonts w:ascii="Times New Roman" w:eastAsia="Times New Roman" w:hAnsi="Times New Roman"/>
                <w:sz w:val="24"/>
                <w:szCs w:val="24"/>
                <w:lang w:eastAsia="ru-RU"/>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E60ED5">
              <w:rPr>
                <w:rFonts w:ascii="Times New Roman" w:eastAsia="Times New Roman" w:hAnsi="Times New Roman"/>
                <w:sz w:val="24"/>
                <w:szCs w:val="24"/>
                <w:lang w:eastAsia="ru-RU"/>
              </w:rPr>
              <w:t>неустраненных</w:t>
            </w:r>
            <w:proofErr w:type="spellEnd"/>
            <w:r w:rsidRPr="00E60ED5">
              <w:rPr>
                <w:rFonts w:ascii="Times New Roman" w:eastAsia="Times New Roman" w:hAnsi="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E60ED5">
              <w:rPr>
                <w:rFonts w:ascii="Times New Roman" w:eastAsia="Times New Roman" w:hAnsi="Times New Roman"/>
                <w:sz w:val="24"/>
                <w:szCs w:val="24"/>
                <w:lang w:eastAsia="ru-RU"/>
              </w:rPr>
              <w:t xml:space="preserve"> земельного участка;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E60ED5">
              <w:rPr>
                <w:rFonts w:ascii="Times New Roman" w:eastAsia="Times New Roman" w:hAnsi="Times New Roman"/>
                <w:sz w:val="24"/>
                <w:szCs w:val="24"/>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E60ED5">
              <w:rPr>
                <w:rFonts w:ascii="Times New Roman" w:eastAsia="Times New Roman" w:hAnsi="Times New Roman"/>
                <w:sz w:val="24"/>
                <w:szCs w:val="24"/>
                <w:lang w:eastAsia="ru-RU"/>
              </w:rPr>
              <w:t xml:space="preserve"> Севастополя";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 xml:space="preserve">строительства) на земельном </w:t>
            </w:r>
            <w:r w:rsidRPr="00E60ED5">
              <w:rPr>
                <w:rFonts w:ascii="Times New Roman" w:eastAsia="Times New Roman" w:hAnsi="Times New Roman"/>
                <w:sz w:val="24"/>
                <w:szCs w:val="24"/>
                <w:lang w:eastAsia="ru-RU"/>
              </w:rPr>
              <w:lastRenderedPageBreak/>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E60ED5">
              <w:rPr>
                <w:rFonts w:ascii="Times New Roman" w:eastAsia="Times New Roman" w:hAnsi="Times New Roman"/>
                <w:sz w:val="24"/>
                <w:szCs w:val="24"/>
                <w:lang w:eastAsia="ru-RU"/>
              </w:rPr>
              <w:t xml:space="preserve"> выдачу разрешений на строительство в соответствии с Градостроительным кодексом Российской Федерации.</w:t>
            </w:r>
          </w:p>
        </w:tc>
      </w:tr>
      <w:tr w:rsidR="005C71F6" w:rsidRPr="00E60ED5" w:rsidTr="006F6B88">
        <w:tc>
          <w:tcPr>
            <w:tcW w:w="3323" w:type="dxa"/>
          </w:tcPr>
          <w:p w:rsidR="005C71F6" w:rsidRPr="00E60ED5" w:rsidRDefault="005C71F6" w:rsidP="005C71F6">
            <w:pPr>
              <w:widowControl w:val="0"/>
              <w:tabs>
                <w:tab w:val="left" w:pos="1221"/>
              </w:tabs>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В случае</w:t>
            </w:r>
            <w:proofErr w:type="gramStart"/>
            <w:r w:rsidRPr="00E60ED5">
              <w:rPr>
                <w:rFonts w:ascii="Times New Roman" w:eastAsia="Times New Roman" w:hAnsi="Times New Roman"/>
                <w:sz w:val="24"/>
                <w:szCs w:val="24"/>
                <w:lang w:eastAsia="ru-RU"/>
              </w:rPr>
              <w:t>,</w:t>
            </w:r>
            <w:proofErr w:type="gramEnd"/>
            <w:r w:rsidRPr="00E60ED5">
              <w:rPr>
                <w:rFonts w:ascii="Times New Roman" w:eastAsia="Times New Roman" w:hAnsi="Times New Roman"/>
                <w:sz w:val="24"/>
                <w:szCs w:val="24"/>
                <w:lang w:eastAsia="ru-RU"/>
              </w:rPr>
              <w:t xml:space="preserve"> если указан вид права «безвозмездное пользование» (п. 2. ст. 39.10)</w:t>
            </w:r>
            <w:r w:rsidRPr="00E60ED5">
              <w:rPr>
                <w:rFonts w:ascii="Times New Roman" w:eastAsia="Times New Roman" w:hAnsi="Times New Roman"/>
                <w:sz w:val="24"/>
                <w:szCs w:val="24"/>
                <w:lang w:eastAsia="ru-RU"/>
              </w:rPr>
              <w:tab/>
            </w:r>
          </w:p>
        </w:tc>
        <w:tc>
          <w:tcPr>
            <w:tcW w:w="5954" w:type="dxa"/>
          </w:tcPr>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 лицам, указанным в пункте 2 статьи 39.9 настоящего Кодекса, на срок до одного года;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E60ED5">
              <w:rPr>
                <w:rFonts w:ascii="Times New Roman" w:eastAsia="Times New Roman" w:hAnsi="Times New Roman"/>
                <w:sz w:val="24"/>
                <w:szCs w:val="24"/>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 xml:space="preserve">10) гражданам и юридическим лицам для сельскохозяйственного, </w:t>
            </w:r>
            <w:proofErr w:type="spellStart"/>
            <w:r w:rsidRPr="00E60ED5">
              <w:rPr>
                <w:rFonts w:ascii="Times New Roman" w:eastAsia="Times New Roman" w:hAnsi="Times New Roman"/>
                <w:sz w:val="24"/>
                <w:szCs w:val="24"/>
                <w:lang w:eastAsia="ru-RU"/>
              </w:rPr>
              <w:t>охотхозяйственного</w:t>
            </w:r>
            <w:proofErr w:type="spellEnd"/>
            <w:r w:rsidRPr="00E60ED5">
              <w:rPr>
                <w:rFonts w:ascii="Times New Roman" w:eastAsia="Times New Roman" w:hAnsi="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11) садоводческим или огородническим некоммерческим товариществам на срок не более чем пять лет;</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E60ED5">
              <w:rPr>
                <w:rFonts w:ascii="Times New Roman" w:eastAsia="Times New Roman" w:hAnsi="Times New Roman"/>
                <w:sz w:val="24"/>
                <w:szCs w:val="24"/>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16) лицу, право безвозмездного </w:t>
            </w:r>
            <w:proofErr w:type="gramStart"/>
            <w:r w:rsidRPr="00E60ED5">
              <w:rPr>
                <w:rFonts w:ascii="Times New Roman" w:eastAsia="Times New Roman" w:hAnsi="Times New Roman"/>
                <w:sz w:val="24"/>
                <w:szCs w:val="24"/>
                <w:lang w:eastAsia="ru-RU"/>
              </w:rPr>
              <w:t>пользования</w:t>
            </w:r>
            <w:proofErr w:type="gramEnd"/>
            <w:r w:rsidRPr="00E60ED5">
              <w:rPr>
                <w:rFonts w:ascii="Times New Roman" w:eastAsia="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w:t>
            </w:r>
            <w:r w:rsidRPr="00E60ED5">
              <w:rPr>
                <w:rFonts w:ascii="Times New Roman" w:eastAsia="Times New Roman" w:hAnsi="Times New Roman"/>
                <w:sz w:val="24"/>
                <w:szCs w:val="24"/>
                <w:lang w:eastAsia="ru-RU"/>
              </w:rPr>
              <w:lastRenderedPageBreak/>
              <w:t>изъятый земельный участок;</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E60ED5">
              <w:rPr>
                <w:rFonts w:ascii="Times New Roman" w:eastAsia="Times New Roman" w:hAnsi="Times New Roman"/>
                <w:sz w:val="24"/>
                <w:szCs w:val="24"/>
                <w:lang w:eastAsia="ru-RU"/>
              </w:rPr>
              <w:t xml:space="preserve"> федерального значения Москвы или государственная </w:t>
            </w:r>
            <w:proofErr w:type="gramStart"/>
            <w:r w:rsidRPr="00E60ED5">
              <w:rPr>
                <w:rFonts w:ascii="Times New Roman" w:eastAsia="Times New Roman" w:hAnsi="Times New Roman"/>
                <w:sz w:val="24"/>
                <w:szCs w:val="24"/>
                <w:lang w:eastAsia="ru-RU"/>
              </w:rPr>
              <w:t>собственность</w:t>
            </w:r>
            <w:proofErr w:type="gramEnd"/>
            <w:r w:rsidRPr="00E60ED5">
              <w:rPr>
                <w:rFonts w:ascii="Times New Roman" w:eastAsia="Times New Roman" w:hAnsi="Times New Roman"/>
                <w:sz w:val="24"/>
                <w:szCs w:val="24"/>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C71F6" w:rsidRPr="00E60ED5" w:rsidRDefault="005C71F6" w:rsidP="00F428BD">
            <w:pPr>
              <w:widowControl w:val="0"/>
              <w:autoSpaceDE w:val="0"/>
              <w:autoSpaceDN w:val="0"/>
              <w:spacing w:after="0" w:line="240" w:lineRule="auto"/>
              <w:ind w:left="80" w:firstLine="280"/>
              <w:contextualSpacing/>
              <w:jc w:val="both"/>
              <w:rPr>
                <w:rFonts w:ascii="Times New Roman" w:eastAsia="Times New Roman" w:hAnsi="Times New Roman"/>
                <w:sz w:val="24"/>
                <w:szCs w:val="24"/>
                <w:lang w:eastAsia="ru-RU"/>
              </w:rPr>
            </w:pPr>
            <w:proofErr w:type="gramStart"/>
            <w:r w:rsidRPr="00E60ED5">
              <w:rPr>
                <w:rFonts w:ascii="Times New Roman" w:eastAsia="Times New Roman" w:hAnsi="Times New Roman"/>
                <w:sz w:val="24"/>
                <w:szCs w:val="24"/>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w:t>
            </w:r>
            <w:r w:rsidRPr="00E60ED5">
              <w:rPr>
                <w:rFonts w:ascii="Times New Roman" w:eastAsia="Times New Roman" w:hAnsi="Times New Roman"/>
                <w:sz w:val="24"/>
                <w:szCs w:val="24"/>
                <w:lang w:eastAsia="ru-RU"/>
              </w:rPr>
              <w:lastRenderedPageBreak/>
              <w:t>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E60ED5">
              <w:rPr>
                <w:rFonts w:ascii="Times New Roman" w:eastAsia="Times New Roman" w:hAnsi="Times New Roman"/>
                <w:sz w:val="24"/>
                <w:szCs w:val="24"/>
                <w:lang w:eastAsia="ru-RU"/>
              </w:rPr>
              <w:t xml:space="preserve"> на строительство в соответствии с Градостроительным кодексом Российской Федерации.</w:t>
            </w: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Кадастровый номер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(если границы подлежат уточнению)</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Кадастровы</w:t>
            </w:r>
            <w:proofErr w:type="gramStart"/>
            <w:r w:rsidRPr="00E60ED5">
              <w:rPr>
                <w:rFonts w:ascii="Times New Roman" w:eastAsia="Times New Roman" w:hAnsi="Times New Roman"/>
                <w:sz w:val="24"/>
                <w:szCs w:val="24"/>
                <w:lang w:eastAsia="ru-RU"/>
              </w:rPr>
              <w:t>й(</w:t>
            </w:r>
            <w:proofErr w:type="spellStart"/>
            <w:proofErr w:type="gramEnd"/>
            <w:r w:rsidRPr="00E60ED5">
              <w:rPr>
                <w:rFonts w:ascii="Times New Roman" w:eastAsia="Times New Roman" w:hAnsi="Times New Roman"/>
                <w:sz w:val="24"/>
                <w:szCs w:val="24"/>
                <w:lang w:eastAsia="ru-RU"/>
              </w:rPr>
              <w:t>ые</w:t>
            </w:r>
            <w:proofErr w:type="spellEnd"/>
            <w:r w:rsidRPr="00E60ED5">
              <w:rPr>
                <w:rFonts w:ascii="Times New Roman" w:eastAsia="Times New Roman" w:hAnsi="Times New Roman"/>
                <w:sz w:val="24"/>
                <w:szCs w:val="24"/>
                <w:lang w:eastAsia="ru-RU"/>
              </w:rPr>
              <w:t>) номер (номера) земельного участка:</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(из которог</w:t>
            </w:r>
            <w:proofErr w:type="gramStart"/>
            <w:r w:rsidRPr="00E60ED5">
              <w:rPr>
                <w:rFonts w:ascii="Times New Roman" w:eastAsia="Times New Roman" w:hAnsi="Times New Roman"/>
                <w:sz w:val="24"/>
                <w:szCs w:val="24"/>
                <w:lang w:eastAsia="ru-RU"/>
              </w:rPr>
              <w:t>о(</w:t>
            </w:r>
            <w:proofErr w:type="spellStart"/>
            <w:proofErr w:type="gramEnd"/>
            <w:r w:rsidRPr="00E60ED5">
              <w:rPr>
                <w:rFonts w:ascii="Times New Roman" w:eastAsia="Times New Roman" w:hAnsi="Times New Roman"/>
                <w:sz w:val="24"/>
                <w:szCs w:val="24"/>
                <w:lang w:eastAsia="ru-RU"/>
              </w:rPr>
              <w:t>ых</w:t>
            </w:r>
            <w:proofErr w:type="spellEnd"/>
            <w:r w:rsidRPr="00E60ED5">
              <w:rPr>
                <w:rFonts w:ascii="Times New Roman" w:eastAsia="Times New Roman" w:hAnsi="Times New Roman"/>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Реквизиты решения об утверждении проекта межевания территории:</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(если образование земельного участка предусмотрено проектом)</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проекта планировки территории:</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(если участок предоставляется для размещения объектов, предусмотренных указанным </w:t>
            </w:r>
            <w:r w:rsidRPr="00E60ED5">
              <w:rPr>
                <w:rFonts w:ascii="Times New Roman" w:eastAsia="Times New Roman" w:hAnsi="Times New Roman"/>
                <w:sz w:val="24"/>
                <w:szCs w:val="24"/>
                <w:lang w:eastAsia="ru-RU"/>
              </w:rPr>
              <w:lastRenderedPageBreak/>
              <w:t>документом)</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Реквизиты решения об изъятии земельного участка для государственных или муниципальных нужд:</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(если участок предоставляется взамен </w:t>
            </w:r>
            <w:proofErr w:type="gramStart"/>
            <w:r w:rsidRPr="00E60ED5">
              <w:rPr>
                <w:rFonts w:ascii="Times New Roman" w:eastAsia="Times New Roman" w:hAnsi="Times New Roman"/>
                <w:sz w:val="24"/>
                <w:szCs w:val="24"/>
                <w:lang w:eastAsia="ru-RU"/>
              </w:rPr>
              <w:t>изымаемого</w:t>
            </w:r>
            <w:proofErr w:type="gramEnd"/>
            <w:r w:rsidRPr="00E60ED5">
              <w:rPr>
                <w:rFonts w:ascii="Times New Roman" w:eastAsia="Times New Roman" w:hAnsi="Times New Roman"/>
                <w:sz w:val="24"/>
                <w:szCs w:val="24"/>
                <w:lang w:eastAsia="ru-RU"/>
              </w:rPr>
              <w:t>)</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r w:rsidR="005C71F6" w:rsidRPr="00E60ED5" w:rsidTr="006F6B88">
        <w:tc>
          <w:tcPr>
            <w:tcW w:w="3323"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Почтовый адрес </w:t>
            </w:r>
            <w:proofErr w:type="gramStart"/>
            <w:r w:rsidRPr="00E60ED5">
              <w:rPr>
                <w:rFonts w:ascii="Times New Roman" w:eastAsia="Times New Roman" w:hAnsi="Times New Roman"/>
                <w:sz w:val="24"/>
                <w:szCs w:val="24"/>
                <w:lang w:eastAsia="ru-RU"/>
              </w:rPr>
              <w:t>и(</w:t>
            </w:r>
            <w:proofErr w:type="gramEnd"/>
            <w:r w:rsidRPr="00E60ED5">
              <w:rPr>
                <w:rFonts w:ascii="Times New Roman" w:eastAsia="Times New Roman" w:hAnsi="Times New Roman"/>
                <w:sz w:val="24"/>
                <w:szCs w:val="24"/>
                <w:lang w:eastAsia="ru-RU"/>
              </w:rPr>
              <w:t>или) адрес электронной почты</w:t>
            </w:r>
          </w:p>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Телефон</w:t>
            </w:r>
          </w:p>
        </w:tc>
        <w:tc>
          <w:tcPr>
            <w:tcW w:w="5954" w:type="dxa"/>
          </w:tcPr>
          <w:p w:rsidR="005C71F6" w:rsidRPr="00E60ED5" w:rsidRDefault="005C71F6" w:rsidP="005C71F6">
            <w:pPr>
              <w:widowControl w:val="0"/>
              <w:autoSpaceDE w:val="0"/>
              <w:autoSpaceDN w:val="0"/>
              <w:spacing w:after="0" w:line="240" w:lineRule="auto"/>
              <w:rPr>
                <w:rFonts w:ascii="Times New Roman" w:eastAsia="Times New Roman" w:hAnsi="Times New Roman"/>
                <w:sz w:val="24"/>
                <w:szCs w:val="24"/>
                <w:lang w:eastAsia="ru-RU"/>
              </w:rPr>
            </w:pPr>
          </w:p>
        </w:tc>
      </w:tr>
    </w:tbl>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С   утверждением  иного  варианта  схемы  расположения  земельного  участка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согласен.</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Результат рассмотрения заявления прошу: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выдать на руки в ГБУ ЛО "МФЦ"</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направить в электронной форме в личный кабинет на ПГУ Л</w:t>
      </w:r>
      <w:proofErr w:type="gramStart"/>
      <w:r w:rsidRPr="00E60ED5">
        <w:rPr>
          <w:rFonts w:ascii="Courier New" w:eastAsia="Times New Roman" w:hAnsi="Courier New" w:cs="Courier New"/>
          <w:sz w:val="24"/>
          <w:szCs w:val="24"/>
          <w:lang w:eastAsia="ru-RU"/>
        </w:rPr>
        <w:t>О</w:t>
      </w:r>
      <w:r w:rsidR="004D7D31">
        <w:rPr>
          <w:rFonts w:ascii="Courier New" w:eastAsia="Times New Roman" w:hAnsi="Courier New" w:cs="Courier New"/>
          <w:sz w:val="24"/>
          <w:szCs w:val="24"/>
          <w:lang w:eastAsia="ru-RU"/>
        </w:rPr>
        <w:t>(</w:t>
      </w:r>
      <w:proofErr w:type="gramEnd"/>
      <w:r w:rsidR="004D7D31">
        <w:rPr>
          <w:rFonts w:ascii="Courier New" w:eastAsia="Times New Roman" w:hAnsi="Courier New" w:cs="Courier New"/>
          <w:sz w:val="24"/>
          <w:szCs w:val="24"/>
          <w:lang w:eastAsia="ru-RU"/>
        </w:rPr>
        <w:t>при технической реализации)/</w:t>
      </w:r>
      <w:r w:rsidRPr="00E60ED5">
        <w:rPr>
          <w:rFonts w:ascii="Courier New" w:eastAsia="Times New Roman" w:hAnsi="Courier New" w:cs="Courier New"/>
          <w:sz w:val="24"/>
          <w:szCs w:val="24"/>
          <w:lang w:eastAsia="ru-RU"/>
        </w:rPr>
        <w:t>ЕПГУ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по электронной почте (e-</w:t>
      </w:r>
      <w:proofErr w:type="spellStart"/>
      <w:r w:rsidRPr="00E60ED5">
        <w:rPr>
          <w:rFonts w:ascii="Courier New" w:eastAsia="Times New Roman" w:hAnsi="Courier New" w:cs="Courier New"/>
          <w:sz w:val="24"/>
          <w:szCs w:val="24"/>
          <w:lang w:eastAsia="ru-RU"/>
        </w:rPr>
        <w:t>mail</w:t>
      </w:r>
      <w:proofErr w:type="spellEnd"/>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  выдать на руки в Администрации</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E60ED5"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_____________________   </w:t>
      </w:r>
      <w:r w:rsidR="005C71F6" w:rsidRPr="00E60ED5">
        <w:rPr>
          <w:rFonts w:ascii="Courier New" w:eastAsia="Times New Roman" w:hAnsi="Courier New" w:cs="Courier New"/>
          <w:sz w:val="24"/>
          <w:szCs w:val="24"/>
          <w:lang w:eastAsia="ru-RU"/>
        </w:rPr>
        <w:t>______________</w:t>
      </w:r>
      <w:r>
        <w:rPr>
          <w:rFonts w:ascii="Courier New" w:eastAsia="Times New Roman" w:hAnsi="Courier New" w:cs="Courier New"/>
          <w:sz w:val="24"/>
          <w:szCs w:val="24"/>
          <w:lang w:eastAsia="ru-RU"/>
        </w:rPr>
        <w:t>____________         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подпись                 ФИО                     </w:t>
      </w:r>
      <w:r w:rsidR="00E60ED5">
        <w:rPr>
          <w:rFonts w:ascii="Courier New" w:eastAsia="Times New Roman" w:hAnsi="Courier New" w:cs="Courier New"/>
          <w:sz w:val="24"/>
          <w:szCs w:val="24"/>
          <w:lang w:eastAsia="ru-RU"/>
        </w:rPr>
        <w:t xml:space="preserve">    </w:t>
      </w:r>
      <w:r w:rsidRPr="00E60ED5">
        <w:rPr>
          <w:rFonts w:ascii="Courier New" w:eastAsia="Times New Roman" w:hAnsi="Courier New" w:cs="Courier New"/>
          <w:sz w:val="24"/>
          <w:szCs w:val="24"/>
          <w:lang w:eastAsia="ru-RU"/>
        </w:rPr>
        <w:t>дата</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Приложение к заявлению: документы в соответствии с пунктом 2.6 настоящего Административного регламента</w:t>
      </w:r>
    </w:p>
    <w:p w:rsidR="005C71F6" w:rsidRPr="00E60ED5" w:rsidRDefault="005C71F6" w:rsidP="005C71F6">
      <w:pPr>
        <w:widowControl w:val="0"/>
        <w:autoSpaceDE w:val="0"/>
        <w:autoSpaceDN w:val="0"/>
        <w:spacing w:after="0" w:line="240" w:lineRule="auto"/>
        <w:rPr>
          <w:rFonts w:eastAsia="Times New Roman" w:cs="Calibri"/>
          <w:sz w:val="24"/>
          <w:szCs w:val="24"/>
          <w:lang w:eastAsia="ru-RU"/>
        </w:rPr>
      </w:pPr>
    </w:p>
    <w:p w:rsidR="005C71F6" w:rsidRPr="00E60ED5" w:rsidRDefault="005C71F6" w:rsidP="005C71F6">
      <w:pPr>
        <w:widowControl w:val="0"/>
        <w:tabs>
          <w:tab w:val="left" w:pos="8778"/>
        </w:tabs>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C71F6" w:rsidRPr="00E60ED5" w:rsidRDefault="005C71F6" w:rsidP="005C71F6">
      <w:pPr>
        <w:widowControl w:val="0"/>
        <w:autoSpaceDE w:val="0"/>
        <w:autoSpaceDN w:val="0"/>
        <w:spacing w:after="0" w:line="240" w:lineRule="auto"/>
        <w:ind w:firstLine="540"/>
        <w:jc w:val="both"/>
        <w:rPr>
          <w:rFonts w:eastAsia="Times New Roman" w:cs="Calibri"/>
          <w:sz w:val="24"/>
          <w:szCs w:val="24"/>
          <w:lang w:eastAsia="ru-RU"/>
        </w:rPr>
      </w:pPr>
    </w:p>
    <w:p w:rsidR="005714F6" w:rsidRDefault="005714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6F6B88" w:rsidRPr="00E60ED5" w:rsidRDefault="006F6B88"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175DE0" w:rsidRDefault="00175D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2</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outlineLvl w:val="1"/>
        <w:rPr>
          <w:rFonts w:ascii="Times New Roman" w:eastAsia="Times New Roman" w:hAnsi="Times New Roman"/>
          <w:sz w:val="24"/>
          <w:szCs w:val="24"/>
          <w:u w:val="single"/>
          <w:lang w:eastAsia="ru-RU"/>
        </w:rPr>
      </w:pPr>
      <w:r w:rsidRPr="00E60ED5">
        <w:rPr>
          <w:rFonts w:ascii="Times New Roman" w:eastAsia="Times New Roman" w:hAnsi="Times New Roman"/>
          <w:sz w:val="24"/>
          <w:szCs w:val="24"/>
          <w:u w:val="single"/>
          <w:lang w:eastAsia="ru-RU"/>
        </w:rPr>
        <w:t>Примерная форма</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5C71F6">
      <w:pPr>
        <w:widowControl w:val="0"/>
        <w:spacing w:after="300" w:line="259" w:lineRule="auto"/>
        <w:ind w:left="3204" w:firstLine="1191"/>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lastRenderedPageBreak/>
        <w:t>РЕШЕНИЕ</w:t>
      </w:r>
    </w:p>
    <w:p w:rsidR="005C71F6" w:rsidRPr="00E60ED5" w:rsidRDefault="005C71F6" w:rsidP="005C71F6">
      <w:pPr>
        <w:widowControl w:val="0"/>
        <w:spacing w:after="300" w:line="259" w:lineRule="auto"/>
        <w:ind w:left="3204" w:firstLine="336"/>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от ___________№_______</w:t>
      </w:r>
    </w:p>
    <w:p w:rsidR="005C71F6" w:rsidRPr="00E60ED5" w:rsidRDefault="005C71F6" w:rsidP="005C71F6">
      <w:pPr>
        <w:widowControl w:val="0"/>
        <w:spacing w:after="300" w:line="259" w:lineRule="auto"/>
        <w:ind w:left="1080"/>
        <w:jc w:val="both"/>
        <w:rPr>
          <w:rFonts w:ascii="Times New Roman" w:eastAsia="Times New Roman" w:hAnsi="Times New Roman"/>
          <w:b/>
          <w:bCs/>
          <w:color w:val="000000"/>
          <w:sz w:val="24"/>
          <w:szCs w:val="24"/>
          <w:lang w:eastAsia="ru-RU" w:bidi="ru-RU"/>
        </w:rPr>
      </w:pPr>
      <w:r w:rsidRPr="00E60ED5">
        <w:rPr>
          <w:rFonts w:ascii="Times New Roman" w:eastAsia="Times New Roman" w:hAnsi="Times New Roman"/>
          <w:b/>
          <w:bCs/>
          <w:color w:val="000000"/>
          <w:sz w:val="24"/>
          <w:szCs w:val="24"/>
          <w:lang w:eastAsia="ru-RU" w:bidi="ru-RU"/>
        </w:rPr>
        <w:t>О предварительном согласовании предоставления земельного участка</w:t>
      </w: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spacing w:after="0" w:line="300" w:lineRule="auto"/>
        <w:ind w:firstLine="600"/>
        <w:jc w:val="both"/>
        <w:rPr>
          <w:rFonts w:ascii="Times New Roman" w:eastAsia="Times New Roman" w:hAnsi="Times New Roman"/>
          <w:color w:val="000000"/>
          <w:sz w:val="24"/>
          <w:szCs w:val="24"/>
          <w:lang w:eastAsia="ru-RU" w:bidi="ru-RU"/>
        </w:rPr>
      </w:pPr>
    </w:p>
    <w:p w:rsidR="005C71F6" w:rsidRPr="00E60ED5" w:rsidRDefault="005C71F6" w:rsidP="005C71F6">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E60ED5">
        <w:rPr>
          <w:rFonts w:ascii="Times New Roman" w:eastAsia="Times New Roman" w:hAnsi="Times New Roman"/>
          <w:sz w:val="24"/>
          <w:szCs w:val="24"/>
          <w:lang w:eastAsia="ru-RU" w:bidi="ru-RU"/>
        </w:rPr>
        <w:t>Глава Администрации                                                                _________________________</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C024E0" w:rsidRPr="00E60ED5" w:rsidRDefault="00C024E0"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F428BD" w:rsidRPr="00E60ED5" w:rsidRDefault="00F428BD"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3</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3D0B1C">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3D0B1C">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lastRenderedPageBreak/>
        <w:t xml:space="preserve">                                               ____________________________</w:t>
      </w:r>
    </w:p>
    <w:p w:rsidR="005C71F6" w:rsidRPr="00E60ED5" w:rsidRDefault="005C71F6" w:rsidP="003D0B1C">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3D0B1C">
      <w:pPr>
        <w:widowControl w:val="0"/>
        <w:autoSpaceDE w:val="0"/>
        <w:autoSpaceDN w:val="0"/>
        <w:spacing w:after="0" w:line="240" w:lineRule="auto"/>
        <w:jc w:val="right"/>
        <w:rPr>
          <w:rFonts w:ascii="Courier New" w:eastAsia="Times New Roman" w:hAnsi="Courier New" w:cs="Courier New"/>
          <w:sz w:val="24"/>
          <w:szCs w:val="24"/>
          <w:lang w:eastAsia="ru-RU"/>
        </w:rPr>
      </w:pPr>
      <w:r w:rsidRPr="00E60ED5">
        <w:rPr>
          <w:rFonts w:ascii="Courier New" w:eastAsia="Times New Roman" w:hAnsi="Courier New" w:cs="Courier New"/>
          <w:sz w:val="24"/>
          <w:szCs w:val="24"/>
          <w:lang w:eastAsia="ru-RU"/>
        </w:rPr>
        <w:t xml:space="preserve">                                               ____________________________</w:t>
      </w:r>
    </w:p>
    <w:p w:rsidR="005C71F6" w:rsidRPr="00E60ED5" w:rsidRDefault="005C71F6" w:rsidP="003D0B1C">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Courier New" w:eastAsia="Times New Roman" w:hAnsi="Courier New" w:cs="Courier New"/>
          <w:sz w:val="24"/>
          <w:szCs w:val="24"/>
          <w:lang w:eastAsia="ru-RU"/>
        </w:rPr>
        <w:t xml:space="preserve">                                               </w:t>
      </w:r>
      <w:proofErr w:type="gramStart"/>
      <w:r w:rsidRPr="00E60ED5">
        <w:rPr>
          <w:rFonts w:ascii="Times New Roman" w:eastAsia="Times New Roman" w:hAnsi="Times New Roman"/>
          <w:sz w:val="24"/>
          <w:szCs w:val="24"/>
          <w:lang w:eastAsia="ru-RU"/>
        </w:rPr>
        <w:t>(контактные данные заявителя</w:t>
      </w:r>
      <w:proofErr w:type="gramEnd"/>
    </w:p>
    <w:p w:rsidR="005C71F6" w:rsidRPr="00E60ED5" w:rsidRDefault="005C71F6" w:rsidP="005C71F6">
      <w:pPr>
        <w:widowControl w:val="0"/>
        <w:autoSpaceDE w:val="0"/>
        <w:autoSpaceDN w:val="0"/>
        <w:spacing w:after="0" w:line="240" w:lineRule="auto"/>
        <w:ind w:left="4956" w:firstLine="708"/>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адрес, телефон)</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РЕШЕНИЕ</w:t>
      </w:r>
    </w:p>
    <w:p w:rsidR="005C71F6" w:rsidRPr="00E60ED5" w:rsidRDefault="005C71F6" w:rsidP="005C71F6">
      <w:pPr>
        <w:widowControl w:val="0"/>
        <w:autoSpaceDE w:val="0"/>
        <w:autoSpaceDN w:val="0"/>
        <w:spacing w:after="0" w:line="240" w:lineRule="auto"/>
        <w:jc w:val="center"/>
        <w:rPr>
          <w:rFonts w:ascii="Times New Roman" w:hAnsi="Times New Roman"/>
          <w:b/>
          <w:sz w:val="24"/>
          <w:szCs w:val="24"/>
        </w:rPr>
      </w:pPr>
      <w:r w:rsidRPr="00E60ED5">
        <w:rPr>
          <w:rFonts w:ascii="Times New Roman" w:eastAsia="Times New Roman" w:hAnsi="Times New Roman"/>
          <w:b/>
          <w:sz w:val="24"/>
          <w:szCs w:val="24"/>
          <w:lang w:eastAsia="ru-RU"/>
        </w:rPr>
        <w:t>о возврате заявления о предоставлении земельного участка</w:t>
      </w:r>
      <w:r w:rsidRPr="00E60ED5">
        <w:rPr>
          <w:rFonts w:ascii="Times New Roman" w:hAnsi="Times New Roman"/>
          <w:b/>
          <w:sz w:val="24"/>
          <w:szCs w:val="24"/>
        </w:rPr>
        <w:t xml:space="preserve"> </w:t>
      </w:r>
    </w:p>
    <w:p w:rsidR="005C71F6" w:rsidRPr="00E60ED5"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и прилагаемых к нему документов</w:t>
      </w:r>
    </w:p>
    <w:p w:rsidR="00715689" w:rsidRPr="00E60ED5" w:rsidRDefault="00715689" w:rsidP="0071568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E60ED5" w:rsidTr="005C71F6">
        <w:tc>
          <w:tcPr>
            <w:tcW w:w="9071" w:type="dxa"/>
            <w:tcBorders>
              <w:top w:val="nil"/>
              <w:left w:val="nil"/>
              <w:bottom w:val="nil"/>
              <w:right w:val="nil"/>
            </w:tcBorders>
          </w:tcPr>
          <w:p w:rsidR="005C71F6" w:rsidRPr="00E60ED5"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результатам рассмотрения заявления о предоставлении </w:t>
            </w:r>
            <w:r w:rsidRPr="00E60ED5">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60ED5">
              <w:rPr>
                <w:rFonts w:ascii="Times New Roman" w:eastAsia="Times New Roman" w:hAnsi="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C71F6" w:rsidRPr="00E60ED5" w:rsidTr="005C71F6">
        <w:tc>
          <w:tcPr>
            <w:tcW w:w="9071" w:type="dxa"/>
            <w:tcBorders>
              <w:top w:val="nil"/>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c>
          <w:tcPr>
            <w:tcW w:w="9071" w:type="dxa"/>
            <w:tcBorders>
              <w:top w:val="single" w:sz="4" w:space="0" w:color="auto"/>
              <w:left w:val="nil"/>
              <w:bottom w:val="nil"/>
              <w:right w:val="nil"/>
            </w:tcBorders>
          </w:tcPr>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C71F6" w:rsidRPr="00E60ED5" w:rsidTr="005C71F6">
        <w:tc>
          <w:tcPr>
            <w:tcW w:w="9071" w:type="dxa"/>
            <w:tcBorders>
              <w:top w:val="nil"/>
              <w:left w:val="nil"/>
              <w:bottom w:val="nil"/>
              <w:right w:val="nil"/>
            </w:tcBorders>
          </w:tcPr>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Приложение 4</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____________________________</w:t>
      </w:r>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w:t>
      </w:r>
      <w:proofErr w:type="gramStart"/>
      <w:r w:rsidRPr="00E60ED5">
        <w:rPr>
          <w:rFonts w:ascii="Times New Roman" w:eastAsia="Times New Roman" w:hAnsi="Times New Roman"/>
          <w:sz w:val="24"/>
          <w:szCs w:val="24"/>
          <w:lang w:eastAsia="ru-RU"/>
        </w:rPr>
        <w:t>(контактные данные заявителя</w:t>
      </w:r>
      <w:proofErr w:type="gramEnd"/>
    </w:p>
    <w:p w:rsidR="005C71F6" w:rsidRPr="00E60ED5" w:rsidRDefault="005C71F6" w:rsidP="005C71F6">
      <w:pPr>
        <w:widowControl w:val="0"/>
        <w:autoSpaceDE w:val="0"/>
        <w:autoSpaceDN w:val="0"/>
        <w:spacing w:after="0" w:line="240" w:lineRule="auto"/>
        <w:jc w:val="right"/>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                                                            адрес, телефон)</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РЕШЕНИЕ</w:t>
      </w: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об отказе в предоставлении муниципальной услуги</w:t>
      </w:r>
    </w:p>
    <w:p w:rsidR="005C71F6" w:rsidRPr="00E60ED5" w:rsidRDefault="005C71F6" w:rsidP="005C71F6">
      <w:pPr>
        <w:widowControl w:val="0"/>
        <w:autoSpaceDE w:val="0"/>
        <w:autoSpaceDN w:val="0"/>
        <w:spacing w:after="0" w:line="240" w:lineRule="auto"/>
        <w:jc w:val="center"/>
        <w:rPr>
          <w:rFonts w:ascii="Times New Roman" w:eastAsia="Times New Roman" w:hAnsi="Times New Roman"/>
          <w:b/>
          <w:sz w:val="24"/>
          <w:szCs w:val="24"/>
          <w:lang w:eastAsia="ru-RU"/>
        </w:rPr>
      </w:pPr>
      <w:r w:rsidRPr="00E60ED5">
        <w:rPr>
          <w:rFonts w:ascii="Times New Roman" w:eastAsia="Times New Roman" w:hAnsi="Times New Roman"/>
          <w:b/>
          <w:sz w:val="24"/>
          <w:szCs w:val="24"/>
          <w:lang w:eastAsia="ru-RU"/>
        </w:rPr>
        <w:t>от 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C71F6" w:rsidRPr="00E60ED5" w:rsidTr="005C71F6">
        <w:tc>
          <w:tcPr>
            <w:tcW w:w="9071" w:type="dxa"/>
            <w:tcBorders>
              <w:top w:val="nil"/>
              <w:left w:val="nil"/>
              <w:bottom w:val="nil"/>
              <w:right w:val="nil"/>
            </w:tcBorders>
          </w:tcPr>
          <w:p w:rsidR="005C71F6" w:rsidRPr="00E60ED5" w:rsidRDefault="005C71F6" w:rsidP="00F428B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По результатам рассмотрения заявления о предоставлении </w:t>
            </w:r>
            <w:r w:rsidRPr="00E60ED5">
              <w:rPr>
                <w:rFonts w:ascii="Times New Roman" w:hAnsi="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от</w:t>
            </w:r>
            <w:r w:rsidRPr="00E60ED5">
              <w:rPr>
                <w:rFonts w:ascii="Times New Roman" w:eastAsia="Times New Roman" w:hAnsi="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5C71F6" w:rsidRPr="00E60ED5" w:rsidTr="005C71F6">
        <w:tc>
          <w:tcPr>
            <w:tcW w:w="9071" w:type="dxa"/>
            <w:tcBorders>
              <w:top w:val="nil"/>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blPrEx>
          <w:tblBorders>
            <w:insideH w:val="single" w:sz="4" w:space="0" w:color="auto"/>
          </w:tblBorders>
        </w:tblPrEx>
        <w:tc>
          <w:tcPr>
            <w:tcW w:w="9071" w:type="dxa"/>
            <w:tcBorders>
              <w:top w:val="single" w:sz="4" w:space="0" w:color="auto"/>
              <w:left w:val="nil"/>
              <w:bottom w:val="single" w:sz="4" w:space="0" w:color="auto"/>
              <w:right w:val="nil"/>
            </w:tcBorders>
          </w:tcPr>
          <w:p w:rsidR="005C71F6" w:rsidRPr="00E60ED5" w:rsidRDefault="005C71F6" w:rsidP="005C71F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C71F6" w:rsidRPr="00E60ED5" w:rsidTr="005C71F6">
        <w:tc>
          <w:tcPr>
            <w:tcW w:w="9071" w:type="dxa"/>
            <w:tcBorders>
              <w:top w:val="single" w:sz="4" w:space="0" w:color="auto"/>
              <w:left w:val="nil"/>
              <w:bottom w:val="nil"/>
              <w:right w:val="nil"/>
            </w:tcBorders>
          </w:tcPr>
          <w:p w:rsidR="005C71F6" w:rsidRPr="00E60ED5" w:rsidRDefault="005C71F6" w:rsidP="005C71F6">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C71F6" w:rsidRPr="00E60ED5" w:rsidTr="005C71F6">
        <w:tc>
          <w:tcPr>
            <w:tcW w:w="9071" w:type="dxa"/>
            <w:tcBorders>
              <w:top w:val="nil"/>
              <w:left w:val="nil"/>
              <w:bottom w:val="nil"/>
              <w:right w:val="nil"/>
            </w:tcBorders>
          </w:tcPr>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C71F6" w:rsidRPr="00E60ED5" w:rsidRDefault="005C71F6" w:rsidP="005C71F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sectPr w:rsidR="005C71F6" w:rsidRPr="00E60ED5" w:rsidSect="009628A1">
          <w:pgSz w:w="11906" w:h="16838"/>
          <w:pgMar w:top="1134" w:right="851" w:bottom="1134" w:left="1701" w:header="709" w:footer="709" w:gutter="0"/>
          <w:cols w:space="708"/>
          <w:titlePg/>
          <w:docGrid w:linePitch="360"/>
        </w:sect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Приложение 5</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spacing w:after="580" w:line="240" w:lineRule="auto"/>
        <w:jc w:val="center"/>
        <w:rPr>
          <w:rFonts w:ascii="Times New Roman" w:eastAsia="Times New Roman" w:hAnsi="Times New Roman"/>
          <w:color w:val="000000"/>
          <w:sz w:val="24"/>
          <w:szCs w:val="24"/>
          <w:lang w:eastAsia="ru-RU" w:bidi="ru-RU"/>
        </w:rPr>
      </w:pPr>
      <w:r w:rsidRPr="00E60ED5">
        <w:rPr>
          <w:rFonts w:ascii="Times New Roman" w:eastAsia="Times New Roman" w:hAnsi="Times New Roman"/>
          <w:b/>
          <w:bCs/>
          <w:color w:val="000000"/>
          <w:sz w:val="24"/>
          <w:szCs w:val="24"/>
          <w:lang w:eastAsia="ru-RU" w:bidi="ru-RU"/>
        </w:rPr>
        <w:t>РЕШЕНИЕ</w:t>
      </w:r>
      <w:r w:rsidRPr="00E60ED5">
        <w:rPr>
          <w:rFonts w:ascii="Times New Roman" w:eastAsia="Times New Roman" w:hAnsi="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5C71F6" w:rsidRPr="00E60ED5" w:rsidRDefault="005C71F6" w:rsidP="005C71F6">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olor w:val="000000"/>
          <w:sz w:val="24"/>
          <w:szCs w:val="24"/>
          <w:lang w:eastAsia="ru-RU" w:bidi="ru-RU"/>
        </w:rPr>
      </w:pPr>
      <w:r w:rsidRPr="00E60ED5">
        <w:rPr>
          <w:rFonts w:ascii="Times New Roman" w:eastAsia="Times New Roman" w:hAnsi="Times New Roman"/>
          <w:color w:val="000000"/>
          <w:sz w:val="24"/>
          <w:szCs w:val="24"/>
          <w:lang w:eastAsia="ru-RU" w:bidi="ru-RU"/>
        </w:rPr>
        <w:t xml:space="preserve">Рассмотрев заявление </w:t>
      </w:r>
      <w:proofErr w:type="gramStart"/>
      <w:r w:rsidRPr="00E60ED5">
        <w:rPr>
          <w:rFonts w:ascii="Times New Roman" w:eastAsia="Times New Roman" w:hAnsi="Times New Roman"/>
          <w:color w:val="000000"/>
          <w:sz w:val="24"/>
          <w:szCs w:val="24"/>
          <w:lang w:eastAsia="ru-RU" w:bidi="ru-RU"/>
        </w:rPr>
        <w:t>от</w:t>
      </w:r>
      <w:proofErr w:type="gramEnd"/>
      <w:r w:rsidRPr="00E60ED5">
        <w:rPr>
          <w:rFonts w:ascii="Times New Roman" w:eastAsia="Times New Roman" w:hAnsi="Times New Roman"/>
          <w:color w:val="000000"/>
          <w:sz w:val="24"/>
          <w:szCs w:val="24"/>
          <w:lang w:eastAsia="ru-RU" w:bidi="ru-RU"/>
        </w:rPr>
        <w:t xml:space="preserve"> ___________№_____ (</w:t>
      </w:r>
      <w:proofErr w:type="gramStart"/>
      <w:r w:rsidRPr="00E60ED5">
        <w:rPr>
          <w:rFonts w:ascii="Times New Roman" w:eastAsia="Times New Roman" w:hAnsi="Times New Roman"/>
          <w:color w:val="000000"/>
          <w:sz w:val="24"/>
          <w:szCs w:val="24"/>
          <w:lang w:eastAsia="ru-RU" w:bidi="ru-RU"/>
        </w:rPr>
        <w:t>Заявитель</w:t>
      </w:r>
      <w:proofErr w:type="gramEnd"/>
      <w:r w:rsidRPr="00E60ED5">
        <w:rPr>
          <w:rFonts w:ascii="Times New Roman" w:eastAsia="Times New Roman" w:hAnsi="Times New Roman"/>
          <w:color w:val="000000"/>
          <w:sz w:val="24"/>
          <w:szCs w:val="24"/>
          <w:lang w:eastAsia="ru-RU" w:bidi="ru-RU"/>
        </w:rPr>
        <w:t>:_________)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C71F6" w:rsidRPr="00E60ED5"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proofErr w:type="gramStart"/>
      <w:r w:rsidRPr="00E60ED5">
        <w:rPr>
          <w:rFonts w:ascii="Times New Roman" w:eastAsia="Times New Roman" w:hAnsi="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5C71F6" w:rsidRPr="00E60ED5" w:rsidRDefault="005C71F6" w:rsidP="005C71F6">
      <w:pPr>
        <w:widowControl w:val="0"/>
        <w:tabs>
          <w:tab w:val="left" w:leader="underscore" w:pos="8285"/>
          <w:tab w:val="left" w:pos="8435"/>
          <w:tab w:val="left" w:leader="underscore" w:pos="10200"/>
        </w:tabs>
        <w:spacing w:after="0"/>
        <w:ind w:firstLine="720"/>
        <w:jc w:val="both"/>
        <w:rPr>
          <w:rFonts w:ascii="Times New Roman" w:eastAsia="Times New Roman" w:hAnsi="Times New Roman"/>
          <w:color w:val="000000"/>
          <w:sz w:val="24"/>
          <w:szCs w:val="24"/>
          <w:lang w:eastAsia="ru-RU" w:bidi="ru-RU"/>
        </w:rPr>
      </w:pPr>
      <w:r w:rsidRPr="00E60ED5">
        <w:rPr>
          <w:rFonts w:ascii="Times New Roman" w:eastAsia="Times New Roman" w:hAnsi="Times New Roman"/>
          <w:color w:val="000000"/>
          <w:sz w:val="24"/>
          <w:szCs w:val="24"/>
          <w:lang w:eastAsia="ru-RU" w:bidi="ru-RU"/>
        </w:rPr>
        <w:t>Дополнительно информируем:</w:t>
      </w: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both"/>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 xml:space="preserve">Глава Администрации                            </w:t>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r>
      <w:r w:rsidRPr="00E60ED5">
        <w:rPr>
          <w:rFonts w:ascii="Times New Roman" w:eastAsia="Times New Roman" w:hAnsi="Times New Roman"/>
          <w:sz w:val="24"/>
          <w:szCs w:val="24"/>
          <w:lang w:eastAsia="ru-RU"/>
        </w:rPr>
        <w:tab/>
        <w:t xml:space="preserve">   ____________________________</w:t>
      </w:r>
    </w:p>
    <w:p w:rsidR="005C71F6" w:rsidRPr="00E60ED5" w:rsidRDefault="005C71F6" w:rsidP="005C71F6">
      <w:pPr>
        <w:widowControl w:val="0"/>
        <w:autoSpaceDE w:val="0"/>
        <w:autoSpaceDN w:val="0"/>
        <w:spacing w:after="0" w:line="240" w:lineRule="auto"/>
        <w:jc w:val="both"/>
        <w:rPr>
          <w:rFonts w:ascii="Courier New" w:eastAsia="Times New Roman" w:hAnsi="Courier New" w:cs="Courier New"/>
          <w:sz w:val="24"/>
          <w:szCs w:val="24"/>
          <w:lang w:eastAsia="ru-RU"/>
        </w:rPr>
        <w:sectPr w:rsidR="005C71F6" w:rsidRPr="00E60ED5" w:rsidSect="005C71F6">
          <w:pgSz w:w="11906" w:h="16838"/>
          <w:pgMar w:top="1134" w:right="850" w:bottom="1134" w:left="1134" w:header="708" w:footer="708" w:gutter="0"/>
          <w:cols w:space="708"/>
          <w:titlePg/>
          <w:docGrid w:linePitch="360"/>
        </w:sect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Приложение 6</w:t>
      </w:r>
    </w:p>
    <w:p w:rsidR="005C71F6" w:rsidRPr="00E60ED5" w:rsidRDefault="005C71F6" w:rsidP="00E60ED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______________________________</w:t>
      </w:r>
      <w:r w:rsidR="00C024E0" w:rsidRPr="00E60ED5">
        <w:rPr>
          <w:rFonts w:ascii="Times New Roman" w:hAnsi="Times New Roman"/>
          <w:sz w:val="24"/>
          <w:szCs w:val="24"/>
        </w:rPr>
        <w:t>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физического лица и адрес проживания / наименование организации и ИНН)</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w:t>
      </w:r>
      <w:r w:rsidR="00C024E0" w:rsidRPr="00E60ED5">
        <w:rPr>
          <w:rFonts w:ascii="Times New Roman" w:hAnsi="Times New Roman"/>
          <w:sz w:val="24"/>
          <w:szCs w:val="24"/>
        </w:rPr>
        <w:t>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представителя заявителя и реквизиты доверенности)</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Контактная информация:</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тел. __________________</w:t>
      </w:r>
      <w:r w:rsidR="00C024E0" w:rsidRPr="00E60ED5">
        <w:rPr>
          <w:rFonts w:ascii="Times New Roman" w:hAnsi="Times New Roman"/>
          <w:sz w:val="24"/>
          <w:szCs w:val="24"/>
        </w:rPr>
        <w:t>_________</w:t>
      </w:r>
      <w:r w:rsidR="00E60ED5">
        <w:rPr>
          <w:rFonts w:ascii="Times New Roman" w:hAnsi="Times New Roman"/>
          <w:sz w:val="24"/>
          <w:szCs w:val="24"/>
        </w:rPr>
        <w:t>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эл. почта ________</w:t>
      </w:r>
      <w:r w:rsidR="00E60ED5">
        <w:rPr>
          <w:rFonts w:ascii="Times New Roman" w:hAnsi="Times New Roman"/>
          <w:sz w:val="24"/>
          <w:szCs w:val="24"/>
        </w:rPr>
        <w:t>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 xml:space="preserve">РЕШЕНИЕ </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об отказе в приеме заявления и документов, необходимых</w:t>
      </w:r>
      <w:r w:rsidRPr="00E60ED5">
        <w:rPr>
          <w:rFonts w:ascii="Times New Roman" w:hAnsi="Times New Roman"/>
          <w:sz w:val="24"/>
          <w:szCs w:val="24"/>
        </w:rPr>
        <w:br/>
        <w:t>для предоставления муниципальной услуги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_____________________________________</w:t>
      </w:r>
      <w:r w:rsidR="00C024E0" w:rsidRPr="00E60ED5">
        <w:rPr>
          <w:rFonts w:ascii="Times New Roman" w:hAnsi="Times New Roman"/>
          <w:sz w:val="24"/>
          <w:szCs w:val="24"/>
        </w:rPr>
        <w:t>_____________________________</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____________________________________</w:t>
      </w:r>
      <w:r w:rsidR="00C024E0" w:rsidRPr="00E60ED5">
        <w:rPr>
          <w:rFonts w:ascii="Times New Roman" w:hAnsi="Times New Roman"/>
          <w:sz w:val="24"/>
          <w:szCs w:val="24"/>
        </w:rPr>
        <w:t>______________________________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5C71F6" w:rsidRPr="00E60ED5" w:rsidRDefault="005C71F6" w:rsidP="005C71F6">
      <w:pPr>
        <w:autoSpaceDE w:val="0"/>
        <w:autoSpaceDN w:val="0"/>
        <w:adjustRightInd w:val="0"/>
        <w:spacing w:line="240" w:lineRule="auto"/>
        <w:ind w:firstLine="709"/>
        <w:jc w:val="both"/>
        <w:rPr>
          <w:rFonts w:ascii="Times New Roman" w:hAnsi="Times New Roman"/>
          <w:sz w:val="24"/>
          <w:szCs w:val="24"/>
        </w:rPr>
      </w:pPr>
    </w:p>
    <w:p w:rsidR="005C71F6" w:rsidRPr="00E60ED5" w:rsidRDefault="005C71F6" w:rsidP="005C71F6">
      <w:pPr>
        <w:autoSpaceDE w:val="0"/>
        <w:autoSpaceDN w:val="0"/>
        <w:adjustRightInd w:val="0"/>
        <w:spacing w:line="240" w:lineRule="auto"/>
        <w:ind w:firstLine="709"/>
        <w:jc w:val="both"/>
        <w:rPr>
          <w:rFonts w:ascii="Times New Roman" w:hAnsi="Times New Roman"/>
          <w:sz w:val="24"/>
          <w:szCs w:val="24"/>
        </w:rPr>
      </w:pPr>
      <w:r w:rsidRPr="00E60ED5">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C71F6" w:rsidRPr="00E60ED5" w:rsidRDefault="005C71F6" w:rsidP="005C71F6">
      <w:pPr>
        <w:autoSpaceDE w:val="0"/>
        <w:autoSpaceDN w:val="0"/>
        <w:adjustRightInd w:val="0"/>
        <w:spacing w:after="0" w:line="240" w:lineRule="auto"/>
        <w:ind w:firstLine="709"/>
        <w:jc w:val="both"/>
        <w:rPr>
          <w:rFonts w:ascii="Times New Roman" w:hAnsi="Times New Roman"/>
          <w:sz w:val="24"/>
          <w:szCs w:val="24"/>
        </w:rPr>
      </w:pPr>
      <w:r w:rsidRPr="00E60ED5">
        <w:rPr>
          <w:rFonts w:ascii="Times New Roman" w:hAnsi="Times New Roman"/>
          <w:sz w:val="24"/>
          <w:szCs w:val="24"/>
        </w:rPr>
        <w:t>Для получения услуги заявителю необходимо представить следующие документы:</w:t>
      </w:r>
    </w:p>
    <w:p w:rsidR="005C71F6" w:rsidRPr="00E60ED5" w:rsidRDefault="005C71F6" w:rsidP="005C71F6">
      <w:pPr>
        <w:autoSpaceDE w:val="0"/>
        <w:autoSpaceDN w:val="0"/>
        <w:adjustRightInd w:val="0"/>
        <w:spacing w:before="240" w:after="0" w:line="240" w:lineRule="auto"/>
        <w:jc w:val="both"/>
        <w:rPr>
          <w:rFonts w:ascii="Times New Roman" w:hAnsi="Times New Roman"/>
          <w:sz w:val="24"/>
          <w:szCs w:val="24"/>
        </w:rPr>
      </w:pPr>
      <w:r w:rsidRPr="00E60ED5">
        <w:rPr>
          <w:rFonts w:ascii="Times New Roman" w:hAnsi="Times New Roman"/>
          <w:sz w:val="24"/>
          <w:szCs w:val="24"/>
        </w:rPr>
        <w:t>________________________________________</w:t>
      </w:r>
      <w:r w:rsidR="00C024E0" w:rsidRPr="00E60ED5">
        <w:rPr>
          <w:rFonts w:ascii="Times New Roman" w:hAnsi="Times New Roman"/>
          <w:sz w:val="24"/>
          <w:szCs w:val="24"/>
        </w:rPr>
        <w:t>_______________________________</w:t>
      </w:r>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 xml:space="preserve"> </w:t>
      </w:r>
      <w:proofErr w:type="gramStart"/>
      <w:r w:rsidRPr="00E60ED5">
        <w:rPr>
          <w:rFonts w:ascii="Times New Roman" w:hAnsi="Times New Roman"/>
          <w:sz w:val="24"/>
          <w:szCs w:val="24"/>
        </w:rPr>
        <w:t>(указывается перечень документов в случае, если основанием для отказа является</w:t>
      </w:r>
      <w:proofErr w:type="gramEnd"/>
    </w:p>
    <w:p w:rsidR="005C71F6" w:rsidRPr="00E60ED5" w:rsidRDefault="005C71F6" w:rsidP="005C71F6">
      <w:pPr>
        <w:autoSpaceDE w:val="0"/>
        <w:autoSpaceDN w:val="0"/>
        <w:adjustRightInd w:val="0"/>
        <w:spacing w:after="0" w:line="240" w:lineRule="auto"/>
        <w:jc w:val="center"/>
        <w:rPr>
          <w:rFonts w:ascii="Times New Roman" w:hAnsi="Times New Roman"/>
          <w:sz w:val="24"/>
          <w:szCs w:val="24"/>
        </w:rPr>
      </w:pPr>
      <w:r w:rsidRPr="00E60ED5">
        <w:rPr>
          <w:rFonts w:ascii="Times New Roman" w:hAnsi="Times New Roman"/>
          <w:sz w:val="24"/>
          <w:szCs w:val="24"/>
        </w:rPr>
        <w:t>представление неполного комплекта документов)</w:t>
      </w:r>
    </w:p>
    <w:p w:rsidR="005C71F6" w:rsidRPr="00E60ED5" w:rsidRDefault="00C024E0" w:rsidP="005C71F6">
      <w:pPr>
        <w:autoSpaceDE w:val="0"/>
        <w:autoSpaceDN w:val="0"/>
        <w:adjustRightInd w:val="0"/>
        <w:spacing w:before="120" w:after="0" w:line="240" w:lineRule="auto"/>
        <w:rPr>
          <w:rFonts w:ascii="Times New Roman" w:hAnsi="Times New Roman"/>
          <w:sz w:val="24"/>
          <w:szCs w:val="24"/>
        </w:rPr>
      </w:pPr>
      <w:r w:rsidRPr="00E60ED5">
        <w:rPr>
          <w:rFonts w:ascii="Times New Roman" w:hAnsi="Times New Roman"/>
          <w:sz w:val="24"/>
          <w:szCs w:val="24"/>
        </w:rPr>
        <w:t>__________________________</w:t>
      </w:r>
      <w:r w:rsidR="005C71F6" w:rsidRPr="00E60ED5">
        <w:rPr>
          <w:rFonts w:ascii="Times New Roman" w:hAnsi="Times New Roman"/>
          <w:sz w:val="24"/>
          <w:szCs w:val="24"/>
        </w:rPr>
        <w:t>___________________________________________________</w:t>
      </w:r>
    </w:p>
    <w:p w:rsidR="005C71F6" w:rsidRPr="00E60ED5" w:rsidRDefault="005C71F6" w:rsidP="005C71F6">
      <w:pPr>
        <w:autoSpaceDE w:val="0"/>
        <w:autoSpaceDN w:val="0"/>
        <w:adjustRightInd w:val="0"/>
        <w:spacing w:after="0" w:line="240" w:lineRule="auto"/>
        <w:rPr>
          <w:rFonts w:ascii="Times New Roman" w:hAnsi="Times New Roman"/>
          <w:sz w:val="24"/>
          <w:szCs w:val="24"/>
        </w:rPr>
      </w:pPr>
      <w:proofErr w:type="gramStart"/>
      <w:r w:rsidRPr="00E60ED5">
        <w:rPr>
          <w:rFonts w:ascii="Times New Roman" w:hAnsi="Times New Roman"/>
          <w:sz w:val="24"/>
          <w:szCs w:val="24"/>
        </w:rPr>
        <w:t xml:space="preserve">(должностное лицо </w:t>
      </w:r>
      <w:r w:rsidR="003D0B1C">
        <w:rPr>
          <w:rFonts w:ascii="Times New Roman" w:hAnsi="Times New Roman"/>
          <w:sz w:val="24"/>
          <w:szCs w:val="24"/>
        </w:rPr>
        <w:t xml:space="preserve">(специалист МФЦ)    </w:t>
      </w:r>
      <w:r w:rsidRPr="00E60ED5">
        <w:rPr>
          <w:rFonts w:ascii="Times New Roman" w:hAnsi="Times New Roman"/>
          <w:sz w:val="24"/>
          <w:szCs w:val="24"/>
        </w:rPr>
        <w:t xml:space="preserve">   (подпись)          (инициалы, фамилия)   (дата)</w:t>
      </w:r>
      <w:proofErr w:type="gramEnd"/>
    </w:p>
    <w:p w:rsidR="005C71F6" w:rsidRPr="00E60ED5" w:rsidRDefault="005C71F6" w:rsidP="005C71F6">
      <w:pPr>
        <w:autoSpaceDE w:val="0"/>
        <w:autoSpaceDN w:val="0"/>
        <w:adjustRightInd w:val="0"/>
        <w:spacing w:after="0" w:line="240" w:lineRule="auto"/>
        <w:rPr>
          <w:rFonts w:ascii="Times New Roman" w:hAnsi="Times New Roman"/>
          <w:sz w:val="24"/>
          <w:szCs w:val="24"/>
        </w:rPr>
      </w:pPr>
    </w:p>
    <w:p w:rsidR="005C71F6" w:rsidRPr="00E60ED5" w:rsidRDefault="005C71F6" w:rsidP="005C71F6">
      <w:pPr>
        <w:autoSpaceDE w:val="0"/>
        <w:autoSpaceDN w:val="0"/>
        <w:adjustRightInd w:val="0"/>
        <w:spacing w:after="0" w:line="240" w:lineRule="auto"/>
        <w:rPr>
          <w:rFonts w:ascii="Times New Roman" w:hAnsi="Times New Roman"/>
          <w:sz w:val="24"/>
          <w:szCs w:val="24"/>
        </w:rPr>
      </w:pPr>
      <w:r w:rsidRPr="00E60ED5">
        <w:rPr>
          <w:rFonts w:ascii="Times New Roman" w:hAnsi="Times New Roman"/>
          <w:sz w:val="24"/>
          <w:szCs w:val="24"/>
        </w:rPr>
        <w:t>М.П.</w:t>
      </w:r>
    </w:p>
    <w:p w:rsidR="005C71F6" w:rsidRPr="00E60ED5" w:rsidRDefault="005C71F6" w:rsidP="005C71F6">
      <w:pPr>
        <w:autoSpaceDE w:val="0"/>
        <w:autoSpaceDN w:val="0"/>
        <w:adjustRightInd w:val="0"/>
        <w:spacing w:after="0" w:line="240" w:lineRule="auto"/>
        <w:rPr>
          <w:rFonts w:ascii="Times New Roman" w:hAnsi="Times New Roman"/>
          <w:sz w:val="24"/>
          <w:szCs w:val="24"/>
        </w:rPr>
      </w:pPr>
    </w:p>
    <w:p w:rsidR="005C71F6" w:rsidRPr="00E60ED5" w:rsidRDefault="005C71F6" w:rsidP="00C024E0">
      <w:pPr>
        <w:autoSpaceDE w:val="0"/>
        <w:autoSpaceDN w:val="0"/>
        <w:adjustRightInd w:val="0"/>
        <w:spacing w:after="0" w:line="240" w:lineRule="auto"/>
        <w:rPr>
          <w:rFonts w:ascii="Times New Roman" w:hAnsi="Times New Roman"/>
          <w:sz w:val="24"/>
          <w:szCs w:val="24"/>
        </w:rPr>
      </w:pPr>
      <w:r w:rsidRPr="00E60ED5">
        <w:rPr>
          <w:rFonts w:ascii="Times New Roman" w:hAnsi="Times New Roman"/>
          <w:sz w:val="24"/>
          <w:szCs w:val="24"/>
        </w:rPr>
        <w:t xml:space="preserve">Подпись заявителя, подтверждающая получение решения об отказе в приеме документов____________       ____________________________________ _________ </w:t>
      </w:r>
      <w:r w:rsidRPr="00E60ED5">
        <w:rPr>
          <w:rFonts w:ascii="Times New Roman" w:hAnsi="Times New Roman"/>
          <w:sz w:val="24"/>
          <w:szCs w:val="24"/>
        </w:rPr>
        <w:softHyphen/>
      </w:r>
      <w:r w:rsidRPr="00E60ED5">
        <w:rPr>
          <w:rFonts w:ascii="Times New Roman" w:hAnsi="Times New Roman"/>
          <w:sz w:val="24"/>
          <w:szCs w:val="24"/>
        </w:rPr>
        <w:softHyphen/>
        <w:t xml:space="preserve">      </w:t>
      </w:r>
    </w:p>
    <w:p w:rsidR="005C71F6" w:rsidRPr="00E60ED5" w:rsidRDefault="005C71F6" w:rsidP="005C71F6">
      <w:pPr>
        <w:rPr>
          <w:rFonts w:ascii="Courier New" w:eastAsia="Times New Roman" w:hAnsi="Courier New" w:cs="Courier New"/>
          <w:sz w:val="24"/>
          <w:szCs w:val="24"/>
          <w:lang w:eastAsia="ru-RU"/>
        </w:rPr>
      </w:pPr>
      <w:r w:rsidRPr="00E60ED5">
        <w:rPr>
          <w:rFonts w:ascii="Times New Roman" w:hAnsi="Times New Roman"/>
          <w:sz w:val="24"/>
          <w:szCs w:val="24"/>
        </w:rPr>
        <w:t xml:space="preserve">         (подпись)  </w:t>
      </w:r>
      <w:r w:rsidR="006F6B88">
        <w:rPr>
          <w:rFonts w:ascii="Times New Roman" w:hAnsi="Times New Roman"/>
          <w:sz w:val="24"/>
          <w:szCs w:val="24"/>
        </w:rPr>
        <w:t xml:space="preserve"> </w:t>
      </w:r>
      <w:r w:rsidRPr="00E60ED5">
        <w:rPr>
          <w:rFonts w:ascii="Times New Roman" w:hAnsi="Times New Roman"/>
          <w:sz w:val="24"/>
          <w:szCs w:val="24"/>
        </w:rPr>
        <w:t xml:space="preserve">      (Ф.И.О. заявителя/представителя заявителя)        </w:t>
      </w:r>
      <w:r w:rsidR="006F6B88">
        <w:rPr>
          <w:rFonts w:ascii="Times New Roman" w:hAnsi="Times New Roman"/>
          <w:sz w:val="24"/>
          <w:szCs w:val="24"/>
        </w:rPr>
        <w:t xml:space="preserve">    </w:t>
      </w:r>
      <w:r w:rsidRPr="00E60ED5">
        <w:rPr>
          <w:rFonts w:ascii="Times New Roman" w:hAnsi="Times New Roman"/>
          <w:sz w:val="24"/>
          <w:szCs w:val="24"/>
        </w:rPr>
        <w:t>(дата)</w:t>
      </w:r>
    </w:p>
    <w:p w:rsidR="003D0B1C" w:rsidRDefault="003D0B1C"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3D0B1C" w:rsidRDefault="003D0B1C"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3D0B1C" w:rsidRDefault="003D0B1C"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lastRenderedPageBreak/>
        <w:t>Приложение 7</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60ED5">
        <w:rPr>
          <w:rFonts w:ascii="Times New Roman" w:eastAsia="Times New Roman" w:hAnsi="Times New Roman"/>
          <w:sz w:val="24"/>
          <w:szCs w:val="24"/>
          <w:lang w:eastAsia="ru-RU"/>
        </w:rPr>
        <w:t>к административному регламенту</w:t>
      </w: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В администрацию ___________________________________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От:__________________</w:t>
      </w:r>
      <w:r w:rsidR="00C024E0" w:rsidRPr="00E60ED5">
        <w:rPr>
          <w:rFonts w:ascii="Times New Roman" w:hAnsi="Times New Roman"/>
          <w:sz w:val="24"/>
          <w:szCs w:val="24"/>
        </w:rPr>
        <w:t>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физического лица и адрес проживания / наименование организации и ИНН)</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w:t>
      </w:r>
      <w:r w:rsidR="00C024E0" w:rsidRPr="00E60ED5">
        <w:rPr>
          <w:rFonts w:ascii="Times New Roman" w:hAnsi="Times New Roman"/>
          <w:sz w:val="24"/>
          <w:szCs w:val="24"/>
        </w:rPr>
        <w:t>___________________</w:t>
      </w:r>
      <w:r w:rsidRPr="00E60ED5">
        <w:rPr>
          <w:rFonts w:ascii="Times New Roman" w:hAnsi="Times New Roman"/>
          <w:sz w:val="24"/>
          <w:szCs w:val="24"/>
        </w:rPr>
        <w:t xml:space="preserve"> </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(Ф.И.О. представителя заявителя и реквизиты доверенности)</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_____________________</w:t>
      </w:r>
      <w:r w:rsidR="00C024E0" w:rsidRPr="00E60ED5">
        <w:rPr>
          <w:rFonts w:ascii="Times New Roman" w:hAnsi="Times New Roman"/>
          <w:sz w:val="24"/>
          <w:szCs w:val="24"/>
        </w:rPr>
        <w:t>___________________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Контактная информация:</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тел. __________________</w:t>
      </w:r>
      <w:r w:rsidR="006F6B88">
        <w:rPr>
          <w:rFonts w:ascii="Times New Roman" w:hAnsi="Times New Roman"/>
          <w:sz w:val="24"/>
          <w:szCs w:val="24"/>
        </w:rPr>
        <w:t>__________________</w:t>
      </w:r>
    </w:p>
    <w:p w:rsidR="005C71F6" w:rsidRPr="00E60ED5" w:rsidRDefault="005C71F6" w:rsidP="005C71F6">
      <w:pPr>
        <w:autoSpaceDE w:val="0"/>
        <w:autoSpaceDN w:val="0"/>
        <w:adjustRightInd w:val="0"/>
        <w:spacing w:after="0" w:line="360" w:lineRule="auto"/>
        <w:ind w:left="4536"/>
        <w:jc w:val="both"/>
        <w:rPr>
          <w:rFonts w:ascii="Times New Roman" w:hAnsi="Times New Roman"/>
          <w:sz w:val="24"/>
          <w:szCs w:val="24"/>
        </w:rPr>
      </w:pPr>
      <w:r w:rsidRPr="00E60ED5">
        <w:rPr>
          <w:rFonts w:ascii="Times New Roman" w:hAnsi="Times New Roman"/>
          <w:sz w:val="24"/>
          <w:szCs w:val="24"/>
        </w:rPr>
        <w:t>эл. почта ________</w:t>
      </w:r>
      <w:r w:rsidR="006F6B88">
        <w:rPr>
          <w:rFonts w:ascii="Times New Roman" w:hAnsi="Times New Roman"/>
          <w:sz w:val="24"/>
          <w:szCs w:val="24"/>
        </w:rPr>
        <w:t>_______________________</w:t>
      </w:r>
    </w:p>
    <w:p w:rsidR="005C71F6" w:rsidRPr="00E60ED5" w:rsidRDefault="005C71F6" w:rsidP="005C71F6">
      <w:pPr>
        <w:widowControl w:val="0"/>
        <w:spacing w:after="0" w:line="240" w:lineRule="auto"/>
        <w:jc w:val="center"/>
        <w:rPr>
          <w:rFonts w:ascii="Times New Roman" w:eastAsia="Times New Roman" w:hAnsi="Times New Roman"/>
          <w:b/>
          <w:bCs/>
          <w:sz w:val="24"/>
          <w:szCs w:val="24"/>
        </w:rPr>
      </w:pPr>
    </w:p>
    <w:p w:rsidR="005C71F6" w:rsidRPr="00E60ED5" w:rsidRDefault="005C71F6" w:rsidP="005C71F6">
      <w:pPr>
        <w:widowControl w:val="0"/>
        <w:spacing w:after="0" w:line="240" w:lineRule="auto"/>
        <w:jc w:val="center"/>
        <w:rPr>
          <w:rFonts w:ascii="Times New Roman" w:eastAsia="Times New Roman" w:hAnsi="Times New Roman"/>
          <w:b/>
          <w:bCs/>
          <w:sz w:val="24"/>
          <w:szCs w:val="24"/>
        </w:rPr>
      </w:pPr>
    </w:p>
    <w:p w:rsidR="005C71F6" w:rsidRPr="00E60ED5" w:rsidRDefault="005C71F6" w:rsidP="005C71F6">
      <w:pPr>
        <w:widowControl w:val="0"/>
        <w:spacing w:after="0" w:line="240" w:lineRule="auto"/>
        <w:jc w:val="center"/>
        <w:rPr>
          <w:rFonts w:ascii="Times New Roman" w:eastAsia="Times New Roman" w:hAnsi="Times New Roman"/>
          <w:sz w:val="24"/>
          <w:szCs w:val="24"/>
        </w:rPr>
      </w:pPr>
      <w:r w:rsidRPr="00E60ED5">
        <w:rPr>
          <w:rFonts w:ascii="Times New Roman" w:eastAsia="Times New Roman" w:hAnsi="Times New Roman"/>
          <w:bCs/>
          <w:sz w:val="24"/>
          <w:szCs w:val="24"/>
        </w:rPr>
        <w:t>ЗАЯВЛЕНИЕ</w:t>
      </w:r>
    </w:p>
    <w:p w:rsidR="005C71F6" w:rsidRPr="00E60ED5" w:rsidRDefault="005C71F6" w:rsidP="005C71F6">
      <w:pPr>
        <w:widowControl w:val="0"/>
        <w:spacing w:after="620" w:line="240" w:lineRule="auto"/>
        <w:jc w:val="center"/>
        <w:rPr>
          <w:rFonts w:ascii="Times New Roman" w:eastAsia="Times New Roman" w:hAnsi="Times New Roman"/>
          <w:sz w:val="24"/>
          <w:szCs w:val="24"/>
        </w:rPr>
      </w:pPr>
      <w:r w:rsidRPr="00E60ED5">
        <w:rPr>
          <w:rFonts w:ascii="Times New Roman" w:eastAsia="Times New Roman" w:hAnsi="Times New Roman"/>
          <w:bCs/>
          <w:sz w:val="24"/>
          <w:szCs w:val="24"/>
        </w:rPr>
        <w:t>об исправлении допущенных опечаток и (или) ошибок в выданных в</w:t>
      </w:r>
      <w:r w:rsidRPr="00E60ED5">
        <w:rPr>
          <w:rFonts w:ascii="Times New Roman" w:eastAsia="Times New Roman" w:hAnsi="Times New Roman"/>
          <w:bCs/>
          <w:sz w:val="24"/>
          <w:szCs w:val="24"/>
        </w:rPr>
        <w:br/>
        <w:t>результате предоставления муниципальной услуги документах</w:t>
      </w:r>
    </w:p>
    <w:p w:rsidR="005C71F6" w:rsidRPr="00E60ED5" w:rsidRDefault="005C71F6" w:rsidP="003D0B1C">
      <w:pPr>
        <w:widowControl w:val="0"/>
        <w:tabs>
          <w:tab w:val="left" w:leader="underscore" w:pos="9356"/>
          <w:tab w:val="left" w:pos="10146"/>
        </w:tabs>
        <w:spacing w:after="0" w:line="240" w:lineRule="auto"/>
        <w:rPr>
          <w:rFonts w:ascii="Times New Roman" w:eastAsia="Times New Roman" w:hAnsi="Times New Roman"/>
          <w:sz w:val="24"/>
          <w:szCs w:val="24"/>
        </w:rPr>
      </w:pPr>
      <w:r w:rsidRPr="00E60ED5">
        <w:rPr>
          <w:rFonts w:ascii="Times New Roman" w:eastAsia="Times New Roman" w:hAnsi="Times New Roman"/>
          <w:bCs/>
          <w:sz w:val="24"/>
          <w:szCs w:val="24"/>
        </w:rPr>
        <w:t xml:space="preserve">Прошу исправить опечатку и (или) ошибку </w:t>
      </w:r>
      <w:proofErr w:type="gramStart"/>
      <w:r w:rsidRPr="00E60ED5">
        <w:rPr>
          <w:rFonts w:ascii="Times New Roman" w:eastAsia="Times New Roman" w:hAnsi="Times New Roman"/>
          <w:bCs/>
          <w:sz w:val="24"/>
          <w:szCs w:val="24"/>
        </w:rPr>
        <w:t>в</w:t>
      </w:r>
      <w:proofErr w:type="gramEnd"/>
      <w:r w:rsidRPr="00E60ED5">
        <w:rPr>
          <w:rFonts w:ascii="Times New Roman" w:eastAsia="Times New Roman" w:hAnsi="Times New Roman"/>
          <w:sz w:val="24"/>
          <w:szCs w:val="24"/>
        </w:rPr>
        <w:t xml:space="preserve"> </w:t>
      </w:r>
      <w:r w:rsidRPr="00E60ED5">
        <w:rPr>
          <w:rFonts w:ascii="Times New Roman" w:eastAsia="Times New Roman" w:hAnsi="Times New Roman"/>
          <w:sz w:val="24"/>
          <w:szCs w:val="24"/>
        </w:rPr>
        <w:tab/>
      </w:r>
    </w:p>
    <w:p w:rsidR="005C71F6" w:rsidRPr="00E60ED5" w:rsidRDefault="005C71F6" w:rsidP="003D0B1C">
      <w:pPr>
        <w:widowControl w:val="0"/>
        <w:tabs>
          <w:tab w:val="left" w:pos="9356"/>
        </w:tabs>
        <w:spacing w:after="0" w:line="240" w:lineRule="auto"/>
        <w:rPr>
          <w:rFonts w:ascii="Times New Roman" w:eastAsia="Times New Roman" w:hAnsi="Times New Roman"/>
          <w:sz w:val="24"/>
          <w:szCs w:val="24"/>
        </w:rPr>
      </w:pPr>
      <w:r w:rsidRPr="00E60ED5">
        <w:rPr>
          <w:rFonts w:ascii="Times New Roman" w:eastAsia="Times New Roman" w:hAnsi="Times New Roman"/>
          <w:sz w:val="24"/>
          <w:szCs w:val="24"/>
        </w:rPr>
        <w:tab/>
        <w:t>.</w:t>
      </w:r>
    </w:p>
    <w:p w:rsidR="005C71F6" w:rsidRPr="00E60ED5" w:rsidRDefault="005C71F6" w:rsidP="005C71F6">
      <w:pPr>
        <w:widowControl w:val="0"/>
        <w:spacing w:after="120" w:line="240" w:lineRule="auto"/>
        <w:jc w:val="center"/>
        <w:rPr>
          <w:rFonts w:ascii="Times New Roman" w:eastAsia="Times New Roman" w:hAnsi="Times New Roman"/>
          <w:i/>
          <w:iCs/>
          <w:sz w:val="24"/>
          <w:szCs w:val="24"/>
        </w:rPr>
      </w:pPr>
      <w:r w:rsidRPr="00E60ED5">
        <w:rPr>
          <w:rFonts w:ascii="Times New Roman" w:eastAsia="Times New Roman" w:hAnsi="Times New Roman"/>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E60ED5" w:rsidRDefault="005C71F6" w:rsidP="003D0B1C">
      <w:pPr>
        <w:widowControl w:val="0"/>
        <w:tabs>
          <w:tab w:val="left" w:leader="underscore" w:pos="9356"/>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bCs/>
          <w:sz w:val="24"/>
          <w:szCs w:val="24"/>
        </w:rPr>
        <w:t>Приложение (при наличии):</w:t>
      </w:r>
      <w:r w:rsidRPr="00E60ED5">
        <w:rPr>
          <w:rFonts w:ascii="Times New Roman" w:eastAsia="Times New Roman" w:hAnsi="Times New Roman"/>
          <w:sz w:val="24"/>
          <w:szCs w:val="24"/>
        </w:rPr>
        <w:t xml:space="preserve"> </w:t>
      </w:r>
      <w:r w:rsidRPr="00E60ED5">
        <w:rPr>
          <w:rFonts w:ascii="Times New Roman" w:eastAsia="Times New Roman" w:hAnsi="Times New Roman"/>
          <w:sz w:val="24"/>
          <w:szCs w:val="24"/>
        </w:rPr>
        <w:tab/>
        <w:t>.</w:t>
      </w:r>
    </w:p>
    <w:p w:rsidR="005C71F6" w:rsidRPr="00E60ED5" w:rsidRDefault="005C71F6" w:rsidP="005C71F6">
      <w:pPr>
        <w:widowControl w:val="0"/>
        <w:spacing w:after="700" w:line="240" w:lineRule="auto"/>
        <w:ind w:left="2124" w:right="600"/>
        <w:jc w:val="both"/>
        <w:rPr>
          <w:rFonts w:ascii="Times New Roman" w:eastAsia="Times New Roman" w:hAnsi="Times New Roman"/>
          <w:i/>
          <w:iCs/>
          <w:sz w:val="24"/>
          <w:szCs w:val="24"/>
        </w:rPr>
      </w:pPr>
      <w:r w:rsidRPr="00E60ED5">
        <w:rPr>
          <w:rFonts w:ascii="Times New Roman" w:eastAsia="Times New Roman" w:hAnsi="Times New Roman"/>
          <w:sz w:val="24"/>
          <w:szCs w:val="24"/>
        </w:rPr>
        <w:t xml:space="preserve">        (прилагаются материалы, обосновывающие наличие опечатки и (или) ошибки)</w:t>
      </w:r>
    </w:p>
    <w:p w:rsidR="005C71F6" w:rsidRPr="00E60ED5" w:rsidRDefault="005C71F6" w:rsidP="003D0B1C">
      <w:pPr>
        <w:widowControl w:val="0"/>
        <w:tabs>
          <w:tab w:val="left" w:leader="underscore" w:pos="9356"/>
        </w:tabs>
        <w:spacing w:after="60" w:line="240" w:lineRule="auto"/>
        <w:jc w:val="both"/>
        <w:rPr>
          <w:rFonts w:ascii="Times New Roman" w:eastAsia="Times New Roman" w:hAnsi="Times New Roman"/>
          <w:bCs/>
          <w:sz w:val="24"/>
          <w:szCs w:val="24"/>
        </w:rPr>
      </w:pPr>
      <w:r w:rsidRPr="00E60ED5">
        <w:rPr>
          <w:rFonts w:ascii="Times New Roman" w:eastAsia="Times New Roman" w:hAnsi="Times New Roman"/>
          <w:bCs/>
          <w:sz w:val="24"/>
          <w:szCs w:val="24"/>
        </w:rPr>
        <w:t xml:space="preserve">Подпись заявителя </w:t>
      </w:r>
      <w:r w:rsidRPr="00E60ED5">
        <w:rPr>
          <w:rFonts w:ascii="Times New Roman" w:eastAsia="Times New Roman" w:hAnsi="Times New Roman"/>
          <w:bCs/>
          <w:sz w:val="24"/>
          <w:szCs w:val="24"/>
        </w:rPr>
        <w:tab/>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bCs/>
          <w:sz w:val="24"/>
          <w:szCs w:val="24"/>
        </w:rPr>
      </w:pP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bCs/>
          <w:sz w:val="24"/>
          <w:szCs w:val="24"/>
        </w:rPr>
        <w:t>Дата</w:t>
      </w:r>
      <w:r w:rsidRPr="00E60ED5">
        <w:rPr>
          <w:rFonts w:ascii="Times New Roman" w:eastAsia="Times New Roman" w:hAnsi="Times New Roman"/>
          <w:sz w:val="24"/>
          <w:szCs w:val="24"/>
        </w:rPr>
        <w:t xml:space="preserve"> _______</w:t>
      </w:r>
    </w:p>
    <w:p w:rsidR="005C71F6" w:rsidRPr="00E60ED5" w:rsidRDefault="005C71F6" w:rsidP="005C71F6">
      <w:pPr>
        <w:widowControl w:val="0"/>
        <w:tabs>
          <w:tab w:val="left" w:leader="underscore" w:pos="10002"/>
        </w:tabs>
        <w:spacing w:after="60" w:line="240" w:lineRule="auto"/>
        <w:jc w:val="both"/>
        <w:rPr>
          <w:rFonts w:ascii="Times New Roman" w:eastAsia="Times New Roman" w:hAnsi="Times New Roman"/>
          <w:sz w:val="24"/>
          <w:szCs w:val="24"/>
        </w:rPr>
      </w:pPr>
    </w:p>
    <w:p w:rsidR="00DD1045" w:rsidRPr="00E60ED5" w:rsidRDefault="005C71F6" w:rsidP="00C024E0">
      <w:pPr>
        <w:widowControl w:val="0"/>
        <w:tabs>
          <w:tab w:val="left" w:leader="underscore" w:pos="10002"/>
        </w:tabs>
        <w:spacing w:after="60" w:line="240" w:lineRule="auto"/>
        <w:jc w:val="both"/>
        <w:rPr>
          <w:rFonts w:ascii="Times New Roman" w:eastAsia="Times New Roman" w:hAnsi="Times New Roman"/>
          <w:sz w:val="24"/>
          <w:szCs w:val="24"/>
        </w:rPr>
      </w:pPr>
      <w:r w:rsidRPr="00E60ED5">
        <w:rPr>
          <w:rFonts w:ascii="Times New Roman" w:eastAsia="Times New Roman" w:hAnsi="Times New Roman"/>
          <w:sz w:val="24"/>
          <w:szCs w:val="24"/>
        </w:rPr>
        <w:t>М.П. (при наличии)</w:t>
      </w:r>
    </w:p>
    <w:sectPr w:rsidR="00DD1045" w:rsidRPr="00E60ED5" w:rsidSect="002370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4C" w:rsidRDefault="0019054C" w:rsidP="00327D48">
      <w:pPr>
        <w:spacing w:after="0" w:line="240" w:lineRule="auto"/>
      </w:pPr>
      <w:r>
        <w:separator/>
      </w:r>
    </w:p>
  </w:endnote>
  <w:endnote w:type="continuationSeparator" w:id="0">
    <w:p w:rsidR="0019054C" w:rsidRDefault="0019054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4C" w:rsidRDefault="0019054C" w:rsidP="00327D48">
      <w:pPr>
        <w:spacing w:after="0" w:line="240" w:lineRule="auto"/>
      </w:pPr>
      <w:r>
        <w:separator/>
      </w:r>
    </w:p>
  </w:footnote>
  <w:footnote w:type="continuationSeparator" w:id="0">
    <w:p w:rsidR="0019054C" w:rsidRDefault="0019054C" w:rsidP="00327D48">
      <w:pPr>
        <w:spacing w:after="0" w:line="240" w:lineRule="auto"/>
      </w:pPr>
      <w:r>
        <w:continuationSeparator/>
      </w:r>
    </w:p>
  </w:footnote>
  <w:footnote w:id="1">
    <w:p w:rsidR="0019054C" w:rsidRDefault="0019054C" w:rsidP="005C71F6">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 w:id="2">
    <w:p w:rsidR="0019054C" w:rsidRDefault="0019054C" w:rsidP="005C71F6">
      <w:pPr>
        <w:pStyle w:val="af1"/>
      </w:pPr>
      <w:r>
        <w:rPr>
          <w:rStyle w:val="af3"/>
        </w:rPr>
        <w:footnoteRef/>
      </w:r>
      <w:r>
        <w:t xml:space="preserve"> </w:t>
      </w:r>
      <w:r w:rsidRPr="00AF0D30">
        <w:t xml:space="preserve">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AF0D30">
        <w:t>П</w:t>
      </w:r>
      <w:proofErr w:type="gramEnd"/>
      <w:r w:rsidRPr="00AF0D30">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9A2E43D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0"/>
  </w:num>
  <w:num w:numId="6">
    <w:abstractNumId w:val="21"/>
  </w:num>
  <w:num w:numId="7">
    <w:abstractNumId w:val="4"/>
  </w:num>
  <w:num w:numId="8">
    <w:abstractNumId w:val="6"/>
  </w:num>
  <w:num w:numId="9">
    <w:abstractNumId w:val="18"/>
  </w:num>
  <w:num w:numId="10">
    <w:abstractNumId w:val="16"/>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9"/>
  </w:num>
  <w:num w:numId="18">
    <w:abstractNumId w:val="10"/>
  </w:num>
  <w:num w:numId="19">
    <w:abstractNumId w:val="17"/>
  </w:num>
  <w:num w:numId="20">
    <w:abstractNumId w:val="14"/>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2DA"/>
    <w:rsid w:val="00095EF9"/>
    <w:rsid w:val="000A51FF"/>
    <w:rsid w:val="000A6437"/>
    <w:rsid w:val="000A6D0F"/>
    <w:rsid w:val="000C0421"/>
    <w:rsid w:val="000D4C72"/>
    <w:rsid w:val="000D6031"/>
    <w:rsid w:val="000F4556"/>
    <w:rsid w:val="00130B01"/>
    <w:rsid w:val="00136175"/>
    <w:rsid w:val="001640BB"/>
    <w:rsid w:val="00175DE0"/>
    <w:rsid w:val="0019054C"/>
    <w:rsid w:val="001A792E"/>
    <w:rsid w:val="001B2E10"/>
    <w:rsid w:val="001D2096"/>
    <w:rsid w:val="001D273A"/>
    <w:rsid w:val="001D7B4C"/>
    <w:rsid w:val="001E6C0B"/>
    <w:rsid w:val="001E6C85"/>
    <w:rsid w:val="0021241B"/>
    <w:rsid w:val="00225628"/>
    <w:rsid w:val="00227F1D"/>
    <w:rsid w:val="00231107"/>
    <w:rsid w:val="00237029"/>
    <w:rsid w:val="00243D67"/>
    <w:rsid w:val="0027430D"/>
    <w:rsid w:val="00292852"/>
    <w:rsid w:val="00296425"/>
    <w:rsid w:val="002A210E"/>
    <w:rsid w:val="002A498F"/>
    <w:rsid w:val="002C2839"/>
    <w:rsid w:val="002C7277"/>
    <w:rsid w:val="002D17EC"/>
    <w:rsid w:val="002D1EAA"/>
    <w:rsid w:val="002E5157"/>
    <w:rsid w:val="002E708F"/>
    <w:rsid w:val="002E786B"/>
    <w:rsid w:val="002F195E"/>
    <w:rsid w:val="00310228"/>
    <w:rsid w:val="00314077"/>
    <w:rsid w:val="00327D48"/>
    <w:rsid w:val="00330053"/>
    <w:rsid w:val="0036181F"/>
    <w:rsid w:val="0037310C"/>
    <w:rsid w:val="003821C6"/>
    <w:rsid w:val="0038794F"/>
    <w:rsid w:val="00387BE8"/>
    <w:rsid w:val="003D0B1C"/>
    <w:rsid w:val="003E0B43"/>
    <w:rsid w:val="003F1A7F"/>
    <w:rsid w:val="00422815"/>
    <w:rsid w:val="004503C0"/>
    <w:rsid w:val="00453875"/>
    <w:rsid w:val="004B2DF0"/>
    <w:rsid w:val="004B4542"/>
    <w:rsid w:val="004B4C82"/>
    <w:rsid w:val="004B62A9"/>
    <w:rsid w:val="004C0E4C"/>
    <w:rsid w:val="004C2655"/>
    <w:rsid w:val="004C566F"/>
    <w:rsid w:val="004D6590"/>
    <w:rsid w:val="004D7D31"/>
    <w:rsid w:val="004E1D97"/>
    <w:rsid w:val="005249E3"/>
    <w:rsid w:val="005262AA"/>
    <w:rsid w:val="0057102D"/>
    <w:rsid w:val="005714F6"/>
    <w:rsid w:val="00594149"/>
    <w:rsid w:val="005A636A"/>
    <w:rsid w:val="005C71F6"/>
    <w:rsid w:val="005E4264"/>
    <w:rsid w:val="005E5096"/>
    <w:rsid w:val="006336D9"/>
    <w:rsid w:val="0067244B"/>
    <w:rsid w:val="00681277"/>
    <w:rsid w:val="00687691"/>
    <w:rsid w:val="0068787B"/>
    <w:rsid w:val="00687FB5"/>
    <w:rsid w:val="006B3C5F"/>
    <w:rsid w:val="006B52D5"/>
    <w:rsid w:val="006B590F"/>
    <w:rsid w:val="006C3471"/>
    <w:rsid w:val="006D5D64"/>
    <w:rsid w:val="006E1D59"/>
    <w:rsid w:val="006E5624"/>
    <w:rsid w:val="006F0129"/>
    <w:rsid w:val="006F6B88"/>
    <w:rsid w:val="00701C69"/>
    <w:rsid w:val="007049E8"/>
    <w:rsid w:val="00713649"/>
    <w:rsid w:val="00715689"/>
    <w:rsid w:val="007168CA"/>
    <w:rsid w:val="007216D4"/>
    <w:rsid w:val="007244E7"/>
    <w:rsid w:val="00743261"/>
    <w:rsid w:val="007536A8"/>
    <w:rsid w:val="00757814"/>
    <w:rsid w:val="00764340"/>
    <w:rsid w:val="00764CEB"/>
    <w:rsid w:val="007676EE"/>
    <w:rsid w:val="0078432A"/>
    <w:rsid w:val="00793042"/>
    <w:rsid w:val="00794664"/>
    <w:rsid w:val="007A53B7"/>
    <w:rsid w:val="007B787D"/>
    <w:rsid w:val="007C12E7"/>
    <w:rsid w:val="007E3560"/>
    <w:rsid w:val="007E44ED"/>
    <w:rsid w:val="0086403F"/>
    <w:rsid w:val="008846BE"/>
    <w:rsid w:val="00896952"/>
    <w:rsid w:val="0089711B"/>
    <w:rsid w:val="008A61BA"/>
    <w:rsid w:val="008B50F8"/>
    <w:rsid w:val="008C225C"/>
    <w:rsid w:val="008D3680"/>
    <w:rsid w:val="008F761C"/>
    <w:rsid w:val="009005F3"/>
    <w:rsid w:val="00915227"/>
    <w:rsid w:val="009266A5"/>
    <w:rsid w:val="00936A25"/>
    <w:rsid w:val="00944B09"/>
    <w:rsid w:val="009628A1"/>
    <w:rsid w:val="00975054"/>
    <w:rsid w:val="0098165D"/>
    <w:rsid w:val="00983851"/>
    <w:rsid w:val="009B241B"/>
    <w:rsid w:val="009C750C"/>
    <w:rsid w:val="009D1C5F"/>
    <w:rsid w:val="009F2B2E"/>
    <w:rsid w:val="009F4DBD"/>
    <w:rsid w:val="009F59C6"/>
    <w:rsid w:val="00A120C8"/>
    <w:rsid w:val="00A1641D"/>
    <w:rsid w:val="00A20FB1"/>
    <w:rsid w:val="00A424B5"/>
    <w:rsid w:val="00A46626"/>
    <w:rsid w:val="00A512EE"/>
    <w:rsid w:val="00A55236"/>
    <w:rsid w:val="00A71FD3"/>
    <w:rsid w:val="00A82E4F"/>
    <w:rsid w:val="00A83DFF"/>
    <w:rsid w:val="00A877B4"/>
    <w:rsid w:val="00A931C0"/>
    <w:rsid w:val="00A96162"/>
    <w:rsid w:val="00AB5DE3"/>
    <w:rsid w:val="00AF23DC"/>
    <w:rsid w:val="00B01EE7"/>
    <w:rsid w:val="00B05108"/>
    <w:rsid w:val="00B22418"/>
    <w:rsid w:val="00B3526F"/>
    <w:rsid w:val="00B53C51"/>
    <w:rsid w:val="00B543E8"/>
    <w:rsid w:val="00B550F7"/>
    <w:rsid w:val="00BA0CC4"/>
    <w:rsid w:val="00C024E0"/>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DF5C24"/>
    <w:rsid w:val="00DF65C3"/>
    <w:rsid w:val="00E02E8E"/>
    <w:rsid w:val="00E16C12"/>
    <w:rsid w:val="00E37D36"/>
    <w:rsid w:val="00E45A75"/>
    <w:rsid w:val="00E60ED5"/>
    <w:rsid w:val="00E632C0"/>
    <w:rsid w:val="00E93302"/>
    <w:rsid w:val="00E938A0"/>
    <w:rsid w:val="00EA7EDC"/>
    <w:rsid w:val="00EC10F8"/>
    <w:rsid w:val="00F11CF7"/>
    <w:rsid w:val="00F225AF"/>
    <w:rsid w:val="00F260ED"/>
    <w:rsid w:val="00F276C0"/>
    <w:rsid w:val="00F428B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 w:type="numbering" w:customStyle="1" w:styleId="1">
    <w:name w:val="Нет списка1"/>
    <w:next w:val="a2"/>
    <w:uiPriority w:val="99"/>
    <w:semiHidden/>
    <w:unhideWhenUsed/>
    <w:rsid w:val="005C71F6"/>
  </w:style>
  <w:style w:type="character" w:customStyle="1" w:styleId="af4">
    <w:name w:val="Основной текст_"/>
    <w:link w:val="10"/>
    <w:rsid w:val="005C71F6"/>
    <w:rPr>
      <w:rFonts w:ascii="Times New Roman" w:eastAsia="Times New Roman" w:hAnsi="Times New Roman"/>
      <w:sz w:val="28"/>
      <w:szCs w:val="28"/>
    </w:rPr>
  </w:style>
  <w:style w:type="paragraph" w:customStyle="1" w:styleId="10">
    <w:name w:val="Основной текст1"/>
    <w:basedOn w:val="a"/>
    <w:link w:val="af4"/>
    <w:rsid w:val="005C71F6"/>
    <w:pPr>
      <w:widowControl w:val="0"/>
      <w:spacing w:after="0" w:line="240" w:lineRule="auto"/>
      <w:ind w:firstLine="400"/>
    </w:pPr>
    <w:rPr>
      <w:rFonts w:ascii="Times New Roman" w:eastAsia="Times New Roman" w:hAnsi="Times New Roman"/>
      <w:sz w:val="28"/>
      <w:szCs w:val="28"/>
      <w:lang w:eastAsia="ru-RU"/>
    </w:rPr>
  </w:style>
  <w:style w:type="character" w:customStyle="1" w:styleId="2">
    <w:name w:val="Основной текст (2)_"/>
    <w:link w:val="20"/>
    <w:rsid w:val="005C71F6"/>
    <w:rPr>
      <w:rFonts w:ascii="Times New Roman" w:eastAsia="Times New Roman" w:hAnsi="Times New Roman"/>
      <w:sz w:val="26"/>
      <w:szCs w:val="26"/>
    </w:rPr>
  </w:style>
  <w:style w:type="character" w:customStyle="1" w:styleId="3">
    <w:name w:val="Основной текст (3)_"/>
    <w:link w:val="30"/>
    <w:rsid w:val="005C71F6"/>
    <w:rPr>
      <w:rFonts w:ascii="Times New Roman" w:eastAsia="Times New Roman" w:hAnsi="Times New Roman"/>
      <w:i/>
      <w:iCs/>
    </w:rPr>
  </w:style>
  <w:style w:type="paragraph" w:customStyle="1" w:styleId="20">
    <w:name w:val="Основной текст (2)"/>
    <w:basedOn w:val="a"/>
    <w:link w:val="2"/>
    <w:rsid w:val="005C71F6"/>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5C71F6"/>
    <w:pPr>
      <w:widowControl w:val="0"/>
      <w:spacing w:after="0" w:line="264" w:lineRule="auto"/>
    </w:pPr>
    <w:rPr>
      <w:rFonts w:ascii="Times New Roman" w:eastAsia="Times New Roman" w:hAnsi="Times New Roman"/>
      <w:i/>
      <w:iCs/>
      <w:sz w:val="20"/>
      <w:szCs w:val="20"/>
      <w:lang w:eastAsia="ru-RU"/>
    </w:rPr>
  </w:style>
  <w:style w:type="character" w:customStyle="1" w:styleId="af5">
    <w:name w:val="Сноска_"/>
    <w:link w:val="af6"/>
    <w:rsid w:val="005C71F6"/>
    <w:rPr>
      <w:rFonts w:ascii="Times New Roman" w:eastAsia="Times New Roman" w:hAnsi="Times New Roman"/>
    </w:rPr>
  </w:style>
  <w:style w:type="paragraph" w:customStyle="1" w:styleId="af6">
    <w:name w:val="Сноска"/>
    <w:basedOn w:val="a"/>
    <w:link w:val="af5"/>
    <w:rsid w:val="005C71F6"/>
    <w:pPr>
      <w:widowControl w:val="0"/>
      <w:spacing w:after="0"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CA9257E5CCC33551DCBB24F1CA36C644A394154052C0B286176C8E000BC07E1CD19B759E16CB2E04F70028A298E879FD90C78172F3C92E35SFkAK" TargetMode="Externa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67AD-3853-4216-83A7-3EB6C82A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22727</Words>
  <Characters>129545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151969</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2025-04-29T06:01:00Z</cp:lastPrinted>
  <dcterms:created xsi:type="dcterms:W3CDTF">2025-04-29T06:01:00Z</dcterms:created>
  <dcterms:modified xsi:type="dcterms:W3CDTF">2025-04-29T06:01:00Z</dcterms:modified>
</cp:coreProperties>
</file>