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E8" w:rsidRDefault="00A42D02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9C0E04" w:rsidRDefault="00A42D02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 w:rsidR="007E6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D71E0F" w:rsidRPr="00547CEE" w:rsidRDefault="00D71E0F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71E0F" w:rsidRPr="00547CEE" w:rsidRDefault="00EC11A4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БОРСКОЕ</w:t>
      </w:r>
      <w:r w:rsidR="00D71E0F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47CEE" w:rsidRPr="00547CEE" w:rsidRDefault="00EC11A4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(СОВЕТ ДЕПУТАТОВ БОРСКОГО</w:t>
      </w:r>
      <w:r w:rsidR="00547CEE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ПОСЕЛЕНИЯ)</w:t>
      </w:r>
    </w:p>
    <w:p w:rsidR="00D71E0F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F7849" w:rsidRPr="001F7849" w:rsidRDefault="001F7849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916D9" w:rsidRPr="00547CEE" w:rsidRDefault="00B916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CEE">
        <w:rPr>
          <w:rFonts w:ascii="Times New Roman" w:hAnsi="Times New Roman" w:cs="Times New Roman"/>
          <w:sz w:val="24"/>
          <w:szCs w:val="24"/>
        </w:rPr>
        <w:t>РЕШЕНИЕ</w:t>
      </w:r>
    </w:p>
    <w:p w:rsidR="00D71E0F" w:rsidRDefault="00D71E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1E0F" w:rsidRPr="00D71E0F" w:rsidRDefault="00EC11A4" w:rsidP="00D71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1E0F" w:rsidRPr="00D7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7E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</w:t>
      </w:r>
      <w:r w:rsidR="00A4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E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декабря </w:t>
      </w:r>
      <w:r w:rsidR="00A42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0F" w:rsidRPr="00D7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                          № 03-</w:t>
      </w:r>
      <w:r w:rsidR="007E63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</w:p>
    <w:p w:rsidR="00B916D9" w:rsidRPr="00DF7CC5" w:rsidRDefault="00B916D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B5FFF" w:rsidRDefault="005B6F63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84418">
        <w:rPr>
          <w:rFonts w:ascii="Times New Roman" w:hAnsi="Times New Roman" w:cs="Times New Roman"/>
          <w:b w:val="0"/>
          <w:sz w:val="24"/>
          <w:szCs w:val="24"/>
        </w:rPr>
        <w:t xml:space="preserve">внесении дополнений в Порядок </w:t>
      </w:r>
    </w:p>
    <w:p w:rsidR="00584418" w:rsidRDefault="00584418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формирования, ведения и опубликования</w:t>
      </w:r>
    </w:p>
    <w:p w:rsidR="00584418" w:rsidRDefault="00584418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перечня муниципального имущества,</w:t>
      </w:r>
    </w:p>
    <w:p w:rsidR="00584418" w:rsidRDefault="00584418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свободного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от прав третьих лиц, за исключением </w:t>
      </w:r>
    </w:p>
    <w:p w:rsidR="00584418" w:rsidRDefault="00584418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имущественных прав субъектов малого и среднего </w:t>
      </w:r>
    </w:p>
    <w:p w:rsidR="00584418" w:rsidRDefault="00584418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предпринимательства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твержденный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</w:p>
    <w:p w:rsidR="00584418" w:rsidRDefault="00584418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Борского сельского поселения</w:t>
      </w:r>
    </w:p>
    <w:p w:rsidR="00584418" w:rsidRDefault="00584418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27.09.2018 года № 03-132</w:t>
      </w:r>
      <w:r w:rsidR="00BB7D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7D5D" w:rsidRDefault="00BB7D5D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BB7D5D" w:rsidRPr="00DF7CC5" w:rsidRDefault="00BB7D5D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22 1500 ДО</w:t>
      </w:r>
    </w:p>
    <w:p w:rsidR="00B916D9" w:rsidRPr="000662B2" w:rsidRDefault="00B916D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849" w:rsidRPr="000662B2" w:rsidRDefault="001F784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DB8" w:rsidRDefault="00BB7D5D" w:rsidP="00BB7D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91DB8" w:rsidRPr="000662B2">
        <w:rPr>
          <w:rFonts w:ascii="Times New Roman" w:hAnsi="Times New Roman" w:cs="Times New Roman"/>
          <w:sz w:val="24"/>
          <w:szCs w:val="24"/>
        </w:rPr>
        <w:t xml:space="preserve">В </w:t>
      </w:r>
      <w:r w:rsidR="00584418">
        <w:rPr>
          <w:rFonts w:ascii="Times New Roman" w:hAnsi="Times New Roman" w:cs="Times New Roman"/>
          <w:sz w:val="24"/>
          <w:szCs w:val="24"/>
        </w:rPr>
        <w:t xml:space="preserve">целях совершенствования системы муниципальной поддержки малого и среднего предпринимательства и в соответствии со статьей 18 Федерального закона от 24 июля 2007 года № 209-ФЗ «О развитии малого и среднего предпринимательства в </w:t>
      </w:r>
      <w:proofErr w:type="spellStart"/>
      <w:r w:rsidR="00584418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="00584418">
        <w:rPr>
          <w:rFonts w:ascii="Times New Roman" w:hAnsi="Times New Roman" w:cs="Times New Roman"/>
          <w:sz w:val="24"/>
          <w:szCs w:val="24"/>
        </w:rPr>
        <w:t>», статьей 20 Устава</w:t>
      </w:r>
      <w:r w:rsidR="00591DB8" w:rsidRPr="000662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C11A4">
        <w:rPr>
          <w:rFonts w:ascii="Times New Roman" w:hAnsi="Times New Roman" w:cs="Times New Roman"/>
          <w:sz w:val="24"/>
          <w:szCs w:val="24"/>
        </w:rPr>
        <w:t>Борское</w:t>
      </w:r>
      <w:r w:rsidR="00591DB8" w:rsidRPr="000662B2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547CEE">
        <w:rPr>
          <w:rFonts w:ascii="Times New Roman" w:hAnsi="Times New Roman" w:cs="Times New Roman"/>
          <w:sz w:val="24"/>
          <w:szCs w:val="24"/>
        </w:rPr>
        <w:t>,</w:t>
      </w:r>
      <w:r w:rsidR="00591DB8" w:rsidRPr="000662B2">
        <w:rPr>
          <w:rFonts w:ascii="Times New Roman" w:hAnsi="Times New Roman" w:cs="Times New Roman"/>
          <w:sz w:val="24"/>
          <w:szCs w:val="24"/>
        </w:rPr>
        <w:t xml:space="preserve"> </w:t>
      </w:r>
      <w:r w:rsidR="001F7849" w:rsidRPr="000662B2">
        <w:rPr>
          <w:rFonts w:ascii="Times New Roman" w:hAnsi="Times New Roman" w:cs="Times New Roman"/>
          <w:sz w:val="24"/>
          <w:szCs w:val="24"/>
        </w:rPr>
        <w:t>с</w:t>
      </w:r>
      <w:r w:rsidR="00591DB8" w:rsidRPr="000662B2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EC11A4">
        <w:rPr>
          <w:rFonts w:ascii="Times New Roman" w:hAnsi="Times New Roman" w:cs="Times New Roman"/>
          <w:sz w:val="24"/>
          <w:szCs w:val="24"/>
        </w:rPr>
        <w:t>Борского</w:t>
      </w:r>
      <w:r w:rsidR="000020D8">
        <w:rPr>
          <w:rFonts w:ascii="Times New Roman" w:hAnsi="Times New Roman" w:cs="Times New Roman"/>
          <w:sz w:val="24"/>
          <w:szCs w:val="24"/>
        </w:rPr>
        <w:t xml:space="preserve"> </w:t>
      </w:r>
      <w:r w:rsidR="00591DB8" w:rsidRPr="000662B2">
        <w:rPr>
          <w:rFonts w:ascii="Times New Roman" w:hAnsi="Times New Roman" w:cs="Times New Roman"/>
          <w:sz w:val="24"/>
          <w:szCs w:val="24"/>
        </w:rPr>
        <w:t>сельского поселения РЕШИЛ:</w:t>
      </w:r>
      <w:r w:rsidR="003341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34110" w:rsidRDefault="00334110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599C" w:rsidRPr="00BB7D5D" w:rsidRDefault="00BB7D5D" w:rsidP="00BB7D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599C" w:rsidRPr="00FC599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599C">
        <w:rPr>
          <w:rFonts w:ascii="Times New Roman" w:hAnsi="Times New Roman" w:cs="Times New Roman"/>
          <w:sz w:val="24"/>
          <w:szCs w:val="24"/>
        </w:rPr>
        <w:t>Пункт 3 «</w:t>
      </w:r>
      <w:r w:rsidR="00FC599C" w:rsidRPr="00FC599C">
        <w:rPr>
          <w:rFonts w:ascii="Times New Roman" w:hAnsi="Times New Roman" w:cs="Times New Roman"/>
          <w:sz w:val="24"/>
          <w:szCs w:val="24"/>
        </w:rPr>
        <w:t xml:space="preserve"> Порядок формирования, ведения и опубликования   перечня муниципального имущества, свободного от прав третьих лиц, за исключением имущественных прав субъектов малого и среднего предпринимательства</w:t>
      </w:r>
      <w:r w:rsidR="00FC599C">
        <w:rPr>
          <w:rFonts w:ascii="Times New Roman" w:hAnsi="Times New Roman" w:cs="Times New Roman"/>
          <w:sz w:val="24"/>
          <w:szCs w:val="24"/>
        </w:rPr>
        <w:t xml:space="preserve">» утвержденного решением совета депутатов Борского сельского поселения от 27 сентября 2018 года № 03-132, дополнить после слов </w:t>
      </w:r>
      <w:r w:rsidR="00FC599C" w:rsidRPr="00FC599C">
        <w:rPr>
          <w:rFonts w:ascii="Times New Roman" w:hAnsi="Times New Roman" w:cs="Times New Roman"/>
          <w:b/>
          <w:sz w:val="24"/>
          <w:szCs w:val="24"/>
        </w:rPr>
        <w:t>« субъектов малого и среднего предпринимательства</w:t>
      </w:r>
      <w:r w:rsidR="00FC599C">
        <w:rPr>
          <w:rFonts w:ascii="Times New Roman" w:hAnsi="Times New Roman" w:cs="Times New Roman"/>
          <w:b/>
          <w:sz w:val="24"/>
          <w:szCs w:val="24"/>
        </w:rPr>
        <w:t>»,</w:t>
      </w:r>
      <w:r w:rsidR="00FC599C">
        <w:rPr>
          <w:rFonts w:ascii="Times New Roman" w:hAnsi="Times New Roman" w:cs="Times New Roman"/>
          <w:sz w:val="24"/>
          <w:szCs w:val="24"/>
        </w:rPr>
        <w:t xml:space="preserve">  словами </w:t>
      </w:r>
      <w:r w:rsidR="00FC599C" w:rsidRPr="00BB7D5D">
        <w:rPr>
          <w:rFonts w:ascii="Times New Roman" w:hAnsi="Times New Roman" w:cs="Times New Roman"/>
          <w:b/>
          <w:sz w:val="24"/>
          <w:szCs w:val="24"/>
        </w:rPr>
        <w:t xml:space="preserve">«.., в том числе и физическим лицам, не </w:t>
      </w:r>
      <w:r w:rsidRPr="00BB7D5D">
        <w:rPr>
          <w:rFonts w:ascii="Times New Roman" w:hAnsi="Times New Roman" w:cs="Times New Roman"/>
          <w:b/>
          <w:sz w:val="24"/>
          <w:szCs w:val="24"/>
        </w:rPr>
        <w:t xml:space="preserve">являющимся индивидуальными предпринимателями и </w:t>
      </w:r>
      <w:proofErr w:type="spellStart"/>
      <w:r w:rsidRPr="00BB7D5D">
        <w:rPr>
          <w:rFonts w:ascii="Times New Roman" w:hAnsi="Times New Roman" w:cs="Times New Roman"/>
          <w:b/>
          <w:sz w:val="24"/>
          <w:szCs w:val="24"/>
        </w:rPr>
        <w:t>пременяющим</w:t>
      </w:r>
      <w:proofErr w:type="spellEnd"/>
      <w:r w:rsidRPr="00BB7D5D">
        <w:rPr>
          <w:rFonts w:ascii="Times New Roman" w:hAnsi="Times New Roman" w:cs="Times New Roman"/>
          <w:b/>
          <w:sz w:val="24"/>
          <w:szCs w:val="24"/>
        </w:rPr>
        <w:t xml:space="preserve"> специальный налоговый</w:t>
      </w:r>
      <w:proofErr w:type="gramEnd"/>
      <w:r w:rsidRPr="00BB7D5D">
        <w:rPr>
          <w:rFonts w:ascii="Times New Roman" w:hAnsi="Times New Roman" w:cs="Times New Roman"/>
          <w:b/>
          <w:sz w:val="24"/>
          <w:szCs w:val="24"/>
        </w:rPr>
        <w:t xml:space="preserve"> режим «Налог </w:t>
      </w:r>
      <w:proofErr w:type="gramStart"/>
      <w:r w:rsidRPr="00BB7D5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B7D5D">
        <w:rPr>
          <w:rFonts w:ascii="Times New Roman" w:hAnsi="Times New Roman" w:cs="Times New Roman"/>
          <w:b/>
          <w:sz w:val="24"/>
          <w:szCs w:val="24"/>
        </w:rPr>
        <w:t xml:space="preserve"> профессиональный доход</w:t>
      </w:r>
      <w:proofErr w:type="gramStart"/>
      <w:r w:rsidRPr="00BB7D5D">
        <w:rPr>
          <w:rFonts w:ascii="Times New Roman" w:hAnsi="Times New Roman" w:cs="Times New Roman"/>
          <w:b/>
          <w:sz w:val="24"/>
          <w:szCs w:val="24"/>
        </w:rPr>
        <w:t>»,..».</w:t>
      </w:r>
      <w:proofErr w:type="gramEnd"/>
    </w:p>
    <w:p w:rsidR="00FC599C" w:rsidRPr="00FC599C" w:rsidRDefault="00BB7D5D" w:rsidP="00BB7D5D">
      <w:pPr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</w:t>
      </w:r>
      <w:r w:rsidR="00FC599C" w:rsidRPr="00FC59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FC599C" w:rsidRPr="00FC599C">
        <w:rPr>
          <w:rFonts w:ascii="Times New Roman" w:hAnsi="Times New Roman" w:cs="Times New Roman"/>
          <w:color w:val="000000"/>
          <w:sz w:val="24"/>
          <w:szCs w:val="24"/>
        </w:rPr>
        <w:t>Решение опубликоват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в газете «Трудовая слава»</w:t>
      </w:r>
      <w:r w:rsidR="00FC599C" w:rsidRPr="00FC599C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FC599C" w:rsidRPr="00FC599C">
        <w:rPr>
          <w:rFonts w:ascii="Times New Roman" w:hAnsi="Times New Roman" w:cs="Times New Roman"/>
          <w:color w:val="000000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599C" w:rsidRPr="00FC599C">
        <w:rPr>
          <w:rFonts w:ascii="Times New Roman" w:hAnsi="Times New Roman" w:cs="Times New Roman"/>
          <w:color w:val="000000"/>
          <w:sz w:val="24"/>
          <w:szCs w:val="24"/>
        </w:rPr>
        <w:t xml:space="preserve">  Борского сельского поселения</w:t>
      </w:r>
      <w:r w:rsidR="00FC599C" w:rsidRPr="00FC599C">
        <w:rPr>
          <w:rFonts w:ascii="Times New Roman" w:hAnsi="Times New Roman" w:cs="Times New Roman"/>
          <w:sz w:val="24"/>
          <w:szCs w:val="24"/>
        </w:rPr>
        <w:t xml:space="preserve"> </w:t>
      </w:r>
      <w:r w:rsidR="00FC599C" w:rsidRPr="00FC599C">
        <w:rPr>
          <w:rFonts w:ascii="Times New Roman" w:hAnsi="Times New Roman" w:cs="Times New Roman"/>
          <w:color w:val="000000"/>
          <w:sz w:val="24"/>
          <w:szCs w:val="24"/>
        </w:rPr>
        <w:t>(http://tikhvin.org/gsp/</w:t>
      </w:r>
      <w:proofErr w:type="spellStart"/>
      <w:r w:rsidR="00FC599C" w:rsidRPr="00FC599C">
        <w:rPr>
          <w:rFonts w:ascii="Times New Roman" w:hAnsi="Times New Roman" w:cs="Times New Roman"/>
          <w:color w:val="000000"/>
          <w:sz w:val="24"/>
          <w:szCs w:val="24"/>
          <w:lang w:val="en-US"/>
        </w:rPr>
        <w:t>bor</w:t>
      </w:r>
      <w:proofErr w:type="spellEnd"/>
      <w:r w:rsidR="00FC599C" w:rsidRPr="00FC599C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C599C" w:rsidRPr="00FC599C" w:rsidRDefault="00BB7D5D" w:rsidP="00BB7D5D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3</w:t>
      </w:r>
      <w:r w:rsidR="00FC599C" w:rsidRPr="00FC599C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на следующий день после опубликования.</w:t>
      </w:r>
    </w:p>
    <w:p w:rsidR="00FC599C" w:rsidRDefault="00FC599C" w:rsidP="00FC599C">
      <w:pPr>
        <w:ind w:firstLine="225"/>
        <w:jc w:val="both"/>
        <w:rPr>
          <w:color w:val="000000"/>
        </w:rPr>
      </w:pPr>
    </w:p>
    <w:p w:rsidR="00FC599C" w:rsidRDefault="00FC599C" w:rsidP="000662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E13" w:rsidRPr="000662B2" w:rsidRDefault="00A00E13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00E13" w:rsidRPr="000662B2" w:rsidRDefault="00E3444E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Борское </w:t>
      </w:r>
      <w:r w:rsidR="0000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E13"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A00E13" w:rsidRPr="000662B2" w:rsidRDefault="00A00E13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0662B2" w:rsidRDefault="00A00E13" w:rsidP="005B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5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М.А.Матвеев</w:t>
      </w:r>
    </w:p>
    <w:p w:rsidR="003275E7" w:rsidRDefault="00327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D6FBF" w:rsidRDefault="005D6FBF" w:rsidP="005D6FBF">
      <w:pPr>
        <w:jc w:val="both"/>
        <w:rPr>
          <w:b/>
        </w:rPr>
      </w:pPr>
    </w:p>
    <w:p w:rsidR="005D6FBF" w:rsidRPr="005D6FBF" w:rsidRDefault="005D6FBF" w:rsidP="005D6FB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F">
        <w:rPr>
          <w:rFonts w:ascii="Times New Roman" w:hAnsi="Times New Roman" w:cs="Times New Roman"/>
          <w:b/>
          <w:sz w:val="24"/>
          <w:szCs w:val="24"/>
        </w:rPr>
        <w:t xml:space="preserve">К проекту решения совета депутатов муниципального образования </w:t>
      </w:r>
    </w:p>
    <w:p w:rsidR="005D6FBF" w:rsidRPr="005D6FBF" w:rsidRDefault="005D6FBF" w:rsidP="005D6FB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F">
        <w:rPr>
          <w:rFonts w:ascii="Times New Roman" w:hAnsi="Times New Roman" w:cs="Times New Roman"/>
          <w:b/>
          <w:sz w:val="24"/>
          <w:szCs w:val="24"/>
        </w:rPr>
        <w:t>Борское сельское поселение Тихвинского муниципального района</w:t>
      </w:r>
    </w:p>
    <w:p w:rsidR="005D6FBF" w:rsidRPr="005D6FBF" w:rsidRDefault="005D6FBF" w:rsidP="005D6FB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F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5D6FB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5D6FBF" w:rsidRPr="005D6FBF" w:rsidRDefault="005D6FBF" w:rsidP="005D6FB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D6FBF">
        <w:rPr>
          <w:rFonts w:ascii="Times New Roman" w:hAnsi="Times New Roman" w:cs="Times New Roman"/>
          <w:sz w:val="24"/>
          <w:szCs w:val="24"/>
        </w:rPr>
        <w:t>«О внесении дополнений в Порядок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утвержденный решением совета депутатов Борского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 от 27.09.</w:t>
      </w:r>
      <w:r w:rsidRPr="005D6FBF">
        <w:rPr>
          <w:rFonts w:ascii="Times New Roman" w:hAnsi="Times New Roman" w:cs="Times New Roman"/>
          <w:sz w:val="24"/>
          <w:szCs w:val="24"/>
        </w:rPr>
        <w:t xml:space="preserve"> 2018 года № 01-132»</w:t>
      </w:r>
    </w:p>
    <w:p w:rsidR="005D6FBF" w:rsidRPr="005D6FBF" w:rsidRDefault="005D6FBF" w:rsidP="005D6FBF">
      <w:pPr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D6FBF" w:rsidRPr="005D6FBF" w:rsidRDefault="005D6FBF" w:rsidP="005D6FBF">
      <w:pPr>
        <w:pStyle w:val="a6"/>
        <w:numPr>
          <w:ilvl w:val="0"/>
          <w:numId w:val="2"/>
        </w:num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F">
        <w:rPr>
          <w:rFonts w:ascii="Times New Roman" w:hAnsi="Times New Roman" w:cs="Times New Roman"/>
          <w:b/>
          <w:sz w:val="24"/>
          <w:szCs w:val="24"/>
        </w:rPr>
        <w:t>О состоянии законодательства в данной сфере.</w:t>
      </w: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FBF">
        <w:rPr>
          <w:rFonts w:ascii="Times New Roman" w:hAnsi="Times New Roman" w:cs="Times New Roman"/>
          <w:sz w:val="24"/>
          <w:szCs w:val="24"/>
        </w:rPr>
        <w:t>Правоотношения, связанные с утверждением Порядок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 регулируются следующими актами:</w:t>
      </w: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FBF">
        <w:rPr>
          <w:rFonts w:ascii="Times New Roman" w:hAnsi="Times New Roman" w:cs="Times New Roman"/>
          <w:sz w:val="24"/>
          <w:szCs w:val="24"/>
        </w:rPr>
        <w:t>- статья 14.1 Федерального закона от 24 июля 2007 года № 209-ФЗ «О развитии малого и среднего предпринимательства в Российской Федерации»;</w:t>
      </w: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FBF">
        <w:rPr>
          <w:rFonts w:ascii="Times New Roman" w:hAnsi="Times New Roman" w:cs="Times New Roman"/>
          <w:sz w:val="24"/>
          <w:szCs w:val="24"/>
        </w:rPr>
        <w:t>- статья 20 Устава муниципального образования Борское сельское поселение Тихвинского муниципального района Ленинградской области.</w:t>
      </w: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D6FBF">
        <w:rPr>
          <w:rFonts w:ascii="Times New Roman" w:hAnsi="Times New Roman" w:cs="Times New Roman"/>
          <w:b/>
          <w:sz w:val="24"/>
          <w:szCs w:val="24"/>
        </w:rPr>
        <w:t>. О перечне нормативных актов, отмены изменения, дополнения или принятия которых требует принятие данного проекта.</w:t>
      </w: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6FB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D6FBF">
        <w:rPr>
          <w:rFonts w:ascii="Times New Roman" w:hAnsi="Times New Roman" w:cs="Times New Roman"/>
          <w:sz w:val="24"/>
          <w:szCs w:val="24"/>
        </w:rPr>
        <w:t>В случае принятие предложенного проекта решения внесения в муниципальные правовые акты изменений и дополнений, а также принятия новых муниципальных правовых актов не потребуется</w:t>
      </w:r>
      <w:r w:rsidRPr="005D6FBF">
        <w:rPr>
          <w:rFonts w:ascii="Times New Roman" w:hAnsi="Times New Roman" w:cs="Times New Roman"/>
          <w:b/>
          <w:sz w:val="24"/>
          <w:szCs w:val="24"/>
        </w:rPr>
        <w:t>.</w:t>
      </w: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D6FBF" w:rsidRDefault="005D6FBF" w:rsidP="005D6F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B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D6FBF">
        <w:rPr>
          <w:rFonts w:ascii="Times New Roman" w:hAnsi="Times New Roman" w:cs="Times New Roman"/>
          <w:b/>
          <w:sz w:val="24"/>
          <w:szCs w:val="24"/>
        </w:rPr>
        <w:t>. Финансово-экономическое обоснование</w:t>
      </w:r>
    </w:p>
    <w:p w:rsidR="005D6FBF" w:rsidRPr="005D6FBF" w:rsidRDefault="005D6FBF" w:rsidP="005D6FB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6FBF">
        <w:rPr>
          <w:rFonts w:ascii="Times New Roman" w:hAnsi="Times New Roman" w:cs="Times New Roman"/>
          <w:sz w:val="24"/>
          <w:szCs w:val="24"/>
        </w:rPr>
        <w:t xml:space="preserve">Принятие предложенного проекта решения не повлечет за собой материальные затраты. </w:t>
      </w:r>
    </w:p>
    <w:p w:rsidR="005D6FBF" w:rsidRPr="005D6FBF" w:rsidRDefault="005D6FBF" w:rsidP="005D6FB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D6FB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6FBF">
        <w:rPr>
          <w:rFonts w:ascii="Times New Roman" w:hAnsi="Times New Roman" w:cs="Times New Roman"/>
          <w:sz w:val="24"/>
          <w:szCs w:val="24"/>
        </w:rPr>
        <w:t>. Обоснование необходимости принятия решения.</w:t>
      </w:r>
    </w:p>
    <w:p w:rsidR="005D6FBF" w:rsidRPr="005D6FBF" w:rsidRDefault="005D6FBF" w:rsidP="005D6FB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D6F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соответствии со статьей 14.1. </w:t>
      </w:r>
      <w:proofErr w:type="gramStart"/>
      <w:r w:rsidRPr="005D6FBF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Федерального закона от 24 июля 2007 года № 209-ФЗ «О развитии малого и среднего предпринимательства в Российской Федерации», согласно которой отдельные меры поддержки субъектов малого и среднего предпринимательства, в том числе имущественной, а также меры поддержки распространяются на физических лиц, применяющих специальный налоговый режим «Налог на профессиональный доход», с учетом  обращения комитета по развитию малого, среднего бизнеса и потребительского рынка Ленинградской</w:t>
      </w:r>
      <w:proofErr w:type="gramEnd"/>
      <w:r w:rsidRPr="005D6F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области от 02.11.2020  о рекомендации дополнить действующие нормативно правовые акты, регулирующие оказание имущественной поддержки </w:t>
      </w:r>
      <w:proofErr w:type="spellStart"/>
      <w:r w:rsidRPr="005D6FBF">
        <w:rPr>
          <w:rFonts w:ascii="Times New Roman" w:hAnsi="Times New Roman" w:cs="Times New Roman"/>
          <w:b w:val="0"/>
          <w:color w:val="000000"/>
          <w:sz w:val="24"/>
          <w:szCs w:val="24"/>
        </w:rPr>
        <w:t>самозанятых</w:t>
      </w:r>
      <w:proofErr w:type="spellEnd"/>
      <w:r w:rsidRPr="005D6F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граждан.</w:t>
      </w:r>
    </w:p>
    <w:p w:rsidR="005D6FBF" w:rsidRPr="005D6FBF" w:rsidRDefault="005D6FBF" w:rsidP="005D6FBF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D6F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Закон предусматривает, что условия и порядок оказания поддержки </w:t>
      </w:r>
      <w:proofErr w:type="spellStart"/>
      <w:r w:rsidRPr="005D6FBF">
        <w:rPr>
          <w:rFonts w:ascii="Times New Roman" w:hAnsi="Times New Roman" w:cs="Times New Roman"/>
          <w:b w:val="0"/>
          <w:color w:val="000000"/>
          <w:sz w:val="24"/>
          <w:szCs w:val="24"/>
        </w:rPr>
        <w:t>самозанятых</w:t>
      </w:r>
      <w:proofErr w:type="spellEnd"/>
      <w:r w:rsidRPr="005D6FB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граждан устанавливаются муниципальными нормативно правовыми актами.</w:t>
      </w: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D6FBF" w:rsidRDefault="005D6FBF" w:rsidP="005D6FBF">
      <w:pPr>
        <w:pStyle w:val="a6"/>
        <w:spacing w:after="0" w:line="240" w:lineRule="atLeast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6FBF" w:rsidRPr="005D6FBF" w:rsidRDefault="005D6FBF" w:rsidP="005D6FBF">
      <w:pPr>
        <w:rPr>
          <w:rFonts w:ascii="Times New Roman" w:hAnsi="Times New Roman" w:cs="Times New Roman"/>
          <w:sz w:val="24"/>
          <w:szCs w:val="24"/>
        </w:rPr>
      </w:pPr>
    </w:p>
    <w:p w:rsidR="000615CF" w:rsidRPr="005D6FBF" w:rsidRDefault="000615CF" w:rsidP="00BB7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15CF" w:rsidRPr="005D6FBF" w:rsidSect="00BB7D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71C9D"/>
    <w:multiLevelType w:val="hybridMultilevel"/>
    <w:tmpl w:val="1EF4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5667"/>
    <w:multiLevelType w:val="hybridMultilevel"/>
    <w:tmpl w:val="CBCA839E"/>
    <w:lvl w:ilvl="0" w:tplc="CB32DD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916D9"/>
    <w:rsid w:val="000020D8"/>
    <w:rsid w:val="00045732"/>
    <w:rsid w:val="00056A4C"/>
    <w:rsid w:val="000615CF"/>
    <w:rsid w:val="000662B2"/>
    <w:rsid w:val="00080A8A"/>
    <w:rsid w:val="000B3DE3"/>
    <w:rsid w:val="001050B3"/>
    <w:rsid w:val="0019583F"/>
    <w:rsid w:val="001E3E90"/>
    <w:rsid w:val="001F7849"/>
    <w:rsid w:val="002703CD"/>
    <w:rsid w:val="00310B78"/>
    <w:rsid w:val="003275E7"/>
    <w:rsid w:val="00332CD8"/>
    <w:rsid w:val="00334110"/>
    <w:rsid w:val="00393D57"/>
    <w:rsid w:val="00395D79"/>
    <w:rsid w:val="003A7972"/>
    <w:rsid w:val="003C0074"/>
    <w:rsid w:val="003E3F27"/>
    <w:rsid w:val="004A3B59"/>
    <w:rsid w:val="004F0552"/>
    <w:rsid w:val="00547CEE"/>
    <w:rsid w:val="00573496"/>
    <w:rsid w:val="00584418"/>
    <w:rsid w:val="00591DB8"/>
    <w:rsid w:val="005B6F63"/>
    <w:rsid w:val="005C03CD"/>
    <w:rsid w:val="005D6FBF"/>
    <w:rsid w:val="00620BA3"/>
    <w:rsid w:val="00621C56"/>
    <w:rsid w:val="006372C5"/>
    <w:rsid w:val="00691C2D"/>
    <w:rsid w:val="006B4BD7"/>
    <w:rsid w:val="00751166"/>
    <w:rsid w:val="007A0CB4"/>
    <w:rsid w:val="007C0E6D"/>
    <w:rsid w:val="007C78F9"/>
    <w:rsid w:val="007E0982"/>
    <w:rsid w:val="007E2776"/>
    <w:rsid w:val="007E6312"/>
    <w:rsid w:val="008337C5"/>
    <w:rsid w:val="00862BFD"/>
    <w:rsid w:val="00874ECC"/>
    <w:rsid w:val="00895D3B"/>
    <w:rsid w:val="008A5A73"/>
    <w:rsid w:val="008F33CC"/>
    <w:rsid w:val="009351AA"/>
    <w:rsid w:val="009C0E04"/>
    <w:rsid w:val="009D2E4C"/>
    <w:rsid w:val="009F29B0"/>
    <w:rsid w:val="00A00E13"/>
    <w:rsid w:val="00A35F45"/>
    <w:rsid w:val="00A42D02"/>
    <w:rsid w:val="00A45713"/>
    <w:rsid w:val="00A63FDB"/>
    <w:rsid w:val="00A73D14"/>
    <w:rsid w:val="00A91507"/>
    <w:rsid w:val="00AB5FFF"/>
    <w:rsid w:val="00AC2532"/>
    <w:rsid w:val="00B916D9"/>
    <w:rsid w:val="00BB7D5D"/>
    <w:rsid w:val="00BC2D8D"/>
    <w:rsid w:val="00BF1D7C"/>
    <w:rsid w:val="00C37863"/>
    <w:rsid w:val="00C422C4"/>
    <w:rsid w:val="00CC62A1"/>
    <w:rsid w:val="00D54DB7"/>
    <w:rsid w:val="00D54EFD"/>
    <w:rsid w:val="00D71E0F"/>
    <w:rsid w:val="00D74F49"/>
    <w:rsid w:val="00DB1EE1"/>
    <w:rsid w:val="00DD5804"/>
    <w:rsid w:val="00DF7CC5"/>
    <w:rsid w:val="00E3444E"/>
    <w:rsid w:val="00E96791"/>
    <w:rsid w:val="00E97559"/>
    <w:rsid w:val="00EA19E4"/>
    <w:rsid w:val="00EB61EA"/>
    <w:rsid w:val="00EC11A4"/>
    <w:rsid w:val="00ED729C"/>
    <w:rsid w:val="00EE07F8"/>
    <w:rsid w:val="00EE29D7"/>
    <w:rsid w:val="00F7791C"/>
    <w:rsid w:val="00FC599C"/>
    <w:rsid w:val="00FC662A"/>
    <w:rsid w:val="00FC689F"/>
    <w:rsid w:val="00FD220C"/>
    <w:rsid w:val="00FD61E8"/>
    <w:rsid w:val="00FE5EB5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5"/>
  </w:style>
  <w:style w:type="paragraph" w:styleId="1">
    <w:name w:val="heading 1"/>
    <w:basedOn w:val="a"/>
    <w:next w:val="a"/>
    <w:link w:val="10"/>
    <w:qFormat/>
    <w:rsid w:val="005D6FB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CC5"/>
    <w:rPr>
      <w:color w:val="0000FF" w:themeColor="hyperlink"/>
      <w:u w:val="single"/>
    </w:rPr>
  </w:style>
  <w:style w:type="paragraph" w:styleId="a4">
    <w:name w:val="No Spacing"/>
    <w:qFormat/>
    <w:rsid w:val="00DB1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semiHidden/>
    <w:unhideWhenUsed/>
    <w:rsid w:val="00056A4C"/>
    <w:pPr>
      <w:ind w:left="283" w:hanging="283"/>
      <w:contextualSpacing/>
    </w:pPr>
  </w:style>
  <w:style w:type="character" w:customStyle="1" w:styleId="10">
    <w:name w:val="Заголовок 1 Знак"/>
    <w:basedOn w:val="a0"/>
    <w:link w:val="1"/>
    <w:rsid w:val="005D6F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5D6FBF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eV3llbhRttMwHHfwJcvYidjDKPDtiq/bUUDTGKQeyPc=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tyFNOrXGAEeLIIKiCwpTYdYAHleA2dApPSseycoUwG7FK8H+kZ65oAp4pyLiTebT
d9HgtoWXxqlnGIEPkpYZEg==</SignatureValue>
  <KeyInfo>
    <X509Data>
      <X509Certificate>MIIIvzCCCGygAwIBAgIRAgFSvwCarDWNR6PjlzSs6fswCgYIKoUDBwEBAwIwggE/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MR0wGwYDVQQDDBTQk9Ca0KMg0JvQniAi0J7QrdCfIjAeFw0yMDEyMjMxMTI2MzVa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0YHRgdC40LiCCwCAEf6SAAAAAAOpMB0GA1UdDgQWBBSjQul+Ru6xWH4R3LnzJJyk
1GTJ8DAKBggqhQMHAQEDAgNBAI7brgS6/QG1SWIJ4CVXvo1XEFnWEr5gRosy67a0
tzytmTBukI+jcZzw4i2b/GrVsYi+TTxE7GWXIwWt62M21cQ=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3hzNMg+L5QkMgw9DdHW4ZN9Fb8A=</DigestValue>
      </Reference>
      <Reference URI="/word/fontTable.xml?ContentType=application/vnd.openxmlformats-officedocument.wordprocessingml.fontTable+xml">
        <DigestMethod Algorithm="http://www.w3.org/2000/09/xmldsig#sha1"/>
        <DigestValue>0cwgB1f6vp7JrNvGz7pl82rVV/A=</DigestValue>
      </Reference>
      <Reference URI="/word/numbering.xml?ContentType=application/vnd.openxmlformats-officedocument.wordprocessingml.numbering+xml">
        <DigestMethod Algorithm="http://www.w3.org/2000/09/xmldsig#sha1"/>
        <DigestValue>SzFqyRmK3SISyohPo1QV5EFHmBI=</DigestValue>
      </Reference>
      <Reference URI="/word/settings.xml?ContentType=application/vnd.openxmlformats-officedocument.wordprocessingml.settings+xml">
        <DigestMethod Algorithm="http://www.w3.org/2000/09/xmldsig#sha1"/>
        <DigestValue>YYG4bkfZqYJLQtRrKPreHJOYRdc=</DigestValue>
      </Reference>
      <Reference URI="/word/styles.xml?ContentType=application/vnd.openxmlformats-officedocument.wordprocessingml.styles+xml">
        <DigestMethod Algorithm="http://www.w3.org/2000/09/xmldsig#sha1"/>
        <DigestValue>u7GrKaBpwgxOI8dBNRZ/92bkMLM=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2021-01-12T05:43:17Z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65C8-392A-4D63-AF40-26EF3D04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7</cp:revision>
  <cp:lastPrinted>2020-12-16T06:58:00Z</cp:lastPrinted>
  <dcterms:created xsi:type="dcterms:W3CDTF">2020-10-16T08:36:00Z</dcterms:created>
  <dcterms:modified xsi:type="dcterms:W3CDTF">2020-12-24T11:27:00Z</dcterms:modified>
</cp:coreProperties>
</file>