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0E87" w:rsidRDefault="00A86733" w:rsidP="000C7E02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7206018" cy="10181230"/>
            <wp:effectExtent l="19050" t="0" r="0" b="0"/>
            <wp:wrapNone/>
            <wp:docPr id="2" name="Рисунок 5" descr="Описание: D:\MyDoc\Desktop\Задолженность_A3_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D:\MyDoc\Desktop\Задолженность_A3_2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6018" cy="1018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80E87" w:rsidRDefault="00080E87" w:rsidP="000C7E02">
      <w:pPr>
        <w:spacing w:after="0" w:line="240" w:lineRule="auto"/>
      </w:pPr>
    </w:p>
    <w:p w:rsidR="00080E87" w:rsidRDefault="00360D51" w:rsidP="000C7E02">
      <w:pPr>
        <w:spacing w:after="0" w:line="240" w:lineRule="auto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29.85pt;margin-top:6.25pt;width:7in;height:760.8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" filled="f" stroked="f">
            <v:textbox>
              <w:txbxContent>
                <w:p w:rsidR="00D10676" w:rsidRDefault="00D10676" w:rsidP="00F80C87">
                  <w:pPr>
                    <w:spacing w:after="0" w:line="240" w:lineRule="auto"/>
                    <w:ind w:firstLine="709"/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proofErr w:type="gramStart"/>
                  <w:r w:rsidRPr="002B4B74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Межрайонная</w:t>
                  </w:r>
                  <w:proofErr w:type="gramEnd"/>
                  <w:r w:rsidRPr="002B4B74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ИФНС России №9</w:t>
                  </w:r>
                </w:p>
                <w:p w:rsidR="00D10676" w:rsidRPr="0086623B" w:rsidRDefault="00D10676" w:rsidP="00F80C87">
                  <w:pPr>
                    <w:spacing w:after="0" w:line="240" w:lineRule="auto"/>
                    <w:ind w:firstLine="709"/>
                    <w:jc w:val="center"/>
                    <w:rPr>
                      <w:rFonts w:ascii="Times New Roman" w:hAnsi="Times New Roman"/>
                      <w:b/>
                      <w:color w:val="17365D" w:themeColor="text2" w:themeShade="BF"/>
                      <w:sz w:val="36"/>
                      <w:szCs w:val="36"/>
                    </w:rPr>
                  </w:pPr>
                  <w:r w:rsidRPr="0086623B">
                    <w:rPr>
                      <w:rFonts w:ascii="Times New Roman" w:hAnsi="Times New Roman"/>
                      <w:b/>
                      <w:color w:val="17365D" w:themeColor="text2" w:themeShade="BF"/>
                      <w:sz w:val="36"/>
                      <w:szCs w:val="36"/>
                    </w:rPr>
                    <w:t>по Ленинградской области</w:t>
                  </w:r>
                </w:p>
                <w:p w:rsidR="00D10676" w:rsidRDefault="00D10676" w:rsidP="0086623B">
                  <w:pPr>
                    <w:ind w:firstLine="709"/>
                    <w:jc w:val="center"/>
                    <w:rPr>
                      <w:b/>
                      <w:color w:val="244061" w:themeColor="accent1" w:themeShade="80"/>
                      <w:sz w:val="32"/>
                      <w:szCs w:val="32"/>
                    </w:rPr>
                  </w:pPr>
                </w:p>
                <w:p w:rsidR="00D10676" w:rsidRPr="00E61820" w:rsidRDefault="00D10676" w:rsidP="002B4B74">
                  <w:pPr>
                    <w:pStyle w:val="ConsPlusNormal"/>
                    <w:spacing w:before="46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E61820"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  <w:t>Вниманию налогоплательщиков!</w:t>
                  </w:r>
                </w:p>
                <w:p w:rsidR="00E61820" w:rsidRPr="00E61820" w:rsidRDefault="00E61820" w:rsidP="00E61820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540"/>
                    <w:jc w:val="both"/>
                    <w:rPr>
                      <w:rFonts w:ascii="Times New Roman" w:hAnsi="Times New Roman"/>
                      <w:bCs/>
                      <w:sz w:val="30"/>
                      <w:szCs w:val="30"/>
                    </w:rPr>
                  </w:pPr>
                </w:p>
                <w:p w:rsidR="00E61820" w:rsidRPr="00E61820" w:rsidRDefault="00E61820" w:rsidP="00E61820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540"/>
                    <w:jc w:val="both"/>
                    <w:rPr>
                      <w:rFonts w:ascii="Times New Roman" w:hAnsi="Times New Roman"/>
                      <w:bCs/>
                      <w:i/>
                      <w:iCs/>
                      <w:sz w:val="30"/>
                      <w:szCs w:val="30"/>
                    </w:rPr>
                  </w:pPr>
                  <w:proofErr w:type="gramStart"/>
                  <w:r w:rsidRPr="00E61820">
                    <w:rPr>
                      <w:rFonts w:ascii="Times New Roman" w:hAnsi="Times New Roman"/>
                      <w:bCs/>
                      <w:sz w:val="30"/>
                      <w:szCs w:val="30"/>
                    </w:rPr>
                    <w:t xml:space="preserve">С 1 апреля 2021 года </w:t>
                  </w:r>
                  <w:r w:rsidR="007C7C3F" w:rsidRPr="007C7C3F">
                    <w:rPr>
                      <w:rFonts w:ascii="Times New Roman" w:hAnsi="Times New Roman"/>
                      <w:bCs/>
                      <w:sz w:val="30"/>
                      <w:szCs w:val="30"/>
                    </w:rPr>
                    <w:t xml:space="preserve">налоговые органы имеют право </w:t>
                  </w:r>
                  <w:r w:rsidR="007C7C3F">
                    <w:rPr>
                      <w:rFonts w:ascii="Times New Roman" w:hAnsi="Times New Roman"/>
                      <w:bCs/>
                      <w:sz w:val="30"/>
                      <w:szCs w:val="30"/>
                    </w:rPr>
                    <w:t xml:space="preserve">не чаще одного </w:t>
                  </w:r>
                  <w:r w:rsidR="007C7C3F" w:rsidRPr="007C7C3F">
                    <w:rPr>
                      <w:rFonts w:ascii="Times New Roman" w:hAnsi="Times New Roman"/>
                      <w:bCs/>
                      <w:sz w:val="30"/>
                      <w:szCs w:val="30"/>
                    </w:rPr>
                    <w:t>раз</w:t>
                  </w:r>
                  <w:r w:rsidR="007C7C3F">
                    <w:rPr>
                      <w:rFonts w:ascii="Times New Roman" w:hAnsi="Times New Roman"/>
                      <w:bCs/>
                      <w:sz w:val="30"/>
                      <w:szCs w:val="30"/>
                    </w:rPr>
                    <w:t>а</w:t>
                  </w:r>
                  <w:r w:rsidR="007C7C3F" w:rsidRPr="007C7C3F">
                    <w:rPr>
                      <w:rFonts w:ascii="Times New Roman" w:hAnsi="Times New Roman"/>
                      <w:bCs/>
                      <w:sz w:val="30"/>
                      <w:szCs w:val="30"/>
                    </w:rPr>
                    <w:t xml:space="preserve"> в квартал информировать налогоплательщиков о налоговой задолженности с помощью </w:t>
                  </w:r>
                  <w:proofErr w:type="spellStart"/>
                  <w:r w:rsidR="007C7C3F" w:rsidRPr="007C7C3F">
                    <w:rPr>
                      <w:rFonts w:ascii="Times New Roman" w:hAnsi="Times New Roman"/>
                      <w:bCs/>
                      <w:sz w:val="30"/>
                      <w:szCs w:val="30"/>
                    </w:rPr>
                    <w:t>СМС-сообщений</w:t>
                  </w:r>
                  <w:proofErr w:type="spellEnd"/>
                  <w:r w:rsidR="007C7C3F" w:rsidRPr="007C7C3F">
                    <w:rPr>
                      <w:rFonts w:ascii="Times New Roman" w:hAnsi="Times New Roman"/>
                      <w:bCs/>
                      <w:sz w:val="30"/>
                      <w:szCs w:val="30"/>
                    </w:rPr>
                    <w:t>, электронной почты или иными способами при условии получения их согласия на такое ин</w:t>
                  </w:r>
                  <w:r w:rsidR="007C7C3F">
                    <w:rPr>
                      <w:rFonts w:ascii="Times New Roman" w:hAnsi="Times New Roman"/>
                      <w:bCs/>
                      <w:sz w:val="30"/>
                      <w:szCs w:val="30"/>
                    </w:rPr>
                    <w:t>формирование в письменной форме (д</w:t>
                  </w:r>
                  <w:r w:rsidRPr="007C7C3F">
                    <w:rPr>
                      <w:rFonts w:ascii="Times New Roman" w:hAnsi="Times New Roman"/>
                      <w:bCs/>
                      <w:i/>
                      <w:iCs/>
                      <w:sz w:val="30"/>
                      <w:szCs w:val="30"/>
                    </w:rPr>
                    <w:t>окументы</w:t>
                  </w:r>
                  <w:r w:rsidR="007C7C3F">
                    <w:rPr>
                      <w:rFonts w:ascii="Times New Roman" w:hAnsi="Times New Roman"/>
                      <w:bCs/>
                      <w:i/>
                      <w:iCs/>
                      <w:sz w:val="30"/>
                      <w:szCs w:val="30"/>
                    </w:rPr>
                    <w:t xml:space="preserve"> основания</w:t>
                  </w:r>
                  <w:r w:rsidRPr="007C7C3F">
                    <w:rPr>
                      <w:rFonts w:ascii="Times New Roman" w:hAnsi="Times New Roman"/>
                      <w:bCs/>
                      <w:i/>
                      <w:iCs/>
                      <w:sz w:val="30"/>
                      <w:szCs w:val="30"/>
                    </w:rPr>
                    <w:t xml:space="preserve">: </w:t>
                  </w:r>
                  <w:r w:rsidR="007C7C3F" w:rsidRPr="007C7C3F">
                    <w:rPr>
                      <w:rFonts w:ascii="Times New Roman" w:hAnsi="Times New Roman"/>
                      <w:bCs/>
                      <w:i/>
                      <w:iCs/>
                      <w:sz w:val="30"/>
                      <w:szCs w:val="30"/>
                    </w:rPr>
                    <w:t>п.7 ст.31 Налогового кодекса Российской Федерации</w:t>
                  </w:r>
                  <w:r w:rsidRPr="007C7C3F">
                    <w:rPr>
                      <w:rFonts w:ascii="Times New Roman" w:hAnsi="Times New Roman"/>
                      <w:bCs/>
                      <w:i/>
                      <w:iCs/>
                      <w:sz w:val="30"/>
                      <w:szCs w:val="30"/>
                    </w:rPr>
                    <w:t xml:space="preserve">; </w:t>
                  </w:r>
                  <w:hyperlink r:id="rId9" w:history="1">
                    <w:r w:rsidRPr="007C7C3F">
                      <w:rPr>
                        <w:rFonts w:ascii="Times New Roman" w:hAnsi="Times New Roman"/>
                        <w:bCs/>
                        <w:i/>
                        <w:iCs/>
                        <w:sz w:val="30"/>
                        <w:szCs w:val="30"/>
                      </w:rPr>
                      <w:t>Приказ</w:t>
                    </w:r>
                  </w:hyperlink>
                  <w:r w:rsidRPr="007C7C3F">
                    <w:rPr>
                      <w:rFonts w:ascii="Times New Roman" w:hAnsi="Times New Roman"/>
                      <w:bCs/>
                      <w:i/>
                      <w:iCs/>
                      <w:sz w:val="30"/>
                      <w:szCs w:val="30"/>
                    </w:rPr>
                    <w:t xml:space="preserve"> ФНС России</w:t>
                  </w:r>
                  <w:r w:rsidRPr="00E61820">
                    <w:rPr>
                      <w:rFonts w:ascii="Times New Roman" w:hAnsi="Times New Roman"/>
                      <w:bCs/>
                      <w:i/>
                      <w:iCs/>
                      <w:sz w:val="30"/>
                      <w:szCs w:val="30"/>
                    </w:rPr>
                    <w:t xml:space="preserve"> от 06.07.2020 N ЕД-7-8/423@).</w:t>
                  </w:r>
                  <w:proofErr w:type="gramEnd"/>
                </w:p>
                <w:p w:rsidR="00E61820" w:rsidRPr="00E61820" w:rsidRDefault="00E61820" w:rsidP="00E61820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540"/>
                    <w:jc w:val="both"/>
                    <w:outlineLvl w:val="0"/>
                    <w:rPr>
                      <w:rFonts w:ascii="Times New Roman" w:hAnsi="Times New Roman"/>
                      <w:sz w:val="30"/>
                      <w:szCs w:val="30"/>
                    </w:rPr>
                  </w:pPr>
                  <w:r w:rsidRPr="00E61820">
                    <w:rPr>
                      <w:rFonts w:ascii="Times New Roman" w:hAnsi="Times New Roman"/>
                      <w:sz w:val="30"/>
                      <w:szCs w:val="30"/>
                    </w:rPr>
                    <w:t>То есть</w:t>
                  </w:r>
                  <w:r w:rsidR="00CA260B">
                    <w:rPr>
                      <w:rFonts w:ascii="Times New Roman" w:hAnsi="Times New Roman"/>
                      <w:sz w:val="30"/>
                      <w:szCs w:val="30"/>
                    </w:rPr>
                    <w:t>,</w:t>
                  </w:r>
                  <w:r w:rsidRPr="00E61820">
                    <w:rPr>
                      <w:rFonts w:ascii="Times New Roman" w:hAnsi="Times New Roman"/>
                      <w:sz w:val="30"/>
                      <w:szCs w:val="30"/>
                    </w:rPr>
                    <w:t xml:space="preserve"> если налогоплательщик (</w:t>
                  </w:r>
                  <w:r w:rsidR="00E4311C">
                    <w:rPr>
                      <w:rFonts w:ascii="Times New Roman" w:hAnsi="Times New Roman"/>
                      <w:sz w:val="30"/>
                      <w:szCs w:val="30"/>
                    </w:rPr>
                    <w:t xml:space="preserve">плательщик страховых взносов, </w:t>
                  </w:r>
                  <w:r w:rsidRPr="00E61820">
                    <w:rPr>
                      <w:rFonts w:ascii="Times New Roman" w:hAnsi="Times New Roman"/>
                      <w:sz w:val="30"/>
                      <w:szCs w:val="30"/>
                    </w:rPr>
                    <w:t xml:space="preserve">налоговый агент) желает знать о наличии и сумме недоимки, задолженности по пеням и штрафам без посещения налоговой инспекции </w:t>
                  </w:r>
                  <w:proofErr w:type="gramStart"/>
                  <w:r w:rsidRPr="00E61820">
                    <w:rPr>
                      <w:rFonts w:ascii="Times New Roman" w:hAnsi="Times New Roman"/>
                      <w:sz w:val="30"/>
                      <w:szCs w:val="30"/>
                    </w:rPr>
                    <w:t>и</w:t>
                  </w:r>
                  <w:proofErr w:type="gramEnd"/>
                  <w:r w:rsidRPr="00E61820">
                    <w:rPr>
                      <w:rFonts w:ascii="Times New Roman" w:hAnsi="Times New Roman"/>
                      <w:sz w:val="30"/>
                      <w:szCs w:val="30"/>
                    </w:rPr>
                    <w:t xml:space="preserve"> не дожидаясь требования на их уплату</w:t>
                  </w:r>
                  <w:r w:rsidR="00E4311C">
                    <w:rPr>
                      <w:rFonts w:ascii="Times New Roman" w:hAnsi="Times New Roman"/>
                      <w:sz w:val="30"/>
                      <w:szCs w:val="30"/>
                    </w:rPr>
                    <w:t xml:space="preserve"> и</w:t>
                  </w:r>
                  <w:r w:rsidR="009E45AB">
                    <w:rPr>
                      <w:rFonts w:ascii="Times New Roman" w:hAnsi="Times New Roman"/>
                      <w:sz w:val="30"/>
                      <w:szCs w:val="30"/>
                    </w:rPr>
                    <w:t xml:space="preserve"> </w:t>
                  </w:r>
                  <w:r w:rsidRPr="006F19F2">
                    <w:rPr>
                      <w:rFonts w:ascii="Times New Roman" w:hAnsi="Times New Roman"/>
                      <w:sz w:val="30"/>
                      <w:szCs w:val="30"/>
                    </w:rPr>
                    <w:t>обращ</w:t>
                  </w:r>
                  <w:r w:rsidRPr="00E61820">
                    <w:rPr>
                      <w:rFonts w:ascii="Times New Roman" w:hAnsi="Times New Roman"/>
                      <w:sz w:val="30"/>
                      <w:szCs w:val="30"/>
                    </w:rPr>
                    <w:t>ения</w:t>
                  </w:r>
                  <w:r w:rsidR="009E45AB">
                    <w:rPr>
                      <w:rFonts w:ascii="Times New Roman" w:hAnsi="Times New Roman"/>
                      <w:sz w:val="30"/>
                      <w:szCs w:val="30"/>
                    </w:rPr>
                    <w:t xml:space="preserve"> </w:t>
                  </w:r>
                  <w:r w:rsidRPr="00E61820">
                    <w:rPr>
                      <w:rFonts w:ascii="Times New Roman" w:hAnsi="Times New Roman"/>
                      <w:sz w:val="30"/>
                      <w:szCs w:val="30"/>
                    </w:rPr>
                    <w:t xml:space="preserve">Инспекции </w:t>
                  </w:r>
                  <w:r w:rsidRPr="006F19F2">
                    <w:rPr>
                      <w:rFonts w:ascii="Times New Roman" w:hAnsi="Times New Roman"/>
                      <w:sz w:val="30"/>
                      <w:szCs w:val="30"/>
                    </w:rPr>
                    <w:t>в суд с заявлением о взыскании задолженности</w:t>
                  </w:r>
                  <w:r w:rsidRPr="00E61820">
                    <w:rPr>
                      <w:rFonts w:ascii="Times New Roman" w:hAnsi="Times New Roman"/>
                      <w:sz w:val="30"/>
                      <w:szCs w:val="30"/>
                    </w:rPr>
                    <w:t>, то такое согласие удобнее оформить.</w:t>
                  </w:r>
                </w:p>
                <w:p w:rsidR="00E61820" w:rsidRPr="00E61820" w:rsidRDefault="00E61820" w:rsidP="00E61820">
                  <w:pPr>
                    <w:autoSpaceDE w:val="0"/>
                    <w:autoSpaceDN w:val="0"/>
                    <w:adjustRightInd w:val="0"/>
                    <w:spacing w:after="0" w:line="240" w:lineRule="auto"/>
                    <w:outlineLvl w:val="0"/>
                    <w:rPr>
                      <w:rFonts w:ascii="Times New Roman" w:hAnsi="Times New Roman"/>
                      <w:b/>
                      <w:bCs/>
                      <w:sz w:val="30"/>
                      <w:szCs w:val="30"/>
                    </w:rPr>
                  </w:pPr>
                </w:p>
                <w:p w:rsidR="00E4311C" w:rsidRDefault="00E4311C" w:rsidP="00E61820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540"/>
                    <w:jc w:val="both"/>
                    <w:outlineLvl w:val="0"/>
                    <w:rPr>
                      <w:rFonts w:ascii="Times New Roman" w:hAnsi="Times New Roman"/>
                      <w:bCs/>
                      <w:sz w:val="30"/>
                      <w:szCs w:val="30"/>
                    </w:rPr>
                  </w:pPr>
                  <w:r w:rsidRPr="00E4311C">
                    <w:rPr>
                      <w:rFonts w:ascii="Times New Roman" w:hAnsi="Times New Roman"/>
                      <w:bCs/>
                      <w:sz w:val="30"/>
                      <w:szCs w:val="30"/>
                    </w:rPr>
                    <w:t>Согласие</w:t>
                  </w:r>
                  <w:r>
                    <w:rPr>
                      <w:rFonts w:ascii="Times New Roman" w:hAnsi="Times New Roman"/>
                      <w:bCs/>
                      <w:sz w:val="30"/>
                      <w:szCs w:val="30"/>
                    </w:rPr>
                    <w:t xml:space="preserve"> на информирование о налоговой задолженности (форма КНД 1160068)</w:t>
                  </w:r>
                  <w:r w:rsidRPr="00E4311C">
                    <w:rPr>
                      <w:rFonts w:ascii="Times New Roman" w:hAnsi="Times New Roman"/>
                      <w:bCs/>
                      <w:sz w:val="30"/>
                      <w:szCs w:val="30"/>
                    </w:rPr>
                    <w:t xml:space="preserve"> может быть представлено</w:t>
                  </w:r>
                  <w:r>
                    <w:rPr>
                      <w:rFonts w:ascii="Times New Roman" w:hAnsi="Times New Roman"/>
                      <w:bCs/>
                      <w:sz w:val="30"/>
                      <w:szCs w:val="30"/>
                    </w:rPr>
                    <w:t>:</w:t>
                  </w:r>
                </w:p>
                <w:p w:rsidR="00E4311C" w:rsidRDefault="00E4311C" w:rsidP="00E61820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540"/>
                    <w:jc w:val="both"/>
                    <w:outlineLvl w:val="0"/>
                    <w:rPr>
                      <w:rFonts w:ascii="Times New Roman" w:hAnsi="Times New Roman"/>
                      <w:bCs/>
                      <w:sz w:val="30"/>
                      <w:szCs w:val="30"/>
                    </w:rPr>
                  </w:pPr>
                  <w:r w:rsidRPr="00E4311C">
                    <w:rPr>
                      <w:rFonts w:ascii="Times New Roman" w:hAnsi="Times New Roman"/>
                      <w:bCs/>
                      <w:sz w:val="30"/>
                      <w:szCs w:val="30"/>
                    </w:rPr>
                    <w:t xml:space="preserve">организацией в налоговый орган по месту нахождения (по месту учета в качестве крупнейшего налогоплательщика), </w:t>
                  </w:r>
                </w:p>
                <w:p w:rsidR="00E4311C" w:rsidRDefault="00E4311C" w:rsidP="00E61820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540"/>
                    <w:jc w:val="both"/>
                    <w:outlineLvl w:val="0"/>
                    <w:rPr>
                      <w:rFonts w:ascii="Times New Roman" w:hAnsi="Times New Roman"/>
                      <w:bCs/>
                      <w:sz w:val="30"/>
                      <w:szCs w:val="30"/>
                    </w:rPr>
                  </w:pPr>
                  <w:r>
                    <w:rPr>
                      <w:rFonts w:ascii="Times New Roman" w:hAnsi="Times New Roman"/>
                      <w:bCs/>
                      <w:sz w:val="30"/>
                      <w:szCs w:val="30"/>
                    </w:rPr>
                    <w:t>ф</w:t>
                  </w:r>
                  <w:r w:rsidRPr="00E4311C">
                    <w:rPr>
                      <w:rFonts w:ascii="Times New Roman" w:hAnsi="Times New Roman"/>
                      <w:bCs/>
                      <w:sz w:val="30"/>
                      <w:szCs w:val="30"/>
                    </w:rPr>
                    <w:t>изическим лицом при личном обращении в любой налоговый орган по выбору</w:t>
                  </w:r>
                  <w:r>
                    <w:rPr>
                      <w:rFonts w:ascii="Times New Roman" w:hAnsi="Times New Roman"/>
                      <w:bCs/>
                      <w:sz w:val="30"/>
                      <w:szCs w:val="30"/>
                    </w:rPr>
                    <w:t>,</w:t>
                  </w:r>
                  <w:r w:rsidR="009E45AB">
                    <w:rPr>
                      <w:rFonts w:ascii="Times New Roman" w:hAnsi="Times New Roman"/>
                      <w:bCs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/>
                      <w:bCs/>
                      <w:sz w:val="30"/>
                      <w:szCs w:val="30"/>
                    </w:rPr>
                    <w:t xml:space="preserve">а </w:t>
                  </w:r>
                  <w:r w:rsidRPr="00E4311C">
                    <w:rPr>
                      <w:rFonts w:ascii="Times New Roman" w:hAnsi="Times New Roman"/>
                      <w:bCs/>
                      <w:sz w:val="30"/>
                      <w:szCs w:val="30"/>
                    </w:rPr>
                    <w:t xml:space="preserve">в случае подачи </w:t>
                  </w:r>
                  <w:r>
                    <w:rPr>
                      <w:rFonts w:ascii="Times New Roman" w:hAnsi="Times New Roman"/>
                      <w:bCs/>
                      <w:sz w:val="30"/>
                      <w:szCs w:val="30"/>
                    </w:rPr>
                    <w:t>с</w:t>
                  </w:r>
                  <w:r w:rsidRPr="00E4311C">
                    <w:rPr>
                      <w:rFonts w:ascii="Times New Roman" w:hAnsi="Times New Roman"/>
                      <w:bCs/>
                      <w:sz w:val="30"/>
                      <w:szCs w:val="30"/>
                    </w:rPr>
                    <w:t>огласия другими способами в налоговый орган по месту жительства.</w:t>
                  </w:r>
                </w:p>
                <w:p w:rsidR="00E4311C" w:rsidRDefault="00E4311C" w:rsidP="00E4311C">
                  <w:pPr>
                    <w:autoSpaceDE w:val="0"/>
                    <w:autoSpaceDN w:val="0"/>
                    <w:adjustRightInd w:val="0"/>
                    <w:spacing w:before="280" w:after="0" w:line="240" w:lineRule="auto"/>
                    <w:ind w:firstLine="540"/>
                    <w:jc w:val="both"/>
                    <w:rPr>
                      <w:rFonts w:ascii="Times New Roman" w:hAnsi="Times New Roman"/>
                      <w:bCs/>
                      <w:sz w:val="30"/>
                      <w:szCs w:val="30"/>
                    </w:rPr>
                  </w:pPr>
                  <w:r w:rsidRPr="00E4311C">
                    <w:rPr>
                      <w:rFonts w:ascii="Times New Roman" w:hAnsi="Times New Roman"/>
                      <w:bCs/>
                      <w:sz w:val="30"/>
                      <w:szCs w:val="30"/>
                    </w:rPr>
                    <w:t xml:space="preserve">Представить </w:t>
                  </w:r>
                  <w:r>
                    <w:rPr>
                      <w:rFonts w:ascii="Times New Roman" w:hAnsi="Times New Roman"/>
                      <w:bCs/>
                      <w:sz w:val="30"/>
                      <w:szCs w:val="30"/>
                    </w:rPr>
                    <w:t>с</w:t>
                  </w:r>
                  <w:r w:rsidRPr="00E4311C">
                    <w:rPr>
                      <w:rFonts w:ascii="Times New Roman" w:hAnsi="Times New Roman"/>
                      <w:bCs/>
                      <w:sz w:val="30"/>
                      <w:szCs w:val="30"/>
                    </w:rPr>
                    <w:t>огласие можно в электронной форме - по телекоммуникационным каналам связи, через личный кабинет налогоплательщика, либо на бумаге - при личном посещении инспекции или, направив по почте.</w:t>
                  </w:r>
                </w:p>
                <w:p w:rsidR="00E61820" w:rsidRPr="00E61820" w:rsidRDefault="00E61820" w:rsidP="00E4311C">
                  <w:pPr>
                    <w:autoSpaceDE w:val="0"/>
                    <w:autoSpaceDN w:val="0"/>
                    <w:adjustRightInd w:val="0"/>
                    <w:spacing w:before="280" w:after="0" w:line="240" w:lineRule="auto"/>
                    <w:ind w:firstLine="540"/>
                    <w:jc w:val="both"/>
                    <w:rPr>
                      <w:rFonts w:ascii="Times New Roman" w:hAnsi="Times New Roman"/>
                      <w:sz w:val="30"/>
                      <w:szCs w:val="30"/>
                    </w:rPr>
                  </w:pPr>
                  <w:r w:rsidRPr="00E61820">
                    <w:rPr>
                      <w:rFonts w:ascii="Times New Roman" w:hAnsi="Times New Roman"/>
                      <w:sz w:val="30"/>
                      <w:szCs w:val="30"/>
                    </w:rPr>
                    <w:t xml:space="preserve">Срок направления </w:t>
                  </w:r>
                  <w:r w:rsidR="00CA260B">
                    <w:rPr>
                      <w:rFonts w:ascii="Times New Roman" w:hAnsi="Times New Roman"/>
                      <w:sz w:val="30"/>
                      <w:szCs w:val="30"/>
                    </w:rPr>
                    <w:t>с</w:t>
                  </w:r>
                  <w:r w:rsidRPr="00E61820">
                    <w:rPr>
                      <w:rFonts w:ascii="Times New Roman" w:hAnsi="Times New Roman"/>
                      <w:sz w:val="30"/>
                      <w:szCs w:val="30"/>
                    </w:rPr>
                    <w:t xml:space="preserve">огласия не ограничен. </w:t>
                  </w:r>
                  <w:r w:rsidR="00CA260B" w:rsidRPr="00CA260B">
                    <w:rPr>
                      <w:rFonts w:ascii="Times New Roman" w:hAnsi="Times New Roman"/>
                      <w:sz w:val="30"/>
                      <w:szCs w:val="30"/>
                    </w:rPr>
                    <w:t xml:space="preserve">Ежегодно подавать согласие не </w:t>
                  </w:r>
                  <w:r w:rsidR="00CA260B">
                    <w:rPr>
                      <w:rFonts w:ascii="Times New Roman" w:hAnsi="Times New Roman"/>
                      <w:sz w:val="30"/>
                      <w:szCs w:val="30"/>
                    </w:rPr>
                    <w:t>нужно</w:t>
                  </w:r>
                  <w:r w:rsidR="00CA260B" w:rsidRPr="00CA260B">
                    <w:rPr>
                      <w:rFonts w:ascii="Times New Roman" w:hAnsi="Times New Roman"/>
                      <w:sz w:val="30"/>
                      <w:szCs w:val="30"/>
                    </w:rPr>
                    <w:t>.</w:t>
                  </w:r>
                  <w:r w:rsidR="009E45AB">
                    <w:rPr>
                      <w:rFonts w:ascii="Times New Roman" w:hAnsi="Times New Roman"/>
                      <w:sz w:val="30"/>
                      <w:szCs w:val="30"/>
                    </w:rPr>
                    <w:t xml:space="preserve"> </w:t>
                  </w:r>
                  <w:r w:rsidR="00CA260B" w:rsidRPr="00CA260B">
                    <w:rPr>
                      <w:rFonts w:ascii="Times New Roman" w:hAnsi="Times New Roman"/>
                      <w:sz w:val="30"/>
                      <w:szCs w:val="30"/>
                    </w:rPr>
                    <w:t xml:space="preserve">Повторное согласие об информировании потребуется направить в </w:t>
                  </w:r>
                  <w:r w:rsidR="00CA260B">
                    <w:rPr>
                      <w:rFonts w:ascii="Times New Roman" w:hAnsi="Times New Roman"/>
                      <w:sz w:val="30"/>
                      <w:szCs w:val="30"/>
                    </w:rPr>
                    <w:t>налоговые органы</w:t>
                  </w:r>
                  <w:r w:rsidR="00CA260B" w:rsidRPr="00CA260B">
                    <w:rPr>
                      <w:rFonts w:ascii="Times New Roman" w:hAnsi="Times New Roman"/>
                      <w:sz w:val="30"/>
                      <w:szCs w:val="30"/>
                    </w:rPr>
                    <w:t>, если у налогоплательщика изменились телефонный номер или адрес электронной почты</w:t>
                  </w:r>
                  <w:r w:rsidR="009E45AB">
                    <w:rPr>
                      <w:rFonts w:ascii="Times New Roman" w:hAnsi="Times New Roman"/>
                      <w:sz w:val="30"/>
                      <w:szCs w:val="30"/>
                    </w:rPr>
                    <w:t xml:space="preserve"> </w:t>
                  </w:r>
                  <w:r w:rsidRPr="00E61820">
                    <w:rPr>
                      <w:rFonts w:ascii="Times New Roman" w:hAnsi="Times New Roman"/>
                      <w:sz w:val="30"/>
                      <w:szCs w:val="30"/>
                    </w:rPr>
                    <w:t xml:space="preserve">либо </w:t>
                  </w:r>
                  <w:r w:rsidR="00CA260B">
                    <w:rPr>
                      <w:rFonts w:ascii="Times New Roman" w:hAnsi="Times New Roman"/>
                      <w:sz w:val="30"/>
                      <w:szCs w:val="30"/>
                    </w:rPr>
                    <w:t>в случае отказа от информирования.</w:t>
                  </w:r>
                  <w:bookmarkStart w:id="0" w:name="_GoBack"/>
                  <w:bookmarkEnd w:id="0"/>
                </w:p>
                <w:p w:rsidR="00E61820" w:rsidRPr="00E61820" w:rsidRDefault="00E61820" w:rsidP="00E61820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/>
                      <w:sz w:val="30"/>
                      <w:szCs w:val="30"/>
                    </w:rPr>
                  </w:pPr>
                </w:p>
                <w:p w:rsidR="00D10676" w:rsidRDefault="00D10676" w:rsidP="0086623B">
                  <w:pPr>
                    <w:spacing w:after="0" w:line="240" w:lineRule="auto"/>
                    <w:rPr>
                      <w:rFonts w:ascii="Times New Roman" w:hAnsi="Times New Roman"/>
                      <w:color w:val="244061" w:themeColor="accent1" w:themeShade="80"/>
                      <w:sz w:val="32"/>
                      <w:szCs w:val="32"/>
                    </w:rPr>
                  </w:pPr>
                </w:p>
                <w:p w:rsidR="00D10676" w:rsidRDefault="00D10676" w:rsidP="0086623B">
                  <w:pPr>
                    <w:spacing w:after="0" w:line="240" w:lineRule="auto"/>
                    <w:rPr>
                      <w:rFonts w:ascii="Times New Roman" w:hAnsi="Times New Roman"/>
                      <w:color w:val="244061" w:themeColor="accent1" w:themeShade="80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320F19" w:rsidRDefault="00320F19" w:rsidP="000C7E02">
      <w:pPr>
        <w:spacing w:after="0" w:line="240" w:lineRule="auto"/>
      </w:pPr>
    </w:p>
    <w:sectPr w:rsidR="00320F19" w:rsidSect="00080E87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0676" w:rsidRDefault="00D10676" w:rsidP="00080E87">
      <w:pPr>
        <w:spacing w:after="0" w:line="240" w:lineRule="auto"/>
      </w:pPr>
      <w:r>
        <w:separator/>
      </w:r>
    </w:p>
  </w:endnote>
  <w:endnote w:type="continuationSeparator" w:id="0">
    <w:p w:rsidR="00D10676" w:rsidRDefault="00D10676" w:rsidP="00080E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33539512-71B1-4C60-8239-4D80C373FBC3}"/>
    <w:embedBold r:id="rId2" w:fontKey="{A9A56A02-809B-4AC4-9611-17B08B9A1EA7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2284EAA2-6757-4E9B-A802-1E0A01B11441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ADEA27C8-A868-448D-98B8-BC87E1C10826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0676" w:rsidRDefault="00D10676" w:rsidP="00080E87">
      <w:pPr>
        <w:spacing w:after="0" w:line="240" w:lineRule="auto"/>
      </w:pPr>
      <w:r>
        <w:separator/>
      </w:r>
    </w:p>
  </w:footnote>
  <w:footnote w:type="continuationSeparator" w:id="0">
    <w:p w:rsidR="00D10676" w:rsidRDefault="00D10676" w:rsidP="00080E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8B3622EA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cs="Symbol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TrueType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80E87"/>
    <w:rsid w:val="00080E87"/>
    <w:rsid w:val="00083543"/>
    <w:rsid w:val="000C7E02"/>
    <w:rsid w:val="00162473"/>
    <w:rsid w:val="00275801"/>
    <w:rsid w:val="002B4B74"/>
    <w:rsid w:val="002C38E1"/>
    <w:rsid w:val="00320F19"/>
    <w:rsid w:val="00360D51"/>
    <w:rsid w:val="003D743D"/>
    <w:rsid w:val="003E7C91"/>
    <w:rsid w:val="00433E26"/>
    <w:rsid w:val="0046382E"/>
    <w:rsid w:val="004F357E"/>
    <w:rsid w:val="00603400"/>
    <w:rsid w:val="00685AFE"/>
    <w:rsid w:val="006926D2"/>
    <w:rsid w:val="006C2DC8"/>
    <w:rsid w:val="006F6ADC"/>
    <w:rsid w:val="007C7C3F"/>
    <w:rsid w:val="00846F8B"/>
    <w:rsid w:val="0086623B"/>
    <w:rsid w:val="00907945"/>
    <w:rsid w:val="009E45AB"/>
    <w:rsid w:val="009E7545"/>
    <w:rsid w:val="00A50709"/>
    <w:rsid w:val="00A86733"/>
    <w:rsid w:val="00AB1813"/>
    <w:rsid w:val="00BA4FFA"/>
    <w:rsid w:val="00BB1B36"/>
    <w:rsid w:val="00C54103"/>
    <w:rsid w:val="00CA260B"/>
    <w:rsid w:val="00D10676"/>
    <w:rsid w:val="00D72B57"/>
    <w:rsid w:val="00D94A4A"/>
    <w:rsid w:val="00E4311C"/>
    <w:rsid w:val="00E61820"/>
    <w:rsid w:val="00F26968"/>
    <w:rsid w:val="00F80C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E26"/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080E8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080E87"/>
    <w:rPr>
      <w:rFonts w:cs="Times New Roman"/>
    </w:rPr>
  </w:style>
  <w:style w:type="paragraph" w:styleId="a7">
    <w:name w:val="footer"/>
    <w:basedOn w:val="a"/>
    <w:link w:val="a8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080E87"/>
    <w:rPr>
      <w:rFonts w:cs="Times New Roman"/>
    </w:rPr>
  </w:style>
  <w:style w:type="paragraph" w:customStyle="1" w:styleId="ConsPlusNormal">
    <w:name w:val="ConsPlusNormal"/>
    <w:rsid w:val="0086623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  <w:lang w:eastAsia="ru-RU"/>
    </w:rPr>
  </w:style>
  <w:style w:type="paragraph" w:customStyle="1" w:styleId="a8fc5f3b9dd242f5msonormalmrcssattr">
    <w:name w:val="a8fc5f3b9dd242f5msonormal_mr_css_attr"/>
    <w:basedOn w:val="a"/>
    <w:rsid w:val="0086623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86623B"/>
    <w:rPr>
      <w:b/>
      <w:bCs/>
    </w:rPr>
  </w:style>
  <w:style w:type="character" w:styleId="aa">
    <w:name w:val="Hyperlink"/>
    <w:basedOn w:val="a0"/>
    <w:uiPriority w:val="99"/>
    <w:unhideWhenUsed/>
    <w:rsid w:val="0086623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080E8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080E87"/>
    <w:rPr>
      <w:rFonts w:cs="Times New Roman"/>
    </w:rPr>
  </w:style>
  <w:style w:type="paragraph" w:styleId="a7">
    <w:name w:val="footer"/>
    <w:basedOn w:val="a"/>
    <w:link w:val="a8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080E87"/>
    <w:rPr>
      <w:rFonts w:cs="Times New Roman"/>
    </w:rPr>
  </w:style>
  <w:style w:type="paragraph" w:customStyle="1" w:styleId="ConsPlusNormal">
    <w:name w:val="ConsPlusNormal"/>
    <w:rsid w:val="0086623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  <w:lang w:eastAsia="ru-RU"/>
    </w:rPr>
  </w:style>
  <w:style w:type="paragraph" w:customStyle="1" w:styleId="a8fc5f3b9dd242f5msonormalmrcssattr">
    <w:name w:val="a8fc5f3b9dd242f5msonormal_mr_css_attr"/>
    <w:basedOn w:val="a"/>
    <w:rsid w:val="0086623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86623B"/>
    <w:rPr>
      <w:b/>
      <w:bCs/>
    </w:rPr>
  </w:style>
  <w:style w:type="character" w:styleId="aa">
    <w:name w:val="Hyperlink"/>
    <w:basedOn w:val="a0"/>
    <w:uiPriority w:val="99"/>
    <w:unhideWhenUsed/>
    <w:rsid w:val="0086623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975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C449F2A0E5380E022B44DE46DBA8678FDFA63453F8EB573BCD71D561B5E2CE2AAA5B70F64CBB8D4177B2F03DC027857695ABFDDA2528D951h16EH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BE9AE5-FF6A-4D96-9CE9-FEDAD59810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УФНС России по Рязанской области</dc:creator>
  <cp:lastModifiedBy>4727-00-288</cp:lastModifiedBy>
  <cp:revision>4</cp:revision>
  <cp:lastPrinted>2020-11-30T12:38:00Z</cp:lastPrinted>
  <dcterms:created xsi:type="dcterms:W3CDTF">2022-02-24T10:57:00Z</dcterms:created>
  <dcterms:modified xsi:type="dcterms:W3CDTF">2022-02-24T14:06:00Z</dcterms:modified>
</cp:coreProperties>
</file>