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4CD3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5CC4A37" w14:textId="53F35C54" w:rsidR="00546552" w:rsidRPr="00245296" w:rsidRDefault="00245296" w:rsidP="00437C8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5B5D5E">
        <w:rPr>
          <w:rFonts w:ascii="Times New Roman" w:hAnsi="Times New Roman" w:cs="Times New Roman"/>
          <w:b/>
          <w:sz w:val="24"/>
          <w:szCs w:val="24"/>
        </w:rPr>
        <w:t>проведённой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82C79">
        <w:rPr>
          <w:rFonts w:ascii="Times New Roman" w:hAnsi="Times New Roman" w:cs="Times New Roman"/>
          <w:b/>
          <w:sz w:val="24"/>
          <w:szCs w:val="24"/>
        </w:rPr>
        <w:t>Коськовское</w:t>
      </w:r>
      <w:r w:rsidR="00132BD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5B5D5E">
        <w:rPr>
          <w:rFonts w:ascii="Times New Roman" w:hAnsi="Times New Roman" w:cs="Times New Roman"/>
          <w:b/>
          <w:sz w:val="24"/>
          <w:szCs w:val="24"/>
        </w:rPr>
        <w:br/>
      </w: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  <w:r w:rsidR="005B5D5E">
        <w:rPr>
          <w:rFonts w:ascii="Times New Roman" w:hAnsi="Times New Roman" w:cs="Times New Roman"/>
          <w:b/>
          <w:sz w:val="24"/>
          <w:szCs w:val="24"/>
        </w:rPr>
        <w:br/>
      </w:r>
      <w:r w:rsidR="00E45599">
        <w:rPr>
          <w:rFonts w:ascii="Times New Roman" w:hAnsi="Times New Roman" w:cs="Times New Roman"/>
          <w:b/>
          <w:sz w:val="24"/>
          <w:szCs w:val="24"/>
        </w:rPr>
        <w:t>в 202</w:t>
      </w:r>
      <w:r w:rsidR="00523634">
        <w:rPr>
          <w:rFonts w:ascii="Times New Roman" w:hAnsi="Times New Roman" w:cs="Times New Roman"/>
          <w:b/>
          <w:sz w:val="24"/>
          <w:szCs w:val="24"/>
        </w:rPr>
        <w:t>5</w:t>
      </w:r>
      <w:r w:rsidR="00E45599"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E45599"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E45599">
        <w:rPr>
          <w:rFonts w:ascii="Times New Roman" w:hAnsi="Times New Roman" w:cs="Times New Roman"/>
          <w:b/>
          <w:sz w:val="24"/>
          <w:szCs w:val="24"/>
        </w:rPr>
        <w:t>2</w:t>
      </w:r>
      <w:r w:rsidR="00523634">
        <w:rPr>
          <w:rFonts w:ascii="Times New Roman" w:hAnsi="Times New Roman" w:cs="Times New Roman"/>
          <w:b/>
          <w:sz w:val="24"/>
          <w:szCs w:val="24"/>
        </w:rPr>
        <w:t>4</w:t>
      </w:r>
      <w:r w:rsidR="00E45599"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EB420A6" w14:textId="15E6863F" w:rsidR="00245296" w:rsidRPr="005B5D5E" w:rsidRDefault="00245296" w:rsidP="005B5D5E">
      <w:pPr>
        <w:pStyle w:val="a4"/>
        <w:numPr>
          <w:ilvl w:val="0"/>
          <w:numId w:val="20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5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7F5545AF" w14:textId="724F9517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</w:t>
      </w:r>
      <w:r w:rsidR="005B5D5E">
        <w:rPr>
          <w:rFonts w:ascii="Times New Roman" w:hAnsi="Times New Roman" w:cs="Times New Roman"/>
          <w:sz w:val="24"/>
          <w:szCs w:val="24"/>
        </w:rPr>
        <w:t>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B5D5E">
        <w:rPr>
          <w:rFonts w:ascii="Times New Roman" w:hAnsi="Times New Roman" w:cs="Times New Roman"/>
          <w:sz w:val="24"/>
          <w:szCs w:val="24"/>
        </w:rPr>
        <w:t>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</w:t>
      </w:r>
      <w:r w:rsidR="005B5D5E" w:rsidRPr="00C918A1">
        <w:rPr>
          <w:rFonts w:ascii="Times New Roman" w:hAnsi="Times New Roman" w:cs="Times New Roman"/>
          <w:sz w:val="24"/>
          <w:szCs w:val="24"/>
        </w:rPr>
        <w:t>утверждённым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5645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B5D5E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5F526C" w14:textId="3E6E2B08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E43D1"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</w:t>
      </w:r>
    </w:p>
    <w:p w14:paraId="0A1E9D27" w14:textId="77777777" w:rsidR="00B00E8F" w:rsidRDefault="00282C79" w:rsidP="00B00E8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8F">
        <w:rPr>
          <w:rFonts w:ascii="Times New Roman" w:hAnsi="Times New Roman" w:cs="Times New Roman"/>
          <w:sz w:val="24"/>
          <w:szCs w:val="24"/>
        </w:rPr>
        <w:t>перечень налоговых расходов муниципального образования Коськовское сельское поселение Тихвинского муниципального района Ленинградской области на 202</w:t>
      </w:r>
      <w:r w:rsidR="00523634" w:rsidRPr="00B00E8F">
        <w:rPr>
          <w:rFonts w:ascii="Times New Roman" w:hAnsi="Times New Roman" w:cs="Times New Roman"/>
          <w:sz w:val="24"/>
          <w:szCs w:val="24"/>
        </w:rPr>
        <w:t>5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3634" w:rsidRPr="00B00E8F">
        <w:rPr>
          <w:rFonts w:ascii="Times New Roman" w:hAnsi="Times New Roman" w:cs="Times New Roman"/>
          <w:sz w:val="24"/>
          <w:szCs w:val="24"/>
        </w:rPr>
        <w:t>6</w:t>
      </w:r>
      <w:r w:rsidRPr="00B00E8F">
        <w:rPr>
          <w:rFonts w:ascii="Times New Roman" w:hAnsi="Times New Roman" w:cs="Times New Roman"/>
          <w:sz w:val="24"/>
          <w:szCs w:val="24"/>
        </w:rPr>
        <w:t>-202</w:t>
      </w:r>
      <w:r w:rsidR="00523634" w:rsidRPr="00B00E8F">
        <w:rPr>
          <w:rFonts w:ascii="Times New Roman" w:hAnsi="Times New Roman" w:cs="Times New Roman"/>
          <w:sz w:val="24"/>
          <w:szCs w:val="24"/>
        </w:rPr>
        <w:t>7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Коськовского сельского поселения от </w:t>
      </w:r>
      <w:r w:rsidR="00545BB2" w:rsidRPr="00B00E8F">
        <w:rPr>
          <w:rFonts w:ascii="Times New Roman" w:hAnsi="Times New Roman" w:cs="Times New Roman"/>
          <w:sz w:val="24"/>
          <w:szCs w:val="24"/>
        </w:rPr>
        <w:t>2</w:t>
      </w:r>
      <w:r w:rsidR="00523634" w:rsidRPr="00B00E8F">
        <w:rPr>
          <w:rFonts w:ascii="Times New Roman" w:hAnsi="Times New Roman" w:cs="Times New Roman"/>
          <w:sz w:val="24"/>
          <w:szCs w:val="24"/>
        </w:rPr>
        <w:t>0</w:t>
      </w:r>
      <w:r w:rsidR="00545BB2" w:rsidRPr="00B00E8F">
        <w:rPr>
          <w:rFonts w:ascii="Times New Roman" w:hAnsi="Times New Roman" w:cs="Times New Roman"/>
          <w:sz w:val="24"/>
          <w:szCs w:val="24"/>
        </w:rPr>
        <w:t>.0</w:t>
      </w:r>
      <w:r w:rsidR="00523634" w:rsidRPr="00B00E8F">
        <w:rPr>
          <w:rFonts w:ascii="Times New Roman" w:hAnsi="Times New Roman" w:cs="Times New Roman"/>
          <w:sz w:val="24"/>
          <w:szCs w:val="24"/>
        </w:rPr>
        <w:t>1</w:t>
      </w:r>
      <w:r w:rsidRPr="00B00E8F">
        <w:rPr>
          <w:rFonts w:ascii="Times New Roman" w:hAnsi="Times New Roman" w:cs="Times New Roman"/>
          <w:sz w:val="24"/>
          <w:szCs w:val="24"/>
        </w:rPr>
        <w:t>.202</w:t>
      </w:r>
      <w:r w:rsidR="00523634" w:rsidRPr="00B00E8F">
        <w:rPr>
          <w:rFonts w:ascii="Times New Roman" w:hAnsi="Times New Roman" w:cs="Times New Roman"/>
          <w:sz w:val="24"/>
          <w:szCs w:val="24"/>
        </w:rPr>
        <w:t>5</w:t>
      </w:r>
      <w:r w:rsidRPr="00282C79">
        <w:t xml:space="preserve"> </w:t>
      </w:r>
      <w:r w:rsidRPr="00B00E8F">
        <w:rPr>
          <w:rFonts w:ascii="Times New Roman" w:hAnsi="Times New Roman" w:cs="Times New Roman"/>
          <w:sz w:val="24"/>
          <w:szCs w:val="24"/>
        </w:rPr>
        <w:t>№</w:t>
      </w:r>
      <w:r w:rsidR="00B00E8F">
        <w:rPr>
          <w:rFonts w:ascii="Times New Roman" w:hAnsi="Times New Roman" w:cs="Times New Roman"/>
          <w:sz w:val="24"/>
          <w:szCs w:val="24"/>
        </w:rPr>
        <w:t> </w:t>
      </w:r>
      <w:r w:rsidRPr="00B00E8F">
        <w:rPr>
          <w:rFonts w:ascii="Times New Roman" w:hAnsi="Times New Roman" w:cs="Times New Roman"/>
          <w:sz w:val="24"/>
          <w:szCs w:val="24"/>
        </w:rPr>
        <w:t>06-</w:t>
      </w:r>
      <w:r w:rsidR="00523634" w:rsidRPr="00B00E8F">
        <w:rPr>
          <w:rFonts w:ascii="Times New Roman" w:hAnsi="Times New Roman" w:cs="Times New Roman"/>
          <w:sz w:val="24"/>
          <w:szCs w:val="24"/>
        </w:rPr>
        <w:t>13</w:t>
      </w:r>
      <w:r w:rsidRPr="00B00E8F">
        <w:rPr>
          <w:rFonts w:ascii="Times New Roman" w:hAnsi="Times New Roman" w:cs="Times New Roman"/>
          <w:sz w:val="24"/>
          <w:szCs w:val="24"/>
        </w:rPr>
        <w:t xml:space="preserve">-а </w:t>
      </w:r>
      <w:r>
        <w:t>«</w:t>
      </w:r>
      <w:r w:rsidRPr="00B00E8F">
        <w:rPr>
          <w:rFonts w:ascii="Times New Roman" w:hAnsi="Times New Roman" w:cs="Times New Roman"/>
          <w:sz w:val="24"/>
          <w:szCs w:val="24"/>
        </w:rPr>
        <w:t>Об</w:t>
      </w:r>
      <w:r w:rsidR="00B00E8F">
        <w:rPr>
          <w:rFonts w:ascii="Times New Roman" w:hAnsi="Times New Roman" w:cs="Times New Roman"/>
          <w:sz w:val="24"/>
          <w:szCs w:val="24"/>
        </w:rPr>
        <w:t> </w:t>
      </w:r>
      <w:r w:rsidRPr="00B00E8F">
        <w:rPr>
          <w:rFonts w:ascii="Times New Roman" w:hAnsi="Times New Roman" w:cs="Times New Roman"/>
          <w:sz w:val="24"/>
          <w:szCs w:val="24"/>
        </w:rPr>
        <w:t>утверждении перечня налоговых расходов муниципального образования Коськовское сельское поселение Тихвинского муниципального района Ленинградской области на 202</w:t>
      </w:r>
      <w:r w:rsidR="00523634" w:rsidRPr="00B00E8F">
        <w:rPr>
          <w:rFonts w:ascii="Times New Roman" w:hAnsi="Times New Roman" w:cs="Times New Roman"/>
          <w:sz w:val="24"/>
          <w:szCs w:val="24"/>
        </w:rPr>
        <w:t>5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3634" w:rsidRPr="00B00E8F">
        <w:rPr>
          <w:rFonts w:ascii="Times New Roman" w:hAnsi="Times New Roman" w:cs="Times New Roman"/>
          <w:sz w:val="24"/>
          <w:szCs w:val="24"/>
        </w:rPr>
        <w:t>6</w:t>
      </w:r>
      <w:r w:rsidRPr="00B00E8F">
        <w:rPr>
          <w:rFonts w:ascii="Times New Roman" w:hAnsi="Times New Roman" w:cs="Times New Roman"/>
          <w:sz w:val="24"/>
          <w:szCs w:val="24"/>
        </w:rPr>
        <w:t>-202</w:t>
      </w:r>
      <w:r w:rsidR="00523634" w:rsidRPr="00B00E8F">
        <w:rPr>
          <w:rFonts w:ascii="Times New Roman" w:hAnsi="Times New Roman" w:cs="Times New Roman"/>
          <w:sz w:val="24"/>
          <w:szCs w:val="24"/>
        </w:rPr>
        <w:t>7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14:paraId="05653ED8" w14:textId="0BA66934" w:rsidR="00282C79" w:rsidRPr="00B00E8F" w:rsidRDefault="00282C79" w:rsidP="00B00E8F">
      <w:pPr>
        <w:pStyle w:val="a4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8F">
        <w:rPr>
          <w:rFonts w:ascii="Times New Roman" w:hAnsi="Times New Roman" w:cs="Times New Roman"/>
          <w:sz w:val="24"/>
          <w:szCs w:val="24"/>
        </w:rPr>
        <w:t>паспорт налоговых расходов муниципального образования Коськовское сельское поселение Тихвинского муниципального района Ленинградской области на 202</w:t>
      </w:r>
      <w:r w:rsidR="00523634" w:rsidRPr="00B00E8F">
        <w:rPr>
          <w:rFonts w:ascii="Times New Roman" w:hAnsi="Times New Roman" w:cs="Times New Roman"/>
          <w:sz w:val="24"/>
          <w:szCs w:val="24"/>
        </w:rPr>
        <w:t>5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23634" w:rsidRPr="00B00E8F">
        <w:rPr>
          <w:rFonts w:ascii="Times New Roman" w:hAnsi="Times New Roman" w:cs="Times New Roman"/>
          <w:sz w:val="24"/>
          <w:szCs w:val="24"/>
        </w:rPr>
        <w:t>6</w:t>
      </w:r>
      <w:r w:rsidRPr="00B00E8F">
        <w:rPr>
          <w:rFonts w:ascii="Times New Roman" w:hAnsi="Times New Roman" w:cs="Times New Roman"/>
          <w:sz w:val="24"/>
          <w:szCs w:val="24"/>
        </w:rPr>
        <w:t>-202</w:t>
      </w:r>
      <w:r w:rsidR="00523634" w:rsidRPr="00B00E8F">
        <w:rPr>
          <w:rFonts w:ascii="Times New Roman" w:hAnsi="Times New Roman" w:cs="Times New Roman"/>
          <w:sz w:val="24"/>
          <w:szCs w:val="24"/>
        </w:rPr>
        <w:t>7</w:t>
      </w:r>
      <w:r w:rsidRPr="00B00E8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31A3F08A" w14:textId="77777777" w:rsidR="00A32C3A" w:rsidRDefault="00245296" w:rsidP="00A3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282C79" w:rsidRPr="00282C79">
        <w:rPr>
          <w:rFonts w:ascii="Times New Roman" w:hAnsi="Times New Roman" w:cs="Times New Roman"/>
          <w:sz w:val="24"/>
          <w:szCs w:val="24"/>
        </w:rPr>
        <w:t>28.1</w:t>
      </w:r>
      <w:r w:rsidR="00527928">
        <w:rPr>
          <w:rFonts w:ascii="Times New Roman" w:hAnsi="Times New Roman" w:cs="Times New Roman"/>
          <w:sz w:val="24"/>
          <w:szCs w:val="24"/>
        </w:rPr>
        <w:t>0</w:t>
      </w:r>
      <w:r w:rsidR="00282C79" w:rsidRPr="00282C79">
        <w:rPr>
          <w:rFonts w:ascii="Times New Roman" w:hAnsi="Times New Roman" w:cs="Times New Roman"/>
          <w:sz w:val="24"/>
          <w:szCs w:val="24"/>
        </w:rPr>
        <w:t>.20</w:t>
      </w:r>
      <w:r w:rsidR="00527928">
        <w:rPr>
          <w:rFonts w:ascii="Times New Roman" w:hAnsi="Times New Roman" w:cs="Times New Roman"/>
          <w:sz w:val="24"/>
          <w:szCs w:val="24"/>
        </w:rPr>
        <w:t>20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№</w:t>
      </w:r>
      <w:r w:rsidR="00B00E8F">
        <w:rPr>
          <w:rFonts w:ascii="Times New Roman" w:hAnsi="Times New Roman" w:cs="Times New Roman"/>
          <w:sz w:val="24"/>
          <w:szCs w:val="24"/>
        </w:rPr>
        <w:t> </w:t>
      </w:r>
      <w:r w:rsidR="00282C79" w:rsidRPr="00282C79">
        <w:rPr>
          <w:rFonts w:ascii="Times New Roman" w:hAnsi="Times New Roman" w:cs="Times New Roman"/>
          <w:sz w:val="24"/>
          <w:szCs w:val="24"/>
        </w:rPr>
        <w:t>06</w:t>
      </w:r>
      <w:r w:rsidR="00B00E8F">
        <w:rPr>
          <w:rFonts w:ascii="Cambria Math" w:hAnsi="Cambria Math" w:cs="Times New Roman"/>
          <w:sz w:val="24"/>
          <w:szCs w:val="24"/>
        </w:rPr>
        <w:t>‑</w:t>
      </w:r>
      <w:r w:rsidR="00527928">
        <w:rPr>
          <w:rFonts w:ascii="Times New Roman" w:hAnsi="Times New Roman" w:cs="Times New Roman"/>
          <w:sz w:val="24"/>
          <w:szCs w:val="24"/>
        </w:rPr>
        <w:t>59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«О земельном налоге» установлены налоговые льготы по земельному налогу для</w:t>
      </w:r>
      <w:r w:rsidR="00B00E8F">
        <w:rPr>
          <w:rFonts w:ascii="Times New Roman" w:hAnsi="Times New Roman" w:cs="Times New Roman"/>
          <w:sz w:val="24"/>
          <w:szCs w:val="24"/>
        </w:rPr>
        <w:t> </w:t>
      </w:r>
      <w:r w:rsidR="00282C79" w:rsidRPr="00282C79">
        <w:rPr>
          <w:rFonts w:ascii="Times New Roman" w:hAnsi="Times New Roman" w:cs="Times New Roman"/>
          <w:sz w:val="24"/>
          <w:szCs w:val="24"/>
        </w:rPr>
        <w:t>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155A3D3B" w14:textId="1A6BB8F9" w:rsidR="00A32C3A" w:rsidRPr="00A32C3A" w:rsidRDefault="00EC6ABC" w:rsidP="00A32C3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3A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</w:t>
      </w:r>
      <w:r w:rsidR="00A32C3A" w:rsidRPr="00A32C3A">
        <w:rPr>
          <w:rFonts w:ascii="Times New Roman" w:hAnsi="Times New Roman" w:cs="Times New Roman"/>
          <w:sz w:val="24"/>
          <w:szCs w:val="24"/>
        </w:rPr>
        <w:t> </w:t>
      </w:r>
      <w:r w:rsidRPr="00A32C3A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</w:t>
      </w:r>
      <w:r w:rsidR="00A32C3A" w:rsidRPr="00A32C3A">
        <w:rPr>
          <w:rFonts w:ascii="Times New Roman" w:hAnsi="Times New Roman" w:cs="Times New Roman"/>
          <w:sz w:val="24"/>
          <w:szCs w:val="24"/>
        </w:rPr>
        <w:t>приобретённых</w:t>
      </w:r>
      <w:r w:rsidRPr="00A32C3A">
        <w:rPr>
          <w:rFonts w:ascii="Times New Roman" w:hAnsi="Times New Roman" w:cs="Times New Roman"/>
          <w:sz w:val="24"/>
          <w:szCs w:val="24"/>
        </w:rPr>
        <w:t xml:space="preserve"> (предоставленных) для</w:t>
      </w:r>
      <w:r w:rsidR="00A32C3A" w:rsidRPr="00A32C3A">
        <w:rPr>
          <w:rFonts w:ascii="Times New Roman" w:hAnsi="Times New Roman" w:cs="Times New Roman"/>
          <w:sz w:val="24"/>
          <w:szCs w:val="24"/>
        </w:rPr>
        <w:t> </w:t>
      </w:r>
      <w:r w:rsidRPr="00A32C3A">
        <w:rPr>
          <w:rFonts w:ascii="Times New Roman" w:hAnsi="Times New Roman" w:cs="Times New Roman"/>
          <w:sz w:val="24"/>
          <w:szCs w:val="24"/>
        </w:rPr>
        <w:t>ведения личного подсобного хозяйства, садоводства или огородничества, а</w:t>
      </w:r>
      <w:r w:rsidR="00A32C3A" w:rsidRPr="00A32C3A">
        <w:rPr>
          <w:rFonts w:ascii="Times New Roman" w:hAnsi="Times New Roman" w:cs="Times New Roman"/>
          <w:sz w:val="24"/>
          <w:szCs w:val="24"/>
        </w:rPr>
        <w:t> </w:t>
      </w:r>
      <w:r w:rsidRPr="00A32C3A">
        <w:rPr>
          <w:rFonts w:ascii="Times New Roman" w:hAnsi="Times New Roman" w:cs="Times New Roman"/>
          <w:sz w:val="24"/>
          <w:szCs w:val="24"/>
        </w:rPr>
        <w:t>также земельных участков общего назначения, предусмотренных Федеральным законом от 29 июля 2017 года N</w:t>
      </w:r>
      <w:r w:rsidR="00A32C3A" w:rsidRPr="00A32C3A">
        <w:rPr>
          <w:rFonts w:ascii="Times New Roman" w:hAnsi="Times New Roman" w:cs="Times New Roman"/>
          <w:sz w:val="24"/>
          <w:szCs w:val="24"/>
        </w:rPr>
        <w:t> </w:t>
      </w:r>
      <w:r w:rsidRPr="00A32C3A">
        <w:rPr>
          <w:rFonts w:ascii="Times New Roman" w:hAnsi="Times New Roman" w:cs="Times New Roman"/>
          <w:sz w:val="24"/>
          <w:szCs w:val="24"/>
        </w:rPr>
        <w:t>217-ФЗ "О ведении гражданами садоводства и</w:t>
      </w:r>
      <w:r w:rsidR="00A32C3A" w:rsidRPr="00A32C3A">
        <w:rPr>
          <w:rFonts w:ascii="Times New Roman" w:hAnsi="Times New Roman" w:cs="Times New Roman"/>
          <w:sz w:val="24"/>
          <w:szCs w:val="24"/>
        </w:rPr>
        <w:t> </w:t>
      </w:r>
      <w:r w:rsidRPr="00A32C3A">
        <w:rPr>
          <w:rFonts w:ascii="Times New Roman" w:hAnsi="Times New Roman" w:cs="Times New Roman"/>
          <w:sz w:val="24"/>
          <w:szCs w:val="24"/>
        </w:rPr>
        <w:t>огородничества для собственных нужд и о внесении изменений в отдельные законодательные акты Российской Федерации"</w:t>
      </w:r>
      <w:r w:rsidR="009048D1" w:rsidRPr="00A32C3A">
        <w:rPr>
          <w:rFonts w:ascii="Times New Roman" w:hAnsi="Times New Roman" w:cs="Times New Roman"/>
          <w:sz w:val="24"/>
          <w:szCs w:val="24"/>
        </w:rPr>
        <w:t>.</w:t>
      </w:r>
    </w:p>
    <w:p w14:paraId="4BA74E64" w14:textId="77777777" w:rsidR="00A32C3A" w:rsidRPr="00A32C3A" w:rsidRDefault="0081575B" w:rsidP="00A32C3A">
      <w:pPr>
        <w:pStyle w:val="a4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3A">
        <w:rPr>
          <w:rFonts w:ascii="Times New Roman" w:hAnsi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</w:t>
      </w:r>
      <w:r w:rsidR="00A32C3A">
        <w:rPr>
          <w:rFonts w:ascii="Times New Roman" w:hAnsi="Times New Roman"/>
          <w:color w:val="000000"/>
          <w:sz w:val="24"/>
          <w:szCs w:val="24"/>
        </w:rPr>
        <w:t> </w:t>
      </w:r>
      <w:r w:rsidRPr="00A32C3A">
        <w:rPr>
          <w:rFonts w:ascii="Times New Roman" w:hAnsi="Times New Roman"/>
          <w:color w:val="000000"/>
          <w:sz w:val="24"/>
          <w:szCs w:val="24"/>
        </w:rPr>
        <w:t xml:space="preserve">физическим лицам, имеющим </w:t>
      </w:r>
      <w:r w:rsidR="00A32C3A" w:rsidRPr="00A32C3A">
        <w:rPr>
          <w:rFonts w:ascii="Times New Roman" w:hAnsi="Times New Roman"/>
          <w:color w:val="000000"/>
          <w:sz w:val="24"/>
          <w:szCs w:val="24"/>
        </w:rPr>
        <w:t>трёх</w:t>
      </w:r>
      <w:r w:rsidRPr="00A32C3A">
        <w:rPr>
          <w:rFonts w:ascii="Times New Roman" w:hAnsi="Times New Roman"/>
          <w:color w:val="000000"/>
          <w:sz w:val="24"/>
          <w:szCs w:val="24"/>
        </w:rPr>
        <w:t xml:space="preserve"> и более несовершеннолетних детей наряду с</w:t>
      </w:r>
      <w:r w:rsidR="00A32C3A">
        <w:rPr>
          <w:rFonts w:ascii="Times New Roman" w:hAnsi="Times New Roman"/>
          <w:color w:val="000000"/>
          <w:sz w:val="24"/>
          <w:szCs w:val="24"/>
        </w:rPr>
        <w:t> </w:t>
      </w:r>
      <w:r w:rsidRPr="00A32C3A">
        <w:rPr>
          <w:rFonts w:ascii="Times New Roman" w:hAnsi="Times New Roman"/>
          <w:color w:val="000000"/>
          <w:sz w:val="24"/>
          <w:szCs w:val="24"/>
        </w:rPr>
        <w:t>вычетом, предусмотренным подпунктом 10 пункта 5 статьи 391 Налогового кодекса Российской Федерации.</w:t>
      </w:r>
    </w:p>
    <w:p w14:paraId="5EF0D857" w14:textId="3823ACC2" w:rsidR="00DC571F" w:rsidRPr="00A32C3A" w:rsidRDefault="00DC571F" w:rsidP="00A3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3A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282C79" w:rsidRPr="00A32C3A">
        <w:rPr>
          <w:rFonts w:ascii="Times New Roman" w:hAnsi="Times New Roman" w:cs="Times New Roman"/>
          <w:sz w:val="24"/>
          <w:szCs w:val="24"/>
        </w:rPr>
        <w:t>Коськовского</w:t>
      </w:r>
      <w:r w:rsidR="00EC6ABC" w:rsidRPr="00A32C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32C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 w:rsidRPr="00A32C3A">
        <w:rPr>
          <w:rFonts w:ascii="Times New Roman" w:hAnsi="Times New Roman" w:cs="Times New Roman"/>
          <w:sz w:val="24"/>
          <w:szCs w:val="24"/>
        </w:rPr>
        <w:t>я</w:t>
      </w:r>
      <w:r w:rsidRPr="00A32C3A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A32C3A">
        <w:rPr>
          <w:rFonts w:ascii="Times New Roman" w:hAnsi="Times New Roman" w:cs="Times New Roman"/>
          <w:sz w:val="24"/>
          <w:szCs w:val="24"/>
        </w:rPr>
        <w:t>области в</w:t>
      </w:r>
      <w:r w:rsidRPr="00A32C3A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A32C3A">
        <w:rPr>
          <w:rFonts w:ascii="Times New Roman" w:hAnsi="Times New Roman" w:cs="Times New Roman"/>
          <w:sz w:val="24"/>
          <w:szCs w:val="24"/>
        </w:rPr>
        <w:t>категории -</w:t>
      </w:r>
      <w:r w:rsidR="00A6774A" w:rsidRPr="00A32C3A">
        <w:rPr>
          <w:rFonts w:ascii="Times New Roman" w:hAnsi="Times New Roman" w:cs="Times New Roman"/>
          <w:sz w:val="24"/>
          <w:szCs w:val="24"/>
        </w:rPr>
        <w:t xml:space="preserve"> </w:t>
      </w:r>
      <w:r w:rsidRPr="00A32C3A">
        <w:rPr>
          <w:rFonts w:ascii="Times New Roman" w:hAnsi="Times New Roman" w:cs="Times New Roman"/>
          <w:sz w:val="24"/>
          <w:szCs w:val="24"/>
        </w:rPr>
        <w:t>социальный.</w:t>
      </w:r>
    </w:p>
    <w:p w14:paraId="58A85F0A" w14:textId="0C3DB1AF" w:rsidR="00435E8C" w:rsidRDefault="00435E8C" w:rsidP="00BB20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Объем налоговых расходов бюджета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3E43D1">
        <w:rPr>
          <w:rFonts w:ascii="Times New Roman" w:hAnsi="Times New Roman" w:cs="Times New Roman"/>
          <w:sz w:val="24"/>
          <w:szCs w:val="24"/>
        </w:rPr>
        <w:t>в</w:t>
      </w:r>
      <w:r w:rsidR="00BB20D2">
        <w:rPr>
          <w:rFonts w:ascii="Times New Roman" w:hAnsi="Times New Roman" w:cs="Times New Roman"/>
          <w:sz w:val="24"/>
          <w:szCs w:val="24"/>
        </w:rPr>
        <w:t> </w:t>
      </w:r>
      <w:r w:rsidR="003E43D1">
        <w:rPr>
          <w:rFonts w:ascii="Times New Roman" w:hAnsi="Times New Roman" w:cs="Times New Roman"/>
          <w:sz w:val="24"/>
          <w:szCs w:val="24"/>
        </w:rPr>
        <w:t>20</w:t>
      </w:r>
      <w:r w:rsidR="008E4902">
        <w:rPr>
          <w:rFonts w:ascii="Times New Roman" w:hAnsi="Times New Roman" w:cs="Times New Roman"/>
          <w:sz w:val="24"/>
          <w:szCs w:val="24"/>
        </w:rPr>
        <w:t>2</w:t>
      </w:r>
      <w:r w:rsidR="00523634">
        <w:rPr>
          <w:rFonts w:ascii="Times New Roman" w:hAnsi="Times New Roman" w:cs="Times New Roman"/>
          <w:sz w:val="24"/>
          <w:szCs w:val="24"/>
        </w:rPr>
        <w:t>5</w:t>
      </w:r>
      <w:r w:rsidR="00BB20D2">
        <w:rPr>
          <w:rFonts w:ascii="Times New Roman" w:hAnsi="Times New Roman" w:cs="Times New Roman"/>
          <w:sz w:val="24"/>
          <w:szCs w:val="24"/>
        </w:rPr>
        <w:t> </w:t>
      </w:r>
      <w:r w:rsidR="003E43D1">
        <w:rPr>
          <w:rFonts w:ascii="Times New Roman" w:hAnsi="Times New Roman" w:cs="Times New Roman"/>
          <w:sz w:val="24"/>
          <w:szCs w:val="24"/>
        </w:rPr>
        <w:t xml:space="preserve">году (оценка) (по начислениям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523634">
        <w:rPr>
          <w:rFonts w:ascii="Times New Roman" w:hAnsi="Times New Roman" w:cs="Times New Roman"/>
          <w:sz w:val="24"/>
          <w:szCs w:val="24"/>
        </w:rPr>
        <w:t>4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3FA367B" w14:textId="77777777" w:rsidTr="0063147E">
        <w:trPr>
          <w:trHeight w:val="792"/>
          <w:jc w:val="center"/>
        </w:trPr>
        <w:tc>
          <w:tcPr>
            <w:tcW w:w="721" w:type="dxa"/>
          </w:tcPr>
          <w:p w14:paraId="4E52EFE1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5EC95E22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6E2D1E8F" w14:textId="77777777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14:paraId="0CB17DAB" w14:textId="77777777" w:rsidTr="0063147E">
        <w:trPr>
          <w:trHeight w:val="261"/>
          <w:jc w:val="center"/>
        </w:trPr>
        <w:tc>
          <w:tcPr>
            <w:tcW w:w="9386" w:type="dxa"/>
            <w:gridSpan w:val="3"/>
          </w:tcPr>
          <w:p w14:paraId="4108E121" w14:textId="77777777"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14:paraId="7434F5CB" w14:textId="77777777" w:rsidTr="0063147E">
        <w:trPr>
          <w:trHeight w:val="1315"/>
          <w:jc w:val="center"/>
        </w:trPr>
        <w:tc>
          <w:tcPr>
            <w:tcW w:w="721" w:type="dxa"/>
          </w:tcPr>
          <w:p w14:paraId="102EB1F6" w14:textId="77777777"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14:paraId="6A6DDD9E" w14:textId="5FFA39C2" w:rsidR="00435E8C" w:rsidRPr="00507762" w:rsidRDefault="00EC6ABC" w:rsidP="00BB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кадастровой стоимости земельного участка в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отношении земельных участков, не используемых в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деятельности, </w:t>
            </w:r>
            <w:r w:rsidR="00BB20D2" w:rsidRPr="00EC6ABC"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2017 года N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217-ФЗ "О ведении гражданами садоводства и огородничества для собственных нужд и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0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14:paraId="13DBD988" w14:textId="77777777" w:rsidR="00435E8C" w:rsidRPr="00507762" w:rsidRDefault="003E43D1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379" w14:paraId="330D5BC5" w14:textId="77777777" w:rsidTr="0063147E">
        <w:trPr>
          <w:trHeight w:val="1315"/>
          <w:jc w:val="center"/>
        </w:trPr>
        <w:tc>
          <w:tcPr>
            <w:tcW w:w="721" w:type="dxa"/>
          </w:tcPr>
          <w:p w14:paraId="2EC66036" w14:textId="77777777" w:rsidR="00380379" w:rsidRDefault="00380379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14:paraId="0B65CE03" w14:textId="349FFFCF" w:rsidR="00380379" w:rsidRPr="00EC6ABC" w:rsidRDefault="00380379" w:rsidP="00BB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меньшени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</w:t>
            </w:r>
            <w:r w:rsidR="00BB2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налогоплательщиков, относящихся к</w:t>
            </w:r>
            <w:r w:rsidR="00BB20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физическим лицам, имеющим </w:t>
            </w:r>
            <w:r w:rsidR="00BB20D2"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трёх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</w:tc>
        <w:tc>
          <w:tcPr>
            <w:tcW w:w="2599" w:type="dxa"/>
          </w:tcPr>
          <w:p w14:paraId="5B9D0D20" w14:textId="77777777" w:rsidR="00380379" w:rsidRDefault="00380379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5F3AF3F" w14:textId="3BEF8FDB" w:rsidR="00F00F8E" w:rsidRPr="0063147E" w:rsidRDefault="00DD4E90" w:rsidP="00437C8F">
      <w:pPr>
        <w:tabs>
          <w:tab w:val="left" w:pos="426"/>
        </w:tabs>
        <w:spacing w:before="12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523634">
        <w:rPr>
          <w:rFonts w:ascii="Times New Roman" w:hAnsi="Times New Roman" w:cs="Times New Roman"/>
          <w:sz w:val="24"/>
          <w:szCs w:val="24"/>
        </w:rPr>
        <w:t>5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523634">
        <w:rPr>
          <w:rFonts w:ascii="Times New Roman" w:hAnsi="Times New Roman" w:cs="Times New Roman"/>
          <w:sz w:val="24"/>
          <w:szCs w:val="24"/>
        </w:rPr>
        <w:t>4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7A">
        <w:rPr>
          <w:rFonts w:ascii="Times New Roman" w:hAnsi="Times New Roman" w:cs="Times New Roman"/>
          <w:sz w:val="24"/>
          <w:szCs w:val="24"/>
        </w:rPr>
        <w:t>оценке составит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3E43D1">
        <w:rPr>
          <w:rFonts w:ascii="Times New Roman" w:hAnsi="Times New Roman" w:cs="Times New Roman"/>
          <w:sz w:val="24"/>
          <w:szCs w:val="24"/>
        </w:rPr>
        <w:t>0</w:t>
      </w:r>
      <w:r w:rsidR="00EC6ABC"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20590" w14:textId="5B3E90C5" w:rsidR="009B4E57" w:rsidRPr="003A64CC" w:rsidRDefault="00C24A91" w:rsidP="003A64CC">
      <w:pPr>
        <w:pStyle w:val="a4"/>
        <w:numPr>
          <w:ilvl w:val="0"/>
          <w:numId w:val="9"/>
        </w:numPr>
        <w:tabs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1DC9EC75" w14:textId="7C13095C" w:rsidR="00F00F8E" w:rsidRDefault="00C24A91" w:rsidP="00437C8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3A64CC">
        <w:rPr>
          <w:rFonts w:ascii="Times New Roman" w:hAnsi="Times New Roman" w:cs="Times New Roman"/>
          <w:sz w:val="24"/>
          <w:szCs w:val="24"/>
        </w:rPr>
        <w:t> </w:t>
      </w:r>
      <w:r w:rsidRPr="00507762">
        <w:rPr>
          <w:rFonts w:ascii="Times New Roman" w:hAnsi="Times New Roman" w:cs="Times New Roman"/>
          <w:sz w:val="24"/>
          <w:szCs w:val="24"/>
        </w:rPr>
        <w:t>целевых характеристик налоговых расходов.</w:t>
      </w:r>
    </w:p>
    <w:p w14:paraId="01031854" w14:textId="494E392B" w:rsidR="0081575B" w:rsidRPr="003A64CC" w:rsidRDefault="001E41CF" w:rsidP="003A64CC">
      <w:pPr>
        <w:pStyle w:val="a4"/>
        <w:numPr>
          <w:ilvl w:val="1"/>
          <w:numId w:val="21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CC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6EC8FC12" w14:textId="13A12F5D" w:rsidR="001E41CF" w:rsidRPr="002859A2" w:rsidRDefault="001E41CF" w:rsidP="005B5D70">
      <w:pPr>
        <w:pStyle w:val="ac"/>
        <w:numPr>
          <w:ilvl w:val="2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</w:t>
      </w:r>
      <w:r w:rsidR="005B5D70">
        <w:rPr>
          <w:rFonts w:ascii="Times New Roman" w:hAnsi="Times New Roman" w:cs="Times New Roman"/>
          <w:sz w:val="24"/>
          <w:szCs w:val="24"/>
        </w:rPr>
        <w:t>‑</w:t>
      </w:r>
      <w:r w:rsidRPr="002859A2">
        <w:rPr>
          <w:rFonts w:ascii="Times New Roman" w:hAnsi="Times New Roman" w:cs="Times New Roman"/>
          <w:sz w:val="24"/>
          <w:szCs w:val="24"/>
        </w:rPr>
        <w:t>экономической политики муниципальных образований, не</w:t>
      </w:r>
      <w:r w:rsidR="005B5D70">
        <w:rPr>
          <w:rFonts w:ascii="Times New Roman" w:hAnsi="Times New Roman" w:cs="Times New Roman"/>
          <w:sz w:val="24"/>
          <w:szCs w:val="24"/>
        </w:rPr>
        <w:t> </w:t>
      </w:r>
      <w:r w:rsidRPr="002859A2">
        <w:rPr>
          <w:rFonts w:ascii="Times New Roman" w:hAnsi="Times New Roman" w:cs="Times New Roman"/>
          <w:sz w:val="24"/>
          <w:szCs w:val="24"/>
        </w:rPr>
        <w:t>относящимся к муниципальным программам.</w:t>
      </w:r>
    </w:p>
    <w:p w14:paraId="22E7018F" w14:textId="72A35393" w:rsidR="001E41CF" w:rsidRPr="005B5D70" w:rsidRDefault="00975C49" w:rsidP="005B5D7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977"/>
        <w:gridCol w:w="2268"/>
      </w:tblGrid>
      <w:tr w:rsidR="001E41CF" w:rsidRPr="00A6774A" w14:paraId="511EDED0" w14:textId="77777777" w:rsidTr="009C13AB">
        <w:trPr>
          <w:trHeight w:val="1668"/>
          <w:jc w:val="center"/>
        </w:trPr>
        <w:tc>
          <w:tcPr>
            <w:tcW w:w="2263" w:type="dxa"/>
          </w:tcPr>
          <w:p w14:paraId="13338180" w14:textId="1F3EC2C9" w:rsidR="001E41CF" w:rsidRPr="00A6774A" w:rsidRDefault="001E41CF" w:rsidP="009C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налога, по</w:t>
            </w:r>
            <w:r w:rsidR="009C13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которому предусматривается налоговая льгота</w:t>
            </w:r>
          </w:p>
        </w:tc>
        <w:tc>
          <w:tcPr>
            <w:tcW w:w="2410" w:type="dxa"/>
          </w:tcPr>
          <w:p w14:paraId="39FBC7F8" w14:textId="77777777" w:rsidR="001E41CF" w:rsidRPr="00A6774A" w:rsidRDefault="001E41CF" w:rsidP="005B5D70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977" w:type="dxa"/>
          </w:tcPr>
          <w:p w14:paraId="0B333EFA" w14:textId="302C4A17" w:rsidR="001E41CF" w:rsidRPr="00A6774A" w:rsidRDefault="001E41CF" w:rsidP="005B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</w:t>
            </w:r>
            <w:r w:rsidR="005B5D70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</w:t>
            </w:r>
          </w:p>
        </w:tc>
        <w:tc>
          <w:tcPr>
            <w:tcW w:w="2268" w:type="dxa"/>
          </w:tcPr>
          <w:p w14:paraId="4803B40B" w14:textId="45D74577" w:rsidR="001E41CF" w:rsidRPr="00A6774A" w:rsidRDefault="001E41CF" w:rsidP="009C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</w:t>
            </w:r>
            <w:r w:rsidR="009C13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документе, отражающем цель социально-экономической политики</w:t>
            </w:r>
          </w:p>
        </w:tc>
      </w:tr>
      <w:tr w:rsidR="001E41CF" w:rsidRPr="00A6774A" w14:paraId="64F68764" w14:textId="77777777" w:rsidTr="009C13AB">
        <w:trPr>
          <w:trHeight w:val="1278"/>
          <w:jc w:val="center"/>
        </w:trPr>
        <w:tc>
          <w:tcPr>
            <w:tcW w:w="2263" w:type="dxa"/>
          </w:tcPr>
          <w:p w14:paraId="2856C315" w14:textId="77777777" w:rsidR="001E41CF" w:rsidRPr="00A6774A" w:rsidRDefault="001E41CF" w:rsidP="005B5D70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</w:tcPr>
          <w:p w14:paraId="2386B73A" w14:textId="77777777" w:rsidR="001E41CF" w:rsidRPr="00A6774A" w:rsidRDefault="001E41CF" w:rsidP="005B5D70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977" w:type="dxa"/>
          </w:tcPr>
          <w:p w14:paraId="022FE133" w14:textId="77777777" w:rsidR="001E41CF" w:rsidRPr="00A6774A" w:rsidRDefault="00CC1716" w:rsidP="005B5D70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68" w:type="dxa"/>
          </w:tcPr>
          <w:p w14:paraId="01DF0CB1" w14:textId="31A8543F" w:rsidR="001E41CF" w:rsidRPr="00A6774A" w:rsidRDefault="001E41CF" w:rsidP="005B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</w:p>
        </w:tc>
      </w:tr>
    </w:tbl>
    <w:p w14:paraId="191FF068" w14:textId="493D11F3" w:rsidR="00380379" w:rsidRPr="009C13AB" w:rsidRDefault="003E43D1" w:rsidP="00437C8F">
      <w:pPr>
        <w:pStyle w:val="a4"/>
        <w:widowControl w:val="0"/>
        <w:numPr>
          <w:ilvl w:val="2"/>
          <w:numId w:val="21"/>
        </w:numPr>
        <w:tabs>
          <w:tab w:val="left" w:pos="1535"/>
        </w:tabs>
        <w:spacing w:before="240" w:after="120" w:line="262" w:lineRule="exact"/>
        <w:ind w:right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13A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Оценка востребованности плательщиками предоставленных льгот</w:t>
      </w:r>
      <w:r w:rsidR="00D2312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9568564" w14:textId="77777777" w:rsidR="003E43D1" w:rsidRPr="003E43D1" w:rsidRDefault="003E43D1" w:rsidP="00D2312C">
      <w:pPr>
        <w:widowControl w:val="0"/>
        <w:tabs>
          <w:tab w:val="left" w:pos="1535"/>
        </w:tabs>
        <w:spacing w:after="120" w:line="262" w:lineRule="exact"/>
        <w:ind w:right="3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</w:t>
      </w:r>
      <w:r w:rsidR="000D68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202</w:t>
      </w:r>
      <w:r w:rsidR="005236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D68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составила:</w:t>
      </w:r>
    </w:p>
    <w:tbl>
      <w:tblPr>
        <w:tblOverlap w:val="never"/>
        <w:tblW w:w="8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938"/>
      </w:tblGrid>
      <w:tr w:rsidR="003E43D1" w14:paraId="6349EABC" w14:textId="77777777" w:rsidTr="00D2312C">
        <w:trPr>
          <w:trHeight w:hRule="exact" w:val="28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855B4" w14:textId="77777777" w:rsidR="003E43D1" w:rsidRDefault="003E43D1" w:rsidP="00127ABC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Показатель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C7DFA" w14:textId="77777777" w:rsidR="003E43D1" w:rsidRDefault="003E43D1" w:rsidP="00523634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20</w:t>
            </w:r>
            <w:r w:rsidR="000D6808">
              <w:rPr>
                <w:rStyle w:val="20"/>
              </w:rPr>
              <w:t>2</w:t>
            </w:r>
            <w:r w:rsidR="00523634">
              <w:rPr>
                <w:rStyle w:val="20"/>
              </w:rPr>
              <w:t>4</w:t>
            </w:r>
          </w:p>
        </w:tc>
      </w:tr>
      <w:tr w:rsidR="003E43D1" w14:paraId="1EC2EC7F" w14:textId="77777777" w:rsidTr="00D2312C">
        <w:trPr>
          <w:trHeight w:hRule="exact" w:val="44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F2582" w14:textId="77777777"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EC5B1" w14:textId="3579D4F6" w:rsidR="003E43D1" w:rsidRDefault="000D6808" w:rsidP="0003570B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29</w:t>
            </w:r>
            <w:r w:rsidR="00CD245A">
              <w:rPr>
                <w:rStyle w:val="20"/>
              </w:rPr>
              <w:t>3</w:t>
            </w:r>
          </w:p>
        </w:tc>
      </w:tr>
      <w:tr w:rsidR="003E43D1" w14:paraId="6090A4BB" w14:textId="77777777" w:rsidTr="00D2312C">
        <w:trPr>
          <w:trHeight w:hRule="exact" w:val="27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78BC5" w14:textId="77777777"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Общее количество плательщиков, 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9D0EB" w14:textId="77B32F56" w:rsidR="003E43D1" w:rsidRDefault="008F0883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6</w:t>
            </w:r>
            <w:r w:rsidR="00CD5F4E">
              <w:rPr>
                <w:rStyle w:val="20"/>
              </w:rPr>
              <w:t>3</w:t>
            </w:r>
            <w:r w:rsidR="00CD245A">
              <w:rPr>
                <w:rStyle w:val="20"/>
              </w:rPr>
              <w:t>0</w:t>
            </w:r>
          </w:p>
        </w:tc>
      </w:tr>
      <w:tr w:rsidR="003E43D1" w14:paraId="39774B30" w14:textId="77777777" w:rsidTr="00D2312C">
        <w:trPr>
          <w:trHeight w:hRule="exact" w:val="29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C8036" w14:textId="77777777"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1"/>
              </w:rPr>
              <w:t>Востребованность, 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F6F23" w14:textId="20AE8FC5" w:rsidR="003E43D1" w:rsidRDefault="000D6808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</w:rPr>
              <w:t>46,</w:t>
            </w:r>
            <w:r w:rsidR="00CD245A">
              <w:rPr>
                <w:rStyle w:val="21"/>
              </w:rPr>
              <w:t>5</w:t>
            </w:r>
            <w:bookmarkStart w:id="0" w:name="_GoBack"/>
            <w:bookmarkEnd w:id="0"/>
          </w:p>
        </w:tc>
      </w:tr>
    </w:tbl>
    <w:p w14:paraId="308C3021" w14:textId="77777777" w:rsidR="003E43D1" w:rsidRDefault="003E43D1" w:rsidP="003E43D1">
      <w:pPr>
        <w:framePr w:w="8304" w:wrap="notBeside" w:vAnchor="text" w:hAnchor="text" w:xAlign="center" w:y="1"/>
        <w:rPr>
          <w:sz w:val="2"/>
          <w:szCs w:val="2"/>
        </w:rPr>
      </w:pPr>
    </w:p>
    <w:p w14:paraId="023E6614" w14:textId="0675D266" w:rsidR="00E11D1C" w:rsidRPr="00FB62BC" w:rsidRDefault="00D2312C" w:rsidP="00D2312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2EDECCA8" w14:textId="154503A3" w:rsidR="00E11D1C" w:rsidRPr="00D2312C" w:rsidRDefault="00E11D1C" w:rsidP="00FE6192">
      <w:pPr>
        <w:pStyle w:val="a4"/>
        <w:numPr>
          <w:ilvl w:val="2"/>
          <w:numId w:val="25"/>
        </w:numPr>
        <w:spacing w:after="12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312C">
        <w:rPr>
          <w:rFonts w:ascii="Times New Roman" w:hAnsi="Times New Roman" w:cs="Times New Roman"/>
          <w:sz w:val="24"/>
          <w:szCs w:val="24"/>
        </w:rPr>
        <w:t xml:space="preserve">Оценка вклада </w:t>
      </w:r>
      <w:r w:rsidR="00FB62BC" w:rsidRPr="00D2312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D2312C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 w:rsidRPr="00D2312C">
        <w:rPr>
          <w:rFonts w:ascii="Times New Roman" w:hAnsi="Times New Roman" w:cs="Times New Roman"/>
          <w:sz w:val="24"/>
          <w:szCs w:val="24"/>
        </w:rPr>
        <w:t xml:space="preserve"> </w:t>
      </w:r>
      <w:r w:rsidRPr="00D2312C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 w:rsidRPr="00D2312C">
        <w:rPr>
          <w:rFonts w:ascii="Times New Roman" w:hAnsi="Times New Roman" w:cs="Times New Roman"/>
          <w:sz w:val="24"/>
          <w:szCs w:val="24"/>
        </w:rPr>
        <w:t>.</w:t>
      </w:r>
    </w:p>
    <w:p w14:paraId="188403AD" w14:textId="04A3499B" w:rsidR="00752B1A" w:rsidRPr="00FE6192" w:rsidRDefault="00E11D1C" w:rsidP="00FE6192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FE61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1B8DB7DA" w14:textId="46CBF807" w:rsidR="00E11D1C" w:rsidRPr="00FE6192" w:rsidRDefault="00E11D1C" w:rsidP="00FE6192">
      <w:pPr>
        <w:pStyle w:val="a4"/>
        <w:numPr>
          <w:ilvl w:val="2"/>
          <w:numId w:val="25"/>
        </w:numPr>
        <w:spacing w:after="12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6192">
        <w:rPr>
          <w:rFonts w:ascii="Times New Roman" w:hAnsi="Times New Roman" w:cs="Times New Roman"/>
          <w:sz w:val="24"/>
          <w:szCs w:val="24"/>
        </w:rPr>
        <w:t>Оценка бюджетной эффективности налоговых расходов</w:t>
      </w:r>
      <w:r w:rsidR="0063147E" w:rsidRPr="00FE6192">
        <w:rPr>
          <w:rFonts w:ascii="Times New Roman" w:hAnsi="Times New Roman" w:cs="Times New Roman"/>
          <w:sz w:val="24"/>
          <w:szCs w:val="24"/>
        </w:rPr>
        <w:t>.</w:t>
      </w:r>
    </w:p>
    <w:p w14:paraId="26D2DBEC" w14:textId="38F04443" w:rsidR="00E11D1C" w:rsidRPr="00C918A1" w:rsidRDefault="00E11D1C" w:rsidP="00FE6192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</w:t>
      </w:r>
      <w:r w:rsidR="00FE6192">
        <w:rPr>
          <w:rFonts w:ascii="Times New Roman" w:hAnsi="Times New Roman" w:cs="Times New Roman"/>
          <w:sz w:val="24"/>
          <w:szCs w:val="24"/>
        </w:rPr>
        <w:t>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E6192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E6192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без применения налоговых расходов отсутствуют.</w:t>
      </w:r>
    </w:p>
    <w:p w14:paraId="024BA948" w14:textId="0EEA736F" w:rsidR="0063147E" w:rsidRPr="00FE6192" w:rsidRDefault="00E11D1C" w:rsidP="00FE6192">
      <w:pPr>
        <w:pStyle w:val="a4"/>
        <w:numPr>
          <w:ilvl w:val="2"/>
          <w:numId w:val="25"/>
        </w:numPr>
        <w:spacing w:after="12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E6192">
        <w:rPr>
          <w:rFonts w:ascii="Times New Roman" w:hAnsi="Times New Roman" w:cs="Times New Roman"/>
          <w:sz w:val="24"/>
          <w:szCs w:val="24"/>
        </w:rPr>
        <w:t>Оценка совокупного бюджетного эффекта</w:t>
      </w:r>
      <w:r w:rsidR="00FB62BC" w:rsidRPr="00FE6192">
        <w:rPr>
          <w:rFonts w:ascii="Times New Roman" w:hAnsi="Times New Roman" w:cs="Times New Roman"/>
          <w:sz w:val="24"/>
          <w:szCs w:val="24"/>
        </w:rPr>
        <w:t xml:space="preserve"> </w:t>
      </w:r>
      <w:r w:rsidRPr="00FE6192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14:paraId="2E0F420C" w14:textId="6B6DCD16" w:rsidR="00FB62BC" w:rsidRPr="008C0838" w:rsidRDefault="00E11D1C" w:rsidP="00437C8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44C018BB" w14:textId="14DC0EFA" w:rsidR="00E11D1C" w:rsidRPr="008C0838" w:rsidRDefault="00E11D1C" w:rsidP="008C0838">
      <w:pPr>
        <w:pStyle w:val="a4"/>
        <w:numPr>
          <w:ilvl w:val="0"/>
          <w:numId w:val="25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838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  <w:r w:rsidR="00FB54FF" w:rsidRPr="008C0838">
        <w:rPr>
          <w:rFonts w:ascii="Times New Roman" w:hAnsi="Times New Roman" w:cs="Times New Roman"/>
          <w:b/>
          <w:sz w:val="24"/>
          <w:szCs w:val="24"/>
        </w:rPr>
        <w:t>.</w:t>
      </w:r>
    </w:p>
    <w:p w14:paraId="3CC28E75" w14:textId="3FF45503" w:rsidR="00955DB7" w:rsidRPr="008C0838" w:rsidRDefault="00FB54FF" w:rsidP="00437C8F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0838" w:rsidRPr="00C918A1">
        <w:rPr>
          <w:rFonts w:ascii="Times New Roman" w:hAnsi="Times New Roman" w:cs="Times New Roman"/>
          <w:sz w:val="24"/>
          <w:szCs w:val="24"/>
        </w:rPr>
        <w:t>проведённой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налоговые расходы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</w:t>
      </w:r>
      <w:r w:rsidR="008C0838">
        <w:rPr>
          <w:rFonts w:ascii="Times New Roman" w:hAnsi="Times New Roman" w:cs="Times New Roman"/>
          <w:sz w:val="24"/>
          <w:szCs w:val="24"/>
        </w:rPr>
        <w:t>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C0838">
        <w:rPr>
          <w:rFonts w:ascii="Times New Roman" w:hAnsi="Times New Roman" w:cs="Times New Roman"/>
          <w:sz w:val="24"/>
          <w:szCs w:val="24"/>
        </w:rPr>
        <w:t>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5236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C64265A" w14:textId="5D622E10" w:rsidR="00EE1AC4" w:rsidRDefault="008C0838" w:rsidP="008C0838">
      <w:pPr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М.А. Степанов</w:t>
      </w:r>
    </w:p>
    <w:sectPr w:rsidR="00EE1AC4" w:rsidSect="005B5D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5320" w14:textId="77777777" w:rsidR="005A2634" w:rsidRDefault="005A2634" w:rsidP="004C2F4B">
      <w:pPr>
        <w:spacing w:after="0" w:line="240" w:lineRule="auto"/>
      </w:pPr>
      <w:r>
        <w:separator/>
      </w:r>
    </w:p>
  </w:endnote>
  <w:endnote w:type="continuationSeparator" w:id="0">
    <w:p w14:paraId="756AA2D4" w14:textId="77777777" w:rsidR="005A2634" w:rsidRDefault="005A2634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9A407" w14:textId="77777777" w:rsidR="005A2634" w:rsidRDefault="005A2634" w:rsidP="004C2F4B">
      <w:pPr>
        <w:spacing w:after="0" w:line="240" w:lineRule="auto"/>
      </w:pPr>
      <w:r>
        <w:separator/>
      </w:r>
    </w:p>
  </w:footnote>
  <w:footnote w:type="continuationSeparator" w:id="0">
    <w:p w14:paraId="517F6561" w14:textId="77777777" w:rsidR="005A2634" w:rsidRDefault="005A2634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0BBF411A"/>
    <w:multiLevelType w:val="multilevel"/>
    <w:tmpl w:val="C772E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A960A9"/>
    <w:multiLevelType w:val="multilevel"/>
    <w:tmpl w:val="F88CD6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F22A2D"/>
    <w:multiLevelType w:val="hybridMultilevel"/>
    <w:tmpl w:val="6F08EB5E"/>
    <w:lvl w:ilvl="0" w:tplc="577EF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7F0FEA"/>
    <w:multiLevelType w:val="hybridMultilevel"/>
    <w:tmpl w:val="C6FA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6632"/>
    <w:multiLevelType w:val="hybridMultilevel"/>
    <w:tmpl w:val="F29C01A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BD921B4"/>
    <w:multiLevelType w:val="multilevel"/>
    <w:tmpl w:val="C772E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47B8189B"/>
    <w:multiLevelType w:val="hybridMultilevel"/>
    <w:tmpl w:val="60A02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7" w15:restartNumberingAfterBreak="0">
    <w:nsid w:val="4C8673DC"/>
    <w:multiLevelType w:val="multilevel"/>
    <w:tmpl w:val="4064B9A8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20" w15:restartNumberingAfterBreak="0">
    <w:nsid w:val="569B33C0"/>
    <w:multiLevelType w:val="hybridMultilevel"/>
    <w:tmpl w:val="0A16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12"/>
  </w:num>
  <w:num w:numId="10">
    <w:abstractNumId w:val="9"/>
  </w:num>
  <w:num w:numId="11">
    <w:abstractNumId w:val="23"/>
  </w:num>
  <w:num w:numId="12">
    <w:abstractNumId w:val="7"/>
  </w:num>
  <w:num w:numId="13">
    <w:abstractNumId w:val="5"/>
  </w:num>
  <w:num w:numId="14">
    <w:abstractNumId w:val="1"/>
  </w:num>
  <w:num w:numId="15">
    <w:abstractNumId w:val="21"/>
  </w:num>
  <w:num w:numId="16">
    <w:abstractNumId w:val="14"/>
  </w:num>
  <w:num w:numId="17">
    <w:abstractNumId w:val="17"/>
  </w:num>
  <w:num w:numId="18">
    <w:abstractNumId w:val="15"/>
  </w:num>
  <w:num w:numId="19">
    <w:abstractNumId w:val="20"/>
  </w:num>
  <w:num w:numId="20">
    <w:abstractNumId w:val="10"/>
  </w:num>
  <w:num w:numId="21">
    <w:abstractNumId w:val="13"/>
  </w:num>
  <w:num w:numId="22">
    <w:abstractNumId w:val="11"/>
  </w:num>
  <w:num w:numId="23">
    <w:abstractNumId w:val="8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3570B"/>
    <w:rsid w:val="000575D7"/>
    <w:rsid w:val="00057C53"/>
    <w:rsid w:val="00087A7A"/>
    <w:rsid w:val="000A2109"/>
    <w:rsid w:val="000B58AA"/>
    <w:rsid w:val="000D6808"/>
    <w:rsid w:val="000F5BE1"/>
    <w:rsid w:val="00100A0A"/>
    <w:rsid w:val="00101858"/>
    <w:rsid w:val="00132BDE"/>
    <w:rsid w:val="001331FF"/>
    <w:rsid w:val="00161004"/>
    <w:rsid w:val="001C0429"/>
    <w:rsid w:val="001E0818"/>
    <w:rsid w:val="001E41CF"/>
    <w:rsid w:val="00201633"/>
    <w:rsid w:val="00204CC2"/>
    <w:rsid w:val="00224210"/>
    <w:rsid w:val="002269A4"/>
    <w:rsid w:val="0023489E"/>
    <w:rsid w:val="00245296"/>
    <w:rsid w:val="00265FF7"/>
    <w:rsid w:val="00282C79"/>
    <w:rsid w:val="002859A2"/>
    <w:rsid w:val="0029521C"/>
    <w:rsid w:val="002A2B89"/>
    <w:rsid w:val="002A718D"/>
    <w:rsid w:val="002D5E10"/>
    <w:rsid w:val="002F2B86"/>
    <w:rsid w:val="002F6010"/>
    <w:rsid w:val="00300A3D"/>
    <w:rsid w:val="003077F8"/>
    <w:rsid w:val="00315ECC"/>
    <w:rsid w:val="00354615"/>
    <w:rsid w:val="003655BA"/>
    <w:rsid w:val="00380379"/>
    <w:rsid w:val="003A062D"/>
    <w:rsid w:val="003A64CC"/>
    <w:rsid w:val="003E43D1"/>
    <w:rsid w:val="00435E8C"/>
    <w:rsid w:val="00437580"/>
    <w:rsid w:val="00437C8F"/>
    <w:rsid w:val="004518BE"/>
    <w:rsid w:val="004635CC"/>
    <w:rsid w:val="004A5321"/>
    <w:rsid w:val="004A7F01"/>
    <w:rsid w:val="004B19BB"/>
    <w:rsid w:val="004B63AE"/>
    <w:rsid w:val="004C2F4B"/>
    <w:rsid w:val="004E63D2"/>
    <w:rsid w:val="004F7DEF"/>
    <w:rsid w:val="005123B3"/>
    <w:rsid w:val="005235ED"/>
    <w:rsid w:val="00523634"/>
    <w:rsid w:val="00527928"/>
    <w:rsid w:val="00532082"/>
    <w:rsid w:val="00544E2A"/>
    <w:rsid w:val="00545BB2"/>
    <w:rsid w:val="00546552"/>
    <w:rsid w:val="00555214"/>
    <w:rsid w:val="00563294"/>
    <w:rsid w:val="00566CC6"/>
    <w:rsid w:val="00571F03"/>
    <w:rsid w:val="00582230"/>
    <w:rsid w:val="00582DB0"/>
    <w:rsid w:val="00583C29"/>
    <w:rsid w:val="005A2634"/>
    <w:rsid w:val="005B24B3"/>
    <w:rsid w:val="005B5005"/>
    <w:rsid w:val="005B5D5E"/>
    <w:rsid w:val="005B5D70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7D3D52"/>
    <w:rsid w:val="00802F7A"/>
    <w:rsid w:val="0081320F"/>
    <w:rsid w:val="0081575B"/>
    <w:rsid w:val="008157AF"/>
    <w:rsid w:val="008208F3"/>
    <w:rsid w:val="0083465A"/>
    <w:rsid w:val="00844BFA"/>
    <w:rsid w:val="00857EFD"/>
    <w:rsid w:val="00861FBD"/>
    <w:rsid w:val="008C0838"/>
    <w:rsid w:val="008E1E55"/>
    <w:rsid w:val="008E4902"/>
    <w:rsid w:val="008F05B1"/>
    <w:rsid w:val="008F0883"/>
    <w:rsid w:val="009048D1"/>
    <w:rsid w:val="00955DB7"/>
    <w:rsid w:val="00965B20"/>
    <w:rsid w:val="00975C49"/>
    <w:rsid w:val="00983E04"/>
    <w:rsid w:val="00996BE7"/>
    <w:rsid w:val="009B4E57"/>
    <w:rsid w:val="009B66D2"/>
    <w:rsid w:val="009C13AB"/>
    <w:rsid w:val="009D3897"/>
    <w:rsid w:val="00A0369F"/>
    <w:rsid w:val="00A04A11"/>
    <w:rsid w:val="00A15401"/>
    <w:rsid w:val="00A31341"/>
    <w:rsid w:val="00A32C3A"/>
    <w:rsid w:val="00A54F85"/>
    <w:rsid w:val="00A6774A"/>
    <w:rsid w:val="00A74128"/>
    <w:rsid w:val="00AA28AE"/>
    <w:rsid w:val="00AE7913"/>
    <w:rsid w:val="00B00E8F"/>
    <w:rsid w:val="00B66921"/>
    <w:rsid w:val="00B8553A"/>
    <w:rsid w:val="00BB20D2"/>
    <w:rsid w:val="00BC3929"/>
    <w:rsid w:val="00BC3D03"/>
    <w:rsid w:val="00BC75ED"/>
    <w:rsid w:val="00BE26EF"/>
    <w:rsid w:val="00BF5DF8"/>
    <w:rsid w:val="00C04783"/>
    <w:rsid w:val="00C24A91"/>
    <w:rsid w:val="00C36F7C"/>
    <w:rsid w:val="00C44823"/>
    <w:rsid w:val="00C61F99"/>
    <w:rsid w:val="00C654D4"/>
    <w:rsid w:val="00C918A1"/>
    <w:rsid w:val="00CA07C9"/>
    <w:rsid w:val="00CC1716"/>
    <w:rsid w:val="00CD245A"/>
    <w:rsid w:val="00CD5F4E"/>
    <w:rsid w:val="00CF56A2"/>
    <w:rsid w:val="00D2312C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45599"/>
    <w:rsid w:val="00E55671"/>
    <w:rsid w:val="00E7546A"/>
    <w:rsid w:val="00E86F54"/>
    <w:rsid w:val="00E91C1E"/>
    <w:rsid w:val="00EC6ABC"/>
    <w:rsid w:val="00ED45F1"/>
    <w:rsid w:val="00EE09B7"/>
    <w:rsid w:val="00EE1AC4"/>
    <w:rsid w:val="00EF59CD"/>
    <w:rsid w:val="00F00AE7"/>
    <w:rsid w:val="00F00F8E"/>
    <w:rsid w:val="00F16AED"/>
    <w:rsid w:val="00F339C5"/>
    <w:rsid w:val="00F45454"/>
    <w:rsid w:val="00F56459"/>
    <w:rsid w:val="00F63A78"/>
    <w:rsid w:val="00F660FD"/>
    <w:rsid w:val="00F74FB9"/>
    <w:rsid w:val="00F87DEC"/>
    <w:rsid w:val="00F9533C"/>
    <w:rsid w:val="00FA6F8F"/>
    <w:rsid w:val="00FB54FF"/>
    <w:rsid w:val="00FB62BC"/>
    <w:rsid w:val="00FE619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11A9"/>
  <w15:docId w15:val="{49A7C8FA-B5DF-435E-B0F2-296C019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E43D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05F5-D230-4FE3-AEA8-AFB920C8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kos-2</cp:lastModifiedBy>
  <cp:revision>2</cp:revision>
  <cp:lastPrinted>2022-05-27T11:22:00Z</cp:lastPrinted>
  <dcterms:created xsi:type="dcterms:W3CDTF">2025-01-29T12:53:00Z</dcterms:created>
  <dcterms:modified xsi:type="dcterms:W3CDTF">2025-01-29T12:53:00Z</dcterms:modified>
</cp:coreProperties>
</file>