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6C" w:rsidRDefault="000A156C" w:rsidP="000A156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vanish/>
          <w:color w:val="000000"/>
          <w:sz w:val="28"/>
          <w:szCs w:val="28"/>
        </w:rPr>
        <w:t>#G0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0A156C" w:rsidRDefault="000A156C" w:rsidP="000A156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КОСЬКОВСКОЕ СЕЛЬСКОЕ ПОСЕЛЕНИЕ</w:t>
      </w:r>
    </w:p>
    <w:p w:rsidR="000A156C" w:rsidRDefault="000A156C" w:rsidP="000A156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ТИХВИНСКОГО МУНИЦИПАЛЬНОГО РАЙОНА</w:t>
      </w:r>
    </w:p>
    <w:p w:rsidR="000A156C" w:rsidRDefault="000A156C" w:rsidP="000A156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:rsidR="000A156C" w:rsidRDefault="000A156C" w:rsidP="000A156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(АДМИНИСТРАЦИЯ КОСЬКОВСКОГО СЕЛЬСКОГО ПОСЕЛЕНИЯ)</w:t>
      </w:r>
    </w:p>
    <w:p w:rsidR="000A156C" w:rsidRDefault="000A156C" w:rsidP="000A156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156C" w:rsidRDefault="000A156C" w:rsidP="000A156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A156C" w:rsidRDefault="000A156C" w:rsidP="000A156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156C" w:rsidRDefault="000A156C" w:rsidP="000A156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0624F2">
        <w:rPr>
          <w:rFonts w:ascii="Times New Roman" w:hAnsi="Times New Roman" w:cs="Times New Roman"/>
          <w:color w:val="000000"/>
          <w:sz w:val="28"/>
          <w:szCs w:val="28"/>
        </w:rPr>
        <w:t>28 марта 2017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                № 06-</w:t>
      </w:r>
      <w:r w:rsidR="000624F2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-а </w:t>
      </w:r>
    </w:p>
    <w:p w:rsidR="000A156C" w:rsidRDefault="000A156C" w:rsidP="000A156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156C" w:rsidRDefault="000A156C" w:rsidP="000A15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«О мерах   по    предупреждению </w:t>
      </w:r>
    </w:p>
    <w:p w:rsidR="000A156C" w:rsidRDefault="000A156C" w:rsidP="000A15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чрезвычайных ситуаций</w:t>
      </w:r>
    </w:p>
    <w:p w:rsidR="000A156C" w:rsidRDefault="000A156C" w:rsidP="000A15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  территории    Коськовского </w:t>
      </w:r>
    </w:p>
    <w:p w:rsidR="000A156C" w:rsidRDefault="000A156C" w:rsidP="000A15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   поселения,  </w:t>
      </w:r>
    </w:p>
    <w:p w:rsidR="000A156C" w:rsidRDefault="000A156C" w:rsidP="000A15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вызванных лесными и торфяными</w:t>
      </w:r>
    </w:p>
    <w:p w:rsidR="000A156C" w:rsidRDefault="000A156C" w:rsidP="000A15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пожарами в пожароопасный период </w:t>
      </w:r>
    </w:p>
    <w:p w:rsidR="000A156C" w:rsidRDefault="000A156C" w:rsidP="000A156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0624F2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года».             (21,0600)</w:t>
      </w:r>
    </w:p>
    <w:p w:rsidR="000A156C" w:rsidRDefault="000A156C" w:rsidP="000A156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156C" w:rsidRDefault="000624F2" w:rsidP="000A156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A156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3, статьи 7, пунктом 21 статьи 15  Федерального закона  от 06 октября 2003 года № 131 -ФЗ «Об общих принципах организации местного самоуправления в Российской Федерации», Федеральным законом  от 21 декабря 1994 года №68-ФЗ «О защите населения и территории от чрезвычайных ситуаций природного и техногенного характера», от 21. декабря 1994 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A156C">
        <w:rPr>
          <w:rFonts w:ascii="Times New Roman" w:hAnsi="Times New Roman" w:cs="Times New Roman"/>
          <w:color w:val="000000"/>
          <w:sz w:val="28"/>
          <w:szCs w:val="28"/>
        </w:rPr>
        <w:t>в целях предупреждения и ликвидации чрезвычайных ситуаций в пожароопасный период 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A156C">
        <w:rPr>
          <w:rFonts w:ascii="Times New Roman" w:hAnsi="Times New Roman" w:cs="Times New Roman"/>
          <w:color w:val="000000"/>
          <w:sz w:val="28"/>
          <w:szCs w:val="28"/>
        </w:rPr>
        <w:t>г. на территории Коськовского сельского поселения, администрация Коськовского сельского поселения  ПОСТАНОВЛЯЕТ:</w:t>
      </w:r>
    </w:p>
    <w:p w:rsidR="000A156C" w:rsidRDefault="000A156C" w:rsidP="000A156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 Организовать готовность сил и средств ОГПС Тихвинского района, ОАО «УЖКХ» для оказания помощи в тушении лесных пожаров. В случае возникновения пожаров обеспечить мобилизацию необходимого количества людей и техники для ликвидации очагов возгорания.</w:t>
      </w:r>
    </w:p>
    <w:p w:rsidR="000A156C" w:rsidRDefault="000A156C" w:rsidP="000A156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Рекомендовать арендаторам лесного фонда: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A156C" w:rsidRDefault="000A156C" w:rsidP="000A156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Обеспечить готовность сил и средств для тушения очагов возгорания на закрепленных площадях;</w:t>
      </w:r>
    </w:p>
    <w:p w:rsidR="000A156C" w:rsidRDefault="000A156C" w:rsidP="000A156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-очистить закрепленные площади от мусора, свалок и отходов. </w:t>
      </w:r>
    </w:p>
    <w:p w:rsidR="000A156C" w:rsidRDefault="000A156C" w:rsidP="000A156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Обеспечить предоставление ежедневной информации дежурному специалисту администрации Коськовского сельского поселения 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возникновении очагов возгорания, ходе их ликвидации и передачей информации в установленном порядке в ЕДДС Тихвинского района. </w:t>
      </w:r>
    </w:p>
    <w:p w:rsidR="000A156C" w:rsidRDefault="000A156C" w:rsidP="000A156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Произвести работы по созданию минерализованных полос в границах населенных пунктов Коськовского сельского поселения, примыкающих к лесным массивам и населенным пунктам.</w:t>
      </w:r>
    </w:p>
    <w:p w:rsidR="000A156C" w:rsidRDefault="000A156C" w:rsidP="000A156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Рекомендовать хозяйствующим субъектам: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A156C" w:rsidRDefault="000A156C" w:rsidP="000A156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3.1. Неукоснительно принимать меры пожарной безопасности на подведомственных объектах и территориях. Обеспечить устойчивую работу подведомственных объектов систем жизнеобеспечения. При необходимости разработать график дежурства ответственных должностных лиц. Представить в администрацию Коськовского сельского поселения.</w:t>
      </w:r>
    </w:p>
    <w:p w:rsidR="000A156C" w:rsidRDefault="000A156C" w:rsidP="000A156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Произвести ревизию первичных средств пожаротушения, при необходимости произвести   доукомплектование. Обеспечить повышенную готовность аварийно-ремонтных и дежурно-диспетчерских служб, определить способы связи и управления.</w:t>
      </w:r>
    </w:p>
    <w:p w:rsidR="000A156C" w:rsidRDefault="000A156C" w:rsidP="000A156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Организовать на пожароопасный период окарауливание подведомственных территорий, находящихся в непосредственной близости к лесным массивам и населенным пунктам. </w:t>
      </w:r>
    </w:p>
    <w:p w:rsidR="000A156C" w:rsidRDefault="000A156C" w:rsidP="000A156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Заведующей финансовым сектором администрации Коськовского сельского поселения - главному бухгалтеру Боровской Н.Н.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предусмотреть в бюджете средства на финансирование мероприятий по обеспечению пожарной безопасности</w:t>
      </w:r>
      <w:r w:rsidR="000624F2">
        <w:rPr>
          <w:rFonts w:ascii="Times New Roman" w:hAnsi="Times New Roman" w:cs="Times New Roman"/>
          <w:color w:val="000000"/>
          <w:sz w:val="28"/>
          <w:szCs w:val="28"/>
        </w:rPr>
        <w:t>, материально-техническое обеспечение первичных мер пожарной безопасности в границах населенных пунктов.</w:t>
      </w:r>
    </w:p>
    <w:p w:rsidR="000A156C" w:rsidRDefault="000A156C" w:rsidP="000A156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Заместителю Главы администрации Коськовского сельского поселения - Калининой А.М.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организовать выполнение комплекса мер пожарной безопасности в населенных пунктах:</w:t>
      </w:r>
    </w:p>
    <w:p w:rsidR="000A156C" w:rsidRDefault="000A156C" w:rsidP="000A156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организовать выполнение гражданами-владельцами земельных участков работ по расчистке участков и прилегающих к ним территорий от горючих отходов (мусора, тары, сухой травы),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обкосу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сухой травы.</w:t>
      </w:r>
    </w:p>
    <w:p w:rsidR="000A156C" w:rsidRDefault="000A156C" w:rsidP="000A156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осуществлять контроль устойчивого функционирования объектов и систем жизнеобеспечения на территории поселения.</w:t>
      </w:r>
    </w:p>
    <w:p w:rsidR="000A156C" w:rsidRDefault="000A156C" w:rsidP="000A156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обеспечить</w:t>
      </w:r>
      <w:r w:rsidR="000624F2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организацию и </w:t>
      </w:r>
      <w:r>
        <w:rPr>
          <w:rFonts w:ascii="Times New Roman" w:hAnsi="Times New Roman" w:cs="Times New Roman"/>
          <w:color w:val="000000"/>
          <w:sz w:val="28"/>
          <w:szCs w:val="28"/>
        </w:rPr>
        <w:t>готовность</w:t>
      </w:r>
      <w:r w:rsidR="000624F2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добровольных пожарных формирований источников наружного противопожарного водоснабжения</w:t>
      </w:r>
      <w:r w:rsidR="000624F2">
        <w:rPr>
          <w:rFonts w:ascii="Times New Roman" w:hAnsi="Times New Roman" w:cs="Times New Roman"/>
          <w:color w:val="000000"/>
          <w:sz w:val="28"/>
          <w:szCs w:val="28"/>
        </w:rPr>
        <w:t>, ее взаимодействия с другими видами пожарной охраны.</w:t>
      </w:r>
    </w:p>
    <w:p w:rsidR="000A156C" w:rsidRDefault="000A156C" w:rsidP="000A156C">
      <w:pPr>
        <w:ind w:firstLine="3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Ответственной по ГО и ЧС администрации Коськовского сельского поселения - Пестеревой В.А.: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A156C" w:rsidRDefault="000A156C" w:rsidP="000A156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6.1. Организовать с </w:t>
      </w:r>
      <w:r w:rsidR="000624F2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1 июля 201</w:t>
      </w:r>
      <w:r w:rsidR="000624F2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контроль за состоянием лесопожарной обстановки с последующей передачей в отдел Тихвинского района УГПН ГУ МЧС России по Ленинградской области предупреждения и ликвидации чрезвычайных ситуаций в уставленном порядке. </w:t>
      </w:r>
    </w:p>
    <w:p w:rsidR="000A156C" w:rsidRDefault="000A156C" w:rsidP="000A156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6.2. Организовать дополнительное обучение старост населенных пунктов Коськовского сельского поселения работе с мотопомпами и эвакуацией населения на безопасную территорию в случае пожара.</w:t>
      </w:r>
    </w:p>
    <w:p w:rsidR="000A156C" w:rsidRDefault="000A156C" w:rsidP="000A156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6.3. Обеспечить еженедельное представление информации в 17.00 ч. </w:t>
      </w:r>
    </w:p>
    <w:p w:rsidR="000A156C" w:rsidRDefault="000A156C" w:rsidP="000A156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администрацию Тихвинского районного звена предупреждения и ликвидации чрезвычайных ситуаций информацию о мерах по обустройству минерализованных полос в границах населенных пунктов, примыкающих к лесным массивам и населенным пунктам.</w:t>
      </w:r>
    </w:p>
    <w:p w:rsidR="000A156C" w:rsidRDefault="000A156C" w:rsidP="000A156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6.4. Организовать дополнительную профилактическую работу среди населения по соблюдению правил и норм пожарной безопасности.</w:t>
      </w:r>
    </w:p>
    <w:p w:rsidR="000624F2" w:rsidRDefault="000624F2" w:rsidP="000A156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6.5.</w:t>
      </w:r>
      <w:r w:rsidR="00481397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журнале инструктажа населения по роспись</w:t>
      </w:r>
      <w:r w:rsidR="00481397">
        <w:rPr>
          <w:rFonts w:ascii="Times New Roman" w:hAnsi="Times New Roman" w:cs="Times New Roman"/>
          <w:color w:val="000000"/>
          <w:sz w:val="28"/>
          <w:szCs w:val="28"/>
        </w:rPr>
        <w:t xml:space="preserve"> закрепить первичные средства пожаротушения по индивидуальным жилым домам по всем населенным пунктам (июль месяц 2017 год</w:t>
      </w:r>
      <w:proofErr w:type="gramStart"/>
      <w:r w:rsidR="00481397">
        <w:rPr>
          <w:rFonts w:ascii="Times New Roman" w:hAnsi="Times New Roman" w:cs="Times New Roman"/>
          <w:color w:val="000000"/>
          <w:sz w:val="28"/>
          <w:szCs w:val="28"/>
        </w:rPr>
        <w:t>)-</w:t>
      </w:r>
      <w:proofErr w:type="gramEnd"/>
      <w:r w:rsidR="00481397">
        <w:rPr>
          <w:rFonts w:ascii="Times New Roman" w:hAnsi="Times New Roman" w:cs="Times New Roman"/>
          <w:color w:val="000000"/>
          <w:sz w:val="28"/>
          <w:szCs w:val="28"/>
        </w:rPr>
        <w:t>ответственные старосты населенных пунктов и Пестерева В.А.(специалист 1 категории администрации КСП).</w:t>
      </w:r>
    </w:p>
    <w:p w:rsidR="000A156C" w:rsidRDefault="000A156C" w:rsidP="000A156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Старостам населенных пунктов Коськовского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проводить пропаганду   по соблюдению правил поведения в лесу и мерах по предупреждению лесных и торфяных пожаров.</w:t>
      </w:r>
    </w:p>
    <w:p w:rsidR="000A156C" w:rsidRDefault="000A156C" w:rsidP="000A156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Обеспечить готовность звеньев РСЧС поселения и добровольной пожарной команды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оперативного реагирования на предупреждение и ликвидацию возможных чрезвычайных ситуаций, вызванных лесными и торфяными пожарами.</w:t>
      </w:r>
    </w:p>
    <w:p w:rsidR="000A156C" w:rsidRDefault="000A156C" w:rsidP="000A156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Предусмотреть резерв материальных и финансовых ресурсов на обеспечение мероприятий противопожарной безопасности.</w:t>
      </w:r>
    </w:p>
    <w:p w:rsidR="000A156C" w:rsidRDefault="000A156C" w:rsidP="000A156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Организовать, при необходимости, дежурство работников администрации в пожароопасный период.</w:t>
      </w:r>
    </w:p>
    <w:p w:rsidR="000A156C" w:rsidRDefault="000A156C" w:rsidP="000A156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Оперативной группе КЧС и ПБ Коськовского сельского поселения:</w:t>
      </w:r>
    </w:p>
    <w:p w:rsidR="000A156C" w:rsidRDefault="000A156C" w:rsidP="000A156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обеспечить координацию взаимодействия сил и средств, привлекаемых к ликвидации возможных ЧС;</w:t>
      </w:r>
    </w:p>
    <w:p w:rsidR="000A156C" w:rsidRDefault="000A156C" w:rsidP="000A156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организовать в установленном порядке обмен информацией;</w:t>
      </w:r>
    </w:p>
    <w:p w:rsidR="000A156C" w:rsidRDefault="000A156C" w:rsidP="000A156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-обеспечить своевременное информирование населения об угрозе возникновения ЧС;</w:t>
      </w:r>
    </w:p>
    <w:p w:rsidR="000A156C" w:rsidRDefault="000A156C" w:rsidP="000A156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предусмотреть привлечение к ликвидации последствий возможных ЧС силы и средства специализированных хозяйствующих субъектов.</w:t>
      </w:r>
    </w:p>
    <w:p w:rsidR="000A156C" w:rsidRDefault="000A156C" w:rsidP="000A156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Заведующей Коськовским ФАП - Холоповой Н.А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фельдшеру Исаковского ФАП Изотовой Г.Ю.-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произвести запас медицинских препаратов для возможных пострадавших.</w:t>
      </w:r>
    </w:p>
    <w:p w:rsidR="000A156C" w:rsidRDefault="000A156C" w:rsidP="000A156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 Считать обязательным для исполнения данное постановление всеми хозяйствующими субъектами независимо от форм собственности.</w:t>
      </w:r>
    </w:p>
    <w:p w:rsidR="000A156C" w:rsidRDefault="000A156C" w:rsidP="000A156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 Постановление обнародовать.</w:t>
      </w:r>
    </w:p>
    <w:p w:rsidR="000A156C" w:rsidRDefault="000A156C" w:rsidP="000A156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15. Контроль за исполнением постановления возложить на зам. Главы администрации - Калинину Анну Михайловну.</w:t>
      </w:r>
    </w:p>
    <w:p w:rsidR="000A156C" w:rsidRDefault="000A156C" w:rsidP="000A156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156C" w:rsidRDefault="000A156C" w:rsidP="000A156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156C" w:rsidRDefault="000A156C" w:rsidP="000A156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156C" w:rsidRDefault="000A156C" w:rsidP="000A156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0A156C" w:rsidRDefault="000A156C" w:rsidP="000A156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Коськовского сельского поселения:                                 М.А.Степанов      </w:t>
      </w:r>
    </w:p>
    <w:p w:rsidR="000A156C" w:rsidRDefault="000A156C" w:rsidP="000A156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156C" w:rsidRDefault="000A156C" w:rsidP="000A156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156C" w:rsidRDefault="000A156C" w:rsidP="000A156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156C" w:rsidRDefault="000A156C" w:rsidP="000A156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156C" w:rsidRDefault="000A156C" w:rsidP="000A156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156C" w:rsidRDefault="000A156C" w:rsidP="000A156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156C" w:rsidRDefault="000A156C" w:rsidP="000A156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</w:p>
    <w:p w:rsidR="000A156C" w:rsidRDefault="000A156C" w:rsidP="000A156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156C" w:rsidRDefault="000A156C" w:rsidP="000A156C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Исполнитель- Пестерева В.А.</w:t>
      </w:r>
    </w:p>
    <w:p w:rsidR="000A156C" w:rsidRDefault="000A156C" w:rsidP="000A15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Телефон, факс-.8(81367)43137</w:t>
      </w:r>
    </w:p>
    <w:p w:rsidR="000A156C" w:rsidRDefault="000A156C"/>
    <w:sectPr w:rsidR="000A1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6C"/>
    <w:rsid w:val="00005365"/>
    <w:rsid w:val="000624F2"/>
    <w:rsid w:val="000A156C"/>
    <w:rsid w:val="0048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3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kos-3</cp:lastModifiedBy>
  <cp:revision>2</cp:revision>
  <dcterms:created xsi:type="dcterms:W3CDTF">2017-03-28T13:39:00Z</dcterms:created>
  <dcterms:modified xsi:type="dcterms:W3CDTF">2017-03-28T13:39:00Z</dcterms:modified>
</cp:coreProperties>
</file>