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AE28" w14:textId="77777777" w:rsidR="006B34D4" w:rsidRDefault="006B34D4" w:rsidP="00344DBD">
      <w:pPr>
        <w:snapToGrid w:val="0"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14:paraId="6C46290B" w14:textId="77777777" w:rsidR="006B34D4" w:rsidRDefault="00AE1C60" w:rsidP="006B34D4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14:paraId="5AA17624" w14:textId="77777777" w:rsidR="006B34D4" w:rsidRPr="00D7441E" w:rsidRDefault="006B34D4" w:rsidP="00344DBD">
      <w:pPr>
        <w:tabs>
          <w:tab w:val="center" w:pos="4678"/>
        </w:tabs>
        <w:spacing w:after="24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344DBD">
        <w:rPr>
          <w:rFonts w:ascii="Times New Roman" w:eastAsia="Calibri" w:hAnsi="Times New Roman" w:cs="Times New Roman"/>
          <w:bCs/>
          <w:sz w:val="24"/>
          <w:szCs w:val="24"/>
        </w:rPr>
        <w:t>25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44DBD">
        <w:rPr>
          <w:rFonts w:ascii="Times New Roman" w:eastAsia="Calibri" w:hAnsi="Times New Roman" w:cs="Times New Roman"/>
          <w:bCs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2024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№ 06-</w:t>
      </w:r>
      <w:r w:rsidR="00344DBD">
        <w:rPr>
          <w:rFonts w:ascii="Times New Roman" w:eastAsia="Calibri" w:hAnsi="Times New Roman" w:cs="Times New Roman"/>
          <w:bCs/>
          <w:sz w:val="24"/>
          <w:szCs w:val="24"/>
        </w:rPr>
        <w:t>239-а</w:t>
      </w:r>
    </w:p>
    <w:p w14:paraId="7F3E39B0" w14:textId="77777777" w:rsidR="00AE1C60" w:rsidRDefault="00013857" w:rsidP="00344DBD">
      <w:pPr>
        <w:spacing w:after="100" w:afterAutospacing="1" w:line="240" w:lineRule="auto"/>
        <w:ind w:right="46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AE1C60">
        <w:rPr>
          <w:rFonts w:ascii="Times New Roman" w:eastAsia="Calibri" w:hAnsi="Times New Roman" w:cs="Times New Roman"/>
          <w:bCs/>
          <w:sz w:val="24"/>
          <w:szCs w:val="24"/>
        </w:rPr>
        <w:t xml:space="preserve">б </w:t>
      </w:r>
      <w:r w:rsidR="00344DBD">
        <w:rPr>
          <w:rFonts w:ascii="Times New Roman" w:eastAsia="Calibri" w:hAnsi="Times New Roman" w:cs="Times New Roman"/>
          <w:bCs/>
          <w:sz w:val="24"/>
          <w:szCs w:val="24"/>
        </w:rPr>
        <w:t>установлении годовых нормативов обеспечения основными видами печного топлива на нужды отопления жилых домов, не имеющих центрального отопления, а также цены на доставку печного топлива на 2025 год для предоставления мер социальной поддержки отдельным категориям граждан</w:t>
      </w:r>
      <w:r w:rsidR="00AE1C6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1380363" w14:textId="6F3EB016" w:rsidR="00344DBD" w:rsidRPr="00344DBD" w:rsidRDefault="00344DBD" w:rsidP="00D41385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DBD">
        <w:rPr>
          <w:rFonts w:ascii="Times New Roman" w:hAnsi="Times New Roman" w:cs="Times New Roman"/>
          <w:color w:val="000000"/>
          <w:sz w:val="24"/>
          <w:szCs w:val="24"/>
        </w:rPr>
        <w:t>Руководствуясь Федеральным законом от 06.10.2003 №</w:t>
      </w:r>
      <w:r w:rsidR="00D41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>131-ФЗ «Об общих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 xml:space="preserve">принципах организации местного самоуправления в Российской Федерации», в целях предоставления мер социальной поддержки по оплате расходов </w:t>
      </w:r>
      <w:r w:rsidRPr="00344DBD">
        <w:rPr>
          <w:rFonts w:ascii="Times New Roman" w:hAnsi="Times New Roman" w:cs="Times New Roman"/>
          <w:sz w:val="24"/>
          <w:szCs w:val="24"/>
        </w:rPr>
        <w:t>на приобретение топлива, а также транспортных услуг по доставке топлива отдельным категориям граждан, имеющих место жительства или место пребывания на территории Ленинградской области в домах, не</w:t>
      </w:r>
      <w:r w:rsidR="00D41385">
        <w:rPr>
          <w:rFonts w:ascii="Times New Roman" w:hAnsi="Times New Roman" w:cs="Times New Roman"/>
          <w:sz w:val="24"/>
          <w:szCs w:val="24"/>
        </w:rPr>
        <w:t> </w:t>
      </w:r>
      <w:r w:rsidRPr="00344DBD">
        <w:rPr>
          <w:rFonts w:ascii="Times New Roman" w:hAnsi="Times New Roman" w:cs="Times New Roman"/>
          <w:sz w:val="24"/>
          <w:szCs w:val="24"/>
        </w:rPr>
        <w:t xml:space="preserve">имеющих центрального отопления, 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федеральным законодательством и законодательством Ленинградской области, в том числе постановлениями Правительства Ленинградской области </w:t>
      </w:r>
      <w:r w:rsidRPr="00344DBD">
        <w:rPr>
          <w:rFonts w:ascii="Times New Roman" w:hAnsi="Times New Roman" w:cs="Times New Roman"/>
          <w:sz w:val="24"/>
          <w:szCs w:val="24"/>
        </w:rPr>
        <w:t>от 13.03.2018 N</w:t>
      </w:r>
      <w:r w:rsidR="00D41385">
        <w:rPr>
          <w:rFonts w:ascii="Times New Roman" w:hAnsi="Times New Roman" w:cs="Times New Roman"/>
          <w:sz w:val="24"/>
          <w:szCs w:val="24"/>
        </w:rPr>
        <w:t> </w:t>
      </w:r>
      <w:r w:rsidRPr="00344DBD">
        <w:rPr>
          <w:rFonts w:ascii="Times New Roman" w:hAnsi="Times New Roman" w:cs="Times New Roman"/>
          <w:sz w:val="24"/>
          <w:szCs w:val="24"/>
        </w:rPr>
        <w:t>78 "Об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области" и от 18.07.2023 N 506 "О</w:t>
      </w:r>
      <w:r w:rsidR="00D41385">
        <w:rPr>
          <w:rFonts w:ascii="Times New Roman" w:hAnsi="Times New Roman" w:cs="Times New Roman"/>
          <w:sz w:val="24"/>
          <w:szCs w:val="24"/>
        </w:rPr>
        <w:t> </w:t>
      </w:r>
      <w:r w:rsidRPr="00344DBD">
        <w:rPr>
          <w:rFonts w:ascii="Times New Roman" w:hAnsi="Times New Roman" w:cs="Times New Roman"/>
          <w:sz w:val="24"/>
          <w:szCs w:val="24"/>
        </w:rPr>
        <w:t xml:space="preserve">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семей", 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Коськовского сельского поселения </w:t>
      </w:r>
      <w:r w:rsidRPr="00344DBD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344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CE6968D" w14:textId="77777777" w:rsidR="00344DBD" w:rsidRPr="00344DBD" w:rsidRDefault="00344DBD" w:rsidP="00EB3B6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DBD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344DBD">
        <w:rPr>
          <w:rFonts w:ascii="Times New Roman" w:hAnsi="Times New Roman" w:cs="Times New Roman"/>
          <w:sz w:val="24"/>
          <w:szCs w:val="24"/>
        </w:rPr>
        <w:t>годовые нормативы обеспечения основными видами печного топлива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4DBD">
        <w:rPr>
          <w:rFonts w:ascii="Times New Roman" w:hAnsi="Times New Roman" w:cs="Times New Roman"/>
          <w:sz w:val="24"/>
          <w:szCs w:val="24"/>
        </w:rPr>
        <w:t>нужды отопления жилых домов, не имеющих центрального отопления,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4DB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>Коськовского</w:t>
      </w:r>
      <w:r w:rsidRPr="00344DB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>на период с 01 января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 xml:space="preserve"> года по 31 декабря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 xml:space="preserve"> года согласно </w:t>
      </w:r>
      <w:hyperlink r:id="rId5" w:history="1">
        <w:r w:rsidRPr="00344DBD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Приложению</w:t>
        </w:r>
      </w:hyperlink>
      <w:r w:rsidRPr="00344DB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170E20" w14:textId="77777777" w:rsidR="00EB3B6B" w:rsidRDefault="00344DBD" w:rsidP="00EB3B6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DBD">
        <w:rPr>
          <w:rFonts w:ascii="Times New Roman" w:hAnsi="Times New Roman" w:cs="Times New Roman"/>
          <w:color w:val="000000"/>
          <w:sz w:val="24"/>
          <w:szCs w:val="24"/>
        </w:rPr>
        <w:t>Установить ц</w:t>
      </w:r>
      <w:r w:rsidRPr="00344DBD">
        <w:rPr>
          <w:rFonts w:ascii="Times New Roman" w:hAnsi="Times New Roman" w:cs="Times New Roman"/>
          <w:sz w:val="24"/>
          <w:szCs w:val="24"/>
        </w:rPr>
        <w:t>ену на доставку печного топлива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4DBD">
        <w:rPr>
          <w:rFonts w:ascii="Times New Roman" w:hAnsi="Times New Roman" w:cs="Times New Roman"/>
          <w:sz w:val="24"/>
          <w:szCs w:val="24"/>
        </w:rPr>
        <w:t xml:space="preserve">на нужды отопления жилых домов, не имеющих центрального отопления, на территории 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>Коськовского</w:t>
      </w:r>
      <w:r w:rsidRPr="00344DBD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>на период с 01 января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 xml:space="preserve"> года по 31 декабря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 xml:space="preserve"> года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540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D413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14:paraId="39D04B0B" w14:textId="2E9CDEAB" w:rsidR="00344DBD" w:rsidRPr="00EB3B6B" w:rsidRDefault="00344DBD" w:rsidP="00EB3B6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B6B">
        <w:rPr>
          <w:rFonts w:ascii="Times New Roman" w:hAnsi="Times New Roman" w:cs="Times New Roman"/>
          <w:color w:val="000000"/>
          <w:sz w:val="24"/>
          <w:szCs w:val="24"/>
        </w:rPr>
        <w:t>Признать утратившими силу постановления администрации Коськовского</w:t>
      </w:r>
      <w:r w:rsidR="00EB3B6B" w:rsidRPr="00EB3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B6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от 11 декабря 2023 года № 06-207-а «Об утверждении нормативов обеспечения топливом и цены доставки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отопления» с 01 января 2024 года;</w:t>
      </w:r>
    </w:p>
    <w:p w14:paraId="06DBB540" w14:textId="5BEB82EE" w:rsidR="00344DBD" w:rsidRPr="00344DBD" w:rsidRDefault="00344DBD" w:rsidP="00EB3B6B">
      <w:pPr>
        <w:pStyle w:val="a5"/>
        <w:numPr>
          <w:ilvl w:val="0"/>
          <w:numId w:val="6"/>
        </w:numPr>
        <w:spacing w:before="0" w:beforeAutospacing="0" w:after="480" w:afterAutospacing="0"/>
        <w:jc w:val="both"/>
        <w:rPr>
          <w:color w:val="000000"/>
        </w:rPr>
      </w:pPr>
      <w:r w:rsidRPr="00344DBD">
        <w:rPr>
          <w:color w:val="000000"/>
        </w:rPr>
        <w:t>Настоящее постановление вступает в силу с 01 января 202</w:t>
      </w:r>
      <w:r w:rsidR="00D41385">
        <w:rPr>
          <w:color w:val="000000"/>
        </w:rPr>
        <w:t>5</w:t>
      </w:r>
      <w:r w:rsidRPr="00344DBD">
        <w:rPr>
          <w:color w:val="000000"/>
        </w:rPr>
        <w:t xml:space="preserve"> года.</w:t>
      </w:r>
    </w:p>
    <w:p w14:paraId="35C4F9F8" w14:textId="77777777" w:rsidR="00344DBD" w:rsidRDefault="00344DBD" w:rsidP="00344DBD">
      <w:pPr>
        <w:spacing w:after="1560"/>
        <w:ind w:left="7513" w:hanging="7513"/>
        <w:rPr>
          <w:rFonts w:ascii="Times New Roman" w:hAnsi="Times New Roman" w:cs="Times New Roman"/>
          <w:color w:val="000000"/>
          <w:sz w:val="24"/>
          <w:szCs w:val="24"/>
        </w:rPr>
        <w:sectPr w:rsidR="00344DBD" w:rsidSect="009A713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344DBD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DBD">
        <w:rPr>
          <w:rFonts w:ascii="Times New Roman" w:hAnsi="Times New Roman" w:cs="Times New Roman"/>
          <w:color w:val="000000"/>
          <w:sz w:val="24"/>
          <w:szCs w:val="24"/>
        </w:rPr>
        <w:t>М.А.Степанов</w:t>
      </w:r>
    </w:p>
    <w:p w14:paraId="60B66EE4" w14:textId="77777777" w:rsidR="00344DBD" w:rsidRPr="00344DBD" w:rsidRDefault="00344DBD" w:rsidP="00344DBD">
      <w:pPr>
        <w:spacing w:after="0"/>
        <w:ind w:left="4491"/>
        <w:jc w:val="right"/>
        <w:rPr>
          <w:rFonts w:ascii="Times New Roman" w:hAnsi="Times New Roman" w:cs="Times New Roman"/>
          <w:sz w:val="24"/>
          <w:szCs w:val="24"/>
        </w:rPr>
      </w:pPr>
      <w:r w:rsidRPr="00344DB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51C90BD3" w14:textId="74EFD94C" w:rsidR="00344DBD" w:rsidRPr="00344DBD" w:rsidRDefault="00344DBD" w:rsidP="00344DBD">
      <w:pPr>
        <w:spacing w:after="0" w:line="259" w:lineRule="auto"/>
        <w:ind w:left="4491"/>
        <w:jc w:val="right"/>
        <w:rPr>
          <w:rFonts w:ascii="Times New Roman" w:hAnsi="Times New Roman" w:cs="Times New Roman"/>
          <w:sz w:val="24"/>
          <w:szCs w:val="24"/>
        </w:rPr>
      </w:pPr>
      <w:r w:rsidRPr="00344DB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28D7862E" w14:textId="77777777" w:rsidR="00344DBD" w:rsidRPr="00344DBD" w:rsidRDefault="00344DBD" w:rsidP="00344DBD">
      <w:pPr>
        <w:spacing w:after="0" w:line="259" w:lineRule="auto"/>
        <w:ind w:left="44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4DBD">
        <w:rPr>
          <w:rFonts w:ascii="Times New Roman" w:hAnsi="Times New Roman" w:cs="Times New Roman"/>
          <w:sz w:val="24"/>
          <w:szCs w:val="24"/>
        </w:rPr>
        <w:t>Коськовское сельское поселение</w:t>
      </w:r>
    </w:p>
    <w:p w14:paraId="05247761" w14:textId="04F8F539" w:rsidR="00344DBD" w:rsidRPr="00344DBD" w:rsidRDefault="00344DBD" w:rsidP="00C3473A">
      <w:pPr>
        <w:spacing w:after="360" w:line="259" w:lineRule="auto"/>
        <w:ind w:left="44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4DBD">
        <w:rPr>
          <w:rFonts w:ascii="Times New Roman" w:eastAsia="Calibri" w:hAnsi="Times New Roman" w:cs="Times New Roman"/>
          <w:sz w:val="24"/>
          <w:szCs w:val="24"/>
        </w:rPr>
        <w:t>от «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344DBD">
        <w:rPr>
          <w:rFonts w:ascii="Times New Roman" w:eastAsia="Calibri" w:hAnsi="Times New Roman" w:cs="Times New Roman"/>
          <w:sz w:val="24"/>
          <w:szCs w:val="24"/>
        </w:rPr>
        <w:t>» декабря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44DBD">
        <w:rPr>
          <w:rFonts w:ascii="Times New Roman" w:eastAsia="Calibri" w:hAnsi="Times New Roman" w:cs="Times New Roman"/>
          <w:sz w:val="24"/>
          <w:szCs w:val="24"/>
        </w:rPr>
        <w:t xml:space="preserve"> года №06-2</w:t>
      </w:r>
      <w:r>
        <w:rPr>
          <w:rFonts w:ascii="Times New Roman" w:eastAsia="Calibri" w:hAnsi="Times New Roman" w:cs="Times New Roman"/>
          <w:sz w:val="24"/>
          <w:szCs w:val="24"/>
        </w:rPr>
        <w:t>39</w:t>
      </w:r>
      <w:r w:rsidRPr="00344DBD">
        <w:rPr>
          <w:rFonts w:ascii="Times New Roman" w:eastAsia="Calibri" w:hAnsi="Times New Roman" w:cs="Times New Roman"/>
          <w:sz w:val="24"/>
          <w:szCs w:val="24"/>
        </w:rPr>
        <w:t>-а</w:t>
      </w:r>
    </w:p>
    <w:p w14:paraId="291D7E30" w14:textId="67BC40E5" w:rsidR="00344DBD" w:rsidRPr="00C3473A" w:rsidRDefault="00344DBD" w:rsidP="00C3473A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DBD">
        <w:rPr>
          <w:rFonts w:ascii="Times New Roman" w:hAnsi="Times New Roman" w:cs="Times New Roman"/>
          <w:b/>
          <w:bCs/>
          <w:sz w:val="24"/>
          <w:szCs w:val="24"/>
        </w:rPr>
        <w:t>Годовые нормативы</w:t>
      </w:r>
      <w:r w:rsidR="00C347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4DBD">
        <w:rPr>
          <w:rFonts w:ascii="Times New Roman" w:hAnsi="Times New Roman" w:cs="Times New Roman"/>
          <w:b/>
          <w:bCs/>
          <w:sz w:val="24"/>
          <w:szCs w:val="24"/>
        </w:rPr>
        <w:t>обеспечения основными видами печного топлива</w:t>
      </w:r>
      <w:r w:rsidR="00C347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4DBD">
        <w:rPr>
          <w:rFonts w:ascii="Times New Roman" w:hAnsi="Times New Roman" w:cs="Times New Roman"/>
          <w:b/>
          <w:bCs/>
          <w:sz w:val="24"/>
          <w:szCs w:val="24"/>
        </w:rPr>
        <w:t>на нужды отопления жилых домов,</w:t>
      </w:r>
      <w:r w:rsidR="00C347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4DBD">
        <w:rPr>
          <w:rFonts w:ascii="Times New Roman" w:hAnsi="Times New Roman" w:cs="Times New Roman"/>
          <w:b/>
          <w:bCs/>
          <w:sz w:val="24"/>
          <w:szCs w:val="24"/>
        </w:rPr>
        <w:t>не имеющих центрального отопления,</w:t>
      </w:r>
      <w:r w:rsidR="00C347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4DBD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344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Коськовского</w:t>
      </w:r>
      <w:r w:rsidRPr="00344DB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C347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4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44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411"/>
        <w:gridCol w:w="1792"/>
        <w:gridCol w:w="2021"/>
        <w:gridCol w:w="2313"/>
      </w:tblGrid>
      <w:tr w:rsidR="00344DBD" w:rsidRPr="00344DBD" w14:paraId="099C05F9" w14:textId="77777777" w:rsidTr="00665EEA">
        <w:tc>
          <w:tcPr>
            <w:tcW w:w="1840" w:type="dxa"/>
            <w:vMerge w:val="restart"/>
            <w:shd w:val="clear" w:color="auto" w:fill="auto"/>
          </w:tcPr>
          <w:p w14:paraId="6B7EC3F0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топлива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792FB97B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62" w:type="dxa"/>
            <w:gridSpan w:val="3"/>
            <w:shd w:val="clear" w:color="auto" w:fill="auto"/>
          </w:tcPr>
          <w:p w14:paraId="36EBA815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Годовой норматив обеспечения:</w:t>
            </w:r>
          </w:p>
        </w:tc>
      </w:tr>
      <w:tr w:rsidR="00344DBD" w:rsidRPr="00344DBD" w14:paraId="7253B580" w14:textId="77777777" w:rsidTr="00665EEA">
        <w:tc>
          <w:tcPr>
            <w:tcW w:w="1840" w:type="dxa"/>
            <w:vMerge/>
            <w:shd w:val="clear" w:color="auto" w:fill="auto"/>
          </w:tcPr>
          <w:p w14:paraId="419DDADA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5FE1BC47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14:paraId="7200DCE3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для одиноко проживающих граждан</w:t>
            </w:r>
          </w:p>
        </w:tc>
        <w:tc>
          <w:tcPr>
            <w:tcW w:w="2126" w:type="dxa"/>
            <w:shd w:val="clear" w:color="auto" w:fill="auto"/>
          </w:tcPr>
          <w:p w14:paraId="2626DC4A" w14:textId="771A9F7B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</w:t>
            </w:r>
          </w:p>
          <w:p w14:paraId="3BDDC50C" w14:textId="5365357B" w:rsidR="00344DBD" w:rsidRPr="00344DBD" w:rsidRDefault="00344DBD" w:rsidP="00C347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проживающих </w:t>
            </w:r>
            <w:r w:rsidR="00C3473A"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вдвоём</w:t>
            </w: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</w:t>
            </w:r>
          </w:p>
          <w:p w14:paraId="45DD1FBF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семей, состоящих из двух человек)</w:t>
            </w:r>
          </w:p>
        </w:tc>
        <w:tc>
          <w:tcPr>
            <w:tcW w:w="2517" w:type="dxa"/>
            <w:shd w:val="clear" w:color="auto" w:fill="auto"/>
          </w:tcPr>
          <w:p w14:paraId="4F17B9AD" w14:textId="428B5A79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</w:t>
            </w:r>
          </w:p>
          <w:p w14:paraId="5C3B1323" w14:textId="520FC87E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проживающих</w:t>
            </w:r>
          </w:p>
          <w:p w14:paraId="615A1821" w14:textId="46A8D10B" w:rsidR="00344DBD" w:rsidRPr="00344DBD" w:rsidRDefault="00344DBD" w:rsidP="00C347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двумя и более лицами (для семей, состоящих из </w:t>
            </w:r>
            <w:r w:rsidR="00EB3B6B"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трёх</w:t>
            </w:r>
            <w:bookmarkStart w:id="0" w:name="_GoBack"/>
            <w:bookmarkEnd w:id="0"/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более</w:t>
            </w:r>
          </w:p>
          <w:p w14:paraId="585C91D6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человек)</w:t>
            </w:r>
          </w:p>
        </w:tc>
      </w:tr>
      <w:tr w:rsidR="00344DBD" w:rsidRPr="00344DBD" w14:paraId="75EA75D7" w14:textId="77777777" w:rsidTr="00665EEA">
        <w:tc>
          <w:tcPr>
            <w:tcW w:w="1840" w:type="dxa"/>
            <w:shd w:val="clear" w:color="auto" w:fill="auto"/>
          </w:tcPr>
          <w:p w14:paraId="1066EBE2" w14:textId="77777777" w:rsidR="00344DBD" w:rsidRPr="00344DBD" w:rsidRDefault="00344DBD" w:rsidP="00665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411" w:type="dxa"/>
            <w:shd w:val="clear" w:color="auto" w:fill="auto"/>
          </w:tcPr>
          <w:p w14:paraId="577404A8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кубический метр</w:t>
            </w:r>
          </w:p>
        </w:tc>
        <w:tc>
          <w:tcPr>
            <w:tcW w:w="1819" w:type="dxa"/>
            <w:shd w:val="clear" w:color="auto" w:fill="auto"/>
          </w:tcPr>
          <w:p w14:paraId="18E38CC8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  <w:p w14:paraId="6C9C8FC6" w14:textId="4A7A54B0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</w:t>
            </w:r>
          </w:p>
          <w:p w14:paraId="4D4484D5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126" w:type="dxa"/>
            <w:shd w:val="clear" w:color="auto" w:fill="auto"/>
          </w:tcPr>
          <w:p w14:paraId="58A8BA6A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  <w:p w14:paraId="5C0468F2" w14:textId="0E666732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C3473A"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расчёте</w:t>
            </w:r>
          </w:p>
          <w:p w14:paraId="303AF018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</w:t>
            </w:r>
          </w:p>
          <w:p w14:paraId="60199CF0" w14:textId="7C44C2BD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517" w:type="dxa"/>
            <w:shd w:val="clear" w:color="auto" w:fill="auto"/>
          </w:tcPr>
          <w:p w14:paraId="51A68352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  <w:p w14:paraId="7C08BC59" w14:textId="334424F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C3473A"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расчёте</w:t>
            </w:r>
          </w:p>
          <w:p w14:paraId="762EA12F" w14:textId="2CA620CA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 человека</w:t>
            </w:r>
          </w:p>
        </w:tc>
      </w:tr>
      <w:tr w:rsidR="00344DBD" w:rsidRPr="00344DBD" w14:paraId="0A1B103D" w14:textId="77777777" w:rsidTr="00665EEA">
        <w:tc>
          <w:tcPr>
            <w:tcW w:w="1840" w:type="dxa"/>
            <w:shd w:val="clear" w:color="auto" w:fill="auto"/>
          </w:tcPr>
          <w:p w14:paraId="3EB7BD5B" w14:textId="77777777" w:rsidR="00344DBD" w:rsidRPr="00344DBD" w:rsidRDefault="00344DBD" w:rsidP="00665E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411" w:type="dxa"/>
            <w:shd w:val="clear" w:color="auto" w:fill="auto"/>
          </w:tcPr>
          <w:p w14:paraId="29E81677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819" w:type="dxa"/>
            <w:shd w:val="clear" w:color="auto" w:fill="auto"/>
          </w:tcPr>
          <w:p w14:paraId="47B294DE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3,60</w:t>
            </w:r>
          </w:p>
          <w:p w14:paraId="2905E6FC" w14:textId="57D611EB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</w:t>
            </w:r>
          </w:p>
          <w:p w14:paraId="627B1F52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126" w:type="dxa"/>
            <w:shd w:val="clear" w:color="auto" w:fill="auto"/>
          </w:tcPr>
          <w:p w14:paraId="286D7B76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  <w:p w14:paraId="0B261C36" w14:textId="2A45EE5C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C3473A"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расчёте</w:t>
            </w:r>
          </w:p>
          <w:p w14:paraId="5014FBE3" w14:textId="2837E2F0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</w:t>
            </w:r>
          </w:p>
          <w:p w14:paraId="50101D1D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517" w:type="dxa"/>
            <w:shd w:val="clear" w:color="auto" w:fill="auto"/>
          </w:tcPr>
          <w:p w14:paraId="1539BFB9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  <w:p w14:paraId="637CDC0B" w14:textId="426B18A5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C3473A"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расчёте</w:t>
            </w:r>
          </w:p>
          <w:p w14:paraId="481288E8" w14:textId="77777777" w:rsidR="00344DBD" w:rsidRPr="00344DBD" w:rsidRDefault="00344DBD" w:rsidP="0066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BD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 человека</w:t>
            </w:r>
          </w:p>
        </w:tc>
      </w:tr>
    </w:tbl>
    <w:p w14:paraId="6247DD94" w14:textId="77777777" w:rsidR="00344DBD" w:rsidRPr="00344DBD" w:rsidRDefault="00344DBD" w:rsidP="00C3473A">
      <w:pPr>
        <w:spacing w:after="100" w:afterAutospacing="1" w:line="240" w:lineRule="auto"/>
        <w:ind w:right="46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344DBD" w:rsidRPr="00344DBD" w:rsidSect="009A713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6142"/>
    <w:multiLevelType w:val="hybridMultilevel"/>
    <w:tmpl w:val="B992A2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EF54CB"/>
    <w:multiLevelType w:val="hybridMultilevel"/>
    <w:tmpl w:val="EB281808"/>
    <w:lvl w:ilvl="0" w:tplc="A20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8732D3"/>
    <w:multiLevelType w:val="hybridMultilevel"/>
    <w:tmpl w:val="0BD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5158E"/>
    <w:multiLevelType w:val="hybridMultilevel"/>
    <w:tmpl w:val="A506431C"/>
    <w:lvl w:ilvl="0" w:tplc="21E6E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F2E1FC8"/>
    <w:multiLevelType w:val="hybridMultilevel"/>
    <w:tmpl w:val="E0F0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D4"/>
    <w:rsid w:val="00013857"/>
    <w:rsid w:val="0022580A"/>
    <w:rsid w:val="002C2B84"/>
    <w:rsid w:val="00320483"/>
    <w:rsid w:val="00342D40"/>
    <w:rsid w:val="00344DBD"/>
    <w:rsid w:val="004241B5"/>
    <w:rsid w:val="0067016C"/>
    <w:rsid w:val="006A62A0"/>
    <w:rsid w:val="006B34D4"/>
    <w:rsid w:val="008C3099"/>
    <w:rsid w:val="00981305"/>
    <w:rsid w:val="009A7133"/>
    <w:rsid w:val="00AC7145"/>
    <w:rsid w:val="00AE1C60"/>
    <w:rsid w:val="00AF01FD"/>
    <w:rsid w:val="00C3473A"/>
    <w:rsid w:val="00CD321A"/>
    <w:rsid w:val="00D41385"/>
    <w:rsid w:val="00D7441E"/>
    <w:rsid w:val="00EB3B6B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AC13"/>
  <w15:chartTrackingRefBased/>
  <w15:docId w15:val="{ED5E0588-7139-4C62-B700-F6453DBA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D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4D4"/>
    <w:pPr>
      <w:ind w:left="720"/>
      <w:contextualSpacing/>
    </w:pPr>
  </w:style>
  <w:style w:type="character" w:styleId="a4">
    <w:name w:val="Hyperlink"/>
    <w:uiPriority w:val="99"/>
    <w:unhideWhenUsed/>
    <w:rsid w:val="00344DBD"/>
    <w:rPr>
      <w:color w:val="0563C1"/>
      <w:u w:val="single"/>
    </w:rPr>
  </w:style>
  <w:style w:type="paragraph" w:styleId="a5">
    <w:name w:val="Normal (Web)"/>
    <w:basedOn w:val="a"/>
    <w:uiPriority w:val="99"/>
    <w:rsid w:val="0034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ga-lenobl.ru/Files/file/48_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kos-2</cp:lastModifiedBy>
  <cp:revision>2</cp:revision>
  <cp:lastPrinted>2024-12-03T08:31:00Z</cp:lastPrinted>
  <dcterms:created xsi:type="dcterms:W3CDTF">2025-01-10T12:44:00Z</dcterms:created>
  <dcterms:modified xsi:type="dcterms:W3CDTF">2025-01-10T12:44:00Z</dcterms:modified>
</cp:coreProperties>
</file>