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9680" w14:textId="77777777" w:rsidR="000345BD" w:rsidRDefault="000345BD" w:rsidP="000345BD">
      <w:pPr>
        <w:autoSpaceDE w:val="0"/>
        <w:autoSpaceDN w:val="0"/>
        <w:adjustRightInd w:val="0"/>
        <w:spacing w:after="0" w:line="240" w:lineRule="auto"/>
        <w:jc w:val="center"/>
        <w:rPr>
          <w:rFonts w:ascii="Arial" w:hAnsi="Arial" w:cs="Arial"/>
          <w:color w:val="000000"/>
          <w:sz w:val="18"/>
          <w:szCs w:val="18"/>
        </w:rPr>
      </w:pPr>
      <w:r>
        <w:rPr>
          <w:rFonts w:ascii="Arial" w:hAnsi="Arial" w:cs="Arial"/>
          <w:vanish/>
          <w:color w:val="000000"/>
          <w:sz w:val="18"/>
          <w:szCs w:val="18"/>
        </w:rPr>
        <w:t>#G0</w:t>
      </w:r>
    </w:p>
    <w:p w14:paraId="609B9F37"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МУНИЦИПАЛЬНОГО ОБРАЗОВАНИЯ</w:t>
      </w:r>
    </w:p>
    <w:p w14:paraId="4D37DE57"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КОСЬКОВСКОЕ СЕЛЬСКОЕ ПОСЕЛЕНИЕ</w:t>
      </w:r>
    </w:p>
    <w:p w14:paraId="735995E1"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ТИХВИНСКОГО МУНИЦИПАЛЬНОГО РАЙОНА</w:t>
      </w:r>
    </w:p>
    <w:p w14:paraId="4ED7D69E"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ЛЕНИНГРАДСКОЙ ОБЛАСТИ</w:t>
      </w:r>
    </w:p>
    <w:p w14:paraId="49514B3B"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КОСЬКОВСКОЕ СЕЛЬСКОГО ПОСЕЛЕНИЯ)</w:t>
      </w:r>
    </w:p>
    <w:p w14:paraId="4EBFFC7C"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p>
    <w:p w14:paraId="36460A06" w14:textId="77777777" w:rsidR="000345BD" w:rsidRDefault="000345BD" w:rsidP="000345B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ПОСТАНОВЛЕНИЕ</w:t>
      </w:r>
    </w:p>
    <w:p w14:paraId="37FB4E04" w14:textId="77777777" w:rsidR="000345BD" w:rsidRDefault="000345BD" w:rsidP="000345BD">
      <w:pPr>
        <w:autoSpaceDE w:val="0"/>
        <w:autoSpaceDN w:val="0"/>
        <w:adjustRightInd w:val="0"/>
        <w:spacing w:after="0" w:line="240" w:lineRule="auto"/>
        <w:jc w:val="center"/>
        <w:rPr>
          <w:rFonts w:ascii="Times New Roman" w:hAnsi="Times New Roman" w:cs="Times New Roman"/>
          <w:color w:val="000000"/>
          <w:sz w:val="28"/>
          <w:szCs w:val="28"/>
        </w:rPr>
      </w:pPr>
    </w:p>
    <w:p w14:paraId="3EECAE05" w14:textId="77777777" w:rsidR="000345BD" w:rsidRDefault="000345BD" w:rsidP="000345BD">
      <w:pPr>
        <w:autoSpaceDE w:val="0"/>
        <w:autoSpaceDN w:val="0"/>
        <w:adjustRightInd w:val="0"/>
        <w:spacing w:after="0" w:line="240" w:lineRule="auto"/>
        <w:jc w:val="center"/>
        <w:rPr>
          <w:rFonts w:ascii="Times New Roman" w:hAnsi="Times New Roman" w:cs="Times New Roman"/>
          <w:color w:val="000000"/>
          <w:sz w:val="28"/>
          <w:szCs w:val="28"/>
        </w:rPr>
      </w:pPr>
    </w:p>
    <w:p w14:paraId="18DCC2FF" w14:textId="77777777" w:rsidR="000345BD" w:rsidRDefault="000345BD" w:rsidP="000345BD">
      <w:pPr>
        <w:autoSpaceDE w:val="0"/>
        <w:autoSpaceDN w:val="0"/>
        <w:adjustRightInd w:val="0"/>
        <w:spacing w:after="0" w:line="240" w:lineRule="auto"/>
        <w:jc w:val="both"/>
        <w:rPr>
          <w:rFonts w:ascii="Times New Roman" w:hAnsi="Times New Roman" w:cs="Times New Roman"/>
          <w:color w:val="000000"/>
          <w:sz w:val="28"/>
          <w:szCs w:val="28"/>
        </w:rPr>
      </w:pPr>
    </w:p>
    <w:p w14:paraId="6831678F" w14:textId="77777777" w:rsidR="000345BD" w:rsidRDefault="000345BD" w:rsidP="000345BD">
      <w:pPr>
        <w:autoSpaceDE w:val="0"/>
        <w:autoSpaceDN w:val="0"/>
        <w:adjustRightInd w:val="0"/>
        <w:spacing w:after="0" w:line="240" w:lineRule="auto"/>
        <w:ind w:firstLine="810"/>
        <w:jc w:val="both"/>
        <w:rPr>
          <w:rFonts w:ascii="Times New Roman" w:hAnsi="Times New Roman" w:cs="Times New Roman"/>
          <w:color w:val="000000"/>
          <w:sz w:val="28"/>
          <w:szCs w:val="28"/>
        </w:rPr>
      </w:pPr>
    </w:p>
    <w:p w14:paraId="4A5EB842"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0C41EA">
        <w:rPr>
          <w:rFonts w:ascii="Times New Roman" w:hAnsi="Times New Roman" w:cs="Times New Roman"/>
          <w:color w:val="000000"/>
          <w:sz w:val="28"/>
          <w:szCs w:val="28"/>
        </w:rPr>
        <w:t>0</w:t>
      </w:r>
      <w:r w:rsidR="003304B6">
        <w:rPr>
          <w:rFonts w:ascii="Times New Roman" w:hAnsi="Times New Roman" w:cs="Times New Roman"/>
          <w:color w:val="000000"/>
          <w:sz w:val="28"/>
          <w:szCs w:val="28"/>
        </w:rPr>
        <w:t>7</w:t>
      </w:r>
      <w:r w:rsidR="0002274A">
        <w:rPr>
          <w:rFonts w:ascii="Times New Roman" w:hAnsi="Times New Roman" w:cs="Times New Roman"/>
          <w:color w:val="000000"/>
          <w:sz w:val="28"/>
          <w:szCs w:val="28"/>
        </w:rPr>
        <w:t xml:space="preserve"> </w:t>
      </w:r>
      <w:r w:rsidR="000C41EA">
        <w:rPr>
          <w:rFonts w:ascii="Times New Roman" w:hAnsi="Times New Roman" w:cs="Times New Roman"/>
          <w:color w:val="000000"/>
          <w:sz w:val="28"/>
          <w:szCs w:val="28"/>
        </w:rPr>
        <w:t>мая</w:t>
      </w:r>
      <w:r>
        <w:rPr>
          <w:rFonts w:ascii="Times New Roman" w:hAnsi="Times New Roman" w:cs="Times New Roman"/>
          <w:color w:val="000000"/>
          <w:sz w:val="28"/>
          <w:szCs w:val="28"/>
        </w:rPr>
        <w:t xml:space="preserve"> 20</w:t>
      </w:r>
      <w:r w:rsidR="000C41EA">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 06-</w:t>
      </w:r>
      <w:r w:rsidR="00B82B32">
        <w:rPr>
          <w:rFonts w:ascii="Times New Roman" w:hAnsi="Times New Roman" w:cs="Times New Roman"/>
          <w:color w:val="000000"/>
          <w:sz w:val="28"/>
          <w:szCs w:val="28"/>
        </w:rPr>
        <w:t>35</w:t>
      </w:r>
      <w:r>
        <w:rPr>
          <w:rFonts w:ascii="Times New Roman" w:hAnsi="Times New Roman" w:cs="Times New Roman"/>
          <w:color w:val="000000"/>
          <w:sz w:val="28"/>
          <w:szCs w:val="28"/>
        </w:rPr>
        <w:t>-а</w:t>
      </w:r>
    </w:p>
    <w:p w14:paraId="2ECF979E"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Layout w:type="fixed"/>
        <w:tblCellMar>
          <w:left w:w="105" w:type="dxa"/>
          <w:right w:w="105" w:type="dxa"/>
        </w:tblCellMar>
        <w:tblLook w:val="04A0" w:firstRow="1" w:lastRow="0" w:firstColumn="1" w:lastColumn="0" w:noHBand="0" w:noVBand="1"/>
      </w:tblPr>
      <w:tblGrid>
        <w:gridCol w:w="4650"/>
      </w:tblGrid>
      <w:tr w:rsidR="000345BD" w14:paraId="0AF5685A" w14:textId="77777777" w:rsidTr="000C41EA">
        <w:trPr>
          <w:hidden/>
        </w:trPr>
        <w:tc>
          <w:tcPr>
            <w:tcW w:w="4650" w:type="dxa"/>
            <w:tcBorders>
              <w:top w:val="single" w:sz="2" w:space="0" w:color="auto"/>
              <w:left w:val="single" w:sz="2" w:space="0" w:color="auto"/>
              <w:bottom w:val="single" w:sz="2" w:space="0" w:color="auto"/>
              <w:right w:val="single" w:sz="2" w:space="0" w:color="auto"/>
            </w:tcBorders>
            <w:hideMark/>
          </w:tcPr>
          <w:p w14:paraId="6CF8417E" w14:textId="77777777" w:rsidR="000345BD" w:rsidRDefault="000345BD" w:rsidP="000C41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vanish/>
                <w:color w:val="000000"/>
                <w:sz w:val="28"/>
                <w:szCs w:val="28"/>
              </w:rPr>
              <w:t>#G0</w:t>
            </w:r>
            <w:r>
              <w:rPr>
                <w:rFonts w:ascii="Times New Roman" w:hAnsi="Times New Roman" w:cs="Times New Roman"/>
                <w:color w:val="000000"/>
                <w:sz w:val="28"/>
                <w:szCs w:val="28"/>
              </w:rPr>
              <w:t xml:space="preserve">Об установлении особого противопожарного режима на территории Коськовского сельского поселения </w:t>
            </w:r>
          </w:p>
        </w:tc>
      </w:tr>
    </w:tbl>
    <w:p w14:paraId="03B0F5A1" w14:textId="77777777" w:rsidR="000345BD" w:rsidRDefault="000345BD" w:rsidP="000345BD">
      <w:pPr>
        <w:autoSpaceDE w:val="0"/>
        <w:autoSpaceDN w:val="0"/>
        <w:adjustRightInd w:val="0"/>
        <w:spacing w:after="0" w:line="240" w:lineRule="auto"/>
        <w:ind w:firstLine="360"/>
        <w:jc w:val="both"/>
        <w:rPr>
          <w:rFonts w:ascii="Times New Roman" w:hAnsi="Times New Roman" w:cs="Times New Roman"/>
          <w:color w:val="000000"/>
          <w:sz w:val="28"/>
          <w:szCs w:val="28"/>
        </w:rPr>
      </w:pPr>
    </w:p>
    <w:p w14:paraId="36CBC60E" w14:textId="77777777" w:rsidR="000345BD" w:rsidRDefault="000345BD" w:rsidP="000C41EA">
      <w:pPr>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В целях повышения пожарной безопасности на территории муниципального образования Коськовское сельское поселение Тихвинского муниципального района Ленинградской области на основании пункта 9 части1 статьи 14 Федерального закона от 06 октября 2003 года № 131-ФЗ «Об общих принципах организации местного самоуправления в Российской Федерации» , в соответствии с Федеральным законом от 12 декабря 1994 года № 69-ФЗ «О пожарной безопасности»,</w:t>
      </w:r>
      <w:r w:rsidR="00F6436A">
        <w:rPr>
          <w:rFonts w:ascii="Times New Roman" w:hAnsi="Times New Roman" w:cs="Times New Roman"/>
          <w:color w:val="000000"/>
          <w:sz w:val="28"/>
          <w:szCs w:val="28"/>
        </w:rPr>
        <w:t xml:space="preserve"> Постановления Правительства Ленинградской области № 264 от 01.05.2020  «Об установлении особого противопожарного режима на территории Ленинградской области»</w:t>
      </w:r>
      <w:r>
        <w:rPr>
          <w:rFonts w:ascii="Times New Roman" w:hAnsi="Times New Roman" w:cs="Times New Roman"/>
          <w:color w:val="000000"/>
          <w:sz w:val="28"/>
          <w:szCs w:val="28"/>
        </w:rPr>
        <w:t xml:space="preserve"> и  в связи с долгосрочным прогнозом роста класса пожарной опасности создается угроза распространения огня на близлежащ</w:t>
      </w:r>
      <w:r w:rsidR="00F6436A">
        <w:rPr>
          <w:rFonts w:ascii="Times New Roman" w:hAnsi="Times New Roman" w:cs="Times New Roman"/>
          <w:color w:val="000000"/>
          <w:sz w:val="28"/>
          <w:szCs w:val="28"/>
        </w:rPr>
        <w:t xml:space="preserve">ие населенные пункты и объекты, </w:t>
      </w:r>
      <w:r>
        <w:rPr>
          <w:rFonts w:ascii="Times New Roman" w:hAnsi="Times New Roman" w:cs="Times New Roman"/>
          <w:color w:val="000000"/>
          <w:sz w:val="28"/>
          <w:szCs w:val="28"/>
        </w:rPr>
        <w:t xml:space="preserve"> линии электропередач  Коськовского сельского поселения, администрация Коськовского сельского поселения ПОСТАНОВЛЯЕТ:</w:t>
      </w:r>
    </w:p>
    <w:p w14:paraId="4279D323" w14:textId="77777777" w:rsidR="000C41EA" w:rsidRDefault="000C41EA" w:rsidP="000C41EA">
      <w:pPr>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1. Установить особый противопожарный режим на территории Коськовского сельского поселения начиная с даты подписания данного постановления и выполнить следующие мероприятия:</w:t>
      </w:r>
    </w:p>
    <w:p w14:paraId="56A5CD90"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C41EA">
        <w:rPr>
          <w:rFonts w:ascii="Times New Roman" w:hAnsi="Times New Roman" w:cs="Times New Roman"/>
          <w:color w:val="000000"/>
          <w:sz w:val="28"/>
          <w:szCs w:val="28"/>
        </w:rPr>
        <w:t>1. Организовать</w:t>
      </w:r>
      <w:r>
        <w:rPr>
          <w:rFonts w:ascii="Times New Roman" w:hAnsi="Times New Roman" w:cs="Times New Roman"/>
          <w:color w:val="000000"/>
          <w:sz w:val="28"/>
          <w:szCs w:val="28"/>
        </w:rPr>
        <w:t xml:space="preserve"> работу добровольную пожарной команды по организации борьбы с пожарами</w:t>
      </w:r>
      <w:r w:rsidR="00503BEF">
        <w:rPr>
          <w:rFonts w:ascii="Times New Roman" w:hAnsi="Times New Roman" w:cs="Times New Roman"/>
          <w:color w:val="000000"/>
          <w:sz w:val="28"/>
          <w:szCs w:val="28"/>
        </w:rPr>
        <w:t>.</w:t>
      </w:r>
    </w:p>
    <w:p w14:paraId="31CC0413"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345BD">
        <w:rPr>
          <w:rFonts w:ascii="Times New Roman" w:hAnsi="Times New Roman" w:cs="Times New Roman"/>
          <w:color w:val="000000"/>
          <w:sz w:val="28"/>
          <w:szCs w:val="28"/>
        </w:rPr>
        <w:t xml:space="preserve">2. </w:t>
      </w:r>
      <w:r w:rsidR="00503BEF">
        <w:rPr>
          <w:rFonts w:ascii="Times New Roman" w:hAnsi="Times New Roman" w:cs="Times New Roman"/>
          <w:color w:val="000000"/>
          <w:sz w:val="28"/>
          <w:szCs w:val="28"/>
        </w:rPr>
        <w:t>У</w:t>
      </w:r>
      <w:r w:rsidR="000345BD">
        <w:rPr>
          <w:rFonts w:ascii="Times New Roman" w:hAnsi="Times New Roman" w:cs="Times New Roman"/>
          <w:color w:val="000000"/>
          <w:sz w:val="28"/>
          <w:szCs w:val="28"/>
        </w:rPr>
        <w:t xml:space="preserve">становить ограничительное посещение гражданами лесов и въезд в них автотранспорта, с </w:t>
      </w:r>
      <w:r w:rsidR="00503BEF">
        <w:rPr>
          <w:rFonts w:ascii="Times New Roman" w:hAnsi="Times New Roman" w:cs="Times New Roman"/>
          <w:color w:val="000000"/>
          <w:sz w:val="28"/>
          <w:szCs w:val="28"/>
        </w:rPr>
        <w:t>1</w:t>
      </w:r>
      <w:r>
        <w:rPr>
          <w:rFonts w:ascii="Times New Roman" w:hAnsi="Times New Roman" w:cs="Times New Roman"/>
          <w:color w:val="000000"/>
          <w:sz w:val="28"/>
          <w:szCs w:val="28"/>
        </w:rPr>
        <w:t>1</w:t>
      </w:r>
      <w:r w:rsidR="00503B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мая</w:t>
      </w:r>
      <w:r w:rsidR="000345BD">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20</w:t>
      </w:r>
      <w:r w:rsidR="000345BD">
        <w:rPr>
          <w:rFonts w:ascii="Times New Roman" w:hAnsi="Times New Roman" w:cs="Times New Roman"/>
          <w:color w:val="000000"/>
          <w:sz w:val="28"/>
          <w:szCs w:val="28"/>
        </w:rPr>
        <w:t xml:space="preserve"> года запрещено разведение костров на любых землях</w:t>
      </w:r>
      <w:r w:rsidR="00503BEF">
        <w:rPr>
          <w:rFonts w:ascii="Times New Roman" w:hAnsi="Times New Roman" w:cs="Times New Roman"/>
          <w:color w:val="000000"/>
          <w:sz w:val="28"/>
          <w:szCs w:val="28"/>
        </w:rPr>
        <w:t>.</w:t>
      </w:r>
    </w:p>
    <w:p w14:paraId="7AC522EB"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345BD">
        <w:rPr>
          <w:rFonts w:ascii="Times New Roman" w:hAnsi="Times New Roman" w:cs="Times New Roman"/>
          <w:color w:val="000000"/>
          <w:sz w:val="28"/>
          <w:szCs w:val="28"/>
        </w:rPr>
        <w:t xml:space="preserve">3.  </w:t>
      </w:r>
      <w:r w:rsidR="00503BEF">
        <w:rPr>
          <w:rFonts w:ascii="Times New Roman" w:hAnsi="Times New Roman" w:cs="Times New Roman"/>
          <w:color w:val="000000"/>
          <w:sz w:val="28"/>
          <w:szCs w:val="28"/>
        </w:rPr>
        <w:t>О</w:t>
      </w:r>
      <w:r w:rsidR="000345BD">
        <w:rPr>
          <w:rFonts w:ascii="Times New Roman" w:hAnsi="Times New Roman" w:cs="Times New Roman"/>
          <w:color w:val="000000"/>
          <w:sz w:val="28"/>
          <w:szCs w:val="28"/>
        </w:rPr>
        <w:t>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w:t>
      </w:r>
      <w:r w:rsidR="00503BEF">
        <w:rPr>
          <w:rFonts w:ascii="Times New Roman" w:hAnsi="Times New Roman" w:cs="Times New Roman"/>
          <w:color w:val="000000"/>
          <w:sz w:val="28"/>
          <w:szCs w:val="28"/>
        </w:rPr>
        <w:t>.</w:t>
      </w:r>
    </w:p>
    <w:p w14:paraId="77D97F4A"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0345BD">
        <w:rPr>
          <w:rFonts w:ascii="Times New Roman" w:hAnsi="Times New Roman" w:cs="Times New Roman"/>
          <w:color w:val="000000"/>
          <w:sz w:val="28"/>
          <w:szCs w:val="28"/>
        </w:rPr>
        <w:t xml:space="preserve">4. </w:t>
      </w:r>
      <w:r w:rsidR="00503BEF">
        <w:rPr>
          <w:rFonts w:ascii="Times New Roman" w:hAnsi="Times New Roman" w:cs="Times New Roman"/>
          <w:color w:val="000000"/>
          <w:sz w:val="28"/>
          <w:szCs w:val="28"/>
        </w:rPr>
        <w:t>П</w:t>
      </w:r>
      <w:r w:rsidR="000345BD">
        <w:rPr>
          <w:rFonts w:ascii="Times New Roman" w:hAnsi="Times New Roman" w:cs="Times New Roman"/>
          <w:color w:val="000000"/>
          <w:sz w:val="28"/>
          <w:szCs w:val="28"/>
        </w:rPr>
        <w:t>ровести разъяснительную работу с населением об опасности разведения костров на территории населенных пунктов и на прилегающих к ним зонах</w:t>
      </w:r>
      <w:r w:rsidR="00503BEF">
        <w:rPr>
          <w:rFonts w:ascii="Times New Roman" w:hAnsi="Times New Roman" w:cs="Times New Roman"/>
          <w:color w:val="000000"/>
          <w:sz w:val="28"/>
          <w:szCs w:val="28"/>
        </w:rPr>
        <w:t>.</w:t>
      </w:r>
    </w:p>
    <w:p w14:paraId="6DF525B4" w14:textId="77777777" w:rsidR="000C41EA"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1.5. Установить запрет на использование сооружений для приготовления блюд на открытом огне и углях на землях лесного фонда и прилегающих территориях, а также на земельных участках, примыкающих к землям сельскохозяйственного назначения.</w:t>
      </w:r>
    </w:p>
    <w:p w14:paraId="70B452EA" w14:textId="77777777" w:rsidR="000C41EA"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1.6. Организовать патрулирование населенных пунктов и других объектов, подверженных угрозе лесных пожаров</w:t>
      </w:r>
      <w:r w:rsidR="00F87B5B">
        <w:rPr>
          <w:rFonts w:ascii="Times New Roman" w:hAnsi="Times New Roman" w:cs="Times New Roman"/>
          <w:color w:val="000000"/>
          <w:sz w:val="28"/>
          <w:szCs w:val="28"/>
        </w:rPr>
        <w:t>, силами межведомственных совместных патрульных групп и членов добровольной пожарной команды, а также принятии мер по профилактике и тушению пожаров.</w:t>
      </w:r>
    </w:p>
    <w:p w14:paraId="50DDC3D5" w14:textId="77777777" w:rsidR="00F87B5B" w:rsidRDefault="00F87B5B"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1.7. В условиях устойчивой сухой, жаркой и ветренной погоды или при получении штормового предупреждения осуществить временную приостановку проведения пожароопасных работ на определенных участках, топки печей, кухонных очагов, котельных установок, работающих на твердом топливе, запретить разведение костров, применение пиротехнических изделий и огневых эффектов в зданиях (сооружениях) и на открытых территориях.</w:t>
      </w:r>
    </w:p>
    <w:p w14:paraId="66AEA0B6" w14:textId="77777777" w:rsidR="00F87B5B" w:rsidRDefault="00F87B5B"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1.8. Для исключения возможности переброса огня при лесных пожарах, а также при пожарах на землях сельскохозяйственного назначения на здания и сооружения населенных пунктов, расположенных непосредственно близко к лесному массиву и полям сельскохозяйственного назначения, завершить оборудование и профилактику защитных минерализованных полос.</w:t>
      </w:r>
    </w:p>
    <w:p w14:paraId="54585A41"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87B5B">
        <w:rPr>
          <w:rFonts w:ascii="Times New Roman" w:hAnsi="Times New Roman" w:cs="Times New Roman"/>
          <w:color w:val="000000"/>
          <w:sz w:val="28"/>
          <w:szCs w:val="28"/>
        </w:rPr>
        <w:t>9</w:t>
      </w:r>
      <w:r>
        <w:rPr>
          <w:rFonts w:ascii="Times New Roman" w:hAnsi="Times New Roman" w:cs="Times New Roman"/>
          <w:color w:val="000000"/>
          <w:sz w:val="28"/>
          <w:szCs w:val="28"/>
        </w:rPr>
        <w:t>. Информировать</w:t>
      </w:r>
      <w:r w:rsidR="000345BD">
        <w:rPr>
          <w:rFonts w:ascii="Times New Roman" w:hAnsi="Times New Roman" w:cs="Times New Roman"/>
          <w:color w:val="000000"/>
          <w:sz w:val="28"/>
          <w:szCs w:val="28"/>
        </w:rPr>
        <w:t xml:space="preserve"> в установленном законодательством порядке государственную противопожарную службу о нарушениях требований пожарной безопасности.</w:t>
      </w:r>
    </w:p>
    <w:p w14:paraId="5C8B5E48" w14:textId="77777777" w:rsidR="003304B6"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87B5B">
        <w:rPr>
          <w:rFonts w:ascii="Times New Roman" w:hAnsi="Times New Roman" w:cs="Times New Roman"/>
          <w:color w:val="000000"/>
          <w:sz w:val="28"/>
          <w:szCs w:val="28"/>
        </w:rPr>
        <w:t>10</w:t>
      </w:r>
      <w:r w:rsidR="003304B6">
        <w:rPr>
          <w:rFonts w:ascii="Times New Roman" w:hAnsi="Times New Roman" w:cs="Times New Roman"/>
          <w:color w:val="000000"/>
          <w:sz w:val="28"/>
          <w:szCs w:val="28"/>
        </w:rPr>
        <w:t>. Проверить состояние источников противопожарного водоснабжения, исправность дорог, проездов и подъездов к естественным и искусственным водоисточникам для проезда пожарной техники, заправки и ее разворота - ответственные руководители хозяйствующих субъектов.</w:t>
      </w:r>
    </w:p>
    <w:p w14:paraId="69ACD4DC"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345BD">
        <w:rPr>
          <w:rFonts w:ascii="Times New Roman" w:hAnsi="Times New Roman" w:cs="Times New Roman"/>
          <w:color w:val="000000"/>
          <w:sz w:val="28"/>
          <w:szCs w:val="28"/>
        </w:rPr>
        <w:t>. Считать обязательным для исполнения данное постановление всеми хозяйствующими субъектами независимо от форм собственности</w:t>
      </w:r>
      <w:r w:rsidR="00503BEF">
        <w:rPr>
          <w:rFonts w:ascii="Times New Roman" w:hAnsi="Times New Roman" w:cs="Times New Roman"/>
          <w:color w:val="000000"/>
          <w:sz w:val="28"/>
          <w:szCs w:val="28"/>
        </w:rPr>
        <w:t>.</w:t>
      </w:r>
    </w:p>
    <w:p w14:paraId="266EDA8F"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345BD">
        <w:rPr>
          <w:rFonts w:ascii="Times New Roman" w:hAnsi="Times New Roman" w:cs="Times New Roman"/>
          <w:color w:val="000000"/>
          <w:sz w:val="28"/>
          <w:szCs w:val="28"/>
        </w:rPr>
        <w:t>. Контроль за исполнением постановления оставляю за собой.</w:t>
      </w:r>
    </w:p>
    <w:p w14:paraId="05C3633D" w14:textId="77777777" w:rsidR="00503BEF"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03BEF">
        <w:rPr>
          <w:rFonts w:ascii="Times New Roman" w:hAnsi="Times New Roman" w:cs="Times New Roman"/>
          <w:color w:val="000000"/>
          <w:sz w:val="28"/>
          <w:szCs w:val="28"/>
        </w:rPr>
        <w:t>. Постановление обнародовать.</w:t>
      </w:r>
    </w:p>
    <w:p w14:paraId="33C2D2FC"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5424CD63"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2E81F84"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E0DC88B"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14:paraId="31D3622D"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Коськовского сельского поселения                                                     М.А.Степанов                                                                                    </w:t>
      </w:r>
    </w:p>
    <w:p w14:paraId="156A1E7C"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3202F20"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4BC9B52"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29F5135"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4FB55D6"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Исполнитель-В.А.Пестерева</w:t>
      </w:r>
    </w:p>
    <w:p w14:paraId="1918EF0D"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телефон- 8(81367)43137</w:t>
      </w:r>
    </w:p>
    <w:p w14:paraId="6C97864F" w14:textId="77777777" w:rsidR="000345BD" w:rsidRDefault="000345BD" w:rsidP="000345BD">
      <w:pPr>
        <w:rPr>
          <w:rFonts w:ascii="Times New Roman" w:hAnsi="Times New Roman" w:cs="Times New Roman"/>
          <w:sz w:val="28"/>
          <w:szCs w:val="28"/>
        </w:rPr>
      </w:pPr>
    </w:p>
    <w:p w14:paraId="0C087492" w14:textId="77777777" w:rsidR="00904109" w:rsidRDefault="00904109"/>
    <w:sectPr w:rsidR="0090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BD"/>
    <w:rsid w:val="0002274A"/>
    <w:rsid w:val="000345BD"/>
    <w:rsid w:val="000C41EA"/>
    <w:rsid w:val="003304B6"/>
    <w:rsid w:val="00503BEF"/>
    <w:rsid w:val="00875B01"/>
    <w:rsid w:val="008A5695"/>
    <w:rsid w:val="00904109"/>
    <w:rsid w:val="00B82B32"/>
    <w:rsid w:val="00CC7F0B"/>
    <w:rsid w:val="00F6436A"/>
    <w:rsid w:val="00F8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24F3"/>
  <w15:chartTrackingRefBased/>
  <w15:docId w15:val="{C6C8D2A0-E010-4D16-AB68-1B6B9852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5B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EF5D-CA0D-4870-BFDD-AA01613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kos-2</dc:creator>
  <cp:keywords/>
  <dc:description/>
  <cp:lastModifiedBy>u</cp:lastModifiedBy>
  <cp:revision>2</cp:revision>
  <dcterms:created xsi:type="dcterms:W3CDTF">2020-05-12T06:35:00Z</dcterms:created>
  <dcterms:modified xsi:type="dcterms:W3CDTF">2020-05-12T06:35:00Z</dcterms:modified>
</cp:coreProperties>
</file>