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АДМИНИСТРАЦИЯ МУНИЦИПАЛЬНОГО ОБРАЗОВАНИЯ</w:t>
      </w:r>
      <w:r w:rsidR="0078308F" w:rsidRPr="00224F05">
        <w:rPr>
          <w:b/>
          <w:color w:val="000000"/>
          <w:szCs w:val="28"/>
        </w:rPr>
        <w:t xml:space="preserve">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ПАШОЗЕРСКОЕ СЕЛЬСКОЕ ПОСЕЛЕНИЕ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ТИХВИНСКОГО МУНИЦИПАЛЬНОГО РАЙОНА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ЛЕНИНГРАДСКОЙ ОБЛАСТИ</w:t>
      </w:r>
    </w:p>
    <w:p w:rsidR="0078308F" w:rsidRPr="00224F0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0E1E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06 дека</w:t>
      </w:r>
      <w:r w:rsidR="00901658">
        <w:rPr>
          <w:color w:val="000000"/>
          <w:szCs w:val="28"/>
        </w:rPr>
        <w:t>бр</w:t>
      </w:r>
      <w:r w:rsidR="00B83639">
        <w:rPr>
          <w:color w:val="000000"/>
          <w:szCs w:val="28"/>
        </w:rPr>
        <w:t>я</w:t>
      </w:r>
      <w:r w:rsidR="00901658">
        <w:rPr>
          <w:color w:val="000000"/>
          <w:szCs w:val="28"/>
        </w:rPr>
        <w:t xml:space="preserve"> 2022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08-104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658" w:rsidRDefault="00901658" w:rsidP="00901658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901658">
        <w:rPr>
          <w:color w:val="000000"/>
          <w:szCs w:val="28"/>
        </w:rPr>
        <w:t>Присвоить</w:t>
      </w:r>
      <w:r w:rsidR="00780E1E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780E1E">
        <w:rPr>
          <w:color w:val="000000"/>
          <w:szCs w:val="28"/>
        </w:rPr>
        <w:t xml:space="preserve"> площадью 1200 кв. м. в кадастровом квартале</w:t>
      </w:r>
      <w:r w:rsidRPr="0078308F">
        <w:rPr>
          <w:color w:val="000000"/>
          <w:szCs w:val="28"/>
        </w:rPr>
        <w:t xml:space="preserve"> </w:t>
      </w:r>
      <w:r w:rsidR="00780E1E">
        <w:rPr>
          <w:b/>
          <w:color w:val="000000"/>
          <w:szCs w:val="28"/>
        </w:rPr>
        <w:t>47:13:0301</w:t>
      </w:r>
      <w:r w:rsidR="00A727CE">
        <w:rPr>
          <w:b/>
          <w:color w:val="000000"/>
          <w:szCs w:val="28"/>
        </w:rPr>
        <w:t>001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901658">
        <w:rPr>
          <w:b/>
          <w:color w:val="000000"/>
          <w:szCs w:val="28"/>
        </w:rPr>
        <w:t>Российская Федерация</w:t>
      </w:r>
      <w:r w:rsidR="00D41911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780E1E">
        <w:rPr>
          <w:b/>
          <w:bCs/>
          <w:color w:val="000000"/>
          <w:szCs w:val="28"/>
        </w:rPr>
        <w:t>Озровичи, улица Радужн</w:t>
      </w:r>
      <w:r w:rsidR="00A727CE">
        <w:rPr>
          <w:b/>
          <w:bCs/>
          <w:color w:val="000000"/>
          <w:szCs w:val="28"/>
        </w:rPr>
        <w:t>ая,</w:t>
      </w:r>
      <w:r w:rsidR="00046E3F">
        <w:rPr>
          <w:b/>
          <w:bCs/>
          <w:color w:val="000000"/>
          <w:szCs w:val="28"/>
        </w:rPr>
        <w:t xml:space="preserve"> земельный участок</w:t>
      </w:r>
      <w:r w:rsidR="00780E1E">
        <w:rPr>
          <w:b/>
          <w:bCs/>
          <w:color w:val="000000"/>
          <w:szCs w:val="28"/>
        </w:rPr>
        <w:t xml:space="preserve"> 2А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01658" w:rsidP="00901658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901658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24F05"/>
    <w:rsid w:val="002C036F"/>
    <w:rsid w:val="004A5A33"/>
    <w:rsid w:val="005D53F4"/>
    <w:rsid w:val="005F2993"/>
    <w:rsid w:val="005F7966"/>
    <w:rsid w:val="006E4BEE"/>
    <w:rsid w:val="00780E1E"/>
    <w:rsid w:val="0078308F"/>
    <w:rsid w:val="00863625"/>
    <w:rsid w:val="008F3E37"/>
    <w:rsid w:val="00901658"/>
    <w:rsid w:val="009029B6"/>
    <w:rsid w:val="0098113C"/>
    <w:rsid w:val="00A727CE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49</cp:revision>
  <cp:lastPrinted>2022-12-06T06:39:00Z</cp:lastPrinted>
  <dcterms:created xsi:type="dcterms:W3CDTF">2018-01-26T06:23:00Z</dcterms:created>
  <dcterms:modified xsi:type="dcterms:W3CDTF">2022-12-06T06:40:00Z</dcterms:modified>
</cp:coreProperties>
</file>