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B14E" w14:textId="77777777" w:rsidR="00E46B30" w:rsidRDefault="00E46B30" w:rsidP="008641F1">
      <w:pPr>
        <w:pStyle w:val="Heading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14:paraId="422DFBE4" w14:textId="77777777" w:rsidR="00E46B30" w:rsidRDefault="00E74834" w:rsidP="008641F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ПАШОЗЕРСКОЕ</w:t>
      </w:r>
      <w:r w:rsidR="00E46B30">
        <w:rPr>
          <w:b/>
          <w:bCs/>
          <w:color w:val="000000"/>
          <w:sz w:val="28"/>
          <w:szCs w:val="28"/>
        </w:rPr>
        <w:t xml:space="preserve"> СЕЛЬСКОЕ ПОСЕЛЕНИЕ</w:t>
      </w:r>
    </w:p>
    <w:p w14:paraId="79252BB9" w14:textId="77777777" w:rsidR="00E46B30" w:rsidRDefault="00E46B30" w:rsidP="00E911AA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ТИХВИНСКОГО МУНИЦИПАЛЬНОГО РАЙОНА</w:t>
      </w:r>
    </w:p>
    <w:p w14:paraId="220B4681" w14:textId="77777777" w:rsidR="00E46B30" w:rsidRDefault="00E46B30" w:rsidP="00E911AA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ЛЕНИНГРАДСКОЙ ОБЛАСТИ</w:t>
      </w:r>
    </w:p>
    <w:p w14:paraId="259C84BA" w14:textId="77777777" w:rsidR="00E46B30" w:rsidRDefault="00E46B30" w:rsidP="00E911AA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(АДМИНИСТРАЦИЯ </w:t>
      </w:r>
      <w:r w:rsidR="00E74834">
        <w:rPr>
          <w:b/>
          <w:bCs/>
          <w:color w:val="000000"/>
          <w:sz w:val="28"/>
          <w:szCs w:val="28"/>
        </w:rPr>
        <w:t>ПАШОЗЕРСКОГО</w:t>
      </w:r>
      <w:r>
        <w:rPr>
          <w:b/>
          <w:bCs/>
          <w:color w:val="000000"/>
          <w:sz w:val="28"/>
          <w:szCs w:val="28"/>
        </w:rPr>
        <w:t xml:space="preserve"> СЕЛЬСКОГО ПОСЕЛЕНИЯ)</w:t>
      </w:r>
    </w:p>
    <w:p w14:paraId="009CA073" w14:textId="77777777" w:rsidR="00E46B30" w:rsidRDefault="00E46B30" w:rsidP="008641F1">
      <w:pPr>
        <w:jc w:val="center"/>
        <w:rPr>
          <w:b/>
          <w:bCs/>
          <w:color w:val="000000"/>
          <w:sz w:val="28"/>
          <w:szCs w:val="28"/>
        </w:rPr>
      </w:pPr>
    </w:p>
    <w:p w14:paraId="13C41D31" w14:textId="77777777" w:rsidR="00E46B30" w:rsidRDefault="00E46B30" w:rsidP="00E911AA">
      <w:pPr>
        <w:jc w:val="center"/>
        <w:outlineLvl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14:paraId="65A0AA3B" w14:textId="77777777" w:rsidR="00E46B30" w:rsidRPr="000D7460" w:rsidRDefault="00E46B30" w:rsidP="008641F1">
      <w:pPr>
        <w:jc w:val="center"/>
        <w:rPr>
          <w:color w:val="000000"/>
        </w:rPr>
      </w:pPr>
    </w:p>
    <w:p w14:paraId="5FAF7F12" w14:textId="77777777" w:rsidR="00E46B30" w:rsidRPr="00D43703" w:rsidRDefault="00E46B30" w:rsidP="008641F1">
      <w:pPr>
        <w:rPr>
          <w:color w:val="000000"/>
        </w:rPr>
      </w:pPr>
      <w:r w:rsidRPr="00D43703">
        <w:rPr>
          <w:color w:val="000000"/>
        </w:rPr>
        <w:t xml:space="preserve">        </w:t>
      </w:r>
      <w:r>
        <w:rPr>
          <w:color w:val="000000"/>
        </w:rPr>
        <w:t>2</w:t>
      </w:r>
      <w:r w:rsidR="00C27E68">
        <w:rPr>
          <w:color w:val="000000"/>
        </w:rPr>
        <w:t>2</w:t>
      </w:r>
      <w:r w:rsidRPr="00D43703">
        <w:rPr>
          <w:color w:val="000000"/>
        </w:rPr>
        <w:t xml:space="preserve"> </w:t>
      </w:r>
      <w:proofErr w:type="gramStart"/>
      <w:r w:rsidR="00C27E68">
        <w:rPr>
          <w:color w:val="000000"/>
        </w:rPr>
        <w:t>октя</w:t>
      </w:r>
      <w:r>
        <w:rPr>
          <w:color w:val="000000"/>
        </w:rPr>
        <w:t>бря</w:t>
      </w:r>
      <w:r w:rsidRPr="00D43703">
        <w:rPr>
          <w:color w:val="000000"/>
        </w:rPr>
        <w:t xml:space="preserve">  202</w:t>
      </w:r>
      <w:r w:rsidR="00C27E68">
        <w:rPr>
          <w:color w:val="000000"/>
        </w:rPr>
        <w:t>4</w:t>
      </w:r>
      <w:proofErr w:type="gramEnd"/>
      <w:r w:rsidRPr="00D43703">
        <w:rPr>
          <w:color w:val="000000"/>
        </w:rPr>
        <w:t xml:space="preserve">  года        </w:t>
      </w:r>
      <w:r>
        <w:rPr>
          <w:color w:val="000000"/>
        </w:rPr>
        <w:t xml:space="preserve">            0</w:t>
      </w:r>
      <w:r w:rsidR="00E74834">
        <w:rPr>
          <w:color w:val="000000"/>
        </w:rPr>
        <w:t>8</w:t>
      </w:r>
      <w:r>
        <w:rPr>
          <w:color w:val="000000"/>
        </w:rPr>
        <w:t>-</w:t>
      </w:r>
      <w:r w:rsidR="00E74834">
        <w:rPr>
          <w:color w:val="000000"/>
        </w:rPr>
        <w:t>1</w:t>
      </w:r>
      <w:r w:rsidR="00C27E68">
        <w:rPr>
          <w:color w:val="000000"/>
        </w:rPr>
        <w:t>05</w:t>
      </w:r>
      <w:r w:rsidRPr="00D43703">
        <w:rPr>
          <w:color w:val="000000"/>
        </w:rPr>
        <w:t>-а</w:t>
      </w:r>
    </w:p>
    <w:p w14:paraId="6AAAD1C5" w14:textId="77777777" w:rsidR="00E46B30" w:rsidRPr="00D43703" w:rsidRDefault="00E46B30" w:rsidP="008641F1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от ____________________            </w:t>
      </w:r>
      <w:r w:rsidRPr="00D43703">
        <w:rPr>
          <w:bCs/>
          <w:color w:val="000000"/>
        </w:rPr>
        <w:t xml:space="preserve"> № _________</w:t>
      </w:r>
    </w:p>
    <w:p w14:paraId="363E528D" w14:textId="77777777" w:rsidR="00E46B30" w:rsidRPr="00D17B55" w:rsidRDefault="00E46B30" w:rsidP="00E911AA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E46B30" w:rsidRPr="006201DF" w14:paraId="1A7383DD" w14:textId="77777777" w:rsidTr="00E8056F">
        <w:trPr>
          <w:trHeight w:val="1620"/>
        </w:trPr>
        <w:tc>
          <w:tcPr>
            <w:tcW w:w="5103" w:type="dxa"/>
          </w:tcPr>
          <w:p w14:paraId="0FF1B8DA" w14:textId="77777777" w:rsidR="00E46B30" w:rsidRPr="00A349C3" w:rsidRDefault="00E46B30" w:rsidP="00E8056F">
            <w:pPr>
              <w:jc w:val="both"/>
              <w:rPr>
                <w:color w:val="000000"/>
              </w:rPr>
            </w:pPr>
            <w:r w:rsidRPr="00A349C3">
              <w:t xml:space="preserve">О </w:t>
            </w:r>
            <w:r w:rsidRPr="00A349C3">
              <w:rPr>
                <w:color w:val="000000"/>
              </w:rPr>
              <w:t xml:space="preserve">внесении изменений в </w:t>
            </w:r>
            <w:r>
              <w:rPr>
                <w:color w:val="000000"/>
              </w:rPr>
              <w:t>постановление администрации</w:t>
            </w:r>
            <w:r w:rsidRPr="00A349C3">
              <w:rPr>
                <w:color w:val="000000"/>
              </w:rPr>
              <w:t xml:space="preserve"> </w:t>
            </w:r>
            <w:r w:rsidR="00E74834">
              <w:rPr>
                <w:color w:val="000000"/>
              </w:rPr>
              <w:t>Пашозерского</w:t>
            </w:r>
            <w:r w:rsidRPr="00A349C3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 xml:space="preserve"> </w:t>
            </w:r>
            <w:r w:rsidRPr="00A349C3">
              <w:rPr>
                <w:color w:val="000000"/>
              </w:rPr>
              <w:t xml:space="preserve">от </w:t>
            </w:r>
            <w:r w:rsidR="00E74834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ма</w:t>
            </w:r>
            <w:r w:rsidR="00E74834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2023</w:t>
            </w:r>
            <w:r w:rsidRPr="00A349C3">
              <w:rPr>
                <w:color w:val="000000"/>
              </w:rPr>
              <w:t xml:space="preserve"> года № </w:t>
            </w:r>
            <w:r w:rsidR="00E74834">
              <w:rPr>
                <w:color w:val="000000"/>
              </w:rPr>
              <w:t>08</w:t>
            </w:r>
            <w:r w:rsidRPr="00A349C3">
              <w:rPr>
                <w:color w:val="000000"/>
              </w:rPr>
              <w:t>-</w:t>
            </w:r>
            <w:r w:rsidR="00E74834">
              <w:rPr>
                <w:color w:val="000000"/>
              </w:rPr>
              <w:t>33</w:t>
            </w:r>
            <w:r>
              <w:rPr>
                <w:color w:val="000000"/>
              </w:rPr>
              <w:t>-а</w:t>
            </w:r>
            <w:r w:rsidRPr="00A349C3">
              <w:rPr>
                <w:color w:val="000000"/>
              </w:rPr>
              <w:t xml:space="preserve"> «Об утверждении</w:t>
            </w:r>
            <w:r>
              <w:rPr>
                <w:color w:val="000000"/>
              </w:rPr>
              <w:t xml:space="preserve"> </w:t>
            </w:r>
            <w:r w:rsidRPr="00A349C3">
              <w:rPr>
                <w:color w:val="000000"/>
              </w:rPr>
              <w:t>Положения о</w:t>
            </w:r>
            <w:r>
              <w:rPr>
                <w:color w:val="000000"/>
              </w:rPr>
              <w:t xml:space="preserve">б оплате и материальном стимулировании труда работников администрации </w:t>
            </w:r>
            <w:r w:rsidR="00E74834">
              <w:rPr>
                <w:color w:val="000000"/>
              </w:rPr>
              <w:t>Пашозерского</w:t>
            </w:r>
            <w:r w:rsidRPr="00A349C3">
              <w:rPr>
                <w:color w:val="000000"/>
              </w:rPr>
              <w:t xml:space="preserve"> сельского поселения»</w:t>
            </w:r>
          </w:p>
          <w:p w14:paraId="474D3D90" w14:textId="77777777" w:rsidR="00E46B30" w:rsidRPr="00A349C3" w:rsidRDefault="00E46B30" w:rsidP="00E8056F">
            <w:pPr>
              <w:jc w:val="right"/>
            </w:pPr>
            <w:r>
              <w:t xml:space="preserve">        </w:t>
            </w:r>
          </w:p>
          <w:p w14:paraId="793FAA41" w14:textId="77777777" w:rsidR="00E46B30" w:rsidRPr="00A349C3" w:rsidRDefault="00E46B30" w:rsidP="00E8056F">
            <w:pPr>
              <w:jc w:val="both"/>
              <w:rPr>
                <w:b/>
              </w:rPr>
            </w:pPr>
          </w:p>
        </w:tc>
      </w:tr>
    </w:tbl>
    <w:p w14:paraId="5C967FB0" w14:textId="77777777" w:rsidR="00E46B30" w:rsidRPr="00733297" w:rsidRDefault="00E46B30" w:rsidP="00C27E68">
      <w:pPr>
        <w:ind w:firstLine="708"/>
        <w:jc w:val="both"/>
        <w:rPr>
          <w:color w:val="000000"/>
        </w:rPr>
      </w:pPr>
      <w:r w:rsidRPr="00733297">
        <w:rPr>
          <w:color w:val="000000"/>
        </w:rPr>
        <w:t>В соответствии с Трудовым Кодексом Российской Федерации, действующим законодательством о муниципальной службе и в целях реализации решени</w:t>
      </w:r>
      <w:r>
        <w:rPr>
          <w:color w:val="000000"/>
        </w:rPr>
        <w:t>й</w:t>
      </w:r>
      <w:r w:rsidRPr="00733297">
        <w:rPr>
          <w:color w:val="000000"/>
        </w:rPr>
        <w:t xml:space="preserve"> совета депутатов </w:t>
      </w:r>
      <w:r w:rsidR="00E74834">
        <w:rPr>
          <w:color w:val="000000"/>
        </w:rPr>
        <w:t>Пашозерского</w:t>
      </w:r>
      <w:r w:rsidRPr="00733297">
        <w:rPr>
          <w:color w:val="000000"/>
        </w:rPr>
        <w:t xml:space="preserve"> сельско</w:t>
      </w:r>
      <w:r>
        <w:rPr>
          <w:color w:val="000000"/>
        </w:rPr>
        <w:t>го</w:t>
      </w:r>
      <w:r w:rsidRPr="00733297">
        <w:rPr>
          <w:color w:val="000000"/>
        </w:rPr>
        <w:t xml:space="preserve"> поселени</w:t>
      </w:r>
      <w:r>
        <w:rPr>
          <w:color w:val="000000"/>
        </w:rPr>
        <w:t>я: от 2</w:t>
      </w:r>
      <w:r w:rsidR="00E74834">
        <w:rPr>
          <w:color w:val="000000"/>
        </w:rPr>
        <w:t>0</w:t>
      </w:r>
      <w:r>
        <w:rPr>
          <w:color w:val="000000"/>
        </w:rPr>
        <w:t xml:space="preserve"> декабря 2023 года №0</w:t>
      </w:r>
      <w:r w:rsidR="00E74834">
        <w:rPr>
          <w:color w:val="000000"/>
        </w:rPr>
        <w:t>8</w:t>
      </w:r>
      <w:r>
        <w:rPr>
          <w:color w:val="000000"/>
        </w:rPr>
        <w:t>-1</w:t>
      </w:r>
      <w:r w:rsidR="00E74834">
        <w:rPr>
          <w:color w:val="000000"/>
        </w:rPr>
        <w:t>50</w:t>
      </w:r>
      <w:r>
        <w:rPr>
          <w:color w:val="000000"/>
        </w:rPr>
        <w:t xml:space="preserve"> "О бюджете </w:t>
      </w:r>
      <w:r w:rsidR="00E74834">
        <w:rPr>
          <w:color w:val="000000"/>
        </w:rPr>
        <w:t>Пашозерского</w:t>
      </w:r>
      <w:r>
        <w:rPr>
          <w:color w:val="000000"/>
        </w:rPr>
        <w:t xml:space="preserve"> сельского поселения на 2024 год и на плановый период 2025 и 2026 годов",</w:t>
      </w:r>
      <w:r w:rsidRPr="00733297">
        <w:rPr>
          <w:color w:val="000000"/>
        </w:rPr>
        <w:t xml:space="preserve"> от </w:t>
      </w:r>
      <w:r>
        <w:rPr>
          <w:color w:val="000000"/>
        </w:rPr>
        <w:t>2</w:t>
      </w:r>
      <w:r w:rsidR="00E413FE">
        <w:rPr>
          <w:color w:val="000000"/>
        </w:rPr>
        <w:t>2</w:t>
      </w:r>
      <w:r>
        <w:rPr>
          <w:color w:val="000000"/>
        </w:rPr>
        <w:t xml:space="preserve"> </w:t>
      </w:r>
      <w:r w:rsidR="00C27E68">
        <w:rPr>
          <w:color w:val="000000"/>
        </w:rPr>
        <w:t>октя</w:t>
      </w:r>
      <w:r>
        <w:rPr>
          <w:color w:val="000000"/>
        </w:rPr>
        <w:t xml:space="preserve">бря </w:t>
      </w:r>
      <w:r w:rsidRPr="00733297">
        <w:rPr>
          <w:color w:val="000000"/>
        </w:rPr>
        <w:t>202</w:t>
      </w:r>
      <w:r w:rsidR="00C27E68">
        <w:rPr>
          <w:color w:val="000000"/>
        </w:rPr>
        <w:t>4</w:t>
      </w:r>
      <w:r w:rsidRPr="00733297">
        <w:rPr>
          <w:color w:val="000000"/>
        </w:rPr>
        <w:t xml:space="preserve"> года № 0</w:t>
      </w:r>
      <w:r w:rsidR="00E74834">
        <w:rPr>
          <w:color w:val="000000"/>
        </w:rPr>
        <w:t>8</w:t>
      </w:r>
      <w:r w:rsidRPr="00733297">
        <w:rPr>
          <w:color w:val="000000"/>
        </w:rPr>
        <w:t>-</w:t>
      </w:r>
      <w:r w:rsidR="00C27E68">
        <w:rPr>
          <w:color w:val="000000"/>
        </w:rPr>
        <w:t>12</w:t>
      </w:r>
      <w:r w:rsidRPr="00733297">
        <w:rPr>
          <w:color w:val="000000"/>
        </w:rPr>
        <w:t xml:space="preserve"> «</w:t>
      </w:r>
      <w:r w:rsidR="00C27E68" w:rsidRPr="00C27E68">
        <w:rPr>
          <w:color w:val="000000"/>
        </w:rPr>
        <w:t>О внесении изменений в решение совета депутатов Пашозерского сельского поселения</w:t>
      </w:r>
      <w:r w:rsidR="00C27E68">
        <w:rPr>
          <w:color w:val="000000"/>
        </w:rPr>
        <w:t xml:space="preserve"> </w:t>
      </w:r>
      <w:r w:rsidR="00C27E68" w:rsidRPr="00C27E68">
        <w:rPr>
          <w:color w:val="000000"/>
        </w:rPr>
        <w:t>от 28 апреля 2023 года № 08-132 «Об утверждении Положения о порядке формирования фонда оплаты труда и оплате труда муниципальных служащих органов местного самоуправления Пашозерского сельского поселения»</w:t>
      </w:r>
      <w:r w:rsidRPr="00733297">
        <w:rPr>
          <w:color w:val="000000"/>
        </w:rPr>
        <w:t xml:space="preserve">,  администрация </w:t>
      </w:r>
      <w:r w:rsidR="00C27E68">
        <w:rPr>
          <w:color w:val="000000"/>
        </w:rPr>
        <w:t>П</w:t>
      </w:r>
      <w:r w:rsidR="00CF17FB">
        <w:rPr>
          <w:color w:val="000000"/>
        </w:rPr>
        <w:t>ашозерского</w:t>
      </w:r>
      <w:r w:rsidRPr="00733297">
        <w:rPr>
          <w:color w:val="000000"/>
        </w:rPr>
        <w:t xml:space="preserve"> сельского поселения </w:t>
      </w:r>
      <w:r w:rsidRPr="00733297">
        <w:rPr>
          <w:b/>
          <w:color w:val="000000"/>
        </w:rPr>
        <w:t>ПОСТАНОВЛЯЕТ</w:t>
      </w:r>
      <w:r w:rsidRPr="00733297">
        <w:rPr>
          <w:color w:val="000000"/>
        </w:rPr>
        <w:t>:</w:t>
      </w:r>
    </w:p>
    <w:p w14:paraId="14AD6AF1" w14:textId="77777777" w:rsidR="00C27E68" w:rsidRDefault="00C27E68" w:rsidP="00C27E68">
      <w:pPr>
        <w:spacing w:after="120"/>
        <w:ind w:firstLine="708"/>
        <w:jc w:val="both"/>
        <w:rPr>
          <w:color w:val="000000"/>
        </w:rPr>
      </w:pPr>
      <w:r w:rsidRPr="00C27E68">
        <w:rPr>
          <w:color w:val="000000"/>
        </w:rPr>
        <w:t>1.</w:t>
      </w:r>
      <w:r w:rsidRPr="00C27E68">
        <w:rPr>
          <w:color w:val="000000"/>
        </w:rPr>
        <w:tab/>
        <w:t xml:space="preserve">Внести следующие изменения в Положение о порядке формирования фонда оплаты труда и оплате труда муниципальных служащих и работников, замещаемых должности, не являющиеся должностями муниципальной службы </w:t>
      </w:r>
      <w:r>
        <w:rPr>
          <w:color w:val="000000"/>
        </w:rPr>
        <w:t>Паш</w:t>
      </w:r>
      <w:r w:rsidRPr="00C27E68">
        <w:rPr>
          <w:color w:val="000000"/>
        </w:rPr>
        <w:t xml:space="preserve">озерского сельского поселения, утвержденное постановлением администрации </w:t>
      </w:r>
      <w:r>
        <w:rPr>
          <w:color w:val="000000"/>
        </w:rPr>
        <w:t>Паш</w:t>
      </w:r>
      <w:r w:rsidRPr="00C27E68">
        <w:rPr>
          <w:color w:val="000000"/>
        </w:rPr>
        <w:t xml:space="preserve">озерского сельского поселения </w:t>
      </w:r>
      <w:r w:rsidRPr="00733297">
        <w:rPr>
          <w:bCs/>
          <w:color w:val="000000"/>
        </w:rPr>
        <w:t xml:space="preserve">от </w:t>
      </w:r>
      <w:r>
        <w:rPr>
          <w:bCs/>
          <w:color w:val="000000"/>
        </w:rPr>
        <w:t>04 мая 2023 года № 08-33</w:t>
      </w:r>
      <w:r w:rsidRPr="00733297">
        <w:rPr>
          <w:bCs/>
          <w:color w:val="000000"/>
        </w:rPr>
        <w:t>-а</w:t>
      </w:r>
      <w:r w:rsidRPr="00C27E68">
        <w:rPr>
          <w:color w:val="000000"/>
        </w:rPr>
        <w:t xml:space="preserve"> (с изменениями) (далее – Положение):</w:t>
      </w:r>
    </w:p>
    <w:p w14:paraId="5BEC5785" w14:textId="77777777" w:rsidR="00C27E68" w:rsidRPr="001747D3" w:rsidRDefault="00C27E68" w:rsidP="00C27E68">
      <w:pPr>
        <w:numPr>
          <w:ilvl w:val="1"/>
          <w:numId w:val="6"/>
        </w:numPr>
        <w:spacing w:after="120"/>
        <w:ind w:left="0" w:firstLine="709"/>
        <w:jc w:val="both"/>
      </w:pPr>
      <w:r w:rsidRPr="001747D3">
        <w:t>Статью 13.1. Положения изложить в следующей редакции:</w:t>
      </w:r>
    </w:p>
    <w:p w14:paraId="14E67D75" w14:textId="77777777" w:rsidR="00C27E68" w:rsidRPr="001747D3" w:rsidRDefault="00C27E68" w:rsidP="00C27E68">
      <w:pPr>
        <w:ind w:firstLine="709"/>
        <w:jc w:val="both"/>
      </w:pPr>
      <w:r w:rsidRPr="001747D3">
        <w:t>«13.1. При формировании годового фонда оплаты труда главы администрации предусматриваются следующие средства для выплаты:</w:t>
      </w:r>
    </w:p>
    <w:p w14:paraId="6967B9CF" w14:textId="77777777" w:rsidR="00C27E68" w:rsidRPr="001747D3" w:rsidRDefault="00C27E68" w:rsidP="00C27E68">
      <w:pPr>
        <w:ind w:firstLine="709"/>
        <w:jc w:val="both"/>
      </w:pPr>
      <w:r w:rsidRPr="001747D3">
        <w:t>13.1.1. должностные оклады – в размере 12 должностных окладов;</w:t>
      </w:r>
    </w:p>
    <w:p w14:paraId="4B501EE7" w14:textId="77777777" w:rsidR="00C27E68" w:rsidRPr="001747D3" w:rsidRDefault="00C27E68" w:rsidP="00C27E68">
      <w:pPr>
        <w:ind w:firstLine="709"/>
        <w:jc w:val="both"/>
      </w:pPr>
      <w:r w:rsidRPr="001747D3">
        <w:t>13.1.2. ежемесячная надбавка к должностному окладу за выслугу лет – в размере не более 3,6 должностных окладов;</w:t>
      </w:r>
    </w:p>
    <w:p w14:paraId="5BBE628D" w14:textId="77777777" w:rsidR="00C27E68" w:rsidRPr="001747D3" w:rsidRDefault="00C27E68" w:rsidP="00C27E68">
      <w:pPr>
        <w:ind w:firstLine="709"/>
        <w:jc w:val="both"/>
      </w:pPr>
      <w:r w:rsidRPr="001747D3">
        <w:t>13.1.3. ежемесячная надбавка к должностному окладу за особые условия муниципальной службы – в размере не более 18 должностных окладов;</w:t>
      </w:r>
    </w:p>
    <w:p w14:paraId="31D7A4DF" w14:textId="77777777" w:rsidR="00C27E68" w:rsidRPr="001747D3" w:rsidRDefault="00C27E68" w:rsidP="00C27E68">
      <w:pPr>
        <w:ind w:firstLine="709"/>
        <w:jc w:val="both"/>
      </w:pPr>
      <w:r w:rsidRPr="001747D3">
        <w:t>13.1.4. ежемесячная надбавка к должностному окладу за классный чин – в размере не более 4 должностных окладов;</w:t>
      </w:r>
    </w:p>
    <w:p w14:paraId="38DCDD33" w14:textId="77777777" w:rsidR="00C27E68" w:rsidRPr="001747D3" w:rsidRDefault="00C27E68" w:rsidP="00C27E68">
      <w:pPr>
        <w:ind w:firstLine="709"/>
        <w:jc w:val="both"/>
      </w:pPr>
      <w:r w:rsidRPr="001747D3">
        <w:t>13.1.5. премия за выполнение особо важных и сложных заданий – в размере не более 2 должностных окладов;</w:t>
      </w:r>
    </w:p>
    <w:p w14:paraId="0C1EAD5F" w14:textId="77777777" w:rsidR="00C27E68" w:rsidRPr="001747D3" w:rsidRDefault="00C27E68" w:rsidP="00C27E68">
      <w:pPr>
        <w:ind w:firstLine="709"/>
        <w:jc w:val="both"/>
      </w:pPr>
      <w:r w:rsidRPr="001747D3">
        <w:t>13.1.6. ежемесячное денежное поощрение – в размере не более 12 должностных окладов;</w:t>
      </w:r>
    </w:p>
    <w:p w14:paraId="0FEDBFB3" w14:textId="77777777" w:rsidR="00C27E68" w:rsidRPr="001747D3" w:rsidRDefault="00C27E68" w:rsidP="00C27E68">
      <w:pPr>
        <w:ind w:firstLine="709"/>
        <w:jc w:val="both"/>
      </w:pPr>
      <w:r w:rsidRPr="001747D3">
        <w:t>13.1.7. единовременная выплата при предоставлении ежегодного оплачиваемого отпуска – в размере не более 2 должностных окладов;</w:t>
      </w:r>
    </w:p>
    <w:p w14:paraId="2EDFF39F" w14:textId="77777777" w:rsidR="00C27E68" w:rsidRPr="001747D3" w:rsidRDefault="00C27E68" w:rsidP="00C27E68">
      <w:pPr>
        <w:spacing w:after="120"/>
        <w:ind w:firstLine="709"/>
        <w:jc w:val="both"/>
      </w:pPr>
      <w:r w:rsidRPr="001747D3">
        <w:t>13.1.8. ежемесячная надбавка за работу со сведениями, составляющими государственную тайну – в размере 1,2 должностного оклада».</w:t>
      </w:r>
    </w:p>
    <w:p w14:paraId="6091DA13" w14:textId="77777777" w:rsidR="00C27E68" w:rsidRPr="001747D3" w:rsidRDefault="00C27E68" w:rsidP="00C27E68">
      <w:pPr>
        <w:numPr>
          <w:ilvl w:val="1"/>
          <w:numId w:val="6"/>
        </w:numPr>
        <w:spacing w:after="120"/>
        <w:ind w:left="0" w:firstLine="709"/>
        <w:jc w:val="both"/>
      </w:pPr>
      <w:r w:rsidRPr="001747D3">
        <w:lastRenderedPageBreak/>
        <w:t xml:space="preserve"> В приложении №1 к Положению «Размеры должностных окладов муниципальных служащих» в строке 1 цифры «19508,00» заменить цифрами «21000,00».</w:t>
      </w:r>
    </w:p>
    <w:p w14:paraId="5667F766" w14:textId="77777777" w:rsidR="00C27E68" w:rsidRPr="001747D3" w:rsidRDefault="00C27E68" w:rsidP="00C27E68">
      <w:pPr>
        <w:numPr>
          <w:ilvl w:val="1"/>
          <w:numId w:val="6"/>
        </w:numPr>
        <w:spacing w:after="120"/>
        <w:ind w:left="0" w:firstLine="709"/>
        <w:jc w:val="both"/>
      </w:pPr>
      <w:r w:rsidRPr="001747D3">
        <w:t>В приложении №2 к Положению «Размеры ежемесячной надбавки к должностному окладу за особые условия муниципальной службы» в строке 1 цифры «50-100» заменить цифрами «150».</w:t>
      </w:r>
    </w:p>
    <w:p w14:paraId="6D8ADE7E" w14:textId="77777777" w:rsidR="00C27E68" w:rsidRPr="001747D3" w:rsidRDefault="00C27E68" w:rsidP="00C27E68">
      <w:pPr>
        <w:numPr>
          <w:ilvl w:val="1"/>
          <w:numId w:val="6"/>
        </w:numPr>
        <w:spacing w:after="120"/>
        <w:ind w:left="0" w:firstLine="709"/>
        <w:jc w:val="both"/>
      </w:pPr>
      <w:r w:rsidRPr="001747D3">
        <w:rPr>
          <w:color w:val="000000"/>
        </w:rPr>
        <w:t>В приложение № 3 к Положению «Размеры ежемесячной надбавки к должностному окладу за классный чин» строку «Высшая группа» изложить в следующей редакции:</w:t>
      </w:r>
    </w:p>
    <w:tbl>
      <w:tblPr>
        <w:tblW w:w="8364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756"/>
        <w:gridCol w:w="2268"/>
      </w:tblGrid>
      <w:tr w:rsidR="00C27E68" w:rsidRPr="00C94FA2" w14:paraId="26AE2864" w14:textId="77777777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6AD5" w14:textId="77777777" w:rsidR="00C27E68" w:rsidRPr="008C06DA" w:rsidRDefault="00C27E68">
            <w:pPr>
              <w:jc w:val="center"/>
              <w:rPr>
                <w:b/>
                <w:color w:val="000000"/>
              </w:rPr>
            </w:pPr>
            <w:r w:rsidRPr="008C06DA">
              <w:rPr>
                <w:b/>
                <w:color w:val="000000"/>
              </w:rPr>
              <w:t>Высшая группа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25F3" w14:textId="77777777" w:rsidR="00C27E68" w:rsidRPr="008C06DA" w:rsidRDefault="00C27E68">
            <w:pPr>
              <w:jc w:val="both"/>
              <w:rPr>
                <w:color w:val="000000"/>
              </w:rPr>
            </w:pPr>
            <w:r w:rsidRPr="008C06DA">
              <w:rPr>
                <w:color w:val="000000"/>
              </w:rPr>
              <w:t xml:space="preserve">Муниципальный служащий муниципального образования в Ленинградской области </w:t>
            </w:r>
            <w:proofErr w:type="gramStart"/>
            <w:r w:rsidRPr="008C06DA">
              <w:rPr>
                <w:b/>
                <w:i/>
                <w:color w:val="000000"/>
              </w:rPr>
              <w:t>3  класса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BA70" w14:textId="77777777" w:rsidR="00C27E68" w:rsidRPr="008C06DA" w:rsidRDefault="00C27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</w:t>
            </w:r>
            <w:r w:rsidRPr="008C06DA">
              <w:rPr>
                <w:color w:val="000000"/>
              </w:rPr>
              <w:t>0,00</w:t>
            </w:r>
          </w:p>
        </w:tc>
      </w:tr>
      <w:tr w:rsidR="00C27E68" w:rsidRPr="00C94FA2" w14:paraId="16474F24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45AB" w14:textId="77777777" w:rsidR="00C27E68" w:rsidRPr="008C06DA" w:rsidRDefault="00C27E68">
            <w:pPr>
              <w:rPr>
                <w:b/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7395" w14:textId="77777777" w:rsidR="00C27E68" w:rsidRPr="008C06DA" w:rsidRDefault="00C27E68">
            <w:pPr>
              <w:jc w:val="both"/>
              <w:rPr>
                <w:color w:val="000000"/>
              </w:rPr>
            </w:pPr>
            <w:r w:rsidRPr="008C06DA">
              <w:rPr>
                <w:color w:val="000000"/>
              </w:rPr>
              <w:t xml:space="preserve">Муниципальный служащий муниципального образования в Ленинградской области </w:t>
            </w:r>
            <w:proofErr w:type="gramStart"/>
            <w:r w:rsidRPr="008C06DA">
              <w:rPr>
                <w:b/>
                <w:i/>
                <w:color w:val="000000"/>
              </w:rPr>
              <w:t>2  класса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F964" w14:textId="77777777" w:rsidR="00C27E68" w:rsidRPr="008C06DA" w:rsidRDefault="00C27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6124</w:t>
            </w:r>
            <w:r w:rsidRPr="008C06DA">
              <w:rPr>
                <w:color w:val="000000"/>
              </w:rPr>
              <w:t>,00</w:t>
            </w:r>
          </w:p>
        </w:tc>
      </w:tr>
      <w:tr w:rsidR="00C27E68" w:rsidRPr="00C94FA2" w14:paraId="61F3905C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DB70" w14:textId="77777777" w:rsidR="00C27E68" w:rsidRPr="008C06DA" w:rsidRDefault="00C27E68">
            <w:pPr>
              <w:rPr>
                <w:b/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3CD7" w14:textId="77777777" w:rsidR="00C27E68" w:rsidRPr="008C06DA" w:rsidRDefault="00C27E68">
            <w:pPr>
              <w:jc w:val="both"/>
              <w:rPr>
                <w:color w:val="000000"/>
              </w:rPr>
            </w:pPr>
            <w:r w:rsidRPr="008C06DA">
              <w:rPr>
                <w:color w:val="000000"/>
              </w:rPr>
              <w:t xml:space="preserve">Муниципальный служащий муниципального образования в Ленинградской области </w:t>
            </w:r>
            <w:proofErr w:type="gramStart"/>
            <w:r w:rsidRPr="008C06DA">
              <w:rPr>
                <w:b/>
                <w:i/>
                <w:color w:val="000000"/>
              </w:rPr>
              <w:t>1  класса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E630" w14:textId="77777777" w:rsidR="00C27E68" w:rsidRPr="008C06DA" w:rsidRDefault="00C27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6498</w:t>
            </w:r>
            <w:r w:rsidRPr="008C06DA">
              <w:rPr>
                <w:color w:val="000000"/>
              </w:rPr>
              <w:t>,00</w:t>
            </w:r>
          </w:p>
        </w:tc>
      </w:tr>
    </w:tbl>
    <w:p w14:paraId="57F5F9DA" w14:textId="77777777" w:rsidR="00E46B30" w:rsidRPr="00733297" w:rsidRDefault="001747D3" w:rsidP="001747D3">
      <w:pPr>
        <w:spacing w:before="120" w:after="120"/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="00E46B30" w:rsidRPr="00733297">
        <w:rPr>
          <w:color w:val="000000"/>
        </w:rPr>
        <w:t xml:space="preserve">. </w:t>
      </w:r>
      <w:r w:rsidR="00C27E68" w:rsidRPr="00C27E68">
        <w:rPr>
          <w:color w:val="000000"/>
        </w:rPr>
        <w:t>Настоящее постановление вступает в силу с момента его подписания.</w:t>
      </w:r>
    </w:p>
    <w:p w14:paraId="127F17A2" w14:textId="77777777" w:rsidR="00E46B30" w:rsidRPr="00733297" w:rsidRDefault="001747D3" w:rsidP="001747D3">
      <w:pPr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="00E46B30" w:rsidRPr="00733297">
        <w:rPr>
          <w:color w:val="000000"/>
        </w:rPr>
        <w:t>. Контроль за исполнением настоящего постановления оставляю за собой.</w:t>
      </w:r>
    </w:p>
    <w:p w14:paraId="30BA69DC" w14:textId="77777777" w:rsidR="00E46B30" w:rsidRDefault="00E46B30" w:rsidP="008641F1">
      <w:pPr>
        <w:jc w:val="both"/>
        <w:rPr>
          <w:color w:val="000000"/>
          <w:sz w:val="36"/>
          <w:szCs w:val="36"/>
        </w:rPr>
      </w:pPr>
    </w:p>
    <w:p w14:paraId="7A7BE5C0" w14:textId="77777777" w:rsidR="001747D3" w:rsidRDefault="001747D3" w:rsidP="008641F1">
      <w:pPr>
        <w:jc w:val="both"/>
        <w:rPr>
          <w:color w:val="000000"/>
          <w:sz w:val="36"/>
          <w:szCs w:val="36"/>
        </w:rPr>
      </w:pPr>
    </w:p>
    <w:p w14:paraId="7E29E5DD" w14:textId="77777777" w:rsidR="001747D3" w:rsidRPr="00733297" w:rsidRDefault="001747D3" w:rsidP="008641F1">
      <w:pPr>
        <w:jc w:val="both"/>
        <w:rPr>
          <w:color w:val="000000"/>
          <w:sz w:val="36"/>
          <w:szCs w:val="36"/>
        </w:rPr>
      </w:pPr>
    </w:p>
    <w:p w14:paraId="28645DE0" w14:textId="77777777" w:rsidR="00E46B30" w:rsidRPr="00F3582A" w:rsidRDefault="00C27E68" w:rsidP="00C27E68">
      <w:pPr>
        <w:jc w:val="both"/>
        <w:rPr>
          <w:color w:val="000000"/>
        </w:rPr>
      </w:pPr>
      <w:r>
        <w:rPr>
          <w:color w:val="000000"/>
        </w:rPr>
        <w:t>И.о. г</w:t>
      </w:r>
      <w:r w:rsidR="00E46B30" w:rsidRPr="00F3582A">
        <w:rPr>
          <w:color w:val="000000"/>
        </w:rPr>
        <w:t>лав</w:t>
      </w:r>
      <w:r>
        <w:rPr>
          <w:color w:val="000000"/>
        </w:rPr>
        <w:t>ы</w:t>
      </w:r>
      <w:r w:rsidR="00E46B30" w:rsidRPr="00F3582A">
        <w:rPr>
          <w:color w:val="000000"/>
        </w:rPr>
        <w:t xml:space="preserve"> администрации</w:t>
      </w:r>
      <w:r w:rsidR="00E46B30" w:rsidRPr="00F3582A">
        <w:rPr>
          <w:color w:val="000000"/>
        </w:rPr>
        <w:tab/>
      </w:r>
      <w:r w:rsidR="00E46B30" w:rsidRPr="00F3582A">
        <w:rPr>
          <w:color w:val="000000"/>
        </w:rPr>
        <w:tab/>
      </w:r>
      <w:r w:rsidR="00E46B30" w:rsidRPr="00F3582A">
        <w:rPr>
          <w:color w:val="000000"/>
        </w:rPr>
        <w:tab/>
      </w:r>
      <w:r w:rsidR="00E46B30" w:rsidRPr="00F3582A">
        <w:rPr>
          <w:color w:val="000000"/>
        </w:rPr>
        <w:tab/>
      </w:r>
      <w:r w:rsidR="00E46B30" w:rsidRPr="00F3582A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С.Г. Бойцева</w:t>
      </w:r>
    </w:p>
    <w:sectPr w:rsidR="00E46B30" w:rsidRPr="00F3582A" w:rsidSect="00267FB5">
      <w:pgSz w:w="11906" w:h="16838" w:code="9"/>
      <w:pgMar w:top="567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37FC"/>
    <w:multiLevelType w:val="hybridMultilevel"/>
    <w:tmpl w:val="E13A1E02"/>
    <w:lvl w:ilvl="0" w:tplc="EFEE39B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271017B"/>
    <w:multiLevelType w:val="hybridMultilevel"/>
    <w:tmpl w:val="553427E4"/>
    <w:lvl w:ilvl="0" w:tplc="5C7C83F8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2" w15:restartNumberingAfterBreak="0">
    <w:nsid w:val="2DD754D1"/>
    <w:multiLevelType w:val="hybridMultilevel"/>
    <w:tmpl w:val="45B485E8"/>
    <w:lvl w:ilvl="0" w:tplc="DF2ACD6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43722C5B"/>
    <w:multiLevelType w:val="hybridMultilevel"/>
    <w:tmpl w:val="BA92060C"/>
    <w:lvl w:ilvl="0" w:tplc="2FE6DEE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68C348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0C6386B"/>
    <w:multiLevelType w:val="hybridMultilevel"/>
    <w:tmpl w:val="14E29F70"/>
    <w:lvl w:ilvl="0" w:tplc="48FA123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F1"/>
    <w:rsid w:val="00027EF2"/>
    <w:rsid w:val="000C7ADF"/>
    <w:rsid w:val="000D7460"/>
    <w:rsid w:val="001747D3"/>
    <w:rsid w:val="00267FB5"/>
    <w:rsid w:val="002C47A3"/>
    <w:rsid w:val="002C577B"/>
    <w:rsid w:val="002E1123"/>
    <w:rsid w:val="002F6AC5"/>
    <w:rsid w:val="00345B6B"/>
    <w:rsid w:val="003C1221"/>
    <w:rsid w:val="003E283F"/>
    <w:rsid w:val="003E312B"/>
    <w:rsid w:val="00430F16"/>
    <w:rsid w:val="004605D0"/>
    <w:rsid w:val="004B6DC6"/>
    <w:rsid w:val="005249CC"/>
    <w:rsid w:val="00540DA1"/>
    <w:rsid w:val="00547DA5"/>
    <w:rsid w:val="005B146B"/>
    <w:rsid w:val="005B4870"/>
    <w:rsid w:val="006201DF"/>
    <w:rsid w:val="0063479A"/>
    <w:rsid w:val="00666A23"/>
    <w:rsid w:val="00695119"/>
    <w:rsid w:val="00733297"/>
    <w:rsid w:val="00786AEA"/>
    <w:rsid w:val="007B72BB"/>
    <w:rsid w:val="007D1A07"/>
    <w:rsid w:val="00806ADE"/>
    <w:rsid w:val="00855CE4"/>
    <w:rsid w:val="008641F1"/>
    <w:rsid w:val="00880F8A"/>
    <w:rsid w:val="008A3CAD"/>
    <w:rsid w:val="008B53A9"/>
    <w:rsid w:val="009D17AC"/>
    <w:rsid w:val="00A21529"/>
    <w:rsid w:val="00A349C3"/>
    <w:rsid w:val="00A56CFB"/>
    <w:rsid w:val="00A87D73"/>
    <w:rsid w:val="00AA5D97"/>
    <w:rsid w:val="00AB314A"/>
    <w:rsid w:val="00AC6199"/>
    <w:rsid w:val="00AF11EA"/>
    <w:rsid w:val="00BA122C"/>
    <w:rsid w:val="00BC7AE9"/>
    <w:rsid w:val="00C27E68"/>
    <w:rsid w:val="00CD0E43"/>
    <w:rsid w:val="00CF17FB"/>
    <w:rsid w:val="00D17B55"/>
    <w:rsid w:val="00D43703"/>
    <w:rsid w:val="00D81B92"/>
    <w:rsid w:val="00D96E03"/>
    <w:rsid w:val="00DB26E9"/>
    <w:rsid w:val="00DF4430"/>
    <w:rsid w:val="00E413FE"/>
    <w:rsid w:val="00E45F4D"/>
    <w:rsid w:val="00E46B30"/>
    <w:rsid w:val="00E74834"/>
    <w:rsid w:val="00E8056F"/>
    <w:rsid w:val="00E911AA"/>
    <w:rsid w:val="00EB0FCD"/>
    <w:rsid w:val="00F0093A"/>
    <w:rsid w:val="00F04623"/>
    <w:rsid w:val="00F11A34"/>
    <w:rsid w:val="00F3582A"/>
    <w:rsid w:val="00F56A74"/>
    <w:rsid w:val="00F80096"/>
    <w:rsid w:val="00F83E19"/>
    <w:rsid w:val="00FB58BE"/>
    <w:rsid w:val="00FC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5B89E6"/>
  <w15:chartTrackingRefBased/>
  <w15:docId w15:val="{A3E373F8-D7F3-4AC0-8946-0DE0888C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41F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8641F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864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8641F1"/>
    <w:pPr>
      <w:ind w:left="720"/>
      <w:contextualSpacing/>
    </w:pPr>
  </w:style>
  <w:style w:type="paragraph" w:styleId="a4">
    <w:name w:val="Document Map"/>
    <w:basedOn w:val="a"/>
    <w:link w:val="a5"/>
    <w:semiHidden/>
    <w:rsid w:val="00E911AA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semiHidden/>
    <w:locked/>
    <w:rsid w:val="00E911AA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melegezha-4</dc:creator>
  <cp:keywords/>
  <dc:description/>
  <cp:lastModifiedBy>Мельников Александр Геннадьевич</cp:lastModifiedBy>
  <cp:revision>2</cp:revision>
  <cp:lastPrinted>2024-02-06T11:52:00Z</cp:lastPrinted>
  <dcterms:created xsi:type="dcterms:W3CDTF">2024-11-08T13:35:00Z</dcterms:created>
  <dcterms:modified xsi:type="dcterms:W3CDTF">2024-11-08T13:35:00Z</dcterms:modified>
</cp:coreProperties>
</file>