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33C0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АДМИНИСТРАЦИЯ МУНИЦИПАЛЬНОГО ОБРАЗОВАНИЯ</w:t>
      </w:r>
      <w:r w:rsidR="008E7501">
        <w:rPr>
          <w:b/>
        </w:rPr>
        <w:t xml:space="preserve"> </w:t>
      </w:r>
      <w:r w:rsidR="0060496E">
        <w:rPr>
          <w:b/>
        </w:rPr>
        <w:t xml:space="preserve"> </w:t>
      </w:r>
    </w:p>
    <w:p w14:paraId="5C172F0E" w14:textId="77777777" w:rsidR="00265271" w:rsidRPr="00650178" w:rsidRDefault="00C9270F" w:rsidP="00265271">
      <w:pPr>
        <w:jc w:val="center"/>
        <w:rPr>
          <w:b/>
        </w:rPr>
      </w:pPr>
      <w:r>
        <w:rPr>
          <w:b/>
        </w:rPr>
        <w:t>ПАШОЗЕ</w:t>
      </w:r>
      <w:r w:rsidR="00265271" w:rsidRPr="00650178">
        <w:rPr>
          <w:b/>
        </w:rPr>
        <w:t>РСКОЕ СЕЛЬСКОЕ ПОСЕЛЕНИЕ</w:t>
      </w:r>
    </w:p>
    <w:p w14:paraId="007511EB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ТИХВИНСКОГО МУНИЦИПАЛЬНОГО РАЙОНА</w:t>
      </w:r>
    </w:p>
    <w:p w14:paraId="263D1214" w14:textId="77777777" w:rsidR="00265271" w:rsidRPr="00650178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ЛЕНИНГРАДСКОЙ ОБЛАСТИ</w:t>
      </w:r>
    </w:p>
    <w:p w14:paraId="0FEB5B77" w14:textId="77777777" w:rsidR="00265271" w:rsidRPr="00650178" w:rsidRDefault="00C9270F" w:rsidP="00265271">
      <w:pPr>
        <w:jc w:val="center"/>
        <w:outlineLvl w:val="0"/>
        <w:rPr>
          <w:b/>
        </w:rPr>
      </w:pPr>
      <w:r>
        <w:rPr>
          <w:b/>
        </w:rPr>
        <w:t>(АДМИНИСТРАЦИЯ ПАШОЗЕ</w:t>
      </w:r>
      <w:r w:rsidR="00265271" w:rsidRPr="00650178">
        <w:rPr>
          <w:b/>
        </w:rPr>
        <w:t>РСКОГО СЕЛЬСКОГО ПОСЕЛЕНИЯ)</w:t>
      </w:r>
    </w:p>
    <w:p w14:paraId="5320AD2C" w14:textId="77777777" w:rsidR="00265271" w:rsidRPr="00650178" w:rsidRDefault="00265271" w:rsidP="00265271">
      <w:pPr>
        <w:jc w:val="center"/>
      </w:pPr>
    </w:p>
    <w:p w14:paraId="27A05760" w14:textId="77777777" w:rsidR="00265271" w:rsidRPr="00650178" w:rsidRDefault="00265271" w:rsidP="00265271">
      <w:pPr>
        <w:jc w:val="center"/>
        <w:rPr>
          <w:b/>
        </w:rPr>
      </w:pPr>
    </w:p>
    <w:p w14:paraId="4D44CCB3" w14:textId="77777777" w:rsidR="00265271" w:rsidRDefault="00265271" w:rsidP="00265271">
      <w:pPr>
        <w:jc w:val="center"/>
        <w:outlineLvl w:val="0"/>
        <w:rPr>
          <w:b/>
        </w:rPr>
      </w:pPr>
      <w:r w:rsidRPr="00650178">
        <w:rPr>
          <w:b/>
        </w:rPr>
        <w:t>ПОСТАНОВЛЕНИЕ</w:t>
      </w:r>
    </w:p>
    <w:p w14:paraId="636DCC29" w14:textId="77777777" w:rsidR="0078575C" w:rsidRPr="00650178" w:rsidRDefault="0078575C" w:rsidP="0078575C">
      <w:pPr>
        <w:pStyle w:val="a9"/>
        <w:spacing w:before="0" w:beforeAutospacing="0" w:after="0"/>
        <w:rPr>
          <w:bCs/>
          <w:color w:val="000000"/>
        </w:rPr>
      </w:pPr>
    </w:p>
    <w:p w14:paraId="063E38A2" w14:textId="77777777" w:rsidR="0071475B" w:rsidRPr="0071475B" w:rsidRDefault="0060496E" w:rsidP="0078575C">
      <w:pPr>
        <w:pStyle w:val="a9"/>
        <w:spacing w:before="0" w:beforeAutospacing="0" w:after="0"/>
        <w:rPr>
          <w:b/>
          <w:bCs/>
          <w:color w:val="000000"/>
        </w:rPr>
      </w:pPr>
      <w:r>
        <w:rPr>
          <w:bCs/>
          <w:color w:val="000000"/>
        </w:rPr>
        <w:t xml:space="preserve">              </w:t>
      </w:r>
      <w:r w:rsidR="0071475B">
        <w:rPr>
          <w:bCs/>
          <w:color w:val="000000"/>
        </w:rPr>
        <w:t xml:space="preserve"> </w:t>
      </w:r>
      <w:r>
        <w:rPr>
          <w:b/>
          <w:bCs/>
          <w:color w:val="000000"/>
        </w:rPr>
        <w:t>От</w:t>
      </w:r>
      <w:r w:rsidR="009F0809">
        <w:rPr>
          <w:b/>
          <w:bCs/>
          <w:color w:val="000000"/>
        </w:rPr>
        <w:t xml:space="preserve"> </w:t>
      </w:r>
      <w:r w:rsidR="008A6570">
        <w:rPr>
          <w:b/>
          <w:bCs/>
          <w:color w:val="000000"/>
        </w:rPr>
        <w:t>01</w:t>
      </w:r>
      <w:r>
        <w:rPr>
          <w:b/>
          <w:bCs/>
          <w:color w:val="000000"/>
        </w:rPr>
        <w:t xml:space="preserve"> ноября </w:t>
      </w:r>
      <w:r w:rsidR="009F0809">
        <w:rPr>
          <w:b/>
          <w:bCs/>
          <w:color w:val="000000"/>
        </w:rPr>
        <w:t>2024</w:t>
      </w:r>
      <w:r w:rsidR="00C9270F">
        <w:rPr>
          <w:b/>
          <w:bCs/>
          <w:color w:val="000000"/>
        </w:rPr>
        <w:t xml:space="preserve"> г</w:t>
      </w:r>
      <w:r w:rsidR="00E70B31">
        <w:rPr>
          <w:b/>
          <w:bCs/>
          <w:color w:val="000000"/>
        </w:rPr>
        <w:t>ода                       № 08-</w:t>
      </w:r>
      <w:r>
        <w:rPr>
          <w:b/>
          <w:bCs/>
          <w:color w:val="000000"/>
        </w:rPr>
        <w:t>115</w:t>
      </w:r>
      <w:r w:rsidR="0071475B" w:rsidRPr="0071475B">
        <w:rPr>
          <w:b/>
          <w:bCs/>
          <w:color w:val="000000"/>
        </w:rPr>
        <w:t>-а</w:t>
      </w:r>
    </w:p>
    <w:p w14:paraId="1C0F5C5F" w14:textId="77777777" w:rsidR="00265271" w:rsidRPr="00650178" w:rsidRDefault="0071475B" w:rsidP="0078575C">
      <w:pPr>
        <w:pStyle w:val="a9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14:paraId="145760DC" w14:textId="77777777" w:rsidR="00895F8A" w:rsidRPr="00650178" w:rsidRDefault="00895F8A" w:rsidP="00895F8A">
      <w:pPr>
        <w:pStyle w:val="1"/>
        <w:ind w:right="5669" w:firstLine="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9270F">
        <w:rPr>
          <w:sz w:val="24"/>
          <w:szCs w:val="24"/>
        </w:rPr>
        <w:t>Пашозе</w:t>
      </w:r>
      <w:r w:rsidRPr="00650178">
        <w:rPr>
          <w:sz w:val="24"/>
          <w:szCs w:val="24"/>
        </w:rPr>
        <w:t>рского</w:t>
      </w:r>
      <w:r w:rsidR="00E70B31">
        <w:rPr>
          <w:color w:val="000000"/>
          <w:sz w:val="24"/>
          <w:szCs w:val="24"/>
        </w:rPr>
        <w:t xml:space="preserve"> сельского поселения на </w:t>
      </w:r>
      <w:r w:rsidR="009F0809">
        <w:rPr>
          <w:color w:val="000000"/>
          <w:sz w:val="24"/>
          <w:szCs w:val="24"/>
        </w:rPr>
        <w:t>2025</w:t>
      </w:r>
      <w:r w:rsidRPr="00650178">
        <w:rPr>
          <w:color w:val="000000"/>
          <w:sz w:val="24"/>
          <w:szCs w:val="24"/>
        </w:rPr>
        <w:t xml:space="preserve"> год</w:t>
      </w:r>
    </w:p>
    <w:p w14:paraId="772BA22C" w14:textId="77777777" w:rsidR="00265271" w:rsidRPr="00650178" w:rsidRDefault="00265271" w:rsidP="00265271">
      <w:pPr>
        <w:ind w:firstLine="709"/>
      </w:pPr>
    </w:p>
    <w:p w14:paraId="5FF97269" w14:textId="77777777" w:rsidR="00265271" w:rsidRPr="00650178" w:rsidRDefault="00265271" w:rsidP="00265271">
      <w:pPr>
        <w:ind w:firstLine="709"/>
      </w:pPr>
    </w:p>
    <w:p w14:paraId="7FA70CDE" w14:textId="77777777" w:rsidR="0071475B" w:rsidRDefault="00895F8A" w:rsidP="0071475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50178">
        <w:rPr>
          <w:color w:val="000000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</w:t>
      </w:r>
      <w:r w:rsidR="0071475B">
        <w:rPr>
          <w:color w:val="000000"/>
        </w:rPr>
        <w:t xml:space="preserve"> года</w:t>
      </w:r>
      <w:r w:rsidRPr="00650178">
        <w:rPr>
          <w:color w:val="000000"/>
        </w:rPr>
        <w:t xml:space="preserve">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270F">
        <w:t>Пашозе</w:t>
      </w:r>
      <w:r w:rsidRPr="00650178">
        <w:t xml:space="preserve">рского сельского поселения, </w:t>
      </w:r>
      <w:r w:rsidRPr="00650178">
        <w:rPr>
          <w:color w:val="000000"/>
        </w:rPr>
        <w:t xml:space="preserve">администрация </w:t>
      </w:r>
      <w:r w:rsidR="00C9270F">
        <w:t>Пашозе</w:t>
      </w:r>
      <w:r w:rsidRPr="00650178">
        <w:t>рского</w:t>
      </w:r>
      <w:r w:rsidRPr="00650178">
        <w:rPr>
          <w:color w:val="000000"/>
        </w:rPr>
        <w:t xml:space="preserve"> сельского </w:t>
      </w:r>
      <w:r w:rsidR="0071475B">
        <w:rPr>
          <w:color w:val="000000"/>
        </w:rPr>
        <w:t>поселения.</w:t>
      </w:r>
      <w:r w:rsidR="00C9270F">
        <w:rPr>
          <w:color w:val="000000"/>
        </w:rPr>
        <w:t xml:space="preserve"> </w:t>
      </w:r>
      <w:r w:rsidR="00C9270F" w:rsidRPr="00C9270F">
        <w:rPr>
          <w:b/>
          <w:color w:val="000000"/>
        </w:rPr>
        <w:t>ПОСТАНОВЛЯЕТ</w:t>
      </w:r>
      <w:r w:rsidR="00C9270F">
        <w:rPr>
          <w:color w:val="000000"/>
        </w:rPr>
        <w:t>:</w:t>
      </w:r>
    </w:p>
    <w:p w14:paraId="46A5A1F9" w14:textId="77777777" w:rsidR="0071475B" w:rsidRDefault="00895F8A" w:rsidP="0071475B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jc w:val="both"/>
        <w:rPr>
          <w:color w:val="000000"/>
        </w:rPr>
      </w:pPr>
      <w:r w:rsidRPr="00650178">
        <w:rPr>
          <w:color w:val="000000"/>
        </w:rPr>
        <w:t>Утвердить Программу профилактики рисков причинения вреда (ущерба) охраняемым законом ценностям при осуществлении муниц</w:t>
      </w:r>
      <w:r w:rsidRPr="00650178">
        <w:t>ипального жил</w:t>
      </w:r>
      <w:r w:rsidR="00C9270F">
        <w:t>ищного контроля на территории Пашозе</w:t>
      </w:r>
      <w:r w:rsidRPr="00650178">
        <w:t>рского сельского поселения</w:t>
      </w:r>
      <w:r w:rsidRPr="00650178">
        <w:rPr>
          <w:color w:val="000000"/>
        </w:rPr>
        <w:t xml:space="preserve"> на </w:t>
      </w:r>
      <w:r w:rsidR="009F0809">
        <w:rPr>
          <w:color w:val="000000"/>
        </w:rPr>
        <w:t>2025</w:t>
      </w:r>
      <w:r w:rsidRPr="00650178">
        <w:rPr>
          <w:color w:val="000000"/>
        </w:rPr>
        <w:t xml:space="preserve"> год согласно Приложению.</w:t>
      </w:r>
      <w:bookmarkStart w:id="0" w:name="bookmark4"/>
      <w:bookmarkEnd w:id="0"/>
    </w:p>
    <w:p w14:paraId="5B43BB13" w14:textId="77777777" w:rsidR="0071475B" w:rsidRDefault="00895F8A" w:rsidP="0071475B">
      <w:pPr>
        <w:numPr>
          <w:ilvl w:val="0"/>
          <w:numId w:val="7"/>
        </w:numPr>
        <w:autoSpaceDE w:val="0"/>
        <w:autoSpaceDN w:val="0"/>
        <w:adjustRightInd w:val="0"/>
        <w:ind w:hanging="1156"/>
        <w:jc w:val="both"/>
        <w:rPr>
          <w:color w:val="000000"/>
        </w:rPr>
      </w:pPr>
      <w:r w:rsidRPr="0071475B">
        <w:rPr>
          <w:color w:val="000000"/>
        </w:rPr>
        <w:t>Контроль за исполнением настоящего постановления оставляю за собой.</w:t>
      </w:r>
      <w:bookmarkStart w:id="1" w:name="bookmark5"/>
      <w:bookmarkEnd w:id="1"/>
    </w:p>
    <w:p w14:paraId="506CBE23" w14:textId="77777777" w:rsidR="00895F8A" w:rsidRDefault="00895F8A" w:rsidP="0071475B">
      <w:pPr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color w:val="000000"/>
        </w:rPr>
      </w:pPr>
      <w:r w:rsidRPr="0071475B">
        <w:rPr>
          <w:color w:val="000000"/>
        </w:rPr>
        <w:t xml:space="preserve">Настоящее постановление вступает в силу с 1 января </w:t>
      </w:r>
      <w:r w:rsidR="009F0809">
        <w:rPr>
          <w:color w:val="000000"/>
        </w:rPr>
        <w:t>2025</w:t>
      </w:r>
      <w:r w:rsidRPr="0071475B">
        <w:rPr>
          <w:color w:val="000000"/>
        </w:rPr>
        <w:t xml:space="preserve"> г.</w:t>
      </w:r>
    </w:p>
    <w:p w14:paraId="76C736AE" w14:textId="77777777" w:rsidR="00E70B31" w:rsidRDefault="00E70B31" w:rsidP="00E70B31">
      <w:pPr>
        <w:autoSpaceDE w:val="0"/>
        <w:autoSpaceDN w:val="0"/>
        <w:adjustRightInd w:val="0"/>
        <w:jc w:val="both"/>
        <w:rPr>
          <w:color w:val="000000"/>
        </w:rPr>
      </w:pPr>
    </w:p>
    <w:p w14:paraId="5389959D" w14:textId="77777777" w:rsidR="00E70B31" w:rsidRDefault="00E70B31" w:rsidP="00E70B31">
      <w:pPr>
        <w:autoSpaceDE w:val="0"/>
        <w:autoSpaceDN w:val="0"/>
        <w:adjustRightInd w:val="0"/>
        <w:jc w:val="both"/>
        <w:rPr>
          <w:color w:val="000000"/>
        </w:rPr>
      </w:pPr>
    </w:p>
    <w:p w14:paraId="603D9128" w14:textId="77777777" w:rsidR="00E70B31" w:rsidRPr="0071475B" w:rsidRDefault="00E70B31" w:rsidP="00E70B31">
      <w:pPr>
        <w:autoSpaceDE w:val="0"/>
        <w:autoSpaceDN w:val="0"/>
        <w:adjustRightInd w:val="0"/>
        <w:jc w:val="both"/>
        <w:rPr>
          <w:color w:val="000000"/>
        </w:rPr>
      </w:pPr>
    </w:p>
    <w:p w14:paraId="34F6A5AA" w14:textId="77777777" w:rsidR="0078575C" w:rsidRPr="00650178" w:rsidRDefault="0078575C" w:rsidP="00895F8A">
      <w:pPr>
        <w:autoSpaceDE w:val="0"/>
        <w:autoSpaceDN w:val="0"/>
        <w:adjustRightInd w:val="0"/>
        <w:ind w:firstLine="720"/>
        <w:jc w:val="both"/>
      </w:pPr>
    </w:p>
    <w:p w14:paraId="753E4771" w14:textId="77777777" w:rsidR="00265271" w:rsidRPr="00650178" w:rsidRDefault="0060496E" w:rsidP="00265271">
      <w:pPr>
        <w:pStyle w:val="a9"/>
        <w:spacing w:before="0" w:beforeAutospacing="0" w:after="0"/>
        <w:jc w:val="both"/>
      </w:pPr>
      <w:r>
        <w:t>Глава</w:t>
      </w:r>
      <w:r w:rsidR="0078575C" w:rsidRPr="00650178">
        <w:t xml:space="preserve"> </w:t>
      </w:r>
      <w:r w:rsidR="00265271" w:rsidRPr="00650178">
        <w:t xml:space="preserve">администрации </w:t>
      </w:r>
    </w:p>
    <w:p w14:paraId="7147AE56" w14:textId="77777777" w:rsidR="0078575C" w:rsidRDefault="00C9270F" w:rsidP="00265271">
      <w:pPr>
        <w:pStyle w:val="a9"/>
        <w:spacing w:before="0" w:beforeAutospacing="0" w:after="0"/>
        <w:jc w:val="both"/>
      </w:pPr>
      <w:r>
        <w:t>Пашозе</w:t>
      </w:r>
      <w:r w:rsidR="00265271" w:rsidRPr="00650178">
        <w:t>рского сельского поселения</w:t>
      </w:r>
      <w:r w:rsidR="008E7501">
        <w:t>:</w:t>
      </w:r>
      <w:r w:rsidR="0060496E">
        <w:tab/>
      </w:r>
      <w:r w:rsidR="0060496E">
        <w:tab/>
      </w:r>
      <w:r w:rsidR="0060496E">
        <w:tab/>
      </w:r>
      <w:r w:rsidR="0060496E">
        <w:tab/>
      </w:r>
      <w:r w:rsidR="0060496E">
        <w:tab/>
        <w:t>В.В. Вихров</w:t>
      </w:r>
    </w:p>
    <w:p w14:paraId="65F815D9" w14:textId="77777777" w:rsidR="00705CB6" w:rsidRDefault="00705CB6" w:rsidP="00265271">
      <w:pPr>
        <w:pStyle w:val="a9"/>
        <w:spacing w:before="0" w:beforeAutospacing="0" w:after="0"/>
        <w:jc w:val="both"/>
      </w:pPr>
    </w:p>
    <w:p w14:paraId="796B025E" w14:textId="77777777" w:rsidR="00705CB6" w:rsidRDefault="00705CB6" w:rsidP="00265271">
      <w:pPr>
        <w:pStyle w:val="a9"/>
        <w:spacing w:before="0" w:beforeAutospacing="0" w:after="0"/>
        <w:jc w:val="both"/>
      </w:pPr>
    </w:p>
    <w:p w14:paraId="1946B681" w14:textId="77777777" w:rsidR="00705CB6" w:rsidRDefault="00705CB6" w:rsidP="00265271">
      <w:pPr>
        <w:pStyle w:val="a9"/>
        <w:spacing w:before="0" w:beforeAutospacing="0" w:after="0"/>
        <w:jc w:val="both"/>
      </w:pPr>
    </w:p>
    <w:p w14:paraId="48D42B22" w14:textId="77777777" w:rsidR="0078575C" w:rsidRPr="00705CB6" w:rsidRDefault="0078575C" w:rsidP="00705CB6">
      <w:pPr>
        <w:sectPr w:rsidR="0078575C" w:rsidRPr="00705CB6" w:rsidSect="00705CB6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14:paraId="0E87A101" w14:textId="77777777" w:rsidR="0078575C" w:rsidRPr="00650178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650178">
        <w:rPr>
          <w:color w:val="000000"/>
        </w:rPr>
        <w:lastRenderedPageBreak/>
        <w:t>Приложение</w:t>
      </w:r>
    </w:p>
    <w:p w14:paraId="04385B30" w14:textId="77777777" w:rsidR="0078575C" w:rsidRPr="00650178" w:rsidRDefault="0078575C" w:rsidP="0078575C">
      <w:pPr>
        <w:pStyle w:val="a9"/>
        <w:spacing w:before="0" w:beforeAutospacing="0" w:after="0"/>
        <w:ind w:firstLine="709"/>
        <w:jc w:val="right"/>
      </w:pPr>
      <w:r w:rsidRPr="00650178">
        <w:rPr>
          <w:color w:val="000000"/>
        </w:rPr>
        <w:t>к постановлению</w:t>
      </w:r>
    </w:p>
    <w:p w14:paraId="010F0048" w14:textId="77777777" w:rsidR="0078575C" w:rsidRDefault="00265271" w:rsidP="0078575C">
      <w:pPr>
        <w:pStyle w:val="a9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650178">
        <w:rPr>
          <w:color w:val="000000"/>
        </w:rPr>
        <w:t>а</w:t>
      </w:r>
      <w:r w:rsidR="0078575C" w:rsidRPr="00650178">
        <w:rPr>
          <w:color w:val="000000"/>
        </w:rPr>
        <w:t xml:space="preserve">дминистрации </w:t>
      </w:r>
      <w:r w:rsidR="00C9270F">
        <w:rPr>
          <w:color w:val="000000"/>
          <w:shd w:val="clear" w:color="auto" w:fill="FFFFFF"/>
        </w:rPr>
        <w:t>Пашозе</w:t>
      </w:r>
      <w:r w:rsidR="00D74C14" w:rsidRPr="00650178">
        <w:rPr>
          <w:color w:val="000000"/>
          <w:shd w:val="clear" w:color="auto" w:fill="FFFFFF"/>
        </w:rPr>
        <w:t>рского</w:t>
      </w:r>
      <w:r w:rsidR="0078575C" w:rsidRPr="00650178">
        <w:rPr>
          <w:color w:val="000000"/>
          <w:shd w:val="clear" w:color="auto" w:fill="FFFFFF"/>
        </w:rPr>
        <w:t xml:space="preserve"> сельского поселения</w:t>
      </w:r>
    </w:p>
    <w:p w14:paraId="378A7457" w14:textId="77777777" w:rsidR="0071475B" w:rsidRPr="00650178" w:rsidRDefault="00C9270F" w:rsidP="00C9270F">
      <w:pPr>
        <w:pStyle w:val="a9"/>
        <w:spacing w:before="0" w:beforeAutospacing="0" w:after="0"/>
        <w:ind w:firstLine="709"/>
        <w:jc w:val="center"/>
      </w:pPr>
      <w:r>
        <w:rPr>
          <w:color w:val="000000"/>
          <w:shd w:val="clear" w:color="auto" w:fill="FFFFFF"/>
        </w:rPr>
        <w:t xml:space="preserve">        </w:t>
      </w:r>
      <w:r w:rsidR="00E70B31">
        <w:rPr>
          <w:color w:val="000000"/>
          <w:shd w:val="clear" w:color="auto" w:fill="FFFFFF"/>
        </w:rPr>
        <w:t xml:space="preserve">                        </w:t>
      </w:r>
      <w:r w:rsidR="008A6570">
        <w:rPr>
          <w:color w:val="000000"/>
          <w:shd w:val="clear" w:color="auto" w:fill="FFFFFF"/>
        </w:rPr>
        <w:t>от 01</w:t>
      </w:r>
      <w:r w:rsidR="0060496E">
        <w:rPr>
          <w:color w:val="000000"/>
          <w:shd w:val="clear" w:color="auto" w:fill="FFFFFF"/>
        </w:rPr>
        <w:t xml:space="preserve"> но</w:t>
      </w:r>
      <w:r w:rsidR="009F0809">
        <w:rPr>
          <w:color w:val="000000"/>
          <w:shd w:val="clear" w:color="auto" w:fill="FFFFFF"/>
        </w:rPr>
        <w:t>ября 2024</w:t>
      </w:r>
      <w:r w:rsidR="00E70B31">
        <w:rPr>
          <w:color w:val="000000"/>
          <w:shd w:val="clear" w:color="auto" w:fill="FFFFFF"/>
        </w:rPr>
        <w:t xml:space="preserve"> года № 08-</w:t>
      </w:r>
      <w:r w:rsidR="0060496E">
        <w:rPr>
          <w:color w:val="000000"/>
          <w:shd w:val="clear" w:color="auto" w:fill="FFFFFF"/>
        </w:rPr>
        <w:t>115</w:t>
      </w:r>
      <w:r>
        <w:rPr>
          <w:color w:val="000000"/>
          <w:shd w:val="clear" w:color="auto" w:fill="FFFFFF"/>
        </w:rPr>
        <w:t>-а</w:t>
      </w:r>
    </w:p>
    <w:p w14:paraId="559E118F" w14:textId="77777777" w:rsidR="00895F8A" w:rsidRPr="00650178" w:rsidRDefault="00895F8A" w:rsidP="00895F8A">
      <w:pPr>
        <w:pStyle w:val="1"/>
        <w:spacing w:after="320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C148C18" w14:textId="77777777" w:rsidR="00895F8A" w:rsidRPr="00650178" w:rsidRDefault="00895F8A" w:rsidP="00895F8A">
      <w:pPr>
        <w:pStyle w:val="1"/>
        <w:spacing w:after="320"/>
        <w:ind w:firstLine="0"/>
        <w:jc w:val="center"/>
        <w:rPr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</w:t>
      </w:r>
      <w:r w:rsidRPr="00650178">
        <w:rPr>
          <w:b/>
          <w:bCs/>
          <w:color w:val="000000"/>
          <w:sz w:val="24"/>
          <w:szCs w:val="24"/>
        </w:rPr>
        <w:br/>
        <w:t>законом ценностям при осуществлении муниципального жил</w:t>
      </w:r>
      <w:r w:rsidR="00C9270F">
        <w:rPr>
          <w:b/>
          <w:bCs/>
          <w:color w:val="000000"/>
          <w:sz w:val="24"/>
          <w:szCs w:val="24"/>
        </w:rPr>
        <w:t>ищного</w:t>
      </w:r>
      <w:r w:rsidR="00C9270F">
        <w:rPr>
          <w:b/>
          <w:bCs/>
          <w:color w:val="000000"/>
          <w:sz w:val="24"/>
          <w:szCs w:val="24"/>
        </w:rPr>
        <w:br/>
        <w:t>контроля</w:t>
      </w:r>
      <w:r w:rsidR="00C9270F">
        <w:rPr>
          <w:b/>
          <w:bCs/>
          <w:color w:val="000000"/>
          <w:sz w:val="24"/>
          <w:szCs w:val="24"/>
        </w:rPr>
        <w:br/>
        <w:t>на территории Пашозе</w:t>
      </w:r>
      <w:r w:rsidRPr="00650178">
        <w:rPr>
          <w:b/>
          <w:bCs/>
          <w:color w:val="000000"/>
          <w:sz w:val="24"/>
          <w:szCs w:val="24"/>
        </w:rPr>
        <w:t>рс</w:t>
      </w:r>
      <w:r w:rsidR="00E70B31">
        <w:rPr>
          <w:b/>
          <w:bCs/>
          <w:color w:val="000000"/>
          <w:sz w:val="24"/>
          <w:szCs w:val="24"/>
        </w:rPr>
        <w:t>кого сельского поселения</w:t>
      </w:r>
      <w:r w:rsidR="00E70B31">
        <w:rPr>
          <w:b/>
          <w:bCs/>
          <w:color w:val="000000"/>
          <w:sz w:val="24"/>
          <w:szCs w:val="24"/>
        </w:rPr>
        <w:br/>
        <w:t xml:space="preserve">на </w:t>
      </w:r>
      <w:r w:rsidR="009F0809">
        <w:rPr>
          <w:b/>
          <w:bCs/>
          <w:color w:val="000000"/>
          <w:sz w:val="24"/>
          <w:szCs w:val="24"/>
        </w:rPr>
        <w:t>2025</w:t>
      </w:r>
      <w:r w:rsidRPr="00650178">
        <w:rPr>
          <w:b/>
          <w:bCs/>
          <w:color w:val="000000"/>
          <w:sz w:val="24"/>
          <w:szCs w:val="24"/>
        </w:rPr>
        <w:t xml:space="preserve"> год</w:t>
      </w:r>
    </w:p>
    <w:p w14:paraId="2B4F32D6" w14:textId="77777777" w:rsidR="00895F8A" w:rsidRPr="00650178" w:rsidRDefault="00895F8A" w:rsidP="00895F8A">
      <w:pPr>
        <w:pStyle w:val="1"/>
        <w:spacing w:after="320"/>
        <w:ind w:left="740" w:firstLine="940"/>
        <w:rPr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85E0579" w14:textId="77777777" w:rsidR="00895F8A" w:rsidRPr="00650178" w:rsidRDefault="00895F8A" w:rsidP="00895F8A">
      <w:pPr>
        <w:pStyle w:val="1"/>
        <w:spacing w:after="360"/>
        <w:ind w:firstLine="76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9270F">
        <w:rPr>
          <w:sz w:val="24"/>
          <w:szCs w:val="24"/>
        </w:rPr>
        <w:t>Пашозе</w:t>
      </w:r>
      <w:r w:rsidRPr="00650178">
        <w:rPr>
          <w:sz w:val="24"/>
          <w:szCs w:val="24"/>
        </w:rPr>
        <w:t>рского сельского поселения.</w:t>
      </w:r>
    </w:p>
    <w:p w14:paraId="6A04C29B" w14:textId="77777777" w:rsidR="00895F8A" w:rsidRPr="00650178" w:rsidRDefault="00895F8A" w:rsidP="00895F8A">
      <w:pPr>
        <w:pStyle w:val="11"/>
        <w:ind w:left="1120" w:firstLine="0"/>
        <w:jc w:val="both"/>
        <w:rPr>
          <w:color w:val="000000"/>
          <w:sz w:val="24"/>
          <w:szCs w:val="24"/>
        </w:rPr>
      </w:pPr>
      <w:bookmarkStart w:id="2" w:name="bookmark8"/>
    </w:p>
    <w:p w14:paraId="53AA915E" w14:textId="77777777" w:rsidR="00895F8A" w:rsidRPr="00650178" w:rsidRDefault="00895F8A" w:rsidP="00895F8A">
      <w:pPr>
        <w:pStyle w:val="11"/>
        <w:ind w:left="1120" w:firstLine="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>Раздел 2. Цели и задачи реализации программы профилактики</w:t>
      </w:r>
      <w:bookmarkEnd w:id="2"/>
    </w:p>
    <w:p w14:paraId="5197B3EA" w14:textId="77777777" w:rsidR="00895F8A" w:rsidRPr="00650178" w:rsidRDefault="00895F8A" w:rsidP="00895F8A">
      <w:pPr>
        <w:pStyle w:val="11"/>
        <w:ind w:firstLine="840"/>
        <w:jc w:val="both"/>
        <w:rPr>
          <w:sz w:val="24"/>
          <w:szCs w:val="24"/>
        </w:rPr>
      </w:pPr>
      <w:bookmarkStart w:id="3" w:name="bookmark6"/>
      <w:bookmarkStart w:id="4" w:name="bookmark7"/>
      <w:bookmarkStart w:id="5" w:name="bookmark9"/>
      <w:r w:rsidRPr="00650178">
        <w:rPr>
          <w:color w:val="000000"/>
          <w:sz w:val="24"/>
          <w:szCs w:val="24"/>
        </w:rPr>
        <w:t>Основными целями Программы профилактики являются:</w:t>
      </w:r>
      <w:bookmarkEnd w:id="3"/>
      <w:bookmarkEnd w:id="4"/>
      <w:bookmarkEnd w:id="5"/>
    </w:p>
    <w:p w14:paraId="43DE0002" w14:textId="77777777" w:rsidR="00895F8A" w:rsidRPr="00650178" w:rsidRDefault="00895F8A" w:rsidP="00895F8A">
      <w:pPr>
        <w:pStyle w:val="1"/>
        <w:numPr>
          <w:ilvl w:val="0"/>
          <w:numId w:val="4"/>
        </w:numPr>
        <w:tabs>
          <w:tab w:val="left" w:pos="534"/>
        </w:tabs>
        <w:spacing w:line="240" w:lineRule="auto"/>
        <w:ind w:left="560" w:hanging="380"/>
        <w:rPr>
          <w:sz w:val="24"/>
          <w:szCs w:val="24"/>
        </w:rPr>
      </w:pPr>
      <w:bookmarkStart w:id="6" w:name="bookmark10"/>
      <w:bookmarkEnd w:id="6"/>
      <w:r w:rsidRPr="00650178">
        <w:rPr>
          <w:color w:val="000000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6B32B10" w14:textId="77777777" w:rsidR="00895F8A" w:rsidRPr="00650178" w:rsidRDefault="00895F8A" w:rsidP="00895F8A">
      <w:pPr>
        <w:pStyle w:val="1"/>
        <w:numPr>
          <w:ilvl w:val="0"/>
          <w:numId w:val="4"/>
        </w:numPr>
        <w:tabs>
          <w:tab w:val="left" w:pos="534"/>
        </w:tabs>
        <w:spacing w:line="240" w:lineRule="auto"/>
        <w:ind w:left="560" w:hanging="380"/>
        <w:rPr>
          <w:sz w:val="24"/>
          <w:szCs w:val="24"/>
        </w:rPr>
      </w:pPr>
      <w:bookmarkStart w:id="7" w:name="bookmark11"/>
      <w:bookmarkEnd w:id="7"/>
      <w:r w:rsidRPr="00650178">
        <w:rPr>
          <w:color w:val="000000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287D297" w14:textId="77777777" w:rsidR="00895F8A" w:rsidRPr="00650178" w:rsidRDefault="00895F8A" w:rsidP="00895F8A">
      <w:pPr>
        <w:pStyle w:val="1"/>
        <w:numPr>
          <w:ilvl w:val="0"/>
          <w:numId w:val="4"/>
        </w:numPr>
        <w:tabs>
          <w:tab w:val="left" w:pos="534"/>
        </w:tabs>
        <w:spacing w:line="240" w:lineRule="auto"/>
        <w:ind w:left="560" w:hanging="380"/>
        <w:rPr>
          <w:sz w:val="24"/>
          <w:szCs w:val="24"/>
        </w:rPr>
      </w:pPr>
      <w:bookmarkStart w:id="8" w:name="bookmark12"/>
      <w:bookmarkEnd w:id="8"/>
      <w:r w:rsidRPr="00650178">
        <w:rPr>
          <w:color w:val="00000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A6B328" w14:textId="77777777" w:rsidR="00650178" w:rsidRDefault="00650178" w:rsidP="00895F8A">
      <w:pPr>
        <w:spacing w:line="1" w:lineRule="exact"/>
      </w:pPr>
    </w:p>
    <w:p w14:paraId="39341099" w14:textId="77777777" w:rsidR="00650178" w:rsidRPr="00650178" w:rsidRDefault="00650178" w:rsidP="00650178"/>
    <w:p w14:paraId="1D6D9C38" w14:textId="77777777" w:rsidR="00650178" w:rsidRPr="00650178" w:rsidRDefault="00650178" w:rsidP="00650178"/>
    <w:p w14:paraId="110ED3A2" w14:textId="77777777" w:rsidR="00650178" w:rsidRPr="00650178" w:rsidRDefault="00650178" w:rsidP="00650178"/>
    <w:p w14:paraId="00D9A5AD" w14:textId="77777777" w:rsidR="00650178" w:rsidRPr="00650178" w:rsidRDefault="00650178" w:rsidP="00650178"/>
    <w:p w14:paraId="38B59DB0" w14:textId="77777777" w:rsidR="00650178" w:rsidRPr="00650178" w:rsidRDefault="00650178" w:rsidP="00650178"/>
    <w:p w14:paraId="2A6F397D" w14:textId="77777777" w:rsidR="00650178" w:rsidRPr="00650178" w:rsidRDefault="00650178" w:rsidP="00650178"/>
    <w:p w14:paraId="07FD3978" w14:textId="77777777" w:rsidR="00650178" w:rsidRPr="00650178" w:rsidRDefault="00650178" w:rsidP="00650178"/>
    <w:p w14:paraId="189267E5" w14:textId="77777777" w:rsidR="00650178" w:rsidRPr="00650178" w:rsidRDefault="00650178" w:rsidP="00650178"/>
    <w:p w14:paraId="43A8719E" w14:textId="77777777" w:rsidR="00650178" w:rsidRPr="00650178" w:rsidRDefault="00650178" w:rsidP="00650178"/>
    <w:p w14:paraId="301B816F" w14:textId="77777777" w:rsidR="00650178" w:rsidRPr="00650178" w:rsidRDefault="00650178" w:rsidP="00650178"/>
    <w:p w14:paraId="2A413A4B" w14:textId="77777777" w:rsidR="00895F8A" w:rsidRPr="00650178" w:rsidRDefault="00895F8A" w:rsidP="00650178">
      <w:pPr>
        <w:sectPr w:rsidR="00895F8A" w:rsidRPr="00650178" w:rsidSect="00895F8A">
          <w:pgSz w:w="11900" w:h="16840"/>
          <w:pgMar w:top="360" w:right="843" w:bottom="360" w:left="1276" w:header="0" w:footer="3" w:gutter="0"/>
          <w:cols w:space="720"/>
          <w:noEndnote/>
          <w:docGrid w:linePitch="360"/>
        </w:sectPr>
      </w:pPr>
    </w:p>
    <w:p w14:paraId="23662737" w14:textId="77777777" w:rsidR="00895F8A" w:rsidRPr="00650178" w:rsidRDefault="00895F8A" w:rsidP="00895F8A">
      <w:pPr>
        <w:spacing w:line="1" w:lineRule="exact"/>
      </w:pPr>
    </w:p>
    <w:p w14:paraId="20FB25E6" w14:textId="77777777" w:rsidR="00895F8A" w:rsidRPr="00650178" w:rsidRDefault="00895F8A" w:rsidP="00895F8A">
      <w:pPr>
        <w:rPr>
          <w:b/>
        </w:rPr>
      </w:pPr>
      <w:bookmarkStart w:id="9" w:name="bookmark15"/>
      <w:r w:rsidRPr="00650178">
        <w:rPr>
          <w:b/>
        </w:rPr>
        <w:t>Проведение профилактических мероприятий программы</w:t>
      </w:r>
      <w:bookmarkStart w:id="10" w:name="bookmark13"/>
      <w:bookmarkStart w:id="11" w:name="bookmark14"/>
      <w:bookmarkStart w:id="12" w:name="bookmark16"/>
      <w:bookmarkEnd w:id="9"/>
      <w:r w:rsidRPr="00650178">
        <w:rPr>
          <w:b/>
        </w:rPr>
        <w:t xml:space="preserve"> профилактики направлено на решение следующих задач:</w:t>
      </w:r>
      <w:bookmarkEnd w:id="10"/>
      <w:bookmarkEnd w:id="11"/>
      <w:bookmarkEnd w:id="12"/>
    </w:p>
    <w:p w14:paraId="5DE9B5E1" w14:textId="77777777" w:rsidR="00895F8A" w:rsidRPr="00650178" w:rsidRDefault="00895F8A" w:rsidP="00895F8A">
      <w:pPr>
        <w:rPr>
          <w:b/>
        </w:rPr>
      </w:pPr>
    </w:p>
    <w:p w14:paraId="69F363F5" w14:textId="77777777" w:rsidR="00895F8A" w:rsidRPr="00650178" w:rsidRDefault="00895F8A" w:rsidP="00895F8A">
      <w:pPr>
        <w:pStyle w:val="1"/>
        <w:numPr>
          <w:ilvl w:val="0"/>
          <w:numId w:val="5"/>
        </w:numPr>
        <w:tabs>
          <w:tab w:val="left" w:pos="1051"/>
        </w:tabs>
        <w:spacing w:line="240" w:lineRule="auto"/>
        <w:ind w:firstLine="800"/>
        <w:jc w:val="both"/>
        <w:rPr>
          <w:sz w:val="24"/>
          <w:szCs w:val="24"/>
        </w:rPr>
      </w:pPr>
      <w:bookmarkStart w:id="13" w:name="bookmark17"/>
      <w:bookmarkEnd w:id="13"/>
      <w:r w:rsidRPr="00650178">
        <w:rPr>
          <w:color w:val="000000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94EAB6F" w14:textId="77777777" w:rsidR="00895F8A" w:rsidRPr="00650178" w:rsidRDefault="00895F8A" w:rsidP="00895F8A">
      <w:pPr>
        <w:pStyle w:val="1"/>
        <w:numPr>
          <w:ilvl w:val="0"/>
          <w:numId w:val="5"/>
        </w:numPr>
        <w:tabs>
          <w:tab w:val="left" w:pos="1051"/>
        </w:tabs>
        <w:spacing w:line="240" w:lineRule="auto"/>
        <w:ind w:firstLine="800"/>
        <w:jc w:val="both"/>
        <w:rPr>
          <w:sz w:val="24"/>
          <w:szCs w:val="24"/>
        </w:rPr>
      </w:pPr>
      <w:bookmarkStart w:id="14" w:name="bookmark18"/>
      <w:bookmarkEnd w:id="14"/>
      <w:r w:rsidRPr="00650178">
        <w:rPr>
          <w:color w:val="000000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A139DB7" w14:textId="77777777" w:rsidR="00895F8A" w:rsidRPr="00650178" w:rsidRDefault="00895F8A" w:rsidP="00895F8A">
      <w:pPr>
        <w:pStyle w:val="1"/>
        <w:numPr>
          <w:ilvl w:val="0"/>
          <w:numId w:val="5"/>
        </w:numPr>
        <w:tabs>
          <w:tab w:val="left" w:pos="1055"/>
        </w:tabs>
        <w:spacing w:line="240" w:lineRule="auto"/>
        <w:ind w:firstLine="800"/>
        <w:jc w:val="both"/>
        <w:rPr>
          <w:sz w:val="24"/>
          <w:szCs w:val="24"/>
        </w:rPr>
      </w:pPr>
      <w:bookmarkStart w:id="15" w:name="bookmark19"/>
      <w:bookmarkEnd w:id="15"/>
      <w:r w:rsidRPr="00650178">
        <w:rPr>
          <w:color w:val="000000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D962787" w14:textId="77777777" w:rsidR="00895F8A" w:rsidRPr="00650178" w:rsidRDefault="00895F8A" w:rsidP="00895F8A">
      <w:pPr>
        <w:pStyle w:val="1"/>
        <w:numPr>
          <w:ilvl w:val="0"/>
          <w:numId w:val="5"/>
        </w:numPr>
        <w:tabs>
          <w:tab w:val="left" w:pos="1055"/>
        </w:tabs>
        <w:spacing w:line="240" w:lineRule="auto"/>
        <w:ind w:firstLine="800"/>
        <w:jc w:val="both"/>
        <w:rPr>
          <w:sz w:val="24"/>
          <w:szCs w:val="24"/>
        </w:rPr>
      </w:pPr>
      <w:bookmarkStart w:id="16" w:name="bookmark20"/>
      <w:bookmarkEnd w:id="16"/>
      <w:r w:rsidRPr="00650178">
        <w:rPr>
          <w:color w:val="000000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4777323" w14:textId="77777777" w:rsidR="00895F8A" w:rsidRPr="00650178" w:rsidRDefault="00895F8A" w:rsidP="00895F8A">
      <w:pPr>
        <w:pStyle w:val="1"/>
        <w:numPr>
          <w:ilvl w:val="0"/>
          <w:numId w:val="5"/>
        </w:numPr>
        <w:tabs>
          <w:tab w:val="left" w:pos="1065"/>
        </w:tabs>
        <w:spacing w:line="240" w:lineRule="auto"/>
        <w:ind w:firstLine="800"/>
        <w:jc w:val="both"/>
        <w:rPr>
          <w:sz w:val="24"/>
          <w:szCs w:val="24"/>
        </w:rPr>
      </w:pPr>
      <w:bookmarkStart w:id="17" w:name="bookmark21"/>
      <w:bookmarkEnd w:id="17"/>
      <w:r w:rsidRPr="00650178">
        <w:rPr>
          <w:color w:val="000000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7588BA63" w14:textId="77777777" w:rsidR="00895F8A" w:rsidRPr="00650178" w:rsidRDefault="00895F8A" w:rsidP="00895F8A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9635C68" w14:textId="77777777" w:rsidR="00895F8A" w:rsidRPr="00650178" w:rsidRDefault="00895F8A" w:rsidP="00895F8A">
      <w:pPr>
        <w:pStyle w:val="1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3DCBFC0" w14:textId="77777777" w:rsidR="00895F8A" w:rsidRPr="00650178" w:rsidRDefault="00895F8A" w:rsidP="00895F8A">
      <w:pPr>
        <w:pStyle w:val="1"/>
        <w:ind w:firstLine="0"/>
        <w:jc w:val="center"/>
        <w:rPr>
          <w:sz w:val="24"/>
          <w:szCs w:val="24"/>
        </w:rPr>
      </w:pPr>
      <w:r w:rsidRPr="00650178">
        <w:rPr>
          <w:b/>
          <w:bCs/>
          <w:color w:val="000000"/>
          <w:sz w:val="24"/>
          <w:szCs w:val="24"/>
        </w:rPr>
        <w:t>Раздел 3. Перечень профилактических мероприятий, сроки</w:t>
      </w:r>
      <w:r w:rsidRPr="00650178">
        <w:rPr>
          <w:b/>
          <w:bCs/>
          <w:color w:val="000000"/>
          <w:sz w:val="24"/>
          <w:szCs w:val="24"/>
        </w:rPr>
        <w:br/>
        <w:t>(периодичность) их проведения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29"/>
        <w:gridCol w:w="2894"/>
        <w:gridCol w:w="3408"/>
      </w:tblGrid>
      <w:tr w:rsidR="00895F8A" w:rsidRPr="00650178" w14:paraId="6294D215" w14:textId="77777777" w:rsidTr="006478C2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E48C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8063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A3246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79F3E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95F8A" w:rsidRPr="00650178" w14:paraId="31E49CD7" w14:textId="77777777" w:rsidTr="0071475B">
        <w:tblPrEx>
          <w:tblCellMar>
            <w:top w:w="0" w:type="dxa"/>
            <w:bottom w:w="0" w:type="dxa"/>
          </w:tblCellMar>
        </w:tblPrEx>
        <w:trPr>
          <w:trHeight w:hRule="exact" w:val="42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C5131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364F2" w14:textId="77777777" w:rsidR="00895F8A" w:rsidRPr="00650178" w:rsidRDefault="00895F8A" w:rsidP="006478C2">
            <w:pPr>
              <w:pStyle w:val="ac"/>
              <w:tabs>
                <w:tab w:val="left" w:pos="2146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Информирование Контрольный</w:t>
            </w:r>
            <w:r w:rsidRPr="00650178">
              <w:rPr>
                <w:color w:val="000000"/>
                <w:sz w:val="24"/>
                <w:szCs w:val="24"/>
              </w:rPr>
              <w:tab/>
              <w:t>орган</w:t>
            </w:r>
          </w:p>
          <w:p w14:paraId="7CD46ED4" w14:textId="77777777" w:rsidR="00895F8A" w:rsidRPr="00650178" w:rsidRDefault="00895F8A" w:rsidP="006478C2">
            <w:pPr>
              <w:pStyle w:val="ac"/>
              <w:tabs>
                <w:tab w:val="left" w:pos="26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осуществляет информирование контролируемых</w:t>
            </w:r>
            <w:r w:rsidRPr="00650178">
              <w:rPr>
                <w:color w:val="000000"/>
                <w:sz w:val="24"/>
                <w:szCs w:val="24"/>
              </w:rPr>
              <w:tab/>
              <w:t>и</w:t>
            </w:r>
          </w:p>
          <w:p w14:paraId="7CACC6D4" w14:textId="77777777" w:rsidR="00895F8A" w:rsidRPr="00650178" w:rsidRDefault="00895F8A" w:rsidP="006478C2">
            <w:pPr>
              <w:pStyle w:val="ac"/>
              <w:tabs>
                <w:tab w:val="left" w:pos="16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иных заинтересованных лиц по</w:t>
            </w:r>
            <w:r w:rsidRPr="00650178">
              <w:rPr>
                <w:color w:val="000000"/>
                <w:sz w:val="24"/>
                <w:szCs w:val="24"/>
              </w:rPr>
              <w:tab/>
              <w:t>вопросам</w:t>
            </w:r>
          </w:p>
          <w:p w14:paraId="0B54B120" w14:textId="77777777" w:rsidR="00895F8A" w:rsidRPr="00650178" w:rsidRDefault="00895F8A" w:rsidP="006478C2">
            <w:pPr>
              <w:pStyle w:val="ac"/>
              <w:tabs>
                <w:tab w:val="left" w:pos="25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соблюдения обязательных требований посредством размещения сведений, определенных частью 3 статьи</w:t>
            </w:r>
            <w:r w:rsidRPr="00650178">
              <w:rPr>
                <w:color w:val="000000"/>
                <w:sz w:val="24"/>
                <w:szCs w:val="24"/>
              </w:rPr>
              <w:tab/>
              <w:t>46</w:t>
            </w:r>
          </w:p>
          <w:p w14:paraId="4B1BC0B6" w14:textId="77777777" w:rsidR="00895F8A" w:rsidRPr="00650178" w:rsidRDefault="00895F8A" w:rsidP="006478C2">
            <w:pPr>
              <w:pStyle w:val="ac"/>
              <w:tabs>
                <w:tab w:val="left" w:pos="20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Федерального</w:t>
            </w:r>
            <w:r w:rsidRPr="00650178">
              <w:rPr>
                <w:color w:val="000000"/>
                <w:sz w:val="24"/>
                <w:szCs w:val="24"/>
              </w:rPr>
              <w:tab/>
              <w:t>закона</w:t>
            </w:r>
          </w:p>
          <w:p w14:paraId="02BCE6C7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№ 248-ФЗ, на своем 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E1FE9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E94B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C9270F">
              <w:rPr>
                <w:sz w:val="24"/>
                <w:szCs w:val="24"/>
              </w:rPr>
              <w:t>Пашозе</w:t>
            </w:r>
            <w:r w:rsidRPr="00650178">
              <w:rPr>
                <w:sz w:val="24"/>
                <w:szCs w:val="24"/>
              </w:rPr>
              <w:t>рского сельского поселения</w:t>
            </w:r>
          </w:p>
        </w:tc>
      </w:tr>
    </w:tbl>
    <w:p w14:paraId="2A61BF99" w14:textId="77777777" w:rsidR="00895F8A" w:rsidRPr="00650178" w:rsidRDefault="00895F8A" w:rsidP="00895F8A">
      <w:pPr>
        <w:spacing w:line="1" w:lineRule="exact"/>
        <w:sectPr w:rsidR="00895F8A" w:rsidRPr="00650178" w:rsidSect="00895F8A">
          <w:pgSz w:w="11900" w:h="16840"/>
          <w:pgMar w:top="360" w:right="1127" w:bottom="360" w:left="1276" w:header="0" w:footer="3" w:gutter="0"/>
          <w:cols w:space="720"/>
          <w:noEndnote/>
          <w:docGrid w:linePitch="360"/>
        </w:sectPr>
      </w:pPr>
    </w:p>
    <w:p w14:paraId="0300073F" w14:textId="77777777" w:rsidR="00895F8A" w:rsidRPr="00650178" w:rsidRDefault="00895F8A" w:rsidP="00895F8A">
      <w:pPr>
        <w:spacing w:line="1" w:lineRule="exact"/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29"/>
        <w:gridCol w:w="2894"/>
        <w:gridCol w:w="3408"/>
      </w:tblGrid>
      <w:tr w:rsidR="00895F8A" w:rsidRPr="00650178" w14:paraId="0C4DD837" w14:textId="77777777" w:rsidTr="0071475B">
        <w:tblPrEx>
          <w:tblCellMar>
            <w:top w:w="0" w:type="dxa"/>
            <w:bottom w:w="0" w:type="dxa"/>
          </w:tblCellMar>
        </w:tblPrEx>
        <w:trPr>
          <w:trHeight w:hRule="exact" w:val="34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AFA0" w14:textId="77777777" w:rsidR="00895F8A" w:rsidRPr="00650178" w:rsidRDefault="00895F8A" w:rsidP="006478C2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86401" w14:textId="77777777" w:rsidR="00895F8A" w:rsidRPr="00650178" w:rsidRDefault="00895F8A" w:rsidP="006478C2">
            <w:pPr>
              <w:pStyle w:val="ac"/>
              <w:tabs>
                <w:tab w:val="right" w:pos="28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официальном сайте в сети «Интернет» (далее - официальный сайт), в средствах</w:t>
            </w:r>
            <w:r w:rsidRPr="00650178">
              <w:rPr>
                <w:color w:val="000000"/>
                <w:sz w:val="24"/>
                <w:szCs w:val="24"/>
              </w:rPr>
              <w:tab/>
              <w:t>массовой</w:t>
            </w:r>
          </w:p>
          <w:p w14:paraId="40E16F84" w14:textId="77777777" w:rsidR="00895F8A" w:rsidRPr="00650178" w:rsidRDefault="00895F8A" w:rsidP="006478C2">
            <w:pPr>
              <w:pStyle w:val="ac"/>
              <w:tabs>
                <w:tab w:val="right" w:pos="278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информации,</w:t>
            </w:r>
            <w:r w:rsidRPr="00650178">
              <w:rPr>
                <w:color w:val="000000"/>
                <w:sz w:val="24"/>
                <w:szCs w:val="24"/>
              </w:rPr>
              <w:tab/>
              <w:t>через</w:t>
            </w:r>
          </w:p>
          <w:p w14:paraId="237FE163" w14:textId="77777777" w:rsidR="00895F8A" w:rsidRPr="00650178" w:rsidRDefault="00895F8A" w:rsidP="006478C2">
            <w:pPr>
              <w:pStyle w:val="ac"/>
              <w:tabs>
                <w:tab w:val="right" w:pos="279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личные</w:t>
            </w:r>
            <w:r w:rsidRPr="00650178">
              <w:rPr>
                <w:color w:val="000000"/>
                <w:sz w:val="24"/>
                <w:szCs w:val="24"/>
              </w:rPr>
              <w:tab/>
              <w:t>кабинеты</w:t>
            </w:r>
          </w:p>
          <w:p w14:paraId="7BF662E9" w14:textId="77777777" w:rsidR="00895F8A" w:rsidRPr="00650178" w:rsidRDefault="00895F8A" w:rsidP="006478C2">
            <w:pPr>
              <w:pStyle w:val="ac"/>
              <w:tabs>
                <w:tab w:val="left" w:pos="1531"/>
                <w:tab w:val="left" w:pos="251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контролируемых лиц в государственных информационных </w:t>
            </w:r>
            <w:r w:rsidR="0071475B">
              <w:rPr>
                <w:color w:val="000000"/>
                <w:sz w:val="24"/>
                <w:szCs w:val="24"/>
              </w:rPr>
              <w:t xml:space="preserve">системах </w:t>
            </w:r>
            <w:r w:rsidRPr="00650178">
              <w:rPr>
                <w:color w:val="000000"/>
                <w:sz w:val="24"/>
                <w:szCs w:val="24"/>
              </w:rPr>
              <w:t>(при</w:t>
            </w:r>
            <w:r w:rsidRPr="00650178">
              <w:rPr>
                <w:color w:val="000000"/>
                <w:sz w:val="24"/>
                <w:szCs w:val="24"/>
              </w:rPr>
              <w:tab/>
              <w:t>их</w:t>
            </w:r>
          </w:p>
          <w:p w14:paraId="363D7D94" w14:textId="77777777" w:rsidR="00895F8A" w:rsidRPr="00650178" w:rsidRDefault="0071475B" w:rsidP="006478C2">
            <w:pPr>
              <w:pStyle w:val="ac"/>
              <w:tabs>
                <w:tab w:val="left" w:pos="1301"/>
                <w:tab w:val="left" w:pos="211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наличии) </w:t>
            </w:r>
            <w:r w:rsidR="00895F8A" w:rsidRPr="00650178">
              <w:rPr>
                <w:color w:val="000000"/>
                <w:sz w:val="24"/>
                <w:szCs w:val="24"/>
              </w:rPr>
              <w:t>и в</w:t>
            </w:r>
            <w:r w:rsidR="00895F8A" w:rsidRPr="00650178">
              <w:rPr>
                <w:color w:val="000000"/>
                <w:sz w:val="24"/>
                <w:szCs w:val="24"/>
              </w:rPr>
              <w:tab/>
              <w:t>иных</w:t>
            </w:r>
          </w:p>
          <w:p w14:paraId="70077732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формах.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B099" w14:textId="77777777" w:rsidR="00895F8A" w:rsidRPr="00650178" w:rsidRDefault="00895F8A" w:rsidP="006478C2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7CC1A" w14:textId="77777777" w:rsidR="00895F8A" w:rsidRPr="00650178" w:rsidRDefault="00895F8A" w:rsidP="006478C2"/>
        </w:tc>
      </w:tr>
      <w:tr w:rsidR="00895F8A" w:rsidRPr="00650178" w14:paraId="2955358B" w14:textId="77777777" w:rsidTr="0071475B">
        <w:tblPrEx>
          <w:tblCellMar>
            <w:top w:w="0" w:type="dxa"/>
            <w:bottom w:w="0" w:type="dxa"/>
          </w:tblCellMar>
        </w:tblPrEx>
        <w:trPr>
          <w:trHeight w:hRule="exact" w:val="6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C767F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AA8AC" w14:textId="77777777" w:rsidR="00C9270F" w:rsidRDefault="00895F8A" w:rsidP="006478C2">
            <w:pPr>
              <w:pStyle w:val="ac"/>
              <w:tabs>
                <w:tab w:val="left" w:pos="1277"/>
                <w:tab w:val="left" w:pos="2534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8F5B3B7" w14:textId="77777777" w:rsidR="00895F8A" w:rsidRPr="00650178" w:rsidRDefault="00895F8A" w:rsidP="006478C2">
            <w:pPr>
              <w:pStyle w:val="ac"/>
              <w:tabs>
                <w:tab w:val="left" w:pos="1277"/>
                <w:tab w:val="left" w:pos="25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 Обобщение правоприменительной практики осуществляется администрац</w:t>
            </w:r>
            <w:r w:rsidR="0071475B">
              <w:rPr>
                <w:color w:val="000000"/>
                <w:sz w:val="24"/>
                <w:szCs w:val="24"/>
              </w:rPr>
              <w:t>ией посредством сбора и анализа</w:t>
            </w:r>
            <w:r w:rsidRPr="00650178">
              <w:rPr>
                <w:color w:val="000000"/>
                <w:sz w:val="24"/>
                <w:szCs w:val="24"/>
              </w:rPr>
              <w:t>данных</w:t>
            </w:r>
            <w:r w:rsidRPr="00650178">
              <w:rPr>
                <w:color w:val="000000"/>
                <w:sz w:val="24"/>
                <w:szCs w:val="24"/>
              </w:rPr>
              <w:tab/>
              <w:t>о</w:t>
            </w:r>
          </w:p>
          <w:p w14:paraId="54FC362A" w14:textId="77777777" w:rsidR="00895F8A" w:rsidRPr="00650178" w:rsidRDefault="00895F8A" w:rsidP="006478C2">
            <w:pPr>
              <w:pStyle w:val="ac"/>
              <w:tabs>
                <w:tab w:val="left" w:pos="1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проведенных контрольных мероприятиях и их результатах. По</w:t>
            </w:r>
            <w:r w:rsidRPr="00650178">
              <w:rPr>
                <w:color w:val="000000"/>
                <w:sz w:val="24"/>
                <w:szCs w:val="24"/>
              </w:rPr>
              <w:tab/>
              <w:t>итогам</w:t>
            </w:r>
          </w:p>
          <w:p w14:paraId="6AB6DC6C" w14:textId="77777777" w:rsidR="00895F8A" w:rsidRPr="00650178" w:rsidRDefault="00895F8A" w:rsidP="006478C2">
            <w:pPr>
              <w:pStyle w:val="ac"/>
              <w:tabs>
                <w:tab w:val="left" w:pos="17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обобщения правоприменительной практики администрация готовит доклад,</w:t>
            </w:r>
          </w:p>
          <w:p w14:paraId="0432FC0C" w14:textId="77777777" w:rsidR="00895F8A" w:rsidRPr="00650178" w:rsidRDefault="00895F8A" w:rsidP="006478C2">
            <w:pPr>
              <w:pStyle w:val="ac"/>
              <w:tabs>
                <w:tab w:val="left" w:pos="238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содержащий результаты обобщения правоприменительной практики</w:t>
            </w:r>
            <w:r w:rsidRPr="00650178">
              <w:rPr>
                <w:color w:val="000000"/>
                <w:sz w:val="24"/>
                <w:szCs w:val="24"/>
              </w:rPr>
              <w:tab/>
              <w:t>по</w:t>
            </w:r>
          </w:p>
          <w:p w14:paraId="32FBFF8C" w14:textId="77777777" w:rsidR="00895F8A" w:rsidRPr="00650178" w:rsidRDefault="00895F8A" w:rsidP="006478C2">
            <w:pPr>
              <w:pStyle w:val="ac"/>
              <w:tabs>
                <w:tab w:val="left" w:pos="16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осущест</w:t>
            </w:r>
            <w:r w:rsidR="0071475B">
              <w:rPr>
                <w:color w:val="000000"/>
                <w:sz w:val="24"/>
                <w:szCs w:val="24"/>
              </w:rPr>
              <w:t xml:space="preserve">влению муниципального контроля, </w:t>
            </w:r>
            <w:r w:rsidRPr="00650178">
              <w:rPr>
                <w:color w:val="000000"/>
                <w:sz w:val="24"/>
                <w:szCs w:val="24"/>
              </w:rPr>
              <w:t>который</w:t>
            </w:r>
          </w:p>
          <w:p w14:paraId="088777A1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утверждается руководителем контрольного органа.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4FFD4" w14:textId="77777777" w:rsidR="00895F8A" w:rsidRPr="00650178" w:rsidRDefault="00895F8A" w:rsidP="006478C2">
            <w:pPr>
              <w:pStyle w:val="ac"/>
              <w:tabs>
                <w:tab w:val="left" w:pos="13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ежегодно до 1 марта года, следующего за годом</w:t>
            </w:r>
            <w:r w:rsidRPr="00650178">
              <w:rPr>
                <w:color w:val="000000"/>
                <w:sz w:val="24"/>
                <w:szCs w:val="24"/>
              </w:rPr>
              <w:tab/>
              <w:t>обобщения</w:t>
            </w:r>
          </w:p>
          <w:p w14:paraId="6AD74586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правоприменительной практики.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19E4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C9270F">
              <w:rPr>
                <w:sz w:val="24"/>
                <w:szCs w:val="24"/>
              </w:rPr>
              <w:t>Пашозе</w:t>
            </w:r>
            <w:r w:rsidRPr="00650178">
              <w:rPr>
                <w:sz w:val="24"/>
                <w:szCs w:val="24"/>
              </w:rPr>
              <w:t>рского сельского поселения</w:t>
            </w:r>
          </w:p>
        </w:tc>
      </w:tr>
    </w:tbl>
    <w:p w14:paraId="44F3D6AF" w14:textId="77777777" w:rsidR="00895F8A" w:rsidRPr="00650178" w:rsidRDefault="00895F8A" w:rsidP="00895F8A">
      <w:pPr>
        <w:spacing w:line="1" w:lineRule="exact"/>
        <w:sectPr w:rsidR="00895F8A" w:rsidRPr="006501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7FD276" w14:textId="77777777" w:rsidR="00895F8A" w:rsidRPr="00650178" w:rsidRDefault="00895F8A" w:rsidP="00895F8A">
      <w:pPr>
        <w:spacing w:line="1" w:lineRule="exact"/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29"/>
        <w:gridCol w:w="2894"/>
        <w:gridCol w:w="3408"/>
      </w:tblGrid>
      <w:tr w:rsidR="00895F8A" w:rsidRPr="00650178" w14:paraId="0C39A556" w14:textId="77777777" w:rsidTr="0071475B">
        <w:tblPrEx>
          <w:tblCellMar>
            <w:top w:w="0" w:type="dxa"/>
            <w:bottom w:w="0" w:type="dxa"/>
          </w:tblCellMar>
        </w:tblPrEx>
        <w:trPr>
          <w:trHeight w:hRule="exact" w:val="69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9DF5F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0592" w14:textId="77777777" w:rsidR="00895F8A" w:rsidRPr="00650178" w:rsidRDefault="00895F8A" w:rsidP="006478C2">
            <w:pPr>
              <w:pStyle w:val="ac"/>
              <w:tabs>
                <w:tab w:val="left" w:pos="2539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Объявление предостережения Предостережение</w:t>
            </w:r>
            <w:r w:rsidRPr="00650178">
              <w:rPr>
                <w:color w:val="000000"/>
                <w:sz w:val="24"/>
                <w:szCs w:val="24"/>
              </w:rPr>
              <w:tab/>
              <w:t>о</w:t>
            </w:r>
          </w:p>
          <w:p w14:paraId="31D18583" w14:textId="77777777" w:rsidR="00895F8A" w:rsidRPr="00650178" w:rsidRDefault="00895F8A" w:rsidP="006478C2">
            <w:pPr>
              <w:pStyle w:val="ac"/>
              <w:tabs>
                <w:tab w:val="left" w:pos="8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недопустимости нарушения обязательных требований объявляется контролируемому лицу в случае наличия у администрации</w:t>
            </w:r>
          </w:p>
          <w:p w14:paraId="4DFBB367" w14:textId="77777777" w:rsidR="00895F8A" w:rsidRPr="00650178" w:rsidRDefault="00895F8A" w:rsidP="006478C2">
            <w:pPr>
              <w:pStyle w:val="ac"/>
              <w:tabs>
                <w:tab w:val="left" w:pos="25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сведений</w:t>
            </w:r>
            <w:r w:rsidRPr="00650178">
              <w:rPr>
                <w:color w:val="000000"/>
                <w:sz w:val="24"/>
                <w:szCs w:val="24"/>
              </w:rPr>
              <w:tab/>
              <w:t>о</w:t>
            </w:r>
          </w:p>
          <w:p w14:paraId="4C1E54D4" w14:textId="77777777" w:rsidR="00895F8A" w:rsidRPr="00650178" w:rsidRDefault="00895F8A" w:rsidP="006478C2">
            <w:pPr>
              <w:pStyle w:val="ac"/>
              <w:tabs>
                <w:tab w:val="left" w:pos="13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готовящихся нарушениях обязательных требований и (или) в случае</w:t>
            </w:r>
            <w:r w:rsidRPr="00650178">
              <w:rPr>
                <w:color w:val="000000"/>
                <w:sz w:val="24"/>
                <w:szCs w:val="24"/>
              </w:rPr>
              <w:tab/>
              <w:t>отсутствия</w:t>
            </w:r>
          </w:p>
          <w:p w14:paraId="42A91DC2" w14:textId="77777777" w:rsidR="00895F8A" w:rsidRPr="00650178" w:rsidRDefault="00895F8A" w:rsidP="006478C2">
            <w:pPr>
              <w:pStyle w:val="ac"/>
              <w:tabs>
                <w:tab w:val="left" w:pos="213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подтверждения данных о том, что нарушение обязательных требований причинило</w:t>
            </w:r>
            <w:r w:rsidRPr="00650178">
              <w:rPr>
                <w:color w:val="000000"/>
                <w:sz w:val="24"/>
                <w:szCs w:val="24"/>
              </w:rPr>
              <w:tab/>
              <w:t>вред</w:t>
            </w:r>
          </w:p>
          <w:p w14:paraId="6CE78606" w14:textId="77777777" w:rsidR="00895F8A" w:rsidRPr="00650178" w:rsidRDefault="00895F8A" w:rsidP="006478C2">
            <w:pPr>
              <w:pStyle w:val="ac"/>
              <w:tabs>
                <w:tab w:val="left" w:pos="140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(ущерб) охраняемым законом</w:t>
            </w:r>
            <w:r w:rsidRPr="00650178">
              <w:rPr>
                <w:color w:val="000000"/>
                <w:sz w:val="24"/>
                <w:szCs w:val="24"/>
              </w:rPr>
              <w:tab/>
              <w:t>ценностям</w:t>
            </w:r>
          </w:p>
          <w:p w14:paraId="090D7943" w14:textId="77777777" w:rsidR="00895F8A" w:rsidRPr="00650178" w:rsidRDefault="00895F8A" w:rsidP="006478C2">
            <w:pPr>
              <w:pStyle w:val="ac"/>
              <w:tabs>
                <w:tab w:val="left" w:pos="20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либо создало угрозу причинения</w:t>
            </w:r>
            <w:r w:rsidRPr="00650178">
              <w:rPr>
                <w:color w:val="000000"/>
                <w:sz w:val="24"/>
                <w:szCs w:val="24"/>
              </w:rPr>
              <w:tab/>
              <w:t>вреда</w:t>
            </w:r>
          </w:p>
          <w:p w14:paraId="64F1B42A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(ущерба) охраняемым законом ценностям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8B46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0B201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C9270F">
              <w:rPr>
                <w:sz w:val="24"/>
                <w:szCs w:val="24"/>
              </w:rPr>
              <w:t>Пашозе</w:t>
            </w:r>
            <w:r w:rsidRPr="00650178">
              <w:rPr>
                <w:sz w:val="24"/>
                <w:szCs w:val="24"/>
              </w:rPr>
              <w:t>рского сельского поселения</w:t>
            </w:r>
          </w:p>
        </w:tc>
      </w:tr>
      <w:tr w:rsidR="00895F8A" w:rsidRPr="00650178" w14:paraId="508D8C7B" w14:textId="77777777" w:rsidTr="00650178">
        <w:tblPrEx>
          <w:tblCellMar>
            <w:top w:w="0" w:type="dxa"/>
            <w:bottom w:w="0" w:type="dxa"/>
          </w:tblCellMar>
        </w:tblPrEx>
        <w:trPr>
          <w:trHeight w:hRule="exact" w:val="44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886F9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B0D0" w14:textId="77777777" w:rsidR="00C9270F" w:rsidRDefault="00895F8A" w:rsidP="006478C2">
            <w:pPr>
              <w:pStyle w:val="ac"/>
              <w:tabs>
                <w:tab w:val="left" w:pos="2678"/>
              </w:tabs>
              <w:ind w:firstLine="0"/>
              <w:rPr>
                <w:color w:val="000000"/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</w:t>
            </w:r>
            <w:r w:rsidR="00C9270F">
              <w:rPr>
                <w:color w:val="000000"/>
                <w:sz w:val="24"/>
                <w:szCs w:val="24"/>
              </w:rPr>
              <w:t xml:space="preserve">нсультирование </w:t>
            </w:r>
          </w:p>
          <w:p w14:paraId="02C1D171" w14:textId="77777777" w:rsidR="00895F8A" w:rsidRPr="00650178" w:rsidRDefault="00C9270F" w:rsidP="006478C2">
            <w:pPr>
              <w:pStyle w:val="ac"/>
              <w:tabs>
                <w:tab w:val="left" w:pos="26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Консультирование </w:t>
            </w:r>
            <w:r w:rsidR="00895F8A" w:rsidRPr="00650178">
              <w:rPr>
                <w:color w:val="000000"/>
                <w:sz w:val="24"/>
                <w:szCs w:val="24"/>
              </w:rPr>
              <w:t>осуществляется</w:t>
            </w:r>
            <w:r w:rsidR="00895F8A" w:rsidRPr="00650178">
              <w:rPr>
                <w:color w:val="000000"/>
                <w:sz w:val="24"/>
                <w:szCs w:val="24"/>
              </w:rPr>
              <w:tab/>
              <w:t>в</w:t>
            </w:r>
          </w:p>
          <w:p w14:paraId="608C802B" w14:textId="77777777" w:rsidR="00895F8A" w:rsidRPr="00650178" w:rsidRDefault="00895F8A" w:rsidP="006478C2">
            <w:pPr>
              <w:pStyle w:val="ac"/>
              <w:tabs>
                <w:tab w:val="left" w:pos="2304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устной</w:t>
            </w:r>
            <w:r w:rsidRPr="00650178">
              <w:rPr>
                <w:color w:val="000000"/>
                <w:sz w:val="24"/>
                <w:szCs w:val="24"/>
              </w:rPr>
              <w:tab/>
              <w:t>или</w:t>
            </w:r>
          </w:p>
          <w:p w14:paraId="091DD13B" w14:textId="77777777" w:rsidR="00895F8A" w:rsidRPr="00650178" w:rsidRDefault="00895F8A" w:rsidP="006478C2">
            <w:pPr>
              <w:pStyle w:val="ac"/>
              <w:tabs>
                <w:tab w:val="left" w:pos="1176"/>
                <w:tab w:val="left" w:pos="1910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письменной форме по телефону, пос</w:t>
            </w:r>
            <w:r w:rsidR="00650178">
              <w:rPr>
                <w:color w:val="000000"/>
                <w:sz w:val="24"/>
                <w:szCs w:val="24"/>
              </w:rPr>
              <w:t>редством видео-конференц</w:t>
            </w:r>
            <w:r w:rsidR="00650178">
              <w:rPr>
                <w:color w:val="000000"/>
                <w:sz w:val="24"/>
                <w:szCs w:val="24"/>
              </w:rPr>
              <w:softHyphen/>
              <w:t xml:space="preserve">связи, на </w:t>
            </w:r>
            <w:r w:rsidRPr="00650178">
              <w:rPr>
                <w:color w:val="000000"/>
                <w:sz w:val="24"/>
                <w:szCs w:val="24"/>
              </w:rPr>
              <w:t>личном</w:t>
            </w:r>
          </w:p>
          <w:p w14:paraId="57F06793" w14:textId="77777777" w:rsidR="00895F8A" w:rsidRPr="00650178" w:rsidRDefault="00650178" w:rsidP="006478C2">
            <w:pPr>
              <w:pStyle w:val="ac"/>
              <w:tabs>
                <w:tab w:val="left" w:pos="1526"/>
                <w:tab w:val="left" w:pos="225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приеме,</w:t>
            </w:r>
            <w:r w:rsidR="0071475B">
              <w:rPr>
                <w:color w:val="000000"/>
                <w:sz w:val="24"/>
                <w:szCs w:val="24"/>
              </w:rPr>
              <w:t xml:space="preserve"> </w:t>
            </w:r>
            <w:r w:rsidR="00895F8A" w:rsidRPr="00650178">
              <w:rPr>
                <w:color w:val="000000"/>
                <w:sz w:val="24"/>
                <w:szCs w:val="24"/>
              </w:rPr>
              <w:t>в</w:t>
            </w:r>
            <w:r w:rsidR="00895F8A" w:rsidRPr="00650178">
              <w:rPr>
                <w:color w:val="000000"/>
                <w:sz w:val="24"/>
                <w:szCs w:val="24"/>
              </w:rPr>
              <w:tab/>
              <w:t>ходе</w:t>
            </w:r>
          </w:p>
          <w:p w14:paraId="3CC25383" w14:textId="77777777" w:rsidR="00895F8A" w:rsidRPr="00650178" w:rsidRDefault="00895F8A" w:rsidP="006478C2">
            <w:pPr>
              <w:pStyle w:val="ac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проведения профилактического мероприятия,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A8BA8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4EF2" w14:textId="77777777" w:rsidR="00895F8A" w:rsidRPr="00650178" w:rsidRDefault="00895F8A" w:rsidP="006478C2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C9270F">
              <w:rPr>
                <w:sz w:val="24"/>
                <w:szCs w:val="24"/>
              </w:rPr>
              <w:t>Пашозе</w:t>
            </w:r>
            <w:r w:rsidRPr="00650178">
              <w:rPr>
                <w:sz w:val="24"/>
                <w:szCs w:val="24"/>
              </w:rPr>
              <w:t>рского сельского поселения</w:t>
            </w:r>
          </w:p>
        </w:tc>
      </w:tr>
    </w:tbl>
    <w:p w14:paraId="61531A1B" w14:textId="77777777" w:rsidR="00895F8A" w:rsidRPr="00650178" w:rsidRDefault="00895F8A" w:rsidP="00895F8A">
      <w:pPr>
        <w:spacing w:line="1" w:lineRule="exact"/>
        <w:sectPr w:rsidR="00895F8A" w:rsidRPr="006501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1D6C54" w14:textId="77777777" w:rsidR="00895F8A" w:rsidRPr="00650178" w:rsidRDefault="00895F8A" w:rsidP="00895F8A">
      <w:pPr>
        <w:spacing w:line="1" w:lineRule="exact"/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029"/>
        <w:gridCol w:w="2894"/>
        <w:gridCol w:w="3408"/>
      </w:tblGrid>
      <w:tr w:rsidR="00895F8A" w:rsidRPr="00650178" w14:paraId="21D6B9C8" w14:textId="77777777" w:rsidTr="0071475B">
        <w:tblPrEx>
          <w:tblCellMar>
            <w:top w:w="0" w:type="dxa"/>
            <w:bottom w:w="0" w:type="dxa"/>
          </w:tblCellMar>
        </w:tblPrEx>
        <w:trPr>
          <w:trHeight w:hRule="exact" w:val="4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1A949" w14:textId="77777777" w:rsidR="00895F8A" w:rsidRPr="00650178" w:rsidRDefault="00895F8A" w:rsidP="006478C2"/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81608" w14:textId="77777777" w:rsidR="00895F8A" w:rsidRPr="00650178" w:rsidRDefault="00895F8A" w:rsidP="006478C2">
            <w:pPr>
              <w:pStyle w:val="ac"/>
              <w:tabs>
                <w:tab w:val="right" w:pos="2808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контрольного (надзорного) мероприятия, посредством размещения</w:t>
            </w:r>
            <w:r w:rsidRPr="00650178">
              <w:rPr>
                <w:color w:val="000000"/>
                <w:sz w:val="24"/>
                <w:szCs w:val="24"/>
              </w:rPr>
              <w:tab/>
              <w:t>на</w:t>
            </w:r>
          </w:p>
          <w:p w14:paraId="535219CE" w14:textId="77777777" w:rsidR="00895F8A" w:rsidRPr="00650178" w:rsidRDefault="00895F8A" w:rsidP="006478C2">
            <w:pPr>
              <w:pStyle w:val="ac"/>
              <w:tabs>
                <w:tab w:val="center" w:pos="2261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официальном</w:t>
            </w:r>
            <w:r w:rsidRPr="00650178">
              <w:rPr>
                <w:color w:val="000000"/>
                <w:sz w:val="24"/>
                <w:szCs w:val="24"/>
              </w:rPr>
              <w:tab/>
              <w:t>сайте</w:t>
            </w:r>
          </w:p>
          <w:p w14:paraId="0FB4D911" w14:textId="77777777" w:rsidR="00895F8A" w:rsidRPr="00650178" w:rsidRDefault="00895F8A" w:rsidP="006478C2">
            <w:pPr>
              <w:pStyle w:val="ac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письменного</w:t>
            </w:r>
          </w:p>
          <w:p w14:paraId="27F823DD" w14:textId="77777777" w:rsidR="00895F8A" w:rsidRPr="00650178" w:rsidRDefault="00895F8A" w:rsidP="006478C2">
            <w:pPr>
              <w:pStyle w:val="ac"/>
              <w:tabs>
                <w:tab w:val="right" w:pos="2798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разъяснения</w:t>
            </w:r>
            <w:r w:rsidRPr="00650178">
              <w:rPr>
                <w:color w:val="000000"/>
                <w:sz w:val="24"/>
                <w:szCs w:val="24"/>
              </w:rPr>
              <w:tab/>
              <w:t>по</w:t>
            </w:r>
          </w:p>
          <w:p w14:paraId="7584A215" w14:textId="77777777" w:rsidR="00895F8A" w:rsidRPr="00650178" w:rsidRDefault="00650178" w:rsidP="006478C2">
            <w:pPr>
              <w:pStyle w:val="ac"/>
              <w:tabs>
                <w:tab w:val="center" w:pos="1704"/>
                <w:tab w:val="right" w:pos="277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однотипным обращениям</w:t>
            </w:r>
            <w:r w:rsidR="00C9270F">
              <w:rPr>
                <w:color w:val="000000"/>
                <w:sz w:val="24"/>
                <w:szCs w:val="24"/>
              </w:rPr>
              <w:t xml:space="preserve"> </w:t>
            </w:r>
            <w:r w:rsidR="00895F8A" w:rsidRPr="00650178">
              <w:rPr>
                <w:color w:val="000000"/>
                <w:sz w:val="24"/>
                <w:szCs w:val="24"/>
              </w:rPr>
              <w:t>(более</w:t>
            </w:r>
            <w:r w:rsidR="00895F8A" w:rsidRPr="00650178">
              <w:rPr>
                <w:color w:val="000000"/>
                <w:sz w:val="24"/>
                <w:szCs w:val="24"/>
              </w:rPr>
              <w:tab/>
              <w:t>10</w:t>
            </w:r>
          </w:p>
          <w:p w14:paraId="7C4B06CC" w14:textId="77777777" w:rsidR="00895F8A" w:rsidRPr="00650178" w:rsidRDefault="00895F8A" w:rsidP="006478C2">
            <w:pPr>
              <w:pStyle w:val="ac"/>
              <w:tabs>
                <w:tab w:val="left" w:pos="864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однотипных обр</w:t>
            </w:r>
            <w:r w:rsidR="00650178">
              <w:rPr>
                <w:color w:val="000000"/>
                <w:sz w:val="24"/>
                <w:szCs w:val="24"/>
              </w:rPr>
              <w:t>ащений) контролируемых лиц и их</w:t>
            </w:r>
            <w:r w:rsidR="0071475B">
              <w:rPr>
                <w:color w:val="000000"/>
                <w:sz w:val="24"/>
                <w:szCs w:val="24"/>
              </w:rPr>
              <w:t xml:space="preserve"> </w:t>
            </w:r>
            <w:r w:rsidRPr="00650178">
              <w:rPr>
                <w:color w:val="000000"/>
                <w:sz w:val="24"/>
                <w:szCs w:val="24"/>
              </w:rPr>
              <w:t>представителей,</w:t>
            </w:r>
          </w:p>
          <w:p w14:paraId="6550B406" w14:textId="77777777" w:rsidR="00895F8A" w:rsidRPr="00650178" w:rsidRDefault="00895F8A" w:rsidP="006478C2">
            <w:pPr>
              <w:pStyle w:val="ac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подписанного</w:t>
            </w:r>
          </w:p>
          <w:p w14:paraId="64172404" w14:textId="77777777" w:rsidR="00895F8A" w:rsidRPr="00650178" w:rsidRDefault="00895F8A" w:rsidP="006478C2">
            <w:pPr>
              <w:pStyle w:val="ac"/>
              <w:tabs>
                <w:tab w:val="left" w:pos="2050"/>
              </w:tabs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уполномоченным должностным</w:t>
            </w:r>
            <w:r w:rsidRPr="00650178">
              <w:rPr>
                <w:color w:val="000000"/>
                <w:sz w:val="24"/>
                <w:szCs w:val="24"/>
              </w:rPr>
              <w:tab/>
              <w:t>лицом</w:t>
            </w:r>
          </w:p>
          <w:p w14:paraId="66CDA57C" w14:textId="77777777" w:rsidR="00895F8A" w:rsidRPr="00650178" w:rsidRDefault="00895F8A" w:rsidP="006478C2">
            <w:pPr>
              <w:pStyle w:val="ac"/>
              <w:ind w:firstLine="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Контрольного органа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285CC" w14:textId="77777777" w:rsidR="00895F8A" w:rsidRPr="00650178" w:rsidRDefault="00895F8A" w:rsidP="006478C2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D7B3" w14:textId="77777777" w:rsidR="00895F8A" w:rsidRPr="00650178" w:rsidRDefault="00895F8A" w:rsidP="006478C2"/>
        </w:tc>
      </w:tr>
    </w:tbl>
    <w:p w14:paraId="45A1F9A2" w14:textId="77777777" w:rsidR="00895F8A" w:rsidRPr="00650178" w:rsidRDefault="00895F8A" w:rsidP="00895F8A">
      <w:pPr>
        <w:spacing w:line="1" w:lineRule="exact"/>
        <w:sectPr w:rsidR="00895F8A" w:rsidRPr="006501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F29CBB" w14:textId="77777777" w:rsidR="00895F8A" w:rsidRPr="00650178" w:rsidRDefault="00895F8A" w:rsidP="00895F8A">
      <w:pPr>
        <w:spacing w:line="1" w:lineRule="exact"/>
      </w:pPr>
    </w:p>
    <w:p w14:paraId="0373ACD2" w14:textId="77777777" w:rsidR="00895F8A" w:rsidRPr="00650178" w:rsidRDefault="00895F8A" w:rsidP="00895F8A">
      <w:pPr>
        <w:pStyle w:val="11"/>
        <w:spacing w:after="0"/>
        <w:ind w:firstLine="0"/>
        <w:jc w:val="center"/>
        <w:rPr>
          <w:sz w:val="24"/>
          <w:szCs w:val="24"/>
        </w:rPr>
      </w:pPr>
      <w:bookmarkStart w:id="18" w:name="bookmark22"/>
      <w:bookmarkStart w:id="19" w:name="bookmark23"/>
      <w:bookmarkStart w:id="20" w:name="bookmark24"/>
      <w:r w:rsidRPr="00650178">
        <w:rPr>
          <w:color w:val="000000"/>
          <w:sz w:val="24"/>
          <w:szCs w:val="24"/>
        </w:rPr>
        <w:t>Раздел 4. Показатели результативности и эффективности</w:t>
      </w:r>
      <w:r w:rsidRPr="00650178">
        <w:rPr>
          <w:color w:val="000000"/>
          <w:sz w:val="24"/>
          <w:szCs w:val="24"/>
        </w:rPr>
        <w:br/>
        <w:t>программы профилактики</w:t>
      </w:r>
      <w:bookmarkEnd w:id="18"/>
      <w:bookmarkEnd w:id="19"/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0"/>
        <w:gridCol w:w="2568"/>
      </w:tblGrid>
      <w:tr w:rsidR="00895F8A" w:rsidRPr="00650178" w14:paraId="45B91726" w14:textId="77777777" w:rsidTr="006478C2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9A393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№ п/ 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E31D" w14:textId="77777777" w:rsidR="00895F8A" w:rsidRPr="00650178" w:rsidRDefault="00895F8A" w:rsidP="006478C2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9CFE3" w14:textId="77777777" w:rsidR="00895F8A" w:rsidRPr="00650178" w:rsidRDefault="00895F8A" w:rsidP="006478C2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Величина</w:t>
            </w:r>
          </w:p>
        </w:tc>
      </w:tr>
      <w:tr w:rsidR="00895F8A" w:rsidRPr="00650178" w14:paraId="323C5AE2" w14:textId="77777777" w:rsidTr="006478C2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E4EB" w14:textId="77777777" w:rsidR="00895F8A" w:rsidRPr="00650178" w:rsidRDefault="00895F8A" w:rsidP="006478C2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FFC97" w14:textId="77777777" w:rsidR="00895F8A" w:rsidRPr="00650178" w:rsidRDefault="00895F8A" w:rsidP="006478C2">
            <w:pPr>
              <w:pStyle w:val="ac"/>
              <w:tabs>
                <w:tab w:val="left" w:pos="1565"/>
                <w:tab w:val="left" w:pos="3686"/>
                <w:tab w:val="left" w:pos="584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Полнота</w:t>
            </w:r>
            <w:r w:rsidRPr="00650178">
              <w:rPr>
                <w:color w:val="000000"/>
                <w:sz w:val="24"/>
                <w:szCs w:val="24"/>
              </w:rPr>
              <w:tab/>
              <w:t>информации,</w:t>
            </w:r>
            <w:r w:rsidRPr="00650178">
              <w:rPr>
                <w:color w:val="000000"/>
                <w:sz w:val="24"/>
                <w:szCs w:val="24"/>
              </w:rPr>
              <w:tab/>
              <w:t>размещенной</w:t>
            </w:r>
            <w:r w:rsidRPr="00650178">
              <w:rPr>
                <w:color w:val="000000"/>
                <w:sz w:val="24"/>
                <w:szCs w:val="24"/>
              </w:rPr>
              <w:tab/>
              <w:t>на</w:t>
            </w:r>
          </w:p>
          <w:p w14:paraId="34D9F1F1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официальном сайте контрольного органа в сети «Интернет» в соответствии с частью 3 статьи 46 Федерального закона от 31 июля 2021 г.</w:t>
            </w:r>
          </w:p>
          <w:p w14:paraId="28237029" w14:textId="77777777" w:rsidR="00895F8A" w:rsidRPr="00650178" w:rsidRDefault="00895F8A" w:rsidP="006478C2">
            <w:pPr>
              <w:pStyle w:val="ac"/>
              <w:tabs>
                <w:tab w:val="left" w:pos="504"/>
                <w:tab w:val="left" w:pos="2784"/>
                <w:tab w:val="left" w:pos="4229"/>
                <w:tab w:val="left" w:pos="471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№ 248-ФЗ «О государственном контроле (надзоре) и</w:t>
            </w:r>
            <w:r w:rsidRPr="00650178">
              <w:rPr>
                <w:color w:val="000000"/>
                <w:sz w:val="24"/>
                <w:szCs w:val="24"/>
              </w:rPr>
              <w:tab/>
              <w:t>муниципальном</w:t>
            </w:r>
            <w:r w:rsidRPr="00650178">
              <w:rPr>
                <w:color w:val="000000"/>
                <w:sz w:val="24"/>
                <w:szCs w:val="24"/>
              </w:rPr>
              <w:tab/>
              <w:t>контроле</w:t>
            </w:r>
            <w:r w:rsidRPr="00650178">
              <w:rPr>
                <w:color w:val="000000"/>
                <w:sz w:val="24"/>
                <w:szCs w:val="24"/>
              </w:rPr>
              <w:tab/>
              <w:t>в</w:t>
            </w:r>
            <w:r w:rsidRPr="00650178">
              <w:rPr>
                <w:color w:val="000000"/>
                <w:sz w:val="24"/>
                <w:szCs w:val="24"/>
              </w:rPr>
              <w:tab/>
              <w:t>Российской</w:t>
            </w:r>
          </w:p>
          <w:p w14:paraId="7292A4EA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Федерации»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DA4E8" w14:textId="77777777" w:rsidR="00895F8A" w:rsidRPr="00650178" w:rsidRDefault="00895F8A" w:rsidP="006478C2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100 %</w:t>
            </w:r>
          </w:p>
        </w:tc>
      </w:tr>
      <w:tr w:rsidR="00895F8A" w:rsidRPr="00650178" w14:paraId="63E6242D" w14:textId="77777777" w:rsidTr="006478C2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75AA8" w14:textId="77777777" w:rsidR="00895F8A" w:rsidRPr="00650178" w:rsidRDefault="00895F8A" w:rsidP="006478C2">
            <w:pPr>
              <w:pStyle w:val="ac"/>
              <w:spacing w:before="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DAE9C" w14:textId="77777777" w:rsidR="00895F8A" w:rsidRPr="00650178" w:rsidRDefault="00895F8A" w:rsidP="006478C2">
            <w:pPr>
              <w:pStyle w:val="ac"/>
              <w:tabs>
                <w:tab w:val="left" w:pos="37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Удовлетворенность контролируемых лиц и их представителями</w:t>
            </w:r>
            <w:r w:rsidRPr="00650178">
              <w:rPr>
                <w:color w:val="000000"/>
                <w:sz w:val="24"/>
                <w:szCs w:val="24"/>
              </w:rPr>
              <w:tab/>
              <w:t>консультированием</w:t>
            </w:r>
          </w:p>
          <w:p w14:paraId="0C804668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контрольного (надзорного) органа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9ABF2" w14:textId="77777777" w:rsidR="00895F8A" w:rsidRPr="00650178" w:rsidRDefault="00895F8A" w:rsidP="006478C2">
            <w:pPr>
              <w:pStyle w:val="ac"/>
              <w:spacing w:line="240" w:lineRule="auto"/>
              <w:ind w:left="480" w:firstLine="40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100 % от числа обратившихся</w:t>
            </w:r>
          </w:p>
        </w:tc>
      </w:tr>
      <w:tr w:rsidR="00895F8A" w:rsidRPr="00650178" w14:paraId="7748365D" w14:textId="77777777" w:rsidTr="006478C2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6B435" w14:textId="77777777" w:rsidR="00895F8A" w:rsidRPr="00650178" w:rsidRDefault="00895F8A" w:rsidP="006478C2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C1146" w14:textId="77777777" w:rsidR="00895F8A" w:rsidRPr="00650178" w:rsidRDefault="00895F8A" w:rsidP="006478C2">
            <w:pPr>
              <w:pStyle w:val="ac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F70DE" w14:textId="77777777" w:rsidR="00895F8A" w:rsidRPr="00650178" w:rsidRDefault="00895F8A" w:rsidP="006478C2">
            <w:pPr>
              <w:pStyle w:val="ac"/>
              <w:tabs>
                <w:tab w:val="left" w:leader="underscore" w:pos="153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не менее</w:t>
            </w:r>
            <w:r w:rsidRPr="00650178">
              <w:rPr>
                <w:color w:val="000000"/>
                <w:sz w:val="24"/>
                <w:szCs w:val="24"/>
              </w:rPr>
              <w:tab/>
            </w:r>
          </w:p>
          <w:p w14:paraId="64499E3B" w14:textId="77777777" w:rsidR="00895F8A" w:rsidRPr="00650178" w:rsidRDefault="00895F8A" w:rsidP="006478C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0178">
              <w:rPr>
                <w:color w:val="000000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14:paraId="285A946F" w14:textId="77777777" w:rsidR="00895F8A" w:rsidRPr="00650178" w:rsidRDefault="00895F8A" w:rsidP="00895F8A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5FD2989" w14:textId="77777777" w:rsidR="00895F8A" w:rsidRPr="00650178" w:rsidRDefault="00895F8A" w:rsidP="00895F8A">
      <w:pPr>
        <w:pStyle w:val="1"/>
        <w:spacing w:line="240" w:lineRule="auto"/>
        <w:ind w:firstLine="560"/>
        <w:jc w:val="both"/>
        <w:rPr>
          <w:sz w:val="24"/>
          <w:szCs w:val="24"/>
        </w:rPr>
      </w:pPr>
      <w:r w:rsidRPr="00650178">
        <w:rPr>
          <w:color w:val="000000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C2F43FC" w14:textId="77777777" w:rsidR="0078575C" w:rsidRPr="00650178" w:rsidRDefault="0078575C" w:rsidP="00895F8A">
      <w:pPr>
        <w:pStyle w:val="a9"/>
        <w:spacing w:before="0" w:beforeAutospacing="0" w:after="0"/>
        <w:rPr>
          <w:b/>
          <w:bCs/>
          <w:color w:val="000000"/>
          <w:shd w:val="clear" w:color="auto" w:fill="FFFFFF"/>
        </w:rPr>
      </w:pPr>
    </w:p>
    <w:sectPr w:rsidR="0078575C" w:rsidRPr="00650178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BDB3" w14:textId="77777777" w:rsidR="007E1D8A" w:rsidRDefault="007E1D8A">
      <w:r>
        <w:separator/>
      </w:r>
    </w:p>
  </w:endnote>
  <w:endnote w:type="continuationSeparator" w:id="0">
    <w:p w14:paraId="377677E5" w14:textId="77777777" w:rsidR="007E1D8A" w:rsidRDefault="007E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04DF" w14:textId="77777777" w:rsidR="007E1D8A" w:rsidRDefault="007E1D8A">
      <w:r>
        <w:separator/>
      </w:r>
    </w:p>
  </w:footnote>
  <w:footnote w:type="continuationSeparator" w:id="0">
    <w:p w14:paraId="5168858D" w14:textId="77777777" w:rsidR="007E1D8A" w:rsidRDefault="007E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652"/>
    <w:multiLevelType w:val="multilevel"/>
    <w:tmpl w:val="CCEC0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E275422"/>
    <w:multiLevelType w:val="hybridMultilevel"/>
    <w:tmpl w:val="B55C25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A755F1"/>
    <w:multiLevelType w:val="multilevel"/>
    <w:tmpl w:val="8714A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00E76"/>
    <w:multiLevelType w:val="multilevel"/>
    <w:tmpl w:val="CE5AF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864AB"/>
    <w:rsid w:val="000B6EDD"/>
    <w:rsid w:val="000E417C"/>
    <w:rsid w:val="00174A14"/>
    <w:rsid w:val="001C11AE"/>
    <w:rsid w:val="00217E1D"/>
    <w:rsid w:val="00251829"/>
    <w:rsid w:val="00265271"/>
    <w:rsid w:val="002F28E6"/>
    <w:rsid w:val="003148CF"/>
    <w:rsid w:val="00342351"/>
    <w:rsid w:val="00386543"/>
    <w:rsid w:val="003C281D"/>
    <w:rsid w:val="00412B1E"/>
    <w:rsid w:val="0042288A"/>
    <w:rsid w:val="00425256"/>
    <w:rsid w:val="004C1E90"/>
    <w:rsid w:val="004E0EFD"/>
    <w:rsid w:val="005D2977"/>
    <w:rsid w:val="0060496E"/>
    <w:rsid w:val="006478C2"/>
    <w:rsid w:val="00650178"/>
    <w:rsid w:val="00650930"/>
    <w:rsid w:val="006655BF"/>
    <w:rsid w:val="00691828"/>
    <w:rsid w:val="00691933"/>
    <w:rsid w:val="006B2F2A"/>
    <w:rsid w:val="006E4553"/>
    <w:rsid w:val="00705CB6"/>
    <w:rsid w:val="0071475B"/>
    <w:rsid w:val="0071593B"/>
    <w:rsid w:val="0078575C"/>
    <w:rsid w:val="007E1D8A"/>
    <w:rsid w:val="00844412"/>
    <w:rsid w:val="0088264C"/>
    <w:rsid w:val="00895F8A"/>
    <w:rsid w:val="008A6570"/>
    <w:rsid w:val="008E7501"/>
    <w:rsid w:val="00917B5E"/>
    <w:rsid w:val="009E0C07"/>
    <w:rsid w:val="009F0809"/>
    <w:rsid w:val="00A83849"/>
    <w:rsid w:val="00A93861"/>
    <w:rsid w:val="00A97242"/>
    <w:rsid w:val="00AB007D"/>
    <w:rsid w:val="00B14C75"/>
    <w:rsid w:val="00C67AE8"/>
    <w:rsid w:val="00C9270F"/>
    <w:rsid w:val="00CD7997"/>
    <w:rsid w:val="00D045DA"/>
    <w:rsid w:val="00D74C14"/>
    <w:rsid w:val="00DB70DF"/>
    <w:rsid w:val="00DE4971"/>
    <w:rsid w:val="00E079C3"/>
    <w:rsid w:val="00E508AE"/>
    <w:rsid w:val="00E638DB"/>
    <w:rsid w:val="00E70B31"/>
    <w:rsid w:val="00E97857"/>
    <w:rsid w:val="00EC2D85"/>
    <w:rsid w:val="00EC5E79"/>
    <w:rsid w:val="00EE0253"/>
    <w:rsid w:val="00F079E5"/>
    <w:rsid w:val="00F466E2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50FDCC"/>
  <w15:docId w15:val="{110EAB7C-5CA4-442C-856C-361BEB0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Обычный (веб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aa">
    <w:name w:val="Основной текст_"/>
    <w:link w:val="1"/>
    <w:rsid w:val="00895F8A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95F8A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10">
    <w:name w:val="Заголовок №1_"/>
    <w:link w:val="11"/>
    <w:rsid w:val="00895F8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b">
    <w:name w:val="Другое_"/>
    <w:link w:val="ac"/>
    <w:rsid w:val="00895F8A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95F8A"/>
    <w:pPr>
      <w:widowControl w:val="0"/>
      <w:spacing w:after="260" w:line="276" w:lineRule="auto"/>
      <w:ind w:firstLine="360"/>
      <w:outlineLvl w:val="0"/>
    </w:pPr>
    <w:rPr>
      <w:b/>
      <w:bCs/>
      <w:sz w:val="28"/>
      <w:szCs w:val="28"/>
    </w:rPr>
  </w:style>
  <w:style w:type="paragraph" w:customStyle="1" w:styleId="ac">
    <w:name w:val="Другое"/>
    <w:basedOn w:val="a"/>
    <w:link w:val="ab"/>
    <w:rsid w:val="00895F8A"/>
    <w:pPr>
      <w:widowControl w:val="0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МУНИЦИПАЛЬНОГО ОБРАЗОВАНИЯ  </vt:lpstr>
      <vt:lpstr>ТИХВИНСКОГО МУНИЦИПАЛЬНОГО РАЙОНА</vt:lpstr>
      <vt:lpstr>ЛЕНИНГРАДСКОЙ ОБЛАСТИ</vt:lpstr>
      <vt:lpstr>(АДМИНИСТРАЦИЯ ПАШОЗЕРСКОГО СЕЛЬСКОГО ПОСЕЛЕНИЯ)</vt:lpstr>
      <vt:lpstr>ПОСТАНОВЛЕНИЕ</vt:lpstr>
      <vt:lpstr/>
      <vt:lpstr>Раздел 2. Цели и задачи реализации программы профилактики</vt:lpstr>
      <vt:lpstr>Основными целями Программы профилактики являются:</vt:lpstr>
      <vt:lpstr>Раздел 4. Показатели результативности и эффективности программы профилактики</vt:lpstr>
    </vt:vector>
  </TitlesOfParts>
  <Company>RePack by SPecialiST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cp:lastModifiedBy>Мельников Александр Геннадьевич</cp:lastModifiedBy>
  <cp:revision>2</cp:revision>
  <cp:lastPrinted>2024-11-01T13:26:00Z</cp:lastPrinted>
  <dcterms:created xsi:type="dcterms:W3CDTF">2024-11-08T13:34:00Z</dcterms:created>
  <dcterms:modified xsi:type="dcterms:W3CDTF">2024-11-08T13:34:00Z</dcterms:modified>
</cp:coreProperties>
</file>