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B2" w:rsidRPr="0053095E" w:rsidRDefault="00F458B2" w:rsidP="005F72C2">
      <w:pPr>
        <w:pStyle w:val="Heading"/>
        <w:jc w:val="center"/>
        <w:rPr>
          <w:rFonts w:ascii="Times New Roman" w:hAnsi="Times New Roman" w:cs="Times New Roman"/>
          <w:color w:val="000000"/>
          <w:sz w:val="24"/>
          <w:szCs w:val="24"/>
        </w:rPr>
      </w:pPr>
      <w:r w:rsidRPr="0053095E">
        <w:rPr>
          <w:rFonts w:ascii="Times New Roman" w:hAnsi="Times New Roman" w:cs="Times New Roman"/>
          <w:color w:val="000000"/>
          <w:sz w:val="24"/>
          <w:szCs w:val="24"/>
        </w:rPr>
        <w:t xml:space="preserve">АДМИНИСТРАЦИЯ МУНИЦИПАЛЬНОГО ОБРАЗОВАНИЯ </w:t>
      </w:r>
    </w:p>
    <w:p w:rsidR="00F458B2" w:rsidRPr="0053095E" w:rsidRDefault="00F458B2" w:rsidP="005F72C2">
      <w:pPr>
        <w:jc w:val="center"/>
        <w:rPr>
          <w:rFonts w:ascii="Times New Roman" w:hAnsi="Times New Roman" w:cs="Times New Roman"/>
          <w:b/>
          <w:bCs/>
          <w:color w:val="000000"/>
          <w:sz w:val="24"/>
          <w:szCs w:val="24"/>
        </w:rPr>
      </w:pPr>
      <w:r w:rsidRPr="0053095E">
        <w:rPr>
          <w:rFonts w:ascii="Times New Roman" w:hAnsi="Times New Roman" w:cs="Times New Roman"/>
          <w:b/>
          <w:bCs/>
          <w:color w:val="000000"/>
          <w:sz w:val="24"/>
          <w:szCs w:val="24"/>
        </w:rPr>
        <w:t>ПАШОЗЕРСКОЕ СЕЛЬСКОЕ ПОСЕЛЕНИЕ</w:t>
      </w:r>
    </w:p>
    <w:p w:rsidR="00F458B2" w:rsidRPr="0053095E" w:rsidRDefault="00F458B2" w:rsidP="005F72C2">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ТИХВИНСКОГО </w:t>
      </w:r>
      <w:r w:rsidRPr="0053095E">
        <w:rPr>
          <w:rFonts w:ascii="Times New Roman" w:hAnsi="Times New Roman" w:cs="Times New Roman"/>
          <w:b/>
          <w:bCs/>
          <w:color w:val="000000"/>
          <w:sz w:val="24"/>
          <w:szCs w:val="24"/>
        </w:rPr>
        <w:t>МУНИЦИПАЛЬНОГО РАЙОНА</w:t>
      </w:r>
    </w:p>
    <w:p w:rsidR="00F458B2" w:rsidRPr="0053095E" w:rsidRDefault="00F458B2" w:rsidP="005F72C2">
      <w:pPr>
        <w:jc w:val="center"/>
        <w:rPr>
          <w:rFonts w:ascii="Times New Roman" w:hAnsi="Times New Roman" w:cs="Times New Roman"/>
          <w:b/>
          <w:bCs/>
          <w:color w:val="000000"/>
          <w:sz w:val="24"/>
          <w:szCs w:val="24"/>
        </w:rPr>
      </w:pPr>
      <w:r w:rsidRPr="0053095E">
        <w:rPr>
          <w:rFonts w:ascii="Times New Roman" w:hAnsi="Times New Roman" w:cs="Times New Roman"/>
          <w:b/>
          <w:bCs/>
          <w:color w:val="000000"/>
          <w:sz w:val="24"/>
          <w:szCs w:val="24"/>
        </w:rPr>
        <w:t>ЛЕНИНГРАДСКОЙ ОБЛАСТИ</w:t>
      </w:r>
    </w:p>
    <w:p w:rsidR="00F458B2" w:rsidRPr="0053095E" w:rsidRDefault="00F458B2" w:rsidP="005F72C2">
      <w:pPr>
        <w:jc w:val="center"/>
        <w:rPr>
          <w:rFonts w:ascii="Times New Roman" w:hAnsi="Times New Roman" w:cs="Times New Roman"/>
          <w:b/>
          <w:bCs/>
          <w:color w:val="000000"/>
          <w:sz w:val="24"/>
          <w:szCs w:val="24"/>
        </w:rPr>
      </w:pPr>
      <w:r w:rsidRPr="0053095E">
        <w:rPr>
          <w:rFonts w:ascii="Times New Roman" w:hAnsi="Times New Roman" w:cs="Times New Roman"/>
          <w:b/>
          <w:bCs/>
          <w:color w:val="000000"/>
          <w:sz w:val="24"/>
          <w:szCs w:val="24"/>
        </w:rPr>
        <w:t>(АДМИНИСТРАЦИЯ ПАШОЗЕРСКОГО СЕЛЬСКОГО ПОСЕЛЕНИЯ)</w:t>
      </w:r>
    </w:p>
    <w:p w:rsidR="00F458B2" w:rsidRPr="0053095E" w:rsidRDefault="00F458B2" w:rsidP="005F72C2">
      <w:pPr>
        <w:jc w:val="center"/>
        <w:rPr>
          <w:rFonts w:ascii="Times New Roman" w:hAnsi="Times New Roman" w:cs="Times New Roman"/>
          <w:b/>
          <w:bCs/>
          <w:color w:val="000000"/>
          <w:sz w:val="24"/>
          <w:szCs w:val="24"/>
        </w:rPr>
      </w:pPr>
    </w:p>
    <w:p w:rsidR="00F458B2" w:rsidRPr="0053095E" w:rsidRDefault="00F458B2" w:rsidP="005F72C2">
      <w:pPr>
        <w:jc w:val="center"/>
        <w:rPr>
          <w:rFonts w:ascii="Times New Roman" w:hAnsi="Times New Roman" w:cs="Times New Roman"/>
          <w:color w:val="000000"/>
          <w:sz w:val="24"/>
          <w:szCs w:val="24"/>
        </w:rPr>
      </w:pPr>
      <w:r w:rsidRPr="0053095E">
        <w:rPr>
          <w:rFonts w:ascii="Times New Roman" w:hAnsi="Times New Roman" w:cs="Times New Roman"/>
          <w:b/>
          <w:bCs/>
          <w:color w:val="000000"/>
          <w:sz w:val="24"/>
          <w:szCs w:val="24"/>
        </w:rPr>
        <w:t>ПОСТАНОВЛЕНИЕ</w:t>
      </w:r>
    </w:p>
    <w:p w:rsidR="00F458B2" w:rsidRPr="0053095E" w:rsidRDefault="00F458B2" w:rsidP="005F72C2">
      <w:pPr>
        <w:jc w:val="center"/>
        <w:rPr>
          <w:rFonts w:ascii="Times New Roman" w:hAnsi="Times New Roman" w:cs="Times New Roman"/>
          <w:color w:val="000000"/>
          <w:sz w:val="24"/>
          <w:szCs w:val="24"/>
        </w:rPr>
      </w:pPr>
    </w:p>
    <w:p w:rsidR="00F458B2" w:rsidRPr="0053095E" w:rsidRDefault="00F458B2" w:rsidP="005F72C2">
      <w:pPr>
        <w:rPr>
          <w:rFonts w:ascii="Times New Roman" w:hAnsi="Times New Roman" w:cs="Times New Roman"/>
          <w:color w:val="000000"/>
          <w:sz w:val="24"/>
          <w:szCs w:val="24"/>
        </w:rPr>
      </w:pPr>
    </w:p>
    <w:p w:rsidR="00F458B2" w:rsidRPr="0053095E" w:rsidRDefault="00F458B2" w:rsidP="005F72C2">
      <w:pPr>
        <w:rPr>
          <w:rFonts w:ascii="Times New Roman" w:hAnsi="Times New Roman" w:cs="Times New Roman"/>
          <w:color w:val="000000"/>
          <w:sz w:val="24"/>
          <w:szCs w:val="24"/>
        </w:rPr>
      </w:pPr>
      <w:r w:rsidRPr="0053095E">
        <w:rPr>
          <w:rFonts w:ascii="Times New Roman" w:hAnsi="Times New Roman" w:cs="Times New Roman"/>
          <w:color w:val="000000"/>
          <w:sz w:val="24"/>
          <w:szCs w:val="24"/>
        </w:rPr>
        <w:t xml:space="preserve">от </w:t>
      </w:r>
      <w:bookmarkStart w:id="0" w:name="_GoBack"/>
      <w:bookmarkEnd w:id="0"/>
      <w:r>
        <w:rPr>
          <w:rFonts w:ascii="Times New Roman" w:hAnsi="Times New Roman" w:cs="Times New Roman"/>
          <w:color w:val="000000"/>
          <w:sz w:val="24"/>
          <w:szCs w:val="24"/>
        </w:rPr>
        <w:t xml:space="preserve">23 декабря </w:t>
      </w:r>
      <w:r w:rsidRPr="0053095E">
        <w:rPr>
          <w:rFonts w:ascii="Times New Roman" w:hAnsi="Times New Roman" w:cs="Times New Roman"/>
          <w:color w:val="000000"/>
          <w:sz w:val="24"/>
          <w:szCs w:val="24"/>
        </w:rPr>
        <w:t xml:space="preserve">2016 года          </w:t>
      </w:r>
      <w:r>
        <w:rPr>
          <w:rFonts w:ascii="Times New Roman" w:hAnsi="Times New Roman" w:cs="Times New Roman"/>
          <w:color w:val="000000"/>
          <w:sz w:val="24"/>
          <w:szCs w:val="24"/>
        </w:rPr>
        <w:t xml:space="preserve">                    </w:t>
      </w:r>
      <w:r w:rsidRPr="005309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08-133-а</w:t>
      </w:r>
    </w:p>
    <w:p w:rsidR="00F458B2" w:rsidRDefault="00F458B2" w:rsidP="005F72C2">
      <w:pPr>
        <w:rPr>
          <w:color w:val="000000"/>
        </w:rPr>
      </w:pPr>
    </w:p>
    <w:p w:rsidR="00F458B2" w:rsidRDefault="00F458B2" w:rsidP="005F72C2">
      <w:pPr>
        <w:jc w:val="both"/>
        <w:rPr>
          <w:color w:val="000000"/>
        </w:rPr>
      </w:pPr>
    </w:p>
    <w:p w:rsidR="00F458B2" w:rsidRPr="00302B81" w:rsidRDefault="00F458B2" w:rsidP="00302B81">
      <w:pPr>
        <w:ind w:right="4494"/>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 внесении изменений в муниципальную программу Пашозерского сельского поселения «Создание условий для эффективного выполнения органами местного самоуправления своих полномочий на территории Пашозерского сельского поселения» утвержденную постановлением администрации Пашозерского сельского поселения от 14 октября 2015 года № 08-124-а</w:t>
      </w:r>
    </w:p>
    <w:p w:rsidR="00F458B2" w:rsidRPr="00302B81" w:rsidRDefault="00F458B2" w:rsidP="005F72C2">
      <w:pPr>
        <w:jc w:val="both"/>
        <w:rPr>
          <w:rFonts w:ascii="Times New Roman" w:hAnsi="Times New Roman" w:cs="Times New Roman"/>
          <w:color w:val="000000"/>
          <w:sz w:val="24"/>
          <w:szCs w:val="24"/>
        </w:rPr>
      </w:pPr>
    </w:p>
    <w:p w:rsidR="00F458B2" w:rsidRPr="00302B81" w:rsidRDefault="00F458B2" w:rsidP="00BF27C7">
      <w:pPr>
        <w:ind w:firstLine="708"/>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В соответствии со статьей 33 Федерального закона Российской Федерации от 06 октября 2003 года №131-ФЗ «Об общих принципах организации местного самоуправления в Российской Федерации», в</w:t>
      </w:r>
      <w:r w:rsidRPr="00302B81">
        <w:rPr>
          <w:rFonts w:ascii="Times New Roman" w:hAnsi="Times New Roman" w:cs="Times New Roman"/>
          <w:color w:val="000000"/>
          <w:sz w:val="24"/>
          <w:szCs w:val="24"/>
        </w:rPr>
        <w:tab/>
        <w:t xml:space="preserve">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 в соответствии с постановлениями администрации Пашозерского сельского поселения  от 14 октября 2015 года № 08-120-а «Об утверждении Перечня муниципальных программ Пашозерского сельского поселения», от 14 ноября 2013 года № 08-124-а «Об утверждении Порядка разработки, реализации и оценки эффективности муниципальных программ Пашозерского сельского поселения», администрация Пашозерского сельского поселения </w:t>
      </w:r>
      <w:r w:rsidRPr="00302B81">
        <w:rPr>
          <w:rFonts w:ascii="Times New Roman" w:hAnsi="Times New Roman" w:cs="Times New Roman"/>
          <w:b/>
          <w:bCs/>
          <w:color w:val="000000"/>
          <w:sz w:val="24"/>
          <w:szCs w:val="24"/>
        </w:rPr>
        <w:t>ПОСТАНОВЛЯЕТ:</w:t>
      </w:r>
    </w:p>
    <w:p w:rsidR="00F458B2" w:rsidRPr="00302B81" w:rsidRDefault="00F458B2" w:rsidP="00C57381">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2B81">
        <w:rPr>
          <w:rFonts w:ascii="Times New Roman" w:hAnsi="Times New Roman" w:cs="Times New Roman"/>
          <w:color w:val="000000"/>
          <w:sz w:val="24"/>
          <w:szCs w:val="24"/>
        </w:rPr>
        <w:t>1. Внести изменения в муниципальную программу Пашозерского сельского поселения «Создание условий для эффективного выполнения органами местного самоуправления своих полномочий на территории Пашозерского сельского поселения», утвердив её в новой редакции (приложение).</w:t>
      </w:r>
    </w:p>
    <w:p w:rsidR="00F458B2" w:rsidRPr="00027F7B" w:rsidRDefault="00F458B2" w:rsidP="00C57381">
      <w:pPr>
        <w:ind w:firstLine="225"/>
        <w:jc w:val="both"/>
        <w:rPr>
          <w:rFonts w:ascii="Times New Roman" w:hAnsi="Times New Roman" w:cs="Times New Roman"/>
          <w:color w:val="000000"/>
          <w:sz w:val="24"/>
          <w:szCs w:val="24"/>
        </w:rPr>
      </w:pPr>
      <w:r>
        <w:rPr>
          <w:sz w:val="24"/>
          <w:szCs w:val="24"/>
        </w:rPr>
        <w:t xml:space="preserve">      </w:t>
      </w:r>
      <w:r w:rsidRPr="00027F7B">
        <w:rPr>
          <w:sz w:val="24"/>
          <w:szCs w:val="24"/>
        </w:rPr>
        <w:t xml:space="preserve"> </w:t>
      </w:r>
      <w:r w:rsidRPr="00027F7B">
        <w:rPr>
          <w:rFonts w:ascii="Times New Roman" w:hAnsi="Times New Roman" w:cs="Times New Roman"/>
          <w:sz w:val="24"/>
          <w:szCs w:val="24"/>
        </w:rPr>
        <w:t xml:space="preserve">2. Прекратить действие </w:t>
      </w:r>
      <w:r w:rsidRPr="00027F7B">
        <w:rPr>
          <w:rFonts w:ascii="Times New Roman" w:hAnsi="Times New Roman" w:cs="Times New Roman"/>
          <w:color w:val="000000"/>
          <w:sz w:val="24"/>
          <w:szCs w:val="24"/>
        </w:rPr>
        <w:t xml:space="preserve">муниципальной программы Пашозерского сельского поселения </w:t>
      </w:r>
      <w:r w:rsidRPr="00302B81">
        <w:rPr>
          <w:rFonts w:ascii="Times New Roman" w:hAnsi="Times New Roman" w:cs="Times New Roman"/>
          <w:color w:val="000000"/>
          <w:sz w:val="24"/>
          <w:szCs w:val="24"/>
        </w:rPr>
        <w:t>«Создание условий для эффективного выполнения органами местного самоуправления своих полномочий на территории Пашозерского сельского поселения»</w:t>
      </w:r>
      <w:r>
        <w:rPr>
          <w:rFonts w:ascii="Times New Roman" w:hAnsi="Times New Roman" w:cs="Times New Roman"/>
          <w:color w:val="000000"/>
          <w:sz w:val="24"/>
          <w:szCs w:val="24"/>
        </w:rPr>
        <w:t xml:space="preserve"> </w:t>
      </w:r>
      <w:r w:rsidRPr="00027F7B">
        <w:rPr>
          <w:rFonts w:ascii="Times New Roman" w:hAnsi="Times New Roman" w:cs="Times New Roman"/>
          <w:sz w:val="24"/>
          <w:szCs w:val="24"/>
        </w:rPr>
        <w:t>31 декабря 2016 года</w:t>
      </w:r>
    </w:p>
    <w:p w:rsidR="00F458B2" w:rsidRPr="00302B81" w:rsidRDefault="00F458B2" w:rsidP="00C57381">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2B81">
        <w:rPr>
          <w:rFonts w:ascii="Times New Roman" w:hAnsi="Times New Roman" w:cs="Times New Roman"/>
          <w:color w:val="000000"/>
          <w:sz w:val="24"/>
          <w:szCs w:val="24"/>
        </w:rPr>
        <w:t xml:space="preserve">3. Контроль за исполнением постановления оставляю за собой. </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Глава администрации</w:t>
      </w:r>
    </w:p>
    <w:p w:rsidR="00F458B2" w:rsidRDefault="00F458B2" w:rsidP="00302B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Пашозерского сельского поселения:                                                    В.В. Вихров </w:t>
      </w:r>
    </w:p>
    <w:p w:rsidR="00F458B2" w:rsidRDefault="00F458B2" w:rsidP="00302B81">
      <w:pPr>
        <w:ind w:firstLine="225"/>
        <w:jc w:val="both"/>
        <w:rPr>
          <w:rFonts w:ascii="Times New Roman" w:hAnsi="Times New Roman" w:cs="Times New Roman"/>
          <w:color w:val="000000"/>
          <w:sz w:val="24"/>
          <w:szCs w:val="24"/>
        </w:rPr>
      </w:pPr>
    </w:p>
    <w:p w:rsidR="00F458B2" w:rsidRDefault="00F458B2" w:rsidP="00302B81">
      <w:pPr>
        <w:ind w:firstLine="225"/>
        <w:jc w:val="both"/>
        <w:rPr>
          <w:rFonts w:ascii="Times New Roman" w:hAnsi="Times New Roman" w:cs="Times New Roman"/>
          <w:color w:val="000000"/>
          <w:sz w:val="24"/>
          <w:szCs w:val="24"/>
        </w:rPr>
      </w:pPr>
    </w:p>
    <w:p w:rsidR="00F458B2" w:rsidRDefault="00F458B2" w:rsidP="00302B81">
      <w:pPr>
        <w:ind w:firstLine="225"/>
        <w:jc w:val="both"/>
        <w:rPr>
          <w:rFonts w:ascii="Times New Roman" w:hAnsi="Times New Roman" w:cs="Times New Roman"/>
          <w:color w:val="000000"/>
          <w:sz w:val="24"/>
          <w:szCs w:val="24"/>
        </w:rPr>
      </w:pPr>
    </w:p>
    <w:p w:rsidR="00F458B2" w:rsidRPr="00302B81" w:rsidRDefault="00F458B2" w:rsidP="00302B81">
      <w:pPr>
        <w:ind w:firstLine="225"/>
        <w:jc w:val="both"/>
        <w:rPr>
          <w:rFonts w:ascii="Times New Roman" w:hAnsi="Times New Roman" w:cs="Times New Roman"/>
          <w:color w:val="000000"/>
          <w:sz w:val="24"/>
          <w:szCs w:val="24"/>
        </w:rPr>
      </w:pPr>
    </w:p>
    <w:p w:rsidR="00F458B2" w:rsidRDefault="00F458B2" w:rsidP="005F72C2">
      <w:pPr>
        <w:ind w:firstLine="225"/>
        <w:jc w:val="right"/>
        <w:rPr>
          <w:color w:val="000000"/>
        </w:rPr>
      </w:pPr>
    </w:p>
    <w:p w:rsidR="00F458B2" w:rsidRDefault="00F458B2" w:rsidP="005F72C2">
      <w:pPr>
        <w:ind w:firstLine="225"/>
        <w:jc w:val="right"/>
        <w:rPr>
          <w:color w:val="000000"/>
        </w:rPr>
      </w:pPr>
    </w:p>
    <w:p w:rsidR="00F458B2" w:rsidRDefault="00F458B2" w:rsidP="005F72C2">
      <w:pPr>
        <w:ind w:firstLine="225"/>
        <w:jc w:val="right"/>
        <w:rPr>
          <w:color w:val="000000"/>
        </w:rPr>
      </w:pPr>
    </w:p>
    <w:p w:rsidR="00F458B2" w:rsidRPr="00302B81" w:rsidRDefault="00F458B2" w:rsidP="005F72C2">
      <w:pPr>
        <w:ind w:firstLine="225"/>
        <w:jc w:val="right"/>
        <w:rPr>
          <w:rFonts w:ascii="Times New Roman" w:hAnsi="Times New Roman" w:cs="Times New Roman"/>
          <w:color w:val="000000"/>
          <w:sz w:val="24"/>
          <w:szCs w:val="24"/>
        </w:rPr>
      </w:pPr>
    </w:p>
    <w:p w:rsidR="00F458B2" w:rsidRPr="00302B81" w:rsidRDefault="00F458B2"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УТВЕРЖДЕНА</w:t>
      </w:r>
    </w:p>
    <w:p w:rsidR="00F458B2" w:rsidRPr="00302B81" w:rsidRDefault="00F458B2"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постановлением администрации </w:t>
      </w:r>
    </w:p>
    <w:p w:rsidR="00F458B2" w:rsidRPr="00302B81" w:rsidRDefault="00F458B2"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Пашозерского сельского поселения</w:t>
      </w:r>
    </w:p>
    <w:p w:rsidR="00F458B2" w:rsidRPr="00302B81" w:rsidRDefault="00F458B2"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23 декабря 2016 года № 08-133-а</w:t>
      </w:r>
    </w:p>
    <w:p w:rsidR="00F458B2" w:rsidRPr="00302B81" w:rsidRDefault="00F458B2"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(приложение)</w:t>
      </w:r>
    </w:p>
    <w:p w:rsidR="00F458B2" w:rsidRPr="00302B81" w:rsidRDefault="00F458B2" w:rsidP="005F72C2">
      <w:pPr>
        <w:ind w:firstLine="225"/>
        <w:jc w:val="center"/>
        <w:rPr>
          <w:rFonts w:ascii="Times New Roman" w:hAnsi="Times New Roman" w:cs="Times New Roman"/>
          <w:color w:val="000000"/>
          <w:sz w:val="24"/>
          <w:szCs w:val="24"/>
        </w:rPr>
      </w:pPr>
    </w:p>
    <w:p w:rsidR="00F458B2" w:rsidRPr="00302B81" w:rsidRDefault="00F458B2" w:rsidP="00C57381">
      <w:pPr>
        <w:ind w:firstLine="225"/>
        <w:jc w:val="center"/>
        <w:rPr>
          <w:rFonts w:ascii="Times New Roman" w:hAnsi="Times New Roman" w:cs="Times New Roman"/>
          <w:b/>
          <w:bCs/>
          <w:color w:val="000000"/>
          <w:sz w:val="24"/>
          <w:szCs w:val="24"/>
        </w:rPr>
      </w:pPr>
      <w:r w:rsidRPr="00302B81">
        <w:rPr>
          <w:rFonts w:ascii="Times New Roman" w:hAnsi="Times New Roman" w:cs="Times New Roman"/>
          <w:b/>
          <w:bCs/>
          <w:color w:val="000000"/>
          <w:sz w:val="24"/>
          <w:szCs w:val="24"/>
        </w:rPr>
        <w:t xml:space="preserve">Муниципальная программа </w:t>
      </w:r>
    </w:p>
    <w:p w:rsidR="00F458B2" w:rsidRPr="00302B81" w:rsidRDefault="00F458B2"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 xml:space="preserve"> «Создание условий для эффективного выполнения органами местного самоуправления своих полномочий на территории Пашозерского сельского поселения»</w:t>
      </w:r>
    </w:p>
    <w:p w:rsidR="00F458B2" w:rsidRPr="00302B81" w:rsidRDefault="00F458B2" w:rsidP="00C57381">
      <w:pPr>
        <w:ind w:firstLine="225"/>
        <w:jc w:val="center"/>
        <w:rPr>
          <w:rFonts w:ascii="Times New Roman" w:hAnsi="Times New Roman" w:cs="Times New Roman"/>
          <w:color w:val="000000"/>
          <w:sz w:val="24"/>
          <w:szCs w:val="24"/>
        </w:rPr>
      </w:pPr>
    </w:p>
    <w:p w:rsidR="00F458B2" w:rsidRPr="00302B81" w:rsidRDefault="00F458B2" w:rsidP="00C57381">
      <w:pPr>
        <w:ind w:firstLine="225"/>
        <w:jc w:val="center"/>
        <w:rPr>
          <w:rFonts w:ascii="Times New Roman" w:hAnsi="Times New Roman" w:cs="Times New Roman"/>
          <w:color w:val="000000"/>
          <w:sz w:val="24"/>
          <w:szCs w:val="24"/>
        </w:rPr>
      </w:pPr>
    </w:p>
    <w:p w:rsidR="00F458B2" w:rsidRPr="00302B81" w:rsidRDefault="00F458B2"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ПАСПОРТ</w:t>
      </w:r>
    </w:p>
    <w:p w:rsidR="00F458B2" w:rsidRPr="00302B81" w:rsidRDefault="00F458B2"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муниципальной программы </w:t>
      </w:r>
    </w:p>
    <w:p w:rsidR="00F458B2" w:rsidRPr="00302B81" w:rsidRDefault="00F458B2"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условий для эффективного выполнения органами местного самоуправления своих полномочий на территории Пашозерского сельского поселения»</w:t>
      </w:r>
    </w:p>
    <w:p w:rsidR="00F458B2" w:rsidRPr="00302B81" w:rsidRDefault="00F458B2" w:rsidP="00C57381">
      <w:pPr>
        <w:ind w:firstLine="225"/>
        <w:rPr>
          <w:rFonts w:ascii="Times New Roman" w:hAnsi="Times New Roman" w:cs="Times New Roman"/>
          <w:color w:val="000000"/>
          <w:sz w:val="24"/>
          <w:szCs w:val="24"/>
        </w:rPr>
      </w:pPr>
    </w:p>
    <w:tbl>
      <w:tblPr>
        <w:tblW w:w="0" w:type="auto"/>
        <w:tblInd w:w="-103" w:type="dxa"/>
        <w:tblLayout w:type="fixed"/>
        <w:tblCellMar>
          <w:left w:w="105" w:type="dxa"/>
          <w:right w:w="105" w:type="dxa"/>
        </w:tblCellMar>
        <w:tblLook w:val="0000"/>
      </w:tblPr>
      <w:tblGrid>
        <w:gridCol w:w="825"/>
        <w:gridCol w:w="3555"/>
        <w:gridCol w:w="5085"/>
      </w:tblGrid>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Полное наименование Муниципальной </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условий для эффективного выполнения органами местного самоуправления своих полномочий на территории Пашозерского сельского поселения - далее (Муниципальная  программа)</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1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Ответственный исполнитель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Администрация  Пашозерского сельского поселения </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2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Соисполнители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нет </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3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Участники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Общественные советы, </w:t>
            </w:r>
            <w:r w:rsidRPr="00302B81">
              <w:rPr>
                <w:rFonts w:ascii="Times New Roman" w:hAnsi="Times New Roman" w:cs="Times New Roman"/>
                <w:color w:val="000000"/>
                <w:sz w:val="24"/>
                <w:szCs w:val="24"/>
              </w:rPr>
              <w:br/>
              <w:t xml:space="preserve">старосты населенных пунктов Пашозерского сельского поселения </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4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Программно-целевые инструменты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Не предусмотрены </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5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Цели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Создание условий для устойчивого развития местного самоуправления в Пашозерском сельском поселении;</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благоприятных и безопасных условий для проживания и отдыха жителей  в сельской местности.</w:t>
            </w:r>
          </w:p>
          <w:p w:rsidR="00F458B2" w:rsidRPr="00302B81" w:rsidRDefault="00F458B2" w:rsidP="00C57381">
            <w:pPr>
              <w:rPr>
                <w:rFonts w:ascii="Times New Roman" w:hAnsi="Times New Roman" w:cs="Times New Roman"/>
                <w:color w:val="000000"/>
                <w:sz w:val="24"/>
                <w:szCs w:val="24"/>
              </w:rPr>
            </w:pP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6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Задачи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Основными задачами программы являются:</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развитие и поддержка инициатив жителей населенных пунктов в решении вопросов местного значения;</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организация уличного освещения;</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благоустройство, озеленение и уборка территории сельских населенных пунктов;</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повышение уровня защиты населенных пунктов и людей от чрезвычайных ситуаций, связанных с пожарами, природного и техногенного характера, гражданская оборона;</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 мероприятия по борьбе с борщевиком Сосновского </w:t>
            </w:r>
          </w:p>
          <w:p w:rsidR="00F458B2" w:rsidRPr="00F10C9D" w:rsidRDefault="00F458B2" w:rsidP="00C57381">
            <w:pPr>
              <w:rPr>
                <w:rFonts w:ascii="Times New Roman" w:hAnsi="Times New Roman" w:cs="Times New Roman"/>
                <w:sz w:val="24"/>
                <w:szCs w:val="24"/>
              </w:rPr>
            </w:pPr>
            <w:r w:rsidRPr="00F10C9D">
              <w:rPr>
                <w:rFonts w:ascii="Times New Roman" w:hAnsi="Times New Roman" w:cs="Times New Roman"/>
                <w:sz w:val="24"/>
                <w:szCs w:val="24"/>
              </w:rPr>
              <w:t>- ремонт дорог местного значения</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   7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Целевые индикаторы и показатели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благоустройству, озеленению и уборке территории сельских населенных пунктов;</w:t>
            </w:r>
          </w:p>
          <w:p w:rsidR="00F458B2" w:rsidRPr="00302B81" w:rsidRDefault="00F458B2" w:rsidP="00C57381">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пожарной безопасности;</w:t>
            </w:r>
          </w:p>
          <w:p w:rsidR="00F458B2" w:rsidRPr="00302B81" w:rsidRDefault="00F458B2" w:rsidP="00C57381">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повышению уровня защиты населенных пунктов и людей от чрезвычайных ситуаций природного и техногенного характера, гражданской обороне;</w:t>
            </w:r>
          </w:p>
          <w:p w:rsidR="00F458B2" w:rsidRPr="00302B81" w:rsidRDefault="00F458B2" w:rsidP="00C57381">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организации уличного освещения населенных пунктов;</w:t>
            </w:r>
          </w:p>
          <w:p w:rsidR="00F458B2" w:rsidRPr="00302B81" w:rsidRDefault="00F458B2" w:rsidP="00BA3C67">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-количество реализованных мероприятий по борьбе с борщевиком Сосновского:</w:t>
            </w:r>
          </w:p>
          <w:p w:rsidR="00F458B2" w:rsidRPr="00F10C9D" w:rsidRDefault="00F458B2" w:rsidP="00BA3C67">
            <w:pPr>
              <w:jc w:val="both"/>
              <w:rPr>
                <w:rFonts w:ascii="Times New Roman" w:hAnsi="Times New Roman" w:cs="Times New Roman"/>
                <w:sz w:val="24"/>
                <w:szCs w:val="24"/>
              </w:rPr>
            </w:pPr>
            <w:r w:rsidRPr="00F10C9D">
              <w:rPr>
                <w:rFonts w:ascii="Times New Roman" w:hAnsi="Times New Roman" w:cs="Times New Roman"/>
                <w:sz w:val="24"/>
                <w:szCs w:val="24"/>
              </w:rPr>
              <w:t>- количество реализованных мероприятий по ремонту дорог местного значения.</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8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Этапы и сроки реализации Муниципальной программы</w:t>
            </w:r>
          </w:p>
          <w:p w:rsidR="00F458B2" w:rsidRPr="00302B81" w:rsidRDefault="00F458B2" w:rsidP="00C57381">
            <w:pPr>
              <w:rPr>
                <w:rFonts w:ascii="Times New Roman" w:hAnsi="Times New Roman" w:cs="Times New Roman"/>
                <w:color w:val="000000"/>
                <w:sz w:val="24"/>
                <w:szCs w:val="24"/>
              </w:rPr>
            </w:pPr>
          </w:p>
        </w:tc>
        <w:tc>
          <w:tcPr>
            <w:tcW w:w="508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2016-2018 годы </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9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Объемы бюджетных ассигнований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Default="00F458B2" w:rsidP="00C57381">
            <w:pPr>
              <w:rPr>
                <w:rFonts w:ascii="Times New Roman" w:hAnsi="Times New Roman" w:cs="Times New Roman"/>
                <w:b/>
                <w:bCs/>
                <w:color w:val="000000"/>
                <w:sz w:val="24"/>
                <w:szCs w:val="24"/>
              </w:rPr>
            </w:pPr>
            <w:r w:rsidRPr="00302B81">
              <w:rPr>
                <w:rFonts w:ascii="Times New Roman" w:hAnsi="Times New Roman" w:cs="Times New Roman"/>
                <w:color w:val="000000"/>
                <w:sz w:val="24"/>
                <w:szCs w:val="24"/>
              </w:rPr>
              <w:t>Общий объем финансового обеспечения реализации Муниципальной программы в 2016</w:t>
            </w:r>
            <w:r>
              <w:rPr>
                <w:rFonts w:ascii="Times New Roman" w:hAnsi="Times New Roman" w:cs="Times New Roman"/>
                <w:color w:val="000000"/>
                <w:sz w:val="24"/>
                <w:szCs w:val="24"/>
              </w:rPr>
              <w:t>-</w:t>
            </w:r>
            <w:r w:rsidRPr="00302B81">
              <w:rPr>
                <w:rFonts w:ascii="Times New Roman" w:hAnsi="Times New Roman" w:cs="Times New Roman"/>
                <w:color w:val="000000"/>
                <w:sz w:val="24"/>
                <w:szCs w:val="24"/>
              </w:rPr>
              <w:t xml:space="preserve">2018 гг. составит </w:t>
            </w:r>
            <w:r w:rsidRPr="0099264C">
              <w:rPr>
                <w:rFonts w:ascii="Times New Roman" w:hAnsi="Times New Roman" w:cs="Times New Roman"/>
                <w:b/>
                <w:bCs/>
                <w:color w:val="000000"/>
                <w:sz w:val="24"/>
                <w:szCs w:val="24"/>
              </w:rPr>
              <w:t>27</w:t>
            </w:r>
            <w:r>
              <w:rPr>
                <w:rFonts w:ascii="Times New Roman" w:hAnsi="Times New Roman" w:cs="Times New Roman"/>
                <w:b/>
                <w:bCs/>
                <w:color w:val="000000"/>
                <w:sz w:val="24"/>
                <w:szCs w:val="24"/>
              </w:rPr>
              <w:t>21</w:t>
            </w:r>
            <w:r w:rsidRPr="0099264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187 тыс. руб. </w:t>
            </w:r>
          </w:p>
          <w:p w:rsidR="00F458B2" w:rsidRPr="00FA7A41" w:rsidRDefault="00F458B2" w:rsidP="00C57381">
            <w:pPr>
              <w:rPr>
                <w:rFonts w:ascii="Times New Roman" w:hAnsi="Times New Roman" w:cs="Times New Roman"/>
                <w:color w:val="000000"/>
                <w:sz w:val="24"/>
                <w:szCs w:val="24"/>
              </w:rPr>
            </w:pPr>
            <w:r w:rsidRPr="00FA7A41">
              <w:rPr>
                <w:rFonts w:ascii="Times New Roman" w:hAnsi="Times New Roman" w:cs="Times New Roman"/>
                <w:color w:val="000000"/>
                <w:sz w:val="24"/>
                <w:szCs w:val="24"/>
              </w:rPr>
              <w:t>в том числе:</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из бюджета Пашозерского сельского поселения </w:t>
            </w:r>
            <w:r>
              <w:rPr>
                <w:rFonts w:ascii="Times New Roman" w:hAnsi="Times New Roman" w:cs="Times New Roman"/>
                <w:color w:val="000000"/>
                <w:sz w:val="24"/>
                <w:szCs w:val="24"/>
              </w:rPr>
              <w:t xml:space="preserve">– </w:t>
            </w:r>
            <w:r w:rsidRPr="00C15412">
              <w:rPr>
                <w:rFonts w:ascii="Times New Roman" w:hAnsi="Times New Roman" w:cs="Times New Roman"/>
                <w:b/>
                <w:bCs/>
                <w:color w:val="000000"/>
                <w:sz w:val="24"/>
                <w:szCs w:val="24"/>
              </w:rPr>
              <w:t>958,947</w:t>
            </w:r>
            <w:r>
              <w:rPr>
                <w:rFonts w:ascii="Times New Roman" w:hAnsi="Times New Roman" w:cs="Times New Roman"/>
                <w:b/>
                <w:bCs/>
                <w:color w:val="000000"/>
                <w:sz w:val="24"/>
                <w:szCs w:val="24"/>
              </w:rPr>
              <w:t xml:space="preserve"> тыс. руб.:</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2016 году </w:t>
            </w:r>
            <w:r>
              <w:rPr>
                <w:rFonts w:ascii="Times New Roman" w:hAnsi="Times New Roman" w:cs="Times New Roman"/>
                <w:color w:val="000000"/>
                <w:sz w:val="24"/>
                <w:szCs w:val="24"/>
              </w:rPr>
              <w:t>– 338,347  тыс. руб.;</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в 2017 году - 310,3 тыс. руб.;</w:t>
            </w:r>
          </w:p>
          <w:p w:rsidR="00F458B2"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в 2018 году - 310,3 тыс. руб.</w:t>
            </w:r>
          </w:p>
          <w:p w:rsidR="00F458B2" w:rsidRPr="00C91C46" w:rsidRDefault="00F458B2" w:rsidP="00C91C46">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из бюджета Ленинградской области – </w:t>
            </w:r>
            <w:r w:rsidRPr="00C91C46">
              <w:rPr>
                <w:rFonts w:ascii="Times New Roman" w:hAnsi="Times New Roman" w:cs="Times New Roman"/>
                <w:b/>
                <w:bCs/>
                <w:color w:val="000000"/>
                <w:sz w:val="24"/>
                <w:szCs w:val="24"/>
              </w:rPr>
              <w:t>1</w:t>
            </w:r>
            <w:r>
              <w:rPr>
                <w:rFonts w:ascii="Times New Roman" w:hAnsi="Times New Roman" w:cs="Times New Roman"/>
                <w:b/>
                <w:bCs/>
                <w:color w:val="000000"/>
                <w:sz w:val="24"/>
                <w:szCs w:val="24"/>
              </w:rPr>
              <w:t>762,240</w:t>
            </w:r>
            <w:r w:rsidRPr="00C91C46">
              <w:rPr>
                <w:rFonts w:ascii="Times New Roman" w:hAnsi="Times New Roman" w:cs="Times New Roman"/>
                <w:b/>
                <w:bCs/>
                <w:color w:val="000000"/>
                <w:sz w:val="24"/>
                <w:szCs w:val="24"/>
              </w:rPr>
              <w:t xml:space="preserve"> тыс. руб. :</w:t>
            </w:r>
          </w:p>
          <w:p w:rsidR="00F458B2" w:rsidRDefault="00F458B2" w:rsidP="0099264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2016 году – </w:t>
            </w:r>
            <w:r w:rsidRPr="00C91C46">
              <w:rPr>
                <w:rFonts w:ascii="Times New Roman" w:hAnsi="Times New Roman" w:cs="Times New Roman"/>
                <w:color w:val="000000"/>
                <w:sz w:val="24"/>
                <w:szCs w:val="24"/>
              </w:rPr>
              <w:t>1</w:t>
            </w:r>
            <w:r>
              <w:rPr>
                <w:rFonts w:ascii="Times New Roman" w:hAnsi="Times New Roman" w:cs="Times New Roman"/>
                <w:color w:val="000000"/>
                <w:sz w:val="24"/>
                <w:szCs w:val="24"/>
              </w:rPr>
              <w:t>762,240</w:t>
            </w:r>
            <w:r w:rsidRPr="00C91C46">
              <w:rPr>
                <w:rFonts w:ascii="Times New Roman" w:hAnsi="Times New Roman" w:cs="Times New Roman"/>
                <w:color w:val="000000"/>
                <w:sz w:val="24"/>
                <w:szCs w:val="24"/>
              </w:rPr>
              <w:t xml:space="preserve"> тыс. руб.</w:t>
            </w:r>
          </w:p>
          <w:p w:rsidR="00F458B2" w:rsidRDefault="00F458B2" w:rsidP="0099264C">
            <w:pPr>
              <w:rPr>
                <w:rFonts w:ascii="Times New Roman" w:hAnsi="Times New Roman" w:cs="Times New Roman"/>
                <w:color w:val="000000"/>
                <w:sz w:val="24"/>
                <w:szCs w:val="24"/>
              </w:rPr>
            </w:pPr>
          </w:p>
          <w:p w:rsidR="00F458B2" w:rsidRPr="0099264C" w:rsidRDefault="00F458B2" w:rsidP="0099264C">
            <w:pPr>
              <w:rPr>
                <w:rFonts w:ascii="Times New Roman" w:hAnsi="Times New Roman" w:cs="Times New Roman"/>
                <w:b/>
                <w:bCs/>
                <w:color w:val="000000"/>
                <w:sz w:val="24"/>
                <w:szCs w:val="24"/>
              </w:rPr>
            </w:pPr>
            <w:r w:rsidRPr="0099264C">
              <w:rPr>
                <w:rFonts w:ascii="Times New Roman" w:hAnsi="Times New Roman" w:cs="Times New Roman"/>
                <w:b/>
                <w:bCs/>
                <w:color w:val="000000"/>
                <w:sz w:val="24"/>
                <w:szCs w:val="24"/>
              </w:rPr>
              <w:t xml:space="preserve">В том числе – </w:t>
            </w:r>
            <w:r>
              <w:rPr>
                <w:rFonts w:ascii="Times New Roman" w:hAnsi="Times New Roman" w:cs="Times New Roman"/>
                <w:b/>
                <w:bCs/>
                <w:color w:val="000000"/>
                <w:sz w:val="24"/>
                <w:szCs w:val="24"/>
              </w:rPr>
              <w:t>646,34</w:t>
            </w:r>
            <w:r w:rsidRPr="0099264C">
              <w:rPr>
                <w:rFonts w:ascii="Times New Roman" w:hAnsi="Times New Roman" w:cs="Times New Roman"/>
                <w:b/>
                <w:bCs/>
                <w:color w:val="000000"/>
                <w:sz w:val="24"/>
                <w:szCs w:val="24"/>
              </w:rPr>
              <w:t xml:space="preserve"> тыс. руб. в рамках реализации Областного закона № 95-оз </w:t>
            </w:r>
          </w:p>
          <w:p w:rsidR="00F458B2" w:rsidRPr="0099264C" w:rsidRDefault="00F458B2" w:rsidP="0099264C">
            <w:pPr>
              <w:rPr>
                <w:rFonts w:ascii="Times New Roman" w:hAnsi="Times New Roman" w:cs="Times New Roman"/>
                <w:b/>
                <w:bCs/>
                <w:color w:val="000000"/>
                <w:sz w:val="24"/>
                <w:szCs w:val="24"/>
              </w:rPr>
            </w:pPr>
            <w:r w:rsidRPr="0099264C">
              <w:rPr>
                <w:rFonts w:ascii="Times New Roman" w:hAnsi="Times New Roman" w:cs="Times New Roman"/>
                <w:b/>
                <w:bCs/>
                <w:color w:val="000000"/>
                <w:sz w:val="24"/>
                <w:szCs w:val="24"/>
              </w:rPr>
              <w:t>от 14.12.2012 года в том числе:</w:t>
            </w:r>
          </w:p>
          <w:p w:rsidR="00F458B2" w:rsidRPr="0099264C" w:rsidRDefault="00F458B2" w:rsidP="0099264C">
            <w:pPr>
              <w:rPr>
                <w:rFonts w:ascii="Times New Roman" w:hAnsi="Times New Roman" w:cs="Times New Roman"/>
                <w:color w:val="000000"/>
                <w:sz w:val="24"/>
                <w:szCs w:val="24"/>
              </w:rPr>
            </w:pPr>
            <w:r w:rsidRPr="0099264C">
              <w:rPr>
                <w:rFonts w:ascii="Times New Roman" w:hAnsi="Times New Roman" w:cs="Times New Roman"/>
                <w:color w:val="000000"/>
                <w:sz w:val="24"/>
                <w:szCs w:val="24"/>
              </w:rPr>
              <w:t xml:space="preserve">из бюджета Ленинградской области – </w:t>
            </w:r>
            <w:r>
              <w:rPr>
                <w:rFonts w:ascii="Times New Roman" w:hAnsi="Times New Roman" w:cs="Times New Roman"/>
                <w:color w:val="000000"/>
                <w:sz w:val="24"/>
                <w:szCs w:val="24"/>
              </w:rPr>
              <w:t>620,64</w:t>
            </w:r>
            <w:r w:rsidRPr="0099264C">
              <w:rPr>
                <w:rFonts w:ascii="Times New Roman" w:hAnsi="Times New Roman" w:cs="Times New Roman"/>
                <w:color w:val="000000"/>
                <w:sz w:val="24"/>
                <w:szCs w:val="24"/>
              </w:rPr>
              <w:t xml:space="preserve"> тыс. руб.;</w:t>
            </w:r>
          </w:p>
          <w:p w:rsidR="00F458B2" w:rsidRPr="0099264C" w:rsidRDefault="00F458B2" w:rsidP="0099264C">
            <w:pPr>
              <w:rPr>
                <w:rFonts w:ascii="Times New Roman" w:hAnsi="Times New Roman" w:cs="Times New Roman"/>
                <w:color w:val="000000"/>
                <w:sz w:val="24"/>
                <w:szCs w:val="24"/>
              </w:rPr>
            </w:pPr>
            <w:r w:rsidRPr="0099264C">
              <w:rPr>
                <w:rFonts w:ascii="Times New Roman" w:hAnsi="Times New Roman" w:cs="Times New Roman"/>
                <w:color w:val="000000"/>
                <w:sz w:val="24"/>
                <w:szCs w:val="24"/>
              </w:rPr>
              <w:t xml:space="preserve">из бюджета Пашозерского сельского поселения – </w:t>
            </w:r>
            <w:r>
              <w:rPr>
                <w:rFonts w:ascii="Times New Roman" w:hAnsi="Times New Roman" w:cs="Times New Roman"/>
                <w:color w:val="000000"/>
                <w:sz w:val="24"/>
                <w:szCs w:val="24"/>
              </w:rPr>
              <w:t>25,7</w:t>
            </w:r>
            <w:r w:rsidRPr="0099264C">
              <w:rPr>
                <w:rFonts w:ascii="Times New Roman" w:hAnsi="Times New Roman" w:cs="Times New Roman"/>
                <w:color w:val="000000"/>
                <w:sz w:val="24"/>
                <w:szCs w:val="24"/>
              </w:rPr>
              <w:t xml:space="preserve"> тыс. руб.;</w:t>
            </w:r>
          </w:p>
          <w:p w:rsidR="00F458B2" w:rsidRPr="0099264C" w:rsidRDefault="00F458B2" w:rsidP="0099264C">
            <w:pPr>
              <w:rPr>
                <w:rFonts w:ascii="Times New Roman" w:hAnsi="Times New Roman" w:cs="Times New Roman"/>
                <w:color w:val="000000"/>
                <w:sz w:val="24"/>
                <w:szCs w:val="24"/>
              </w:rPr>
            </w:pPr>
          </w:p>
          <w:p w:rsidR="00F458B2" w:rsidRPr="0099264C" w:rsidRDefault="00F458B2" w:rsidP="0099264C">
            <w:pPr>
              <w:rPr>
                <w:rFonts w:ascii="Times New Roman" w:hAnsi="Times New Roman" w:cs="Times New Roman"/>
                <w:b/>
                <w:bCs/>
                <w:color w:val="000000"/>
                <w:sz w:val="24"/>
                <w:szCs w:val="24"/>
              </w:rPr>
            </w:pPr>
            <w:r w:rsidRPr="0099264C">
              <w:rPr>
                <w:rFonts w:ascii="Times New Roman" w:hAnsi="Times New Roman" w:cs="Times New Roman"/>
                <w:b/>
                <w:bCs/>
                <w:color w:val="000000"/>
                <w:sz w:val="24"/>
                <w:szCs w:val="24"/>
              </w:rPr>
              <w:t xml:space="preserve">В том числе – </w:t>
            </w:r>
            <w:r>
              <w:rPr>
                <w:rFonts w:ascii="Times New Roman" w:hAnsi="Times New Roman" w:cs="Times New Roman"/>
                <w:b/>
                <w:bCs/>
                <w:color w:val="000000"/>
                <w:sz w:val="24"/>
                <w:szCs w:val="24"/>
              </w:rPr>
              <w:t>1175,747</w:t>
            </w:r>
            <w:r w:rsidRPr="0099264C">
              <w:rPr>
                <w:rFonts w:ascii="Times New Roman" w:hAnsi="Times New Roman" w:cs="Times New Roman"/>
                <w:b/>
                <w:bCs/>
                <w:color w:val="000000"/>
                <w:sz w:val="24"/>
                <w:szCs w:val="24"/>
              </w:rPr>
              <w:t xml:space="preserve"> тыс. руб. в рамках </w:t>
            </w:r>
            <w:r>
              <w:rPr>
                <w:rFonts w:ascii="Times New Roman" w:hAnsi="Times New Roman" w:cs="Times New Roman"/>
                <w:b/>
                <w:bCs/>
                <w:color w:val="000000"/>
                <w:sz w:val="24"/>
                <w:szCs w:val="24"/>
              </w:rPr>
              <w:t>реализации Областного закона № 42</w:t>
            </w:r>
            <w:r w:rsidRPr="0099264C">
              <w:rPr>
                <w:rFonts w:ascii="Times New Roman" w:hAnsi="Times New Roman" w:cs="Times New Roman"/>
                <w:b/>
                <w:bCs/>
                <w:color w:val="000000"/>
                <w:sz w:val="24"/>
                <w:szCs w:val="24"/>
              </w:rPr>
              <w:t xml:space="preserve">-оз </w:t>
            </w:r>
          </w:p>
          <w:p w:rsidR="00F458B2" w:rsidRPr="0099264C" w:rsidRDefault="00F458B2" w:rsidP="0099264C">
            <w:pPr>
              <w:rPr>
                <w:rFonts w:ascii="Times New Roman" w:hAnsi="Times New Roman" w:cs="Times New Roman"/>
                <w:b/>
                <w:bCs/>
                <w:color w:val="000000"/>
                <w:sz w:val="24"/>
                <w:szCs w:val="24"/>
              </w:rPr>
            </w:pPr>
            <w:r w:rsidRPr="0099264C">
              <w:rPr>
                <w:rFonts w:ascii="Times New Roman" w:hAnsi="Times New Roman" w:cs="Times New Roman"/>
                <w:b/>
                <w:bCs/>
                <w:color w:val="000000"/>
                <w:sz w:val="24"/>
                <w:szCs w:val="24"/>
              </w:rPr>
              <w:t>от 1</w:t>
            </w:r>
            <w:r>
              <w:rPr>
                <w:rFonts w:ascii="Times New Roman" w:hAnsi="Times New Roman" w:cs="Times New Roman"/>
                <w:b/>
                <w:bCs/>
                <w:color w:val="000000"/>
                <w:sz w:val="24"/>
                <w:szCs w:val="24"/>
              </w:rPr>
              <w:t>2</w:t>
            </w:r>
            <w:r w:rsidRPr="0099264C">
              <w:rPr>
                <w:rFonts w:ascii="Times New Roman" w:hAnsi="Times New Roman" w:cs="Times New Roman"/>
                <w:b/>
                <w:bCs/>
                <w:color w:val="000000"/>
                <w:sz w:val="24"/>
                <w:szCs w:val="24"/>
              </w:rPr>
              <w:t>.</w:t>
            </w:r>
            <w:r>
              <w:rPr>
                <w:rFonts w:ascii="Times New Roman" w:hAnsi="Times New Roman" w:cs="Times New Roman"/>
                <w:b/>
                <w:bCs/>
                <w:color w:val="000000"/>
                <w:sz w:val="24"/>
                <w:szCs w:val="24"/>
              </w:rPr>
              <w:t>05</w:t>
            </w:r>
            <w:r w:rsidRPr="0099264C">
              <w:rPr>
                <w:rFonts w:ascii="Times New Roman" w:hAnsi="Times New Roman" w:cs="Times New Roman"/>
                <w:b/>
                <w:bCs/>
                <w:color w:val="000000"/>
                <w:sz w:val="24"/>
                <w:szCs w:val="24"/>
              </w:rPr>
              <w:t>.201</w:t>
            </w:r>
            <w:r>
              <w:rPr>
                <w:rFonts w:ascii="Times New Roman" w:hAnsi="Times New Roman" w:cs="Times New Roman"/>
                <w:b/>
                <w:bCs/>
                <w:color w:val="000000"/>
                <w:sz w:val="24"/>
                <w:szCs w:val="24"/>
              </w:rPr>
              <w:t>5</w:t>
            </w:r>
            <w:r w:rsidRPr="0099264C">
              <w:rPr>
                <w:rFonts w:ascii="Times New Roman" w:hAnsi="Times New Roman" w:cs="Times New Roman"/>
                <w:b/>
                <w:bCs/>
                <w:color w:val="000000"/>
                <w:sz w:val="24"/>
                <w:szCs w:val="24"/>
              </w:rPr>
              <w:t xml:space="preserve"> года в том числе:</w:t>
            </w:r>
          </w:p>
          <w:p w:rsidR="00F458B2" w:rsidRPr="0099264C" w:rsidRDefault="00F458B2" w:rsidP="0099264C">
            <w:pPr>
              <w:rPr>
                <w:rFonts w:ascii="Times New Roman" w:hAnsi="Times New Roman" w:cs="Times New Roman"/>
                <w:color w:val="000000"/>
                <w:sz w:val="24"/>
                <w:szCs w:val="24"/>
              </w:rPr>
            </w:pPr>
            <w:r w:rsidRPr="0099264C">
              <w:rPr>
                <w:rFonts w:ascii="Times New Roman" w:hAnsi="Times New Roman" w:cs="Times New Roman"/>
                <w:color w:val="000000"/>
                <w:sz w:val="24"/>
                <w:szCs w:val="24"/>
              </w:rPr>
              <w:t>из бюджета Ленинградской области –</w:t>
            </w:r>
            <w:r>
              <w:rPr>
                <w:rFonts w:ascii="Times New Roman" w:hAnsi="Times New Roman" w:cs="Times New Roman"/>
                <w:color w:val="000000"/>
                <w:sz w:val="24"/>
                <w:szCs w:val="24"/>
              </w:rPr>
              <w:t>1141,600</w:t>
            </w:r>
            <w:r w:rsidRPr="0099264C">
              <w:rPr>
                <w:rFonts w:ascii="Times New Roman" w:hAnsi="Times New Roman" w:cs="Times New Roman"/>
                <w:color w:val="000000"/>
                <w:sz w:val="24"/>
                <w:szCs w:val="24"/>
              </w:rPr>
              <w:t xml:space="preserve"> тыс. руб.;</w:t>
            </w:r>
          </w:p>
          <w:p w:rsidR="00F458B2" w:rsidRPr="00302B81" w:rsidRDefault="00F458B2" w:rsidP="0099264C">
            <w:pPr>
              <w:rPr>
                <w:rFonts w:ascii="Times New Roman" w:hAnsi="Times New Roman" w:cs="Times New Roman"/>
                <w:color w:val="000000"/>
                <w:sz w:val="24"/>
                <w:szCs w:val="24"/>
              </w:rPr>
            </w:pPr>
            <w:r w:rsidRPr="0099264C">
              <w:rPr>
                <w:rFonts w:ascii="Times New Roman" w:hAnsi="Times New Roman" w:cs="Times New Roman"/>
                <w:color w:val="000000"/>
                <w:sz w:val="24"/>
                <w:szCs w:val="24"/>
              </w:rPr>
              <w:t xml:space="preserve">из бюджета Пашозерского сельского поселения – </w:t>
            </w:r>
            <w:r>
              <w:rPr>
                <w:rFonts w:ascii="Times New Roman" w:hAnsi="Times New Roman" w:cs="Times New Roman"/>
                <w:color w:val="000000"/>
                <w:sz w:val="24"/>
                <w:szCs w:val="24"/>
              </w:rPr>
              <w:t>34</w:t>
            </w:r>
            <w:r w:rsidRPr="0099264C">
              <w:rPr>
                <w:rFonts w:ascii="Times New Roman" w:hAnsi="Times New Roman" w:cs="Times New Roman"/>
                <w:color w:val="000000"/>
                <w:sz w:val="24"/>
                <w:szCs w:val="24"/>
              </w:rPr>
              <w:t>,</w:t>
            </w:r>
            <w:r>
              <w:rPr>
                <w:rFonts w:ascii="Times New Roman" w:hAnsi="Times New Roman" w:cs="Times New Roman"/>
                <w:color w:val="000000"/>
                <w:sz w:val="24"/>
                <w:szCs w:val="24"/>
              </w:rPr>
              <w:t>147</w:t>
            </w:r>
            <w:r w:rsidRPr="0099264C">
              <w:rPr>
                <w:rFonts w:ascii="Times New Roman" w:hAnsi="Times New Roman" w:cs="Times New Roman"/>
                <w:color w:val="000000"/>
                <w:sz w:val="24"/>
                <w:szCs w:val="24"/>
              </w:rPr>
              <w:t xml:space="preserve"> тыс. руб.;</w:t>
            </w:r>
          </w:p>
        </w:tc>
      </w:tr>
      <w:tr w:rsidR="00F458B2" w:rsidRPr="00302B81">
        <w:tc>
          <w:tcPr>
            <w:tcW w:w="82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10 </w:t>
            </w:r>
          </w:p>
        </w:tc>
        <w:tc>
          <w:tcPr>
            <w:tcW w:w="355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Ожидаемые результаты реализации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F458B2" w:rsidRPr="00F10C9D" w:rsidRDefault="00F458B2" w:rsidP="00C57381">
            <w:pPr>
              <w:ind w:firstLine="225"/>
              <w:jc w:val="both"/>
              <w:rPr>
                <w:rFonts w:ascii="Times New Roman" w:hAnsi="Times New Roman" w:cs="Times New Roman"/>
                <w:sz w:val="24"/>
                <w:szCs w:val="24"/>
              </w:rPr>
            </w:pPr>
            <w:r w:rsidRPr="00302B81">
              <w:rPr>
                <w:rFonts w:ascii="Times New Roman" w:hAnsi="Times New Roman" w:cs="Times New Roman"/>
                <w:color w:val="000000"/>
                <w:sz w:val="24"/>
                <w:szCs w:val="24"/>
              </w:rPr>
              <w:t xml:space="preserve">1. Укрепление и поддержка института старост, решение вопросов местного значения, активизация населения на принятие участия в проведении конференций жителей на территориях деятельности </w:t>
            </w:r>
            <w:r w:rsidRPr="00F10C9D">
              <w:rPr>
                <w:rFonts w:ascii="Times New Roman" w:hAnsi="Times New Roman" w:cs="Times New Roman"/>
                <w:sz w:val="24"/>
                <w:szCs w:val="24"/>
              </w:rPr>
              <w:t>общественных советов,  старост;</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2. Обеспечение мероприятий по повышению уровня защиты населенных пунктов и людей от чрезвычайных ситуаций, связанных с пожарами, природного и техногенного характера, гражданской обороне;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3. Обеспечение мероприятий по  организации уличного освещения населенных пунктов;</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4. Обеспечение мероприятий по благоустройству территории населенных пунктов </w:t>
            </w:r>
          </w:p>
          <w:p w:rsidR="00F458B2" w:rsidRPr="00302B81" w:rsidRDefault="00F458B2" w:rsidP="00C57381">
            <w:pPr>
              <w:ind w:firstLine="225"/>
              <w:jc w:val="both"/>
              <w:rPr>
                <w:rFonts w:ascii="Times New Roman" w:hAnsi="Times New Roman" w:cs="Times New Roman"/>
                <w:color w:val="000000"/>
                <w:sz w:val="24"/>
                <w:szCs w:val="24"/>
              </w:rPr>
            </w:pPr>
            <w:r w:rsidRPr="00F10C9D">
              <w:rPr>
                <w:rFonts w:ascii="Times New Roman" w:hAnsi="Times New Roman" w:cs="Times New Roman"/>
                <w:sz w:val="24"/>
                <w:szCs w:val="24"/>
              </w:rPr>
              <w:t>5. Обеспечение мероприятий по ремонту дорог местного значения</w:t>
            </w:r>
            <w:r w:rsidRPr="00302B81">
              <w:rPr>
                <w:rFonts w:ascii="Times New Roman" w:hAnsi="Times New Roman" w:cs="Times New Roman"/>
                <w:color w:val="FF0000"/>
                <w:sz w:val="24"/>
                <w:szCs w:val="24"/>
              </w:rPr>
              <w:t>.</w:t>
            </w:r>
          </w:p>
        </w:tc>
      </w:tr>
    </w:tbl>
    <w:p w:rsidR="00F458B2" w:rsidRPr="00302B81" w:rsidRDefault="00F458B2" w:rsidP="00C57381">
      <w:pPr>
        <w:jc w:val="center"/>
        <w:rPr>
          <w:rFonts w:ascii="Times New Roman" w:hAnsi="Times New Roman" w:cs="Times New Roman"/>
          <w:color w:val="000000"/>
          <w:sz w:val="24"/>
          <w:szCs w:val="24"/>
        </w:rPr>
      </w:pPr>
    </w:p>
    <w:p w:rsidR="00F458B2" w:rsidRPr="00302B81" w:rsidRDefault="00F458B2"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Общая характеристика, основные проблемы и прогноз развития сферы реализации Муниципальной</w:t>
      </w:r>
      <w:r>
        <w:rPr>
          <w:rFonts w:ascii="Times New Roman" w:hAnsi="Times New Roman" w:cs="Times New Roman"/>
          <w:b/>
          <w:bCs/>
          <w:color w:val="000000"/>
          <w:sz w:val="24"/>
          <w:szCs w:val="24"/>
        </w:rPr>
        <w:t xml:space="preserve"> </w:t>
      </w:r>
      <w:r w:rsidRPr="00302B81">
        <w:rPr>
          <w:rFonts w:ascii="Times New Roman" w:hAnsi="Times New Roman" w:cs="Times New Roman"/>
          <w:b/>
          <w:bCs/>
          <w:color w:val="000000"/>
          <w:sz w:val="24"/>
          <w:szCs w:val="24"/>
        </w:rPr>
        <w:t>программы</w:t>
      </w:r>
    </w:p>
    <w:p w:rsidR="00F458B2" w:rsidRPr="00302B81" w:rsidRDefault="00F458B2" w:rsidP="00C57381">
      <w:pPr>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Местное самоуправление представляет собой один из важнейших институтов гражданского общества.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Статьей 14 Федерального закона от 06.10.2003 года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Органы местного самоуправления при реализации полномочий по решению вопросов местного значения столкнулись с рядом проблем, среди которых наиболее актуальными являются: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высокая доля дорог и сооружений на них, находящихся в аварийном состоянии;</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отсутствие обустроенных мест для сбора твердых бытовых отходов;</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ненадлежащая обеспеченность населенных пунктов пожарными водоемами и первичными средствами пожаротушения;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не развита сеть уличного освещения.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Большого внимания и вложения финансовых средств требуют дороги на территории населенных пунктов, так многие из них находятся в неудовлетворительном состоянии.</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На территории Пашозерского сельского поселения складывается сложная демографическая ситуация, происходит обезлюдение населенных пунктов, уровень благоустройства и обеспеченности инженерной инфраструктурой очень низкий, большая разбросанность и удаленность населенных пунктов по территории поселения.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Организация отдыха детей, подростков и молодежи в настоящее время входит в число наиболее острых социальных проблем, и особенно актуальна она на  территории поселения. Недостаточное количество оборудованных детских и спортивных площадок, отсутствие спортзала, малое количество кружков, секций, скудность культурных мероприятий и т.п. негативно влияют на качество жизни населения. </w:t>
      </w:r>
    </w:p>
    <w:p w:rsidR="00F458B2" w:rsidRPr="00302B81" w:rsidRDefault="00F458B2" w:rsidP="00C57381">
      <w:pPr>
        <w:ind w:firstLine="270"/>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Наружное освещение является одним из элементов благоустройства населенных пунктов. Отсутствие нормальной освещенности территорий отрицательно влияет на условия жизни населения, способствует ухудшению правопорядка, снижению безопасности дорожного движения.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На сегодняшний день возникла необходимость комплексного подхода к решению задач по улучшению благоустройства сельской территории за счет привлечения средств местного и областного бюджета, участия жителей в создании комфортных условий проживания.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целях поддержки непосредственного осуществления населением местного самоуправления 14 декабря 2012 года был принят областной закон № 95-оз «О содействии развитию на части территорий </w:t>
      </w:r>
      <w:r w:rsidRPr="00044282">
        <w:rPr>
          <w:rFonts w:ascii="Times New Roman" w:hAnsi="Times New Roman" w:cs="Times New Roman"/>
          <w:color w:val="000000"/>
          <w:sz w:val="24"/>
          <w:szCs w:val="24"/>
        </w:rPr>
        <w:t>муниципальных образований Ленинградской области иных форм местного самоуправления»,</w:t>
      </w:r>
      <w:r w:rsidRPr="00F10C9D">
        <w:rPr>
          <w:rFonts w:ascii="Times New Roman" w:hAnsi="Times New Roman" w:cs="Times New Roman"/>
          <w:color w:val="000000"/>
          <w:sz w:val="24"/>
          <w:szCs w:val="24"/>
        </w:rPr>
        <w:t>12 мая 2015 года  областной закон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p w:rsidR="00F458B2" w:rsidRPr="00F10C9D" w:rsidRDefault="00F458B2" w:rsidP="00C57381">
      <w:pPr>
        <w:ind w:firstLine="225"/>
        <w:jc w:val="both"/>
        <w:rPr>
          <w:rFonts w:ascii="Times New Roman" w:hAnsi="Times New Roman" w:cs="Times New Roman"/>
          <w:sz w:val="24"/>
          <w:szCs w:val="24"/>
        </w:rPr>
      </w:pPr>
      <w:r w:rsidRPr="00302B81">
        <w:rPr>
          <w:rFonts w:ascii="Times New Roman" w:hAnsi="Times New Roman" w:cs="Times New Roman"/>
          <w:color w:val="000000"/>
          <w:sz w:val="24"/>
          <w:szCs w:val="24"/>
        </w:rPr>
        <w:t xml:space="preserve">В соответствии с законом в Пашозерском сельском поселении были выбраны старосты и Общественные советы, как иные формы местного самоуправления,  утверждено Положение об их деятельности, утверждено </w:t>
      </w:r>
      <w:r w:rsidRPr="00F10C9D">
        <w:rPr>
          <w:rFonts w:ascii="Times New Roman" w:hAnsi="Times New Roman" w:cs="Times New Roman"/>
          <w:sz w:val="24"/>
          <w:szCs w:val="24"/>
        </w:rPr>
        <w:t>6 территорий деятельности старост и общественных советов.</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Институт старост является одним из важнейших инструментов взаимодействия органов местного самоуправления и населения. Грамотная работа старост будет способствовать оперативному выполнению полномочий органов местного самоуправления в населенных пунктах поселения, что приведет к реальному улучшению качества жизни в муниципальном образовании.</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Подпрограммой Правительства Ленинградской области «Создание условий для эффективного выполнения органами местного самоуправления своих полномочий»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 В соответствии с ней разрабатывается настоящая программа, которая направлена на вовлечение селян в решение вопросов местного значения.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Именно старосты являются инициаторами различных мероприятий, участниками которых становятся односельчане.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Основными задачами деятельности старост является представительство интересов  жителей,  оказание помощи органам местного самоуправления в решении вопросов местного значения, вовлечение  населения в их решение.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Старосты, работая непосредственно с людьми, решают социальные проблемы по месту жительства, привлекая потенциал населения. Результатом этого процесса стало снижение социальной напряжённости за счёт упорядочения взаимоотношений населения с органами власти. Задача органов местного самоуправления - максимально использовать эту инициативу и способствовать её развитию.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Успех и результативность работы сельских старост во многом определяется тем, какую помощь им в реализации мер по улучшению условий быта односельчан оказывают органы местного самоуправления. Поэтому администрация Пашозерского сельского поселения постоянно осуществляет информационно - методическое обеспечение деятельности сельских общественников, в бюджете поселения предусмотрены финансовые средства на выплату ежеквартального денежного вознаграждения старостам.</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Для выявления и обсуждения вопросов, волнующих население, администрацией Пашозерского сельского поселения ежегодно проводятся конференции жителей. Жители дают наказы депутатам и администрации по улучшению условий проживания, обеспеченности населенных пунктов инфраструктурой.  Первоочередные и самые насущные мероприятия, определенные жителями, нашли отражение в данной программе.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 активизации участия граждан  в решении вопросов местного значения. Но в связи с тем, что у бюджета поселения ограниченные финансовые возможности, финансирование мероприятий Программы может осуществляться также за счет средств областного, районного бюджета и внебюджетных источников.</w:t>
      </w:r>
    </w:p>
    <w:p w:rsidR="00F458B2" w:rsidRPr="00302B81" w:rsidRDefault="00F458B2" w:rsidP="00C57381">
      <w:pPr>
        <w:ind w:firstLine="225"/>
        <w:jc w:val="center"/>
        <w:rPr>
          <w:rFonts w:ascii="Times New Roman" w:hAnsi="Times New Roman" w:cs="Times New Roman"/>
          <w:color w:val="000000"/>
          <w:sz w:val="24"/>
          <w:szCs w:val="24"/>
        </w:rPr>
      </w:pPr>
    </w:p>
    <w:p w:rsidR="00F458B2" w:rsidRPr="00F10C9D" w:rsidRDefault="00F458B2" w:rsidP="00C57381">
      <w:pPr>
        <w:ind w:firstLine="225"/>
        <w:jc w:val="center"/>
        <w:rPr>
          <w:rFonts w:ascii="Times New Roman" w:hAnsi="Times New Roman" w:cs="Times New Roman"/>
          <w:b/>
          <w:bCs/>
          <w:sz w:val="24"/>
          <w:szCs w:val="24"/>
        </w:rPr>
      </w:pPr>
      <w:r w:rsidRPr="00302B81">
        <w:rPr>
          <w:rFonts w:ascii="Times New Roman" w:hAnsi="Times New Roman" w:cs="Times New Roman"/>
          <w:b/>
          <w:bCs/>
          <w:color w:val="000000"/>
          <w:sz w:val="24"/>
          <w:szCs w:val="24"/>
        </w:rPr>
        <w:t xml:space="preserve">2. Цели, задачи, показатели (индикаторы) реализации Муниципальной программы,  приоритетные направления муниципальной политики в сфере развития местного самоуправления на территории Пашозерского сельского поселения </w:t>
      </w:r>
      <w:r w:rsidRPr="00F10C9D">
        <w:rPr>
          <w:rFonts w:ascii="Times New Roman" w:hAnsi="Times New Roman" w:cs="Times New Roman"/>
          <w:b/>
          <w:bCs/>
          <w:sz w:val="24"/>
          <w:szCs w:val="24"/>
        </w:rPr>
        <w:t>на 2016-2018 годы</w:t>
      </w:r>
    </w:p>
    <w:p w:rsidR="00F458B2" w:rsidRPr="00302B81" w:rsidRDefault="00F458B2"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Основные ожидаемые результаты, этапы и сроки реализации Муниципальной программы</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2.1. Приоритетные направления муниципальной политики в сфере развития местного самоуправления на территории Пашозерского сельского поселения</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Основными направлениями муниципальной политики в сфере развития местного самоуправления на территории Пашозерского сельского поселения являются поддержка и укрепление института старост в целях решения первоочередных вопросов местного значения, в том числе вопросов благоустройства территорий.</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2.2 Цели и задачи Муниципальной программы</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Целью Программы является: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условий для устойчивого развития местного самоуправления в Пашозерском сельском поселении;</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благоприятных и безопасных условий для проживания и отдыха жителей в сельской местности.</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Для достижения поставленной цели необходимо решение следующих задач:</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развитие и поддержка инициатив жителей населенных пунктов в решении вопросов местного значения;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благоустройство сельских населенных пунктов;</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повышение уровня защиты населенных пунктов и людей от чрезвычайных ситуаций, связанных с пожарами, природного и техногенного характера, гражданской обороне;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организация уличного освещения населенных пунктов;</w:t>
      </w:r>
    </w:p>
    <w:p w:rsidR="00F458B2" w:rsidRPr="00F10C9D" w:rsidRDefault="00F458B2" w:rsidP="00C57381">
      <w:pPr>
        <w:ind w:firstLine="225"/>
        <w:jc w:val="both"/>
        <w:rPr>
          <w:rFonts w:ascii="Times New Roman" w:hAnsi="Times New Roman" w:cs="Times New Roman"/>
          <w:sz w:val="24"/>
          <w:szCs w:val="24"/>
        </w:rPr>
      </w:pPr>
      <w:r w:rsidRPr="00F10C9D">
        <w:rPr>
          <w:rFonts w:ascii="Times New Roman" w:hAnsi="Times New Roman" w:cs="Times New Roman"/>
          <w:sz w:val="24"/>
          <w:szCs w:val="24"/>
        </w:rPr>
        <w:t>- ремонт дорог местного значения поселения.</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2.3. Показатели (индикаторы) реализации Муниципальной программы</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проведенных конференций жителей;</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благоустройству территории;</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предупреждению  и ликвидации последствий чрезвычайных ситуаций, связанных с пожарами, природного и техногенного характера, гражданской обороне;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организации уличного  освещения;</w:t>
      </w:r>
    </w:p>
    <w:p w:rsidR="00F458B2" w:rsidRPr="00F10C9D" w:rsidRDefault="00F458B2" w:rsidP="00C57381">
      <w:pPr>
        <w:ind w:firstLine="225"/>
        <w:jc w:val="both"/>
        <w:rPr>
          <w:rFonts w:ascii="Times New Roman" w:hAnsi="Times New Roman" w:cs="Times New Roman"/>
          <w:sz w:val="24"/>
          <w:szCs w:val="24"/>
        </w:rPr>
      </w:pPr>
      <w:r w:rsidRPr="00F10C9D">
        <w:rPr>
          <w:rFonts w:ascii="Times New Roman" w:hAnsi="Times New Roman" w:cs="Times New Roman"/>
          <w:sz w:val="24"/>
          <w:szCs w:val="24"/>
        </w:rPr>
        <w:t>- количество реализованных мероприятий по ремонту дорог местного значения поселения.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Прогнозные значения показателей (индикаторов) реализации муниципальной программы «Создание условий для эффективного выполнения органами местного самоуправления своих полномочий на территории Пашозерского сельского поселения» приведены в приложении № 1 к Муниципальной программе.</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ind w:firstLine="225"/>
        <w:jc w:val="center"/>
        <w:rPr>
          <w:rFonts w:ascii="Times New Roman" w:hAnsi="Times New Roman" w:cs="Times New Roman"/>
          <w:b/>
          <w:bCs/>
          <w:color w:val="000000"/>
          <w:sz w:val="24"/>
          <w:szCs w:val="24"/>
        </w:rPr>
      </w:pPr>
      <w:r w:rsidRPr="00302B81">
        <w:rPr>
          <w:rFonts w:ascii="Times New Roman" w:hAnsi="Times New Roman" w:cs="Times New Roman"/>
          <w:b/>
          <w:bCs/>
          <w:color w:val="000000"/>
          <w:sz w:val="24"/>
          <w:szCs w:val="24"/>
        </w:rPr>
        <w:t>2.4. Основные ожидаемые результаты, этапы и сроки реализации</w:t>
      </w:r>
    </w:p>
    <w:p w:rsidR="00F458B2" w:rsidRPr="00302B81" w:rsidRDefault="00F458B2"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 xml:space="preserve"> Муниципальной программы</w:t>
      </w:r>
    </w:p>
    <w:p w:rsidR="00F458B2" w:rsidRPr="00302B81" w:rsidRDefault="00F458B2" w:rsidP="00C57381">
      <w:pPr>
        <w:ind w:firstLine="225"/>
        <w:jc w:val="center"/>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Срок реализации Муниципальной программы - 2016-2018 годы. Выделение этапов реализации не предусмотрено.</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В результате реализации Программы ожидается:</w:t>
      </w:r>
    </w:p>
    <w:p w:rsidR="00F458B2" w:rsidRPr="00F10C9D" w:rsidRDefault="00F458B2" w:rsidP="00C57381">
      <w:pPr>
        <w:ind w:firstLine="225"/>
        <w:jc w:val="both"/>
        <w:rPr>
          <w:rFonts w:ascii="Times New Roman" w:hAnsi="Times New Roman" w:cs="Times New Roman"/>
          <w:sz w:val="24"/>
          <w:szCs w:val="24"/>
        </w:rPr>
      </w:pPr>
      <w:r w:rsidRPr="00302B81">
        <w:rPr>
          <w:rFonts w:ascii="Times New Roman" w:hAnsi="Times New Roman" w:cs="Times New Roman"/>
          <w:color w:val="000000"/>
          <w:sz w:val="24"/>
          <w:szCs w:val="24"/>
        </w:rPr>
        <w:t>1. Укрепление и поддержка института старост, решение вопросов местного значения, активизация населения на принятие участия в проведении конференций жителей на территориях деятельности старост</w:t>
      </w:r>
      <w:r w:rsidRPr="00F10C9D">
        <w:rPr>
          <w:rFonts w:ascii="Times New Roman" w:hAnsi="Times New Roman" w:cs="Times New Roman"/>
          <w:sz w:val="24"/>
          <w:szCs w:val="24"/>
        </w:rPr>
        <w:t>, общественных советов;</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2. Обеспечение мероприятий по повышению уровня защиты населенных пунктов и людей от чрезвычайных ситуаций, связанных с пожарами, природного и техногенного характера, гражданской обороне;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3. Обеспечение мероприятий по  организации уличного освещения населенных пунктов;</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4. Обеспечение мероприятий по благоустройству территории населенных пунктов ;</w:t>
      </w:r>
    </w:p>
    <w:p w:rsidR="00F458B2" w:rsidRPr="00F10C9D" w:rsidRDefault="00F458B2" w:rsidP="00C57381">
      <w:pPr>
        <w:ind w:firstLine="225"/>
        <w:jc w:val="both"/>
        <w:rPr>
          <w:rFonts w:ascii="Times New Roman" w:hAnsi="Times New Roman" w:cs="Times New Roman"/>
          <w:sz w:val="24"/>
          <w:szCs w:val="24"/>
        </w:rPr>
      </w:pPr>
      <w:r w:rsidRPr="00F10C9D">
        <w:rPr>
          <w:rFonts w:ascii="Times New Roman" w:hAnsi="Times New Roman" w:cs="Times New Roman"/>
          <w:sz w:val="24"/>
          <w:szCs w:val="24"/>
        </w:rPr>
        <w:t>5. Обеспечение мероприятий по ремонту дорог местного значения.</w:t>
      </w:r>
    </w:p>
    <w:p w:rsidR="00F458B2" w:rsidRPr="00302B81" w:rsidRDefault="00F458B2" w:rsidP="00C57381">
      <w:pPr>
        <w:jc w:val="center"/>
        <w:rPr>
          <w:rFonts w:ascii="Times New Roman" w:hAnsi="Times New Roman" w:cs="Times New Roman"/>
          <w:color w:val="000000"/>
          <w:sz w:val="24"/>
          <w:szCs w:val="24"/>
        </w:rPr>
      </w:pPr>
    </w:p>
    <w:p w:rsidR="00F458B2" w:rsidRPr="00302B81" w:rsidRDefault="00F458B2"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3. Основные мероприятия Муниципальной программы</w:t>
      </w:r>
    </w:p>
    <w:p w:rsidR="00F458B2" w:rsidRPr="00302B81" w:rsidRDefault="00F458B2" w:rsidP="00C57381">
      <w:pPr>
        <w:jc w:val="center"/>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Основные мероприятия Муниципальной программы представляют собой комплекс взаимосвязанных мер, направленных на достижение целевых показателей программы, создание условий для устойчивого развития местного самоуправления в Пашозерском сельском поселении, благоприятных и безопасных условий для проживания граждан на территории поселения.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1. Развитие и поддержка инициатив жителей населенных пунктов в решении вопросов местного значения.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Целевым индикатором данного мероприятия является количество проведенных конференций жителей. </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2.  Повышение уровня защиты населенных пунктов и людей от чрезвычайных ситуаций, связанных с пожарами, природного и техногенного характера, гражданской обороне.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Целевым индикатором данного мероприятия является количество мероприятий по пожарной безопасности, природного и техногенного характера, гражданской обороне.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3.  Благоустройство сельских населенных пунктов Пашозерского сельского поселения.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Целевым индикатором данного мероприятия является количество мероприятий по благоустройству территории.</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4.  Организация уличного освещения населенных пунктов.</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Целевым индикатором данного мероприятия является количество реализованных мероприятий по организации уличного освещения населенных пунктов.</w:t>
      </w:r>
    </w:p>
    <w:p w:rsidR="00F458B2" w:rsidRPr="00F10C9D" w:rsidRDefault="00F458B2" w:rsidP="00C57381">
      <w:pPr>
        <w:ind w:firstLine="225"/>
        <w:jc w:val="both"/>
        <w:rPr>
          <w:rFonts w:ascii="Times New Roman" w:hAnsi="Times New Roman" w:cs="Times New Roman"/>
          <w:sz w:val="24"/>
          <w:szCs w:val="24"/>
        </w:rPr>
      </w:pPr>
      <w:r w:rsidRPr="00F10C9D">
        <w:rPr>
          <w:rFonts w:ascii="Times New Roman" w:hAnsi="Times New Roman" w:cs="Times New Roman"/>
          <w:sz w:val="24"/>
          <w:szCs w:val="24"/>
        </w:rPr>
        <w:t>5. Ремонт дорог местного значения поселения.</w:t>
      </w:r>
    </w:p>
    <w:p w:rsidR="00F458B2" w:rsidRPr="00F10C9D" w:rsidRDefault="00F458B2" w:rsidP="00352681">
      <w:pPr>
        <w:ind w:firstLine="225"/>
        <w:rPr>
          <w:rFonts w:ascii="Times New Roman" w:hAnsi="Times New Roman" w:cs="Times New Roman"/>
          <w:b/>
          <w:bCs/>
          <w:sz w:val="24"/>
          <w:szCs w:val="24"/>
        </w:rPr>
      </w:pPr>
      <w:r w:rsidRPr="00F10C9D">
        <w:rPr>
          <w:rFonts w:ascii="Times New Roman" w:hAnsi="Times New Roman" w:cs="Times New Roman"/>
          <w:sz w:val="24"/>
          <w:szCs w:val="24"/>
        </w:rPr>
        <w:t>Целевым индикатором данного мероприятия является количество реализованных мероприятий по ремонту  дорог местного значения.</w:t>
      </w:r>
    </w:p>
    <w:p w:rsidR="00F458B2" w:rsidRPr="00302B81" w:rsidRDefault="00F458B2" w:rsidP="00C57381">
      <w:pPr>
        <w:jc w:val="center"/>
        <w:rPr>
          <w:rFonts w:ascii="Times New Roman" w:hAnsi="Times New Roman" w:cs="Times New Roman"/>
          <w:b/>
          <w:bCs/>
          <w:color w:val="000000"/>
          <w:sz w:val="24"/>
          <w:szCs w:val="24"/>
        </w:rPr>
      </w:pPr>
    </w:p>
    <w:p w:rsidR="00F458B2" w:rsidRPr="00302B81" w:rsidRDefault="00F458B2"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4. Обобщенная характеристика мер правового регулирования</w:t>
      </w:r>
    </w:p>
    <w:p w:rsidR="00F458B2" w:rsidRPr="00302B81" w:rsidRDefault="00F458B2" w:rsidP="00C57381">
      <w:pPr>
        <w:jc w:val="center"/>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Для достижения цели реализации Программы не требуется принятия муниципальных нормативных правовых актов.</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5. Обоснование объема финансовых ресурсов, необходимых для реализации Муниципальной программы</w:t>
      </w:r>
    </w:p>
    <w:p w:rsidR="00F458B2" w:rsidRPr="00302B81" w:rsidRDefault="00F458B2" w:rsidP="00C57381">
      <w:pPr>
        <w:jc w:val="center"/>
        <w:rPr>
          <w:rFonts w:ascii="Times New Roman" w:hAnsi="Times New Roman" w:cs="Times New Roman"/>
          <w:color w:val="000000"/>
          <w:sz w:val="24"/>
          <w:szCs w:val="24"/>
        </w:rPr>
      </w:pP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Общий объем финансового обеспечения реализации Муниципальной программы в 2016-2018 гг. составит </w:t>
      </w:r>
      <w:r>
        <w:rPr>
          <w:rFonts w:ascii="Times New Roman" w:hAnsi="Times New Roman" w:cs="Times New Roman"/>
          <w:b/>
          <w:bCs/>
          <w:color w:val="000000"/>
          <w:sz w:val="24"/>
          <w:szCs w:val="24"/>
        </w:rPr>
        <w:t xml:space="preserve">2721,187 тыс. руб., </w:t>
      </w:r>
      <w:r w:rsidRPr="00FA7A41">
        <w:rPr>
          <w:rFonts w:ascii="Times New Roman" w:hAnsi="Times New Roman" w:cs="Times New Roman"/>
          <w:color w:val="000000"/>
          <w:sz w:val="24"/>
          <w:szCs w:val="24"/>
        </w:rPr>
        <w:t>в том числе</w:t>
      </w:r>
      <w:r>
        <w:rPr>
          <w:rFonts w:ascii="Times New Roman" w:hAnsi="Times New Roman" w:cs="Times New Roman"/>
          <w:b/>
          <w:bCs/>
          <w:color w:val="000000"/>
          <w:sz w:val="24"/>
          <w:szCs w:val="24"/>
        </w:rPr>
        <w:t>:</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из бюджета Пашозерского сельского поселения </w:t>
      </w:r>
      <w:r>
        <w:rPr>
          <w:rFonts w:ascii="Times New Roman" w:hAnsi="Times New Roman" w:cs="Times New Roman"/>
          <w:color w:val="000000"/>
          <w:sz w:val="24"/>
          <w:szCs w:val="24"/>
        </w:rPr>
        <w:t xml:space="preserve">– </w:t>
      </w:r>
      <w:r w:rsidRPr="00C15412">
        <w:rPr>
          <w:rFonts w:ascii="Times New Roman" w:hAnsi="Times New Roman" w:cs="Times New Roman"/>
          <w:b/>
          <w:bCs/>
          <w:color w:val="000000"/>
          <w:sz w:val="24"/>
          <w:szCs w:val="24"/>
        </w:rPr>
        <w:t>958,947</w:t>
      </w:r>
      <w:r>
        <w:rPr>
          <w:rFonts w:ascii="Times New Roman" w:hAnsi="Times New Roman" w:cs="Times New Roman"/>
          <w:b/>
          <w:bCs/>
          <w:color w:val="000000"/>
          <w:sz w:val="24"/>
          <w:szCs w:val="24"/>
        </w:rPr>
        <w:t xml:space="preserve"> тыс. руб.</w:t>
      </w:r>
    </w:p>
    <w:p w:rsidR="00F458B2" w:rsidRDefault="00F458B2" w:rsidP="00C57381">
      <w:pPr>
        <w:rPr>
          <w:rFonts w:ascii="Times New Roman" w:hAnsi="Times New Roman" w:cs="Times New Roman"/>
          <w:color w:val="000000"/>
          <w:sz w:val="24"/>
          <w:szCs w:val="24"/>
        </w:rPr>
      </w:pPr>
      <w:r>
        <w:rPr>
          <w:rFonts w:ascii="Times New Roman" w:hAnsi="Times New Roman" w:cs="Times New Roman"/>
          <w:color w:val="000000"/>
          <w:sz w:val="24"/>
          <w:szCs w:val="24"/>
        </w:rPr>
        <w:t>из бюджета Ленинградской области:</w:t>
      </w:r>
    </w:p>
    <w:p w:rsidR="00F458B2" w:rsidRDefault="00F458B2" w:rsidP="00C573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2016 году – </w:t>
      </w:r>
      <w:r w:rsidRPr="00FA7A41">
        <w:rPr>
          <w:rFonts w:ascii="Times New Roman" w:hAnsi="Times New Roman" w:cs="Times New Roman"/>
          <w:b/>
          <w:bCs/>
          <w:color w:val="000000"/>
          <w:sz w:val="24"/>
          <w:szCs w:val="24"/>
        </w:rPr>
        <w:t>1</w:t>
      </w:r>
      <w:r>
        <w:rPr>
          <w:rFonts w:ascii="Times New Roman" w:hAnsi="Times New Roman" w:cs="Times New Roman"/>
          <w:b/>
          <w:bCs/>
          <w:color w:val="000000"/>
          <w:sz w:val="24"/>
          <w:szCs w:val="24"/>
        </w:rPr>
        <w:t>762</w:t>
      </w:r>
      <w:r w:rsidRPr="00FA7A41">
        <w:rPr>
          <w:rFonts w:ascii="Times New Roman" w:hAnsi="Times New Roman" w:cs="Times New Roman"/>
          <w:b/>
          <w:bCs/>
          <w:color w:val="000000"/>
          <w:sz w:val="24"/>
          <w:szCs w:val="24"/>
        </w:rPr>
        <w:t>,</w:t>
      </w:r>
      <w:r>
        <w:rPr>
          <w:rFonts w:ascii="Times New Roman" w:hAnsi="Times New Roman" w:cs="Times New Roman"/>
          <w:b/>
          <w:bCs/>
          <w:color w:val="000000"/>
          <w:sz w:val="24"/>
          <w:szCs w:val="24"/>
        </w:rPr>
        <w:t>240</w:t>
      </w:r>
      <w:r w:rsidRPr="00FA7A41">
        <w:rPr>
          <w:rFonts w:ascii="Times New Roman" w:hAnsi="Times New Roman" w:cs="Times New Roman"/>
          <w:b/>
          <w:bCs/>
          <w:color w:val="000000"/>
          <w:sz w:val="24"/>
          <w:szCs w:val="24"/>
        </w:rPr>
        <w:t xml:space="preserve"> тыс. руб</w:t>
      </w:r>
      <w:r>
        <w:rPr>
          <w:rFonts w:ascii="Times New Roman" w:hAnsi="Times New Roman" w:cs="Times New Roman"/>
          <w:color w:val="000000"/>
          <w:sz w:val="24"/>
          <w:szCs w:val="24"/>
        </w:rPr>
        <w:t>.</w:t>
      </w:r>
    </w:p>
    <w:p w:rsidR="00F458B2" w:rsidRPr="00302B81" w:rsidRDefault="00F458B2" w:rsidP="00C57381">
      <w:pPr>
        <w:rPr>
          <w:rFonts w:ascii="Times New Roman" w:hAnsi="Times New Roman" w:cs="Times New Roman"/>
          <w:color w:val="000000"/>
          <w:sz w:val="24"/>
          <w:szCs w:val="24"/>
        </w:rPr>
      </w:pP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из бюджета Пашозерского сельского поселения:</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2016 году </w:t>
      </w:r>
      <w:r>
        <w:rPr>
          <w:rFonts w:ascii="Times New Roman" w:hAnsi="Times New Roman" w:cs="Times New Roman"/>
          <w:color w:val="000000"/>
          <w:sz w:val="24"/>
          <w:szCs w:val="24"/>
        </w:rPr>
        <w:t xml:space="preserve">– </w:t>
      </w:r>
      <w:r w:rsidRPr="00C15412">
        <w:rPr>
          <w:rFonts w:ascii="Times New Roman" w:hAnsi="Times New Roman" w:cs="Times New Roman"/>
          <w:b/>
          <w:bCs/>
          <w:color w:val="000000"/>
          <w:sz w:val="24"/>
          <w:szCs w:val="24"/>
        </w:rPr>
        <w:t>338,347</w:t>
      </w:r>
      <w:r>
        <w:rPr>
          <w:rFonts w:ascii="Times New Roman" w:hAnsi="Times New Roman" w:cs="Times New Roman"/>
          <w:b/>
          <w:bCs/>
          <w:color w:val="000000"/>
          <w:sz w:val="24"/>
          <w:szCs w:val="24"/>
        </w:rPr>
        <w:t xml:space="preserve"> тыс. руб.;</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2017 году </w:t>
      </w:r>
      <w:r>
        <w:rPr>
          <w:rFonts w:ascii="Times New Roman" w:hAnsi="Times New Roman" w:cs="Times New Roman"/>
          <w:color w:val="000000"/>
          <w:sz w:val="24"/>
          <w:szCs w:val="24"/>
        </w:rPr>
        <w:t xml:space="preserve">– </w:t>
      </w:r>
      <w:r w:rsidRPr="00302B81">
        <w:rPr>
          <w:rFonts w:ascii="Times New Roman" w:hAnsi="Times New Roman" w:cs="Times New Roman"/>
          <w:b/>
          <w:bCs/>
          <w:color w:val="000000"/>
          <w:sz w:val="24"/>
          <w:szCs w:val="24"/>
        </w:rPr>
        <w:t>310,3тыс. руб.;</w:t>
      </w:r>
    </w:p>
    <w:p w:rsidR="00F458B2" w:rsidRPr="00302B81" w:rsidRDefault="00F458B2"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2018 году </w:t>
      </w:r>
      <w:r>
        <w:rPr>
          <w:rFonts w:ascii="Times New Roman" w:hAnsi="Times New Roman" w:cs="Times New Roman"/>
          <w:color w:val="000000"/>
          <w:sz w:val="24"/>
          <w:szCs w:val="24"/>
        </w:rPr>
        <w:t>–</w:t>
      </w:r>
      <w:r w:rsidRPr="00302B81">
        <w:rPr>
          <w:rFonts w:ascii="Times New Roman" w:hAnsi="Times New Roman" w:cs="Times New Roman"/>
          <w:color w:val="000000"/>
          <w:sz w:val="24"/>
          <w:szCs w:val="24"/>
        </w:rPr>
        <w:t xml:space="preserve"> </w:t>
      </w:r>
      <w:r w:rsidRPr="00302B81">
        <w:rPr>
          <w:rFonts w:ascii="Times New Roman" w:hAnsi="Times New Roman" w:cs="Times New Roman"/>
          <w:b/>
          <w:bCs/>
          <w:color w:val="000000"/>
          <w:sz w:val="24"/>
          <w:szCs w:val="24"/>
        </w:rPr>
        <w:t>310,3тыс. руб.</w:t>
      </w:r>
    </w:p>
    <w:p w:rsidR="00F458B2" w:rsidRDefault="00F458B2" w:rsidP="005C2BCA">
      <w:pPr>
        <w:rPr>
          <w:rFonts w:ascii="Times New Roman" w:hAnsi="Times New Roman" w:cs="Times New Roman"/>
          <w:color w:val="000000"/>
          <w:sz w:val="24"/>
          <w:szCs w:val="24"/>
        </w:rPr>
      </w:pPr>
      <w:r w:rsidRPr="005C2BCA">
        <w:rPr>
          <w:rFonts w:ascii="Times New Roman" w:hAnsi="Times New Roman" w:cs="Times New Roman"/>
          <w:color w:val="000000"/>
          <w:sz w:val="24"/>
          <w:szCs w:val="24"/>
        </w:rPr>
        <w:t>В том числе</w:t>
      </w:r>
      <w:r>
        <w:rPr>
          <w:rFonts w:ascii="Times New Roman" w:hAnsi="Times New Roman" w:cs="Times New Roman"/>
          <w:color w:val="000000"/>
          <w:sz w:val="24"/>
          <w:szCs w:val="24"/>
        </w:rPr>
        <w:t>:</w:t>
      </w:r>
    </w:p>
    <w:p w:rsidR="00F458B2" w:rsidRPr="005C2BCA" w:rsidRDefault="00F458B2" w:rsidP="005C2BCA">
      <w:pPr>
        <w:jc w:val="both"/>
        <w:rPr>
          <w:rFonts w:ascii="Times New Roman" w:hAnsi="Times New Roman" w:cs="Times New Roman"/>
          <w:color w:val="000000"/>
          <w:sz w:val="24"/>
          <w:szCs w:val="24"/>
        </w:rPr>
      </w:pPr>
      <w:r>
        <w:rPr>
          <w:rFonts w:ascii="Times New Roman" w:hAnsi="Times New Roman" w:cs="Times New Roman"/>
          <w:color w:val="000000"/>
          <w:sz w:val="24"/>
          <w:szCs w:val="24"/>
        </w:rPr>
        <w:t>646,34</w:t>
      </w:r>
      <w:r w:rsidRPr="005C2BCA">
        <w:rPr>
          <w:rFonts w:ascii="Times New Roman" w:hAnsi="Times New Roman" w:cs="Times New Roman"/>
          <w:color w:val="000000"/>
          <w:sz w:val="24"/>
          <w:szCs w:val="24"/>
        </w:rPr>
        <w:t xml:space="preserve"> тыс. руб. в рамках реализации Областного закона № 95-оз от 14.12.2012 года </w:t>
      </w:r>
      <w:r>
        <w:rPr>
          <w:rFonts w:ascii="Times New Roman" w:hAnsi="Times New Roman" w:cs="Times New Roman"/>
          <w:color w:val="000000"/>
          <w:sz w:val="24"/>
          <w:szCs w:val="24"/>
        </w:rPr>
        <w:t>из них</w:t>
      </w:r>
      <w:r w:rsidRPr="005C2BCA">
        <w:rPr>
          <w:rFonts w:ascii="Times New Roman" w:hAnsi="Times New Roman" w:cs="Times New Roman"/>
          <w:color w:val="000000"/>
          <w:sz w:val="24"/>
          <w:szCs w:val="24"/>
        </w:rPr>
        <w:t>:</w:t>
      </w:r>
    </w:p>
    <w:p w:rsidR="00F458B2" w:rsidRPr="005C2BCA" w:rsidRDefault="00F458B2" w:rsidP="005C2BCA">
      <w:pPr>
        <w:jc w:val="both"/>
        <w:rPr>
          <w:rFonts w:ascii="Times New Roman" w:hAnsi="Times New Roman" w:cs="Times New Roman"/>
          <w:color w:val="000000"/>
          <w:sz w:val="24"/>
          <w:szCs w:val="24"/>
        </w:rPr>
      </w:pPr>
      <w:r w:rsidRPr="005C2BCA">
        <w:rPr>
          <w:rFonts w:ascii="Times New Roman" w:hAnsi="Times New Roman" w:cs="Times New Roman"/>
          <w:color w:val="000000"/>
          <w:sz w:val="24"/>
          <w:szCs w:val="24"/>
        </w:rPr>
        <w:t xml:space="preserve">из бюджета Ленинградской области – </w:t>
      </w:r>
      <w:r>
        <w:rPr>
          <w:rFonts w:ascii="Times New Roman" w:hAnsi="Times New Roman" w:cs="Times New Roman"/>
          <w:color w:val="000000"/>
          <w:sz w:val="24"/>
          <w:szCs w:val="24"/>
        </w:rPr>
        <w:t xml:space="preserve">620,64 </w:t>
      </w:r>
      <w:r w:rsidRPr="005C2BCA">
        <w:rPr>
          <w:rFonts w:ascii="Times New Roman" w:hAnsi="Times New Roman" w:cs="Times New Roman"/>
          <w:color w:val="000000"/>
          <w:sz w:val="24"/>
          <w:szCs w:val="24"/>
        </w:rPr>
        <w:t>тыс. руб.;</w:t>
      </w:r>
    </w:p>
    <w:p w:rsidR="00F458B2" w:rsidRDefault="00F458B2" w:rsidP="005C2BCA">
      <w:pPr>
        <w:jc w:val="both"/>
        <w:rPr>
          <w:rFonts w:ascii="Times New Roman" w:hAnsi="Times New Roman" w:cs="Times New Roman"/>
          <w:color w:val="000000"/>
          <w:sz w:val="24"/>
          <w:szCs w:val="24"/>
        </w:rPr>
      </w:pPr>
      <w:r w:rsidRPr="005C2BCA">
        <w:rPr>
          <w:rFonts w:ascii="Times New Roman" w:hAnsi="Times New Roman" w:cs="Times New Roman"/>
          <w:color w:val="000000"/>
          <w:sz w:val="24"/>
          <w:szCs w:val="24"/>
        </w:rPr>
        <w:t xml:space="preserve">из бюджета Пашозерского сельского поселения – </w:t>
      </w:r>
      <w:r>
        <w:rPr>
          <w:rFonts w:ascii="Times New Roman" w:hAnsi="Times New Roman" w:cs="Times New Roman"/>
          <w:color w:val="000000"/>
          <w:sz w:val="24"/>
          <w:szCs w:val="24"/>
        </w:rPr>
        <w:t>25,7 т</w:t>
      </w:r>
      <w:r w:rsidRPr="005C2BCA">
        <w:rPr>
          <w:rFonts w:ascii="Times New Roman" w:hAnsi="Times New Roman" w:cs="Times New Roman"/>
          <w:color w:val="000000"/>
          <w:sz w:val="24"/>
          <w:szCs w:val="24"/>
        </w:rPr>
        <w:t>ыс. руб.;</w:t>
      </w:r>
    </w:p>
    <w:p w:rsidR="00F458B2" w:rsidRPr="005C2BCA" w:rsidRDefault="00F458B2" w:rsidP="005C2BC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1175,747 тыс. руб. </w:t>
      </w:r>
      <w:r w:rsidRPr="005C2BCA">
        <w:rPr>
          <w:rFonts w:ascii="Times New Roman" w:hAnsi="Times New Roman" w:cs="Times New Roman"/>
          <w:color w:val="000000"/>
          <w:sz w:val="24"/>
          <w:szCs w:val="24"/>
        </w:rPr>
        <w:t xml:space="preserve"> в рамках р</w:t>
      </w:r>
      <w:r>
        <w:rPr>
          <w:rFonts w:ascii="Times New Roman" w:hAnsi="Times New Roman" w:cs="Times New Roman"/>
          <w:color w:val="000000"/>
          <w:sz w:val="24"/>
          <w:szCs w:val="24"/>
        </w:rPr>
        <w:t>еализации Областного закона № 42</w:t>
      </w:r>
      <w:r w:rsidRPr="005C2BCA">
        <w:rPr>
          <w:rFonts w:ascii="Times New Roman" w:hAnsi="Times New Roman" w:cs="Times New Roman"/>
          <w:color w:val="000000"/>
          <w:sz w:val="24"/>
          <w:szCs w:val="24"/>
        </w:rPr>
        <w:t xml:space="preserve">-оз от </w:t>
      </w:r>
      <w:r>
        <w:rPr>
          <w:rFonts w:ascii="Times New Roman" w:hAnsi="Times New Roman" w:cs="Times New Roman"/>
          <w:color w:val="000000"/>
          <w:sz w:val="24"/>
          <w:szCs w:val="24"/>
        </w:rPr>
        <w:t>12.05</w:t>
      </w:r>
      <w:r w:rsidRPr="005C2BCA">
        <w:rPr>
          <w:rFonts w:ascii="Times New Roman" w:hAnsi="Times New Roman" w:cs="Times New Roman"/>
          <w:color w:val="000000"/>
          <w:sz w:val="24"/>
          <w:szCs w:val="24"/>
        </w:rPr>
        <w:t>.201</w:t>
      </w:r>
      <w:r>
        <w:rPr>
          <w:rFonts w:ascii="Times New Roman" w:hAnsi="Times New Roman" w:cs="Times New Roman"/>
          <w:color w:val="000000"/>
          <w:sz w:val="24"/>
          <w:szCs w:val="24"/>
        </w:rPr>
        <w:t>5</w:t>
      </w:r>
      <w:r w:rsidRPr="005C2BCA">
        <w:rPr>
          <w:rFonts w:ascii="Times New Roman" w:hAnsi="Times New Roman" w:cs="Times New Roman"/>
          <w:color w:val="000000"/>
          <w:sz w:val="24"/>
          <w:szCs w:val="24"/>
        </w:rPr>
        <w:t xml:space="preserve"> года </w:t>
      </w:r>
      <w:r>
        <w:rPr>
          <w:rFonts w:ascii="Times New Roman" w:hAnsi="Times New Roman" w:cs="Times New Roman"/>
          <w:color w:val="000000"/>
          <w:sz w:val="24"/>
          <w:szCs w:val="24"/>
        </w:rPr>
        <w:t>из них</w:t>
      </w:r>
      <w:r w:rsidRPr="005C2BCA">
        <w:rPr>
          <w:rFonts w:ascii="Times New Roman" w:hAnsi="Times New Roman" w:cs="Times New Roman"/>
          <w:color w:val="000000"/>
          <w:sz w:val="24"/>
          <w:szCs w:val="24"/>
        </w:rPr>
        <w:t>:</w:t>
      </w:r>
    </w:p>
    <w:p w:rsidR="00F458B2" w:rsidRPr="005C2BCA" w:rsidRDefault="00F458B2" w:rsidP="005C2BCA">
      <w:pPr>
        <w:jc w:val="both"/>
        <w:rPr>
          <w:rFonts w:ascii="Times New Roman" w:hAnsi="Times New Roman" w:cs="Times New Roman"/>
          <w:color w:val="000000"/>
          <w:sz w:val="24"/>
          <w:szCs w:val="24"/>
        </w:rPr>
      </w:pPr>
      <w:r w:rsidRPr="005C2BCA">
        <w:rPr>
          <w:rFonts w:ascii="Times New Roman" w:hAnsi="Times New Roman" w:cs="Times New Roman"/>
          <w:color w:val="000000"/>
          <w:sz w:val="24"/>
          <w:szCs w:val="24"/>
        </w:rPr>
        <w:t xml:space="preserve">из бюджета Ленинградской области – </w:t>
      </w:r>
      <w:r>
        <w:rPr>
          <w:rFonts w:ascii="Times New Roman" w:hAnsi="Times New Roman" w:cs="Times New Roman"/>
          <w:color w:val="000000"/>
          <w:sz w:val="24"/>
          <w:szCs w:val="24"/>
        </w:rPr>
        <w:t>1141,600</w:t>
      </w:r>
      <w:r w:rsidRPr="005C2BCA">
        <w:rPr>
          <w:rFonts w:ascii="Times New Roman" w:hAnsi="Times New Roman" w:cs="Times New Roman"/>
          <w:color w:val="000000"/>
          <w:sz w:val="24"/>
          <w:szCs w:val="24"/>
        </w:rPr>
        <w:t xml:space="preserve"> тыс. руб.;</w:t>
      </w:r>
    </w:p>
    <w:p w:rsidR="00F458B2" w:rsidRDefault="00F458B2" w:rsidP="005C2BCA">
      <w:pPr>
        <w:jc w:val="both"/>
        <w:rPr>
          <w:rFonts w:ascii="Times New Roman" w:hAnsi="Times New Roman" w:cs="Times New Roman"/>
          <w:color w:val="000000"/>
          <w:sz w:val="24"/>
          <w:szCs w:val="24"/>
        </w:rPr>
      </w:pPr>
      <w:r w:rsidRPr="005C2BCA">
        <w:rPr>
          <w:rFonts w:ascii="Times New Roman" w:hAnsi="Times New Roman" w:cs="Times New Roman"/>
          <w:color w:val="000000"/>
          <w:sz w:val="24"/>
          <w:szCs w:val="24"/>
        </w:rPr>
        <w:t xml:space="preserve">из бюджета Пашозерского сельского поселения – </w:t>
      </w:r>
      <w:r>
        <w:rPr>
          <w:rFonts w:ascii="Times New Roman" w:hAnsi="Times New Roman" w:cs="Times New Roman"/>
          <w:color w:val="000000"/>
          <w:sz w:val="24"/>
          <w:szCs w:val="24"/>
        </w:rPr>
        <w:t>34</w:t>
      </w:r>
      <w:r w:rsidRPr="005C2BCA">
        <w:rPr>
          <w:rFonts w:ascii="Times New Roman" w:hAnsi="Times New Roman" w:cs="Times New Roman"/>
          <w:color w:val="000000"/>
          <w:sz w:val="24"/>
          <w:szCs w:val="24"/>
        </w:rPr>
        <w:t>,</w:t>
      </w:r>
      <w:r>
        <w:rPr>
          <w:rFonts w:ascii="Times New Roman" w:hAnsi="Times New Roman" w:cs="Times New Roman"/>
          <w:color w:val="000000"/>
          <w:sz w:val="24"/>
          <w:szCs w:val="24"/>
        </w:rPr>
        <w:t>147 тыс. руб.</w:t>
      </w:r>
    </w:p>
    <w:p w:rsidR="00F458B2" w:rsidRDefault="00F458B2" w:rsidP="005C2BCA">
      <w:pPr>
        <w:rPr>
          <w:rFonts w:ascii="Times New Roman" w:hAnsi="Times New Roman" w:cs="Times New Roman"/>
          <w:color w:val="000000"/>
          <w:sz w:val="24"/>
          <w:szCs w:val="24"/>
        </w:rPr>
      </w:pPr>
    </w:p>
    <w:p w:rsidR="00F458B2" w:rsidRPr="00302B81" w:rsidRDefault="00F458B2"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6. План мероприятий по реализации Муниципальной программы</w:t>
      </w:r>
    </w:p>
    <w:p w:rsidR="00F458B2" w:rsidRPr="00302B81" w:rsidRDefault="00F458B2" w:rsidP="00C57381">
      <w:pPr>
        <w:jc w:val="center"/>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План мероприятий по реализации Муниципальной программы изложен в приложении №2 к программе.</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jc w:val="center"/>
        <w:rPr>
          <w:rFonts w:ascii="Times New Roman" w:hAnsi="Times New Roman" w:cs="Times New Roman"/>
          <w:b/>
          <w:bCs/>
          <w:color w:val="000000"/>
          <w:sz w:val="24"/>
          <w:szCs w:val="24"/>
        </w:rPr>
      </w:pPr>
      <w:r w:rsidRPr="00302B81">
        <w:rPr>
          <w:rFonts w:ascii="Times New Roman" w:hAnsi="Times New Roman" w:cs="Times New Roman"/>
          <w:b/>
          <w:bCs/>
          <w:color w:val="000000"/>
          <w:sz w:val="24"/>
          <w:szCs w:val="24"/>
        </w:rPr>
        <w:t>7. Риски реализации Муниципальной программы и меры управления</w:t>
      </w:r>
    </w:p>
    <w:p w:rsidR="00F458B2" w:rsidRPr="00302B81" w:rsidRDefault="00F458B2"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рисками</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В ходе реализации мероприятий Муниципальной программы могут возникнуть риски, связанные с возможными ошибками в выборе приоритетных мероприятий, характеризующих результаты реализации программы. Возможны также риски, связанные с недостаточной оценкой бюджетных средств, необходимых для достижения поставленных целей.</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Риски, связанные с недостатками в управлении программой, могут быть вызваны недостаточной координацией действий администрации Пашозерского сельского поселения при реализации мероприятий Муниципальной программы, что может привести к снижению эффективности использования выделяемых бюджетных средств.</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Управление рисками осуществляется путем мониторинга.</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8. Методика оценки эффективности реализации Муниципальной программы</w:t>
      </w:r>
    </w:p>
    <w:p w:rsidR="00F458B2" w:rsidRPr="00302B81" w:rsidRDefault="00F458B2" w:rsidP="00C57381">
      <w:pPr>
        <w:jc w:val="center"/>
        <w:rPr>
          <w:rFonts w:ascii="Times New Roman" w:hAnsi="Times New Roman" w:cs="Times New Roman"/>
          <w:color w:val="000000"/>
          <w:sz w:val="24"/>
          <w:szCs w:val="24"/>
        </w:rPr>
      </w:pP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муниципальных программ Пашозерского сельского поселения», утвержденного постановлением администрации Пашозерского сельского поселения  от 12 ноября  2013 года № 08-124-а.</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Оценка эффективности реализации Муниципальной программы производится ответственным исполнителем Муниципальной программы - администрацией Пашозерского сельского поселения</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Оценка эффективности реализации Муниципальной программы проводится на основе анализа:</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№1 к программе;</w:t>
      </w:r>
    </w:p>
    <w:p w:rsidR="00F458B2" w:rsidRPr="00302B81" w:rsidRDefault="00F458B2"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степени соответствия запланированному уровню затрат и эффективности использования средств бюджета Пашозерского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w:t>
      </w:r>
    </w:p>
    <w:p w:rsidR="00F458B2" w:rsidRPr="00302B81" w:rsidRDefault="00F458B2" w:rsidP="00C57381">
      <w:pPr>
        <w:ind w:firstLine="225"/>
        <w:jc w:val="both"/>
        <w:rPr>
          <w:rFonts w:ascii="Times New Roman" w:hAnsi="Times New Roman" w:cs="Times New Roman"/>
          <w:color w:val="000000"/>
          <w:sz w:val="24"/>
          <w:szCs w:val="24"/>
        </w:rPr>
      </w:pPr>
    </w:p>
    <w:p w:rsidR="00F458B2" w:rsidRPr="00302B81" w:rsidRDefault="00F458B2" w:rsidP="00C57381">
      <w:pPr>
        <w:jc w:val="right"/>
        <w:rPr>
          <w:rFonts w:ascii="Times New Roman" w:hAnsi="Times New Roman" w:cs="Times New Roman"/>
          <w:color w:val="000000"/>
          <w:sz w:val="24"/>
          <w:szCs w:val="24"/>
        </w:rPr>
      </w:pPr>
    </w:p>
    <w:p w:rsidR="00F458B2" w:rsidRPr="00302B81" w:rsidRDefault="00F458B2"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Приложение №1</w:t>
      </w:r>
    </w:p>
    <w:p w:rsidR="00F458B2" w:rsidRPr="00302B81" w:rsidRDefault="00F458B2"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к муниципальной программе</w:t>
      </w:r>
    </w:p>
    <w:p w:rsidR="00F458B2" w:rsidRPr="00302B81" w:rsidRDefault="00F458B2"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«Создание условий для эффективного выполнения</w:t>
      </w:r>
    </w:p>
    <w:p w:rsidR="00F458B2" w:rsidRPr="00302B81" w:rsidRDefault="00F458B2"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 xml:space="preserve"> органами местного самоуправления своих </w:t>
      </w:r>
    </w:p>
    <w:p w:rsidR="00F458B2" w:rsidRPr="00302B81" w:rsidRDefault="00F458B2"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 xml:space="preserve">полномочий на территории Пашозерского сельского поселения», </w:t>
      </w:r>
    </w:p>
    <w:p w:rsidR="00F458B2" w:rsidRPr="00302B81" w:rsidRDefault="00F458B2"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утвержденную постановлением администрации</w:t>
      </w:r>
    </w:p>
    <w:p w:rsidR="00F458B2" w:rsidRPr="00302B81" w:rsidRDefault="00F458B2"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Пашозерского сельского поселения</w:t>
      </w:r>
    </w:p>
    <w:p w:rsidR="00F458B2" w:rsidRPr="00302B81" w:rsidRDefault="00F458B2"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 xml:space="preserve">от </w:t>
      </w:r>
      <w:r>
        <w:rPr>
          <w:rFonts w:ascii="Times New Roman" w:hAnsi="Times New Roman" w:cs="Times New Roman"/>
          <w:color w:val="000000"/>
          <w:sz w:val="20"/>
          <w:szCs w:val="20"/>
        </w:rPr>
        <w:t>23 декабря  20</w:t>
      </w:r>
      <w:r w:rsidRPr="00302B81">
        <w:rPr>
          <w:rFonts w:ascii="Times New Roman" w:hAnsi="Times New Roman" w:cs="Times New Roman"/>
          <w:color w:val="000000"/>
          <w:sz w:val="20"/>
          <w:szCs w:val="20"/>
        </w:rPr>
        <w:t>16 года №</w:t>
      </w:r>
      <w:r>
        <w:rPr>
          <w:rFonts w:ascii="Times New Roman" w:hAnsi="Times New Roman" w:cs="Times New Roman"/>
          <w:color w:val="000000"/>
          <w:sz w:val="20"/>
          <w:szCs w:val="20"/>
        </w:rPr>
        <w:t>08-133-а</w:t>
      </w:r>
      <w:r w:rsidRPr="00302B81">
        <w:rPr>
          <w:rFonts w:ascii="Times New Roman" w:hAnsi="Times New Roman" w:cs="Times New Roman"/>
          <w:color w:val="000000"/>
          <w:sz w:val="20"/>
          <w:szCs w:val="20"/>
        </w:rPr>
        <w:t xml:space="preserve"> </w:t>
      </w:r>
    </w:p>
    <w:p w:rsidR="00F458B2" w:rsidRPr="00302B81" w:rsidRDefault="00F458B2" w:rsidP="00C57381">
      <w:pPr>
        <w:rPr>
          <w:rFonts w:ascii="Times New Roman" w:hAnsi="Times New Roman" w:cs="Times New Roman"/>
          <w:color w:val="000000"/>
          <w:sz w:val="22"/>
          <w:szCs w:val="22"/>
        </w:rPr>
      </w:pPr>
    </w:p>
    <w:p w:rsidR="00F458B2" w:rsidRPr="00302B81" w:rsidRDefault="00F458B2" w:rsidP="00302B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ПРОГНОЗНЫЕ ЗНАЧЕНИЯ</w:t>
      </w:r>
    </w:p>
    <w:p w:rsidR="00F458B2" w:rsidRPr="00302B81" w:rsidRDefault="00F458B2"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показателей (индикаторов) по реализации муниципальной программы</w:t>
      </w:r>
    </w:p>
    <w:p w:rsidR="00F458B2" w:rsidRPr="00302B81" w:rsidRDefault="00F458B2"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«Создание условий для эффективного выполнения органами местного самоуправления своих полномочий на территории Пашозерского сельского поселения»</w:t>
      </w:r>
    </w:p>
    <w:p w:rsidR="00F458B2" w:rsidRPr="00302B81" w:rsidRDefault="00F458B2" w:rsidP="00C57381">
      <w:pPr>
        <w:jc w:val="center"/>
        <w:rPr>
          <w:rFonts w:ascii="Times New Roman" w:hAnsi="Times New Roman" w:cs="Times New Roman"/>
          <w:color w:val="000000"/>
          <w:sz w:val="22"/>
          <w:szCs w:val="22"/>
        </w:rPr>
      </w:pPr>
    </w:p>
    <w:tbl>
      <w:tblPr>
        <w:tblW w:w="0" w:type="auto"/>
        <w:tblInd w:w="2" w:type="dxa"/>
        <w:tblLayout w:type="fixed"/>
        <w:tblCellMar>
          <w:left w:w="45" w:type="dxa"/>
          <w:right w:w="45" w:type="dxa"/>
        </w:tblCellMar>
        <w:tblLook w:val="0000"/>
      </w:tblPr>
      <w:tblGrid>
        <w:gridCol w:w="705"/>
        <w:gridCol w:w="15"/>
        <w:gridCol w:w="3375"/>
        <w:gridCol w:w="15"/>
        <w:gridCol w:w="1395"/>
        <w:gridCol w:w="15"/>
        <w:gridCol w:w="975"/>
        <w:gridCol w:w="15"/>
        <w:gridCol w:w="1140"/>
        <w:gridCol w:w="2070"/>
        <w:gridCol w:w="15"/>
        <w:gridCol w:w="15"/>
        <w:gridCol w:w="15"/>
      </w:tblGrid>
      <w:tr w:rsidR="00F458B2" w:rsidRPr="00302B81">
        <w:trPr>
          <w:gridAfter w:val="1"/>
          <w:wAfter w:w="15" w:type="dxa"/>
        </w:trPr>
        <w:tc>
          <w:tcPr>
            <w:tcW w:w="72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     № п/п </w:t>
            </w:r>
          </w:p>
        </w:tc>
        <w:tc>
          <w:tcPr>
            <w:tcW w:w="339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Наименование показателя </w:t>
            </w:r>
          </w:p>
        </w:tc>
        <w:tc>
          <w:tcPr>
            <w:tcW w:w="141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     Единица измерения </w:t>
            </w:r>
          </w:p>
        </w:tc>
        <w:tc>
          <w:tcPr>
            <w:tcW w:w="4230" w:type="dxa"/>
            <w:gridSpan w:val="6"/>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Значение показателя </w:t>
            </w:r>
          </w:p>
        </w:tc>
      </w:tr>
      <w:tr w:rsidR="00F458B2" w:rsidRPr="00302B81">
        <w:trPr>
          <w:gridAfter w:val="1"/>
          <w:wAfter w:w="15" w:type="dxa"/>
        </w:trPr>
        <w:tc>
          <w:tcPr>
            <w:tcW w:w="72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p>
          <w:p w:rsidR="00F458B2" w:rsidRPr="00302B81" w:rsidRDefault="00F458B2" w:rsidP="00C57381">
            <w:pPr>
              <w:rPr>
                <w:rFonts w:ascii="Times New Roman" w:hAnsi="Times New Roman" w:cs="Times New Roman"/>
                <w:color w:val="000000"/>
                <w:sz w:val="22"/>
                <w:szCs w:val="22"/>
              </w:rPr>
            </w:pPr>
          </w:p>
        </w:tc>
        <w:tc>
          <w:tcPr>
            <w:tcW w:w="339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p>
          <w:p w:rsidR="00F458B2" w:rsidRPr="00302B81" w:rsidRDefault="00F458B2" w:rsidP="00C57381">
            <w:pPr>
              <w:rPr>
                <w:rFonts w:ascii="Times New Roman" w:hAnsi="Times New Roman" w:cs="Times New Roman"/>
                <w:color w:val="000000"/>
                <w:sz w:val="22"/>
                <w:szCs w:val="22"/>
              </w:rPr>
            </w:pPr>
          </w:p>
        </w:tc>
        <w:tc>
          <w:tcPr>
            <w:tcW w:w="141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p>
          <w:p w:rsidR="00F458B2" w:rsidRPr="00302B81" w:rsidRDefault="00F458B2" w:rsidP="00C57381">
            <w:pPr>
              <w:rPr>
                <w:rFonts w:ascii="Times New Roman" w:hAnsi="Times New Roman" w:cs="Times New Roman"/>
                <w:color w:val="000000"/>
                <w:sz w:val="22"/>
                <w:szCs w:val="22"/>
              </w:rPr>
            </w:pPr>
          </w:p>
        </w:tc>
        <w:tc>
          <w:tcPr>
            <w:tcW w:w="99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2016 г.</w:t>
            </w:r>
          </w:p>
        </w:tc>
        <w:tc>
          <w:tcPr>
            <w:tcW w:w="1140"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2017 г.</w:t>
            </w:r>
          </w:p>
        </w:tc>
        <w:tc>
          <w:tcPr>
            <w:tcW w:w="2100" w:type="dxa"/>
            <w:gridSpan w:val="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2018 г.</w:t>
            </w:r>
          </w:p>
        </w:tc>
      </w:tr>
      <w:tr w:rsidR="00F458B2" w:rsidRPr="00302B81">
        <w:tc>
          <w:tcPr>
            <w:tcW w:w="9765" w:type="dxa"/>
            <w:gridSpan w:val="1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Развитие и поддержка инициатив жителей населенных пунктов в решении вопросов местного значения</w:t>
            </w:r>
          </w:p>
        </w:tc>
      </w:tr>
      <w:tr w:rsidR="00F458B2" w:rsidRPr="00302B81">
        <w:trPr>
          <w:gridAfter w:val="1"/>
          <w:wAfter w:w="15" w:type="dxa"/>
        </w:trPr>
        <w:tc>
          <w:tcPr>
            <w:tcW w:w="72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1 </w:t>
            </w:r>
          </w:p>
        </w:tc>
        <w:tc>
          <w:tcPr>
            <w:tcW w:w="339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количество проведенных конференций жителей </w:t>
            </w:r>
          </w:p>
        </w:tc>
        <w:tc>
          <w:tcPr>
            <w:tcW w:w="141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99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6 </w:t>
            </w:r>
          </w:p>
        </w:tc>
        <w:tc>
          <w:tcPr>
            <w:tcW w:w="1140"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6 </w:t>
            </w:r>
          </w:p>
        </w:tc>
        <w:tc>
          <w:tcPr>
            <w:tcW w:w="2100" w:type="dxa"/>
            <w:gridSpan w:val="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6 </w:t>
            </w:r>
          </w:p>
        </w:tc>
      </w:tr>
      <w:tr w:rsidR="00F458B2" w:rsidRPr="00302B81">
        <w:tc>
          <w:tcPr>
            <w:tcW w:w="9765" w:type="dxa"/>
            <w:gridSpan w:val="1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Повышение уровня защиты населенных пунктов и людей от чрезвычайных ситуаций, связанных с пожарами</w:t>
            </w:r>
          </w:p>
        </w:tc>
      </w:tr>
      <w:tr w:rsidR="00F458B2" w:rsidRPr="00302B81">
        <w:trPr>
          <w:gridAfter w:val="1"/>
          <w:wAfter w:w="15" w:type="dxa"/>
        </w:trPr>
        <w:tc>
          <w:tcPr>
            <w:tcW w:w="70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2 </w:t>
            </w:r>
          </w:p>
        </w:tc>
        <w:tc>
          <w:tcPr>
            <w:tcW w:w="3405" w:type="dxa"/>
            <w:gridSpan w:val="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количество реализованных мероприятий по пожарной безопасности </w:t>
            </w:r>
          </w:p>
        </w:tc>
        <w:tc>
          <w:tcPr>
            <w:tcW w:w="141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1E66E5">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97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1155"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2100" w:type="dxa"/>
            <w:gridSpan w:val="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r>
      <w:tr w:rsidR="00F458B2" w:rsidRPr="00F10C9D">
        <w:trPr>
          <w:gridAfter w:val="1"/>
          <w:wAfter w:w="15" w:type="dxa"/>
        </w:trPr>
        <w:tc>
          <w:tcPr>
            <w:tcW w:w="705" w:type="dxa"/>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2.1</w:t>
            </w:r>
          </w:p>
        </w:tc>
        <w:tc>
          <w:tcPr>
            <w:tcW w:w="3405" w:type="dxa"/>
            <w:gridSpan w:val="3"/>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В том числе в рамках реализации Областного закона № 95-ОЗ от 14.12.2012 года</w:t>
            </w:r>
          </w:p>
        </w:tc>
        <w:tc>
          <w:tcPr>
            <w:tcW w:w="1410" w:type="dxa"/>
            <w:gridSpan w:val="2"/>
            <w:tcBorders>
              <w:top w:val="single" w:sz="2" w:space="0" w:color="auto"/>
              <w:left w:val="single" w:sz="2" w:space="0" w:color="auto"/>
              <w:bottom w:val="single" w:sz="2" w:space="0" w:color="auto"/>
              <w:right w:val="single" w:sz="2" w:space="0" w:color="auto"/>
            </w:tcBorders>
          </w:tcPr>
          <w:p w:rsidR="00F458B2" w:rsidRPr="00F10C9D" w:rsidRDefault="00F458B2" w:rsidP="001E66E5">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975" w:type="dxa"/>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1</w:t>
            </w:r>
          </w:p>
        </w:tc>
        <w:tc>
          <w:tcPr>
            <w:tcW w:w="1155" w:type="dxa"/>
            <w:gridSpan w:val="2"/>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p>
        </w:tc>
        <w:tc>
          <w:tcPr>
            <w:tcW w:w="2100" w:type="dxa"/>
            <w:gridSpan w:val="3"/>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p>
        </w:tc>
      </w:tr>
      <w:tr w:rsidR="00F458B2" w:rsidRPr="00302B81">
        <w:trPr>
          <w:gridAfter w:val="2"/>
          <w:wAfter w:w="30" w:type="dxa"/>
        </w:trPr>
        <w:tc>
          <w:tcPr>
            <w:tcW w:w="9735" w:type="dxa"/>
            <w:gridSpan w:val="11"/>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Защита населения и территорий от  чрезвычайных ситуацийприродного и техногенного характера, гражданская оборона.</w:t>
            </w:r>
          </w:p>
        </w:tc>
      </w:tr>
      <w:tr w:rsidR="00F458B2" w:rsidRPr="00302B81">
        <w:trPr>
          <w:gridAfter w:val="2"/>
          <w:wAfter w:w="30" w:type="dxa"/>
        </w:trPr>
        <w:tc>
          <w:tcPr>
            <w:tcW w:w="72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339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количество реализованных мероприятий по защите населения и территорий от  чрезвычайных ситуаций, природного и техногенного характера, гражданская оборона.</w:t>
            </w:r>
          </w:p>
        </w:tc>
        <w:tc>
          <w:tcPr>
            <w:tcW w:w="141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99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140"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2 </w:t>
            </w:r>
          </w:p>
        </w:tc>
        <w:tc>
          <w:tcPr>
            <w:tcW w:w="2085"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2 </w:t>
            </w:r>
          </w:p>
        </w:tc>
      </w:tr>
      <w:tr w:rsidR="00F458B2" w:rsidRPr="00302B81">
        <w:tc>
          <w:tcPr>
            <w:tcW w:w="9765" w:type="dxa"/>
            <w:gridSpan w:val="1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Благоустройство, озеленение и уборка территории Пашозерского сельского поселения</w:t>
            </w:r>
          </w:p>
        </w:tc>
      </w:tr>
      <w:tr w:rsidR="00F458B2" w:rsidRPr="00302B81">
        <w:trPr>
          <w:gridAfter w:val="2"/>
          <w:wAfter w:w="30" w:type="dxa"/>
        </w:trPr>
        <w:tc>
          <w:tcPr>
            <w:tcW w:w="72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4 </w:t>
            </w:r>
          </w:p>
        </w:tc>
        <w:tc>
          <w:tcPr>
            <w:tcW w:w="339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количество реализованных мероприятий по благоустройству, озеленению и уборке территории</w:t>
            </w:r>
          </w:p>
          <w:p w:rsidR="00F458B2" w:rsidRPr="00302B81" w:rsidRDefault="00F458B2"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территории </w:t>
            </w:r>
          </w:p>
        </w:tc>
        <w:tc>
          <w:tcPr>
            <w:tcW w:w="141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990" w:type="dxa"/>
            <w:gridSpan w:val="2"/>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 xml:space="preserve">4 </w:t>
            </w:r>
          </w:p>
        </w:tc>
        <w:tc>
          <w:tcPr>
            <w:tcW w:w="1140"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2085"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r>
      <w:tr w:rsidR="00F458B2" w:rsidRPr="00F10C9D">
        <w:trPr>
          <w:gridAfter w:val="2"/>
          <w:wAfter w:w="30" w:type="dxa"/>
        </w:trPr>
        <w:tc>
          <w:tcPr>
            <w:tcW w:w="720" w:type="dxa"/>
            <w:gridSpan w:val="2"/>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4.1.</w:t>
            </w:r>
          </w:p>
        </w:tc>
        <w:tc>
          <w:tcPr>
            <w:tcW w:w="3390" w:type="dxa"/>
            <w:gridSpan w:val="2"/>
            <w:tcBorders>
              <w:top w:val="single" w:sz="2" w:space="0" w:color="auto"/>
              <w:left w:val="single" w:sz="2" w:space="0" w:color="auto"/>
              <w:bottom w:val="single" w:sz="2" w:space="0" w:color="auto"/>
              <w:right w:val="single" w:sz="2" w:space="0" w:color="auto"/>
            </w:tcBorders>
          </w:tcPr>
          <w:p w:rsidR="00F458B2" w:rsidRPr="00F10C9D" w:rsidRDefault="00F458B2" w:rsidP="00C57381">
            <w:pPr>
              <w:jc w:val="both"/>
              <w:rPr>
                <w:rFonts w:ascii="Times New Roman" w:hAnsi="Times New Roman" w:cs="Times New Roman"/>
                <w:sz w:val="22"/>
                <w:szCs w:val="22"/>
              </w:rPr>
            </w:pPr>
            <w:r w:rsidRPr="00F10C9D">
              <w:rPr>
                <w:rFonts w:ascii="Times New Roman" w:hAnsi="Times New Roman" w:cs="Times New Roman"/>
                <w:sz w:val="22"/>
                <w:szCs w:val="22"/>
              </w:rPr>
              <w:t>в том числе в рамках реализации Областного закона № 42-ОЗ от 12.05.2015 года</w:t>
            </w:r>
          </w:p>
        </w:tc>
        <w:tc>
          <w:tcPr>
            <w:tcW w:w="1410" w:type="dxa"/>
            <w:gridSpan w:val="2"/>
            <w:tcBorders>
              <w:top w:val="single" w:sz="2" w:space="0" w:color="auto"/>
              <w:left w:val="single" w:sz="2" w:space="0" w:color="auto"/>
              <w:bottom w:val="single" w:sz="2" w:space="0" w:color="auto"/>
              <w:right w:val="single" w:sz="2" w:space="0" w:color="auto"/>
            </w:tcBorders>
          </w:tcPr>
          <w:p w:rsidR="00F458B2" w:rsidRPr="00F10C9D" w:rsidRDefault="00F458B2" w:rsidP="00C57381">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990" w:type="dxa"/>
            <w:gridSpan w:val="2"/>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1</w:t>
            </w:r>
          </w:p>
        </w:tc>
        <w:tc>
          <w:tcPr>
            <w:tcW w:w="1140" w:type="dxa"/>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p>
        </w:tc>
        <w:tc>
          <w:tcPr>
            <w:tcW w:w="2085" w:type="dxa"/>
            <w:gridSpan w:val="2"/>
            <w:tcBorders>
              <w:top w:val="single" w:sz="2"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p>
        </w:tc>
      </w:tr>
      <w:tr w:rsidR="00F458B2" w:rsidRPr="00302B81">
        <w:tc>
          <w:tcPr>
            <w:tcW w:w="9765" w:type="dxa"/>
            <w:gridSpan w:val="1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Организация уличного освещения Пашозерского сельского поселения</w:t>
            </w:r>
          </w:p>
        </w:tc>
      </w:tr>
      <w:tr w:rsidR="00F458B2" w:rsidRPr="00302B81">
        <w:trPr>
          <w:gridAfter w:val="3"/>
          <w:wAfter w:w="45" w:type="dxa"/>
        </w:trPr>
        <w:tc>
          <w:tcPr>
            <w:tcW w:w="72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5 </w:t>
            </w:r>
          </w:p>
        </w:tc>
        <w:tc>
          <w:tcPr>
            <w:tcW w:w="3375"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количество реализованных мероприятий по организации уличного освещения </w:t>
            </w:r>
          </w:p>
        </w:tc>
        <w:tc>
          <w:tcPr>
            <w:tcW w:w="1410" w:type="dxa"/>
            <w:gridSpan w:val="2"/>
            <w:tcBorders>
              <w:top w:val="single" w:sz="2" w:space="0" w:color="auto"/>
              <w:left w:val="single" w:sz="2" w:space="0" w:color="auto"/>
              <w:bottom w:val="single" w:sz="2" w:space="0" w:color="auto"/>
              <w:right w:val="single" w:sz="2" w:space="0" w:color="auto"/>
            </w:tcBorders>
          </w:tcPr>
          <w:p w:rsidR="00F458B2" w:rsidRPr="00302B81" w:rsidRDefault="00F458B2"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1005" w:type="dxa"/>
            <w:gridSpan w:val="3"/>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1140"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2070" w:type="dxa"/>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r>
      <w:tr w:rsidR="00F458B2" w:rsidRPr="00302B81">
        <w:trPr>
          <w:gridAfter w:val="2"/>
          <w:wAfter w:w="30" w:type="dxa"/>
        </w:trPr>
        <w:tc>
          <w:tcPr>
            <w:tcW w:w="9735" w:type="dxa"/>
            <w:gridSpan w:val="11"/>
            <w:tcBorders>
              <w:top w:val="single" w:sz="2" w:space="0" w:color="auto"/>
              <w:left w:val="single" w:sz="2" w:space="0" w:color="auto"/>
              <w:bottom w:val="single" w:sz="2"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Программа по борьбе с борщевиком Сосновского</w:t>
            </w:r>
          </w:p>
        </w:tc>
      </w:tr>
      <w:tr w:rsidR="00F458B2" w:rsidRPr="00302B81">
        <w:trPr>
          <w:gridAfter w:val="3"/>
          <w:wAfter w:w="45" w:type="dxa"/>
          <w:trHeight w:val="600"/>
        </w:trPr>
        <w:tc>
          <w:tcPr>
            <w:tcW w:w="720" w:type="dxa"/>
            <w:gridSpan w:val="2"/>
            <w:tcBorders>
              <w:top w:val="single" w:sz="2" w:space="0" w:color="auto"/>
              <w:left w:val="single" w:sz="2" w:space="0" w:color="auto"/>
              <w:bottom w:val="single" w:sz="4"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6 </w:t>
            </w:r>
          </w:p>
        </w:tc>
        <w:tc>
          <w:tcPr>
            <w:tcW w:w="3375" w:type="dxa"/>
            <w:tcBorders>
              <w:top w:val="single" w:sz="2" w:space="0" w:color="auto"/>
              <w:left w:val="single" w:sz="2" w:space="0" w:color="auto"/>
              <w:bottom w:val="single" w:sz="4" w:space="0" w:color="auto"/>
              <w:right w:val="single" w:sz="2" w:space="0" w:color="auto"/>
            </w:tcBorders>
          </w:tcPr>
          <w:p w:rsidR="00F458B2" w:rsidRPr="00302B81" w:rsidRDefault="00F458B2"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количество реализованных мероприятий по борьбе с борщевиком Сосновского </w:t>
            </w:r>
          </w:p>
        </w:tc>
        <w:tc>
          <w:tcPr>
            <w:tcW w:w="1410" w:type="dxa"/>
            <w:gridSpan w:val="2"/>
            <w:tcBorders>
              <w:top w:val="single" w:sz="2" w:space="0" w:color="auto"/>
              <w:left w:val="single" w:sz="2" w:space="0" w:color="auto"/>
              <w:bottom w:val="single" w:sz="4" w:space="0" w:color="auto"/>
              <w:right w:val="single" w:sz="2" w:space="0" w:color="auto"/>
            </w:tcBorders>
          </w:tcPr>
          <w:p w:rsidR="00F458B2" w:rsidRPr="00302B81" w:rsidRDefault="00F458B2" w:rsidP="00C57381">
            <w:pPr>
              <w:jc w:val="center"/>
              <w:rPr>
                <w:rFonts w:ascii="Times New Roman" w:hAnsi="Times New Roman" w:cs="Times New Roman"/>
                <w:color w:val="000000"/>
                <w:sz w:val="22"/>
                <w:szCs w:val="22"/>
              </w:rPr>
            </w:pPr>
            <w:r>
              <w:rPr>
                <w:rFonts w:ascii="Times New Roman" w:hAnsi="Times New Roman" w:cs="Times New Roman"/>
                <w:color w:val="000000"/>
                <w:sz w:val="22"/>
                <w:szCs w:val="22"/>
              </w:rPr>
              <w:t>ш</w:t>
            </w:r>
            <w:r w:rsidRPr="00302B81">
              <w:rPr>
                <w:rFonts w:ascii="Times New Roman" w:hAnsi="Times New Roman" w:cs="Times New Roman"/>
                <w:color w:val="000000"/>
                <w:sz w:val="22"/>
                <w:szCs w:val="22"/>
              </w:rPr>
              <w:t>т.</w:t>
            </w:r>
          </w:p>
        </w:tc>
        <w:tc>
          <w:tcPr>
            <w:tcW w:w="1005" w:type="dxa"/>
            <w:gridSpan w:val="3"/>
            <w:tcBorders>
              <w:top w:val="single" w:sz="2" w:space="0" w:color="auto"/>
              <w:left w:val="single" w:sz="2" w:space="0" w:color="auto"/>
              <w:bottom w:val="single" w:sz="4"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140" w:type="dxa"/>
            <w:tcBorders>
              <w:top w:val="single" w:sz="2" w:space="0" w:color="auto"/>
              <w:left w:val="single" w:sz="2" w:space="0" w:color="auto"/>
              <w:bottom w:val="single" w:sz="4"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1 </w:t>
            </w:r>
          </w:p>
        </w:tc>
        <w:tc>
          <w:tcPr>
            <w:tcW w:w="2070" w:type="dxa"/>
            <w:tcBorders>
              <w:top w:val="single" w:sz="2" w:space="0" w:color="auto"/>
              <w:left w:val="single" w:sz="2" w:space="0" w:color="auto"/>
              <w:bottom w:val="single" w:sz="4" w:space="0" w:color="auto"/>
              <w:right w:val="single" w:sz="2" w:space="0" w:color="auto"/>
            </w:tcBorders>
          </w:tcPr>
          <w:p w:rsidR="00F458B2" w:rsidRPr="00302B81" w:rsidRDefault="00F458B2"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1 </w:t>
            </w:r>
          </w:p>
        </w:tc>
      </w:tr>
      <w:tr w:rsidR="00F458B2" w:rsidRPr="00F10C9D">
        <w:trPr>
          <w:gridAfter w:val="3"/>
          <w:wAfter w:w="45" w:type="dxa"/>
          <w:trHeight w:val="282"/>
        </w:trPr>
        <w:tc>
          <w:tcPr>
            <w:tcW w:w="9720" w:type="dxa"/>
            <w:gridSpan w:val="10"/>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b/>
                <w:bCs/>
                <w:sz w:val="22"/>
                <w:szCs w:val="22"/>
              </w:rPr>
            </w:pPr>
            <w:r w:rsidRPr="00F10C9D">
              <w:rPr>
                <w:rFonts w:ascii="Times New Roman" w:hAnsi="Times New Roman" w:cs="Times New Roman"/>
                <w:b/>
                <w:bCs/>
                <w:sz w:val="22"/>
                <w:szCs w:val="22"/>
              </w:rPr>
              <w:t>Ремонт дорог местного значения поселения</w:t>
            </w:r>
          </w:p>
        </w:tc>
      </w:tr>
      <w:tr w:rsidR="00F458B2" w:rsidRPr="00F10C9D">
        <w:trPr>
          <w:gridAfter w:val="3"/>
          <w:wAfter w:w="45" w:type="dxa"/>
          <w:trHeight w:val="915"/>
        </w:trPr>
        <w:tc>
          <w:tcPr>
            <w:tcW w:w="720" w:type="dxa"/>
            <w:gridSpan w:val="2"/>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7.</w:t>
            </w:r>
          </w:p>
        </w:tc>
        <w:tc>
          <w:tcPr>
            <w:tcW w:w="3375" w:type="dxa"/>
            <w:tcBorders>
              <w:top w:val="single" w:sz="4" w:space="0" w:color="auto"/>
              <w:left w:val="single" w:sz="2" w:space="0" w:color="auto"/>
              <w:bottom w:val="single" w:sz="4" w:space="0" w:color="auto"/>
              <w:right w:val="single" w:sz="2" w:space="0" w:color="auto"/>
            </w:tcBorders>
          </w:tcPr>
          <w:p w:rsidR="00F458B2" w:rsidRPr="00F10C9D" w:rsidRDefault="00F458B2" w:rsidP="00AA61B4">
            <w:pPr>
              <w:jc w:val="both"/>
              <w:rPr>
                <w:rFonts w:ascii="Times New Roman" w:hAnsi="Times New Roman" w:cs="Times New Roman"/>
                <w:sz w:val="22"/>
                <w:szCs w:val="22"/>
              </w:rPr>
            </w:pPr>
            <w:r w:rsidRPr="00F10C9D">
              <w:rPr>
                <w:rFonts w:ascii="Times New Roman" w:hAnsi="Times New Roman" w:cs="Times New Roman"/>
                <w:sz w:val="22"/>
                <w:szCs w:val="22"/>
              </w:rPr>
              <w:t xml:space="preserve">количество реализованных мероприятий по ремонту дорог местного значения </w:t>
            </w:r>
          </w:p>
        </w:tc>
        <w:tc>
          <w:tcPr>
            <w:tcW w:w="1410" w:type="dxa"/>
            <w:gridSpan w:val="2"/>
            <w:tcBorders>
              <w:top w:val="single" w:sz="4" w:space="0" w:color="auto"/>
              <w:left w:val="single" w:sz="2" w:space="0" w:color="auto"/>
              <w:bottom w:val="single" w:sz="4" w:space="0" w:color="auto"/>
              <w:right w:val="single" w:sz="2" w:space="0" w:color="auto"/>
            </w:tcBorders>
          </w:tcPr>
          <w:p w:rsidR="00F458B2" w:rsidRPr="00F10C9D" w:rsidRDefault="00F458B2" w:rsidP="00C57381">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1005" w:type="dxa"/>
            <w:gridSpan w:val="3"/>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2</w:t>
            </w:r>
          </w:p>
        </w:tc>
        <w:tc>
          <w:tcPr>
            <w:tcW w:w="1140" w:type="dxa"/>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0</w:t>
            </w:r>
          </w:p>
        </w:tc>
        <w:tc>
          <w:tcPr>
            <w:tcW w:w="2070" w:type="dxa"/>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0</w:t>
            </w:r>
          </w:p>
        </w:tc>
      </w:tr>
      <w:tr w:rsidR="00F458B2" w:rsidRPr="00F10C9D">
        <w:trPr>
          <w:gridAfter w:val="3"/>
          <w:wAfter w:w="45" w:type="dxa"/>
          <w:trHeight w:val="915"/>
        </w:trPr>
        <w:tc>
          <w:tcPr>
            <w:tcW w:w="720" w:type="dxa"/>
            <w:gridSpan w:val="2"/>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7.1.</w:t>
            </w:r>
          </w:p>
        </w:tc>
        <w:tc>
          <w:tcPr>
            <w:tcW w:w="3375" w:type="dxa"/>
            <w:tcBorders>
              <w:top w:val="single" w:sz="4" w:space="0" w:color="auto"/>
              <w:left w:val="single" w:sz="2" w:space="0" w:color="auto"/>
              <w:bottom w:val="single" w:sz="4" w:space="0" w:color="auto"/>
              <w:right w:val="single" w:sz="2" w:space="0" w:color="auto"/>
            </w:tcBorders>
          </w:tcPr>
          <w:p w:rsidR="00F458B2" w:rsidRPr="00F10C9D" w:rsidRDefault="00F458B2" w:rsidP="00AA61B4">
            <w:pPr>
              <w:jc w:val="both"/>
              <w:rPr>
                <w:rFonts w:ascii="Times New Roman" w:hAnsi="Times New Roman" w:cs="Times New Roman"/>
                <w:sz w:val="22"/>
                <w:szCs w:val="22"/>
              </w:rPr>
            </w:pPr>
            <w:r w:rsidRPr="00F10C9D">
              <w:rPr>
                <w:rFonts w:ascii="Times New Roman" w:hAnsi="Times New Roman" w:cs="Times New Roman"/>
                <w:sz w:val="22"/>
                <w:szCs w:val="22"/>
              </w:rPr>
              <w:t>в том числе в рамках реализации Областного закона № 95-ОЗ от 14.12.2012 года</w:t>
            </w:r>
          </w:p>
        </w:tc>
        <w:tc>
          <w:tcPr>
            <w:tcW w:w="1410" w:type="dxa"/>
            <w:gridSpan w:val="2"/>
            <w:tcBorders>
              <w:top w:val="single" w:sz="4" w:space="0" w:color="auto"/>
              <w:left w:val="single" w:sz="2" w:space="0" w:color="auto"/>
              <w:bottom w:val="single" w:sz="4" w:space="0" w:color="auto"/>
              <w:right w:val="single" w:sz="2" w:space="0" w:color="auto"/>
            </w:tcBorders>
          </w:tcPr>
          <w:p w:rsidR="00F458B2" w:rsidRPr="00F10C9D" w:rsidRDefault="00F458B2" w:rsidP="00C57381">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1005" w:type="dxa"/>
            <w:gridSpan w:val="3"/>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1</w:t>
            </w:r>
          </w:p>
        </w:tc>
        <w:tc>
          <w:tcPr>
            <w:tcW w:w="1140" w:type="dxa"/>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sz w:val="22"/>
                <w:szCs w:val="22"/>
              </w:rPr>
            </w:pPr>
          </w:p>
        </w:tc>
        <w:tc>
          <w:tcPr>
            <w:tcW w:w="2070" w:type="dxa"/>
            <w:tcBorders>
              <w:top w:val="single" w:sz="4" w:space="0" w:color="auto"/>
              <w:left w:val="single" w:sz="2" w:space="0" w:color="auto"/>
              <w:bottom w:val="single" w:sz="4" w:space="0" w:color="auto"/>
              <w:right w:val="single" w:sz="2" w:space="0" w:color="auto"/>
            </w:tcBorders>
          </w:tcPr>
          <w:p w:rsidR="00F458B2" w:rsidRPr="00F10C9D" w:rsidRDefault="00F458B2" w:rsidP="00C57381">
            <w:pPr>
              <w:rPr>
                <w:rFonts w:ascii="Times New Roman" w:hAnsi="Times New Roman" w:cs="Times New Roman"/>
                <w:sz w:val="22"/>
                <w:szCs w:val="22"/>
              </w:rPr>
            </w:pPr>
          </w:p>
        </w:tc>
      </w:tr>
      <w:tr w:rsidR="00F458B2" w:rsidRPr="00F10C9D">
        <w:trPr>
          <w:gridAfter w:val="3"/>
          <w:wAfter w:w="45" w:type="dxa"/>
          <w:trHeight w:val="915"/>
        </w:trPr>
        <w:tc>
          <w:tcPr>
            <w:tcW w:w="720" w:type="dxa"/>
            <w:gridSpan w:val="2"/>
            <w:tcBorders>
              <w:top w:val="single" w:sz="4"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7.2.</w:t>
            </w:r>
          </w:p>
        </w:tc>
        <w:tc>
          <w:tcPr>
            <w:tcW w:w="3375" w:type="dxa"/>
            <w:tcBorders>
              <w:top w:val="single" w:sz="4" w:space="0" w:color="auto"/>
              <w:left w:val="single" w:sz="2" w:space="0" w:color="auto"/>
              <w:bottom w:val="single" w:sz="4" w:space="0" w:color="auto"/>
              <w:right w:val="single" w:sz="2" w:space="0" w:color="auto"/>
            </w:tcBorders>
          </w:tcPr>
          <w:p w:rsidR="00F458B2" w:rsidRPr="00F10C9D" w:rsidRDefault="00F458B2" w:rsidP="001E66E5">
            <w:pPr>
              <w:jc w:val="both"/>
              <w:rPr>
                <w:rFonts w:ascii="Times New Roman" w:hAnsi="Times New Roman" w:cs="Times New Roman"/>
                <w:sz w:val="22"/>
                <w:szCs w:val="22"/>
              </w:rPr>
            </w:pPr>
            <w:r w:rsidRPr="00F10C9D">
              <w:rPr>
                <w:rFonts w:ascii="Times New Roman" w:hAnsi="Times New Roman" w:cs="Times New Roman"/>
                <w:sz w:val="22"/>
                <w:szCs w:val="22"/>
              </w:rPr>
              <w:t>в том числе в рамках реализации Областного закона № 42-ОЗ от 12.05.2015 года</w:t>
            </w:r>
          </w:p>
        </w:tc>
        <w:tc>
          <w:tcPr>
            <w:tcW w:w="1410" w:type="dxa"/>
            <w:gridSpan w:val="2"/>
            <w:tcBorders>
              <w:top w:val="single" w:sz="4" w:space="0" w:color="auto"/>
              <w:left w:val="single" w:sz="2" w:space="0" w:color="auto"/>
              <w:bottom w:val="single" w:sz="2" w:space="0" w:color="auto"/>
              <w:right w:val="single" w:sz="2" w:space="0" w:color="auto"/>
            </w:tcBorders>
          </w:tcPr>
          <w:p w:rsidR="00F458B2" w:rsidRPr="00F10C9D" w:rsidRDefault="00F458B2" w:rsidP="00C57381">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1005" w:type="dxa"/>
            <w:gridSpan w:val="3"/>
            <w:tcBorders>
              <w:top w:val="single" w:sz="4"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r w:rsidRPr="00F10C9D">
              <w:rPr>
                <w:rFonts w:ascii="Times New Roman" w:hAnsi="Times New Roman" w:cs="Times New Roman"/>
                <w:sz w:val="22"/>
                <w:szCs w:val="22"/>
              </w:rPr>
              <w:t>1</w:t>
            </w:r>
          </w:p>
        </w:tc>
        <w:tc>
          <w:tcPr>
            <w:tcW w:w="1140" w:type="dxa"/>
            <w:tcBorders>
              <w:top w:val="single" w:sz="4"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p>
        </w:tc>
        <w:tc>
          <w:tcPr>
            <w:tcW w:w="2070" w:type="dxa"/>
            <w:tcBorders>
              <w:top w:val="single" w:sz="4" w:space="0" w:color="auto"/>
              <w:left w:val="single" w:sz="2" w:space="0" w:color="auto"/>
              <w:bottom w:val="single" w:sz="2" w:space="0" w:color="auto"/>
              <w:right w:val="single" w:sz="2" w:space="0" w:color="auto"/>
            </w:tcBorders>
          </w:tcPr>
          <w:p w:rsidR="00F458B2" w:rsidRPr="00F10C9D" w:rsidRDefault="00F458B2" w:rsidP="00C57381">
            <w:pPr>
              <w:rPr>
                <w:rFonts w:ascii="Times New Roman" w:hAnsi="Times New Roman" w:cs="Times New Roman"/>
                <w:sz w:val="22"/>
                <w:szCs w:val="22"/>
              </w:rPr>
            </w:pPr>
          </w:p>
        </w:tc>
      </w:tr>
    </w:tbl>
    <w:p w:rsidR="00F458B2" w:rsidRPr="00302B81" w:rsidRDefault="00F458B2" w:rsidP="00C57381">
      <w:pPr>
        <w:jc w:val="right"/>
        <w:rPr>
          <w:rFonts w:ascii="Times New Roman" w:hAnsi="Times New Roman" w:cs="Times New Roman"/>
          <w:color w:val="000000"/>
          <w:sz w:val="22"/>
          <w:szCs w:val="22"/>
        </w:rPr>
        <w:sectPr w:rsidR="00F458B2" w:rsidRPr="00302B81" w:rsidSect="0053095E">
          <w:pgSz w:w="11906" w:h="16838"/>
          <w:pgMar w:top="1134" w:right="851" w:bottom="1134" w:left="1418" w:header="709" w:footer="709" w:gutter="0"/>
          <w:cols w:space="708"/>
          <w:docGrid w:linePitch="360"/>
        </w:sectPr>
      </w:pPr>
    </w:p>
    <w:p w:rsidR="00F458B2" w:rsidRPr="00C57381" w:rsidRDefault="00F458B2" w:rsidP="00C57381">
      <w:pPr>
        <w:jc w:val="right"/>
        <w:rPr>
          <w:color w:val="000000"/>
        </w:rPr>
      </w:pPr>
    </w:p>
    <w:p w:rsidR="00F458B2" w:rsidRPr="00C57381" w:rsidRDefault="00F458B2" w:rsidP="00C57381">
      <w:pPr>
        <w:jc w:val="right"/>
        <w:rPr>
          <w:color w:val="000000"/>
        </w:rPr>
      </w:pPr>
    </w:p>
    <w:p w:rsidR="00F458B2" w:rsidRPr="00C92EA8" w:rsidRDefault="00F458B2"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Приложение №2</w:t>
      </w:r>
    </w:p>
    <w:p w:rsidR="00F458B2" w:rsidRPr="00C92EA8" w:rsidRDefault="00F458B2"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к муниципальной программе</w:t>
      </w:r>
    </w:p>
    <w:p w:rsidR="00F458B2" w:rsidRPr="00C92EA8" w:rsidRDefault="00F458B2"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«Создание условий для эффективного выполнения</w:t>
      </w:r>
    </w:p>
    <w:p w:rsidR="00F458B2" w:rsidRPr="00C92EA8" w:rsidRDefault="00F458B2"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 xml:space="preserve"> органами местного самоуправления своих </w:t>
      </w:r>
    </w:p>
    <w:p w:rsidR="00F458B2" w:rsidRPr="00C92EA8" w:rsidRDefault="00F458B2"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 xml:space="preserve">полномочий на территории Пашозерского сельского поселения», </w:t>
      </w:r>
    </w:p>
    <w:p w:rsidR="00F458B2" w:rsidRPr="00C92EA8" w:rsidRDefault="00F458B2"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утвержденную постановлением администрации</w:t>
      </w:r>
    </w:p>
    <w:p w:rsidR="00F458B2" w:rsidRPr="00C92EA8" w:rsidRDefault="00F458B2"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Пашозерского сельского поселения</w:t>
      </w:r>
    </w:p>
    <w:p w:rsidR="00F458B2" w:rsidRPr="00C92EA8" w:rsidRDefault="00F458B2"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 xml:space="preserve">от </w:t>
      </w:r>
      <w:r>
        <w:rPr>
          <w:rFonts w:ascii="Times New Roman" w:hAnsi="Times New Roman" w:cs="Times New Roman"/>
          <w:color w:val="000000"/>
          <w:sz w:val="20"/>
          <w:szCs w:val="20"/>
        </w:rPr>
        <w:t xml:space="preserve">23 декабря </w:t>
      </w:r>
      <w:r w:rsidRPr="00C92EA8">
        <w:rPr>
          <w:rFonts w:ascii="Times New Roman" w:hAnsi="Times New Roman" w:cs="Times New Roman"/>
          <w:color w:val="000000"/>
          <w:sz w:val="20"/>
          <w:szCs w:val="20"/>
        </w:rPr>
        <w:t xml:space="preserve">2016 года № </w:t>
      </w:r>
      <w:r>
        <w:rPr>
          <w:rFonts w:ascii="Times New Roman" w:hAnsi="Times New Roman" w:cs="Times New Roman"/>
          <w:color w:val="000000"/>
          <w:sz w:val="20"/>
          <w:szCs w:val="20"/>
        </w:rPr>
        <w:t>08-133-а</w:t>
      </w:r>
    </w:p>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План реализации муниципальной программы</w:t>
      </w:r>
    </w:p>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«Создание условий для эффективного выполнения органами местного самоуправления</w:t>
      </w:r>
    </w:p>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 своих полномочий на территории Пашозерского сельского поселения»</w:t>
      </w:r>
    </w:p>
    <w:tbl>
      <w:tblPr>
        <w:tblW w:w="14895" w:type="dxa"/>
        <w:tblInd w:w="2" w:type="dxa"/>
        <w:tblLayout w:type="fixed"/>
        <w:tblCellMar>
          <w:left w:w="75" w:type="dxa"/>
          <w:right w:w="75" w:type="dxa"/>
        </w:tblCellMar>
        <w:tblLook w:val="0000"/>
      </w:tblPr>
      <w:tblGrid>
        <w:gridCol w:w="3840"/>
        <w:gridCol w:w="1935"/>
        <w:gridCol w:w="1335"/>
        <w:gridCol w:w="1590"/>
        <w:gridCol w:w="1425"/>
        <w:gridCol w:w="1605"/>
        <w:gridCol w:w="1605"/>
        <w:gridCol w:w="1560"/>
      </w:tblGrid>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Наименование  основного мероприятия в составе муниципальной программы </w:t>
            </w: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Ответственный исполнитель, участник </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Годы  реализации </w:t>
            </w:r>
          </w:p>
        </w:tc>
        <w:tc>
          <w:tcPr>
            <w:tcW w:w="7785" w:type="dxa"/>
            <w:gridSpan w:val="5"/>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Оценка расходов (тыс. руб.,    в ценах соответствующих лет)</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Всего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Федераль-ный бюджет </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Областной бюджет  </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Местный бюджет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Прочие источники  финансиро- вания</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 </w:t>
            </w: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 </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3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5 </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 </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7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8 </w:t>
            </w: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1. Развитие и поддержка инициатив жителей населенных пунктов в решении вопросов местного значения</w:t>
            </w: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Мероприятия по  поддержке инициатив жителей населенных пунктов в решении вопросов местного значения </w:t>
            </w: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2016</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color w:val="000000"/>
                <w:sz w:val="22"/>
                <w:szCs w:val="22"/>
              </w:rPr>
              <w:t>27,4</w:t>
            </w:r>
            <w:r w:rsidRPr="00C92EA8">
              <w:rPr>
                <w:rFonts w:ascii="Times New Roman" w:hAnsi="Times New Roman" w:cs="Times New Roman"/>
                <w:color w:val="000000"/>
                <w:sz w:val="22"/>
                <w:szCs w:val="22"/>
              </w:rPr>
              <w:t xml:space="preserve">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color w:val="000000"/>
                <w:sz w:val="22"/>
                <w:szCs w:val="22"/>
              </w:rPr>
              <w:t>27,4</w:t>
            </w:r>
            <w:r w:rsidRPr="00C92EA8">
              <w:rPr>
                <w:rFonts w:ascii="Times New Roman" w:hAnsi="Times New Roman" w:cs="Times New Roman"/>
                <w:color w:val="000000"/>
                <w:sz w:val="22"/>
                <w:szCs w:val="22"/>
              </w:rPr>
              <w:t xml:space="preserve">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2017</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1.</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108,2</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108,2</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2.  Повышение уровня защиты населенных пунктов и людей от чрезвычайных ситуаций, связанных с пожарами,природного и техногенного характера, гражданской обороне.</w:t>
            </w: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Повышение уровня защиты населенных пунктов и людей от чрезвычайных ситуаций, связанных с пожарами </w:t>
            </w: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2016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w:t>
            </w:r>
            <w:r>
              <w:rPr>
                <w:rFonts w:ascii="Times New Roman" w:hAnsi="Times New Roman" w:cs="Times New Roman"/>
                <w:color w:val="000000"/>
                <w:sz w:val="22"/>
                <w:szCs w:val="22"/>
              </w:rPr>
              <w:t>14</w:t>
            </w:r>
            <w:r w:rsidRPr="00C92EA8">
              <w:rPr>
                <w:rFonts w:ascii="Times New Roman" w:hAnsi="Times New Roman" w:cs="Times New Roman"/>
                <w:color w:val="000000"/>
                <w:sz w:val="22"/>
                <w:szCs w:val="22"/>
              </w:rPr>
              <w:t>,6</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w:t>
            </w:r>
            <w:r>
              <w:rPr>
                <w:rFonts w:ascii="Times New Roman" w:hAnsi="Times New Roman" w:cs="Times New Roman"/>
                <w:color w:val="000000"/>
                <w:sz w:val="22"/>
                <w:szCs w:val="22"/>
              </w:rPr>
              <w:t>14</w:t>
            </w:r>
            <w:r w:rsidRPr="00C92EA8">
              <w:rPr>
                <w:rFonts w:ascii="Times New Roman" w:hAnsi="Times New Roman" w:cs="Times New Roman"/>
                <w:color w:val="000000"/>
                <w:sz w:val="22"/>
                <w:szCs w:val="22"/>
              </w:rPr>
              <w:t>,6</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804C9F">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На реализацию областного закона № 95-ОЗ от 14.12.2012 г.</w:t>
            </w:r>
          </w:p>
          <w:p w:rsidR="00F458B2" w:rsidRPr="00055252" w:rsidRDefault="00F458B2" w:rsidP="00804C9F">
            <w:pPr>
              <w:rPr>
                <w:rFonts w:ascii="Times New Roman" w:hAnsi="Times New Roman" w:cs="Times New Roman"/>
                <w:color w:val="000000"/>
                <w:sz w:val="22"/>
                <w:szCs w:val="22"/>
              </w:rPr>
            </w:pPr>
            <w:r w:rsidRPr="00055252">
              <w:rPr>
                <w:rStyle w:val="10pt"/>
                <w:rFonts w:ascii="Times New Roman" w:hAnsi="Times New Roman"/>
                <w:b w:val="0"/>
                <w:bCs w:val="0"/>
                <w:sz w:val="22"/>
                <w:szCs w:val="22"/>
              </w:rPr>
              <w:t>Приобретение и доставка емкости искусственного пожарного водоема в д. Озровичи (1 шт.)</w:t>
            </w: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Администрация Пашозерского сельского поселения</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2016</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260,44</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804C9F">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248,04</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12,4</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2017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140.0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140,0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2018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140.0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140,0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2.</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3C568C" w:rsidRDefault="00F458B2" w:rsidP="00804C9F">
            <w:pPr>
              <w:jc w:val="center"/>
              <w:rPr>
                <w:rFonts w:ascii="Times New Roman" w:hAnsi="Times New Roman" w:cs="Times New Roman"/>
                <w:b/>
                <w:bCs/>
                <w:color w:val="000000"/>
                <w:sz w:val="22"/>
                <w:szCs w:val="22"/>
              </w:rPr>
            </w:pPr>
            <w:r w:rsidRPr="003C568C">
              <w:rPr>
                <w:rFonts w:ascii="Times New Roman" w:hAnsi="Times New Roman" w:cs="Times New Roman"/>
                <w:b/>
                <w:bCs/>
                <w:color w:val="000000"/>
                <w:sz w:val="22"/>
                <w:szCs w:val="22"/>
              </w:rPr>
              <w:t>655,04</w:t>
            </w:r>
          </w:p>
        </w:tc>
        <w:tc>
          <w:tcPr>
            <w:tcW w:w="1425" w:type="dxa"/>
            <w:tcBorders>
              <w:top w:val="single" w:sz="2" w:space="0" w:color="auto"/>
              <w:left w:val="single" w:sz="2" w:space="0" w:color="auto"/>
              <w:bottom w:val="single" w:sz="2" w:space="0" w:color="auto"/>
              <w:right w:val="single" w:sz="2" w:space="0" w:color="auto"/>
            </w:tcBorders>
          </w:tcPr>
          <w:p w:rsidR="00F458B2" w:rsidRPr="003C568C" w:rsidRDefault="00F458B2" w:rsidP="00C57381">
            <w:pPr>
              <w:rPr>
                <w:rFonts w:ascii="Times New Roman" w:hAnsi="Times New Roman" w:cs="Times New Roman"/>
                <w:b/>
                <w:b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F458B2" w:rsidRPr="003C568C" w:rsidRDefault="00F458B2" w:rsidP="00C57381">
            <w:pPr>
              <w:jc w:val="center"/>
              <w:rPr>
                <w:rFonts w:ascii="Times New Roman" w:hAnsi="Times New Roman" w:cs="Times New Roman"/>
                <w:b/>
                <w:bCs/>
                <w:color w:val="000000"/>
                <w:sz w:val="22"/>
                <w:szCs w:val="22"/>
              </w:rPr>
            </w:pPr>
            <w:r w:rsidRPr="003C568C">
              <w:rPr>
                <w:rFonts w:ascii="Times New Roman" w:hAnsi="Times New Roman" w:cs="Times New Roman"/>
                <w:b/>
                <w:bCs/>
                <w:color w:val="000000"/>
                <w:sz w:val="22"/>
                <w:szCs w:val="22"/>
              </w:rPr>
              <w:t>248,04</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407,0</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3.Защита населения и территорий от чрезвычайных ситуаций природного и техногенного характера, гражданская оборона.</w:t>
            </w: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Защита населения и территории  от чрезвычайных ситуаций природного и техногенного характера, гражданской обороне </w:t>
            </w: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2016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0,0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0,0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2017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10,0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10.0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2018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10,0</w:t>
            </w:r>
          </w:p>
          <w:p w:rsidR="00F458B2" w:rsidRPr="00C92EA8" w:rsidRDefault="00F458B2" w:rsidP="00C57381">
            <w:pPr>
              <w:jc w:val="center"/>
              <w:rPr>
                <w:rFonts w:ascii="Times New Roman" w:hAnsi="Times New Roman" w:cs="Times New Roman"/>
                <w:color w:val="000000"/>
                <w:sz w:val="22"/>
                <w:szCs w:val="22"/>
              </w:rPr>
            </w:pP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10.0</w:t>
            </w:r>
          </w:p>
          <w:p w:rsidR="00F458B2" w:rsidRPr="00C92EA8" w:rsidRDefault="00F458B2" w:rsidP="00C57381">
            <w:pPr>
              <w:jc w:val="center"/>
              <w:rPr>
                <w:rFonts w:ascii="Times New Roman" w:hAnsi="Times New Roman" w:cs="Times New Roman"/>
                <w:color w:val="000000"/>
                <w:sz w:val="22"/>
                <w:szCs w:val="22"/>
              </w:rPr>
            </w:pP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Итогопо основному мероприятию 3.</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2</w:t>
            </w:r>
            <w:r w:rsidRPr="00C92EA8">
              <w:rPr>
                <w:rFonts w:ascii="Times New Roman" w:hAnsi="Times New Roman" w:cs="Times New Roman"/>
                <w:b/>
                <w:bCs/>
                <w:color w:val="000000"/>
                <w:sz w:val="22"/>
                <w:szCs w:val="22"/>
              </w:rPr>
              <w:t>0,0</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2</w:t>
            </w:r>
            <w:r w:rsidRPr="00C92EA8">
              <w:rPr>
                <w:rFonts w:ascii="Times New Roman" w:hAnsi="Times New Roman" w:cs="Times New Roman"/>
                <w:b/>
                <w:bCs/>
                <w:color w:val="000000"/>
                <w:sz w:val="22"/>
                <w:szCs w:val="22"/>
              </w:rPr>
              <w:t>0.0</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4.  Благоустройство,озеленение и уборка  территории Пашозерского сельского поселения</w:t>
            </w: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F458B2" w:rsidRPr="00C92EA8">
        <w:trPr>
          <w:trHeight w:val="720"/>
        </w:trPr>
        <w:tc>
          <w:tcPr>
            <w:tcW w:w="3840"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Благоустройство, озеленение и уборка территории поселения </w:t>
            </w:r>
          </w:p>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Администрация Пашозерского сельского поселения</w:t>
            </w:r>
          </w:p>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2016 </w:t>
            </w:r>
          </w:p>
        </w:tc>
        <w:tc>
          <w:tcPr>
            <w:tcW w:w="1590"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color w:val="000000"/>
                <w:sz w:val="22"/>
                <w:szCs w:val="22"/>
              </w:rPr>
              <w:t>52,7</w:t>
            </w:r>
          </w:p>
        </w:tc>
        <w:tc>
          <w:tcPr>
            <w:tcW w:w="1425"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color w:val="000000"/>
                <w:sz w:val="22"/>
                <w:szCs w:val="22"/>
              </w:rPr>
              <w:t>52,7</w:t>
            </w:r>
          </w:p>
        </w:tc>
        <w:tc>
          <w:tcPr>
            <w:tcW w:w="1560"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rPr>
          <w:trHeight w:val="315"/>
        </w:trPr>
        <w:tc>
          <w:tcPr>
            <w:tcW w:w="3840"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sz w:val="22"/>
                <w:szCs w:val="22"/>
              </w:rPr>
            </w:pPr>
            <w:r w:rsidRPr="00C92EA8">
              <w:rPr>
                <w:rFonts w:ascii="Times New Roman" w:hAnsi="Times New Roman" w:cs="Times New Roman"/>
                <w:b/>
                <w:bCs/>
                <w:sz w:val="22"/>
                <w:szCs w:val="22"/>
              </w:rPr>
              <w:t>на реализацию областного закона № 42-ОЗ от 12.05.2015</w:t>
            </w:r>
          </w:p>
          <w:p w:rsidR="00F458B2" w:rsidRPr="00C92EA8" w:rsidRDefault="00F458B2" w:rsidP="00C57381">
            <w:pPr>
              <w:rPr>
                <w:rFonts w:ascii="Times New Roman" w:hAnsi="Times New Roman" w:cs="Times New Roman"/>
                <w:sz w:val="22"/>
                <w:szCs w:val="22"/>
              </w:rPr>
            </w:pPr>
            <w:r w:rsidRPr="00C92EA8">
              <w:rPr>
                <w:rFonts w:ascii="Times New Roman" w:hAnsi="Times New Roman" w:cs="Times New Roman"/>
                <w:sz w:val="22"/>
                <w:szCs w:val="22"/>
              </w:rPr>
              <w:t>Устройство ограждения территории  Пашозерскогокладбища в д. Пашозеро</w:t>
            </w:r>
          </w:p>
        </w:tc>
        <w:tc>
          <w:tcPr>
            <w:tcW w:w="1935" w:type="dxa"/>
            <w:tcBorders>
              <w:top w:val="single" w:sz="4" w:space="0" w:color="auto"/>
              <w:left w:val="single" w:sz="2" w:space="0" w:color="auto"/>
              <w:bottom w:val="single" w:sz="2" w:space="0" w:color="auto"/>
              <w:right w:val="single" w:sz="2" w:space="0" w:color="auto"/>
            </w:tcBorders>
          </w:tcPr>
          <w:p w:rsidR="00F458B2" w:rsidRPr="00C92EA8" w:rsidRDefault="00F458B2" w:rsidP="00520060">
            <w:pPr>
              <w:rPr>
                <w:rFonts w:ascii="Times New Roman" w:hAnsi="Times New Roman" w:cs="Times New Roman"/>
                <w:sz w:val="22"/>
                <w:szCs w:val="22"/>
              </w:rPr>
            </w:pPr>
            <w:r w:rsidRPr="00C92EA8">
              <w:rPr>
                <w:rFonts w:ascii="Times New Roman" w:hAnsi="Times New Roman" w:cs="Times New Roman"/>
                <w:sz w:val="22"/>
                <w:szCs w:val="22"/>
              </w:rPr>
              <w:t>Администрация Пашозерского сельского поселения</w:t>
            </w:r>
          </w:p>
          <w:p w:rsidR="00F458B2" w:rsidRPr="00C92EA8" w:rsidRDefault="00F458B2" w:rsidP="00520060">
            <w:pPr>
              <w:rPr>
                <w:rFonts w:ascii="Times New Roman" w:hAnsi="Times New Roman" w:cs="Times New Roman"/>
                <w:sz w:val="22"/>
                <w:szCs w:val="22"/>
              </w:rPr>
            </w:pPr>
          </w:p>
        </w:tc>
        <w:tc>
          <w:tcPr>
            <w:tcW w:w="1335"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r w:rsidRPr="00C92EA8">
              <w:rPr>
                <w:rFonts w:ascii="Times New Roman" w:hAnsi="Times New Roman" w:cs="Times New Roman"/>
                <w:sz w:val="22"/>
                <w:szCs w:val="22"/>
              </w:rPr>
              <w:t>2016</w:t>
            </w:r>
          </w:p>
        </w:tc>
        <w:tc>
          <w:tcPr>
            <w:tcW w:w="1590"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r w:rsidRPr="00C92EA8">
              <w:rPr>
                <w:rFonts w:ascii="Times New Roman" w:hAnsi="Times New Roman" w:cs="Times New Roman"/>
                <w:sz w:val="22"/>
                <w:szCs w:val="22"/>
              </w:rPr>
              <w:t>499,122</w:t>
            </w:r>
          </w:p>
        </w:tc>
        <w:tc>
          <w:tcPr>
            <w:tcW w:w="1425"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r w:rsidRPr="00C92EA8">
              <w:rPr>
                <w:rFonts w:ascii="Times New Roman" w:hAnsi="Times New Roman" w:cs="Times New Roman"/>
                <w:sz w:val="22"/>
                <w:szCs w:val="22"/>
              </w:rPr>
              <w:t>-</w:t>
            </w:r>
          </w:p>
        </w:tc>
        <w:tc>
          <w:tcPr>
            <w:tcW w:w="1605"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r w:rsidRPr="00C92EA8">
              <w:rPr>
                <w:rFonts w:ascii="Times New Roman" w:hAnsi="Times New Roman" w:cs="Times New Roman"/>
                <w:sz w:val="22"/>
                <w:szCs w:val="22"/>
              </w:rPr>
              <w:t>484,152</w:t>
            </w:r>
          </w:p>
        </w:tc>
        <w:tc>
          <w:tcPr>
            <w:tcW w:w="1605"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r w:rsidRPr="00C92EA8">
              <w:rPr>
                <w:rFonts w:ascii="Times New Roman" w:hAnsi="Times New Roman" w:cs="Times New Roman"/>
                <w:sz w:val="22"/>
                <w:szCs w:val="22"/>
              </w:rPr>
              <w:t>14,97</w:t>
            </w:r>
          </w:p>
        </w:tc>
        <w:tc>
          <w:tcPr>
            <w:tcW w:w="1560"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2017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60,0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60,0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2018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60,0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60,0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4.</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6</w:t>
            </w:r>
            <w:r>
              <w:rPr>
                <w:rFonts w:ascii="Times New Roman" w:hAnsi="Times New Roman" w:cs="Times New Roman"/>
                <w:b/>
                <w:bCs/>
                <w:color w:val="000000"/>
                <w:sz w:val="22"/>
                <w:szCs w:val="22"/>
              </w:rPr>
              <w:t>71</w:t>
            </w:r>
            <w:r w:rsidRPr="00C92EA8">
              <w:rPr>
                <w:rFonts w:ascii="Times New Roman" w:hAnsi="Times New Roman" w:cs="Times New Roman"/>
                <w:b/>
                <w:bCs/>
                <w:color w:val="000000"/>
                <w:sz w:val="22"/>
                <w:szCs w:val="22"/>
              </w:rPr>
              <w:t>,</w:t>
            </w:r>
            <w:r>
              <w:rPr>
                <w:rFonts w:ascii="Times New Roman" w:hAnsi="Times New Roman" w:cs="Times New Roman"/>
                <w:b/>
                <w:bCs/>
                <w:color w:val="000000"/>
                <w:sz w:val="22"/>
                <w:szCs w:val="22"/>
              </w:rPr>
              <w:t>82</w:t>
            </w:r>
            <w:r w:rsidRPr="00C92EA8">
              <w:rPr>
                <w:rFonts w:ascii="Times New Roman" w:hAnsi="Times New Roman" w:cs="Times New Roman"/>
                <w:b/>
                <w:bCs/>
                <w:color w:val="000000"/>
                <w:sz w:val="22"/>
                <w:szCs w:val="22"/>
              </w:rPr>
              <w:t>2</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484,152</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18</w:t>
            </w:r>
            <w:r>
              <w:rPr>
                <w:rFonts w:ascii="Times New Roman" w:hAnsi="Times New Roman" w:cs="Times New Roman"/>
                <w:b/>
                <w:bCs/>
                <w:color w:val="000000"/>
                <w:sz w:val="22"/>
                <w:szCs w:val="22"/>
              </w:rPr>
              <w:t>7</w:t>
            </w:r>
            <w:r w:rsidRPr="00C92EA8">
              <w:rPr>
                <w:rFonts w:ascii="Times New Roman" w:hAnsi="Times New Roman" w:cs="Times New Roman"/>
                <w:b/>
                <w:bCs/>
                <w:color w:val="000000"/>
                <w:sz w:val="22"/>
                <w:szCs w:val="22"/>
              </w:rPr>
              <w:t>,</w:t>
            </w:r>
            <w:r>
              <w:rPr>
                <w:rFonts w:ascii="Times New Roman" w:hAnsi="Times New Roman" w:cs="Times New Roman"/>
                <w:b/>
                <w:bCs/>
                <w:color w:val="000000"/>
                <w:sz w:val="22"/>
                <w:szCs w:val="22"/>
              </w:rPr>
              <w:t>67</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5.Организация уличного освещенияПашозерского сельского поселения</w:t>
            </w: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Организация уличного освещения </w:t>
            </w: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2016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color w:val="000000"/>
                <w:sz w:val="22"/>
                <w:szCs w:val="22"/>
              </w:rPr>
              <w:t>83,8</w:t>
            </w:r>
            <w:r w:rsidRPr="00C92EA8">
              <w:rPr>
                <w:rFonts w:ascii="Times New Roman" w:hAnsi="Times New Roman" w:cs="Times New Roman"/>
                <w:color w:val="000000"/>
                <w:sz w:val="22"/>
                <w:szCs w:val="22"/>
              </w:rPr>
              <w:t xml:space="preserve">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Pr>
                <w:rFonts w:ascii="Times New Roman" w:hAnsi="Times New Roman" w:cs="Times New Roman"/>
                <w:color w:val="000000"/>
                <w:sz w:val="22"/>
                <w:szCs w:val="22"/>
              </w:rPr>
              <w:t>83,8</w:t>
            </w:r>
            <w:r w:rsidRPr="00C92EA8">
              <w:rPr>
                <w:rFonts w:ascii="Times New Roman" w:hAnsi="Times New Roman" w:cs="Times New Roman"/>
                <w:color w:val="000000"/>
                <w:sz w:val="22"/>
                <w:szCs w:val="22"/>
              </w:rPr>
              <w:t xml:space="preserve">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2017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49,9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49,9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2018 </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49,9 </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49,9 </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5.</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183,</w:t>
            </w:r>
            <w:r>
              <w:rPr>
                <w:rFonts w:ascii="Times New Roman" w:hAnsi="Times New Roman" w:cs="Times New Roman"/>
                <w:b/>
                <w:bCs/>
                <w:color w:val="000000"/>
                <w:sz w:val="22"/>
                <w:szCs w:val="22"/>
              </w:rPr>
              <w:t>6</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183,</w:t>
            </w:r>
            <w:r>
              <w:rPr>
                <w:rFonts w:ascii="Times New Roman" w:hAnsi="Times New Roman" w:cs="Times New Roman"/>
                <w:b/>
                <w:bCs/>
                <w:color w:val="000000"/>
                <w:sz w:val="22"/>
                <w:szCs w:val="22"/>
              </w:rPr>
              <w:t>6</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6.Программа по борьбе с борщевиком Сосновского</w:t>
            </w:r>
          </w:p>
        </w:tc>
      </w:tr>
      <w:tr w:rsidR="00F458B2" w:rsidRPr="00C92EA8">
        <w:tc>
          <w:tcPr>
            <w:tcW w:w="14895" w:type="dxa"/>
            <w:gridSpan w:val="8"/>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both"/>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Программа по борьбе с борщевиком Сосновского </w:t>
            </w: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2016</w:t>
            </w:r>
          </w:p>
        </w:tc>
        <w:tc>
          <w:tcPr>
            <w:tcW w:w="1590"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0,0</w:t>
            </w:r>
          </w:p>
        </w:tc>
        <w:tc>
          <w:tcPr>
            <w:tcW w:w="1425"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0,0</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c>
          <w:tcPr>
            <w:tcW w:w="384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2017</w:t>
            </w:r>
          </w:p>
        </w:tc>
        <w:tc>
          <w:tcPr>
            <w:tcW w:w="1590"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10,0</w:t>
            </w:r>
          </w:p>
        </w:tc>
        <w:tc>
          <w:tcPr>
            <w:tcW w:w="1425"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10,0</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rPr>
          <w:trHeight w:val="255"/>
        </w:trPr>
        <w:tc>
          <w:tcPr>
            <w:tcW w:w="3840"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4"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2018</w:t>
            </w:r>
          </w:p>
          <w:p w:rsidR="00F458B2" w:rsidRPr="00E148D8" w:rsidRDefault="00F458B2" w:rsidP="00C57381">
            <w:pPr>
              <w:jc w:val="center"/>
              <w:rPr>
                <w:rFonts w:ascii="Times New Roman" w:hAnsi="Times New Roman" w:cs="Times New Roman"/>
                <w:color w:val="000000"/>
                <w:sz w:val="22"/>
                <w:szCs w:val="22"/>
              </w:rPr>
            </w:pPr>
          </w:p>
        </w:tc>
        <w:tc>
          <w:tcPr>
            <w:tcW w:w="1590" w:type="dxa"/>
            <w:tcBorders>
              <w:top w:val="single" w:sz="2" w:space="0" w:color="auto"/>
              <w:left w:val="single" w:sz="2" w:space="0" w:color="auto"/>
              <w:bottom w:val="single" w:sz="4"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10,0</w:t>
            </w:r>
          </w:p>
        </w:tc>
        <w:tc>
          <w:tcPr>
            <w:tcW w:w="1425" w:type="dxa"/>
            <w:tcBorders>
              <w:top w:val="single" w:sz="2" w:space="0" w:color="auto"/>
              <w:left w:val="single" w:sz="2" w:space="0" w:color="auto"/>
              <w:bottom w:val="single" w:sz="4"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4"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4" w:space="0" w:color="auto"/>
              <w:right w:val="single" w:sz="2" w:space="0" w:color="auto"/>
            </w:tcBorders>
          </w:tcPr>
          <w:p w:rsidR="00F458B2" w:rsidRPr="00E148D8" w:rsidRDefault="00F458B2" w:rsidP="00C57381">
            <w:pPr>
              <w:jc w:val="center"/>
              <w:rPr>
                <w:rFonts w:ascii="Times New Roman" w:hAnsi="Times New Roman" w:cs="Times New Roman"/>
                <w:color w:val="000000"/>
                <w:sz w:val="22"/>
                <w:szCs w:val="22"/>
              </w:rPr>
            </w:pPr>
            <w:r w:rsidRPr="00E148D8">
              <w:rPr>
                <w:rFonts w:ascii="Times New Roman" w:hAnsi="Times New Roman" w:cs="Times New Roman"/>
                <w:color w:val="000000"/>
                <w:sz w:val="22"/>
                <w:szCs w:val="22"/>
              </w:rPr>
              <w:t>10,0</w:t>
            </w:r>
          </w:p>
        </w:tc>
        <w:tc>
          <w:tcPr>
            <w:tcW w:w="1560" w:type="dxa"/>
            <w:tcBorders>
              <w:top w:val="single" w:sz="2"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F458B2" w:rsidRPr="00C92EA8">
        <w:trPr>
          <w:trHeight w:val="144"/>
        </w:trPr>
        <w:tc>
          <w:tcPr>
            <w:tcW w:w="5775" w:type="dxa"/>
            <w:gridSpan w:val="2"/>
            <w:tcBorders>
              <w:top w:val="single" w:sz="4" w:space="0" w:color="auto"/>
              <w:left w:val="single" w:sz="2" w:space="0" w:color="auto"/>
              <w:bottom w:val="single" w:sz="4" w:space="0" w:color="auto"/>
              <w:right w:val="single" w:sz="2" w:space="0" w:color="auto"/>
            </w:tcBorders>
          </w:tcPr>
          <w:p w:rsidR="00F458B2" w:rsidRPr="00C92EA8" w:rsidRDefault="00F458B2" w:rsidP="00AD084F">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6.</w:t>
            </w:r>
          </w:p>
        </w:tc>
        <w:tc>
          <w:tcPr>
            <w:tcW w:w="1335" w:type="dxa"/>
            <w:tcBorders>
              <w:top w:val="single" w:sz="4" w:space="0" w:color="auto"/>
              <w:left w:val="single" w:sz="2" w:space="0" w:color="auto"/>
              <w:bottom w:val="single" w:sz="4" w:space="0" w:color="auto"/>
              <w:right w:val="single" w:sz="2" w:space="0" w:color="auto"/>
            </w:tcBorders>
          </w:tcPr>
          <w:p w:rsidR="00F458B2" w:rsidRPr="00C92EA8" w:rsidRDefault="00F458B2" w:rsidP="00520060">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4" w:space="0" w:color="auto"/>
              <w:left w:val="single" w:sz="2" w:space="0" w:color="auto"/>
              <w:bottom w:val="single" w:sz="4" w:space="0" w:color="auto"/>
              <w:right w:val="single" w:sz="2" w:space="0" w:color="auto"/>
            </w:tcBorders>
          </w:tcPr>
          <w:p w:rsidR="00F458B2" w:rsidRPr="00C92EA8" w:rsidRDefault="00F458B2" w:rsidP="00520060">
            <w:pPr>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2</w:t>
            </w:r>
            <w:r w:rsidRPr="00C92EA8">
              <w:rPr>
                <w:rFonts w:ascii="Times New Roman" w:hAnsi="Times New Roman" w:cs="Times New Roman"/>
                <w:b/>
                <w:bCs/>
                <w:color w:val="000000"/>
                <w:sz w:val="22"/>
                <w:szCs w:val="22"/>
              </w:rPr>
              <w:t>0,0</w:t>
            </w:r>
          </w:p>
        </w:tc>
        <w:tc>
          <w:tcPr>
            <w:tcW w:w="1425" w:type="dxa"/>
            <w:tcBorders>
              <w:top w:val="single" w:sz="4" w:space="0" w:color="auto"/>
              <w:left w:val="single" w:sz="2" w:space="0" w:color="auto"/>
              <w:bottom w:val="single" w:sz="4" w:space="0" w:color="auto"/>
              <w:right w:val="single" w:sz="2" w:space="0" w:color="auto"/>
            </w:tcBorders>
          </w:tcPr>
          <w:p w:rsidR="00F458B2" w:rsidRPr="00C92EA8" w:rsidRDefault="00F458B2" w:rsidP="00520060">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4" w:space="0" w:color="auto"/>
              <w:left w:val="single" w:sz="2" w:space="0" w:color="auto"/>
              <w:bottom w:val="single" w:sz="4" w:space="0" w:color="auto"/>
              <w:right w:val="single" w:sz="2" w:space="0" w:color="auto"/>
            </w:tcBorders>
          </w:tcPr>
          <w:p w:rsidR="00F458B2" w:rsidRPr="00C92EA8" w:rsidRDefault="00F458B2" w:rsidP="00520060">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4" w:space="0" w:color="auto"/>
              <w:left w:val="single" w:sz="2" w:space="0" w:color="auto"/>
              <w:bottom w:val="single" w:sz="4" w:space="0" w:color="auto"/>
              <w:right w:val="single" w:sz="2" w:space="0" w:color="auto"/>
            </w:tcBorders>
          </w:tcPr>
          <w:p w:rsidR="00F458B2" w:rsidRPr="00C92EA8" w:rsidRDefault="00F458B2" w:rsidP="00520060">
            <w:pPr>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2</w:t>
            </w:r>
            <w:r w:rsidRPr="00C92EA8">
              <w:rPr>
                <w:rFonts w:ascii="Times New Roman" w:hAnsi="Times New Roman" w:cs="Times New Roman"/>
                <w:b/>
                <w:bCs/>
                <w:color w:val="000000"/>
                <w:sz w:val="22"/>
                <w:szCs w:val="22"/>
              </w:rPr>
              <w:t>0,0</w:t>
            </w:r>
          </w:p>
        </w:tc>
        <w:tc>
          <w:tcPr>
            <w:tcW w:w="1560" w:type="dxa"/>
            <w:tcBorders>
              <w:top w:val="single" w:sz="4"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color w:val="FF0000"/>
                <w:sz w:val="22"/>
                <w:szCs w:val="22"/>
              </w:rPr>
            </w:pPr>
          </w:p>
        </w:tc>
      </w:tr>
      <w:tr w:rsidR="00F458B2" w:rsidRPr="00C92EA8">
        <w:trPr>
          <w:trHeight w:val="237"/>
        </w:trPr>
        <w:tc>
          <w:tcPr>
            <w:tcW w:w="14895" w:type="dxa"/>
            <w:gridSpan w:val="8"/>
            <w:tcBorders>
              <w:top w:val="single" w:sz="4" w:space="0" w:color="auto"/>
              <w:left w:val="single" w:sz="4" w:space="0" w:color="auto"/>
              <w:bottom w:val="single" w:sz="4" w:space="0" w:color="auto"/>
              <w:right w:val="single" w:sz="2" w:space="0" w:color="auto"/>
            </w:tcBorders>
          </w:tcPr>
          <w:p w:rsidR="00F458B2" w:rsidRPr="00C92EA8" w:rsidRDefault="00F458B2" w:rsidP="00B16A1A">
            <w:pPr>
              <w:rPr>
                <w:rFonts w:ascii="Times New Roman" w:hAnsi="Times New Roman" w:cs="Times New Roman"/>
                <w:b/>
                <w:bCs/>
                <w:sz w:val="22"/>
                <w:szCs w:val="22"/>
              </w:rPr>
            </w:pPr>
            <w:r w:rsidRPr="00C92EA8">
              <w:rPr>
                <w:rFonts w:ascii="Times New Roman" w:hAnsi="Times New Roman" w:cs="Times New Roman"/>
                <w:b/>
                <w:bCs/>
                <w:sz w:val="22"/>
                <w:szCs w:val="22"/>
              </w:rPr>
              <w:t>Основное мероприятие 7.  Ремонт дорог местного значения.</w:t>
            </w:r>
          </w:p>
        </w:tc>
      </w:tr>
      <w:tr w:rsidR="00F458B2" w:rsidRPr="00C92EA8">
        <w:trPr>
          <w:trHeight w:val="135"/>
        </w:trPr>
        <w:tc>
          <w:tcPr>
            <w:tcW w:w="14895" w:type="dxa"/>
            <w:gridSpan w:val="8"/>
            <w:tcBorders>
              <w:top w:val="single" w:sz="4" w:space="0" w:color="auto"/>
              <w:left w:val="single" w:sz="4" w:space="0" w:color="auto"/>
              <w:right w:val="single" w:sz="2" w:space="0" w:color="auto"/>
            </w:tcBorders>
          </w:tcPr>
          <w:p w:rsidR="00F458B2" w:rsidRPr="00C92EA8" w:rsidRDefault="00F458B2" w:rsidP="00B16A1A">
            <w:pPr>
              <w:rPr>
                <w:rFonts w:ascii="Times New Roman" w:hAnsi="Times New Roman" w:cs="Times New Roman"/>
                <w:sz w:val="22"/>
                <w:szCs w:val="22"/>
              </w:rPr>
            </w:pPr>
            <w:r w:rsidRPr="00C92EA8">
              <w:rPr>
                <w:rFonts w:ascii="Times New Roman" w:hAnsi="Times New Roman" w:cs="Times New Roman"/>
                <w:sz w:val="22"/>
                <w:szCs w:val="22"/>
              </w:rPr>
              <w:t>В том числе:</w:t>
            </w:r>
          </w:p>
        </w:tc>
      </w:tr>
      <w:tr w:rsidR="00F458B2" w:rsidRPr="00C92EA8">
        <w:trPr>
          <w:trHeight w:val="300"/>
        </w:trPr>
        <w:tc>
          <w:tcPr>
            <w:tcW w:w="3840" w:type="dxa"/>
            <w:tcBorders>
              <w:top w:val="single" w:sz="4" w:space="0" w:color="auto"/>
              <w:left w:val="single" w:sz="2" w:space="0" w:color="auto"/>
              <w:bottom w:val="single" w:sz="4" w:space="0" w:color="auto"/>
              <w:right w:val="single" w:sz="2" w:space="0" w:color="auto"/>
            </w:tcBorders>
          </w:tcPr>
          <w:p w:rsidR="00F458B2" w:rsidRPr="00C92EA8" w:rsidRDefault="00F458B2" w:rsidP="00302B81">
            <w:pPr>
              <w:rPr>
                <w:rFonts w:ascii="Times New Roman" w:hAnsi="Times New Roman" w:cs="Times New Roman"/>
                <w:sz w:val="22"/>
                <w:szCs w:val="22"/>
              </w:rPr>
            </w:pPr>
            <w:r w:rsidRPr="00C92EA8">
              <w:rPr>
                <w:rFonts w:ascii="Times New Roman" w:hAnsi="Times New Roman" w:cs="Times New Roman"/>
                <w:b/>
                <w:bCs/>
                <w:sz w:val="22"/>
                <w:szCs w:val="22"/>
              </w:rPr>
              <w:t>на реализацию областного закона № 42-ОЗ от 12.05.2015</w:t>
            </w:r>
          </w:p>
          <w:p w:rsidR="00F458B2" w:rsidRPr="00C92EA8" w:rsidRDefault="00F458B2" w:rsidP="00C57381">
            <w:pPr>
              <w:rPr>
                <w:rFonts w:ascii="Times New Roman" w:hAnsi="Times New Roman" w:cs="Times New Roman"/>
                <w:sz w:val="22"/>
                <w:szCs w:val="22"/>
              </w:rPr>
            </w:pPr>
            <w:r w:rsidRPr="00C92EA8">
              <w:rPr>
                <w:rFonts w:ascii="Times New Roman" w:hAnsi="Times New Roman" w:cs="Times New Roman"/>
                <w:sz w:val="22"/>
                <w:szCs w:val="22"/>
              </w:rPr>
              <w:t xml:space="preserve">Ремонт участка грунтовой дороги местного значения </w:t>
            </w:r>
            <w:r>
              <w:rPr>
                <w:rFonts w:ascii="Times New Roman" w:hAnsi="Times New Roman" w:cs="Times New Roman"/>
                <w:sz w:val="22"/>
                <w:szCs w:val="22"/>
              </w:rPr>
              <w:t xml:space="preserve">с </w:t>
            </w:r>
            <w:r w:rsidRPr="003C568C">
              <w:rPr>
                <w:rFonts w:ascii="Times New Roman" w:hAnsi="Times New Roman" w:cs="Times New Roman"/>
                <w:sz w:val="24"/>
                <w:szCs w:val="24"/>
              </w:rPr>
              <w:t>дополнительн</w:t>
            </w:r>
            <w:r>
              <w:rPr>
                <w:rFonts w:ascii="Times New Roman" w:hAnsi="Times New Roman" w:cs="Times New Roman"/>
                <w:sz w:val="24"/>
                <w:szCs w:val="24"/>
              </w:rPr>
              <w:t xml:space="preserve">ым </w:t>
            </w:r>
            <w:r w:rsidRPr="003C568C">
              <w:rPr>
                <w:rFonts w:ascii="Times New Roman" w:hAnsi="Times New Roman" w:cs="Times New Roman"/>
                <w:sz w:val="24"/>
                <w:szCs w:val="24"/>
              </w:rPr>
              <w:t xml:space="preserve"> углубление</w:t>
            </w:r>
            <w:r>
              <w:rPr>
                <w:rFonts w:ascii="Times New Roman" w:hAnsi="Times New Roman" w:cs="Times New Roman"/>
                <w:sz w:val="24"/>
                <w:szCs w:val="24"/>
              </w:rPr>
              <w:t>м</w:t>
            </w:r>
            <w:r w:rsidRPr="003C568C">
              <w:rPr>
                <w:rFonts w:ascii="Times New Roman" w:hAnsi="Times New Roman" w:cs="Times New Roman"/>
                <w:sz w:val="24"/>
                <w:szCs w:val="24"/>
              </w:rPr>
              <w:t xml:space="preserve"> канавы </w:t>
            </w:r>
            <w:r w:rsidRPr="00C92EA8">
              <w:rPr>
                <w:rFonts w:ascii="Times New Roman" w:hAnsi="Times New Roman" w:cs="Times New Roman"/>
                <w:sz w:val="22"/>
                <w:szCs w:val="22"/>
              </w:rPr>
              <w:t>в д. Пашозеро (ул. Паневская от ручья у дома № 8 до д. № 30)</w:t>
            </w:r>
            <w:r>
              <w:rPr>
                <w:rFonts w:ascii="Times New Roman" w:hAnsi="Times New Roman" w:cs="Times New Roman"/>
                <w:sz w:val="22"/>
                <w:szCs w:val="22"/>
              </w:rPr>
              <w:t xml:space="preserve"> с </w:t>
            </w:r>
          </w:p>
        </w:tc>
        <w:tc>
          <w:tcPr>
            <w:tcW w:w="1935" w:type="dxa"/>
            <w:tcBorders>
              <w:top w:val="single" w:sz="4" w:space="0" w:color="auto"/>
              <w:left w:val="single" w:sz="2" w:space="0" w:color="auto"/>
              <w:bottom w:val="single" w:sz="4" w:space="0" w:color="auto"/>
              <w:right w:val="single" w:sz="2" w:space="0" w:color="auto"/>
            </w:tcBorders>
          </w:tcPr>
          <w:p w:rsidR="00F458B2" w:rsidRPr="00C92EA8" w:rsidRDefault="00F458B2" w:rsidP="00C57381">
            <w:pPr>
              <w:rPr>
                <w:rFonts w:ascii="Times New Roman" w:hAnsi="Times New Roman" w:cs="Times New Roman"/>
                <w:sz w:val="22"/>
                <w:szCs w:val="22"/>
              </w:rPr>
            </w:pPr>
            <w:r w:rsidRPr="00C92EA8">
              <w:rPr>
                <w:rFonts w:ascii="Times New Roman" w:hAnsi="Times New Roman" w:cs="Times New Roman"/>
                <w:sz w:val="22"/>
                <w:szCs w:val="22"/>
              </w:rPr>
              <w:t>Администрация Пашозерского сельского поселения</w:t>
            </w:r>
          </w:p>
          <w:p w:rsidR="00F458B2" w:rsidRPr="00C92EA8" w:rsidRDefault="00F458B2" w:rsidP="00C57381">
            <w:pPr>
              <w:rPr>
                <w:rFonts w:ascii="Times New Roman" w:hAnsi="Times New Roman" w:cs="Times New Roman"/>
                <w:sz w:val="22"/>
                <w:szCs w:val="22"/>
              </w:rPr>
            </w:pPr>
          </w:p>
        </w:tc>
        <w:tc>
          <w:tcPr>
            <w:tcW w:w="133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2016</w:t>
            </w:r>
          </w:p>
        </w:tc>
        <w:tc>
          <w:tcPr>
            <w:tcW w:w="1590"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Pr>
                <w:rFonts w:ascii="Times New Roman" w:hAnsi="Times New Roman" w:cs="Times New Roman"/>
                <w:sz w:val="22"/>
                <w:szCs w:val="22"/>
              </w:rPr>
              <w:t>676,625</w:t>
            </w:r>
          </w:p>
        </w:tc>
        <w:tc>
          <w:tcPr>
            <w:tcW w:w="142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w:t>
            </w:r>
          </w:p>
        </w:tc>
        <w:tc>
          <w:tcPr>
            <w:tcW w:w="160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657,448</w:t>
            </w:r>
          </w:p>
        </w:tc>
        <w:tc>
          <w:tcPr>
            <w:tcW w:w="160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Pr>
                <w:rFonts w:ascii="Times New Roman" w:hAnsi="Times New Roman" w:cs="Times New Roman"/>
                <w:sz w:val="22"/>
                <w:szCs w:val="22"/>
              </w:rPr>
              <w:t>19,177</w:t>
            </w:r>
          </w:p>
        </w:tc>
        <w:tc>
          <w:tcPr>
            <w:tcW w:w="1560" w:type="dxa"/>
            <w:tcBorders>
              <w:top w:val="single" w:sz="4"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p>
        </w:tc>
      </w:tr>
      <w:tr w:rsidR="00F458B2" w:rsidRPr="00C92EA8">
        <w:trPr>
          <w:trHeight w:val="300"/>
        </w:trPr>
        <w:tc>
          <w:tcPr>
            <w:tcW w:w="3840" w:type="dxa"/>
            <w:tcBorders>
              <w:top w:val="single" w:sz="4" w:space="0" w:color="auto"/>
              <w:left w:val="single" w:sz="2" w:space="0" w:color="auto"/>
              <w:bottom w:val="single" w:sz="4" w:space="0" w:color="auto"/>
              <w:right w:val="single" w:sz="2" w:space="0" w:color="auto"/>
            </w:tcBorders>
          </w:tcPr>
          <w:p w:rsidR="00F458B2" w:rsidRPr="00C92EA8" w:rsidRDefault="00F458B2" w:rsidP="00944F30">
            <w:pPr>
              <w:rPr>
                <w:rFonts w:ascii="Times New Roman" w:hAnsi="Times New Roman" w:cs="Times New Roman"/>
                <w:b/>
                <w:bCs/>
                <w:sz w:val="22"/>
                <w:szCs w:val="22"/>
              </w:rPr>
            </w:pPr>
            <w:r w:rsidRPr="00C92EA8">
              <w:rPr>
                <w:rFonts w:ascii="Times New Roman" w:hAnsi="Times New Roman" w:cs="Times New Roman"/>
                <w:b/>
                <w:bCs/>
                <w:sz w:val="22"/>
                <w:szCs w:val="22"/>
              </w:rPr>
              <w:t>на реализацию областного закона № 95-ОЗ от 14.12.2012</w:t>
            </w:r>
          </w:p>
          <w:p w:rsidR="00F458B2" w:rsidRPr="00C92EA8" w:rsidRDefault="00F458B2" w:rsidP="00944F30">
            <w:pPr>
              <w:rPr>
                <w:rFonts w:ascii="Times New Roman" w:hAnsi="Times New Roman" w:cs="Times New Roman"/>
                <w:sz w:val="22"/>
                <w:szCs w:val="22"/>
              </w:rPr>
            </w:pPr>
            <w:r w:rsidRPr="00C92EA8">
              <w:rPr>
                <w:rFonts w:ascii="Times New Roman" w:hAnsi="Times New Roman" w:cs="Times New Roman"/>
                <w:sz w:val="22"/>
                <w:szCs w:val="22"/>
              </w:rPr>
              <w:t>Ремонт участка дороги местного значения в д. Лукино (ул. Ключевая</w:t>
            </w:r>
            <w:r>
              <w:rPr>
                <w:rFonts w:ascii="Times New Roman" w:hAnsi="Times New Roman" w:cs="Times New Roman"/>
                <w:sz w:val="22"/>
                <w:szCs w:val="22"/>
              </w:rPr>
              <w:t xml:space="preserve"> от моста ч/з реку Урья до ж/д №14</w:t>
            </w:r>
            <w:r w:rsidRPr="00C92EA8">
              <w:rPr>
                <w:rFonts w:ascii="Times New Roman" w:hAnsi="Times New Roman" w:cs="Times New Roman"/>
                <w:sz w:val="22"/>
                <w:szCs w:val="22"/>
              </w:rPr>
              <w:t>)</w:t>
            </w:r>
          </w:p>
        </w:tc>
        <w:tc>
          <w:tcPr>
            <w:tcW w:w="1935" w:type="dxa"/>
            <w:tcBorders>
              <w:top w:val="single" w:sz="4" w:space="0" w:color="auto"/>
              <w:left w:val="single" w:sz="2" w:space="0" w:color="auto"/>
              <w:bottom w:val="single" w:sz="4" w:space="0" w:color="auto"/>
              <w:right w:val="single" w:sz="2" w:space="0" w:color="auto"/>
            </w:tcBorders>
          </w:tcPr>
          <w:p w:rsidR="00F458B2" w:rsidRPr="00C92EA8" w:rsidRDefault="00F458B2" w:rsidP="00C57381">
            <w:pPr>
              <w:rPr>
                <w:rFonts w:ascii="Times New Roman" w:hAnsi="Times New Roman" w:cs="Times New Roman"/>
                <w:sz w:val="22"/>
                <w:szCs w:val="22"/>
              </w:rPr>
            </w:pPr>
            <w:r w:rsidRPr="00C92EA8">
              <w:rPr>
                <w:rFonts w:ascii="Times New Roman" w:hAnsi="Times New Roman" w:cs="Times New Roman"/>
                <w:sz w:val="22"/>
                <w:szCs w:val="22"/>
              </w:rPr>
              <w:t>Администрация Пашозерского сельского поселения</w:t>
            </w:r>
          </w:p>
        </w:tc>
        <w:tc>
          <w:tcPr>
            <w:tcW w:w="133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2016</w:t>
            </w:r>
          </w:p>
        </w:tc>
        <w:tc>
          <w:tcPr>
            <w:tcW w:w="1590"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Pr>
                <w:rFonts w:ascii="Times New Roman" w:hAnsi="Times New Roman" w:cs="Times New Roman"/>
                <w:sz w:val="22"/>
                <w:szCs w:val="22"/>
              </w:rPr>
              <w:t>385,9</w:t>
            </w:r>
          </w:p>
        </w:tc>
        <w:tc>
          <w:tcPr>
            <w:tcW w:w="142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p>
        </w:tc>
        <w:tc>
          <w:tcPr>
            <w:tcW w:w="1605" w:type="dxa"/>
            <w:tcBorders>
              <w:top w:val="single" w:sz="4" w:space="0" w:color="auto"/>
              <w:left w:val="single" w:sz="2" w:space="0" w:color="auto"/>
              <w:bottom w:val="single" w:sz="4" w:space="0" w:color="auto"/>
              <w:right w:val="single" w:sz="2" w:space="0" w:color="auto"/>
            </w:tcBorders>
          </w:tcPr>
          <w:p w:rsidR="00F458B2" w:rsidRPr="000F570B" w:rsidRDefault="00F458B2" w:rsidP="0048580A">
            <w:pPr>
              <w:jc w:val="center"/>
              <w:rPr>
                <w:rFonts w:ascii="Times New Roman" w:hAnsi="Times New Roman" w:cs="Times New Roman"/>
                <w:sz w:val="22"/>
                <w:szCs w:val="22"/>
              </w:rPr>
            </w:pPr>
            <w:r w:rsidRPr="000F570B">
              <w:rPr>
                <w:rFonts w:ascii="Times New Roman" w:hAnsi="Times New Roman" w:cs="Times New Roman"/>
                <w:sz w:val="22"/>
                <w:szCs w:val="22"/>
              </w:rPr>
              <w:t>372,6</w:t>
            </w:r>
          </w:p>
        </w:tc>
        <w:tc>
          <w:tcPr>
            <w:tcW w:w="1605" w:type="dxa"/>
            <w:tcBorders>
              <w:top w:val="single" w:sz="4" w:space="0" w:color="auto"/>
              <w:left w:val="single" w:sz="2" w:space="0" w:color="auto"/>
              <w:bottom w:val="single" w:sz="4" w:space="0" w:color="auto"/>
              <w:right w:val="single" w:sz="2" w:space="0" w:color="auto"/>
            </w:tcBorders>
          </w:tcPr>
          <w:p w:rsidR="00F458B2" w:rsidRPr="000F570B" w:rsidRDefault="00F458B2" w:rsidP="00944F30">
            <w:pPr>
              <w:jc w:val="center"/>
              <w:rPr>
                <w:rFonts w:ascii="Times New Roman" w:hAnsi="Times New Roman" w:cs="Times New Roman"/>
                <w:sz w:val="22"/>
                <w:szCs w:val="22"/>
              </w:rPr>
            </w:pPr>
            <w:r>
              <w:rPr>
                <w:rFonts w:ascii="Times New Roman" w:hAnsi="Times New Roman" w:cs="Times New Roman"/>
                <w:sz w:val="22"/>
                <w:szCs w:val="22"/>
              </w:rPr>
              <w:t>13,3</w:t>
            </w:r>
          </w:p>
        </w:tc>
        <w:tc>
          <w:tcPr>
            <w:tcW w:w="1560" w:type="dxa"/>
            <w:tcBorders>
              <w:top w:val="single" w:sz="4"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p>
        </w:tc>
      </w:tr>
      <w:tr w:rsidR="00F458B2" w:rsidRPr="00C92EA8">
        <w:trPr>
          <w:trHeight w:val="212"/>
        </w:trPr>
        <w:tc>
          <w:tcPr>
            <w:tcW w:w="3840" w:type="dxa"/>
            <w:tcBorders>
              <w:top w:val="single" w:sz="4" w:space="0" w:color="auto"/>
              <w:left w:val="single" w:sz="2" w:space="0" w:color="auto"/>
              <w:bottom w:val="single" w:sz="4" w:space="0" w:color="auto"/>
              <w:right w:val="single" w:sz="2" w:space="0" w:color="auto"/>
            </w:tcBorders>
          </w:tcPr>
          <w:p w:rsidR="00F458B2" w:rsidRPr="00C92EA8" w:rsidRDefault="00F458B2" w:rsidP="00C57381">
            <w:pPr>
              <w:rPr>
                <w:rFonts w:ascii="Times New Roman" w:hAnsi="Times New Roman" w:cs="Times New Roman"/>
                <w:sz w:val="22"/>
                <w:szCs w:val="22"/>
              </w:rPr>
            </w:pPr>
          </w:p>
        </w:tc>
        <w:tc>
          <w:tcPr>
            <w:tcW w:w="1935" w:type="dxa"/>
            <w:tcBorders>
              <w:top w:val="single" w:sz="4" w:space="0" w:color="auto"/>
              <w:left w:val="single" w:sz="2" w:space="0" w:color="auto"/>
              <w:bottom w:val="single" w:sz="4" w:space="0" w:color="auto"/>
              <w:right w:val="single" w:sz="2" w:space="0" w:color="auto"/>
            </w:tcBorders>
          </w:tcPr>
          <w:p w:rsidR="00F458B2" w:rsidRPr="00C92EA8" w:rsidRDefault="00F458B2" w:rsidP="00C57381">
            <w:pPr>
              <w:rPr>
                <w:rFonts w:ascii="Times New Roman" w:hAnsi="Times New Roman" w:cs="Times New Roman"/>
                <w:sz w:val="22"/>
                <w:szCs w:val="22"/>
              </w:rPr>
            </w:pPr>
          </w:p>
        </w:tc>
        <w:tc>
          <w:tcPr>
            <w:tcW w:w="133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2017</w:t>
            </w:r>
          </w:p>
        </w:tc>
        <w:tc>
          <w:tcPr>
            <w:tcW w:w="1590"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0</w:t>
            </w:r>
          </w:p>
        </w:tc>
        <w:tc>
          <w:tcPr>
            <w:tcW w:w="142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p>
        </w:tc>
        <w:tc>
          <w:tcPr>
            <w:tcW w:w="160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p>
        </w:tc>
        <w:tc>
          <w:tcPr>
            <w:tcW w:w="1605" w:type="dxa"/>
            <w:tcBorders>
              <w:top w:val="single" w:sz="4" w:space="0" w:color="auto"/>
              <w:left w:val="single" w:sz="2" w:space="0" w:color="auto"/>
              <w:bottom w:val="single" w:sz="4"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0</w:t>
            </w:r>
          </w:p>
        </w:tc>
        <w:tc>
          <w:tcPr>
            <w:tcW w:w="1560" w:type="dxa"/>
            <w:tcBorders>
              <w:top w:val="single" w:sz="4" w:space="0" w:color="auto"/>
              <w:left w:val="single" w:sz="2" w:space="0" w:color="auto"/>
              <w:bottom w:val="single" w:sz="4"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p>
        </w:tc>
      </w:tr>
      <w:tr w:rsidR="00F458B2" w:rsidRPr="00C92EA8">
        <w:trPr>
          <w:trHeight w:val="272"/>
        </w:trPr>
        <w:tc>
          <w:tcPr>
            <w:tcW w:w="3840"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sz w:val="22"/>
                <w:szCs w:val="22"/>
              </w:rPr>
            </w:pPr>
          </w:p>
        </w:tc>
        <w:tc>
          <w:tcPr>
            <w:tcW w:w="1935"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sz w:val="22"/>
                <w:szCs w:val="22"/>
              </w:rPr>
            </w:pPr>
          </w:p>
        </w:tc>
        <w:tc>
          <w:tcPr>
            <w:tcW w:w="1335" w:type="dxa"/>
            <w:tcBorders>
              <w:top w:val="single" w:sz="4" w:space="0" w:color="auto"/>
              <w:left w:val="single" w:sz="2" w:space="0" w:color="auto"/>
              <w:bottom w:val="single" w:sz="2"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2018</w:t>
            </w:r>
          </w:p>
        </w:tc>
        <w:tc>
          <w:tcPr>
            <w:tcW w:w="1590" w:type="dxa"/>
            <w:tcBorders>
              <w:top w:val="single" w:sz="4" w:space="0" w:color="auto"/>
              <w:left w:val="single" w:sz="2" w:space="0" w:color="auto"/>
              <w:bottom w:val="single" w:sz="2"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0</w:t>
            </w:r>
          </w:p>
        </w:tc>
        <w:tc>
          <w:tcPr>
            <w:tcW w:w="1425" w:type="dxa"/>
            <w:tcBorders>
              <w:top w:val="single" w:sz="4" w:space="0" w:color="auto"/>
              <w:left w:val="single" w:sz="2" w:space="0" w:color="auto"/>
              <w:bottom w:val="single" w:sz="2"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p>
        </w:tc>
        <w:tc>
          <w:tcPr>
            <w:tcW w:w="1605" w:type="dxa"/>
            <w:tcBorders>
              <w:top w:val="single" w:sz="4" w:space="0" w:color="auto"/>
              <w:left w:val="single" w:sz="2" w:space="0" w:color="auto"/>
              <w:bottom w:val="single" w:sz="2"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p>
        </w:tc>
        <w:tc>
          <w:tcPr>
            <w:tcW w:w="1605" w:type="dxa"/>
            <w:tcBorders>
              <w:top w:val="single" w:sz="4" w:space="0" w:color="auto"/>
              <w:left w:val="single" w:sz="2" w:space="0" w:color="auto"/>
              <w:bottom w:val="single" w:sz="2" w:space="0" w:color="auto"/>
              <w:right w:val="single" w:sz="2" w:space="0" w:color="auto"/>
            </w:tcBorders>
          </w:tcPr>
          <w:p w:rsidR="00F458B2" w:rsidRPr="000F570B" w:rsidRDefault="00F458B2" w:rsidP="00C57381">
            <w:pPr>
              <w:jc w:val="center"/>
              <w:rPr>
                <w:rFonts w:ascii="Times New Roman" w:hAnsi="Times New Roman" w:cs="Times New Roman"/>
                <w:sz w:val="22"/>
                <w:szCs w:val="22"/>
              </w:rPr>
            </w:pPr>
            <w:r w:rsidRPr="000F570B">
              <w:rPr>
                <w:rFonts w:ascii="Times New Roman" w:hAnsi="Times New Roman" w:cs="Times New Roman"/>
                <w:sz w:val="22"/>
                <w:szCs w:val="22"/>
              </w:rPr>
              <w:t>0</w:t>
            </w:r>
          </w:p>
        </w:tc>
        <w:tc>
          <w:tcPr>
            <w:tcW w:w="1560" w:type="dxa"/>
            <w:tcBorders>
              <w:top w:val="single" w:sz="4"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AD084F">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7.</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r w:rsidRPr="00C92EA8">
              <w:rPr>
                <w:rFonts w:ascii="Times New Roman" w:hAnsi="Times New Roman" w:cs="Times New Roman"/>
                <w:b/>
                <w:bCs/>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sz w:val="22"/>
                <w:szCs w:val="22"/>
              </w:rPr>
            </w:pPr>
            <w:r>
              <w:rPr>
                <w:rFonts w:ascii="Times New Roman" w:hAnsi="Times New Roman" w:cs="Times New Roman"/>
                <w:b/>
                <w:bCs/>
                <w:sz w:val="22"/>
                <w:szCs w:val="22"/>
              </w:rPr>
              <w:t>1062,525</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48580A">
            <w:pPr>
              <w:jc w:val="center"/>
              <w:rPr>
                <w:rFonts w:ascii="Times New Roman" w:hAnsi="Times New Roman" w:cs="Times New Roman"/>
                <w:b/>
                <w:bCs/>
                <w:sz w:val="22"/>
                <w:szCs w:val="22"/>
              </w:rPr>
            </w:pPr>
            <w:r w:rsidRPr="00C92EA8">
              <w:rPr>
                <w:rFonts w:ascii="Times New Roman" w:hAnsi="Times New Roman" w:cs="Times New Roman"/>
                <w:b/>
                <w:bCs/>
                <w:sz w:val="22"/>
                <w:szCs w:val="22"/>
              </w:rPr>
              <w:t>1030,0</w:t>
            </w:r>
            <w:r>
              <w:rPr>
                <w:rFonts w:ascii="Times New Roman" w:hAnsi="Times New Roman" w:cs="Times New Roman"/>
                <w:b/>
                <w:bCs/>
                <w:sz w:val="22"/>
                <w:szCs w:val="22"/>
              </w:rPr>
              <w:t>48</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sz w:val="22"/>
                <w:szCs w:val="22"/>
              </w:rPr>
            </w:pPr>
            <w:r>
              <w:rPr>
                <w:rFonts w:ascii="Times New Roman" w:hAnsi="Times New Roman" w:cs="Times New Roman"/>
                <w:b/>
                <w:bCs/>
                <w:sz w:val="22"/>
                <w:szCs w:val="22"/>
              </w:rPr>
              <w:t>32,477</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sz w:val="22"/>
                <w:szCs w:val="22"/>
              </w:rPr>
            </w:pPr>
            <w:r w:rsidRPr="00C92EA8">
              <w:rPr>
                <w:rFonts w:ascii="Times New Roman" w:hAnsi="Times New Roman" w:cs="Times New Roman"/>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муниципальной программе:</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250F4">
            <w:pPr>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2100,587</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250F4">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1762,</w:t>
            </w:r>
            <w:r>
              <w:rPr>
                <w:rFonts w:ascii="Times New Roman" w:hAnsi="Times New Roman" w:cs="Times New Roman"/>
                <w:b/>
                <w:bCs/>
                <w:color w:val="000000"/>
                <w:sz w:val="22"/>
                <w:szCs w:val="22"/>
              </w:rPr>
              <w:t>24</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338,347</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2017</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310,3</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310,3</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color w:val="000000"/>
                <w:sz w:val="22"/>
                <w:szCs w:val="22"/>
              </w:rPr>
            </w:pPr>
            <w:r w:rsidRPr="00C92EA8">
              <w:rPr>
                <w:rFonts w:ascii="Times New Roman" w:hAnsi="Times New Roman" w:cs="Times New Roman"/>
                <w:b/>
                <w:bCs/>
                <w:color w:val="000000"/>
                <w:sz w:val="22"/>
                <w:szCs w:val="22"/>
              </w:rPr>
              <w:t>2018</w:t>
            </w:r>
          </w:p>
          <w:p w:rsidR="00F458B2" w:rsidRPr="00C92EA8" w:rsidRDefault="00F458B2" w:rsidP="00C57381">
            <w:pPr>
              <w:jc w:val="center"/>
              <w:rPr>
                <w:rFonts w:ascii="Times New Roman" w:hAnsi="Times New Roman" w:cs="Times New Roman"/>
                <w:color w:val="000000"/>
                <w:sz w:val="22"/>
                <w:szCs w:val="22"/>
              </w:rPr>
            </w:pP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310,3</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310,3</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1760FD">
            <w:pP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Всего по муниципальной программе</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1760FD">
            <w:pPr>
              <w:jc w:val="cente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250F4">
            <w:pPr>
              <w:jc w:val="center"/>
              <w:rPr>
                <w:rFonts w:ascii="Times New Roman" w:hAnsi="Times New Roman" w:cs="Times New Roman"/>
                <w:color w:val="000000"/>
                <w:sz w:val="22"/>
                <w:szCs w:val="22"/>
              </w:rPr>
            </w:pPr>
            <w:r>
              <w:rPr>
                <w:rFonts w:ascii="Times New Roman" w:hAnsi="Times New Roman" w:cs="Times New Roman"/>
                <w:b/>
                <w:bCs/>
                <w:i/>
                <w:iCs/>
                <w:color w:val="000000"/>
                <w:sz w:val="22"/>
                <w:szCs w:val="22"/>
              </w:rPr>
              <w:t>2721,187</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1760FD">
            <w:pPr>
              <w:jc w:val="cente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250F4">
            <w:pPr>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1762,24</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250F4">
            <w:pPr>
              <w:jc w:val="center"/>
              <w:rPr>
                <w:rFonts w:ascii="Times New Roman" w:hAnsi="Times New Roman" w:cs="Times New Roman"/>
                <w:color w:val="000000"/>
                <w:sz w:val="22"/>
                <w:szCs w:val="22"/>
              </w:rPr>
            </w:pPr>
            <w:r>
              <w:rPr>
                <w:rFonts w:ascii="Times New Roman" w:hAnsi="Times New Roman" w:cs="Times New Roman"/>
                <w:b/>
                <w:bCs/>
                <w:i/>
                <w:iCs/>
                <w:color w:val="000000"/>
                <w:sz w:val="22"/>
                <w:szCs w:val="22"/>
              </w:rPr>
              <w:t>958,947</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1760FD">
            <w:pPr>
              <w:jc w:val="cente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w:t>
            </w: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C57381">
            <w:pP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В том числе:</w:t>
            </w: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043F9C">
            <w:pPr>
              <w:rPr>
                <w:rFonts w:ascii="Times New Roman" w:hAnsi="Times New Roman" w:cs="Times New Roman"/>
                <w:i/>
                <w:iCs/>
                <w:color w:val="000000"/>
                <w:sz w:val="22"/>
                <w:szCs w:val="22"/>
              </w:rPr>
            </w:pPr>
            <w:r w:rsidRPr="00C92EA8">
              <w:rPr>
                <w:rFonts w:ascii="Times New Roman" w:hAnsi="Times New Roman" w:cs="Times New Roman"/>
                <w:b/>
                <w:bCs/>
                <w:i/>
                <w:iCs/>
                <w:color w:val="000000"/>
                <w:sz w:val="22"/>
                <w:szCs w:val="22"/>
              </w:rPr>
              <w:t>на реализацию областного закона № 42-ОЗ от 12.05.2015</w:t>
            </w:r>
          </w:p>
          <w:p w:rsidR="00F458B2" w:rsidRPr="00C92EA8" w:rsidRDefault="00F458B2" w:rsidP="00C57381">
            <w:pPr>
              <w:rPr>
                <w:rFonts w:ascii="Times New Roman" w:hAnsi="Times New Roman" w:cs="Times New Roman"/>
                <w:b/>
                <w:bCs/>
                <w:i/>
                <w:iCs/>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1175,747</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1141,60</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34,147</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r>
      <w:tr w:rsidR="00F458B2" w:rsidRPr="00C92EA8">
        <w:tc>
          <w:tcPr>
            <w:tcW w:w="5775" w:type="dxa"/>
            <w:gridSpan w:val="2"/>
            <w:tcBorders>
              <w:top w:val="single" w:sz="2" w:space="0" w:color="auto"/>
              <w:left w:val="single" w:sz="2" w:space="0" w:color="auto"/>
              <w:bottom w:val="single" w:sz="2" w:space="0" w:color="auto"/>
              <w:right w:val="single" w:sz="2" w:space="0" w:color="auto"/>
            </w:tcBorders>
          </w:tcPr>
          <w:p w:rsidR="00F458B2" w:rsidRPr="00C92EA8" w:rsidRDefault="00F458B2" w:rsidP="0048580A">
            <w:pP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на реализацию областного закона № 95-ОЗ от 14.12.2012</w:t>
            </w:r>
          </w:p>
          <w:p w:rsidR="00F458B2" w:rsidRPr="00C92EA8" w:rsidRDefault="00F458B2" w:rsidP="00043F9C">
            <w:pPr>
              <w:rPr>
                <w:rFonts w:ascii="Times New Roman" w:hAnsi="Times New Roman" w:cs="Times New Roman"/>
                <w:b/>
                <w:bCs/>
                <w:i/>
                <w:iCs/>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F458B2" w:rsidRPr="00C92EA8" w:rsidRDefault="00F458B2" w:rsidP="00163316">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646,34</w:t>
            </w:r>
          </w:p>
        </w:tc>
        <w:tc>
          <w:tcPr>
            <w:tcW w:w="142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620,64</w:t>
            </w:r>
          </w:p>
        </w:tc>
        <w:tc>
          <w:tcPr>
            <w:tcW w:w="1605"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25,7</w:t>
            </w:r>
          </w:p>
        </w:tc>
        <w:tc>
          <w:tcPr>
            <w:tcW w:w="1560" w:type="dxa"/>
            <w:tcBorders>
              <w:top w:val="single" w:sz="2" w:space="0" w:color="auto"/>
              <w:left w:val="single" w:sz="2" w:space="0" w:color="auto"/>
              <w:bottom w:val="single" w:sz="2" w:space="0" w:color="auto"/>
              <w:right w:val="single" w:sz="2" w:space="0" w:color="auto"/>
            </w:tcBorders>
          </w:tcPr>
          <w:p w:rsidR="00F458B2" w:rsidRPr="00C92EA8" w:rsidRDefault="00F458B2" w:rsidP="00C57381">
            <w:pPr>
              <w:jc w:val="center"/>
              <w:rPr>
                <w:rFonts w:ascii="Times New Roman" w:hAnsi="Times New Roman" w:cs="Times New Roman"/>
                <w:b/>
                <w:bCs/>
                <w:i/>
                <w:iCs/>
                <w:color w:val="000000"/>
                <w:sz w:val="22"/>
                <w:szCs w:val="22"/>
              </w:rPr>
            </w:pPr>
          </w:p>
        </w:tc>
      </w:tr>
    </w:tbl>
    <w:p w:rsidR="00F458B2" w:rsidRPr="00C92EA8" w:rsidRDefault="00F458B2" w:rsidP="00C57381">
      <w:pPr>
        <w:rPr>
          <w:rFonts w:ascii="Times New Roman" w:hAnsi="Times New Roman" w:cs="Times New Roman"/>
          <w:sz w:val="16"/>
          <w:szCs w:val="16"/>
        </w:rPr>
      </w:pPr>
    </w:p>
    <w:p w:rsidR="00F458B2" w:rsidRDefault="00F458B2"/>
    <w:sectPr w:rsidR="00F458B2" w:rsidSect="00C5738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2C2"/>
    <w:rsid w:val="000026AC"/>
    <w:rsid w:val="00026D52"/>
    <w:rsid w:val="00027F7B"/>
    <w:rsid w:val="00043F9C"/>
    <w:rsid w:val="00044282"/>
    <w:rsid w:val="00055252"/>
    <w:rsid w:val="00070011"/>
    <w:rsid w:val="000D4F45"/>
    <w:rsid w:val="000F570B"/>
    <w:rsid w:val="001213FC"/>
    <w:rsid w:val="00125D76"/>
    <w:rsid w:val="00163316"/>
    <w:rsid w:val="00165623"/>
    <w:rsid w:val="001760FD"/>
    <w:rsid w:val="001A655D"/>
    <w:rsid w:val="001B65FE"/>
    <w:rsid w:val="001C0F2A"/>
    <w:rsid w:val="001D55EA"/>
    <w:rsid w:val="001E66E5"/>
    <w:rsid w:val="00201A02"/>
    <w:rsid w:val="00286F5D"/>
    <w:rsid w:val="002D2445"/>
    <w:rsid w:val="00302B81"/>
    <w:rsid w:val="0032611D"/>
    <w:rsid w:val="00352681"/>
    <w:rsid w:val="00373CD7"/>
    <w:rsid w:val="00383BEC"/>
    <w:rsid w:val="003A2F5C"/>
    <w:rsid w:val="003C568C"/>
    <w:rsid w:val="004161FF"/>
    <w:rsid w:val="0042794C"/>
    <w:rsid w:val="00460EE2"/>
    <w:rsid w:val="00480497"/>
    <w:rsid w:val="0048580A"/>
    <w:rsid w:val="004B4945"/>
    <w:rsid w:val="004B65C6"/>
    <w:rsid w:val="004D08B5"/>
    <w:rsid w:val="00515E3C"/>
    <w:rsid w:val="00520060"/>
    <w:rsid w:val="0053095E"/>
    <w:rsid w:val="00591735"/>
    <w:rsid w:val="005B0F0F"/>
    <w:rsid w:val="005C11D6"/>
    <w:rsid w:val="005C2BCA"/>
    <w:rsid w:val="005D405B"/>
    <w:rsid w:val="005F72C2"/>
    <w:rsid w:val="00604A04"/>
    <w:rsid w:val="00720E0F"/>
    <w:rsid w:val="00737E56"/>
    <w:rsid w:val="007508CF"/>
    <w:rsid w:val="00804C9F"/>
    <w:rsid w:val="008204CF"/>
    <w:rsid w:val="00900A25"/>
    <w:rsid w:val="00916885"/>
    <w:rsid w:val="00936F3E"/>
    <w:rsid w:val="00944F30"/>
    <w:rsid w:val="0099264C"/>
    <w:rsid w:val="009975DA"/>
    <w:rsid w:val="00A35170"/>
    <w:rsid w:val="00A57B3F"/>
    <w:rsid w:val="00A65F07"/>
    <w:rsid w:val="00AA4C31"/>
    <w:rsid w:val="00AA61B4"/>
    <w:rsid w:val="00AD084F"/>
    <w:rsid w:val="00AF71F6"/>
    <w:rsid w:val="00B00096"/>
    <w:rsid w:val="00B16A1A"/>
    <w:rsid w:val="00B35AB2"/>
    <w:rsid w:val="00B611E5"/>
    <w:rsid w:val="00B807BA"/>
    <w:rsid w:val="00BA0934"/>
    <w:rsid w:val="00BA3C67"/>
    <w:rsid w:val="00BC2944"/>
    <w:rsid w:val="00BF27C7"/>
    <w:rsid w:val="00C15412"/>
    <w:rsid w:val="00C250F4"/>
    <w:rsid w:val="00C57381"/>
    <w:rsid w:val="00C83ED6"/>
    <w:rsid w:val="00C91C46"/>
    <w:rsid w:val="00C92EA8"/>
    <w:rsid w:val="00CA0A01"/>
    <w:rsid w:val="00CE1279"/>
    <w:rsid w:val="00D13237"/>
    <w:rsid w:val="00DA76AD"/>
    <w:rsid w:val="00DC23C4"/>
    <w:rsid w:val="00E07CBA"/>
    <w:rsid w:val="00E13BD5"/>
    <w:rsid w:val="00E148D8"/>
    <w:rsid w:val="00E84929"/>
    <w:rsid w:val="00E86021"/>
    <w:rsid w:val="00E92870"/>
    <w:rsid w:val="00E95E27"/>
    <w:rsid w:val="00EA068A"/>
    <w:rsid w:val="00EA1902"/>
    <w:rsid w:val="00ED7EEF"/>
    <w:rsid w:val="00EF09FC"/>
    <w:rsid w:val="00F10C9D"/>
    <w:rsid w:val="00F458B2"/>
    <w:rsid w:val="00F82130"/>
    <w:rsid w:val="00F90F42"/>
    <w:rsid w:val="00FA7A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C2"/>
    <w:pPr>
      <w:widowControl w:val="0"/>
      <w:autoSpaceDE w:val="0"/>
      <w:autoSpaceDN w:val="0"/>
      <w:adjustRightInd w:val="0"/>
    </w:pPr>
    <w:rPr>
      <w:rFonts w:ascii="Arial" w:eastAsia="Times New Roman" w:hAnsi="Arial" w:cs="Arial"/>
      <w:sz w:val="18"/>
      <w:szCs w:val="18"/>
    </w:rPr>
  </w:style>
  <w:style w:type="paragraph" w:styleId="Heading2">
    <w:name w:val="heading 2"/>
    <w:basedOn w:val="Normal"/>
    <w:next w:val="Normal"/>
    <w:link w:val="Heading2Char"/>
    <w:uiPriority w:val="99"/>
    <w:qFormat/>
    <w:locked/>
    <w:rsid w:val="00027F7B"/>
    <w:pPr>
      <w:keepNext/>
      <w:spacing w:before="240" w:after="60"/>
      <w:outlineLvl w:val="1"/>
    </w:pPr>
    <w:rPr>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A0A01"/>
    <w:rPr>
      <w:rFonts w:ascii="Cambria" w:hAnsi="Cambria" w:cs="Cambria"/>
      <w:b/>
      <w:bCs/>
      <w:i/>
      <w:iCs/>
      <w:sz w:val="28"/>
      <w:szCs w:val="28"/>
    </w:rPr>
  </w:style>
  <w:style w:type="paragraph" w:customStyle="1" w:styleId="Heading">
    <w:name w:val="Heading"/>
    <w:uiPriority w:val="99"/>
    <w:rsid w:val="005F72C2"/>
    <w:pPr>
      <w:widowControl w:val="0"/>
      <w:autoSpaceDE w:val="0"/>
      <w:autoSpaceDN w:val="0"/>
      <w:adjustRightInd w:val="0"/>
    </w:pPr>
    <w:rPr>
      <w:rFonts w:ascii="Arial" w:eastAsia="Times New Roman" w:hAnsi="Arial" w:cs="Arial"/>
      <w:b/>
      <w:bCs/>
    </w:rPr>
  </w:style>
  <w:style w:type="paragraph" w:styleId="ListParagraph">
    <w:name w:val="List Paragraph"/>
    <w:basedOn w:val="Normal"/>
    <w:uiPriority w:val="99"/>
    <w:qFormat/>
    <w:rsid w:val="00BF27C7"/>
    <w:pPr>
      <w:ind w:left="720"/>
    </w:pPr>
  </w:style>
  <w:style w:type="paragraph" w:styleId="BalloonText">
    <w:name w:val="Balloon Text"/>
    <w:basedOn w:val="Normal"/>
    <w:link w:val="BalloonTextChar"/>
    <w:uiPriority w:val="99"/>
    <w:semiHidden/>
    <w:rsid w:val="00F10C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EE2"/>
    <w:rPr>
      <w:rFonts w:ascii="Times New Roman" w:hAnsi="Times New Roman" w:cs="Times New Roman"/>
      <w:sz w:val="2"/>
      <w:szCs w:val="2"/>
    </w:rPr>
  </w:style>
  <w:style w:type="character" w:customStyle="1" w:styleId="10pt">
    <w:name w:val="Основной текст + 10 pt"/>
    <w:aliases w:val="Полужирный"/>
    <w:basedOn w:val="DefaultParagraphFont"/>
    <w:uiPriority w:val="99"/>
    <w:rsid w:val="00055252"/>
    <w:rPr>
      <w:rFonts w:cs="Times New Roman"/>
      <w:b/>
      <w:bCs/>
      <w:sz w:val="20"/>
      <w:szCs w:val="20"/>
    </w:rPr>
  </w:style>
  <w:style w:type="paragraph" w:customStyle="1" w:styleId="a">
    <w:name w:val="Знак Знак"/>
    <w:basedOn w:val="Normal"/>
    <w:next w:val="Heading2"/>
    <w:autoRedefine/>
    <w:uiPriority w:val="99"/>
    <w:rsid w:val="00027F7B"/>
    <w:pPr>
      <w:widowControl/>
      <w:autoSpaceDE/>
      <w:autoSpaceDN/>
      <w:adjustRightInd/>
      <w:spacing w:after="160" w:line="240" w:lineRule="exact"/>
    </w:pPr>
    <w:rPr>
      <w:rFonts w:ascii="Calibri" w:eastAsia="Calibri" w:hAnsi="Calibri" w:cs="Calibr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13889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14</Pages>
  <Words>4079</Words>
  <Characters>23251</Characters>
  <Application>Microsoft Office Outlook</Application>
  <DocSecurity>0</DocSecurity>
  <Lines>0</Lines>
  <Paragraphs>0</Paragraphs>
  <ScaleCrop>false</ScaleCrop>
  <Company>Pashozero_adm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dc:title>
  <dc:subject/>
  <dc:creator>Надежда</dc:creator>
  <cp:keywords/>
  <dc:description/>
  <cp:lastModifiedBy>pashozero-4</cp:lastModifiedBy>
  <cp:revision>4</cp:revision>
  <cp:lastPrinted>2016-12-28T13:29:00Z</cp:lastPrinted>
  <dcterms:created xsi:type="dcterms:W3CDTF">2016-12-28T13:31:00Z</dcterms:created>
  <dcterms:modified xsi:type="dcterms:W3CDTF">2016-12-29T06:55:00Z</dcterms:modified>
</cp:coreProperties>
</file>