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5D158" w14:textId="77777777" w:rsidR="00FA39BE" w:rsidRPr="00FA39BE" w:rsidRDefault="00FA39BE" w:rsidP="00FA3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14:paraId="59CCEAF8" w14:textId="77777777" w:rsidR="00FA39BE" w:rsidRPr="00FA39BE" w:rsidRDefault="00FA39BE" w:rsidP="00FA3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ПАШОЗЕРСКОЕ СЕЛЬСКОЕ ПОСЕЛЕНИЕ</w:t>
      </w:r>
      <w:r w:rsidRPr="00FA3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ТИХВИНСКОГО МУНИЦИПАЛЬНОГО РАЙОНА</w:t>
      </w:r>
      <w:r w:rsidRPr="00FA3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ЛЕНИНГРАДСКОЙ ОБЛАСТИ</w:t>
      </w:r>
      <w:r w:rsidRPr="00FA3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/АДМИНИСТРАЦИЯ ПАШОЗЕРСКОГО СЕЛЬСКОГО ПОСЕЛЕНИЯ/</w:t>
      </w:r>
    </w:p>
    <w:p w14:paraId="255F094E" w14:textId="77777777" w:rsidR="00FA39BE" w:rsidRPr="00FA39BE" w:rsidRDefault="00FA39BE" w:rsidP="00FA3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F4CDAD" w14:textId="77777777" w:rsidR="00FA39BE" w:rsidRPr="00FA39BE" w:rsidRDefault="00FA39BE" w:rsidP="00FA3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4F83459B" w14:textId="77777777" w:rsidR="00FA39BE" w:rsidRPr="00FA39BE" w:rsidRDefault="00FA39BE" w:rsidP="00FA3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22A64" w14:textId="77777777" w:rsidR="00FA39BE" w:rsidRPr="00FA39BE" w:rsidRDefault="00FA39BE" w:rsidP="00FA3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F12B6D" w14:textId="77777777" w:rsidR="00FA39BE" w:rsidRPr="00FA39BE" w:rsidRDefault="00FA39BE" w:rsidP="00FA3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9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 февраля 2020 года                                     №</w:t>
      </w:r>
      <w:r w:rsidR="007E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08-27</w:t>
      </w:r>
      <w:r w:rsidRPr="00FA39BE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</w:p>
    <w:p w14:paraId="301BBA0F" w14:textId="77777777" w:rsidR="00FA39BE" w:rsidRPr="00FA39BE" w:rsidRDefault="00FA39BE" w:rsidP="00FA3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BD938A" w14:textId="77777777" w:rsidR="00FA39BE" w:rsidRPr="00FA39BE" w:rsidRDefault="00FA39BE" w:rsidP="00FA3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D1D08D" w14:textId="77777777" w:rsidR="00FA39BE" w:rsidRPr="00FA39BE" w:rsidRDefault="00FA39BE" w:rsidP="00B95CE2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протесте </w:t>
      </w:r>
      <w:proofErr w:type="spellStart"/>
      <w:r w:rsidRPr="00FA39BE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FA39BE">
        <w:rPr>
          <w:rFonts w:ascii="Times New Roman" w:eastAsia="Times New Roman" w:hAnsi="Times New Roman" w:cs="Times New Roman"/>
          <w:sz w:val="24"/>
          <w:szCs w:val="24"/>
          <w:lang w:eastAsia="ru-RU"/>
        </w:rPr>
        <w:t>. Тихвинского городского прокурора от 04.02.2020 года № 7-32-2020/22 на постановление администрации Пашозерского сельского поселения от 04.10.2013 года № 08-109-а «Об утверждении Положения о порядке и сроках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Пашозерского сельского поселения»</w:t>
      </w:r>
    </w:p>
    <w:p w14:paraId="653A8CA2" w14:textId="3B188810" w:rsidR="00FA39BE" w:rsidRDefault="00FA39BE" w:rsidP="00FA3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28A063" w14:textId="77777777" w:rsidR="00B95CE2" w:rsidRPr="00FA39BE" w:rsidRDefault="00B95CE2" w:rsidP="00FA3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123213C6" w14:textId="77777777" w:rsidR="00FA39BE" w:rsidRPr="00FA39BE" w:rsidRDefault="00FA39BE" w:rsidP="00FA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Рассмотрев протест </w:t>
      </w:r>
      <w:proofErr w:type="spellStart"/>
      <w:r w:rsidRPr="00FA39BE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FA39BE">
        <w:rPr>
          <w:rFonts w:ascii="Times New Roman" w:eastAsia="Times New Roman" w:hAnsi="Times New Roman" w:cs="Times New Roman"/>
          <w:sz w:val="24"/>
          <w:szCs w:val="24"/>
          <w:lang w:eastAsia="ru-RU"/>
        </w:rPr>
        <w:t>. Тихвинского городского прокурора от 04.02.2020 года № 7-32-2020/22 на постановление администрации Пашозерского сельского поселения от 04.10.2013 года № 08-109-а «Об утверждении Положения о порядке и сроках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Пашозерского сельского поселения»,</w:t>
      </w:r>
      <w:r w:rsidRPr="00FA39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соответствии с требованиями Федеральных законов: от 02 марта 2007 года №25-ФЗ «О муниципальной службе в Российской Федерации», от 25 декабря 2008 года №273-ФЗ «О противодействии коррупции», от 16 декабря 2019 года №432-ФЗ "О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коррупции", </w:t>
      </w:r>
      <w:r w:rsidRPr="00FA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Пашозерского сельского поселения </w:t>
      </w:r>
    </w:p>
    <w:p w14:paraId="262D3C24" w14:textId="77777777" w:rsidR="00FA39BE" w:rsidRPr="00FA39BE" w:rsidRDefault="00FA39BE" w:rsidP="00FA3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14:paraId="3069072C" w14:textId="77777777" w:rsidR="00FA39BE" w:rsidRPr="00FA39BE" w:rsidRDefault="00FA39BE" w:rsidP="00B95CE2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Удовлетворить протест </w:t>
      </w:r>
      <w:proofErr w:type="spellStart"/>
      <w:r w:rsidRPr="00FA39BE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FA39BE">
        <w:rPr>
          <w:rFonts w:ascii="Times New Roman" w:eastAsia="Times New Roman" w:hAnsi="Times New Roman" w:cs="Times New Roman"/>
          <w:sz w:val="24"/>
          <w:szCs w:val="24"/>
          <w:lang w:eastAsia="ru-RU"/>
        </w:rPr>
        <w:t>. Тихвинского городского прокурора 04.02.2020 года № 7-32-2020/22 на постановление администрации Пашозерского сельского поселения от 04.10.2013 года № 08-109-а «Об утверждении Положения о порядке и сроках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Пашозерского сельского поселения.»</w:t>
      </w:r>
    </w:p>
    <w:p w14:paraId="4844F182" w14:textId="77777777" w:rsidR="00CB06DC" w:rsidRDefault="00FA39BE" w:rsidP="00B95CE2">
      <w:p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9B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Pr="00FA39BE">
        <w:rPr>
          <w:rFonts w:ascii="Times New Roman" w:eastAsia="Times New Roman" w:hAnsi="Times New Roman" w:cs="Times New Roman"/>
          <w:sz w:val="24"/>
          <w:szCs w:val="24"/>
          <w:lang w:eastAsia="ru-RU"/>
        </w:rPr>
        <w:t>1.Внести</w:t>
      </w:r>
      <w:proofErr w:type="gramEnd"/>
      <w:r w:rsidRPr="00FA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в п.17 Положения о порядке и сроках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</w:t>
      </w:r>
    </w:p>
    <w:p w14:paraId="17F1EFDB" w14:textId="01A53CC2" w:rsidR="00FA39BE" w:rsidRPr="00FA39BE" w:rsidRDefault="00B95CE2" w:rsidP="00B95CE2">
      <w:pPr>
        <w:spacing w:after="0" w:line="240" w:lineRule="auto"/>
        <w:ind w:left="284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</w:t>
      </w:r>
      <w:r w:rsidR="00FA39BE" w:rsidRPr="00FA39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противодействия коррупции в администрации Пашозерского сельского поселения, изложив его в новой редакции:</w:t>
      </w:r>
    </w:p>
    <w:p w14:paraId="378B600D" w14:textId="77777777" w:rsidR="00FA39BE" w:rsidRPr="00FA39BE" w:rsidRDefault="00FA39BE" w:rsidP="00FA39BE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F0B51A" w14:textId="77777777" w:rsidR="00FA39BE" w:rsidRPr="00FA39BE" w:rsidRDefault="00FA39BE" w:rsidP="00FA3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39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«17.  Взыскания, предусмотренные статьями 14.1, 15 и 27 Федерального закона «О муниципальной службе в Российской Федерации», </w:t>
      </w:r>
      <w:r w:rsidRPr="00FA39B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делу.»</w:t>
      </w:r>
    </w:p>
    <w:p w14:paraId="4560933E" w14:textId="77777777" w:rsidR="00FA39BE" w:rsidRPr="00FA39BE" w:rsidRDefault="00FA39BE" w:rsidP="00FA39BE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FD8179" w14:textId="77777777" w:rsidR="00FA39BE" w:rsidRPr="00FA39BE" w:rsidRDefault="00FA39BE" w:rsidP="00FA39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9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14:paraId="2C5CD188" w14:textId="77777777" w:rsidR="00FA39BE" w:rsidRPr="00FA39BE" w:rsidRDefault="00FA39BE" w:rsidP="00FA39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DF0852" w14:textId="77777777" w:rsidR="00FA39BE" w:rsidRPr="00FA39BE" w:rsidRDefault="00FA39BE" w:rsidP="00FA39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4F41A7" w14:textId="77777777" w:rsidR="00FA39BE" w:rsidRPr="00FA39BE" w:rsidRDefault="00FA39BE" w:rsidP="00FA39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9673EB" w14:textId="77777777" w:rsidR="00FA39BE" w:rsidRPr="00FA39BE" w:rsidRDefault="00FA39BE" w:rsidP="00FA3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9B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14:paraId="4FE9C674" w14:textId="77777777" w:rsidR="00FA39BE" w:rsidRPr="00FA39BE" w:rsidRDefault="00FA39BE" w:rsidP="00FA3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Пашозерского сельского поселения                                                                 Вихров В.В. </w:t>
      </w:r>
    </w:p>
    <w:p w14:paraId="566F1FF0" w14:textId="77777777" w:rsidR="00FA39BE" w:rsidRDefault="00FA39BE" w:rsidP="00FA39BE"/>
    <w:sectPr w:rsidR="00FA39BE" w:rsidSect="00B95C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6418F"/>
    <w:multiLevelType w:val="hybridMultilevel"/>
    <w:tmpl w:val="93F80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9BE"/>
    <w:rsid w:val="007E4EA0"/>
    <w:rsid w:val="00B95CE2"/>
    <w:rsid w:val="00CB06DC"/>
    <w:rsid w:val="00FA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46499"/>
  <w15:chartTrackingRefBased/>
  <w15:docId w15:val="{D9E0E3B8-8FB1-435C-9916-F8B7D930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pash-7</dc:creator>
  <cp:keywords/>
  <dc:description/>
  <cp:lastModifiedBy>u</cp:lastModifiedBy>
  <cp:revision>5</cp:revision>
  <dcterms:created xsi:type="dcterms:W3CDTF">2020-02-19T07:58:00Z</dcterms:created>
  <dcterms:modified xsi:type="dcterms:W3CDTF">2020-03-10T08:07:00Z</dcterms:modified>
</cp:coreProperties>
</file>