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АДМИНИСТРАЦИЯ  МУНИЦИПАЛЬНОГО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ПАШОЗЕРСКОЕ  СЕЛЬСКОЕ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ТИХВИНСКОГО  МУНИЦИПАЛЬНОГО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ЛЕНИНГРАДСКОЙ  ОБЛАСТИ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DA6488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8457FD">
        <w:rPr>
          <w:color w:val="000000"/>
          <w:szCs w:val="28"/>
        </w:rPr>
        <w:t xml:space="preserve">28 </w:t>
      </w:r>
      <w:r>
        <w:rPr>
          <w:color w:val="000000"/>
          <w:szCs w:val="28"/>
        </w:rPr>
        <w:t>марта</w:t>
      </w:r>
      <w:r w:rsidR="00690FDD">
        <w:rPr>
          <w:color w:val="000000"/>
          <w:szCs w:val="28"/>
        </w:rPr>
        <w:t xml:space="preserve"> 2024</w:t>
      </w:r>
      <w:r w:rsidR="0078308F" w:rsidRPr="0078308F">
        <w:rPr>
          <w:color w:val="000000"/>
          <w:szCs w:val="28"/>
        </w:rPr>
        <w:t xml:space="preserve"> года                                 </w:t>
      </w:r>
      <w:r w:rsidR="00A1357E">
        <w:rPr>
          <w:color w:val="000000"/>
          <w:szCs w:val="28"/>
        </w:rPr>
        <w:t xml:space="preserve">                          № 08-</w:t>
      </w:r>
      <w:r w:rsidR="003A0C62">
        <w:rPr>
          <w:color w:val="000000"/>
          <w:szCs w:val="28"/>
        </w:rPr>
        <w:t>34</w:t>
      </w:r>
      <w:r w:rsidR="00C6756E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61177" w:rsidRDefault="00A61177" w:rsidP="00A61177">
      <w:pPr>
        <w:ind w:firstLine="708"/>
        <w:rPr>
          <w:color w:val="000000"/>
        </w:rPr>
      </w:pPr>
      <w:r>
        <w:rPr>
          <w:color w:val="000000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color w:val="000000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Pr="0078308F" w:rsidRDefault="00FC5C07" w:rsidP="00FC5C07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 1.</w:t>
      </w:r>
      <w:r w:rsidR="00A61177">
        <w:rPr>
          <w:color w:val="000000"/>
          <w:szCs w:val="28"/>
        </w:rPr>
        <w:t>Присвоить</w:t>
      </w:r>
      <w:r w:rsidR="0088671D">
        <w:rPr>
          <w:color w:val="000000"/>
          <w:szCs w:val="28"/>
        </w:rPr>
        <w:t xml:space="preserve"> адрес жилому дому</w:t>
      </w:r>
      <w:r w:rsidR="00D247B9">
        <w:rPr>
          <w:color w:val="000000"/>
          <w:szCs w:val="28"/>
        </w:rPr>
        <w:t xml:space="preserve"> </w:t>
      </w:r>
      <w:r w:rsidR="0078308F" w:rsidRPr="0078308F">
        <w:rPr>
          <w:color w:val="000000"/>
          <w:szCs w:val="28"/>
        </w:rPr>
        <w:t xml:space="preserve">с кадастровым номером </w:t>
      </w:r>
      <w:r w:rsidR="008457FD">
        <w:rPr>
          <w:b/>
          <w:color w:val="000000"/>
          <w:szCs w:val="28"/>
        </w:rPr>
        <w:t>47:13:0306</w:t>
      </w:r>
      <w:r w:rsidR="0054571F">
        <w:rPr>
          <w:b/>
          <w:color w:val="000000"/>
          <w:szCs w:val="28"/>
        </w:rPr>
        <w:t>0</w:t>
      </w:r>
      <w:r w:rsidR="008457FD">
        <w:rPr>
          <w:b/>
          <w:color w:val="000000"/>
          <w:szCs w:val="28"/>
        </w:rPr>
        <w:t>01</w:t>
      </w:r>
      <w:r w:rsidR="00F97C55">
        <w:rPr>
          <w:b/>
          <w:color w:val="000000"/>
          <w:szCs w:val="28"/>
        </w:rPr>
        <w:t>:</w:t>
      </w:r>
      <w:r w:rsidR="003A0C62">
        <w:rPr>
          <w:b/>
          <w:color w:val="000000"/>
          <w:szCs w:val="28"/>
        </w:rPr>
        <w:t>453</w:t>
      </w:r>
      <w:r w:rsidR="0078308F" w:rsidRPr="0078308F">
        <w:rPr>
          <w:color w:val="000000"/>
          <w:szCs w:val="28"/>
        </w:rPr>
        <w:t xml:space="preserve"> адрес:</w:t>
      </w:r>
      <w:r w:rsidR="00F97C55">
        <w:rPr>
          <w:color w:val="000000"/>
          <w:szCs w:val="28"/>
        </w:rPr>
        <w:t xml:space="preserve"> </w:t>
      </w:r>
      <w:r w:rsidR="00F97C55" w:rsidRPr="00390A3C">
        <w:rPr>
          <w:b/>
          <w:color w:val="000000"/>
          <w:szCs w:val="28"/>
        </w:rPr>
        <w:t>Российская Федерация</w:t>
      </w:r>
      <w:r w:rsidR="00F97C55">
        <w:rPr>
          <w:color w:val="000000"/>
          <w:szCs w:val="28"/>
        </w:rPr>
        <w:t>,</w:t>
      </w:r>
      <w:r w:rsidR="0078308F" w:rsidRPr="0078308F">
        <w:rPr>
          <w:color w:val="000000"/>
          <w:szCs w:val="28"/>
        </w:rPr>
        <w:t xml:space="preserve"> </w:t>
      </w:r>
      <w:r w:rsidR="0078308F" w:rsidRPr="0078308F">
        <w:rPr>
          <w:b/>
          <w:bCs/>
          <w:color w:val="000000"/>
          <w:szCs w:val="28"/>
        </w:rPr>
        <w:t>Ле</w:t>
      </w:r>
      <w:r>
        <w:rPr>
          <w:b/>
          <w:bCs/>
          <w:color w:val="000000"/>
          <w:szCs w:val="28"/>
        </w:rPr>
        <w:t xml:space="preserve">нинградская область, Тихвинский </w:t>
      </w:r>
      <w:r w:rsidR="0078308F" w:rsidRPr="0078308F">
        <w:rPr>
          <w:b/>
          <w:bCs/>
          <w:color w:val="000000"/>
          <w:szCs w:val="28"/>
        </w:rPr>
        <w:t>муниципальный район, Пашозерское сельское</w:t>
      </w:r>
      <w:r w:rsidR="008457FD">
        <w:rPr>
          <w:b/>
          <w:bCs/>
          <w:color w:val="000000"/>
          <w:szCs w:val="28"/>
        </w:rPr>
        <w:t xml:space="preserve"> поселение, дере</w:t>
      </w:r>
      <w:r w:rsidR="00553C37">
        <w:rPr>
          <w:b/>
          <w:bCs/>
          <w:color w:val="000000"/>
          <w:szCs w:val="28"/>
        </w:rPr>
        <w:t>вня Харагеничи, Верхний переулок</w:t>
      </w:r>
      <w:r w:rsidR="0088671D">
        <w:rPr>
          <w:b/>
          <w:bCs/>
          <w:color w:val="000000"/>
          <w:szCs w:val="28"/>
        </w:rPr>
        <w:t>, дом</w:t>
      </w:r>
      <w:r w:rsidR="003A0C62">
        <w:rPr>
          <w:b/>
          <w:bCs/>
          <w:color w:val="000000"/>
          <w:szCs w:val="28"/>
        </w:rPr>
        <w:t xml:space="preserve"> 1</w:t>
      </w:r>
      <w:bookmarkStart w:id="0" w:name="_GoBack"/>
      <w:bookmarkEnd w:id="0"/>
      <w:r w:rsidR="00DA6488">
        <w:rPr>
          <w:b/>
          <w:bCs/>
          <w:color w:val="000000"/>
          <w:szCs w:val="28"/>
        </w:rPr>
        <w:t>.</w:t>
      </w:r>
      <w:r w:rsidR="0078308F" w:rsidRPr="0078308F">
        <w:rPr>
          <w:b/>
          <w:bCs/>
          <w:color w:val="000000"/>
          <w:szCs w:val="28"/>
        </w:rPr>
        <w:t xml:space="preserve">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>2.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A61177" w:rsidP="00FC5C07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Зам. главы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поселения                                              </w:t>
      </w:r>
      <w:r w:rsidR="00A61177">
        <w:rPr>
          <w:color w:val="000000"/>
          <w:szCs w:val="28"/>
        </w:rPr>
        <w:t>С.Г. Бойцева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132633"/>
    <w:rsid w:val="001B4FF8"/>
    <w:rsid w:val="002007B3"/>
    <w:rsid w:val="0022579D"/>
    <w:rsid w:val="00390A3C"/>
    <w:rsid w:val="003A0C62"/>
    <w:rsid w:val="004B0780"/>
    <w:rsid w:val="0054571F"/>
    <w:rsid w:val="00553C37"/>
    <w:rsid w:val="00690FDD"/>
    <w:rsid w:val="007377BA"/>
    <w:rsid w:val="0078308F"/>
    <w:rsid w:val="008404CB"/>
    <w:rsid w:val="008457FD"/>
    <w:rsid w:val="0088671D"/>
    <w:rsid w:val="008C6886"/>
    <w:rsid w:val="008E39A1"/>
    <w:rsid w:val="009542F6"/>
    <w:rsid w:val="00A1357E"/>
    <w:rsid w:val="00A52E87"/>
    <w:rsid w:val="00A61177"/>
    <w:rsid w:val="00AA369C"/>
    <w:rsid w:val="00B50B22"/>
    <w:rsid w:val="00C0049A"/>
    <w:rsid w:val="00C6756E"/>
    <w:rsid w:val="00CD60D4"/>
    <w:rsid w:val="00D15059"/>
    <w:rsid w:val="00D247B9"/>
    <w:rsid w:val="00DA6488"/>
    <w:rsid w:val="00F343CF"/>
    <w:rsid w:val="00F97C55"/>
    <w:rsid w:val="00FC5C07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013C-506C-4D3D-AEE6-5115DBF3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3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7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43</cp:revision>
  <cp:lastPrinted>2024-03-28T12:13:00Z</cp:lastPrinted>
  <dcterms:created xsi:type="dcterms:W3CDTF">2018-01-26T06:23:00Z</dcterms:created>
  <dcterms:modified xsi:type="dcterms:W3CDTF">2024-03-28T12:23:00Z</dcterms:modified>
</cp:coreProperties>
</file>