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7xWoepseCeZfvcrhiy8lKy==&#10;" textCheckSum="" ver="1">
  <a:bounds l="268" t="16407" r="377" b="1668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>
          <a:spLocks/>
        </wps:cNvSpPr>
        <wps:spPr>
          <a:xfrm>
            <a:off x="0" y="0"/>
            <a:ext cx="69215" cy="175260"/>
          </a:xfrm>
          <a:prstGeom prst="rect">
            <a:avLst/>
          </a:prstGeom>
          <a:noFill/>
        </wps:spPr>
        <wps:txbx id="2"/>
        <wps:bodyPr wrap="none" lIns="0" tIns="0" rIns="0" bIns="0">
          <a:spAutoFit/>
        </wps:bodyPr>
      </wps:wsp>
    </a:graphicData>
  </a:graphic>
</wp:e2oholder>
</file>