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eastAsia="ar-SA"/>
        </w:rPr>
        <w:t>АДМИНИСТРАЦИЯ МУНИЦИПАЛЬНОГО ОБРАЗОВАНИЯ</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ШУГОЗЕРСКОЕ СЕЛЬСКОЕ ПОСЕЛЕНИЕ</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ТИХВИНСКОГО МУНИЦИПАЛЬНОГО РАЙОНА</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ЛЕНИНГРАДСКОЙ ОБЛАСТИ</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(АДМИНИСТРАЦИЯ ШУГОЗЕРСКОГО СЕЛЬСКОГО ПОСЕЛЕНИЯ)</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ar-SA"/>
        </w:rPr>
        <w:t>ПОСТАНОВЛЕНИЕ</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uppressAutoHyphens w:val="tru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от 3 апреля 2024 года</w:t>
        <w:tab/>
        <w:tab/>
        <w:tab/>
        <w:t>№ 10-43-а</w:t>
      </w:r>
    </w:p>
    <w:p>
      <w:pPr>
        <w:pStyle w:val="Normal"/>
        <w:suppressAutoHyphens w:val="true"/>
        <w:spacing w:lineRule="auto" w:line="240" w:before="0" w:after="0"/>
        <w:ind w:right="439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pPr w:vertAnchor="text" w:horzAnchor="text" w:bottomFromText="160" w:rightFromText="180" w:tblpX="0" w:tblpY="1"/>
        <w:tblOverlap w:val="never"/>
        <w:tblW w:w="10311" w:type="dxa"/>
        <w:jc w:val="left"/>
        <w:tblInd w:w="105" w:type="dxa"/>
        <w:tblLayout w:type="fixed"/>
        <w:tblCellMar>
          <w:top w:w="0" w:type="dxa"/>
          <w:left w:w="105" w:type="dxa"/>
          <w:bottom w:w="0" w:type="dxa"/>
          <w:right w:w="105" w:type="dxa"/>
        </w:tblCellMar>
      </w:tblPr>
      <w:tblGrid>
        <w:gridCol w:w="10311"/>
      </w:tblGrid>
      <w:tr>
        <w:trPr/>
        <w:tc>
          <w:tcPr>
            <w:tcW w:w="10311" w:type="dxa"/>
            <w:tcBorders/>
          </w:tcPr>
          <w:p>
            <w:pPr>
              <w:pStyle w:val="Normal"/>
              <w:spacing w:lineRule="atLeast" w:line="240" w:before="0" w:after="0"/>
              <w:ind w:right="4850"/>
              <w:jc w:val="both"/>
              <w:rPr>
                <w:rFonts w:ascii="Times New Roman" w:hAnsi="Times New Roman" w:cs="Times New Roman"/>
                <w:sz w:val="24"/>
                <w:szCs w:val="24"/>
              </w:rPr>
            </w:pPr>
            <w:r>
              <w:rPr>
                <w:rFonts w:cs="Times New Roman" w:ascii="Times New Roman" w:hAnsi="Times New Roman"/>
                <w:color w:val="000000"/>
                <w:sz w:val="24"/>
                <w:szCs w:val="24"/>
              </w:rPr>
              <w:t xml:space="preserve">Об утверждении административного регламента администрации муниципального образования Шугозерское сельское поселение Тихвинского муниципального района Ленинградской области по предоставлению муниципальной услуги </w:t>
            </w:r>
            <w:r>
              <w:rPr>
                <w:rFonts w:eastAsia="Times New Roman" w:cs="Times New Roman" w:ascii="Times New Roman" w:hAnsi="Times New Roman"/>
                <w:sz w:val="24"/>
                <w:szCs w:val="24"/>
                <w:lang w:eastAsia="ru-RU"/>
              </w:rPr>
              <w:t>«</w:t>
            </w:r>
            <w:r>
              <w:rPr>
                <w:rFonts w:cs="Times New Roman" w:ascii="Times New Roman" w:hAnsi="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Pr>
                <w:sz w:val="24"/>
                <w:szCs w:val="24"/>
              </w:rPr>
              <w:t xml:space="preserve"> </w:t>
            </w:r>
            <w:r>
              <w:rPr>
                <w:rFonts w:cs="Times New Roman" w:ascii="Times New Roman" w:hAnsi="Times New Roman"/>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Pr>
                <w:rFonts w:eastAsia="Times New Roman" w:cs="Times New Roman" w:ascii="Times New Roman" w:hAnsi="Times New Roman"/>
                <w:sz w:val="24"/>
                <w:szCs w:val="24"/>
                <w:lang w:eastAsia="ru-RU"/>
              </w:rPr>
              <w:t>»</w:t>
            </w:r>
          </w:p>
        </w:tc>
      </w:tr>
      <w:tr>
        <w:trPr/>
        <w:tc>
          <w:tcPr>
            <w:tcW w:w="10311" w:type="dxa"/>
            <w:tcBorders/>
          </w:tcPr>
          <w:p>
            <w:pPr>
              <w:pStyle w:val="Normal"/>
              <w:snapToGrid w:val="false"/>
              <w:spacing w:lineRule="atLeast"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r>
    </w:tbl>
    <w:p>
      <w:pPr>
        <w:pStyle w:val="Normal"/>
        <w:spacing w:lineRule="atLeast"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before="0" w:after="120"/>
        <w:ind w:firstLine="720" w:right="0"/>
        <w:jc w:val="both"/>
        <w:rPr>
          <w:rFonts w:eastAsia="Times New Roman"/>
          <w:lang w:eastAsia="ru-RU"/>
        </w:rPr>
      </w:pPr>
      <w:r>
        <w:rPr>
          <w:rFonts w:cs="Times New Roman" w:ascii="Times New Roman" w:hAnsi="Times New Roman"/>
          <w:sz w:val="24"/>
          <w:szCs w:val="24"/>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w:t>
      </w:r>
      <w:bookmarkStart w:id="0" w:name="_Hlk129343309"/>
      <w:r>
        <w:rPr>
          <w:rFonts w:eastAsia="Times New Roman" w:cs="Times New Roman" w:ascii="Times New Roman" w:hAnsi="Times New Roman"/>
          <w:color w:val="000000"/>
          <w:sz w:val="24"/>
          <w:szCs w:val="24"/>
          <w:lang w:eastAsia="ru-RU"/>
        </w:rPr>
        <w:t xml:space="preserve">постановлением администрации Шугозерского сельского поселения </w:t>
      </w:r>
      <w:r>
        <w:rPr>
          <w:rFonts w:eastAsia="Times New Roman" w:cs="Times New Roman" w:ascii="Times New Roman" w:hAnsi="Times New Roman"/>
          <w:sz w:val="24"/>
          <w:szCs w:val="24"/>
          <w:lang w:eastAsia="ru-RU"/>
        </w:rPr>
        <w:t>от 03 мая 2012 года № 10-90-а «Об утверждении Порядка разработки и утверждения административных регламентов предоставления муниципальных услуг»;</w:t>
      </w:r>
      <w:r>
        <w:rPr>
          <w:rFonts w:cs="Times New Roman" w:ascii="Times New Roman" w:hAnsi="Times New Roman"/>
          <w:sz w:val="24"/>
          <w:szCs w:val="24"/>
        </w:rPr>
        <w:t xml:space="preserve"> руководствуясь статьей 33 Устава муниципального образования Шугозерское сельское поселение Тихвинского муниципального района Ленинградской области, </w:t>
      </w:r>
      <w:r>
        <w:rPr>
          <w:rFonts w:eastAsia="Times New Roman" w:cs="Times New Roman" w:ascii="Times New Roman" w:hAnsi="Times New Roman"/>
          <w:sz w:val="24"/>
          <w:szCs w:val="24"/>
          <w:lang w:eastAsia="ru-RU"/>
        </w:rPr>
        <w:t>администрация Шугозерского сельского поселения</w:t>
      </w:r>
    </w:p>
    <w:p>
      <w:pPr>
        <w:pStyle w:val="Normal"/>
        <w:suppressAutoHyphens w:val="true"/>
        <w:autoSpaceDE w:val="false"/>
        <w:spacing w:lineRule="auto" w:line="240" w:before="0" w:after="120"/>
        <w:ind w:firstLine="720" w:right="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ПОСТАНОВЛЯЕТ</w:t>
      </w:r>
      <w:r>
        <w:rPr>
          <w:rFonts w:eastAsia="Times New Roman" w:cs="Times New Roman" w:ascii="Times New Roman" w:hAnsi="Times New Roman"/>
          <w:color w:val="000000"/>
          <w:sz w:val="24"/>
          <w:szCs w:val="24"/>
          <w:lang w:eastAsia="ru-RU"/>
        </w:rPr>
        <w:t>:</w:t>
      </w:r>
    </w:p>
    <w:p>
      <w:pPr>
        <w:pStyle w:val="Normal"/>
        <w:spacing w:lineRule="atLeast" w:line="240" w:before="0" w:after="0"/>
        <w:ind w:firstLine="709" w:right="0"/>
        <w:jc w:val="both"/>
        <w:rPr>
          <w:rFonts w:ascii="Times New Roman" w:hAnsi="Times New Roman" w:cs="Times New Roman"/>
          <w:sz w:val="24"/>
          <w:szCs w:val="24"/>
        </w:rPr>
      </w:pPr>
      <w:r>
        <w:rPr>
          <w:rFonts w:eastAsia="Times New Roman" w:cs="Times New Roman" w:ascii="Times New Roman" w:hAnsi="Times New Roman"/>
          <w:color w:val="000000"/>
          <w:sz w:val="20"/>
          <w:szCs w:val="20"/>
          <w:lang w:eastAsia="ru-RU"/>
        </w:rPr>
        <w:t>1</w:t>
      </w:r>
      <w:r>
        <w:rPr>
          <w:rFonts w:eastAsia="Times New Roman" w:cs="Times New Roman" w:ascii="Times New Roman" w:hAnsi="Times New Roman"/>
          <w:color w:val="000000"/>
          <w:sz w:val="24"/>
          <w:szCs w:val="24"/>
          <w:lang w:eastAsia="ru-RU"/>
        </w:rPr>
        <w:t xml:space="preserve">. Утвердить административный регламент администрации муниципального образования Шугозерское сельское поселение Тихвинского муниципального района Ленинградской области </w:t>
      </w:r>
      <w:r>
        <w:rPr>
          <w:rFonts w:eastAsia="Times New Roman" w:cs="Times New Roman" w:ascii="Times New Roman" w:hAnsi="Times New Roman"/>
          <w:bCs/>
          <w:sz w:val="24"/>
          <w:szCs w:val="24"/>
          <w:lang w:eastAsia="ru-RU"/>
        </w:rPr>
        <w:t>по предоставлению муниципальной услуги</w:t>
      </w:r>
      <w:r>
        <w:rPr>
          <w:rFonts w:cs="Times New Roman" w:ascii="Times New Roman" w:hAnsi="Times New Roman"/>
          <w:sz w:val="24"/>
          <w:szCs w:val="24"/>
        </w:rPr>
        <w:t xml:space="preserve"> «</w:t>
      </w:r>
      <w:bookmarkEnd w:id="0"/>
      <w:r>
        <w:rPr>
          <w:rFonts w:cs="Times New Roman" w:ascii="Times New Roman" w:hAnsi="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Pr>
          <w:sz w:val="24"/>
          <w:szCs w:val="24"/>
        </w:rPr>
        <w:t xml:space="preserve"> </w:t>
      </w:r>
      <w:r>
        <w:rPr>
          <w:rFonts w:cs="Times New Roman" w:ascii="Times New Roman" w:hAnsi="Times New Roman"/>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 (приложение).</w:t>
      </w:r>
    </w:p>
    <w:p>
      <w:pPr>
        <w:pStyle w:val="Normal"/>
        <w:suppressAutoHyphens w:val="tru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 </w:t>
      </w:r>
      <w:r>
        <w:rPr>
          <w:rFonts w:eastAsia="Times New Roman" w:cs="Times New Roman" w:ascii="Times New Roman" w:hAnsi="Times New Roman"/>
          <w:color w:val="000000"/>
          <w:sz w:val="24"/>
          <w:szCs w:val="24"/>
          <w:shd w:fill="FFFFFF" w:val="clear"/>
          <w:lang w:eastAsia="ru-RU"/>
        </w:rPr>
        <w:t xml:space="preserve">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w:t>
      </w:r>
      <w:r>
        <w:rPr>
          <w:rFonts w:eastAsia="Times New Roman" w:cs="Times New Roman" w:ascii="Times New Roman" w:hAnsi="Times New Roman"/>
          <w:sz w:val="24"/>
          <w:szCs w:val="24"/>
          <w:lang w:eastAsia="ru-RU"/>
        </w:rPr>
        <w:t xml:space="preserve">Шугозерского сельского поселения в сети Интернет </w:t>
      </w:r>
      <w:bookmarkStart w:id="1" w:name="_Hlk62808221"/>
      <w:r>
        <w:rPr>
          <w:rFonts w:eastAsia="Times New Roman" w:cs="Times New Roman" w:ascii="Times New Roman" w:hAnsi="Times New Roman"/>
          <w:sz w:val="24"/>
          <w:szCs w:val="24"/>
          <w:lang w:eastAsia="ru-RU"/>
        </w:rPr>
        <w:t xml:space="preserve">http://tikhvin.org/gsp/shugozero/ </w:t>
      </w:r>
      <w:bookmarkEnd w:id="1"/>
      <w:r>
        <w:rPr>
          <w:rFonts w:eastAsia="Times New Roman" w:cs="Times New Roman" w:ascii="Times New Roman" w:hAnsi="Times New Roman"/>
          <w:sz w:val="24"/>
          <w:szCs w:val="24"/>
          <w:lang w:eastAsia="ru-RU"/>
        </w:rPr>
        <w:t>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Шугозерское сельское поселение, поселок Шугозеро, ул. Советская д. 43.</w:t>
      </w:r>
    </w:p>
    <w:p>
      <w:pPr>
        <w:pStyle w:val="Normal"/>
        <w:suppressAutoHyphens w:val="true"/>
        <w:spacing w:lineRule="auto" w:line="240" w:before="0" w:after="0"/>
        <w:ind w:firstLine="709" w:right="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eastAsia="ru-RU"/>
        </w:rPr>
        <w:t xml:space="preserve">3. Признать утратившим силу постановление администрации Шугозерского сельского поселения от </w:t>
      </w:r>
      <w:r>
        <w:rPr>
          <w:rFonts w:eastAsia="Times New Roman" w:cs="Times New Roman" w:ascii="Times New Roman" w:hAnsi="Times New Roman"/>
          <w:bCs/>
          <w:sz w:val="24"/>
          <w:szCs w:val="24"/>
          <w:lang w:eastAsia="ru-RU"/>
        </w:rPr>
        <w:t>7 ноября 2023 года № 10-190-а «</w:t>
      </w:r>
      <w:r>
        <w:rPr>
          <w:rFonts w:cs="Times New Roman" w:ascii="Times New Roman" w:hAnsi="Times New Roman"/>
          <w:color w:val="000000"/>
          <w:sz w:val="24"/>
          <w:szCs w:val="24"/>
        </w:rPr>
        <w:t xml:space="preserve">Об утверждении административного регламента администрации муниципального образования Шугозерское сельское поселение Тихвинского муниципального района Ленинградской области по предоставлению муниципальной услуги </w:t>
      </w:r>
      <w:r>
        <w:rPr>
          <w:rFonts w:eastAsia="Times New Roman" w:cs="Times New Roman" w:ascii="Times New Roman" w:hAnsi="Times New Roman"/>
          <w:sz w:val="24"/>
          <w:szCs w:val="24"/>
          <w:lang w:eastAsia="ru-RU"/>
        </w:rPr>
        <w:t>«</w:t>
      </w:r>
      <w:r>
        <w:rPr>
          <w:rFonts w:cs="Times New Roman" w:ascii="Times New Roman" w:hAnsi="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Pr>
          <w:sz w:val="24"/>
          <w:szCs w:val="24"/>
        </w:rPr>
        <w:t xml:space="preserve"> </w:t>
      </w:r>
      <w:r>
        <w:rPr>
          <w:rFonts w:cs="Times New Roman" w:ascii="Times New Roman" w:hAnsi="Times New Roman"/>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Pr>
          <w:rFonts w:eastAsia="Times New Roman" w:cs="Times New Roman" w:ascii="Times New Roman" w:hAnsi="Times New Roman"/>
          <w:sz w:val="24"/>
          <w:szCs w:val="24"/>
          <w:lang w:eastAsia="ru-RU"/>
        </w:rPr>
        <w:t>»».</w:t>
      </w:r>
    </w:p>
    <w:p>
      <w:pPr>
        <w:pStyle w:val="Normal"/>
        <w:suppressAutoHyphens w:val="true"/>
        <w:spacing w:lineRule="auto" w:line="240" w:before="0" w:after="0"/>
        <w:ind w:firstLine="709" w:right="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uppressAutoHyphens w:val="tru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Контроль за исполнением настоящего постановления оставляю за собой.</w:t>
      </w:r>
    </w:p>
    <w:p>
      <w:pPr>
        <w:pStyle w:val="Normal"/>
        <w:suppressAutoHyphens w:val="tru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uppressAutoHyphens w:val="tru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uppressAutoHyphens w:val="tru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uppressAutoHyphens w:val="tru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Глава администрации </w:t>
        <w:tab/>
        <w:tab/>
        <w:tab/>
        <w:tab/>
        <w:tab/>
        <w:tab/>
        <w:tab/>
        <w:tab/>
        <w:tab/>
        <w:t>Н.С. Соколова</w:t>
      </w:r>
    </w:p>
    <w:p>
      <w:pPr>
        <w:pStyle w:val="Normal"/>
        <w:suppressAutoHyphens w:val="true"/>
        <w:spacing w:lineRule="auto" w:line="240" w:before="0" w:after="0"/>
        <w:jc w:val="righ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right"/>
        <w:rPr>
          <w:rFonts w:ascii="Times New Roman" w:hAnsi="Times New Roman" w:cs="Times New Roman"/>
          <w:sz w:val="24"/>
          <w:szCs w:val="24"/>
        </w:rPr>
      </w:pPr>
      <w:r>
        <w:rPr>
          <w:rFonts w:eastAsia="Times New Roman" w:cs="Times New Roman" w:ascii="Times New Roman" w:hAnsi="Times New Roman"/>
          <w:sz w:val="24"/>
          <w:szCs w:val="24"/>
          <w:lang w:eastAsia="ar-SA"/>
        </w:rPr>
        <w:t>УТВЕРЖДЕН</w:t>
      </w:r>
    </w:p>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постановлением администрации </w:t>
      </w:r>
    </w:p>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Шугозерского сельского поселения</w:t>
      </w:r>
    </w:p>
    <w:p>
      <w:pPr>
        <w:pStyle w:val="Normal"/>
        <w:tabs>
          <w:tab w:val="clear" w:pos="709"/>
          <w:tab w:val="left" w:pos="6555" w:leader="none"/>
          <w:tab w:val="right" w:pos="9922" w:leader="none"/>
        </w:tabs>
        <w:spacing w:lineRule="auto" w:line="240" w:before="0" w:after="0"/>
        <w:rPr>
          <w:rFonts w:ascii="Times New Roman" w:hAnsi="Times New Roman" w:cs="Times New Roman"/>
        </w:rPr>
      </w:pPr>
      <w:r>
        <w:rPr>
          <w:rFonts w:cs="Times New Roman" w:ascii="Times New Roman" w:hAnsi="Times New Roman"/>
        </w:rPr>
        <w:tab/>
        <w:t xml:space="preserve">   № 10-43-а от 03.04.2024 г</w:t>
      </w:r>
    </w:p>
    <w:p>
      <w:pPr>
        <w:pStyle w:val="Normal"/>
        <w:suppressAutoHyphens w:val="true"/>
        <w:spacing w:lineRule="auto" w:line="240" w:before="0" w:after="0"/>
        <w:jc w:val="center"/>
        <w:rPr>
          <w:rFonts w:ascii="Times New Roman" w:hAnsi="Times New Roman" w:eastAsia="Times New Roman" w:cs="Times New Roman"/>
          <w:b/>
          <w:bCs/>
          <w:sz w:val="24"/>
          <w:szCs w:val="24"/>
          <w:lang w:eastAsia="ar-SA"/>
        </w:rPr>
      </w:pPr>
      <w:r>
        <w:rPr>
          <w:rFonts w:eastAsia="Times New Roman" w:cs="Times New Roman" w:ascii="Times New Roman" w:hAnsi="Times New Roman"/>
          <w:b/>
          <w:bCs/>
          <w:sz w:val="24"/>
          <w:szCs w:val="24"/>
          <w:lang w:eastAsia="ar-SA"/>
        </w:rPr>
      </w:r>
    </w:p>
    <w:p>
      <w:pPr>
        <w:pStyle w:val="Normal"/>
        <w:spacing w:lineRule="auto" w:line="240" w:before="0" w:after="0"/>
        <w:jc w:val="center"/>
        <w:rPr>
          <w:rFonts w:ascii="Times New Roman" w:hAnsi="Times New Roman" w:cs="Times New Roman"/>
          <w:b/>
          <w:bCs/>
          <w:sz w:val="24"/>
          <w:szCs w:val="24"/>
        </w:rPr>
      </w:pPr>
      <w:r>
        <w:rPr>
          <w:rFonts w:cs="Times New Roman" w:ascii="Times New Roman" w:hAnsi="Times New Roman"/>
          <w:b/>
          <w:bCs/>
          <w:sz w:val="24"/>
          <w:szCs w:val="24"/>
        </w:rPr>
        <w:t>Административный регламент</w:t>
      </w:r>
    </w:p>
    <w:p>
      <w:pPr>
        <w:pStyle w:val="Normal"/>
        <w:suppressAutoHyphens w:val="true"/>
        <w:autoSpaceDE w:val="false"/>
        <w:spacing w:lineRule="auto" w:line="240" w:before="0" w:after="0"/>
        <w:jc w:val="center"/>
        <w:rPr>
          <w:rFonts w:ascii="Times New Roman" w:hAnsi="Times New Roman" w:eastAsia="Times New Roman" w:cs="Times New Roman"/>
          <w:b/>
          <w:sz w:val="24"/>
          <w:szCs w:val="24"/>
          <w:lang w:eastAsia="ar-SA"/>
        </w:rPr>
      </w:pPr>
      <w:r>
        <w:rPr>
          <w:rFonts w:eastAsia="Times New Roman" w:cs="Times New Roman" w:ascii="Times New Roman" w:hAnsi="Times New Roman"/>
          <w:b/>
          <w:bCs/>
          <w:color w:val="000000"/>
          <w:sz w:val="24"/>
          <w:szCs w:val="24"/>
          <w:lang w:eastAsia="ar-SA"/>
        </w:rPr>
        <w:t xml:space="preserve">администрации Шугозерского сельского поселения Тихвинского муниципального района Ленинградской области по предоставлению муниципальной услуги </w:t>
      </w:r>
    </w:p>
    <w:p>
      <w:pPr>
        <w:pStyle w:val="ConsPlusNormal"/>
        <w:jc w:val="center"/>
        <w:rPr>
          <w:rFonts w:ascii="Times New Roman" w:hAnsi="Times New Roman" w:cs="Times New Roman"/>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Pr>
          <w:sz w:val="24"/>
          <w:szCs w:val="24"/>
        </w:rPr>
        <w:t xml:space="preserve"> </w:t>
      </w:r>
      <w:r>
        <w:rPr>
          <w:rFonts w:cs="Times New Roman" w:ascii="Times New Roman" w:hAnsi="Times New Roman"/>
          <w:b/>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pPr>
        <w:pStyle w:val="ConsPlusNormal"/>
        <w:jc w:val="center"/>
        <w:rPr>
          <w:rFonts w:ascii="Times New Roman" w:hAnsi="Times New Roman" w:cs="Times New Roman"/>
          <w:b/>
          <w:bCs/>
          <w:sz w:val="24"/>
          <w:szCs w:val="24"/>
        </w:rPr>
      </w:pPr>
      <w:r>
        <w:rPr>
          <w:rFonts w:cs="Times New Roman" w:ascii="Times New Roman" w:hAnsi="Times New Roman"/>
          <w:b/>
          <w:bCs/>
          <w:sz w:val="24"/>
          <w:szCs w:val="24"/>
        </w:rPr>
      </w:r>
    </w:p>
    <w:p>
      <w:pPr>
        <w:pStyle w:val="ConsPlusNormal"/>
        <w:jc w:val="center"/>
        <w:rPr>
          <w:rFonts w:ascii="Times New Roman" w:hAnsi="Times New Roman" w:cs="Times New Roman"/>
          <w:bCs/>
          <w:sz w:val="24"/>
          <w:szCs w:val="24"/>
        </w:rPr>
      </w:pPr>
      <w:r>
        <w:rPr>
          <w:rFonts w:cs="Times New Roman" w:ascii="Times New Roman" w:hAnsi="Times New Roman"/>
          <w:bCs/>
          <w:sz w:val="24"/>
          <w:szCs w:val="24"/>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Pr>
          <w:rFonts w:cs="Times New Roman" w:ascii="Times New Roman" w:hAnsi="Times New Roman"/>
          <w:sz w:val="24"/>
          <w:szCs w:val="24"/>
        </w:rPr>
        <w:t xml:space="preserve"> регламент, регламент</w:t>
      </w:r>
      <w:r>
        <w:rPr>
          <w:rFonts w:cs="Times New Roman" w:ascii="Times New Roman" w:hAnsi="Times New Roman"/>
          <w:bCs/>
          <w:sz w:val="24"/>
          <w:szCs w:val="24"/>
        </w:rPr>
        <w:t>)</w:t>
      </w:r>
    </w:p>
    <w:p>
      <w:pPr>
        <w:pStyle w:val="ConsPlusNormal"/>
        <w:jc w:val="center"/>
        <w:rPr>
          <w:rFonts w:ascii="Times New Roman" w:hAnsi="Times New Roman" w:cs="Times New Roman"/>
          <w:bCs/>
          <w:sz w:val="28"/>
          <w:szCs w:val="28"/>
        </w:rPr>
      </w:pPr>
      <w:r>
        <w:rPr>
          <w:rFonts w:cs="Times New Roman" w:ascii="Times New Roman" w:hAnsi="Times New Roman"/>
          <w:bCs/>
          <w:sz w:val="28"/>
          <w:szCs w:val="28"/>
        </w:rPr>
      </w:r>
    </w:p>
    <w:p>
      <w:pPr>
        <w:pStyle w:val="ConsPlusNormal"/>
        <w:jc w:val="both"/>
        <w:rPr>
          <w:rFonts w:ascii="Times New Roman" w:hAnsi="Times New Roman" w:cs="Times New Roman"/>
          <w:bCs/>
          <w:sz w:val="28"/>
          <w:szCs w:val="28"/>
        </w:rPr>
      </w:pPr>
      <w:r>
        <w:rPr>
          <w:rFonts w:cs="Times New Roman" w:ascii="Times New Roman" w:hAnsi="Times New Roman"/>
          <w:bCs/>
          <w:sz w:val="28"/>
          <w:szCs w:val="28"/>
        </w:rPr>
      </w:r>
    </w:p>
    <w:p>
      <w:pPr>
        <w:pStyle w:val="ConsPlusNormal"/>
        <w:numPr>
          <w:ilvl w:val="0"/>
          <w:numId w:val="0"/>
        </w:numPr>
        <w:jc w:val="center"/>
        <w:outlineLvl w:val="1"/>
        <w:rPr>
          <w:rFonts w:ascii="Times New Roman" w:hAnsi="Times New Roman" w:cs="Times New Roman"/>
          <w:b/>
          <w:bCs/>
          <w:sz w:val="24"/>
          <w:szCs w:val="24"/>
        </w:rPr>
      </w:pPr>
      <w:r>
        <w:rPr>
          <w:rFonts w:cs="Times New Roman" w:ascii="Times New Roman" w:hAnsi="Times New Roman"/>
          <w:b/>
          <w:bCs/>
          <w:sz w:val="24"/>
          <w:szCs w:val="24"/>
        </w:rPr>
        <w:t>1. Общие положения</w:t>
      </w:r>
    </w:p>
    <w:p>
      <w:pPr>
        <w:pStyle w:val="ConsPlusNormal"/>
        <w:rPr>
          <w:rFonts w:ascii="Times New Roman" w:hAnsi="Times New Roman" w:cs="Times New Roman"/>
          <w:b/>
          <w:bCs/>
          <w:sz w:val="24"/>
          <w:szCs w:val="24"/>
        </w:rPr>
      </w:pPr>
      <w:r>
        <w:rPr>
          <w:rFonts w:cs="Times New Roman" w:ascii="Times New Roman" w:hAnsi="Times New Roman"/>
          <w:b/>
          <w:bCs/>
          <w:sz w:val="24"/>
          <w:szCs w:val="24"/>
        </w:rPr>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1.1. Регламент устанавливает порядок и стандарт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Возможные цели обращения: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pPr>
        <w:pStyle w:val="ConsPlusNormal"/>
        <w:ind w:firstLine="540" w:right="0"/>
        <w:jc w:val="both"/>
        <w:rPr>
          <w:rFonts w:ascii="Times New Roman" w:hAnsi="Times New Roman" w:cs="Times New Roman"/>
          <w:sz w:val="24"/>
          <w:szCs w:val="24"/>
        </w:rPr>
      </w:pPr>
      <w:bookmarkStart w:id="2" w:name="P52"/>
      <w:bookmarkEnd w:id="2"/>
      <w:r>
        <w:rPr>
          <w:rFonts w:cs="Times New Roman" w:ascii="Times New Roman" w:hAnsi="Times New Roman"/>
          <w:sz w:val="24"/>
          <w:szCs w:val="24"/>
        </w:rPr>
        <w:t>1.2. Заявителями, имеющими право на получение муниципальной услуги (далее – заявитель) являются:</w:t>
      </w:r>
    </w:p>
    <w:p>
      <w:pPr>
        <w:pStyle w:val="ConsPlusNormal"/>
        <w:ind w:firstLine="540" w:right="0"/>
        <w:rPr>
          <w:rFonts w:ascii="Times New Roman" w:hAnsi="Times New Roman" w:cs="Times New Roman"/>
          <w:sz w:val="24"/>
          <w:szCs w:val="24"/>
        </w:rPr>
      </w:pPr>
      <w:r>
        <w:rPr>
          <w:rFonts w:cs="Times New Roman" w:ascii="Times New Roman" w:hAnsi="Times New Roman"/>
          <w:sz w:val="24"/>
          <w:szCs w:val="24"/>
        </w:rPr>
        <w:t>- физические лица;</w:t>
      </w:r>
    </w:p>
    <w:p>
      <w:pPr>
        <w:pStyle w:val="ConsPlusNormal"/>
        <w:ind w:firstLine="540" w:right="0"/>
        <w:rPr>
          <w:rFonts w:ascii="Times New Roman" w:hAnsi="Times New Roman" w:cs="Times New Roman"/>
          <w:sz w:val="24"/>
          <w:szCs w:val="24"/>
        </w:rPr>
      </w:pPr>
      <w:r>
        <w:rPr>
          <w:rFonts w:cs="Times New Roman" w:ascii="Times New Roman" w:hAnsi="Times New Roman"/>
          <w:sz w:val="24"/>
          <w:szCs w:val="24"/>
        </w:rPr>
        <w:t>- крестьянские (фермерские) хозяйства (далее – заявители).</w:t>
      </w:r>
    </w:p>
    <w:p>
      <w:pPr>
        <w:pStyle w:val="ConsPlusNormal"/>
        <w:ind w:firstLine="540" w:right="0"/>
        <w:jc w:val="both"/>
        <w:rPr>
          <w:rFonts w:ascii="Times New Roman" w:hAnsi="Times New Roman" w:cs="Times New Roman"/>
          <w:sz w:val="24"/>
          <w:szCs w:val="24"/>
        </w:rPr>
      </w:pPr>
      <w:bookmarkStart w:id="3" w:name="Par0"/>
      <w:bookmarkEnd w:id="3"/>
      <w:r>
        <w:rPr>
          <w:rFonts w:cs="Times New Roman" w:ascii="Times New Roman" w:hAnsi="Times New Roman"/>
          <w:sz w:val="24"/>
          <w:szCs w:val="24"/>
        </w:rPr>
        <w:t>Представлять интересы заявителя имеют право:</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от имени физических лиц:</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законные представители (родители, усыновители, опекуны) несовершеннолетних в возрасте до 14 лет;</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опекуны недееспособных граждан;</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представители, действующие в силу полномочий, основанных на доверенности или договоре;</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от имени крестьянского (фермерского) хозяйства:</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представители крестьянского (фермерского) хозяйства в силу полномочий на основании доверенности или договора</w:t>
      </w:r>
      <w:r>
        <w:rPr>
          <w:rFonts w:eastAsia="Calibri" w:cs="Times New Roman" w:ascii="Times New Roman" w:hAnsi="Times New Roman"/>
          <w:sz w:val="24"/>
          <w:szCs w:val="24"/>
          <w:lang w:eastAsia="en-US"/>
        </w:rPr>
        <w:t xml:space="preserve"> </w:t>
      </w:r>
      <w:r>
        <w:rPr>
          <w:rFonts w:cs="Times New Roman" w:ascii="Times New Roman" w:hAnsi="Times New Roman"/>
          <w:sz w:val="24"/>
          <w:szCs w:val="24"/>
        </w:rPr>
        <w:t>в случаях, если крестьянское (фермерское) хозяйство создано без образования юридического лица.</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1.3. Информация о местах нахождения органа местного самоуправления,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стендах в местах предоставления Услуги и услуг, которые являются необходимыми и обязательными для предоставления Услуги;</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 официальном сайте администрации муниципального образования Шугозерское сельское поселение Тихвинского района Ленинградской области </w:t>
      </w:r>
      <w:bookmarkStart w:id="4" w:name="_Hlk163120999"/>
      <w:r>
        <w:rPr>
          <w:rFonts w:eastAsia="Times New Roman" w:cs="Times New Roman" w:ascii="Times New Roman" w:hAnsi="Times New Roman"/>
          <w:sz w:val="24"/>
          <w:szCs w:val="24"/>
          <w:lang w:eastAsia="ru-RU"/>
        </w:rPr>
        <w:t>http://tikhvin.org/gsp/shugozero/</w:t>
      </w:r>
      <w:bookmarkEnd w:id="4"/>
      <w:r>
        <w:rPr>
          <w:rFonts w:eastAsia="Times New Roman" w:cs="Times New Roman" w:ascii="Times New Roman" w:hAnsi="Times New Roman"/>
          <w:sz w:val="24"/>
          <w:szCs w:val="24"/>
          <w:lang w:eastAsia="ru-RU"/>
        </w:rPr>
        <w:t>;</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(далее-Реестр).</w:t>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t>1.3.1 Место нахождения администрации муниципального образования Шугозерское сельское поселение: Ленинградская область, Тихвинский район, посёлок Шугозеро, улица Советская, дом 43.</w:t>
      </w:r>
    </w:p>
    <w:p>
      <w:pPr>
        <w:pStyle w:val="Normal"/>
        <w:widowControl w:val="false"/>
        <w:tabs>
          <w:tab w:val="clear" w:pos="709"/>
          <w:tab w:val="left" w:pos="142" w:leader="none"/>
          <w:tab w:val="left" w:pos="284" w:leader="none"/>
        </w:tabs>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Режим работы: понедельник – четверг с 08:30 до 13:00 и с 14:00 до 16:45</w:t>
      </w:r>
    </w:p>
    <w:p>
      <w:pPr>
        <w:pStyle w:val="Normal"/>
        <w:widowControl w:val="false"/>
        <w:tabs>
          <w:tab w:val="clear" w:pos="709"/>
          <w:tab w:val="left" w:pos="142" w:leader="none"/>
          <w:tab w:val="left" w:pos="284" w:leader="none"/>
        </w:tabs>
        <w:autoSpaceDE w:val="false"/>
        <w:spacing w:lineRule="auto" w:line="240" w:before="0" w:after="0"/>
        <w:ind w:firstLine="709" w:right="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пятница - с 08:30 до 13:00 и с 14:00 до 16:30</w:t>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t>Приемные дни: понедельник, четверг, пятница.</w:t>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t>Справочный телефон (факс): (81367)44170, адрес электронной почты (E-mail):</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hyperlink r:id="rId2">
        <w:r>
          <w:rPr>
            <w:rStyle w:val="Hyperlink"/>
            <w:rFonts w:cs="Times New Roman" w:ascii="Times New Roman" w:hAnsi="Times New Roman"/>
            <w:color w:val="0563C1"/>
            <w:sz w:val="24"/>
            <w:szCs w:val="24"/>
            <w:u w:val="single"/>
          </w:rPr>
          <w:t>shugozero@admtih.ru</w:t>
        </w:r>
      </w:hyperlink>
    </w:p>
    <w:p>
      <w:pPr>
        <w:pStyle w:val="Normal"/>
        <w:widowControl w:val="false"/>
        <w:autoSpaceDE w:val="false"/>
        <w:spacing w:lineRule="auto" w:line="240" w:before="0" w:after="0"/>
        <w:ind w:firstLine="72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ConsPlusNormal"/>
        <w:ind w:firstLine="54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ConsPlusNormal"/>
        <w:numPr>
          <w:ilvl w:val="0"/>
          <w:numId w:val="0"/>
        </w:numPr>
        <w:jc w:val="center"/>
        <w:outlineLvl w:val="1"/>
        <w:rPr>
          <w:rFonts w:ascii="Times New Roman" w:hAnsi="Times New Roman" w:cs="Times New Roman"/>
          <w:b/>
          <w:bCs/>
          <w:sz w:val="24"/>
          <w:szCs w:val="24"/>
        </w:rPr>
      </w:pPr>
      <w:r>
        <w:rPr>
          <w:rFonts w:cs="Times New Roman" w:ascii="Times New Roman" w:hAnsi="Times New Roman"/>
          <w:b/>
          <w:bCs/>
          <w:sz w:val="24"/>
          <w:szCs w:val="24"/>
        </w:rPr>
        <w:t>2. Стандарт предоставления муниципальной услуги</w:t>
      </w:r>
    </w:p>
    <w:p>
      <w:pPr>
        <w:pStyle w:val="ConsPlusNormal"/>
        <w:ind w:firstLine="540" w:right="0"/>
        <w:jc w:val="both"/>
        <w:rPr>
          <w:rFonts w:ascii="Times New Roman" w:hAnsi="Times New Roman" w:cs="Times New Roman"/>
          <w:b/>
          <w:bCs/>
          <w:sz w:val="24"/>
          <w:szCs w:val="24"/>
        </w:rPr>
      </w:pPr>
      <w:r>
        <w:rPr>
          <w:rFonts w:cs="Times New Roman" w:ascii="Times New Roman" w:hAnsi="Times New Roman"/>
          <w:b/>
          <w:bCs/>
          <w:sz w:val="24"/>
          <w:szCs w:val="24"/>
        </w:rPr>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 Полное наименование муниципальной услуги:</w:t>
      </w:r>
    </w:p>
    <w:p>
      <w:pPr>
        <w:pStyle w:val="ConsPlusNormal"/>
        <w:tabs>
          <w:tab w:val="clear" w:pos="709"/>
          <w:tab w:val="left" w:pos="567" w:leader="none"/>
        </w:tabs>
        <w:ind w:firstLine="540" w:right="0"/>
        <w:jc w:val="both"/>
        <w:rPr>
          <w:rFonts w:ascii="Times New Roman" w:hAnsi="Times New Roman" w:cs="Times New Roman"/>
          <w:sz w:val="24"/>
          <w:szCs w:val="24"/>
        </w:rPr>
      </w:pPr>
      <w:r>
        <w:rPr>
          <w:rFonts w:cs="Times New Roman" w:ascii="Times New Roman" w:hAnsi="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Pr>
          <w:sz w:val="24"/>
          <w:szCs w:val="24"/>
        </w:rPr>
        <w:t xml:space="preserve"> </w:t>
      </w:r>
      <w:r>
        <w:rPr>
          <w:rFonts w:cs="Times New Roman" w:ascii="Times New Roman" w:hAnsi="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Pr>
          <w:rFonts w:cs="Times New Roman" w:ascii="Times New Roman" w:hAnsi="Times New Roman"/>
          <w:sz w:val="24"/>
          <w:szCs w:val="24"/>
        </w:rPr>
        <w:t>»</w:t>
      </w:r>
      <w:r>
        <w:rPr>
          <w:rFonts w:cs="Times New Roman" w:ascii="Times New Roman" w:hAnsi="Times New Roman"/>
          <w:bCs/>
          <w:sz w:val="24"/>
          <w:szCs w:val="24"/>
        </w:rPr>
        <w:t>.</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Сокращенное наименование муниципальной услуги: </w:t>
      </w:r>
      <w:r>
        <w:rPr>
          <w:rFonts w:cs="Times New Roman" w:ascii="Times New Roman" w:hAnsi="Times New Roman"/>
          <w:bCs/>
          <w:sz w:val="24"/>
          <w:szCs w:val="24"/>
        </w:rPr>
        <w:t>«Предоставление земельных участков гражданам и крестьянским (фермерским) хозяйствам)»</w:t>
      </w:r>
      <w:r>
        <w:rPr>
          <w:rFonts w:cs="Times New Roman" w:ascii="Times New Roman" w:hAnsi="Times New Roman"/>
          <w:sz w:val="24"/>
          <w:szCs w:val="24"/>
        </w:rPr>
        <w:t>.</w:t>
      </w:r>
    </w:p>
    <w:p>
      <w:pPr>
        <w:pStyle w:val="ConsPlusNormal"/>
        <w:ind w:firstLine="540" w:right="0"/>
        <w:jc w:val="both"/>
        <w:rPr>
          <w:rFonts w:ascii="Times New Roman" w:hAnsi="Times New Roman" w:cs="Times New Roman"/>
          <w:bCs/>
          <w:sz w:val="24"/>
          <w:szCs w:val="24"/>
        </w:rPr>
      </w:pPr>
      <w:r>
        <w:rPr>
          <w:rFonts w:cs="Times New Roman" w:ascii="Times New Roman" w:hAnsi="Times New Roman"/>
          <w:sz w:val="24"/>
          <w:szCs w:val="24"/>
        </w:rPr>
        <w:t>2.2. Муниципальную услугу предоставляет: Администрация муниципального образования Шугозерское сельское поселение Тихвинского муниципального района Ленинградской области (далее – Администрация).</w:t>
      </w:r>
      <w:r>
        <w:rPr>
          <w:rFonts w:cs="Times New Roman" w:ascii="Times New Roman" w:hAnsi="Times New Roman"/>
          <w:b/>
          <w:bCs/>
          <w:sz w:val="24"/>
          <w:szCs w:val="24"/>
        </w:rPr>
        <w:t xml:space="preserve"> </w:t>
      </w:r>
      <w:r>
        <w:rPr>
          <w:rFonts w:cs="Times New Roman" w:ascii="Times New Roman" w:hAnsi="Times New Roman"/>
          <w:bCs/>
          <w:sz w:val="24"/>
          <w:szCs w:val="24"/>
        </w:rPr>
        <w:t>В предоставлении муниципальной услуги участвует</w:t>
      </w:r>
      <w:r>
        <w:rPr>
          <w:rFonts w:eastAsia="Calibri" w:cs="Times New Roman" w:ascii="Times New Roman" w:hAnsi="Times New Roman"/>
          <w:sz w:val="24"/>
          <w:szCs w:val="24"/>
          <w:lang w:eastAsia="en-US"/>
        </w:rPr>
        <w:t xml:space="preserve"> </w:t>
      </w:r>
      <w:r>
        <w:rPr>
          <w:rFonts w:cs="Times New Roman" w:ascii="Times New Roman" w:hAnsi="Times New Roman"/>
          <w:bCs/>
          <w:sz w:val="24"/>
          <w:szCs w:val="24"/>
        </w:rPr>
        <w:t>ГБУ ЛО «МФЦ».</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Заявление на получение муниципальной услуги с комплектом документов принимается: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1) при личной явке:</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в филиалах, отделах, удаленных рабочих местах ГБУ ЛО «МФЦ»;</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 без личной явки: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в электронной форме через личный кабинет заявителя на ПГУ ЛО/ЕПГУ;</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1) посредством ПГУ ЛО/ЕПГУ –в МФЦ (при технической реализации);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 по телефону – в МФЦ;</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pPr>
        <w:pStyle w:val="ConsPlusNormal"/>
        <w:ind w:firstLine="540" w:right="0"/>
        <w:jc w:val="both"/>
        <w:rPr>
          <w:rFonts w:ascii="Times New Roman" w:hAnsi="Times New Roman" w:cs="Times New Roman"/>
          <w:bCs/>
          <w:sz w:val="24"/>
          <w:szCs w:val="24"/>
        </w:rPr>
      </w:pPr>
      <w:r>
        <w:rPr>
          <w:rFonts w:cs="Times New Roman" w:ascii="Times New Roman" w:hAnsi="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w:t>
      </w:r>
      <w:r>
        <w:rPr>
          <w:rFonts w:cs="Times New Roman" w:ascii="Times New Roman" w:hAnsi="Times New Roman"/>
          <w:sz w:val="24"/>
          <w:szCs w:val="24"/>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Pr>
          <w:rFonts w:cs="Times New Roman" w:ascii="Times New Roman" w:hAnsi="Times New Roman"/>
          <w:bCs/>
          <w:sz w:val="24"/>
          <w:szCs w:val="24"/>
        </w:rPr>
        <w:t>(при наличии технической возможности).</w:t>
      </w:r>
    </w:p>
    <w:p>
      <w:pPr>
        <w:pStyle w:val="ConsPlusNormal"/>
        <w:ind w:firstLine="540" w:right="0"/>
        <w:jc w:val="both"/>
        <w:rPr>
          <w:rFonts w:ascii="Times New Roman" w:hAnsi="Times New Roman" w:cs="Times New Roman"/>
          <w:bCs/>
          <w:sz w:val="24"/>
          <w:szCs w:val="24"/>
        </w:rPr>
      </w:pPr>
      <w:r>
        <w:rPr>
          <w:rFonts w:cs="Times New Roman" w:ascii="Times New Roman" w:hAnsi="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pPr>
        <w:pStyle w:val="ConsPlusNormal"/>
        <w:ind w:firstLine="540" w:right="0"/>
        <w:jc w:val="both"/>
        <w:rPr>
          <w:rFonts w:ascii="Times New Roman" w:hAnsi="Times New Roman" w:cs="Times New Roman"/>
          <w:bCs/>
          <w:sz w:val="24"/>
          <w:szCs w:val="24"/>
        </w:rPr>
      </w:pPr>
      <w:r>
        <w:rPr>
          <w:rFonts w:cs="Times New Roman" w:ascii="Times New Roman" w:hAnsi="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ConsPlusNormal"/>
        <w:ind w:firstLine="540" w:right="0"/>
        <w:jc w:val="both"/>
        <w:rPr>
          <w:rFonts w:ascii="Times New Roman" w:hAnsi="Times New Roman" w:cs="Times New Roman"/>
          <w:bCs/>
          <w:sz w:val="24"/>
          <w:szCs w:val="24"/>
        </w:rPr>
      </w:pPr>
      <w:r>
        <w:rPr>
          <w:rFonts w:cs="Times New Roman" w:ascii="Times New Roman" w:hAnsi="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2.3. Результатом предоставления муниципальной услуги является: </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 </w:t>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 </w:t>
        <w:tab/>
        <w:t>договор купли-продажи земельного участка;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 </w:t>
        <w:tab/>
        <w:t>договор аренды земельного участка;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решение об отказе в предоставлении муниципальной услуги, в том числе:</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 </w:t>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 </w:t>
        <w:tab/>
        <w:t>решение об отказе в предоставлении земельного участка;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 </w:t>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 </w:t>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Организация и проведение аукциона осуществляется в соответствии с Земельным кодексом Российской Федерации. </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1) при личной явке:</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в филиалах, отделах, удаленных рабочих местах ГБУ ЛО «МФЦ»;</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 без личной явки: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на адрес электронной почты;</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в электронной форме через личный кабинет заявителя на ПГУ ЛО/ЕПГУ.</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2.4. Срок предоставления муниципальной услуги составляет не более 20 (двадцати) календарных дней (в период до 01.01.2025 – не более 14 календарных дней) со дня поступления заявления в Администрацию.</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01.01.2025 – не более чем до 20 (двадцати) календарных дней) со дня поступления заявления о предварительном согласовании предоставления земельного участка.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2.5. Правовые основания для предоставления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Гражданский кодекс Российской Федерации (части первая, вторая, третья);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Земельный кодекс Российской Федерации;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Федеральный закон от 18.06.2001 № 78-ФЗ «О землеустройстве»;</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Федеральный закон от 25.10.2001 № 137-ФЗ «О введении в действие Земельного кодекса Российской Федерации»;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Федеральный закон от 24.07.2007 № 221-ФЗ «О кадастровой деятельности»;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w:t>
      </w:r>
      <w:r>
        <w:rPr>
          <w:sz w:val="24"/>
          <w:szCs w:val="24"/>
        </w:rPr>
        <w:t xml:space="preserve"> </w:t>
      </w:r>
      <w:r>
        <w:rPr>
          <w:rFonts w:cs="Times New Roman" w:ascii="Times New Roman" w:hAnsi="Times New Roman"/>
          <w:sz w:val="24"/>
          <w:szCs w:val="24"/>
        </w:rPr>
        <w:t>Постановление Правительства РФ от 09.04.2022 № 629 «Об особенностях регулирования земельных отношений в Российской Федерации в 2022–2024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нормативные правовые акты органов местного самоуправления.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http://tikhvin.org/gsp/shugozero/ и в Реестре.</w:t>
      </w:r>
    </w:p>
    <w:p>
      <w:pPr>
        <w:pStyle w:val="ConsPlusNormal"/>
        <w:ind w:firstLine="540" w:right="0"/>
        <w:jc w:val="both"/>
        <w:rPr>
          <w:rFonts w:ascii="Times New Roman" w:hAnsi="Times New Roman" w:cs="Times New Roman"/>
          <w:sz w:val="24"/>
          <w:szCs w:val="24"/>
        </w:rPr>
      </w:pPr>
      <w:bookmarkStart w:id="5" w:name="P167"/>
      <w:bookmarkEnd w:id="5"/>
      <w:r>
        <w:rPr>
          <w:rFonts w:cs="Times New Roman"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1) </w:t>
      </w:r>
      <w:hyperlink w:anchor="P612">
        <w:r>
          <w:rPr>
            <w:rStyle w:val="Hyperlink"/>
            <w:rFonts w:cs="Times New Roman" w:ascii="Times New Roman" w:hAnsi="Times New Roman"/>
            <w:sz w:val="24"/>
            <w:szCs w:val="24"/>
          </w:rPr>
          <w:t>заявление</w:t>
        </w:r>
      </w:hyperlink>
      <w:r>
        <w:rPr>
          <w:rFonts w:cs="Times New Roman" w:ascii="Times New Roman" w:hAnsi="Times New Roman"/>
          <w:sz w:val="24"/>
          <w:szCs w:val="24"/>
        </w:rPr>
        <w:t xml:space="preserve"> о предоставлении услуги в соответствии с приложением 1 или приложением 2 к настоящему административному регламенту;</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Не допускается исправление ошибок путем зачеркивания или с помощью корректирующих средств.</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Бланк заявления заявитель может получить у должностного лица МФЦ. Заявитель вправе заполнить и распечатать бланк заявления на официальных сайтах Администрации.</w:t>
      </w:r>
    </w:p>
    <w:p>
      <w:pPr>
        <w:pStyle w:val="Normal"/>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 учредительные документы (при обращении юридического лица);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3">
        <w:r>
          <w:rPr>
            <w:rStyle w:val="Hyperlink"/>
            <w:rFonts w:cs="Times New Roman" w:ascii="Times New Roman" w:hAnsi="Times New Roman"/>
            <w:color w:val="000000"/>
            <w:sz w:val="24"/>
            <w:szCs w:val="24"/>
            <w:u w:val="none"/>
          </w:rPr>
          <w:t>пунктом 2 статьи 185.1</w:t>
        </w:r>
      </w:hyperlink>
      <w:r>
        <w:rPr>
          <w:rFonts w:cs="Times New Roman" w:ascii="Times New Roman" w:hAnsi="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5) при предварительном согласовании предоставления земельного участка: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подготовленная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6) при предоставлении земельного участка: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 решение о предварительном согласовании предоставления земельного участка (при наличии). </w:t>
      </w:r>
    </w:p>
    <w:p>
      <w:pPr>
        <w:pStyle w:val="ConsPlusNormal"/>
        <w:ind w:firstLine="540" w:right="0"/>
        <w:jc w:val="both"/>
        <w:rPr>
          <w:rFonts w:ascii="Times New Roman" w:hAnsi="Times New Roman" w:cs="Times New Roman"/>
          <w:sz w:val="24"/>
          <w:szCs w:val="24"/>
        </w:rPr>
      </w:pPr>
      <w:bookmarkStart w:id="6" w:name="P215"/>
      <w:bookmarkEnd w:id="6"/>
      <w:r>
        <w:rPr>
          <w:rFonts w:cs="Times New Roman"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 выписку из Единого государственного реестра индивидуальных предпринимателей, если</w:t>
      </w:r>
      <w:r>
        <w:rPr>
          <w:rFonts w:eastAsia="Calibri" w:cs="Times New Roman" w:ascii="Times New Roman" w:hAnsi="Times New Roman"/>
          <w:sz w:val="24"/>
          <w:szCs w:val="24"/>
          <w:lang w:eastAsia="en-US"/>
        </w:rPr>
        <w:t xml:space="preserve"> </w:t>
      </w:r>
      <w:r>
        <w:rPr>
          <w:rFonts w:cs="Times New Roman" w:ascii="Times New Roman" w:hAnsi="Times New Roman"/>
          <w:sz w:val="24"/>
          <w:szCs w:val="24"/>
        </w:rPr>
        <w:t xml:space="preserve">крестьянское (фермерское) хозяйство создано без образования юридического лица. </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2.7.1. Заявитель вправе представить документы (сведения), указанные в </w:t>
      </w:r>
      <w:hyperlink w:anchor="P215">
        <w:r>
          <w:rPr>
            <w:rStyle w:val="Hyperlink"/>
            <w:rFonts w:cs="Times New Roman" w:ascii="Times New Roman" w:hAnsi="Times New Roman"/>
            <w:sz w:val="24"/>
            <w:szCs w:val="24"/>
          </w:rPr>
          <w:t>пункте 2.7</w:t>
        </w:r>
      </w:hyperlink>
      <w:r>
        <w:rPr>
          <w:rFonts w:cs="Times New Roman" w:ascii="Times New Roman" w:hAnsi="Times New Roman"/>
          <w:sz w:val="24"/>
          <w:szCs w:val="24"/>
        </w:rPr>
        <w:t xml:space="preserve"> настоящего регламента, по собственной инициативе.</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2.7.2. При предоставлении муниципальной услуги запрещается требовать от заявителя: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
        <w:r>
          <w:rPr>
            <w:rStyle w:val="Hyperlink"/>
            <w:rFonts w:cs="Times New Roman" w:ascii="Times New Roman" w:hAnsi="Times New Roman"/>
            <w:sz w:val="24"/>
            <w:szCs w:val="24"/>
          </w:rPr>
          <w:t>части 6 статьи 7</w:t>
        </w:r>
      </w:hyperlink>
      <w:r>
        <w:rPr>
          <w:rFonts w:cs="Times New Roman"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
        <w:r>
          <w:rPr>
            <w:rStyle w:val="Hyperlink"/>
            <w:rFonts w:cs="Times New Roman" w:ascii="Times New Roman" w:hAnsi="Times New Roman"/>
            <w:sz w:val="24"/>
            <w:szCs w:val="24"/>
          </w:rPr>
          <w:t>части 1 статьи 9</w:t>
        </w:r>
      </w:hyperlink>
      <w:r>
        <w:rPr>
          <w:rFonts w:cs="Times New Roman" w:ascii="Times New Roman" w:hAnsi="Times New Roman"/>
          <w:sz w:val="24"/>
          <w:szCs w:val="24"/>
        </w:rPr>
        <w:t xml:space="preserve"> Федерального закона № 210-ФЗ;</w:t>
      </w:r>
    </w:p>
    <w:p>
      <w:pPr>
        <w:pStyle w:val="ConsPlusNormal"/>
        <w:ind w:firstLine="540" w:right="0"/>
        <w:jc w:val="both"/>
        <w:rPr>
          <w:rFonts w:ascii="Times New Roman" w:hAnsi="Times New Roman" w:cs="Times New Roman"/>
          <w:bCs/>
          <w:sz w:val="24"/>
          <w:szCs w:val="24"/>
        </w:rPr>
      </w:pPr>
      <w:r>
        <w:rPr>
          <w:rFonts w:cs="Times New Roman" w:ascii="Times New Roman" w:hAnsi="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6">
        <w:r>
          <w:rPr>
            <w:rStyle w:val="Hyperlink"/>
            <w:rFonts w:cs="Times New Roman" w:ascii="Times New Roman" w:hAnsi="Times New Roman"/>
            <w:bCs/>
            <w:color w:val="000000"/>
            <w:sz w:val="24"/>
            <w:szCs w:val="24"/>
            <w:u w:val="none"/>
          </w:rPr>
          <w:t>пунктом 7.2 части 1 статьи 16</w:t>
        </w:r>
      </w:hyperlink>
      <w:r>
        <w:rPr>
          <w:rFonts w:cs="Times New Roman" w:ascii="Times New Roman" w:hAnsi="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ConsPlusNormal"/>
        <w:ind w:firstLine="540" w:right="0"/>
        <w:jc w:val="both"/>
        <w:rPr>
          <w:rFonts w:ascii="Times New Roman" w:hAnsi="Times New Roman" w:cs="Times New Roman"/>
          <w:bCs/>
          <w:sz w:val="24"/>
          <w:szCs w:val="24"/>
        </w:rPr>
      </w:pPr>
      <w:r>
        <w:rPr>
          <w:rFonts w:cs="Times New Roman" w:ascii="Times New Roman" w:hAnsi="Times New Roman"/>
          <w:bCs/>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pPr>
        <w:pStyle w:val="ConsPlusNormal"/>
        <w:ind w:firstLine="540" w:right="0"/>
        <w:jc w:val="both"/>
        <w:rPr>
          <w:rFonts w:ascii="Times New Roman" w:hAnsi="Times New Roman" w:cs="Times New Roman"/>
          <w:bCs/>
          <w:sz w:val="24"/>
          <w:szCs w:val="24"/>
        </w:rPr>
      </w:pPr>
      <w:r>
        <w:rPr>
          <w:rFonts w:cs="Times New Roman" w:ascii="Times New Roman" w:hAnsi="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ConsPlusNormal"/>
        <w:ind w:firstLine="540" w:right="0"/>
        <w:jc w:val="both"/>
        <w:rPr>
          <w:rFonts w:ascii="Times New Roman" w:hAnsi="Times New Roman" w:cs="Times New Roman"/>
          <w:bCs/>
          <w:sz w:val="24"/>
          <w:szCs w:val="24"/>
        </w:rPr>
      </w:pPr>
      <w:r>
        <w:rPr>
          <w:rFonts w:cs="Times New Roman" w:ascii="Times New Roman" w:hAnsi="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В случае если на дату поступления в </w:t>
      </w:r>
      <w:r>
        <w:rPr>
          <w:rFonts w:cs="Times New Roman" w:ascii="Times New Roman" w:hAnsi="Times New Roman"/>
          <w:bCs/>
          <w:sz w:val="24"/>
          <w:szCs w:val="24"/>
        </w:rPr>
        <w:t>Администрацию</w:t>
      </w:r>
      <w:r>
        <w:rPr>
          <w:rFonts w:cs="Times New Roman" w:ascii="Times New Roman" w:hAnsi="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cs="Times New Roman" w:ascii="Times New Roman" w:hAnsi="Times New Roman"/>
          <w:bCs/>
          <w:sz w:val="24"/>
          <w:szCs w:val="24"/>
        </w:rPr>
        <w:t>Администрация</w:t>
      </w:r>
      <w:r>
        <w:rPr>
          <w:rFonts w:cs="Times New Roman" w:ascii="Times New Roman" w:hAnsi="Times New Roman"/>
          <w:sz w:val="24"/>
          <w:szCs w:val="24"/>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ConsPlusNormal"/>
        <w:ind w:firstLine="540" w:right="0"/>
        <w:jc w:val="both"/>
        <w:rPr>
          <w:rFonts w:ascii="Times New Roman" w:hAnsi="Times New Roman" w:cs="Times New Roman"/>
          <w:sz w:val="24"/>
          <w:szCs w:val="24"/>
        </w:rPr>
      </w:pPr>
      <w:bookmarkStart w:id="7" w:name="P249"/>
      <w:bookmarkEnd w:id="7"/>
      <w:r>
        <w:rPr>
          <w:rFonts w:cs="Times New Roman"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заявление подано лицом, не уполномоченным на осуществление таких действий;</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заявителем не представлены документы, установленные пунктом 2.6 административного регламента;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представленные документы утратили силу на момент обращения за услугой;</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неполное заполнение полей в форме заявления, в том числе в интерактивной форме заявления на ЕПГУ/ПГУ ЛО.</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2.10. Исчерпывающий перечень оснований для отказа в предоставлении муниципальной услуги:</w:t>
      </w:r>
    </w:p>
    <w:p>
      <w:pPr>
        <w:pStyle w:val="ConsPlusNormal"/>
        <w:ind w:firstLine="567" w:right="0"/>
        <w:jc w:val="both"/>
        <w:rPr>
          <w:rFonts w:ascii="Times New Roman" w:hAnsi="Times New Roman" w:cs="Times New Roman"/>
          <w:sz w:val="24"/>
          <w:szCs w:val="24"/>
        </w:rPr>
      </w:pPr>
      <w:r>
        <w:rPr>
          <w:rFonts w:cs="Times New Roman" w:ascii="Times New Roman" w:hAnsi="Times New Roman"/>
          <w:bCs/>
          <w:sz w:val="24"/>
          <w:szCs w:val="24"/>
        </w:rPr>
        <w:t>2.10.1. Отсутствие права на предоставление муниципальной услуги:</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2) заявление на получение услуги оформлено не в соответствии с административным регламентом;</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3) представленные заявителем документы недействительны/указанные в заявлении сведения недостоверны.</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4) заявление подано лицом, не уполномоченным на осуществление таких действий;</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xml:space="preserve">2.10.2. Решение об отказе в предварительном согласовании предоставления земельного участка принимается </w:t>
      </w:r>
      <w:r>
        <w:rPr>
          <w:rFonts w:cs="Times New Roman" w:ascii="Times New Roman" w:hAnsi="Times New Roman"/>
          <w:bCs/>
          <w:sz w:val="24"/>
          <w:szCs w:val="24"/>
        </w:rPr>
        <w:t>Администрацией</w:t>
      </w:r>
      <w:r>
        <w:rPr>
          <w:rFonts w:cs="Times New Roman" w:ascii="Times New Roman" w:hAnsi="Times New Roman"/>
          <w:sz w:val="24"/>
          <w:szCs w:val="24"/>
        </w:rPr>
        <w:t xml:space="preserve"> при наличии хотя бы одного из следующих оснований:</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
        <w:r>
          <w:rPr>
            <w:rStyle w:val="Hyperlink"/>
            <w:rFonts w:cs="Times New Roman" w:ascii="Times New Roman" w:hAnsi="Times New Roman"/>
            <w:color w:val="000000"/>
            <w:sz w:val="24"/>
            <w:szCs w:val="24"/>
            <w:u w:val="none"/>
          </w:rPr>
          <w:t>пункте 16 статьи 11.10</w:t>
        </w:r>
      </w:hyperlink>
      <w:r>
        <w:rPr>
          <w:rFonts w:cs="Times New Roman" w:ascii="Times New Roman" w:hAnsi="Times New Roman"/>
          <w:sz w:val="24"/>
          <w:szCs w:val="24"/>
        </w:rPr>
        <w:t xml:space="preserve"> ЗК РФ, а именно в случае:</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8">
        <w:r>
          <w:rPr>
            <w:rStyle w:val="Hyperlink"/>
            <w:rFonts w:cs="Times New Roman" w:ascii="Times New Roman" w:hAnsi="Times New Roman"/>
            <w:color w:val="000000"/>
            <w:sz w:val="24"/>
            <w:szCs w:val="24"/>
            <w:u w:val="none"/>
          </w:rPr>
          <w:t>пунктом 12</w:t>
        </w:r>
      </w:hyperlink>
      <w:r>
        <w:rPr>
          <w:rFonts w:cs="Times New Roman" w:ascii="Times New Roman" w:hAnsi="Times New Roman"/>
          <w:sz w:val="24"/>
          <w:szCs w:val="24"/>
        </w:rPr>
        <w:t xml:space="preserve"> статьи 11.10 ЗК РФ;</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xml:space="preserve">- разработки схемы расположения земельного участка с нарушением предусмотренных </w:t>
      </w:r>
      <w:hyperlink r:id="rId9">
        <w:r>
          <w:rPr>
            <w:rStyle w:val="Hyperlink"/>
            <w:rFonts w:cs="Times New Roman" w:ascii="Times New Roman" w:hAnsi="Times New Roman"/>
            <w:color w:val="000000"/>
            <w:sz w:val="24"/>
            <w:szCs w:val="24"/>
            <w:u w:val="none"/>
          </w:rPr>
          <w:t>статьей 11.9</w:t>
        </w:r>
      </w:hyperlink>
      <w:r>
        <w:rPr>
          <w:rFonts w:cs="Times New Roman" w:ascii="Times New Roman" w:hAnsi="Times New Roman"/>
          <w:sz w:val="24"/>
          <w:szCs w:val="24"/>
        </w:rPr>
        <w:t xml:space="preserve"> ЗК РФ требований к образуемым земельным участкам;</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0">
        <w:r>
          <w:rPr>
            <w:rStyle w:val="Hyperlink"/>
            <w:rFonts w:cs="Times New Roman" w:ascii="Times New Roman" w:hAnsi="Times New Roman"/>
            <w:color w:val="000000"/>
            <w:sz w:val="24"/>
            <w:szCs w:val="24"/>
            <w:u w:val="none"/>
          </w:rPr>
          <w:t>подпунктах 1</w:t>
        </w:r>
      </w:hyperlink>
      <w:r>
        <w:rPr>
          <w:rFonts w:cs="Times New Roman" w:ascii="Times New Roman" w:hAnsi="Times New Roman"/>
          <w:sz w:val="24"/>
          <w:szCs w:val="24"/>
        </w:rPr>
        <w:t xml:space="preserve"> - </w:t>
      </w:r>
      <w:hyperlink r:id="rId11">
        <w:r>
          <w:rPr>
            <w:rStyle w:val="Hyperlink"/>
            <w:rFonts w:cs="Times New Roman" w:ascii="Times New Roman" w:hAnsi="Times New Roman"/>
            <w:color w:val="000000"/>
            <w:sz w:val="24"/>
            <w:szCs w:val="24"/>
            <w:u w:val="none"/>
          </w:rPr>
          <w:t>13</w:t>
        </w:r>
      </w:hyperlink>
      <w:r>
        <w:rPr>
          <w:rFonts w:cs="Times New Roman" w:ascii="Times New Roman" w:hAnsi="Times New Roman"/>
          <w:sz w:val="24"/>
          <w:szCs w:val="24"/>
        </w:rPr>
        <w:t xml:space="preserve">, </w:t>
      </w:r>
      <w:hyperlink r:id="rId12">
        <w:r>
          <w:rPr>
            <w:rStyle w:val="Hyperlink"/>
            <w:rFonts w:cs="Times New Roman" w:ascii="Times New Roman" w:hAnsi="Times New Roman"/>
            <w:color w:val="000000"/>
            <w:sz w:val="24"/>
            <w:szCs w:val="24"/>
            <w:u w:val="none"/>
          </w:rPr>
          <w:t>14.1</w:t>
        </w:r>
      </w:hyperlink>
      <w:r>
        <w:rPr>
          <w:rFonts w:cs="Times New Roman" w:ascii="Times New Roman" w:hAnsi="Times New Roman"/>
          <w:sz w:val="24"/>
          <w:szCs w:val="24"/>
        </w:rPr>
        <w:t xml:space="preserve"> - </w:t>
      </w:r>
      <w:hyperlink r:id="rId13">
        <w:r>
          <w:rPr>
            <w:rStyle w:val="Hyperlink"/>
            <w:rFonts w:cs="Times New Roman" w:ascii="Times New Roman" w:hAnsi="Times New Roman"/>
            <w:color w:val="000000"/>
            <w:sz w:val="24"/>
            <w:szCs w:val="24"/>
            <w:u w:val="none"/>
          </w:rPr>
          <w:t>19</w:t>
        </w:r>
      </w:hyperlink>
      <w:r>
        <w:rPr>
          <w:rFonts w:cs="Times New Roman" w:ascii="Times New Roman" w:hAnsi="Times New Roman"/>
          <w:sz w:val="24"/>
          <w:szCs w:val="24"/>
        </w:rPr>
        <w:t xml:space="preserve">, </w:t>
      </w:r>
      <w:hyperlink r:id="rId14">
        <w:r>
          <w:rPr>
            <w:rStyle w:val="Hyperlink"/>
            <w:rFonts w:cs="Times New Roman" w:ascii="Times New Roman" w:hAnsi="Times New Roman"/>
            <w:color w:val="000000"/>
            <w:sz w:val="24"/>
            <w:szCs w:val="24"/>
            <w:u w:val="none"/>
          </w:rPr>
          <w:t>22</w:t>
        </w:r>
      </w:hyperlink>
      <w:r>
        <w:rPr>
          <w:rFonts w:cs="Times New Roman" w:ascii="Times New Roman" w:hAnsi="Times New Roman"/>
          <w:sz w:val="24"/>
          <w:szCs w:val="24"/>
        </w:rPr>
        <w:t xml:space="preserve"> и </w:t>
      </w:r>
      <w:hyperlink r:id="rId15">
        <w:r>
          <w:rPr>
            <w:rStyle w:val="Hyperlink"/>
            <w:rFonts w:cs="Times New Roman" w:ascii="Times New Roman" w:hAnsi="Times New Roman"/>
            <w:color w:val="000000"/>
            <w:sz w:val="24"/>
            <w:szCs w:val="24"/>
            <w:u w:val="none"/>
          </w:rPr>
          <w:t>23 статьи 39.16</w:t>
        </w:r>
      </w:hyperlink>
      <w:r>
        <w:rPr>
          <w:rFonts w:cs="Times New Roman" w:ascii="Times New Roman" w:hAnsi="Times New Roman"/>
          <w:sz w:val="24"/>
          <w:szCs w:val="24"/>
        </w:rPr>
        <w:t xml:space="preserve"> ЗК РФ (</w:t>
      </w:r>
      <w:hyperlink r:id="rId16">
        <w:r>
          <w:rPr>
            <w:rStyle w:val="Hyperlink"/>
            <w:rFonts w:cs="Times New Roman" w:ascii="Times New Roman" w:hAnsi="Times New Roman"/>
            <w:color w:val="000000"/>
            <w:sz w:val="24"/>
            <w:szCs w:val="24"/>
            <w:u w:val="none"/>
          </w:rPr>
          <w:t>подпункты 1</w:t>
        </w:r>
      </w:hyperlink>
      <w:r>
        <w:rPr>
          <w:rFonts w:cs="Times New Roman" w:ascii="Times New Roman" w:hAnsi="Times New Roman"/>
          <w:sz w:val="24"/>
          <w:szCs w:val="24"/>
        </w:rPr>
        <w:t xml:space="preserve"> - </w:t>
      </w:r>
      <w:r>
        <w:rPr>
          <w:rStyle w:val="Hyperlink"/>
          <w:rFonts w:cs="Times New Roman" w:ascii="Times New Roman" w:hAnsi="Times New Roman"/>
          <w:color w:val="000000"/>
          <w:sz w:val="24"/>
          <w:szCs w:val="24"/>
          <w:u w:val="none"/>
        </w:rPr>
        <w:t>13</w:t>
      </w:r>
      <w:r>
        <w:rPr>
          <w:rFonts w:cs="Times New Roman" w:ascii="Times New Roman" w:hAnsi="Times New Roman"/>
          <w:sz w:val="24"/>
          <w:szCs w:val="24"/>
        </w:rPr>
        <w:t xml:space="preserve">, </w:t>
      </w:r>
      <w:hyperlink r:id="rId17">
        <w:r>
          <w:rPr>
            <w:rStyle w:val="Hyperlink"/>
            <w:rFonts w:cs="Times New Roman" w:ascii="Times New Roman" w:hAnsi="Times New Roman"/>
            <w:color w:val="000000"/>
            <w:sz w:val="24"/>
            <w:szCs w:val="24"/>
            <w:u w:val="none"/>
          </w:rPr>
          <w:t>1</w:t>
        </w:r>
      </w:hyperlink>
      <w:r>
        <w:rPr>
          <w:rFonts w:cs="Times New Roman" w:ascii="Times New Roman" w:hAnsi="Times New Roman"/>
          <w:sz w:val="24"/>
          <w:szCs w:val="24"/>
        </w:rPr>
        <w:t xml:space="preserve">5 - 20, </w:t>
      </w:r>
      <w:hyperlink r:id="rId18">
        <w:r>
          <w:rPr>
            <w:rStyle w:val="Hyperlink"/>
            <w:rFonts w:cs="Times New Roman" w:ascii="Times New Roman" w:hAnsi="Times New Roman"/>
            <w:color w:val="000000"/>
            <w:sz w:val="24"/>
            <w:szCs w:val="24"/>
            <w:u w:val="none"/>
          </w:rPr>
          <w:t>2</w:t>
        </w:r>
      </w:hyperlink>
      <w:r>
        <w:rPr>
          <w:rFonts w:cs="Times New Roman" w:ascii="Times New Roman" w:hAnsi="Times New Roman"/>
          <w:sz w:val="24"/>
          <w:szCs w:val="24"/>
        </w:rPr>
        <w:t xml:space="preserve">3 и </w:t>
      </w:r>
      <w:hyperlink r:id="rId19">
        <w:r>
          <w:rPr>
            <w:rStyle w:val="Hyperlink"/>
            <w:rFonts w:cs="Times New Roman" w:ascii="Times New Roman" w:hAnsi="Times New Roman"/>
            <w:color w:val="000000"/>
            <w:sz w:val="24"/>
            <w:szCs w:val="24"/>
            <w:u w:val="none"/>
          </w:rPr>
          <w:t xml:space="preserve">24 </w:t>
        </w:r>
      </w:hyperlink>
      <w:r>
        <w:rPr>
          <w:rFonts w:cs="Times New Roman" w:ascii="Times New Roman" w:hAnsi="Times New Roman"/>
          <w:sz w:val="24"/>
          <w:szCs w:val="24"/>
        </w:rPr>
        <w:t>пункта 2.10.3. настоящего регламента);</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xml:space="preserve">3) земельный участок, границы которого подлежат уточнению в соответствии с Федеральным </w:t>
      </w:r>
      <w:hyperlink r:id="rId20">
        <w:r>
          <w:rPr>
            <w:rStyle w:val="Hyperlink"/>
            <w:rFonts w:cs="Times New Roman" w:ascii="Times New Roman" w:hAnsi="Times New Roman"/>
            <w:color w:val="000000"/>
            <w:sz w:val="24"/>
            <w:szCs w:val="24"/>
            <w:u w:val="none"/>
          </w:rPr>
          <w:t>законом</w:t>
        </w:r>
      </w:hyperlink>
      <w:r>
        <w:rPr>
          <w:rFonts w:cs="Times New Roman" w:ascii="Times New Roman" w:hAnsi="Times New Roman"/>
          <w:sz w:val="24"/>
          <w:szCs w:val="24"/>
        </w:rPr>
        <w:t xml:space="preserve"> № 218-ФЗ, не может быть предоставлен заявителю по основаниям, указанным в </w:t>
      </w:r>
      <w:hyperlink r:id="rId21">
        <w:r>
          <w:rPr>
            <w:rStyle w:val="Hyperlink"/>
            <w:rFonts w:cs="Times New Roman" w:ascii="Times New Roman" w:hAnsi="Times New Roman"/>
            <w:color w:val="000000"/>
            <w:sz w:val="24"/>
            <w:szCs w:val="24"/>
            <w:u w:val="none"/>
          </w:rPr>
          <w:t>подпунктах 1</w:t>
        </w:r>
      </w:hyperlink>
      <w:r>
        <w:rPr>
          <w:rFonts w:cs="Times New Roman" w:ascii="Times New Roman" w:hAnsi="Times New Roman"/>
          <w:sz w:val="24"/>
          <w:szCs w:val="24"/>
        </w:rPr>
        <w:t xml:space="preserve"> - </w:t>
      </w:r>
      <w:hyperlink r:id="rId22">
        <w:r>
          <w:rPr>
            <w:rStyle w:val="Hyperlink"/>
            <w:rFonts w:cs="Times New Roman" w:ascii="Times New Roman" w:hAnsi="Times New Roman"/>
            <w:color w:val="000000"/>
            <w:sz w:val="24"/>
            <w:szCs w:val="24"/>
            <w:u w:val="none"/>
          </w:rPr>
          <w:t>23 статьи 39.16</w:t>
        </w:r>
      </w:hyperlink>
      <w:r>
        <w:rPr>
          <w:rFonts w:cs="Times New Roman" w:ascii="Times New Roman" w:hAnsi="Times New Roman"/>
          <w:sz w:val="24"/>
          <w:szCs w:val="24"/>
        </w:rPr>
        <w:t xml:space="preserve"> ЗК РФ (</w:t>
      </w:r>
      <w:hyperlink r:id="rId23">
        <w:r>
          <w:rPr>
            <w:rStyle w:val="Hyperlink"/>
            <w:rFonts w:cs="Times New Roman" w:ascii="Times New Roman" w:hAnsi="Times New Roman"/>
            <w:color w:val="000000"/>
            <w:sz w:val="24"/>
            <w:szCs w:val="24"/>
            <w:u w:val="none"/>
          </w:rPr>
          <w:t>подпункты 1</w:t>
        </w:r>
      </w:hyperlink>
      <w:r>
        <w:rPr>
          <w:rFonts w:cs="Times New Roman" w:ascii="Times New Roman" w:hAnsi="Times New Roman"/>
          <w:sz w:val="24"/>
          <w:szCs w:val="24"/>
        </w:rPr>
        <w:t xml:space="preserve"> - </w:t>
      </w:r>
      <w:hyperlink r:id="rId24">
        <w:r>
          <w:rPr>
            <w:rStyle w:val="Hyperlink"/>
            <w:rFonts w:cs="Times New Roman" w:ascii="Times New Roman" w:hAnsi="Times New Roman"/>
            <w:color w:val="000000"/>
            <w:sz w:val="24"/>
            <w:szCs w:val="24"/>
            <w:u w:val="none"/>
          </w:rPr>
          <w:t xml:space="preserve">24 </w:t>
        </w:r>
      </w:hyperlink>
      <w:r>
        <w:rPr>
          <w:rFonts w:cs="Times New Roman" w:ascii="Times New Roman" w:hAnsi="Times New Roman"/>
          <w:sz w:val="24"/>
          <w:szCs w:val="24"/>
        </w:rPr>
        <w:t>пункта 2.10.3. настоящего регламента).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w:t>
      </w:r>
      <w:r>
        <w:rPr>
          <w:rFonts w:cs="Times New Roman" w:ascii="Times New Roman" w:hAnsi="Times New Roman"/>
          <w:bCs/>
          <w:sz w:val="24"/>
          <w:szCs w:val="24"/>
        </w:rPr>
        <w:t>Администрацией</w:t>
      </w:r>
      <w:r>
        <w:rPr>
          <w:rFonts w:cs="Times New Roman" w:ascii="Times New Roman" w:hAnsi="Times New Roman"/>
          <w:sz w:val="24"/>
          <w:szCs w:val="24"/>
        </w:rPr>
        <w:t xml:space="preserve"> при наличии хотя бы одного из следующих оснований:</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r>
          <w:rPr>
            <w:rStyle w:val="Hyperlink"/>
            <w:rFonts w:cs="Times New Roman" w:ascii="Times New Roman" w:hAnsi="Times New Roman"/>
            <w:color w:val="000000"/>
            <w:sz w:val="24"/>
            <w:szCs w:val="24"/>
            <w:u w:val="none"/>
          </w:rPr>
          <w:t>подпунктом 10 пункта 2 статьи 39.10</w:t>
        </w:r>
      </w:hyperlink>
      <w:r>
        <w:rPr>
          <w:rFonts w:cs="Times New Roman" w:ascii="Times New Roman" w:hAnsi="Times New Roman"/>
          <w:sz w:val="24"/>
          <w:szCs w:val="24"/>
        </w:rPr>
        <w:t xml:space="preserve"> ЗК РФ)</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r>
          <w:rPr>
            <w:rStyle w:val="Hyperlink"/>
            <w:rFonts w:cs="Times New Roman" w:ascii="Times New Roman" w:hAnsi="Times New Roman"/>
            <w:color w:val="000000"/>
            <w:sz w:val="24"/>
            <w:szCs w:val="24"/>
            <w:u w:val="none"/>
          </w:rPr>
          <w:t>статьей 39.36</w:t>
        </w:r>
      </w:hyperlink>
      <w:r>
        <w:rPr>
          <w:rFonts w:cs="Times New Roman" w:ascii="Times New Roman" w:hAnsi="Times New Roman"/>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7">
        <w:r>
          <w:rPr>
            <w:rStyle w:val="Hyperlink"/>
            <w:rFonts w:cs="Times New Roman" w:ascii="Times New Roman" w:hAnsi="Times New Roman"/>
            <w:color w:val="000000"/>
            <w:sz w:val="24"/>
            <w:szCs w:val="24"/>
            <w:u w:val="none"/>
          </w:rPr>
          <w:t>частью 11 статьи 55.32</w:t>
        </w:r>
      </w:hyperlink>
      <w:r>
        <w:rPr>
          <w:rFonts w:cs="Times New Roman" w:ascii="Times New Roman" w:hAnsi="Times New Roman"/>
          <w:sz w:val="24"/>
          <w:szCs w:val="24"/>
        </w:rPr>
        <w:t xml:space="preserve"> Градостроительного кодекса Российской Федерации;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r>
          <w:rPr>
            <w:rStyle w:val="Hyperlink"/>
            <w:rFonts w:cs="Times New Roman" w:ascii="Times New Roman" w:hAnsi="Times New Roman"/>
            <w:color w:val="000000"/>
            <w:sz w:val="24"/>
            <w:szCs w:val="24"/>
            <w:u w:val="none"/>
          </w:rPr>
          <w:t>статьей 39.36</w:t>
        </w:r>
      </w:hyperlink>
      <w:r>
        <w:rPr>
          <w:rFonts w:cs="Times New Roman" w:ascii="Times New Roman" w:hAnsi="Times New Roman"/>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9">
        <w:r>
          <w:rPr>
            <w:rStyle w:val="Hyperlink"/>
            <w:rFonts w:cs="Times New Roman" w:ascii="Times New Roman" w:hAnsi="Times New Roman"/>
            <w:color w:val="000000"/>
            <w:sz w:val="24"/>
            <w:szCs w:val="24"/>
            <w:u w:val="none"/>
          </w:rPr>
          <w:t>пунктом 19 статьи 39.11</w:t>
        </w:r>
      </w:hyperlink>
      <w:r>
        <w:rPr>
          <w:rFonts w:cs="Times New Roman" w:ascii="Times New Roman" w:hAnsi="Times New Roman"/>
          <w:sz w:val="24"/>
          <w:szCs w:val="24"/>
        </w:rPr>
        <w:t xml:space="preserve"> ЗК РФ;</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0">
        <w:r>
          <w:rPr>
            <w:rStyle w:val="Hyperlink"/>
            <w:rFonts w:cs="Times New Roman" w:ascii="Times New Roman" w:hAnsi="Times New Roman"/>
            <w:color w:val="000000"/>
            <w:sz w:val="24"/>
            <w:szCs w:val="24"/>
            <w:u w:val="none"/>
          </w:rPr>
          <w:t>подпунктом 6 пункта 4 статьи 39.11</w:t>
        </w:r>
      </w:hyperlink>
      <w:r>
        <w:rPr>
          <w:rFonts w:cs="Times New Roman" w:ascii="Times New Roman" w:hAnsi="Times New Roman"/>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r>
          <w:rPr>
            <w:rStyle w:val="Hyperlink"/>
            <w:rFonts w:cs="Times New Roman" w:ascii="Times New Roman" w:hAnsi="Times New Roman"/>
            <w:color w:val="000000"/>
            <w:sz w:val="24"/>
            <w:szCs w:val="24"/>
            <w:u w:val="none"/>
          </w:rPr>
          <w:t>подпунктом 4 пункта 4 статьи 39.11</w:t>
        </w:r>
      </w:hyperlink>
      <w:r>
        <w:rPr>
          <w:rFonts w:cs="Times New Roman" w:ascii="Times New Roman" w:hAnsi="Times New Roman"/>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32">
        <w:r>
          <w:rPr>
            <w:rStyle w:val="Hyperlink"/>
            <w:rFonts w:cs="Times New Roman" w:ascii="Times New Roman" w:hAnsi="Times New Roman"/>
            <w:color w:val="000000"/>
            <w:sz w:val="24"/>
            <w:szCs w:val="24"/>
            <w:u w:val="none"/>
          </w:rPr>
          <w:t>пунктом 8 статьи 39.11</w:t>
        </w:r>
      </w:hyperlink>
      <w:r>
        <w:rPr>
          <w:rFonts w:cs="Times New Roman" w:ascii="Times New Roman" w:hAnsi="Times New Roman"/>
          <w:sz w:val="24"/>
          <w:szCs w:val="24"/>
        </w:rPr>
        <w:t xml:space="preserve"> ЗК РФ;</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3">
        <w:r>
          <w:rPr>
            <w:rStyle w:val="Hyperlink"/>
            <w:rFonts w:cs="Times New Roman" w:ascii="Times New Roman" w:hAnsi="Times New Roman"/>
            <w:sz w:val="24"/>
            <w:szCs w:val="24"/>
          </w:rPr>
          <w:t>подпунктом 1 пункта 1 статьи 39.18</w:t>
        </w:r>
      </w:hyperlink>
      <w:r>
        <w:rPr>
          <w:rFonts w:cs="Times New Roman" w:ascii="Times New Roman" w:hAnsi="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16) испрашиваемый земельный участок не включен в утвержденный в установленном Правительством Российской Федерации </w:t>
      </w:r>
      <w:hyperlink r:id="rId34">
        <w:r>
          <w:rPr>
            <w:rStyle w:val="Hyperlink"/>
            <w:rFonts w:cs="Times New Roman" w:ascii="Times New Roman" w:hAnsi="Times New Roman"/>
            <w:color w:val="000000"/>
            <w:sz w:val="24"/>
            <w:szCs w:val="24"/>
            <w:u w:val="none"/>
          </w:rPr>
          <w:t>порядке</w:t>
        </w:r>
      </w:hyperlink>
      <w:r>
        <w:rPr>
          <w:rFonts w:cs="Times New Roman"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r>
          <w:rPr>
            <w:rStyle w:val="Hyperlink"/>
            <w:rFonts w:cs="Times New Roman" w:ascii="Times New Roman" w:hAnsi="Times New Roman"/>
            <w:color w:val="000000"/>
            <w:sz w:val="24"/>
            <w:szCs w:val="24"/>
            <w:u w:val="none"/>
          </w:rPr>
          <w:t>подпунктом 10 пункта 2 статьи 39.10</w:t>
        </w:r>
      </w:hyperlink>
      <w:r>
        <w:rPr>
          <w:rFonts w:cs="Times New Roman" w:ascii="Times New Roman" w:hAnsi="Times New Roman"/>
          <w:sz w:val="24"/>
          <w:szCs w:val="24"/>
        </w:rPr>
        <w:t xml:space="preserve"> ЗК РФ;</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r>
          <w:rPr>
            <w:rStyle w:val="Hyperlink"/>
            <w:rFonts w:cs="Times New Roman" w:ascii="Times New Roman" w:hAnsi="Times New Roman"/>
            <w:color w:val="000000"/>
            <w:sz w:val="24"/>
            <w:szCs w:val="24"/>
            <w:u w:val="none"/>
          </w:rPr>
          <w:t>пунктом 6 статьи 39.10</w:t>
        </w:r>
      </w:hyperlink>
      <w:r>
        <w:rPr>
          <w:rFonts w:cs="Times New Roman" w:ascii="Times New Roman" w:hAnsi="Times New Roman"/>
          <w:sz w:val="24"/>
          <w:szCs w:val="24"/>
        </w:rPr>
        <w:t xml:space="preserve"> ЗК РФ;</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20) предоставление земельного участка на заявленном виде прав не допускается;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 в отношении земельного участка, указанного в заявлении о его предоставлении, не установлен вид разрешенного использования;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22) указанный в заявлении о предоставлении земельного участка земельный участок не отнесен к определенной категории земель;</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25) границы земельного участка, указанного в заявлении о его предоставлении, подлежат уточнению в соответствии с Федеральным </w:t>
      </w:r>
      <w:hyperlink r:id="rId37">
        <w:r>
          <w:rPr>
            <w:rStyle w:val="Hyperlink"/>
            <w:rFonts w:cs="Times New Roman" w:ascii="Times New Roman" w:hAnsi="Times New Roman"/>
            <w:color w:val="000000"/>
            <w:sz w:val="24"/>
            <w:szCs w:val="24"/>
            <w:u w:val="none"/>
          </w:rPr>
          <w:t>законом</w:t>
        </w:r>
      </w:hyperlink>
      <w:r>
        <w:rPr>
          <w:rFonts w:cs="Times New Roman" w:ascii="Times New Roman" w:hAnsi="Times New Roman"/>
          <w:sz w:val="24"/>
          <w:szCs w:val="24"/>
        </w:rPr>
        <w:t xml:space="preserve"> № 218-ФЗ;</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r>
          <w:rPr>
            <w:rStyle w:val="Hyperlink"/>
            <w:rFonts w:cs="Times New Roman" w:ascii="Times New Roman" w:hAnsi="Times New Roman"/>
            <w:color w:val="000000"/>
            <w:sz w:val="24"/>
            <w:szCs w:val="24"/>
            <w:u w:val="none"/>
          </w:rPr>
          <w:t>частью 4 статьи 18</w:t>
        </w:r>
      </w:hyperlink>
      <w:r>
        <w:rPr>
          <w:rFonts w:cs="Times New Roman"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9">
        <w:r>
          <w:rPr>
            <w:rStyle w:val="Hyperlink"/>
            <w:rFonts w:cs="Times New Roman" w:ascii="Times New Roman" w:hAnsi="Times New Roman"/>
            <w:color w:val="000000"/>
            <w:sz w:val="24"/>
            <w:szCs w:val="24"/>
            <w:u w:val="none"/>
          </w:rPr>
          <w:t>частью 3 статьи 14</w:t>
        </w:r>
      </w:hyperlink>
      <w:r>
        <w:rPr>
          <w:rFonts w:cs="Times New Roman" w:ascii="Times New Roman" w:hAnsi="Times New Roman"/>
          <w:sz w:val="24"/>
          <w:szCs w:val="24"/>
        </w:rPr>
        <w:t xml:space="preserve"> указанного Федерального закона.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2.11.1. Муниципальная услуга предоставляется бесплатно.</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2.13. Срок регистрации запроса заявителя о предоставлении муниципальной услуги составляет в </w:t>
      </w:r>
      <w:bookmarkStart w:id="8" w:name="_Hlk162882456"/>
      <w:r>
        <w:rPr>
          <w:rFonts w:cs="Times New Roman" w:ascii="Times New Roman" w:hAnsi="Times New Roman"/>
          <w:sz w:val="24"/>
          <w:szCs w:val="24"/>
        </w:rPr>
        <w:t>Администрацию</w:t>
      </w:r>
      <w:bookmarkEnd w:id="8"/>
      <w:r>
        <w:rPr>
          <w:rFonts w:cs="Times New Roman" w:ascii="Times New Roman" w:hAnsi="Times New Roman"/>
          <w:sz w:val="24"/>
          <w:szCs w:val="24"/>
        </w:rPr>
        <w:t>:</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при направлении запроса почтовой связью в Администрацию - в день поступления запроса;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при направлении запроса на бумажном носителе из МФЦ в Администрацию - в день передачи документов из МФЦ в Администрацию;</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ConsPlusNormal"/>
        <w:ind w:firstLine="540" w:right="0"/>
        <w:jc w:val="both"/>
        <w:rPr>
          <w:rFonts w:ascii="Times New Roman" w:hAnsi="Times New Roman" w:cs="Times New Roman"/>
          <w:sz w:val="24"/>
          <w:szCs w:val="24"/>
        </w:rPr>
      </w:pPr>
      <w:bookmarkStart w:id="9" w:name="P289"/>
      <w:bookmarkEnd w:id="9"/>
      <w:r>
        <w:rPr>
          <w:rFonts w:cs="Times New Roman"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2.15. Показатели доступности и качества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2.15.1. Показатели доступности муниципальной услуги (общие, применимые в отношении всех заявителей):</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1) транспортная доступность к месту предоставления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6) возможность получения муниципальной услуги по экстерриториальному принципу.</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2.15.2. Показатели доступности муниципальной услуги (специальные, применимые в отношении инвалидов):</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1) наличие инфраструктуры, указанной в </w:t>
      </w:r>
      <w:hyperlink w:anchor="P289">
        <w:r>
          <w:rPr>
            <w:rStyle w:val="Hyperlink"/>
            <w:rFonts w:cs="Times New Roman" w:ascii="Times New Roman" w:hAnsi="Times New Roman"/>
            <w:sz w:val="24"/>
            <w:szCs w:val="24"/>
          </w:rPr>
          <w:t>пункте 2.14</w:t>
        </w:r>
      </w:hyperlink>
      <w:r>
        <w:rPr>
          <w:rFonts w:cs="Times New Roman" w:ascii="Times New Roman" w:hAnsi="Times New Roman"/>
          <w:sz w:val="24"/>
          <w:szCs w:val="24"/>
        </w:rPr>
        <w:t>;</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 исполнение требований доступности услуг для инвалидов;</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2.15.3. Показатели качества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1) соблюдение срока предоставления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 соблюдение времени ожидания в очереди при подаче запроса и получении результата;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 осуществление не более одного обращения заявителя к должностным лицам МФЦ при подаче документов на получение муниципальной услуги и не более одного обращения при получении результата в МФЦ;</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2.17.1. Предоставление услуги по экстерриториальному принципу не предусмотрено.</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rFonts w:ascii="Times New Roman" w:hAnsi="Times New Roman" w:cs="Times New Roman"/>
          <w:b/>
          <w:bCs/>
          <w:sz w:val="24"/>
          <w:szCs w:val="24"/>
        </w:rPr>
      </w:pPr>
      <w:r>
        <w:rPr>
          <w:rFonts w:cs="Times New Roman"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ConsPlusNormal"/>
        <w:ind w:firstLine="540" w:right="0"/>
        <w:jc w:val="both"/>
        <w:rPr>
          <w:rFonts w:ascii="Times New Roman" w:hAnsi="Times New Roman" w:cs="Times New Roman"/>
          <w:b/>
          <w:bCs/>
          <w:sz w:val="24"/>
          <w:szCs w:val="24"/>
        </w:rPr>
      </w:pPr>
      <w:r>
        <w:rPr>
          <w:rFonts w:cs="Times New Roman" w:ascii="Times New Roman" w:hAnsi="Times New Roman"/>
          <w:b/>
          <w:bCs/>
          <w:sz w:val="24"/>
          <w:szCs w:val="24"/>
        </w:rPr>
      </w:r>
    </w:p>
    <w:p>
      <w:pPr>
        <w:pStyle w:val="ConsPlusNormal"/>
        <w:numPr>
          <w:ilvl w:val="0"/>
          <w:numId w:val="0"/>
        </w:numPr>
        <w:ind w:firstLine="540" w:right="0"/>
        <w:jc w:val="both"/>
        <w:outlineLvl w:val="2"/>
        <w:rPr>
          <w:rFonts w:ascii="Times New Roman" w:hAnsi="Times New Roman" w:cs="Times New Roman"/>
          <w:sz w:val="24"/>
          <w:szCs w:val="24"/>
        </w:rPr>
      </w:pPr>
      <w:r>
        <w:rPr>
          <w:rFonts w:cs="Times New Roman"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3.1.1. Предоставление муниципальной услуги включает в себя следующие административные процедуры:</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прием и регистрация заявления о предоставлении муниципальной услуги – не более 1 рабочего дня;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рассмотрение документов об оказании муниципальной услуги - не более 16 календарных дней (в период до 01.01.2025 – не более 10 календарных дней);</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Администрация уведомляет заявителя.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01.01.2025 – не более чем до 16 (шестнадцати) календарных дней). О продлении срока предоставления государственной услуги Администрация уведомляет заявителя;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принятие решения о предоставлении или об отказе в предоставлении муниципальной услуги - не более 2 календарных дней;</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выдача результата - не более 1 календарного дня.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3.1.2. Прием и регистрация заявления о предоставлении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3.1.2.1. Основание для начала административной процедуры: </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xml:space="preserve">Основание для начала данной административной процедуры: поступление в Администрацию заявления и документов, предусмотренных </w:t>
      </w:r>
      <w:hyperlink r:id="rId40">
        <w:r>
          <w:rPr>
            <w:rStyle w:val="Hyperlink"/>
            <w:rFonts w:cs="Times New Roman" w:ascii="Times New Roman" w:hAnsi="Times New Roman"/>
            <w:color w:val="000000"/>
            <w:sz w:val="24"/>
            <w:szCs w:val="24"/>
            <w:u w:val="none"/>
          </w:rPr>
          <w:t>п. 2.</w:t>
        </w:r>
      </w:hyperlink>
      <w:r>
        <w:rPr>
          <w:rFonts w:cs="Times New Roman" w:ascii="Times New Roman" w:hAnsi="Times New Roman"/>
          <w:sz w:val="24"/>
          <w:szCs w:val="24"/>
        </w:rPr>
        <w:t>6 настоящего административного регламента;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3.1.2.2. Содержание административного действия, продолжительность и (или) максимальный срок его выполнения:</w:t>
      </w:r>
      <w:r>
        <w:rPr>
          <w:rFonts w:eastAsia="Calibri" w:cs="Times New Roman" w:ascii="Times New Roman" w:hAnsi="Times New Roman"/>
          <w:sz w:val="24"/>
          <w:szCs w:val="24"/>
          <w:lang w:eastAsia="en-US"/>
        </w:rPr>
        <w:t xml:space="preserve"> </w:t>
      </w:r>
      <w:r>
        <w:rPr>
          <w:rFonts w:cs="Times New Roman" w:ascii="Times New Roman" w:hAnsi="Times New Roman"/>
          <w:sz w:val="24"/>
          <w:szCs w:val="24"/>
        </w:rPr>
        <w:t>специалист Администрации, ответственный за обработку входящих документов, принимает представленные (направленные)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При наличии оснований для отказа в приеме документов, предусмотренных пунктом 2.9 административного регламента, специалист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3.1.2.3. Лицо, ответственное за выполнение административной процедуры:</w:t>
      </w:r>
      <w:r>
        <w:rPr>
          <w:sz w:val="24"/>
          <w:szCs w:val="24"/>
        </w:rPr>
        <w:t xml:space="preserve"> </w:t>
      </w:r>
      <w:r>
        <w:rPr>
          <w:rFonts w:cs="Times New Roman" w:ascii="Times New Roman" w:hAnsi="Times New Roman"/>
          <w:sz w:val="24"/>
          <w:szCs w:val="24"/>
        </w:rPr>
        <w:t>специалист Администрации, ответственный за обработку входящих документов.</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3.1.2.5. Результат выполнения административной процедуры:</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отказ в приеме заявления о предоставлении муниципальной услуги и прилагаемых к нему документов;</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регистрация заявления о предоставлении муниципальной услуги и прилагаемых к нему документов.</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3.1.3. Рассмотрение документов о предоставлении муниципальной услуги.</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3.1.3.1. В случае если подано заявление о предварительном согласовании предоставления земельного участка:</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3.1.3.1.2. Содержание административного действия (административных действий), продолжительность и (или) максимальный срок его (их) выполнения:</w:t>
      </w:r>
    </w:p>
    <w:p>
      <w:pPr>
        <w:pStyle w:val="ConsPlusNormal"/>
        <w:ind w:firstLine="567" w:right="0"/>
        <w:jc w:val="both"/>
        <w:rPr>
          <w:rFonts w:ascii="Times New Roman" w:hAnsi="Times New Roman" w:cs="Times New Roman"/>
          <w:strike/>
          <w:sz w:val="24"/>
          <w:szCs w:val="24"/>
        </w:rPr>
      </w:pPr>
      <w:r>
        <w:rPr>
          <w:rFonts w:cs="Times New Roman" w:ascii="Times New Roman" w:hAnsi="Times New Roman"/>
          <w:sz w:val="24"/>
          <w:szCs w:val="24"/>
          <w:u w:val="single"/>
        </w:rPr>
        <w:t>1 действие:</w:t>
      </w:r>
      <w:r>
        <w:rPr>
          <w:rFonts w:cs="Times New Roman"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u w:val="single"/>
        </w:rPr>
        <w:t>2 действие:</w:t>
      </w:r>
      <w:r>
        <w:rPr>
          <w:rFonts w:cs="Times New Roman" w:ascii="Times New Roman" w:hAnsi="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r>
          <w:rPr>
            <w:rStyle w:val="Hyperlink"/>
            <w:rFonts w:cs="Times New Roman" w:ascii="Times New Roman" w:hAnsi="Times New Roman"/>
            <w:color w:val="000000"/>
            <w:sz w:val="24"/>
            <w:szCs w:val="24"/>
            <w:u w:val="none"/>
          </w:rPr>
          <w:t>пунктом 2.7</w:t>
        </w:r>
      </w:hyperlink>
      <w:r>
        <w:rPr>
          <w:rFonts w:cs="Times New Roman" w:ascii="Times New Roman" w:hAnsi="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u w:val="single"/>
        </w:rPr>
        <w:t>3 действие:</w:t>
      </w:r>
      <w:r>
        <w:rPr>
          <w:rFonts w:cs="Times New Roman" w:ascii="Times New Roman" w:hAnsi="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u w:val="single"/>
        </w:rPr>
        <w:t>4 действие:</w:t>
      </w:r>
      <w:r>
        <w:rPr>
          <w:rFonts w:cs="Times New Roman"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Администрации в срок не позднее десяти дней 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01.01.2025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специалист Администрации в течение 7 календарных дней принимает решение:</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xml:space="preserve">об отказе в предварительном согласовании предоставления земельного участка.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3.1.3.1.2.1. В случае установления специалистом оснований, перечисленных в </w:t>
      </w:r>
      <w:hyperlink w:anchor="P125">
        <w:r>
          <w:rPr>
            <w:rStyle w:val="Hyperlink"/>
            <w:rFonts w:eastAsia="Times New Roman" w:cs="Times New Roman" w:ascii="Times New Roman" w:hAnsi="Times New Roman"/>
            <w:sz w:val="24"/>
            <w:szCs w:val="24"/>
            <w:lang w:eastAsia="ru-RU"/>
          </w:rPr>
          <w:t>пункте 2.8</w:t>
        </w:r>
      </w:hyperlink>
      <w:r>
        <w:rPr>
          <w:rFonts w:eastAsia="Times New Roman" w:cs="Times New Roman" w:ascii="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3.1.3.1.3. Лицо, ответственное за выполнение административной процедуры: должностное лицо, ответственное за формирование проекта решения.</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3.1.3.1.4.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xml:space="preserve">3.1.3.1.5. Результат выполнения административной процедуры: </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3.1.3.2. В случае если подано заявление о предоставлении земельного участка: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3.1.3.3.2. Содержание административного действия (административных действий), продолжительность и (или) максимальный срок его (их) выполнения: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u w:val="single"/>
        </w:rPr>
        <w:t>1 действие:</w:t>
      </w:r>
      <w:r>
        <w:rPr>
          <w:rFonts w:cs="Times New Roman"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u w:val="single"/>
        </w:rPr>
        <w:t>2 действие:</w:t>
      </w:r>
      <w:r>
        <w:rPr>
          <w:rFonts w:cs="Times New Roman" w:ascii="Times New Roman" w:hAnsi="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u w:val="single"/>
        </w:rPr>
        <w:t>3 действие:</w:t>
      </w:r>
      <w:r>
        <w:rPr>
          <w:rFonts w:cs="Times New Roman" w:ascii="Times New Roman" w:hAnsi="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u w:val="single"/>
        </w:rPr>
        <w:t>4 действие:</w:t>
      </w:r>
      <w:r>
        <w:rPr>
          <w:rFonts w:cs="Times New Roman"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Администрации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Об отсутствии заявлений иных граждан, крестьянских (фермерских) хозяйств, поступивших в установленный законом срок, Администрация уведомляет заявителя.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специалист Администрации в течение 7 календарных дней принимает решение:</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3.1.3.3.3. Лицо, ответственное за выполнение административной процедуры: должностное лицо, ответственное за формирование проекта решения.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3.1.3.3.4.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pPr>
        <w:pStyle w:val="ConsPlusNormal"/>
        <w:ind w:firstLine="540" w:right="0"/>
        <w:jc w:val="both"/>
        <w:rPr>
          <w:rFonts w:ascii="Times New Roman" w:hAnsi="Times New Roman" w:cs="Times New Roman"/>
          <w:strike/>
          <w:sz w:val="24"/>
          <w:szCs w:val="24"/>
        </w:rPr>
      </w:pPr>
      <w:r>
        <w:rPr>
          <w:rFonts w:cs="Times New Roman" w:ascii="Times New Roman" w:hAnsi="Times New Roman"/>
          <w:sz w:val="24"/>
          <w:szCs w:val="24"/>
        </w:rPr>
        <w:t xml:space="preserve">3.1.3.3.5. Результат выполнения административной процедуры: </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подготовка проекта договора купли-продажи земельного участка;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подготовка проекта договора аренды земельного участка;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подготовка проекта решения об отказе в предоставлении земельного участка;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3.1.4.4. Критерий принятия решения: наличие/отсутствие у заявителя права на получение муниципальной услуги.</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3.1.5. Выдача результата.</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3.1.5.3. Лицо, ответственное за выполнение административной процедуры: должностное лицо, ответственное за делопроизводство.</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pPr>
        <w:pStyle w:val="ConsPlusNormal"/>
        <w:numPr>
          <w:ilvl w:val="0"/>
          <w:numId w:val="0"/>
        </w:numPr>
        <w:ind w:firstLine="567" w:right="0"/>
        <w:jc w:val="both"/>
        <w:outlineLvl w:val="2"/>
        <w:rPr>
          <w:rFonts w:ascii="Times New Roman" w:hAnsi="Times New Roman" w:cs="Times New Roman"/>
          <w:sz w:val="24"/>
          <w:szCs w:val="24"/>
        </w:rPr>
      </w:pPr>
      <w:r>
        <w:rPr>
          <w:rFonts w:cs="Times New Roman" w:ascii="Times New Roman" w:hAnsi="Times New Roman"/>
          <w:sz w:val="24"/>
          <w:szCs w:val="24"/>
        </w:rPr>
      </w:r>
      <w:bookmarkStart w:id="10" w:name="P441"/>
      <w:bookmarkStart w:id="11" w:name="P441"/>
      <w:bookmarkEnd w:id="11"/>
    </w:p>
    <w:p>
      <w:pPr>
        <w:pStyle w:val="Normal"/>
        <w:numPr>
          <w:ilvl w:val="0"/>
          <w:numId w:val="0"/>
        </w:numPr>
        <w:autoSpaceDE w:val="false"/>
        <w:spacing w:lineRule="auto" w:line="240" w:before="0" w:after="0"/>
        <w:ind w:firstLine="709" w:right="0"/>
        <w:jc w:val="both"/>
        <w:outlineLvl w:val="0"/>
        <w:rPr>
          <w:rFonts w:ascii="Times New Roman" w:hAnsi="Times New Roman" w:cs="Times New Roman"/>
          <w:sz w:val="24"/>
          <w:szCs w:val="24"/>
        </w:rPr>
      </w:pPr>
      <w:r>
        <w:rPr>
          <w:rFonts w:cs="Times New Roman" w:ascii="Times New Roman" w:hAnsi="Times New Roman"/>
          <w:sz w:val="24"/>
          <w:szCs w:val="24"/>
        </w:rPr>
        <w:t>3.2. Особенности выполнения административных процедур в электронной форме</w:t>
      </w:r>
    </w:p>
    <w:p>
      <w:pPr>
        <w:pStyle w:val="Normal"/>
        <w:autoSpaceDE w:val="false"/>
        <w:spacing w:lineRule="auto" w:line="240" w:before="0" w:after="0"/>
        <w:ind w:firstLine="709" w:right="0"/>
        <w:jc w:val="both"/>
        <w:rPr>
          <w:rFonts w:ascii="Times New Roman" w:hAnsi="Times New Roman" w:cs="Times New Roman"/>
          <w:sz w:val="24"/>
          <w:szCs w:val="24"/>
          <w:lang w:eastAsia="ru-RU"/>
        </w:rPr>
      </w:pPr>
      <w:bookmarkStart w:id="12" w:name="Par368"/>
      <w:bookmarkEnd w:id="12"/>
      <w:r>
        <w:rPr>
          <w:rFonts w:cs="Times New Roman"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1">
        <w:r>
          <w:rPr>
            <w:rStyle w:val="Hyperlink"/>
            <w:rFonts w:cs="Times New Roman" w:ascii="Times New Roman" w:hAnsi="Times New Roman"/>
            <w:color w:val="000000"/>
            <w:sz w:val="24"/>
            <w:szCs w:val="24"/>
            <w:u w:val="none"/>
            <w:lang w:eastAsia="ru-RU"/>
          </w:rPr>
          <w:t>законом</w:t>
        </w:r>
      </w:hyperlink>
      <w:r>
        <w:rPr>
          <w:rFonts w:cs="Times New Roman" w:ascii="Times New Roman" w:hAnsi="Times New Roman"/>
          <w:sz w:val="24"/>
          <w:szCs w:val="24"/>
          <w:lang w:eastAsia="ru-RU"/>
        </w:rPr>
        <w:t xml:space="preserve"> № 210-ФЗ, Федеральным </w:t>
      </w:r>
      <w:hyperlink r:id="rId42">
        <w:r>
          <w:rPr>
            <w:rStyle w:val="Hyperlink"/>
            <w:rFonts w:cs="Times New Roman" w:ascii="Times New Roman" w:hAnsi="Times New Roman"/>
            <w:color w:val="000000"/>
            <w:sz w:val="24"/>
            <w:szCs w:val="24"/>
            <w:u w:val="none"/>
            <w:lang w:eastAsia="ru-RU"/>
          </w:rPr>
          <w:t>законом</w:t>
        </w:r>
      </w:hyperlink>
      <w:r>
        <w:rPr>
          <w:rFonts w:cs="Times New Roman" w:ascii="Times New Roman" w:hAnsi="Times New Roman"/>
          <w:sz w:val="24"/>
          <w:szCs w:val="24"/>
          <w:lang w:eastAsia="ru-RU"/>
        </w:rPr>
        <w:t xml:space="preserve"> от 27.07.2006 № 149-ФЗ «Об информации, информационных технологиях и о защите информации», </w:t>
      </w:r>
      <w:hyperlink r:id="rId43">
        <w:r>
          <w:rPr>
            <w:rStyle w:val="Hyperlink"/>
            <w:rFonts w:cs="Times New Roman" w:ascii="Times New Roman" w:hAnsi="Times New Roman"/>
            <w:color w:val="000000"/>
            <w:sz w:val="24"/>
            <w:szCs w:val="24"/>
            <w:u w:val="none"/>
            <w:lang w:eastAsia="ru-RU"/>
          </w:rPr>
          <w:t>постановлением</w:t>
        </w:r>
      </w:hyperlink>
      <w:r>
        <w:rPr>
          <w:rFonts w:cs="Times New Roman"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autoSpaceDE w:val="false"/>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autoSpaceDE w:val="false"/>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pPr>
        <w:pStyle w:val="Normal"/>
        <w:autoSpaceDE w:val="false"/>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без личной явки на прием в Администрацию.</w:t>
      </w:r>
    </w:p>
    <w:p>
      <w:pPr>
        <w:pStyle w:val="Normal"/>
        <w:autoSpaceDE w:val="false"/>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pPr>
        <w:pStyle w:val="Normal"/>
        <w:autoSpaceDE w:val="false"/>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пройти идентификацию и аутентификацию в ЕСИА;</w:t>
      </w:r>
    </w:p>
    <w:p>
      <w:pPr>
        <w:pStyle w:val="Normal"/>
        <w:autoSpaceDE w:val="false"/>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pPr>
        <w:pStyle w:val="Normal"/>
        <w:autoSpaceDE w:val="false"/>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Normal"/>
        <w:autoSpaceDE w:val="false"/>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Normal"/>
        <w:autoSpaceDE w:val="false"/>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Normal"/>
        <w:autoSpaceDE w:val="false"/>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autoSpaceDE w:val="false"/>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autoSpaceDE w:val="false"/>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autoSpaceDE w:val="false"/>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3.2.7. В случае поступления всех документов, указанных в </w:t>
      </w:r>
      <w:hyperlink w:anchor="P99">
        <w:r>
          <w:rPr>
            <w:rStyle w:val="Hyperlink"/>
            <w:rFonts w:cs="Times New Roman" w:ascii="Times New Roman" w:hAnsi="Times New Roman"/>
            <w:sz w:val="24"/>
            <w:szCs w:val="24"/>
            <w:lang w:eastAsia="ru-RU"/>
          </w:rPr>
          <w:t>пункте 2.6</w:t>
        </w:r>
      </w:hyperlink>
      <w:r>
        <w:rPr>
          <w:rFonts w:cs="Times New Roman"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autoSpaceDE w:val="false"/>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autoSpaceDE w:val="false"/>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Normal"/>
        <w:autoSpaceDE w:val="false"/>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ConsPlusNormal"/>
        <w:ind w:firstLine="54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ConsPlusNormal"/>
        <w:numPr>
          <w:ilvl w:val="0"/>
          <w:numId w:val="0"/>
        </w:numPr>
        <w:ind w:firstLine="540" w:right="0"/>
        <w:jc w:val="both"/>
        <w:outlineLvl w:val="2"/>
        <w:rPr>
          <w:rFonts w:ascii="Times New Roman" w:hAnsi="Times New Roman" w:cs="Times New Roman"/>
          <w:sz w:val="24"/>
          <w:szCs w:val="24"/>
        </w:rPr>
      </w:pPr>
      <w:r>
        <w:rPr>
          <w:rFonts w:cs="Times New Roman"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rFonts w:ascii="Times New Roman" w:hAnsi="Times New Roman" w:cs="Times New Roman"/>
          <w:b/>
          <w:bCs/>
          <w:sz w:val="24"/>
          <w:szCs w:val="24"/>
        </w:rPr>
      </w:pPr>
      <w:r>
        <w:rPr>
          <w:rFonts w:cs="Times New Roman" w:ascii="Times New Roman" w:hAnsi="Times New Roman"/>
          <w:b/>
          <w:bCs/>
          <w:sz w:val="24"/>
          <w:szCs w:val="24"/>
        </w:rPr>
      </w:r>
    </w:p>
    <w:p>
      <w:pPr>
        <w:pStyle w:val="ConsPlusNormal"/>
        <w:numPr>
          <w:ilvl w:val="0"/>
          <w:numId w:val="0"/>
        </w:numPr>
        <w:jc w:val="center"/>
        <w:outlineLvl w:val="1"/>
        <w:rPr>
          <w:rFonts w:ascii="Times New Roman" w:hAnsi="Times New Roman" w:cs="Times New Roman"/>
          <w:b/>
          <w:bCs/>
          <w:sz w:val="24"/>
          <w:szCs w:val="24"/>
        </w:rPr>
      </w:pPr>
      <w:r>
        <w:rPr>
          <w:rFonts w:cs="Times New Roman" w:ascii="Times New Roman" w:hAnsi="Times New Roman"/>
          <w:b/>
          <w:bCs/>
          <w:sz w:val="24"/>
          <w:szCs w:val="24"/>
        </w:rPr>
        <w:t>4. Формы контроля за исполнением административного регламента</w:t>
      </w:r>
    </w:p>
    <w:p>
      <w:pPr>
        <w:pStyle w:val="ConsPlusNormal"/>
        <w:ind w:firstLine="540" w:right="0"/>
        <w:jc w:val="both"/>
        <w:rPr>
          <w:rFonts w:ascii="Times New Roman" w:hAnsi="Times New Roman" w:cs="Times New Roman"/>
          <w:b/>
          <w:bCs/>
          <w:sz w:val="24"/>
          <w:szCs w:val="24"/>
        </w:rPr>
      </w:pPr>
      <w:r>
        <w:rPr>
          <w:rFonts w:cs="Times New Roman" w:ascii="Times New Roman" w:hAnsi="Times New Roman"/>
          <w:b/>
          <w:bCs/>
          <w:sz w:val="24"/>
          <w:szCs w:val="24"/>
        </w:rPr>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Текущий контроль осуществляется главой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настоящего административного регламента, иных нормативных правовых актов.</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По результатам рассмотрения обращений дается письменный ответ.</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Глава Администрации несет персональную ответственность за обеспечение предоставления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Специалисты Администрации при предоставлении муниципальной услуги несут персональную ответственность:</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rFonts w:ascii="Times New Roman" w:hAnsi="Times New Roman" w:cs="Times New Roman"/>
          <w:b/>
          <w:bCs/>
          <w:sz w:val="24"/>
          <w:szCs w:val="24"/>
        </w:rPr>
      </w:pPr>
      <w:r>
        <w:rPr>
          <w:rFonts w:cs="Times New Roman" w:ascii="Times New Roman" w:hAnsi="Times New Roman"/>
          <w:b/>
          <w:bCs/>
          <w:sz w:val="24"/>
          <w:szCs w:val="24"/>
        </w:rPr>
        <w:t>5. Досудебный (внесудебный) порядок обжалования решений</w:t>
      </w:r>
    </w:p>
    <w:p>
      <w:pPr>
        <w:pStyle w:val="ConsPlusNormal"/>
        <w:jc w:val="center"/>
        <w:rPr>
          <w:rFonts w:ascii="Times New Roman" w:hAnsi="Times New Roman" w:cs="Times New Roman"/>
          <w:b/>
          <w:bCs/>
          <w:sz w:val="24"/>
          <w:szCs w:val="24"/>
        </w:rPr>
      </w:pPr>
      <w:r>
        <w:rPr>
          <w:rFonts w:cs="Times New Roman" w:ascii="Times New Roman" w:hAnsi="Times New Roman"/>
          <w:b/>
          <w:bCs/>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ConsPlusNormal"/>
        <w:ind w:firstLine="540" w:right="0"/>
        <w:jc w:val="both"/>
        <w:rPr>
          <w:rFonts w:ascii="Times New Roman" w:hAnsi="Times New Roman" w:cs="Times New Roman"/>
          <w:b/>
          <w:bCs/>
          <w:sz w:val="24"/>
          <w:szCs w:val="24"/>
        </w:rPr>
      </w:pPr>
      <w:r>
        <w:rPr>
          <w:rFonts w:cs="Times New Roman" w:ascii="Times New Roman" w:hAnsi="Times New Roman"/>
          <w:b/>
          <w:bCs/>
          <w:sz w:val="24"/>
          <w:szCs w:val="24"/>
        </w:rPr>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44">
        <w:r>
          <w:rPr>
            <w:rStyle w:val="Hyperlink"/>
            <w:rFonts w:cs="Times New Roman" w:ascii="Times New Roman" w:hAnsi="Times New Roman"/>
            <w:sz w:val="24"/>
            <w:szCs w:val="24"/>
          </w:rPr>
          <w:t>статье 15.1</w:t>
        </w:r>
      </w:hyperlink>
      <w:r>
        <w:rPr>
          <w:rFonts w:cs="Times New Roman" w:ascii="Times New Roman" w:hAnsi="Times New Roman"/>
          <w:sz w:val="24"/>
          <w:szCs w:val="24"/>
        </w:rPr>
        <w:t xml:space="preserve"> Федерального закона № 210-ФЗ;</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r>
          <w:rPr>
            <w:rStyle w:val="Hyperlink"/>
            <w:rFonts w:cs="Times New Roman" w:ascii="Times New Roman" w:hAnsi="Times New Roman"/>
            <w:sz w:val="24"/>
            <w:szCs w:val="24"/>
          </w:rPr>
          <w:t>частью 1.3 статьи 16</w:t>
        </w:r>
      </w:hyperlink>
      <w:r>
        <w:rPr>
          <w:rFonts w:cs="Times New Roman" w:ascii="Times New Roman" w:hAnsi="Times New Roman"/>
          <w:sz w:val="24"/>
          <w:szCs w:val="24"/>
        </w:rPr>
        <w:t xml:space="preserve"> Федерального закона № 210-ФЗ;</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r>
          <w:rPr>
            <w:rStyle w:val="Hyperlink"/>
            <w:rFonts w:cs="Times New Roman" w:ascii="Times New Roman" w:hAnsi="Times New Roman"/>
            <w:sz w:val="24"/>
            <w:szCs w:val="24"/>
          </w:rPr>
          <w:t>частью 1.3 статьи 16</w:t>
        </w:r>
      </w:hyperlink>
      <w:r>
        <w:rPr>
          <w:rFonts w:cs="Times New Roman" w:ascii="Times New Roman" w:hAnsi="Times New Roman"/>
          <w:sz w:val="24"/>
          <w:szCs w:val="24"/>
        </w:rPr>
        <w:t xml:space="preserve"> Федерального закона № 210-ФЗ;</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r>
          <w:rPr>
            <w:rStyle w:val="Hyperlink"/>
            <w:rFonts w:cs="Times New Roman" w:ascii="Times New Roman" w:hAnsi="Times New Roman"/>
            <w:sz w:val="24"/>
            <w:szCs w:val="24"/>
          </w:rPr>
          <w:t>частью 1.3 статьи 16</w:t>
        </w:r>
      </w:hyperlink>
      <w:r>
        <w:rPr>
          <w:rFonts w:cs="Times New Roman" w:ascii="Times New Roman" w:hAnsi="Times New Roman"/>
          <w:sz w:val="24"/>
          <w:szCs w:val="24"/>
        </w:rPr>
        <w:t xml:space="preserve"> Федерального закона № 210-ФЗ;</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r>
          <w:rPr>
            <w:rStyle w:val="Hyperlink"/>
            <w:rFonts w:cs="Times New Roman" w:ascii="Times New Roman" w:hAnsi="Times New Roman"/>
            <w:sz w:val="24"/>
            <w:szCs w:val="24"/>
          </w:rPr>
          <w:t>частью 1.3 статьи 16</w:t>
        </w:r>
      </w:hyperlink>
      <w:r>
        <w:rPr>
          <w:rFonts w:cs="Times New Roman" w:ascii="Times New Roman" w:hAnsi="Times New Roman"/>
          <w:sz w:val="24"/>
          <w:szCs w:val="24"/>
        </w:rPr>
        <w:t xml:space="preserve"> Федерального закона № 210-ФЗ;</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r>
          <w:rPr>
            <w:rStyle w:val="Hyperlink"/>
            <w:rFonts w:cs="Times New Roman" w:ascii="Times New Roman" w:hAnsi="Times New Roman"/>
            <w:sz w:val="24"/>
            <w:szCs w:val="24"/>
          </w:rPr>
          <w:t>пунктом 4 части 1 статьи 7</w:t>
        </w:r>
      </w:hyperlink>
      <w:r>
        <w:rPr>
          <w:rFonts w:cs="Times New Roman"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r>
          <w:rPr>
            <w:rStyle w:val="Hyperlink"/>
            <w:rFonts w:cs="Times New Roman" w:ascii="Times New Roman" w:hAnsi="Times New Roman"/>
            <w:sz w:val="24"/>
            <w:szCs w:val="24"/>
          </w:rPr>
          <w:t>частью 1.3 статьи 16</w:t>
        </w:r>
      </w:hyperlink>
      <w:r>
        <w:rPr>
          <w:rFonts w:cs="Times New Roman" w:ascii="Times New Roman" w:hAnsi="Times New Roman"/>
          <w:sz w:val="24"/>
          <w:szCs w:val="24"/>
        </w:rPr>
        <w:t xml:space="preserve"> Федерального закона № 210-ФЗ.</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1">
        <w:r>
          <w:rPr>
            <w:rStyle w:val="Hyperlink"/>
            <w:rFonts w:cs="Times New Roman" w:ascii="Times New Roman" w:hAnsi="Times New Roman"/>
            <w:sz w:val="24"/>
            <w:szCs w:val="24"/>
          </w:rPr>
          <w:t>части 5 статьи 11.2</w:t>
        </w:r>
      </w:hyperlink>
      <w:r>
        <w:rPr>
          <w:rFonts w:cs="Times New Roman" w:ascii="Times New Roman" w:hAnsi="Times New Roman"/>
          <w:sz w:val="24"/>
          <w:szCs w:val="24"/>
        </w:rPr>
        <w:t xml:space="preserve"> Федерального закона № 210-ФЗ.</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В письменной жалобе в обязательном порядке указываются: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2">
        <w:r>
          <w:rPr>
            <w:rStyle w:val="Hyperlink"/>
            <w:rFonts w:cs="Times New Roman" w:ascii="Times New Roman" w:hAnsi="Times New Roman"/>
            <w:sz w:val="24"/>
            <w:szCs w:val="24"/>
          </w:rPr>
          <w:t>статьей 11.1</w:t>
        </w:r>
      </w:hyperlink>
      <w:r>
        <w:rPr>
          <w:rFonts w:cs="Times New Roman"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5.7. По результатам рассмотрения жалобы принимается одно из следующих решений:</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2) в удовлетворении жалобы отказывается.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rFonts w:ascii="Times New Roman" w:hAnsi="Times New Roman" w:cs="Times New Roman"/>
          <w:b/>
          <w:bCs/>
          <w:sz w:val="24"/>
          <w:szCs w:val="24"/>
        </w:rPr>
      </w:pPr>
      <w:r>
        <w:rPr>
          <w:rFonts w:cs="Times New Roman" w:ascii="Times New Roman" w:hAnsi="Times New Roman"/>
          <w:b/>
          <w:bCs/>
          <w:sz w:val="24"/>
          <w:szCs w:val="24"/>
        </w:rPr>
        <w:t>6. Особенности выполнения административных процедур</w:t>
      </w:r>
    </w:p>
    <w:p>
      <w:pPr>
        <w:pStyle w:val="ConsPlusNormal"/>
        <w:jc w:val="center"/>
        <w:rPr>
          <w:rFonts w:ascii="Times New Roman" w:hAnsi="Times New Roman" w:cs="Times New Roman"/>
          <w:b/>
          <w:bCs/>
          <w:sz w:val="24"/>
          <w:szCs w:val="24"/>
        </w:rPr>
      </w:pPr>
      <w:r>
        <w:rPr>
          <w:rFonts w:cs="Times New Roman" w:ascii="Times New Roman" w:hAnsi="Times New Roman"/>
          <w:b/>
          <w:bCs/>
          <w:sz w:val="24"/>
          <w:szCs w:val="24"/>
        </w:rPr>
        <w:t>в многофункциональных центрах</w:t>
      </w:r>
    </w:p>
    <w:p>
      <w:pPr>
        <w:pStyle w:val="ConsPlusNormal"/>
        <w:jc w:val="center"/>
        <w:rPr>
          <w:rFonts w:ascii="Times New Roman" w:hAnsi="Times New Roman" w:cs="Times New Roman"/>
          <w:b/>
          <w:bCs/>
          <w:sz w:val="24"/>
          <w:szCs w:val="24"/>
        </w:rPr>
      </w:pPr>
      <w:r>
        <w:rPr>
          <w:rFonts w:cs="Times New Roman" w:ascii="Times New Roman" w:hAnsi="Times New Roman"/>
          <w:b/>
          <w:bCs/>
          <w:sz w:val="24"/>
          <w:szCs w:val="24"/>
        </w:rPr>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б) определяет предмет обращения;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в) проводит проверку правильности заполнения обращения;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г) проводит проверку укомплектованности пакета документов;</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е) заверяет каждый документ дела своей электронной подписью (далее - ЭП);</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ж) направляет копии документов и реестр документов в Администрацию:</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в электронной форме (в составе пакетов электронных дел) в день обращения заявителя в МФЦ;</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По окончании приема документов специалист МФЦ выдает заявителю расписку в приеме документов.</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3">
        <w:r>
          <w:rPr>
            <w:rStyle w:val="Hyperlink"/>
            <w:rFonts w:cs="Times New Roman" w:ascii="Times New Roman" w:hAnsi="Times New Roman"/>
            <w:color w:val="000000"/>
            <w:sz w:val="24"/>
            <w:szCs w:val="24"/>
            <w:u w:val="none"/>
          </w:rPr>
          <w:t>требованиями</w:t>
        </w:r>
      </w:hyperlink>
      <w:r>
        <w:rPr>
          <w:rFonts w:cs="Times New Roman" w:ascii="Times New Roman" w:hAnsi="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Специалист МФЦ, ответственный за выдачу документов, полученных от </w:t>
      </w:r>
      <w:bookmarkStart w:id="13" w:name="_Hlk163119965"/>
      <w:r>
        <w:rPr>
          <w:rFonts w:cs="Times New Roman" w:ascii="Times New Roman" w:hAnsi="Times New Roman"/>
          <w:sz w:val="24"/>
          <w:szCs w:val="24"/>
        </w:rPr>
        <w:t>Администрации</w:t>
      </w:r>
      <w:bookmarkEnd w:id="13"/>
      <w:r>
        <w:rPr>
          <w:rFonts w:cs="Times New Roman" w:ascii="Times New Roman" w:hAnsi="Times New Roman"/>
          <w:sz w:val="24"/>
          <w:szCs w:val="24"/>
        </w:rPr>
        <w:t xml:space="preserve">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ConsPlusNormal"/>
        <w:ind w:firstLine="540" w:right="0"/>
        <w:jc w:val="both"/>
        <w:rPr>
          <w:rFonts w:ascii="Times New Roman" w:hAnsi="Times New Roman" w:cs="Times New Roman"/>
          <w:sz w:val="24"/>
          <w:szCs w:val="24"/>
        </w:rPr>
      </w:pPr>
      <w:bookmarkStart w:id="14" w:name="P588"/>
      <w:bookmarkEnd w:id="14"/>
      <w:r>
        <w:rPr>
          <w:rFonts w:cs="Times New Roman" w:ascii="Times New Roman" w:hAnsi="Times New Roman"/>
          <w:sz w:val="24"/>
          <w:szCs w:val="24"/>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сообщает заявителю о наличии оснований для отказа в приеме документов;</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Администрации, устанавливающим порядок электронного (безбумажного) документооборота в сфере муниципальных услуг.</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1</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
        <w:jc w:val="right"/>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ConsPlusNormal"/>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ConsPlusNormal"/>
        <w:jc w:val="right"/>
        <w:rPr>
          <w:rFonts w:ascii="Times New Roman" w:hAnsi="Times New Roman" w:cs="Times New Roman"/>
          <w:sz w:val="24"/>
          <w:szCs w:val="24"/>
        </w:rPr>
      </w:pPr>
      <w:r>
        <w:rPr>
          <w:rFonts w:cs="Times New Roman" w:ascii="Times New Roman" w:hAnsi="Times New Roman"/>
          <w:sz w:val="24"/>
          <w:szCs w:val="24"/>
        </w:rPr>
        <w:t>_______________________</w:t>
      </w:r>
    </w:p>
    <w:p>
      <w:pPr>
        <w:pStyle w:val="ConsPlusNormal"/>
        <w:jc w:val="right"/>
        <w:rPr>
          <w:rFonts w:ascii="Times New Roman" w:hAnsi="Times New Roman" w:cs="Times New Roman"/>
          <w:sz w:val="24"/>
          <w:szCs w:val="24"/>
        </w:rPr>
      </w:pPr>
      <w:r>
        <w:rPr>
          <w:rFonts w:cs="Times New Roman" w:ascii="Times New Roman" w:hAnsi="Times New Roman"/>
          <w:sz w:val="24"/>
          <w:szCs w:val="24"/>
        </w:rPr>
        <w:t>(наименование услуги)</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bookmarkStart w:id="15" w:name="P612"/>
      <w:bookmarkEnd w:id="15"/>
      <w:r>
        <w:rPr>
          <w:rFonts w:cs="Times New Roman" w:ascii="Times New Roman" w:hAnsi="Times New Roman"/>
          <w:sz w:val="24"/>
          <w:szCs w:val="24"/>
        </w:rPr>
        <w:t>Бланк заявления</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администрацию МО «_______________»</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 __________________________________</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 наименование КФХ)</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о предварительном согласовании предоставления земельного участка</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для индивидуального жилищного строительства, ведения личного подсобного</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хозяйства в границах населенного пункта, садоводства,</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для осуществления крестьянским (фермерским) хозяйством его деятельности</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от ______________________________________________________________________________ (далее - заявитель)(фамилия, имя, отчество физического лица)</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Адрес заявителя: 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(адрес регистрации по месту жительства физического лица,</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почтовый адрес и местонахождение - для КФХ)</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(реквизиты документа, удостоверяющего личность)</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(сведения о представителе заявителя)</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(наименование и место нахождения заявителя (для юридического лица), а также</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государственный регистрационный номер записи о государственной регистрации</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юридического лица ЕГРЮЛ и ИНН, за исключением случаев, если заявителем</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является иностранное юридическое лицо)</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Прошу предварительно согласовать  предоставление  земельного  участка</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площадью ______ кв. м </w:t>
      </w:r>
      <w:hyperlink w:anchor="P481">
        <w:r>
          <w:rPr>
            <w:rStyle w:val="Hyperlink"/>
            <w:rFonts w:cs="Times New Roman" w:ascii="Times New Roman" w:hAnsi="Times New Roman"/>
            <w:sz w:val="24"/>
            <w:szCs w:val="24"/>
          </w:rPr>
          <w:t>&lt;1&gt;</w:t>
        </w:r>
      </w:hyperlink>
      <w:r>
        <w:rPr>
          <w:rFonts w:cs="Times New Roman" w:ascii="Times New Roman" w:hAnsi="Times New Roman"/>
          <w:sz w:val="24"/>
          <w:szCs w:val="24"/>
        </w:rPr>
        <w:t xml:space="preserve">, с кадастровым номером </w:t>
      </w:r>
      <w:hyperlink w:anchor="P482">
        <w:r>
          <w:rPr>
            <w:rStyle w:val="Hyperlink"/>
            <w:rFonts w:cs="Times New Roman" w:ascii="Times New Roman" w:hAnsi="Times New Roman"/>
            <w:sz w:val="24"/>
            <w:szCs w:val="24"/>
          </w:rPr>
          <w:t>&lt;2&gt;</w:t>
        </w:r>
      </w:hyperlink>
      <w:r>
        <w:rPr>
          <w:rFonts w:cs="Times New Roman" w:ascii="Times New Roman" w:hAnsi="Times New Roman"/>
          <w:sz w:val="24"/>
          <w:szCs w:val="24"/>
        </w:rPr>
        <w:t xml:space="preserve"> 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расположенный по адресу </w:t>
      </w:r>
      <w:hyperlink w:anchor="P483">
        <w:r>
          <w:rPr>
            <w:rStyle w:val="Hyperlink"/>
            <w:rFonts w:cs="Times New Roman" w:ascii="Times New Roman" w:hAnsi="Times New Roman"/>
            <w:sz w:val="24"/>
            <w:szCs w:val="24"/>
          </w:rPr>
          <w:t>&lt;3&gt;</w:t>
        </w:r>
      </w:hyperlink>
      <w:r>
        <w:rPr>
          <w:rFonts w:cs="Times New Roman" w:ascii="Times New Roman" w:hAnsi="Times New Roman"/>
          <w:sz w:val="24"/>
          <w:szCs w:val="24"/>
        </w:rPr>
        <w:t xml:space="preserve"> 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в _______________________________________________________________________________ </w:t>
      </w:r>
      <w:hyperlink w:anchor="P484">
        <w:r>
          <w:rPr>
            <w:rStyle w:val="Hyperlink"/>
            <w:rFonts w:cs="Times New Roman" w:ascii="Times New Roman" w:hAnsi="Times New Roman"/>
            <w:sz w:val="24"/>
            <w:szCs w:val="24"/>
          </w:rPr>
          <w:t>&lt;4&gt;</w:t>
        </w:r>
      </w:hyperlink>
      <w:r>
        <w:rPr>
          <w:rFonts w:cs="Times New Roman" w:ascii="Times New Roman" w:hAnsi="Times New Roman"/>
          <w:sz w:val="24"/>
          <w:szCs w:val="24"/>
        </w:rPr>
        <w:t>,</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для _____________________________________________________________________________ </w:t>
      </w:r>
      <w:hyperlink w:anchor="P485">
        <w:r>
          <w:rPr>
            <w:rStyle w:val="Hyperlink"/>
            <w:rFonts w:cs="Times New Roman" w:ascii="Times New Roman" w:hAnsi="Times New Roman"/>
            <w:sz w:val="24"/>
            <w:szCs w:val="24"/>
          </w:rPr>
          <w:t>&lt;5&gt;</w:t>
        </w:r>
      </w:hyperlink>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(основание предоставления земельного участка без проведения торгов из числа</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 xml:space="preserve">предусмотренных </w:t>
      </w:r>
      <w:hyperlink r:id="rId54">
        <w:r>
          <w:rPr>
            <w:rStyle w:val="Hyperlink"/>
            <w:rFonts w:cs="Times New Roman" w:ascii="Times New Roman" w:hAnsi="Times New Roman"/>
            <w:color w:val="000000"/>
            <w:sz w:val="24"/>
            <w:szCs w:val="24"/>
            <w:u w:val="none"/>
          </w:rPr>
          <w:t>пунктом 2 статьи 39.3</w:t>
        </w:r>
      </w:hyperlink>
      <w:r>
        <w:rPr>
          <w:rFonts w:cs="Times New Roman" w:ascii="Times New Roman" w:hAnsi="Times New Roman"/>
          <w:sz w:val="24"/>
          <w:szCs w:val="24"/>
        </w:rPr>
        <w:t xml:space="preserve">, </w:t>
      </w:r>
      <w:hyperlink r:id="rId55">
        <w:r>
          <w:rPr>
            <w:rStyle w:val="Hyperlink"/>
            <w:rFonts w:cs="Times New Roman" w:ascii="Times New Roman" w:hAnsi="Times New Roman"/>
            <w:color w:val="000000"/>
            <w:sz w:val="24"/>
            <w:szCs w:val="24"/>
            <w:u w:val="none"/>
          </w:rPr>
          <w:t>пунктом 2 статьи</w:t>
        </w:r>
      </w:hyperlink>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39.6 Земельного кодекса РФ оснований)</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(реквизиты решения об утверждении проекта межевания, если образование</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земельного участка предусмотрено указанным проектом)</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(реквизиты решения об изъятии земельного участка для государственных или</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муниципальных нужд в случае, если земельный участок предоставляется взамен</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земельного участка, изымаемого для государственных нужд)</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Контактный телефон (факс) 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Адрес электронной почты 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Иные сведения о заявителе _____________________________________________________________</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Приложение:</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1. __________________________________________________________________________________;</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2. __________________________________________________________________________________;</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3. __________________________________________________________________________________;</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_____________</w:t>
        <w:tab/>
        <w:t xml:space="preserve"> ______________</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(подпись)    </w:t>
        <w:tab/>
        <w:t xml:space="preserve">   (дата)</w:t>
      </w:r>
    </w:p>
    <w:p>
      <w:pPr>
        <w:pStyle w:val="ConsPlusNonformat"/>
        <w:tabs>
          <w:tab w:val="clear" w:pos="709"/>
          <w:tab w:val="left" w:pos="5670" w:leader="none"/>
        </w:tabs>
        <w:rPr>
          <w:rFonts w:ascii="Times New Roman" w:hAnsi="Times New Roman" w:cs="Times New Roman"/>
          <w:sz w:val="24"/>
          <w:szCs w:val="24"/>
        </w:rPr>
      </w:pPr>
      <w:bookmarkStart w:id="16" w:name="P481"/>
      <w:bookmarkEnd w:id="16"/>
      <w:r>
        <w:rPr>
          <w:rFonts w:cs="Times New Roman" w:ascii="Times New Roman" w:hAnsi="Times New Roman"/>
          <w:sz w:val="24"/>
          <w:szCs w:val="24"/>
        </w:rPr>
        <w:t>&lt;1&gt; - указывается при наличии сведений.</w:t>
      </w:r>
    </w:p>
    <w:p>
      <w:pPr>
        <w:pStyle w:val="ConsPlusNonformat"/>
        <w:tabs>
          <w:tab w:val="clear" w:pos="709"/>
          <w:tab w:val="left" w:pos="5670" w:leader="none"/>
        </w:tabs>
        <w:rPr>
          <w:rFonts w:ascii="Times New Roman" w:hAnsi="Times New Roman" w:cs="Times New Roman"/>
          <w:sz w:val="24"/>
          <w:szCs w:val="24"/>
        </w:rPr>
      </w:pPr>
      <w:bookmarkStart w:id="17" w:name="P482"/>
      <w:bookmarkEnd w:id="17"/>
      <w:r>
        <w:rPr>
          <w:rFonts w:cs="Times New Roman" w:ascii="Times New Roman" w:hAnsi="Times New Roman"/>
          <w:sz w:val="24"/>
          <w:szCs w:val="24"/>
        </w:rPr>
        <w:t xml:space="preserve">&lt;2&gt; - если границы земельного участка подлежат уточнению в соответствии с Федеральным </w:t>
      </w:r>
      <w:hyperlink r:id="rId56">
        <w:r>
          <w:rPr>
            <w:rStyle w:val="Hyperlink"/>
            <w:rFonts w:cs="Times New Roman" w:ascii="Times New Roman" w:hAnsi="Times New Roman"/>
            <w:color w:val="000000"/>
            <w:sz w:val="24"/>
            <w:szCs w:val="24"/>
            <w:u w:val="none"/>
          </w:rPr>
          <w:t>законом</w:t>
        </w:r>
      </w:hyperlink>
      <w:r>
        <w:rPr>
          <w:rFonts w:cs="Times New Roman" w:ascii="Times New Roman" w:hAnsi="Times New Roman"/>
          <w:sz w:val="24"/>
          <w:szCs w:val="24"/>
        </w:rPr>
        <w:t xml:space="preserve"> "О государственной регистрации недвижимости".</w:t>
      </w:r>
    </w:p>
    <w:p>
      <w:pPr>
        <w:pStyle w:val="ConsPlusNonformat"/>
        <w:tabs>
          <w:tab w:val="clear" w:pos="709"/>
          <w:tab w:val="left" w:pos="5670" w:leader="none"/>
        </w:tabs>
        <w:rPr>
          <w:rFonts w:ascii="Times New Roman" w:hAnsi="Times New Roman" w:cs="Times New Roman"/>
          <w:sz w:val="24"/>
          <w:szCs w:val="24"/>
        </w:rPr>
      </w:pPr>
      <w:bookmarkStart w:id="18" w:name="P483"/>
      <w:bookmarkEnd w:id="18"/>
      <w:r>
        <w:rPr>
          <w:rFonts w:cs="Times New Roman" w:ascii="Times New Roman" w:hAnsi="Times New Roman"/>
          <w:sz w:val="24"/>
          <w:szCs w:val="24"/>
        </w:rPr>
        <w:t>&lt;3&gt; - указывается при наличии сведений.</w:t>
      </w:r>
    </w:p>
    <w:p>
      <w:pPr>
        <w:pStyle w:val="ConsPlusNonformat"/>
        <w:tabs>
          <w:tab w:val="clear" w:pos="709"/>
          <w:tab w:val="left" w:pos="5670" w:leader="none"/>
        </w:tabs>
        <w:rPr>
          <w:rFonts w:ascii="Times New Roman" w:hAnsi="Times New Roman" w:cs="Times New Roman"/>
          <w:sz w:val="24"/>
          <w:szCs w:val="24"/>
        </w:rPr>
      </w:pPr>
      <w:bookmarkStart w:id="19" w:name="P484"/>
      <w:bookmarkEnd w:id="19"/>
      <w:r>
        <w:rPr>
          <w:rFonts w:cs="Times New Roman" w:ascii="Times New Roman" w:hAnsi="Times New Roman"/>
          <w:sz w:val="24"/>
          <w:szCs w:val="24"/>
        </w:rPr>
        <w:t>&lt;4&gt; - вид права, на котором заявитель желает приобрести земельный участок.</w:t>
      </w:r>
    </w:p>
    <w:p>
      <w:pPr>
        <w:pStyle w:val="ConsPlusNonformat"/>
        <w:tabs>
          <w:tab w:val="clear" w:pos="709"/>
          <w:tab w:val="left" w:pos="5670" w:leader="none"/>
        </w:tabs>
        <w:rPr>
          <w:rFonts w:ascii="Times New Roman" w:hAnsi="Times New Roman" w:cs="Times New Roman"/>
          <w:sz w:val="24"/>
          <w:szCs w:val="24"/>
        </w:rPr>
      </w:pPr>
      <w:bookmarkStart w:id="20" w:name="P485"/>
      <w:bookmarkEnd w:id="20"/>
      <w:r>
        <w:rPr>
          <w:rFonts w:cs="Times New Roman" w:ascii="Times New Roman" w:hAnsi="Times New Roman"/>
          <w:sz w:val="24"/>
          <w:szCs w:val="24"/>
        </w:rPr>
        <w:t>&lt;5&gt; - указать цель использования земельного участка.</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Результат рассмотрения заявления прошу:</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tbl>
      <w:tblPr>
        <w:tblW w:w="9923" w:type="dxa"/>
        <w:jc w:val="left"/>
        <w:tblInd w:w="108" w:type="dxa"/>
        <w:tblLayout w:type="fixed"/>
        <w:tblCellMar>
          <w:top w:w="0" w:type="dxa"/>
          <w:left w:w="108" w:type="dxa"/>
          <w:bottom w:w="0" w:type="dxa"/>
          <w:right w:w="108" w:type="dxa"/>
        </w:tblCellMar>
      </w:tblPr>
      <w:tblGrid>
        <w:gridCol w:w="534"/>
        <w:gridCol w:w="9389"/>
      </w:tblGrid>
      <w:tr>
        <w:trPr/>
        <w:tc>
          <w:tcPr>
            <w:tcW w:w="534" w:type="dxa"/>
            <w:tcBorders>
              <w:top w:val="single" w:sz="4" w:space="0" w:color="000000"/>
              <w:left w:val="single" w:sz="4" w:space="0" w:color="000000"/>
              <w:bottom w:val="single" w:sz="4" w:space="0" w:color="000000"/>
              <w:right w:val="single" w:sz="4" w:space="0" w:color="000000"/>
            </w:tcBorders>
          </w:tcPr>
          <w:p>
            <w:pPr>
              <w:pStyle w:val="ConsPlusNonformat"/>
              <w:tabs>
                <w:tab w:val="clear" w:pos="709"/>
                <w:tab w:val="left" w:pos="5670" w:leader="none"/>
              </w:tabs>
              <w:snapToGrid w:val="false"/>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tc>
        <w:tc>
          <w:tcPr>
            <w:tcW w:w="9389" w:type="dxa"/>
            <w:tcBorders>
              <w:left w:val="single" w:sz="4" w:space="0" w:color="000000"/>
            </w:tcBorders>
            <w:vAlign w:val="center"/>
          </w:tcPr>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выдать на руки в Администрации</w:t>
            </w:r>
          </w:p>
        </w:tc>
      </w:tr>
      <w:tr>
        <w:trPr/>
        <w:tc>
          <w:tcPr>
            <w:tcW w:w="534" w:type="dxa"/>
            <w:tcBorders>
              <w:top w:val="single" w:sz="4" w:space="0" w:color="000000"/>
              <w:left w:val="single" w:sz="4" w:space="0" w:color="000000"/>
              <w:bottom w:val="single" w:sz="4" w:space="0" w:color="000000"/>
              <w:right w:val="single" w:sz="4" w:space="0" w:color="000000"/>
            </w:tcBorders>
          </w:tcPr>
          <w:p>
            <w:pPr>
              <w:pStyle w:val="ConsPlusNonformat"/>
              <w:tabs>
                <w:tab w:val="clear" w:pos="709"/>
                <w:tab w:val="left" w:pos="5670" w:leader="none"/>
              </w:tabs>
              <w:snapToGrid w:val="false"/>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tc>
        <w:tc>
          <w:tcPr>
            <w:tcW w:w="9389" w:type="dxa"/>
            <w:tcBorders>
              <w:left w:val="single" w:sz="4" w:space="0" w:color="000000"/>
            </w:tcBorders>
            <w:vAlign w:val="center"/>
          </w:tcPr>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выдать на руки в МФЦ, расположенном по адресу:</w:t>
            </w:r>
          </w:p>
        </w:tc>
      </w:tr>
      <w:tr>
        <w:trPr/>
        <w:tc>
          <w:tcPr>
            <w:tcW w:w="534" w:type="dxa"/>
            <w:tcBorders>
              <w:top w:val="single" w:sz="4" w:space="0" w:color="000000"/>
              <w:left w:val="single" w:sz="4" w:space="0" w:color="000000"/>
              <w:bottom w:val="single" w:sz="4" w:space="0" w:color="000000"/>
              <w:right w:val="single" w:sz="4" w:space="0" w:color="000000"/>
            </w:tcBorders>
          </w:tcPr>
          <w:p>
            <w:pPr>
              <w:pStyle w:val="ConsPlusNonformat"/>
              <w:tabs>
                <w:tab w:val="clear" w:pos="709"/>
                <w:tab w:val="left" w:pos="5670" w:leader="none"/>
              </w:tabs>
              <w:snapToGrid w:val="false"/>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tc>
        <w:tc>
          <w:tcPr>
            <w:tcW w:w="9389" w:type="dxa"/>
            <w:tcBorders>
              <w:left w:val="single" w:sz="4" w:space="0" w:color="000000"/>
            </w:tcBorders>
            <w:vAlign w:val="center"/>
          </w:tcPr>
          <w:p>
            <w:pPr>
              <w:pStyle w:val="ConsPlusNonformat"/>
              <w:tabs>
                <w:tab w:val="clear" w:pos="709"/>
                <w:tab w:val="left" w:pos="5670" w:leader="none"/>
              </w:tabs>
              <w:snapToGrid w:val="false"/>
              <w:rPr>
                <w:rFonts w:ascii="Times New Roman" w:hAnsi="Times New Roman" w:cs="Times New Roman"/>
                <w:strike/>
                <w:sz w:val="24"/>
                <w:szCs w:val="24"/>
              </w:rPr>
            </w:pPr>
            <w:r>
              <w:rPr>
                <w:rFonts w:cs="Times New Roman" w:ascii="Times New Roman" w:hAnsi="Times New Roman"/>
                <w:strike/>
                <w:sz w:val="24"/>
                <w:szCs w:val="24"/>
              </w:rPr>
            </w:r>
          </w:p>
        </w:tc>
      </w:tr>
      <w:tr>
        <w:trPr>
          <w:trHeight w:val="461" w:hRule="atLeast"/>
        </w:trPr>
        <w:tc>
          <w:tcPr>
            <w:tcW w:w="534" w:type="dxa"/>
            <w:tcBorders>
              <w:top w:val="single" w:sz="4" w:space="0" w:color="000000"/>
              <w:left w:val="single" w:sz="4" w:space="0" w:color="000000"/>
              <w:bottom w:val="single" w:sz="4" w:space="0" w:color="000000"/>
              <w:right w:val="single" w:sz="4" w:space="0" w:color="000000"/>
            </w:tcBorders>
          </w:tcPr>
          <w:p>
            <w:pPr>
              <w:pStyle w:val="ConsPlusNonformat"/>
              <w:tabs>
                <w:tab w:val="clear" w:pos="709"/>
                <w:tab w:val="left" w:pos="5670" w:leader="none"/>
              </w:tabs>
              <w:snapToGrid w:val="false"/>
              <w:jc w:val="right"/>
              <w:rPr>
                <w:rFonts w:ascii="Times New Roman" w:hAnsi="Times New Roman" w:cs="Times New Roman"/>
                <w:b/>
                <w:strike/>
                <w:sz w:val="24"/>
                <w:szCs w:val="24"/>
              </w:rPr>
            </w:pPr>
            <w:r>
              <w:rPr>
                <w:rFonts w:cs="Times New Roman" w:ascii="Times New Roman" w:hAnsi="Times New Roman"/>
                <w:b/>
                <w:strike/>
                <w:sz w:val="24"/>
                <w:szCs w:val="24"/>
              </w:rPr>
            </w:r>
          </w:p>
          <w:p>
            <w:pPr>
              <w:pStyle w:val="ConsPlusNonformat"/>
              <w:tabs>
                <w:tab w:val="clear" w:pos="709"/>
                <w:tab w:val="left" w:pos="5670" w:leader="none"/>
              </w:tabs>
              <w:jc w:val="right"/>
              <w:rPr>
                <w:rFonts w:ascii="Times New Roman" w:hAnsi="Times New Roman" w:cs="Times New Roman"/>
                <w:b/>
                <w:sz w:val="24"/>
                <w:szCs w:val="24"/>
              </w:rPr>
            </w:pPr>
            <w:r>
              <w:rPr>
                <w:rFonts w:cs="Times New Roman" w:ascii="Times New Roman" w:hAnsi="Times New Roman"/>
                <w:b/>
                <w:sz w:val="24"/>
                <w:szCs w:val="24"/>
              </w:rPr>
            </w:r>
          </w:p>
        </w:tc>
        <w:tc>
          <w:tcPr>
            <w:tcW w:w="9389" w:type="dxa"/>
            <w:tcBorders>
              <w:left w:val="single" w:sz="4" w:space="0" w:color="000000"/>
            </w:tcBorders>
            <w:vAlign w:val="center"/>
          </w:tcPr>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направить в электронной форме в личный кабинет на ПГУ ЛО/ЕПГУ</w:t>
            </w:r>
          </w:p>
        </w:tc>
      </w:tr>
    </w:tbl>
    <w:p>
      <w:pPr>
        <w:pStyle w:val="ConsPlusNonformat"/>
        <w:tabs>
          <w:tab w:val="clear" w:pos="709"/>
          <w:tab w:val="left" w:pos="5670" w:leader="none"/>
          <w:tab w:val="left" w:pos="9495"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ПРИЛОЖЕНИЕ 2</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_______________________</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(наименование услуги)</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Бланк заявления</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администрацию МО «_______________»</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 __________________________________</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 наименование КФХ)</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center"/>
        <w:rPr>
          <w:rFonts w:ascii="Times New Roman" w:hAnsi="Times New Roman" w:cs="Times New Roman"/>
          <w:sz w:val="24"/>
          <w:szCs w:val="24"/>
        </w:rPr>
      </w:pPr>
      <w:bookmarkStart w:id="21" w:name="P537"/>
      <w:bookmarkEnd w:id="21"/>
      <w:r>
        <w:rPr>
          <w:rFonts w:cs="Times New Roman" w:ascii="Times New Roman" w:hAnsi="Times New Roman"/>
          <w:sz w:val="24"/>
          <w:szCs w:val="24"/>
        </w:rPr>
        <w:t>ЗАЯВЛЕНИЕ</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о предоставлении земельного участка для индивидуального жилищного</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строительства, ведения личного подсобного хозяйства в границах населенного</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пункта, садоводства, для осуществления крестьянским (фермерским) хозяйством его деятельности</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от______________________________________________________________________________ (далее - заявитель).        (фамилия, имя, отчество физического лица)</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Адрес заявителя: ____________________________________________________________________.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(адрес регистрации по месту жительства физического лица, </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почтовый адрес и местонахождение - для КФХ)</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(реквизиты документа, удостоверяющего личность)</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(сведения о представителе заявителя)</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(наименование и место нахождения заявителя (для юридического лица), а также</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государственный регистрационный номер записи о государственной регистрации</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юридического лица ЕГРЮЛ и ИНН, за исключением случаев, если заявителем</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является иностранное юридическое лицо)</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Прошу  предоставить  земельный  участок  площадью __________ кв. м </w:t>
      </w:r>
      <w:hyperlink w:anchor="P587">
        <w:r>
          <w:rPr>
            <w:rStyle w:val="Hyperlink"/>
            <w:rFonts w:cs="Times New Roman" w:ascii="Times New Roman" w:hAnsi="Times New Roman"/>
            <w:sz w:val="24"/>
            <w:szCs w:val="24"/>
          </w:rPr>
          <w:t>&lt;1&gt;</w:t>
        </w:r>
      </w:hyperlink>
      <w:r>
        <w:rPr>
          <w:rFonts w:cs="Times New Roman" w:ascii="Times New Roman" w:hAnsi="Times New Roman"/>
          <w:sz w:val="24"/>
          <w:szCs w:val="24"/>
        </w:rPr>
        <w:t>,</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с кадастровым номером </w:t>
      </w:r>
      <w:hyperlink w:anchor="P588">
        <w:r>
          <w:rPr>
            <w:rStyle w:val="Hyperlink"/>
            <w:rFonts w:cs="Times New Roman" w:ascii="Times New Roman" w:hAnsi="Times New Roman"/>
            <w:sz w:val="24"/>
            <w:szCs w:val="24"/>
          </w:rPr>
          <w:t>&lt;2&gt;</w:t>
        </w:r>
      </w:hyperlink>
      <w:r>
        <w:rPr>
          <w:rFonts w:cs="Times New Roman" w:ascii="Times New Roman" w:hAnsi="Times New Roman"/>
          <w:sz w:val="24"/>
          <w:szCs w:val="24"/>
        </w:rPr>
        <w:t xml:space="preserve"> ____________________, расположенный по адресу </w:t>
      </w:r>
      <w:hyperlink w:anchor="P589">
        <w:r>
          <w:rPr>
            <w:rStyle w:val="Hyperlink"/>
            <w:rFonts w:cs="Times New Roman" w:ascii="Times New Roman" w:hAnsi="Times New Roman"/>
            <w:sz w:val="24"/>
            <w:szCs w:val="24"/>
          </w:rPr>
          <w:t>&lt;_________3&gt;</w:t>
        </w:r>
      </w:hyperlink>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 в __________________________________________ </w:t>
      </w:r>
      <w:hyperlink w:anchor="P590">
        <w:r>
          <w:rPr>
            <w:rStyle w:val="Hyperlink"/>
            <w:rFonts w:cs="Times New Roman" w:ascii="Times New Roman" w:hAnsi="Times New Roman"/>
            <w:sz w:val="24"/>
            <w:szCs w:val="24"/>
          </w:rPr>
          <w:t>&lt;4&gt;</w:t>
        </w:r>
      </w:hyperlink>
      <w:r>
        <w:rPr>
          <w:rFonts w:cs="Times New Roman" w:ascii="Times New Roman" w:hAnsi="Times New Roman"/>
          <w:sz w:val="24"/>
          <w:szCs w:val="24"/>
        </w:rPr>
        <w:t>,</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для ___________________________________________________________________________ </w:t>
      </w:r>
      <w:hyperlink w:anchor="P591">
        <w:r>
          <w:rPr>
            <w:rStyle w:val="Hyperlink"/>
            <w:rFonts w:cs="Times New Roman" w:ascii="Times New Roman" w:hAnsi="Times New Roman"/>
            <w:sz w:val="24"/>
            <w:szCs w:val="24"/>
          </w:rPr>
          <w:t>&lt;5&gt;</w:t>
        </w:r>
      </w:hyperlink>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(основание предоставления земельного участка без проведения торгов из числа</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 xml:space="preserve">предусмотренных </w:t>
      </w:r>
      <w:hyperlink r:id="rId57">
        <w:r>
          <w:rPr>
            <w:rStyle w:val="Hyperlink"/>
            <w:rFonts w:cs="Times New Roman" w:ascii="Times New Roman" w:hAnsi="Times New Roman"/>
            <w:color w:val="000000"/>
            <w:sz w:val="24"/>
            <w:szCs w:val="24"/>
            <w:u w:val="none"/>
          </w:rPr>
          <w:t>пунктом 2 статьи 39.3</w:t>
        </w:r>
      </w:hyperlink>
      <w:r>
        <w:rPr>
          <w:rFonts w:cs="Times New Roman" w:ascii="Times New Roman" w:hAnsi="Times New Roman"/>
          <w:sz w:val="24"/>
          <w:szCs w:val="24"/>
        </w:rPr>
        <w:t xml:space="preserve">, </w:t>
      </w:r>
      <w:hyperlink r:id="rId58">
        <w:r>
          <w:rPr>
            <w:rStyle w:val="Hyperlink"/>
            <w:rFonts w:cs="Times New Roman" w:ascii="Times New Roman" w:hAnsi="Times New Roman"/>
            <w:color w:val="000000"/>
            <w:sz w:val="24"/>
            <w:szCs w:val="24"/>
            <w:u w:val="none"/>
          </w:rPr>
          <w:t>статьей 39.5</w:t>
        </w:r>
      </w:hyperlink>
      <w:r>
        <w:rPr>
          <w:rFonts w:cs="Times New Roman" w:ascii="Times New Roman" w:hAnsi="Times New Roman"/>
          <w:sz w:val="24"/>
          <w:szCs w:val="24"/>
        </w:rPr>
        <w:t xml:space="preserve">, </w:t>
      </w:r>
      <w:hyperlink r:id="rId59">
        <w:r>
          <w:rPr>
            <w:rStyle w:val="Hyperlink"/>
            <w:rFonts w:cs="Times New Roman" w:ascii="Times New Roman" w:hAnsi="Times New Roman"/>
            <w:color w:val="000000"/>
            <w:sz w:val="24"/>
            <w:szCs w:val="24"/>
            <w:u w:val="none"/>
          </w:rPr>
          <w:t>пунктом 2 статьи</w:t>
        </w:r>
      </w:hyperlink>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 xml:space="preserve">39.6 или </w:t>
      </w:r>
      <w:hyperlink r:id="rId60">
        <w:r>
          <w:rPr>
            <w:rStyle w:val="Hyperlink"/>
            <w:rFonts w:cs="Times New Roman" w:ascii="Times New Roman" w:hAnsi="Times New Roman"/>
            <w:color w:val="000000"/>
            <w:sz w:val="24"/>
            <w:szCs w:val="24"/>
            <w:u w:val="none"/>
          </w:rPr>
          <w:t>пунктом 2 статьи 39.10</w:t>
        </w:r>
      </w:hyperlink>
      <w:r>
        <w:rPr>
          <w:rFonts w:cs="Times New Roman" w:ascii="Times New Roman" w:hAnsi="Times New Roman"/>
          <w:sz w:val="24"/>
          <w:szCs w:val="24"/>
        </w:rPr>
        <w:t xml:space="preserve"> Земельного кодекса РФ оснований)</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(реквизиты решения об утверждении проекта межевания, если образование</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земельного участка предусмотрено указанным проектом)</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(реквизиты решения о предварительном согласовании предоставления</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земельного участка)</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Контактный телефон (факс) 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Адрес электронной почты 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Иные сведения о заявителе 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1. __________________________________________________________________________________;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2. __________________________________________________________________________________;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3. __________________________________________________________________________________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4. __________________________________________________________________________________.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_____________ </w:t>
        <w:tab/>
        <w:t>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(подпись)       </w:t>
        <w:tab/>
        <w:t>(дата)</w:t>
      </w:r>
    </w:p>
    <w:p>
      <w:pPr>
        <w:pStyle w:val="ConsPlusNonformat"/>
        <w:tabs>
          <w:tab w:val="clear" w:pos="709"/>
          <w:tab w:val="left" w:pos="5670" w:leader="none"/>
        </w:tabs>
        <w:jc w:val="both"/>
        <w:rPr>
          <w:rFonts w:ascii="Times New Roman" w:hAnsi="Times New Roman" w:cs="Times New Roman"/>
          <w:sz w:val="24"/>
          <w:szCs w:val="24"/>
        </w:rPr>
      </w:pPr>
      <w:bookmarkStart w:id="22" w:name="P587"/>
      <w:bookmarkEnd w:id="22"/>
      <w:r>
        <w:rPr>
          <w:rFonts w:cs="Times New Roman" w:ascii="Times New Roman" w:hAnsi="Times New Roman"/>
          <w:sz w:val="24"/>
          <w:szCs w:val="24"/>
        </w:rPr>
        <w:t>&lt;1&gt; - указывается при наличии сведений</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&lt;2&gt; - если границы земельного участка подлежат уточнению в соответствии с Федеральным </w:t>
      </w:r>
      <w:hyperlink r:id="rId61">
        <w:r>
          <w:rPr>
            <w:rStyle w:val="Hyperlink"/>
            <w:rFonts w:cs="Times New Roman" w:ascii="Times New Roman" w:hAnsi="Times New Roman"/>
            <w:color w:val="000000"/>
            <w:sz w:val="24"/>
            <w:szCs w:val="24"/>
            <w:u w:val="none"/>
          </w:rPr>
          <w:t>законом</w:t>
        </w:r>
      </w:hyperlink>
      <w:r>
        <w:rPr>
          <w:rFonts w:cs="Times New Roman" w:ascii="Times New Roman" w:hAnsi="Times New Roman"/>
          <w:sz w:val="24"/>
          <w:szCs w:val="24"/>
        </w:rPr>
        <w:t xml:space="preserve"> "О государственной регистрации недвижимости".</w:t>
      </w:r>
    </w:p>
    <w:p>
      <w:pPr>
        <w:pStyle w:val="ConsPlusNonformat"/>
        <w:tabs>
          <w:tab w:val="clear" w:pos="709"/>
          <w:tab w:val="left" w:pos="5670" w:leader="none"/>
        </w:tabs>
        <w:jc w:val="both"/>
        <w:rPr>
          <w:rFonts w:ascii="Times New Roman" w:hAnsi="Times New Roman" w:cs="Times New Roman"/>
          <w:sz w:val="24"/>
          <w:szCs w:val="24"/>
        </w:rPr>
      </w:pPr>
      <w:bookmarkStart w:id="23" w:name="P589"/>
      <w:bookmarkEnd w:id="23"/>
      <w:r>
        <w:rPr>
          <w:rFonts w:cs="Times New Roman" w:ascii="Times New Roman" w:hAnsi="Times New Roman"/>
          <w:sz w:val="24"/>
          <w:szCs w:val="24"/>
        </w:rPr>
        <w:t>&lt;3&gt; - указывается при наличии сведений.</w:t>
      </w:r>
    </w:p>
    <w:p>
      <w:pPr>
        <w:pStyle w:val="ConsPlusNonformat"/>
        <w:tabs>
          <w:tab w:val="clear" w:pos="709"/>
          <w:tab w:val="left" w:pos="5670" w:leader="none"/>
        </w:tabs>
        <w:jc w:val="both"/>
        <w:rPr>
          <w:rFonts w:ascii="Times New Roman" w:hAnsi="Times New Roman" w:cs="Times New Roman"/>
          <w:sz w:val="24"/>
          <w:szCs w:val="24"/>
        </w:rPr>
      </w:pPr>
      <w:bookmarkStart w:id="24" w:name="P590"/>
      <w:bookmarkEnd w:id="24"/>
      <w:r>
        <w:rPr>
          <w:rFonts w:cs="Times New Roman" w:ascii="Times New Roman" w:hAnsi="Times New Roman"/>
          <w:sz w:val="24"/>
          <w:szCs w:val="24"/>
        </w:rPr>
        <w:t>&lt;4&gt; - вид права, на котором заявитель желает приобрести земельный участок.</w:t>
      </w:r>
    </w:p>
    <w:p>
      <w:pPr>
        <w:pStyle w:val="ConsPlusNonformat"/>
        <w:tabs>
          <w:tab w:val="clear" w:pos="709"/>
          <w:tab w:val="left" w:pos="5670" w:leader="none"/>
        </w:tabs>
        <w:jc w:val="both"/>
        <w:rPr>
          <w:rFonts w:ascii="Times New Roman" w:hAnsi="Times New Roman" w:cs="Times New Roman"/>
          <w:sz w:val="24"/>
          <w:szCs w:val="24"/>
        </w:rPr>
      </w:pPr>
      <w:bookmarkStart w:id="25" w:name="P591"/>
      <w:bookmarkEnd w:id="25"/>
      <w:r>
        <w:rPr>
          <w:rFonts w:cs="Times New Roman" w:ascii="Times New Roman" w:hAnsi="Times New Roman"/>
          <w:sz w:val="24"/>
          <w:szCs w:val="24"/>
        </w:rPr>
        <w:t>&lt;5&gt; - указать цель использования земельного участка.</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Результат рассмотрения заявления прошу:</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tbl>
      <w:tblPr>
        <w:tblW w:w="9923" w:type="dxa"/>
        <w:jc w:val="left"/>
        <w:tblInd w:w="108" w:type="dxa"/>
        <w:tblLayout w:type="fixed"/>
        <w:tblCellMar>
          <w:top w:w="0" w:type="dxa"/>
          <w:left w:w="108" w:type="dxa"/>
          <w:bottom w:w="0" w:type="dxa"/>
          <w:right w:w="108" w:type="dxa"/>
        </w:tblCellMar>
      </w:tblPr>
      <w:tblGrid>
        <w:gridCol w:w="534"/>
        <w:gridCol w:w="9389"/>
      </w:tblGrid>
      <w:tr>
        <w:trPr/>
        <w:tc>
          <w:tcPr>
            <w:tcW w:w="534"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tc>
        <w:tc>
          <w:tcPr>
            <w:tcW w:w="9389" w:type="dxa"/>
            <w:tcBorders>
              <w:left w:val="single" w:sz="4" w:space="0" w:color="000000"/>
            </w:tcBorders>
            <w:vAlign w:val="center"/>
          </w:tcPr>
          <w:p>
            <w:pPr>
              <w:pStyle w:val="ConsPlusNonformat"/>
              <w:jc w:val="both"/>
              <w:rPr>
                <w:rFonts w:ascii="Times New Roman" w:hAnsi="Times New Roman" w:cs="Times New Roman"/>
                <w:sz w:val="24"/>
                <w:szCs w:val="24"/>
              </w:rPr>
            </w:pPr>
            <w:r>
              <w:rPr>
                <w:rFonts w:cs="Times New Roman" w:ascii="Times New Roman" w:hAnsi="Times New Roman"/>
                <w:sz w:val="24"/>
                <w:szCs w:val="24"/>
              </w:rPr>
              <w:t>выдать на руки в Администрации</w:t>
            </w:r>
          </w:p>
        </w:tc>
      </w:tr>
      <w:tr>
        <w:trPr/>
        <w:tc>
          <w:tcPr>
            <w:tcW w:w="534"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tc>
        <w:tc>
          <w:tcPr>
            <w:tcW w:w="9389" w:type="dxa"/>
            <w:tcBorders>
              <w:left w:val="single" w:sz="4" w:space="0" w:color="000000"/>
            </w:tcBorders>
            <w:vAlign w:val="center"/>
          </w:tcPr>
          <w:p>
            <w:pPr>
              <w:pStyle w:val="ConsPlusNonformat"/>
              <w:jc w:val="both"/>
              <w:rPr>
                <w:rFonts w:ascii="Times New Roman" w:hAnsi="Times New Roman" w:cs="Times New Roman"/>
                <w:sz w:val="24"/>
                <w:szCs w:val="24"/>
              </w:rPr>
            </w:pPr>
            <w:r>
              <w:rPr>
                <w:rFonts w:cs="Times New Roman" w:ascii="Times New Roman" w:hAnsi="Times New Roman"/>
                <w:sz w:val="24"/>
                <w:szCs w:val="24"/>
              </w:rPr>
              <w:t>выдать на руки в МФЦ, расположенном по адресу:</w:t>
            </w:r>
          </w:p>
        </w:tc>
      </w:tr>
      <w:tr>
        <w:trPr/>
        <w:tc>
          <w:tcPr>
            <w:tcW w:w="534"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tc>
        <w:tc>
          <w:tcPr>
            <w:tcW w:w="9389" w:type="dxa"/>
            <w:tcBorders>
              <w:left w:val="single" w:sz="4" w:space="0" w:color="000000"/>
            </w:tcBorders>
            <w:vAlign w:val="center"/>
          </w:tcPr>
          <w:p>
            <w:pPr>
              <w:pStyle w:val="ConsPlusNonformat"/>
              <w:snapToGrid w:val="false"/>
              <w:jc w:val="both"/>
              <w:rPr>
                <w:rFonts w:ascii="Times New Roman" w:hAnsi="Times New Roman" w:cs="Times New Roman"/>
                <w:strike/>
                <w:sz w:val="24"/>
                <w:szCs w:val="24"/>
              </w:rPr>
            </w:pPr>
            <w:r>
              <w:rPr>
                <w:rFonts w:cs="Times New Roman" w:ascii="Times New Roman" w:hAnsi="Times New Roman"/>
                <w:strike/>
                <w:sz w:val="24"/>
                <w:szCs w:val="24"/>
              </w:rPr>
            </w:r>
          </w:p>
        </w:tc>
      </w:tr>
      <w:tr>
        <w:trPr>
          <w:trHeight w:val="461" w:hRule="atLeast"/>
        </w:trPr>
        <w:tc>
          <w:tcPr>
            <w:tcW w:w="534"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b/>
                <w:strike/>
                <w:sz w:val="24"/>
                <w:szCs w:val="24"/>
              </w:rPr>
            </w:pPr>
            <w:r>
              <w:rPr>
                <w:rFonts w:cs="Times New Roman" w:ascii="Times New Roman" w:hAnsi="Times New Roman"/>
                <w:b/>
                <w:strike/>
                <w:sz w:val="24"/>
                <w:szCs w:val="24"/>
              </w:rPr>
            </w:r>
          </w:p>
          <w:p>
            <w:pPr>
              <w:pStyle w:val="ConsPlusNonformat"/>
              <w:jc w:val="both"/>
              <w:rPr>
                <w:rFonts w:ascii="Times New Roman" w:hAnsi="Times New Roman" w:cs="Times New Roman"/>
                <w:b/>
                <w:sz w:val="24"/>
                <w:szCs w:val="24"/>
              </w:rPr>
            </w:pPr>
            <w:r>
              <w:rPr>
                <w:rFonts w:cs="Times New Roman" w:ascii="Times New Roman" w:hAnsi="Times New Roman"/>
                <w:b/>
                <w:sz w:val="24"/>
                <w:szCs w:val="24"/>
              </w:rPr>
            </w:r>
          </w:p>
        </w:tc>
        <w:tc>
          <w:tcPr>
            <w:tcW w:w="9389" w:type="dxa"/>
            <w:tcBorders>
              <w:left w:val="single" w:sz="4" w:space="0" w:color="000000"/>
            </w:tcBorders>
            <w:vAlign w:val="center"/>
          </w:tcPr>
          <w:p>
            <w:pPr>
              <w:pStyle w:val="ConsPlusNonformat"/>
              <w:jc w:val="both"/>
              <w:rPr>
                <w:rFonts w:ascii="Times New Roman" w:hAnsi="Times New Roman" w:cs="Times New Roman"/>
                <w:sz w:val="24"/>
                <w:szCs w:val="24"/>
              </w:rPr>
            </w:pPr>
            <w:r>
              <w:rPr>
                <w:rFonts w:cs="Times New Roman" w:ascii="Times New Roman" w:hAnsi="Times New Roman"/>
                <w:sz w:val="24"/>
                <w:szCs w:val="24"/>
              </w:rPr>
              <w:t>направить в электронной форме в личный кабинет на ПГУ ЛО/ЕПГУ</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tc>
      </w:tr>
    </w:tbl>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highlight w:val="green"/>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3</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w:t>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Кому: ___________________________</w:t>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w:t>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Представитель: ___________________</w:t>
      </w:r>
    </w:p>
    <w:p>
      <w:pPr>
        <w:pStyle w:val="Normal"/>
        <w:widowControl w:val="false"/>
        <w:numPr>
          <w:ilvl w:val="0"/>
          <w:numId w:val="0"/>
        </w:numPr>
        <w:autoSpaceDE w:val="false"/>
        <w:spacing w:lineRule="auto" w:line="240" w:before="0" w:after="0"/>
        <w:ind w:firstLine="708" w:left="3540" w:right="0"/>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Контактные данные заявителя </w:t>
      </w:r>
    </w:p>
    <w:p>
      <w:pPr>
        <w:pStyle w:val="Normal"/>
        <w:widowControl w:val="false"/>
        <w:numPr>
          <w:ilvl w:val="0"/>
          <w:numId w:val="0"/>
        </w:numPr>
        <w:autoSpaceDE w:val="false"/>
        <w:spacing w:lineRule="auto" w:line="240" w:before="0" w:after="0"/>
        <w:ind w:left="2124" w:right="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(представителя):</w:t>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Тел.: _____________________________</w:t>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Эл. почта: ________________________</w:t>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Адрес:___________________________</w:t>
      </w:r>
    </w:p>
    <w:p>
      <w:pPr>
        <w:pStyle w:val="Normal"/>
        <w:autoSpaceDE w:val="false"/>
        <w:spacing w:lineRule="auto" w:line="360" w:before="0" w:after="0"/>
        <w:ind w:left="4536"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УВЕДОМЛЕНИЕ</w:t>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об отказе в приеме заявления и документов, необходимых</w:t>
        <w:br/>
        <w:t>для предоставления муниципальной услуги</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right="0"/>
        <w:jc w:val="both"/>
        <w:rPr>
          <w:rFonts w:ascii="Times New Roman" w:hAnsi="Times New Roman" w:cs="Times New Roman"/>
          <w:sz w:val="24"/>
          <w:szCs w:val="24"/>
        </w:rPr>
      </w:pPr>
      <w:r>
        <w:rPr>
          <w:rFonts w:cs="Times New Roman"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w:t>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w:t>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(указываются основания для отказа в приеме документов, установленные пунктом 2.9 административного регламента)</w:t>
      </w:r>
    </w:p>
    <w:p>
      <w:pPr>
        <w:pStyle w:val="Normal"/>
        <w:autoSpaceDE w:val="false"/>
        <w:spacing w:lineRule="auto" w:line="240"/>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ind w:firstLine="709" w:right="0"/>
        <w:jc w:val="both"/>
        <w:rPr>
          <w:rFonts w:ascii="Times New Roman" w:hAnsi="Times New Roman" w:cs="Times New Roman"/>
          <w:sz w:val="24"/>
          <w:szCs w:val="24"/>
        </w:rPr>
      </w:pPr>
      <w:r>
        <w:rPr>
          <w:rFonts w:cs="Times New Roman"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autoSpaceDE w:val="false"/>
        <w:spacing w:lineRule="auto" w:line="240" w:before="120" w:after="0"/>
        <w:rPr>
          <w:rFonts w:ascii="Times New Roman" w:hAnsi="Times New Roman" w:cs="Times New Roman"/>
          <w:sz w:val="24"/>
          <w:szCs w:val="24"/>
        </w:rPr>
      </w:pPr>
      <w:r>
        <w:rPr>
          <w:rFonts w:cs="Times New Roman" w:ascii="Times New Roman" w:hAnsi="Times New Roman"/>
          <w:sz w:val="24"/>
          <w:szCs w:val="24"/>
        </w:rPr>
        <w:t xml:space="preserve">___________________________________       _______________     </w:t>
        <w:tab/>
        <w:tab/>
        <w:t>_______________</w:t>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(должностное лицо (специалист МФЦ)                       (подпись)            (инициалы, фамилия)                    </w:t>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(дата)       </w:t>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М.П.</w:t>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708" w:right="0"/>
        <w:jc w:val="both"/>
        <w:rPr>
          <w:rFonts w:ascii="Times New Roman" w:hAnsi="Times New Roman" w:cs="Times New Roman"/>
          <w:sz w:val="24"/>
          <w:szCs w:val="24"/>
        </w:rPr>
      </w:pPr>
      <w:r>
        <w:rPr>
          <w:rFonts w:cs="Times New Roman"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708" w:right="0"/>
        <w:rPr>
          <w:rFonts w:ascii="Times New Roman" w:hAnsi="Times New Roman" w:cs="Times New Roman"/>
          <w:sz w:val="24"/>
          <w:szCs w:val="24"/>
        </w:rPr>
      </w:pPr>
      <w:r>
        <w:rPr>
          <w:rFonts w:cs="Times New Roman"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rPr>
          <w:rFonts w:eastAsia="Times New Roman" w:cs="Calibri"/>
          <w:sz w:val="24"/>
          <w:szCs w:val="24"/>
          <w:lang w:eastAsia="ru-RU"/>
        </w:rPr>
      </w:pPr>
      <w:r>
        <w:rPr>
          <w:rFonts w:eastAsia="Calibri" w:cs="Calibri"/>
          <w:sz w:val="24"/>
          <w:szCs w:val="24"/>
          <w:lang w:eastAsia="ru-RU"/>
        </w:rPr>
        <w:t xml:space="preserve">      </w:t>
      </w:r>
      <w:r>
        <w:rPr>
          <w:rFonts w:eastAsia="Times New Roman" w:cs="Calibri"/>
          <w:sz w:val="24"/>
          <w:szCs w:val="24"/>
          <w:lang w:eastAsia="ru-RU"/>
        </w:rPr>
        <w:t>________________</w:t>
        <w:tab/>
        <w:t xml:space="preserve">         ___________________________________________</w:t>
        <w:tab/>
        <w:t>__________</w:t>
      </w:r>
    </w:p>
    <w:p>
      <w:pPr>
        <w:pStyle w:val="Normal"/>
        <w:spacing w:before="0" w:after="200"/>
        <w:ind w:firstLine="708" w:right="0"/>
        <w:rPr/>
      </w:pPr>
      <w:r>
        <w:rPr>
          <w:rFonts w:cs="Times New Roman" w:ascii="Times New Roman" w:hAnsi="Times New Roman"/>
          <w:sz w:val="24"/>
          <w:szCs w:val="24"/>
          <w:lang w:eastAsia="ru-RU"/>
        </w:rPr>
        <w:t>(подпись)</w:t>
        <w:tab/>
        <w:tab/>
        <w:tab/>
        <w:t>(Ф.И.О. заявителя/представителя заявителя)</w:t>
        <w:tab/>
        <w:t xml:space="preserve">    (дата)</w:t>
      </w:r>
    </w:p>
    <w:sectPr>
      <w:headerReference w:type="default" r:id="rId62"/>
      <w:headerReference w:type="first" r:id="rId63"/>
      <w:type w:val="nextPage"/>
      <w:pgSz w:w="11906" w:h="16838"/>
      <w:pgMar w:left="1134" w:right="567" w:gutter="0" w:header="709"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Liberation Sans">
    <w:altName w:val="Arial"/>
    <w:charset w:val="01"/>
    <w:family w:val="swiss"/>
    <w:pitch w:val="variable"/>
  </w:font>
  <w:font w:name="Courier New">
    <w:charset w:val="cc"/>
    <w:family w:val="modern"/>
    <w:pitch w:val="default"/>
  </w:font>
  <w:font w:name="Times New Roman">
    <w:charset w:val="cc"/>
    <w:family w:val="roman"/>
    <w:pitch w:val="variable"/>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fldChar w:fldCharType="begin"/>
    </w:r>
    <w:r>
      <w:rPr/>
      <w:instrText xml:space="preserve"> PAGE </w:instrText>
    </w:r>
    <w:r>
      <w:rPr/>
      <w:fldChar w:fldCharType="separate"/>
    </w:r>
    <w:r>
      <w:rPr/>
      <w:t>30</w:t>
    </w:r>
    <w:r>
      <w:rP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Noto Sans Devanagar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Верхний колонтитул Знак"/>
    <w:basedOn w:val="Style14"/>
    <w:qFormat/>
    <w:rPr/>
  </w:style>
  <w:style w:type="character" w:styleId="Style16">
    <w:name w:val="Нижний колонтитул Знак"/>
    <w:basedOn w:val="Style14"/>
    <w:qFormat/>
    <w:rPr/>
  </w:style>
  <w:style w:type="character" w:styleId="Hyperlink">
    <w:name w:val="Hyperlink"/>
    <w:rPr>
      <w:color w:val="0000FF"/>
      <w:u w:val="single"/>
    </w:rPr>
  </w:style>
  <w:style w:type="character" w:styleId="Style17">
    <w:name w:val="Текст концевой сноски Знак"/>
    <w:qFormat/>
    <w:rPr>
      <w:sz w:val="20"/>
      <w:szCs w:val="20"/>
    </w:rPr>
  </w:style>
  <w:style w:type="character" w:styleId="EndnoteCharacters">
    <w:name w:val="Endnote Characters"/>
    <w:qFormat/>
    <w:rPr>
      <w:vertAlign w:val="superscript"/>
    </w:rPr>
  </w:style>
  <w:style w:type="character" w:styleId="Style18">
    <w:name w:val="Текст сноски Знак"/>
    <w:qFormat/>
    <w:rPr>
      <w:sz w:val="20"/>
      <w:szCs w:val="20"/>
    </w:rPr>
  </w:style>
  <w:style w:type="character" w:styleId="FootnoteCharacters">
    <w:name w:val="Footnote Characters"/>
    <w:qFormat/>
    <w:rPr>
      <w:vertAlign w:val="superscript"/>
    </w:rPr>
  </w:style>
  <w:style w:type="paragraph" w:styleId="Heading">
    <w:name w:val="Heading"/>
    <w:basedOn w:val="Normal"/>
    <w:next w:val="BodyText"/>
    <w:qFormat/>
    <w:pPr>
      <w:keepNext w:val="true"/>
      <w:spacing w:before="240" w:after="120"/>
    </w:pPr>
    <w:rPr>
      <w:rFonts w:ascii="Liberation Sans" w:hAnsi="Liberation Sans" w:eastAsia="Source Han Sans CN"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ConsPlusNormal">
    <w:name w:val="ConsPlusNormal"/>
    <w:qFormat/>
    <w:pPr>
      <w:widowControl w:val="false"/>
      <w:autoSpaceDE w:val="false"/>
      <w:bidi w:val="0"/>
    </w:pPr>
    <w:rPr>
      <w:rFonts w:ascii="Calibri" w:hAnsi="Calibri" w:eastAsia="Times New Roman" w:cs="Calibri"/>
      <w:color w:val="auto"/>
      <w:sz w:val="22"/>
      <w:szCs w:val="20"/>
      <w:lang w:val="ru-RU" w:bidi="ar-SA" w:eastAsia="zh-CN"/>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EndnoteText">
    <w:name w:val="Endnote Text"/>
    <w:basedOn w:val="Normal"/>
    <w:pPr>
      <w:spacing w:lineRule="auto" w:line="240" w:before="0" w:after="0"/>
    </w:pPr>
    <w:rPr>
      <w:sz w:val="20"/>
      <w:szCs w:val="20"/>
    </w:rPr>
  </w:style>
  <w:style w:type="paragraph" w:styleId="FootnoteText">
    <w:name w:val="Footnote Text"/>
    <w:basedOn w:val="Normal"/>
    <w:pPr>
      <w:spacing w:lineRule="auto" w:line="240" w:before="0" w:after="0"/>
    </w:pPr>
    <w:rPr>
      <w:sz w:val="20"/>
      <w:szCs w:val="20"/>
    </w:rPr>
  </w:style>
  <w:style w:type="paragraph" w:styleId="ConsPlusTitle">
    <w:name w:val="ConsPlusTitle"/>
    <w:qFormat/>
    <w:pPr>
      <w:widowControl w:val="false"/>
      <w:autoSpaceDE w:val="false"/>
      <w:bidi w:val="0"/>
    </w:pPr>
    <w:rPr>
      <w:rFonts w:ascii="Times New Roman" w:hAnsi="Times New Roman" w:eastAsia="Times New Roman" w:cs="Times New Roman"/>
      <w:b/>
      <w:bCs/>
      <w:color w:val="auto"/>
      <w:sz w:val="24"/>
      <w:szCs w:val="24"/>
      <w:lang w:val="ru-RU" w:bidi="ar-SA" w:eastAsia="zh-CN"/>
    </w:rPr>
  </w:style>
  <w:style w:type="paragraph" w:styleId="Style19">
    <w:name w:val="Название проектного документа"/>
    <w:basedOn w:val="Normal"/>
    <w:qFormat/>
    <w:pPr>
      <w:widowControl w:val="false"/>
      <w:spacing w:lineRule="auto" w:line="240" w:before="0" w:after="0"/>
      <w:ind w:hanging="0" w:left="1701" w:right="0"/>
      <w:jc w:val="center"/>
    </w:pPr>
    <w:rPr>
      <w:rFonts w:ascii="Arial" w:hAnsi="Arial" w:eastAsia="Times New Roman" w:cs="Arial"/>
      <w:b/>
      <w:bCs/>
      <w:color w:val="000080"/>
      <w:sz w:val="32"/>
      <w:szCs w:val="20"/>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ugozero@admtih.ru" TargetMode="External"/><Relationship Id="rId3" Type="http://schemas.openxmlformats.org/officeDocument/2006/relationships/hyperlink" Target="consultantplus://offline/ref=8595D39F03F1F691F2C041DA4B9F5EA2335F5CA90C12DE319F0F4D993A0853F9BE0D010D5B1D40DD610106C8A0C5B8B1D60FE78AE0y3o1L" TargetMode="External"/><Relationship Id="rId4" Type="http://schemas.openxmlformats.org/officeDocument/2006/relationships/hyperlink" Target="consultantplus://offline/ref=8595D39F03F1F691F2C041DA4B9F5EA2335F5EAA0D13DE319F0F4D993A0853F9BE0D010D5F131FD874105EC4A1DBA6B5CC13E588yEo2L" TargetMode="External"/><Relationship Id="rId5" Type="http://schemas.openxmlformats.org/officeDocument/2006/relationships/hyperlink" Target="consultantplus://offline/ref=8595D39F03F1F691F2C041DA4B9F5EA2335F5EAA0D13DE319F0F4D993A0853F9BE0D01085C184B8C364E0794E590ABB0D20FE58EFC339DCDyCo7L" TargetMode="External"/><Relationship Id="rId6" Type="http://schemas.openxmlformats.org/officeDocument/2006/relationships/hyperlink" Target="consultantplus://offline/ref=BA96A7342A641C08F9D0A2D96287B6C8D7B2673C4F516F62E624EBA15D4839C77BF00474E60D048B354B9604EB7D028B4AD6242EB6A3gBL" TargetMode="External"/><Relationship Id="rId7" Type="http://schemas.openxmlformats.org/officeDocument/2006/relationships/hyperlink" Target="consultantplus://offline/ref=A115BD46D4D23229ADAF16313B0A38739D534BD4262F4320FBD1F3800CBEE5EFC7E1F3C47E680DA430D8906C03441E18C08EFA9551u7t6L" TargetMode="External"/><Relationship Id="rId8" Type="http://schemas.openxmlformats.org/officeDocument/2006/relationships/hyperlink" Target="consultantplus://offline/ref=57648DD4D41658AC969DF38181E48727FE16A0F02953802AF2EC189BD100651BA9E1C3F7F3B66E944A58E59C6B2C50C66269E6DCB82916L" TargetMode="External"/><Relationship Id="rId9" Type="http://schemas.openxmlformats.org/officeDocument/2006/relationships/hyperlink" Target="consultantplus://offline/ref=57648DD4D41658AC969DF38181E48727FE16A0F02953802AF2EC189BD100651BA9E1C3F5F3B36E944A58E59C6B2C50C66269E6DCB82916L" TargetMode="External"/><Relationship Id="rId10" Type="http://schemas.openxmlformats.org/officeDocument/2006/relationships/hyperlink" Target="consultantplus://offline/ref=FFF6F3C3817DCC37F8E58C2423F19962D617D054E60DC1CAEDC8F79A011774F6C9D3CD14441E08EA9F09C98DFE5CBC7B6402BA6D98PEJ0M" TargetMode="External"/><Relationship Id="rId11" Type="http://schemas.openxmlformats.org/officeDocument/2006/relationships/hyperlink" Target="consultantplus://offline/ref=FFF6F3C3817DCC37F8E58C2423F19962D617D054E60DC1CAEDC8F79A011774F6C9D3CD14471808EA9F09C98DFE5CBC7B6402BA6D98PEJ0M" TargetMode="External"/><Relationship Id="rId12" Type="http://schemas.openxmlformats.org/officeDocument/2006/relationships/hyperlink" Target="consultantplus://offline/ref=FFF6F3C3817DCC37F8E58C2423F19962D617D054E60DC1CAEDC8F79A011774F6C9D3CD1D421A05B59A1CD8D5F259A6656018A66F9AE2P9JBM" TargetMode="External"/><Relationship Id="rId13" Type="http://schemas.openxmlformats.org/officeDocument/2006/relationships/hyperlink" Target="consultantplus://offline/ref=FFF6F3C3817DCC37F8E58C2423F19962D617D054E60DC1CAEDC8F79A011774F6C9D3CD14461C08EA9F09C98DFE5CBC7B6402BA6D98PEJ0M" TargetMode="External"/><Relationship Id="rId14" Type="http://schemas.openxmlformats.org/officeDocument/2006/relationships/hyperlink" Target="consultantplus://offline/ref=FFF6F3C3817DCC37F8E58C2423F19962D617D054E60DC1CAEDC8F79A011774F6C9D3CD14461F08EA9F09C98DFE5CBC7B6402BA6D98PEJ0M" TargetMode="External"/><Relationship Id="rId15" Type="http://schemas.openxmlformats.org/officeDocument/2006/relationships/hyperlink" Target="consultantplus://offline/ref=FFF6F3C3817DCC37F8E58C2423F19962D617D054E60DC1CAEDC8F79A011774F6C9D3CD14461808EA9F09C98DFE5CBC7B6402BA6D98PEJ0M" TargetMode="External"/><Relationship Id="rId16" Type="http://schemas.openxmlformats.org/officeDocument/2006/relationships/hyperlink" Target="consultantplus://offline/ref=A115BD46D4D23229ADAF16313B0A38739D534BD4262F4320FBD1F3800CBEE5EFC7E1F3CF79630DA430D8906C03441E18C08EFA9551u7t6L" TargetMode="External"/><Relationship Id="rId17" Type="http://schemas.openxmlformats.org/officeDocument/2006/relationships/hyperlink" Target="consultantplus://offline/ref=A115BD46D4D23229ADAF16313B0A38739D534BD4262F4320FBD1F3800CBEE5EFC7E1F3C67F6700FB35CD81340F410406C494E6975374u0t0L" TargetMode="External"/><Relationship Id="rId18" Type="http://schemas.openxmlformats.org/officeDocument/2006/relationships/hyperlink" Target="consultantplus://offline/ref=A115BD46D4D23229ADAF16313B0A38739D534BD4262F4320FBD1F3800CBEE5EFC7E1F3CF7B620DA430D8906C03441E18C08EFA9551u7t6L" TargetMode="External"/><Relationship Id="rId19" Type="http://schemas.openxmlformats.org/officeDocument/2006/relationships/hyperlink" Target="consultantplus://offline/ref=A115BD46D4D23229ADAF16313B0A38739D534BD4262F4320FBD1F3800CBEE5EFC7E1F3CF7B650DA430D8906C03441E18C08EFA9551u7t6L" TargetMode="External"/><Relationship Id="rId20" Type="http://schemas.openxmlformats.org/officeDocument/2006/relationships/hyperlink" Target="consultantplus://offline/ref=A115BD46D4D23229ADAF16313B0A38739D5443D620294320FBD1F3800CBEE5EFD5E1ABCA796518F06582C76100u4t0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22" Type="http://schemas.openxmlformats.org/officeDocument/2006/relationships/hyperlink" Target="consultantplus://offline/ref=A115BD46D4D23229ADAF16313B0A38739D534BD4262F4320FBD1F3800CBEE5EFC7E1F3CF7B650DA430D8906C03441E18C08EFA9551u7t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25" Type="http://schemas.openxmlformats.org/officeDocument/2006/relationships/hyperlink" Target="consultantplus://offline/ref=00EA2F01AC7F040D4C7DC865718C4824E8F12BBDCF97A84A0E1C08ED431A4F2B71412E9CD4BED7300B4CF7F0D0CF4231C700B62B89t1UFL" TargetMode="External"/><Relationship Id="rId26" Type="http://schemas.openxmlformats.org/officeDocument/2006/relationships/hyperlink" Target="consultantplus://offline/ref=00EA2F01AC7F040D4C7DC865718C4824E8F12BBDCF97A84A0E1C08ED431A4F2B71412E98DCB2D96F0E59E6A8DCCA582FC31AAA298B1Dt6U5L" TargetMode="External"/><Relationship Id="rId27" Type="http://schemas.openxmlformats.org/officeDocument/2006/relationships/hyperlink" Target="consultantplus://offline/ref=00EA2F01AC7F040D4C7DC865718C4824E8F121BDCD91A84A0E1C08ED431A4F2B71412E9BDBB2D46F0E59E6A8DCCA582FC31AAA298B1Dt6U5L" TargetMode="External"/><Relationship Id="rId28" Type="http://schemas.openxmlformats.org/officeDocument/2006/relationships/hyperlink" Target="consultantplus://offline/ref=00EA2F01AC7F040D4C7DC865718C4824E8F12BBDCF97A84A0E1C08ED431A4F2B71412E98DCB2D96F0E59E6A8DCCA582FC31AAA298B1Dt6U5L" TargetMode="External"/><Relationship Id="rId29" Type="http://schemas.openxmlformats.org/officeDocument/2006/relationships/hyperlink" Target="consultantplus://offline/ref=00EA2F01AC7F040D4C7DC865718C4824E8F12BBDCF97A84A0E1C08ED431A4F2B71412E9FD9B9D7300B4CF7F0D0CF4231C700B62B89t1UFL" TargetMode="External"/><Relationship Id="rId30" Type="http://schemas.openxmlformats.org/officeDocument/2006/relationships/hyperlink" Target="consultantplus://offline/ref=00EA2F01AC7F040D4C7DC865718C4824E8F12BBDCF97A84A0E1C08ED431A4F2B71412E9FDDB8D7300B4CF7F0D0CF4231C700B62B89t1UFL" TargetMode="External"/><Relationship Id="rId31" Type="http://schemas.openxmlformats.org/officeDocument/2006/relationships/hyperlink" Target="consultantplus://offline/ref=00EA2F01AC7F040D4C7DC865718C4824E8F12BBDCF97A84A0E1C08ED431A4F2B71412E9FDDBAD7300B4CF7F0D0CF4231C700B62B89t1UFL" TargetMode="External"/><Relationship Id="rId32" Type="http://schemas.openxmlformats.org/officeDocument/2006/relationships/hyperlink" Target="consultantplus://offline/ref=00EA2F01AC7F040D4C7DC865718C4824E8F12BBDCF97A84A0E1C08ED431A4F2B71412E9FDEBBD7300B4CF7F0D0CF4231C700B62B89t1UFL" TargetMode="External"/><Relationship Id="rId33" Type="http://schemas.openxmlformats.org/officeDocument/2006/relationships/hyperlink" Target="consultantplus://offline/ref=00EA2F01AC7F040D4C7DC865718C4824E8F12BBDCF97A84A0E1C08ED431A4F2B71412E91DABBD7300B4CF7F0D0CF4231C700B62B89t1UFL" TargetMode="External"/><Relationship Id="rId34" Type="http://schemas.openxmlformats.org/officeDocument/2006/relationships/hyperlink" Target="consultantplus://offline/ref=00EA2F01AC7F040D4C7DC865718C4824EAFC23BBCC95A84A0E1C08ED431A4F2B71412E98DCBBDC655A03F6AC959E5130C700B42F951D6569tBUEL" TargetMode="External"/><Relationship Id="rId35" Type="http://schemas.openxmlformats.org/officeDocument/2006/relationships/hyperlink" Target="consultantplus://offline/ref=00EA2F01AC7F040D4C7DC865718C4824E8F12BBDCF97A84A0E1C08ED431A4F2B71412E9CD4BED7300B4CF7F0D0CF4231C700B62B89t1UFL" TargetMode="External"/><Relationship Id="rId36" Type="http://schemas.openxmlformats.org/officeDocument/2006/relationships/hyperlink" Target="consultantplus://offline/ref=00EA2F01AC7F040D4C7DC865718C4824E8F12BBDCF97A84A0E1C08ED431A4F2B71412E98DBBBD56F0E59E6A8DCCA582FC31AAA298B1Dt6U5L" TargetMode="External"/><Relationship Id="rId37" Type="http://schemas.openxmlformats.org/officeDocument/2006/relationships/hyperlink" Target="consultantplus://offline/ref=00EA2F01AC7F040D4C7DC865718C4824E8F623BFC991A84A0E1C08ED431A4F2B63417694DDBFC2645E16A0FDD3tCUBL" TargetMode="External"/><Relationship Id="rId38" Type="http://schemas.openxmlformats.org/officeDocument/2006/relationships/hyperlink" Target="consultantplus://offline/ref=00EA2F01AC7F040D4C7DC865718C4824E8F12ABCCB91A84A0E1C08ED431A4F2B71412E98DCBBDF605C03F6AC959E5130C700B42F951D6569tBUEL" TargetMode="External"/><Relationship Id="rId39" Type="http://schemas.openxmlformats.org/officeDocument/2006/relationships/hyperlink" Target="consultantplus://offline/ref=00EA2F01AC7F040D4C7DC865718C4824E8F12ABCCB91A84A0E1C08ED431A4F2B71412E98DCBBDD675203F6AC959E5130C700B42F951D6569tBUEL" TargetMode="External"/><Relationship Id="rId40" Type="http://schemas.openxmlformats.org/officeDocument/2006/relationships/hyperlink" Target="consultantplus://offline/ref=552BDD9D4FC7B190DCBDB451D226D00A3D5AF96E1D4FC15EFE1A6CCA35D2778F19A8424438B790E78C601661C3C5DCC66CE17CCE18319204C6HFM" TargetMode="External"/><Relationship Id="rId41" Type="http://schemas.openxmlformats.org/officeDocument/2006/relationships/hyperlink" Target="consultantplus://offline/ref=E661085ED54F412FA5CA6470B032C1BB03910D6B0F4F493D44858794BC2CR1L" TargetMode="External"/><Relationship Id="rId42" Type="http://schemas.openxmlformats.org/officeDocument/2006/relationships/hyperlink" Target="consultantplus://offline/ref=E661085ED54F412FA5CA6470B032C1BB0390056F0E46493D44858794BC2CR1L" TargetMode="External"/><Relationship Id="rId43"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8595D39F03F1F691F2C041DA4B9F5EA2335F5EAA0D13DE319F0F4D993A0853F9BE0D010B581C40DD610106C8A0C5B8B1D60FE78AE0y3o1L" TargetMode="External"/><Relationship Id="rId45" Type="http://schemas.openxmlformats.org/officeDocument/2006/relationships/hyperlink" Target="consultantplus://offline/ref=8595D39F03F1F691F2C041DA4B9F5EA2335F5EAA0D13DE319F0F4D993A0853F9BE0D01085C18488C344E0794E590ABB0D20FE58EFC339DCDyCo7L" TargetMode="External"/><Relationship Id="rId46" Type="http://schemas.openxmlformats.org/officeDocument/2006/relationships/hyperlink" Target="consultantplus://offline/ref=8595D39F03F1F691F2C041DA4B9F5EA2335F5EAA0D13DE319F0F4D993A0853F9BE0D01085C18488C344E0794E590ABB0D20FE58EFC339DCDyCo7L" TargetMode="External"/><Relationship Id="rId47" Type="http://schemas.openxmlformats.org/officeDocument/2006/relationships/hyperlink" Target="consultantplus://offline/ref=8595D39F03F1F691F2C041DA4B9F5EA2335F5EAA0D13DE319F0F4D993A0853F9BE0D01085C18488C344E0794E590ABB0D20FE58EFC339DCDyCo7L" TargetMode="External"/><Relationship Id="rId48" Type="http://schemas.openxmlformats.org/officeDocument/2006/relationships/hyperlink" Target="consultantplus://offline/ref=8595D39F03F1F691F2C041DA4B9F5EA2335F5EAA0D13DE319F0F4D993A0853F9BE0D01085C18488C344E0794E590ABB0D20FE58EFC339DCDyCo7L" TargetMode="External"/><Relationship Id="rId49" Type="http://schemas.openxmlformats.org/officeDocument/2006/relationships/hyperlink" Target="consultantplus://offline/ref=8595D39F03F1F691F2C041DA4B9F5EA2335F5EAA0D13DE319F0F4D993A0853F9BE0D010B551840DD610106C8A0C5B8B1D60FE78AE0y3o1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1" Type="http://schemas.openxmlformats.org/officeDocument/2006/relationships/hyperlink" Target="consultantplus://offline/ref=8595D39F03F1F691F2C041DA4B9F5EA2335F5EAA0D13DE319F0F4D993A0853F9BE0D01085D1A40DD610106C8A0C5B8B1D60FE78AE0y3o1L" TargetMode="External"/><Relationship Id="rId52" Type="http://schemas.openxmlformats.org/officeDocument/2006/relationships/hyperlink" Target="consultantplus://offline/ref=8595D39F03F1F691F2C041DA4B9F5EA2335F5EAA0D13DE319F0F4D993A0853F9BE0D010B5D1140DD610106C8A0C5B8B1D60FE78AE0y3o1L" TargetMode="External"/><Relationship Id="rId53" Type="http://schemas.openxmlformats.org/officeDocument/2006/relationships/hyperlink" Target="consultantplus://offline/ref=8595D39F03F1F691F2C041DA4B9F5EA231525BAD0A1FDE319F0F4D993A0853F9BE0D01085C184B89384E0794E590ABB0D20FE58EFC339DCDyCo7L" TargetMode="External"/><Relationship Id="rId54" Type="http://schemas.openxmlformats.org/officeDocument/2006/relationships/hyperlink" Target="consultantplus://offline/ref=EC952CB1F70DA99B162D97F4ACC069662F6550FDAAAA532907236A85D3DE33872564DD1D1A02QFO" TargetMode="External"/><Relationship Id="rId55" Type="http://schemas.openxmlformats.org/officeDocument/2006/relationships/hyperlink" Target="consultantplus://offline/ref=EC952CB1F70DA99B162D97F4ACC069662F6550FDAAAA532907236A85D3DE33872564DD1D1F02QDO" TargetMode="External"/><Relationship Id="rId56" Type="http://schemas.openxmlformats.org/officeDocument/2006/relationships/hyperlink" Target="consultantplus://offline/ref=EC952CB1F70DA99B162D97F4ACC069662F6551F4AEA6532907236A85D30DQEO" TargetMode="External"/><Relationship Id="rId57" Type="http://schemas.openxmlformats.org/officeDocument/2006/relationships/hyperlink" Target="consultantplus://offline/ref=EC952CB1F70DA99B162D97F4ACC069662F6550FDAAAA532907236A85D3DE33872564DD1D1A02QFO" TargetMode="External"/><Relationship Id="rId58" Type="http://schemas.openxmlformats.org/officeDocument/2006/relationships/hyperlink" Target="consultantplus://offline/ref=EC952CB1F70DA99B162D97F4ACC069662F6550FDAAAA532907236A85D3DE33872564DD1D1C02QFO" TargetMode="External"/><Relationship Id="rId59" Type="http://schemas.openxmlformats.org/officeDocument/2006/relationships/hyperlink" Target="consultantplus://offline/ref=EC952CB1F70DA99B162D97F4ACC069662F6550FDAAAA532907236A85D3DE33872564DD1D1F02QDO" TargetMode="External"/><Relationship Id="rId60" Type="http://schemas.openxmlformats.org/officeDocument/2006/relationships/hyperlink" Target="consultantplus://offline/ref=EC952CB1F70DA99B162D97F4ACC069662F6550FDAAAA532907236A85D3DE33872564DD1C1E02QFO" TargetMode="External"/><Relationship Id="rId61" Type="http://schemas.openxmlformats.org/officeDocument/2006/relationships/hyperlink" Target="consultantplus://offline/ref=EC952CB1F70DA99B162D97F4ACC069662F6551F4AEA6532907236A85D30DQEO" TargetMode="External"/><Relationship Id="rId62" Type="http://schemas.openxmlformats.org/officeDocument/2006/relationships/header" Target="header1.xml"/><Relationship Id="rId63" Type="http://schemas.openxmlformats.org/officeDocument/2006/relationships/header" Target="header2.xml"/><Relationship Id="rId64" Type="http://schemas.openxmlformats.org/officeDocument/2006/relationships/fontTable" Target="fontTable.xml"/><Relationship Id="rId65" Type="http://schemas.openxmlformats.org/officeDocument/2006/relationships/settings" Target="settings.xml"/><Relationship Id="rId6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124</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2024-04-01T11:30:00Z</dcterms:created>
  <dc:creator>Маргарита Владиславовна Смелова</dc:creator>
  <dc:description/>
  <cp:keywords/>
  <dc:language>en-US</dc:language>
  <cp:lastModifiedBy>Евгений Кабин</cp:lastModifiedBy>
  <dcterms:modified xsi:type="dcterms:W3CDTF">2024-04-04T14:14:00Z</dcterms:modified>
  <cp:revision>16</cp:revision>
  <dc:subject/>
  <dc:title/>
</cp:coreProperties>
</file>