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F16A7" w:rsidRDefault="00B52D22">
      <w:pPr>
        <w:pStyle w:val="4"/>
      </w:pPr>
      <w:r w:rsidRPr="00FF16A7">
        <w:t>АДМИНИСТРАЦИЯ  МУНИЦИПАЛЬНОГО  ОБРАЗОВАНИЯ</w:t>
      </w:r>
    </w:p>
    <w:p w:rsidR="00B52D22" w:rsidRPr="00FF16A7" w:rsidRDefault="00B52D22">
      <w:pPr>
        <w:jc w:val="center"/>
        <w:rPr>
          <w:b/>
          <w:sz w:val="22"/>
        </w:rPr>
      </w:pPr>
      <w:r w:rsidRPr="00FF16A7">
        <w:rPr>
          <w:b/>
          <w:sz w:val="22"/>
        </w:rPr>
        <w:t xml:space="preserve">ТИХВИНСКИЙ  МУНИЦИПАЛЬНЫЙ  РАЙОН </w:t>
      </w:r>
    </w:p>
    <w:p w:rsidR="00B52D22" w:rsidRPr="00FF16A7" w:rsidRDefault="00B52D22">
      <w:pPr>
        <w:jc w:val="center"/>
        <w:rPr>
          <w:b/>
          <w:sz w:val="22"/>
        </w:rPr>
      </w:pPr>
      <w:r w:rsidRPr="00FF16A7">
        <w:rPr>
          <w:b/>
          <w:sz w:val="22"/>
        </w:rPr>
        <w:t>ЛЕНИНГРАДСКОЙ  ОБЛАСТИ</w:t>
      </w:r>
    </w:p>
    <w:p w:rsidR="00B52D22" w:rsidRPr="00FF16A7" w:rsidRDefault="00B52D22">
      <w:pPr>
        <w:jc w:val="center"/>
        <w:rPr>
          <w:b/>
          <w:sz w:val="22"/>
        </w:rPr>
      </w:pPr>
      <w:r w:rsidRPr="00FF16A7">
        <w:rPr>
          <w:b/>
          <w:sz w:val="22"/>
        </w:rPr>
        <w:t>(АДМИНИСТРАЦИЯ  ТИХВИНСКОГО  РАЙОНА)</w:t>
      </w:r>
    </w:p>
    <w:p w:rsidR="00B52D22" w:rsidRPr="00FF16A7" w:rsidRDefault="00B52D22">
      <w:pPr>
        <w:jc w:val="center"/>
        <w:rPr>
          <w:b/>
          <w:sz w:val="32"/>
        </w:rPr>
      </w:pPr>
    </w:p>
    <w:p w:rsidR="00B52D22" w:rsidRPr="00FF16A7" w:rsidRDefault="00B52D22">
      <w:pPr>
        <w:jc w:val="center"/>
        <w:rPr>
          <w:sz w:val="10"/>
        </w:rPr>
      </w:pPr>
      <w:r w:rsidRPr="00FF16A7">
        <w:rPr>
          <w:b/>
          <w:sz w:val="32"/>
        </w:rPr>
        <w:t>ПОСТАНОВЛЕНИЕ</w:t>
      </w:r>
    </w:p>
    <w:p w:rsidR="00B52D22" w:rsidRPr="00FF16A7" w:rsidRDefault="00B52D22">
      <w:pPr>
        <w:jc w:val="center"/>
        <w:rPr>
          <w:sz w:val="10"/>
        </w:rPr>
      </w:pPr>
    </w:p>
    <w:p w:rsidR="00B52D22" w:rsidRPr="00FF16A7" w:rsidRDefault="00B52D22">
      <w:pPr>
        <w:jc w:val="center"/>
        <w:rPr>
          <w:sz w:val="10"/>
        </w:rPr>
      </w:pPr>
    </w:p>
    <w:p w:rsidR="00B52D22" w:rsidRPr="00FF16A7" w:rsidRDefault="00B52D22">
      <w:pPr>
        <w:tabs>
          <w:tab w:val="left" w:pos="4962"/>
        </w:tabs>
        <w:rPr>
          <w:sz w:val="16"/>
        </w:rPr>
      </w:pPr>
    </w:p>
    <w:p w:rsidR="00B52D22" w:rsidRPr="00FF16A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F16A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F16A7" w:rsidRDefault="005F53F2">
      <w:pPr>
        <w:tabs>
          <w:tab w:val="left" w:pos="567"/>
          <w:tab w:val="left" w:pos="3686"/>
        </w:tabs>
      </w:pPr>
      <w:r w:rsidRPr="00FF16A7">
        <w:t xml:space="preserve">               20 мая 2024 г.           01-1128-а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439F2" w:rsidTr="000439F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439F2" w:rsidRDefault="00A60922" w:rsidP="00B52D22">
            <w:pPr>
              <w:rPr>
                <w:sz w:val="24"/>
                <w:szCs w:val="24"/>
              </w:rPr>
            </w:pPr>
            <w:r w:rsidRPr="000439F2">
              <w:rPr>
                <w:sz w:val="24"/>
                <w:szCs w:val="24"/>
              </w:rPr>
              <w:t>Об утверждении решения об условиях приватизации движимого имущества – металлоконструкции каркаса котельной, сэндвич-панели котельной, расположенные по адресу: Ленинградская область, Тихвинский муниципальный район, Тихвинское городское поселение, город Тихвин, улица Труда, дом 37А</w:t>
            </w:r>
          </w:p>
        </w:tc>
      </w:tr>
    </w:tbl>
    <w:p w:rsidR="00554BEC" w:rsidRPr="00FF16A7" w:rsidRDefault="00A60922" w:rsidP="00A60922">
      <w:pPr>
        <w:ind w:right="-1"/>
        <w:rPr>
          <w:sz w:val="22"/>
          <w:szCs w:val="22"/>
        </w:rPr>
      </w:pPr>
      <w:r w:rsidRPr="00FF16A7">
        <w:rPr>
          <w:sz w:val="22"/>
          <w:szCs w:val="22"/>
        </w:rPr>
        <w:t>21, 1500, ДО</w:t>
      </w:r>
    </w:p>
    <w:p w:rsidR="00A60922" w:rsidRDefault="00A60922" w:rsidP="00A60922">
      <w:pPr>
        <w:ind w:right="-1"/>
        <w:rPr>
          <w:szCs w:val="22"/>
        </w:rPr>
      </w:pPr>
    </w:p>
    <w:p w:rsidR="00A60922" w:rsidRPr="00A60922" w:rsidRDefault="00A60922" w:rsidP="00A60922">
      <w:pPr>
        <w:ind w:right="-1" w:firstLine="709"/>
        <w:rPr>
          <w:szCs w:val="22"/>
        </w:rPr>
      </w:pPr>
      <w:r w:rsidRPr="00A60922">
        <w:rPr>
          <w:szCs w:val="22"/>
        </w:rPr>
        <w:t xml:space="preserve">На основании решения Совета депутатов Тихвинского </w:t>
      </w:r>
      <w:r>
        <w:rPr>
          <w:szCs w:val="22"/>
        </w:rPr>
        <w:t>района от 21 ноября 2023 года №</w:t>
      </w:r>
      <w:r w:rsidRPr="00A60922">
        <w:rPr>
          <w:szCs w:val="22"/>
        </w:rPr>
        <w:t>01-196 «Об утверждении Прогнозного план приватизации объектов муниципальной собственности Тихвинского района на 2024 год», с учетом протокола комиссии по недвижимости Тихвинског</w:t>
      </w:r>
      <w:r>
        <w:rPr>
          <w:szCs w:val="22"/>
        </w:rPr>
        <w:t>о района от 26 апреля 2024 года №</w:t>
      </w:r>
      <w:r w:rsidRPr="00A60922">
        <w:rPr>
          <w:szCs w:val="22"/>
        </w:rPr>
        <w:t>12-01-24,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</w:t>
      </w:r>
      <w:bookmarkStart w:id="0" w:name="_GoBack"/>
      <w:bookmarkEnd w:id="0"/>
      <w:r w:rsidRPr="00A60922">
        <w:rPr>
          <w:szCs w:val="22"/>
        </w:rPr>
        <w:t xml:space="preserve"> организации и проведении продажи государственного и муниципального имущества в элек</w:t>
      </w:r>
      <w:r>
        <w:rPr>
          <w:szCs w:val="22"/>
        </w:rPr>
        <w:t xml:space="preserve">тронной форме» (с изменениями), </w:t>
      </w:r>
      <w:r w:rsidRPr="00A60922">
        <w:rPr>
          <w:szCs w:val="22"/>
        </w:rPr>
        <w:t>администрация Тихвинского района ПОСТАНОВЛЯЕТ:</w:t>
      </w:r>
    </w:p>
    <w:p w:rsidR="00A60922" w:rsidRPr="00A60922" w:rsidRDefault="00A60922" w:rsidP="00A60922">
      <w:pPr>
        <w:ind w:right="-1" w:firstLine="709"/>
        <w:rPr>
          <w:szCs w:val="22"/>
        </w:rPr>
      </w:pPr>
      <w:r w:rsidRPr="00A60922">
        <w:rPr>
          <w:szCs w:val="22"/>
        </w:rPr>
        <w:t xml:space="preserve">1. Утвердить решение об условиях приватизации движимого имущества – металлоконструкции каркаса котельной, сэндвич-панели котельной, расположенные по адресу: Ленинградская область, Тихвинский муниципальный район, Тихвинское городское поселение, город Тихвин, улица Труда, дом 37А, способом – продажа муниципального имущества на аукционе с открытой формой подачи предложений о цене </w:t>
      </w:r>
      <w:r>
        <w:rPr>
          <w:szCs w:val="22"/>
        </w:rPr>
        <w:t xml:space="preserve">имущества в электронной форме </w:t>
      </w:r>
      <w:r w:rsidRPr="00A60922">
        <w:rPr>
          <w:szCs w:val="22"/>
        </w:rPr>
        <w:t>(приложение 1).</w:t>
      </w:r>
    </w:p>
    <w:p w:rsidR="00A60922" w:rsidRPr="00A60922" w:rsidRDefault="00A60922" w:rsidP="00A60922">
      <w:pPr>
        <w:ind w:right="-1" w:firstLine="709"/>
        <w:rPr>
          <w:szCs w:val="22"/>
        </w:rPr>
      </w:pPr>
      <w:r w:rsidRPr="00A60922">
        <w:rPr>
          <w:szCs w:val="22"/>
        </w:rPr>
        <w:t>2. Определить организатором продажи муниципального имущества – общество с ограниченной ответственностью «РТС-тендер».</w:t>
      </w:r>
    </w:p>
    <w:p w:rsidR="00A60922" w:rsidRPr="00A60922" w:rsidRDefault="00A60922" w:rsidP="00A60922">
      <w:pPr>
        <w:ind w:right="-1" w:firstLine="709"/>
        <w:rPr>
          <w:szCs w:val="22"/>
        </w:rPr>
      </w:pPr>
      <w:r w:rsidRPr="00A60922">
        <w:rPr>
          <w:szCs w:val="22"/>
        </w:rPr>
        <w:t>3. Утвердить электронную форму заявки на участие в продаже на аукционе с открытой формой подачи предложений о</w:t>
      </w:r>
      <w:r>
        <w:rPr>
          <w:szCs w:val="22"/>
        </w:rPr>
        <w:t xml:space="preserve"> цене имущества (приложение 2).</w:t>
      </w:r>
    </w:p>
    <w:p w:rsidR="00A60922" w:rsidRPr="00A60922" w:rsidRDefault="00A60922" w:rsidP="00A60922">
      <w:pPr>
        <w:ind w:right="-1" w:firstLine="709"/>
        <w:rPr>
          <w:szCs w:val="22"/>
        </w:rPr>
      </w:pPr>
      <w:r>
        <w:rPr>
          <w:szCs w:val="22"/>
        </w:rPr>
        <w:t>4</w:t>
      </w:r>
      <w:r w:rsidRPr="00A60922">
        <w:rPr>
          <w:szCs w:val="22"/>
        </w:rPr>
        <w:t xml:space="preserve"> Комитету по управлению муниципальным имуществом и градостроительству разместить:</w:t>
      </w:r>
    </w:p>
    <w:p w:rsidR="00A60922" w:rsidRPr="00A60922" w:rsidRDefault="00A60922" w:rsidP="00A60922">
      <w:pPr>
        <w:ind w:right="-1" w:firstLine="709"/>
        <w:rPr>
          <w:szCs w:val="22"/>
        </w:rPr>
      </w:pPr>
      <w:r w:rsidRPr="00A60922">
        <w:rPr>
          <w:szCs w:val="22"/>
        </w:rPr>
        <w:t>- данное постановление на официально</w:t>
      </w:r>
      <w:r>
        <w:rPr>
          <w:szCs w:val="22"/>
        </w:rPr>
        <w:t>м сайте торгов www.torgi.gov.ru в сети Интернет;</w:t>
      </w:r>
    </w:p>
    <w:p w:rsidR="00A60922" w:rsidRPr="00A60922" w:rsidRDefault="00A60922" w:rsidP="00A60922">
      <w:pPr>
        <w:ind w:right="-1" w:firstLine="709"/>
        <w:rPr>
          <w:szCs w:val="22"/>
        </w:rPr>
      </w:pPr>
      <w:r w:rsidRPr="00A60922">
        <w:rPr>
          <w:szCs w:val="22"/>
        </w:rPr>
        <w:lastRenderedPageBreak/>
        <w:t>- информационное сообщение о проведении продажи муниципального имущества на аукционе металлоконструкции каркаса котельной, сэндвич-панели котельной, расположенные по адресу: Ленинградская область, Тихвинский муниципальный район, Тихвинское городское поселение, город</w:t>
      </w:r>
      <w:r>
        <w:rPr>
          <w:szCs w:val="22"/>
        </w:rPr>
        <w:t xml:space="preserve"> Тихвин, улица Труда, дом 37А, </w:t>
      </w:r>
      <w:r w:rsidRPr="00A60922">
        <w:rPr>
          <w:szCs w:val="22"/>
        </w:rPr>
        <w:t>в сети Интернет на официально</w:t>
      </w:r>
      <w:r>
        <w:rPr>
          <w:szCs w:val="22"/>
        </w:rPr>
        <w:t>м сайте торгов www.torgi.gov.ru</w:t>
      </w:r>
      <w:r w:rsidRPr="00A60922">
        <w:rPr>
          <w:szCs w:val="22"/>
        </w:rPr>
        <w:t xml:space="preserve"> и сайте Тихвинско</w:t>
      </w:r>
      <w:r>
        <w:rPr>
          <w:szCs w:val="22"/>
        </w:rPr>
        <w:t>го района https://tikhvin.org/.</w:t>
      </w:r>
    </w:p>
    <w:p w:rsidR="00A60922" w:rsidRDefault="00A60922" w:rsidP="00A60922">
      <w:pPr>
        <w:ind w:right="-1" w:firstLine="709"/>
        <w:rPr>
          <w:szCs w:val="22"/>
        </w:rPr>
      </w:pPr>
      <w:r>
        <w:rPr>
          <w:szCs w:val="22"/>
        </w:rPr>
        <w:t>5.</w:t>
      </w:r>
      <w:r w:rsidRPr="00A60922">
        <w:rPr>
          <w:szCs w:val="22"/>
        </w:rPr>
        <w:t xml:space="preserve"> Обнародовать данное постановление путем размещения в сети Интернет на сайте Тихвинского района.</w:t>
      </w:r>
    </w:p>
    <w:p w:rsidR="00A60922" w:rsidRDefault="00A60922" w:rsidP="00A60922">
      <w:pPr>
        <w:ind w:right="-1" w:firstLine="709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Default="00A60922" w:rsidP="00A60922">
      <w:pPr>
        <w:ind w:right="-1"/>
        <w:rPr>
          <w:szCs w:val="22"/>
        </w:rPr>
      </w:pPr>
    </w:p>
    <w:p w:rsidR="00A60922" w:rsidRPr="00A60922" w:rsidRDefault="00A60922" w:rsidP="00A60922">
      <w:pPr>
        <w:ind w:right="-1"/>
        <w:rPr>
          <w:sz w:val="24"/>
        </w:rPr>
      </w:pPr>
      <w:r w:rsidRPr="00A60922">
        <w:rPr>
          <w:sz w:val="24"/>
        </w:rPr>
        <w:t>Парамонова Светлана Григорьевна</w:t>
      </w:r>
    </w:p>
    <w:p w:rsidR="00A60922" w:rsidRDefault="00A60922" w:rsidP="00A60922">
      <w:pPr>
        <w:ind w:right="-1"/>
        <w:rPr>
          <w:sz w:val="24"/>
        </w:rPr>
      </w:pPr>
      <w:r>
        <w:rPr>
          <w:sz w:val="24"/>
        </w:rPr>
        <w:t>(8813</w:t>
      </w:r>
      <w:r w:rsidRPr="00A60922">
        <w:rPr>
          <w:sz w:val="24"/>
        </w:rPr>
        <w:t>67)71129</w:t>
      </w:r>
    </w:p>
    <w:p w:rsidR="000439F2" w:rsidRDefault="000439F2" w:rsidP="00A60922">
      <w:pPr>
        <w:ind w:right="-1"/>
        <w:rPr>
          <w:sz w:val="24"/>
        </w:rPr>
      </w:pPr>
    </w:p>
    <w:p w:rsidR="000439F2" w:rsidRDefault="000439F2" w:rsidP="00A60922">
      <w:pPr>
        <w:ind w:right="-1"/>
        <w:rPr>
          <w:sz w:val="24"/>
        </w:rPr>
      </w:pPr>
    </w:p>
    <w:p w:rsidR="000439F2" w:rsidRDefault="000439F2" w:rsidP="000439F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0439F2" w:rsidTr="00556C57">
        <w:trPr>
          <w:trHeight w:val="168"/>
        </w:trPr>
        <w:tc>
          <w:tcPr>
            <w:tcW w:w="3779" w:type="pct"/>
          </w:tcPr>
          <w:p w:rsidR="000439F2" w:rsidRPr="00CB72DF" w:rsidRDefault="000439F2" w:rsidP="00556C5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439F2" w:rsidRPr="00CB72DF" w:rsidRDefault="000439F2" w:rsidP="00556C57">
            <w:pPr>
              <w:ind w:right="-1"/>
              <w:rPr>
                <w:sz w:val="22"/>
                <w:szCs w:val="22"/>
              </w:rPr>
            </w:pPr>
          </w:p>
          <w:p w:rsidR="000439F2" w:rsidRPr="00CB72DF" w:rsidRDefault="000439F2" w:rsidP="00556C5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0439F2" w:rsidTr="00556C57">
        <w:trPr>
          <w:trHeight w:val="67"/>
        </w:trPr>
        <w:tc>
          <w:tcPr>
            <w:tcW w:w="3779" w:type="pct"/>
          </w:tcPr>
          <w:p w:rsidR="000439F2" w:rsidRPr="00CB72DF" w:rsidRDefault="000439F2" w:rsidP="00556C5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 xml:space="preserve">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  <w:r>
              <w:rPr>
                <w:iCs/>
                <w:sz w:val="22"/>
                <w:szCs w:val="22"/>
              </w:rPr>
              <w:t xml:space="preserve"> 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439F2" w:rsidRDefault="000439F2" w:rsidP="00556C57">
            <w:pPr>
              <w:ind w:right="-1"/>
              <w:rPr>
                <w:sz w:val="22"/>
                <w:szCs w:val="22"/>
              </w:rPr>
            </w:pPr>
          </w:p>
          <w:p w:rsidR="000439F2" w:rsidRDefault="000439F2" w:rsidP="00556C57">
            <w:pPr>
              <w:ind w:right="-1"/>
              <w:rPr>
                <w:sz w:val="22"/>
                <w:szCs w:val="22"/>
              </w:rPr>
            </w:pPr>
          </w:p>
          <w:p w:rsidR="000439F2" w:rsidRDefault="000439F2" w:rsidP="00556C5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0439F2" w:rsidTr="00556C57">
        <w:trPr>
          <w:trHeight w:val="135"/>
        </w:trPr>
        <w:tc>
          <w:tcPr>
            <w:tcW w:w="3779" w:type="pct"/>
          </w:tcPr>
          <w:p w:rsidR="000439F2" w:rsidRPr="00CB72DF" w:rsidRDefault="000439F2" w:rsidP="00556C5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0439F2" w:rsidRPr="00CB72DF" w:rsidRDefault="000439F2" w:rsidP="00556C5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439F2" w:rsidTr="00556C57">
        <w:trPr>
          <w:trHeight w:val="135"/>
        </w:trPr>
        <w:tc>
          <w:tcPr>
            <w:tcW w:w="3779" w:type="pct"/>
          </w:tcPr>
          <w:p w:rsidR="000439F2" w:rsidRPr="00CB72DF" w:rsidRDefault="000439F2" w:rsidP="0055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0439F2" w:rsidRPr="00CB72DF" w:rsidRDefault="000439F2" w:rsidP="0055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439F2" w:rsidRDefault="000439F2" w:rsidP="000439F2">
      <w:pPr>
        <w:spacing w:line="360" w:lineRule="auto"/>
        <w:rPr>
          <w:b/>
          <w:sz w:val="24"/>
          <w:szCs w:val="24"/>
        </w:rPr>
      </w:pPr>
    </w:p>
    <w:p w:rsidR="000439F2" w:rsidRDefault="000439F2" w:rsidP="000439F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439F2" w:rsidTr="00556C57">
        <w:tc>
          <w:tcPr>
            <w:tcW w:w="3607" w:type="pct"/>
            <w:hideMark/>
          </w:tcPr>
          <w:p w:rsidR="000439F2" w:rsidRPr="00CB72DF" w:rsidRDefault="000439F2" w:rsidP="00556C5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439F2" w:rsidRPr="00CB72DF" w:rsidRDefault="000439F2" w:rsidP="00556C5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439F2" w:rsidRPr="00CB72DF" w:rsidRDefault="000439F2" w:rsidP="00556C57">
            <w:pPr>
              <w:rPr>
                <w:sz w:val="22"/>
                <w:szCs w:val="22"/>
              </w:rPr>
            </w:pPr>
          </w:p>
        </w:tc>
      </w:tr>
      <w:tr w:rsidR="000439F2" w:rsidTr="00556C57">
        <w:tc>
          <w:tcPr>
            <w:tcW w:w="3607" w:type="pct"/>
          </w:tcPr>
          <w:p w:rsidR="000439F2" w:rsidRDefault="000439F2" w:rsidP="0055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439F2" w:rsidRDefault="000439F2" w:rsidP="00556C57">
            <w:pPr>
              <w:rPr>
                <w:sz w:val="22"/>
                <w:szCs w:val="22"/>
              </w:rPr>
            </w:pPr>
          </w:p>
          <w:p w:rsidR="000439F2" w:rsidRPr="00CB72DF" w:rsidRDefault="000439F2" w:rsidP="0055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0439F2" w:rsidRDefault="000439F2" w:rsidP="00556C57">
            <w:pPr>
              <w:rPr>
                <w:sz w:val="22"/>
                <w:szCs w:val="22"/>
              </w:rPr>
            </w:pPr>
          </w:p>
        </w:tc>
      </w:tr>
    </w:tbl>
    <w:p w:rsidR="000439F2" w:rsidRDefault="000439F2" w:rsidP="000439F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0439F2" w:rsidTr="00556C57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39F2" w:rsidRDefault="000439F2" w:rsidP="0055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39F2" w:rsidRDefault="000F6AE5" w:rsidP="0055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9F2" w:rsidRDefault="000439F2" w:rsidP="00556C57">
            <w:pPr>
              <w:rPr>
                <w:b/>
                <w:sz w:val="24"/>
                <w:szCs w:val="24"/>
              </w:rPr>
            </w:pPr>
          </w:p>
        </w:tc>
      </w:tr>
    </w:tbl>
    <w:p w:rsidR="000439F2" w:rsidRDefault="000439F2" w:rsidP="00A60922">
      <w:pPr>
        <w:ind w:right="-1"/>
        <w:rPr>
          <w:sz w:val="24"/>
        </w:rPr>
        <w:sectPr w:rsidR="000439F2" w:rsidSect="000F6AE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439F2" w:rsidRPr="005F53F2" w:rsidRDefault="000439F2" w:rsidP="000439F2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5F53F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439F2" w:rsidRPr="005F53F2" w:rsidRDefault="000439F2" w:rsidP="000439F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F53F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39F2" w:rsidRPr="005F53F2" w:rsidRDefault="000439F2" w:rsidP="000439F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F53F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439F2" w:rsidRPr="005F53F2" w:rsidRDefault="000439F2" w:rsidP="000439F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F53F2">
        <w:rPr>
          <w:rFonts w:ascii="Times New Roman" w:hAnsi="Times New Roman" w:cs="Times New Roman"/>
          <w:sz w:val="24"/>
          <w:szCs w:val="24"/>
        </w:rPr>
        <w:t xml:space="preserve">от </w:t>
      </w:r>
      <w:r w:rsidR="005F53F2">
        <w:rPr>
          <w:rFonts w:ascii="Times New Roman" w:hAnsi="Times New Roman" w:cs="Times New Roman"/>
          <w:sz w:val="24"/>
          <w:szCs w:val="24"/>
        </w:rPr>
        <w:t xml:space="preserve">20 </w:t>
      </w:r>
      <w:r w:rsidRPr="005F53F2">
        <w:rPr>
          <w:rFonts w:ascii="Times New Roman" w:hAnsi="Times New Roman" w:cs="Times New Roman"/>
          <w:sz w:val="24"/>
          <w:szCs w:val="24"/>
        </w:rPr>
        <w:t>мая 2024 г. №01-</w:t>
      </w:r>
      <w:r w:rsidR="005F53F2">
        <w:rPr>
          <w:rFonts w:ascii="Times New Roman" w:hAnsi="Times New Roman" w:cs="Times New Roman"/>
          <w:sz w:val="24"/>
          <w:szCs w:val="24"/>
        </w:rPr>
        <w:t>1128</w:t>
      </w:r>
      <w:r w:rsidRPr="005F53F2">
        <w:rPr>
          <w:rFonts w:ascii="Times New Roman" w:hAnsi="Times New Roman" w:cs="Times New Roman"/>
          <w:sz w:val="24"/>
          <w:szCs w:val="24"/>
        </w:rPr>
        <w:t>-а</w:t>
      </w:r>
    </w:p>
    <w:p w:rsidR="000439F2" w:rsidRPr="005F53F2" w:rsidRDefault="000439F2" w:rsidP="000439F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5F53F2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0439F2" w:rsidRPr="000439F2" w:rsidRDefault="000439F2" w:rsidP="000439F2">
      <w:pPr>
        <w:ind w:right="-1"/>
        <w:jc w:val="center"/>
        <w:rPr>
          <w:b/>
          <w:sz w:val="24"/>
        </w:rPr>
      </w:pPr>
    </w:p>
    <w:p w:rsidR="000439F2" w:rsidRDefault="000439F2" w:rsidP="000439F2">
      <w:pPr>
        <w:ind w:right="-1" w:firstLine="709"/>
        <w:jc w:val="center"/>
        <w:rPr>
          <w:b/>
          <w:sz w:val="24"/>
        </w:rPr>
      </w:pPr>
      <w:r w:rsidRPr="000439F2">
        <w:rPr>
          <w:b/>
          <w:sz w:val="24"/>
        </w:rPr>
        <w:t>Решение об условиях приватизации</w:t>
      </w:r>
      <w:r>
        <w:rPr>
          <w:b/>
          <w:sz w:val="24"/>
        </w:rPr>
        <w:t xml:space="preserve"> </w:t>
      </w:r>
      <w:r w:rsidRPr="000439F2">
        <w:rPr>
          <w:b/>
          <w:sz w:val="24"/>
        </w:rPr>
        <w:t>движимого имущества – металлоконструкции каркаса котельной, сэндвич-панели котельной, расположенные по адресу: Ленинградская область, Тихвинский муниципальный район, Тихвинское городское поселение, город Тихвин,</w:t>
      </w:r>
      <w:r>
        <w:rPr>
          <w:b/>
          <w:sz w:val="24"/>
        </w:rPr>
        <w:t xml:space="preserve"> </w:t>
      </w:r>
      <w:r w:rsidRPr="000439F2">
        <w:rPr>
          <w:b/>
          <w:sz w:val="24"/>
        </w:rPr>
        <w:t>улица Труда, дом 37А</w:t>
      </w:r>
    </w:p>
    <w:p w:rsidR="000439F2" w:rsidRPr="000439F2" w:rsidRDefault="000439F2" w:rsidP="000439F2">
      <w:pPr>
        <w:ind w:right="-1"/>
        <w:jc w:val="center"/>
        <w:rPr>
          <w:b/>
          <w:sz w:val="24"/>
        </w:rPr>
      </w:pPr>
      <w:r w:rsidRPr="000439F2">
        <w:rPr>
          <w:b/>
          <w:sz w:val="24"/>
        </w:rPr>
        <w:t>под демонтаж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1. Основание: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Решение Совета депутатов Тихвинского района от 21 ноября 2023 года № 01-196 «Об утверждении Прогнозного план приватизации объектов муниципальной собственности Тихвинского района на 2024 год»</w:t>
      </w:r>
      <w:r>
        <w:rPr>
          <w:sz w:val="24"/>
        </w:rPr>
        <w:t>.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2. Продавец: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Администрации муниципального образования Тихвинский муниципальный район Ленинградской области</w:t>
      </w:r>
      <w:r>
        <w:rPr>
          <w:sz w:val="24"/>
        </w:rPr>
        <w:t>.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3. Способ продажи: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аукцион с открытой формой подачи предложений о цене имущества в электронной форме</w:t>
      </w:r>
      <w:r>
        <w:rPr>
          <w:sz w:val="24"/>
        </w:rPr>
        <w:t>.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4. Состав продаваемого имущества: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• металлоконструкции каркаса котельной, сэндвич-панели котельной</w:t>
      </w:r>
      <w:r>
        <w:rPr>
          <w:sz w:val="24"/>
        </w:rPr>
        <w:t>.</w:t>
      </w:r>
    </w:p>
    <w:p w:rsidR="000439F2" w:rsidRPr="000439F2" w:rsidRDefault="005F53F2" w:rsidP="000439F2">
      <w:pPr>
        <w:ind w:right="-1" w:firstLine="709"/>
        <w:rPr>
          <w:sz w:val="24"/>
        </w:rPr>
      </w:pPr>
      <w:r>
        <w:rPr>
          <w:sz w:val="24"/>
        </w:rPr>
        <w:t>С</w:t>
      </w:r>
      <w:r w:rsidR="000439F2" w:rsidRPr="000439F2">
        <w:rPr>
          <w:sz w:val="24"/>
        </w:rPr>
        <w:t>ооружение однопролетное размером 12,8х22,5 метра, металлический каркас с наружной облицовкой из профилированного листа с утеплением из минеральной плиты S=100мм (металлические панели типа «sandwich») и внутренней облицовкой из профилированного листа, кровля двухуровневая: двухскатная с высотой по коньку 8,2 м, четырехскатная, высотой 11,6м. Фундамент сооружения в виде монолитной железобетонной плиты на свайном основании.</w:t>
      </w:r>
    </w:p>
    <w:p w:rsid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5. Место нахождения имущества: Ленинградская область, Тихвинский муниципальный район, Тихвинское городское поселение, г</w:t>
      </w:r>
      <w:r>
        <w:rPr>
          <w:sz w:val="24"/>
        </w:rPr>
        <w:t>ород Тихвин, улица Труда, д.</w:t>
      </w:r>
      <w:r w:rsidR="000D5C65">
        <w:rPr>
          <w:sz w:val="24"/>
        </w:rPr>
        <w:t xml:space="preserve"> </w:t>
      </w:r>
      <w:r>
        <w:rPr>
          <w:sz w:val="24"/>
        </w:rPr>
        <w:t>37А.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6. Функциональное назначение Объекта – под демонтаж</w:t>
      </w:r>
      <w:r>
        <w:rPr>
          <w:sz w:val="24"/>
        </w:rPr>
        <w:t>.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7. Стоимость продаваемого имущества:</w:t>
      </w:r>
    </w:p>
    <w:p w:rsidR="000439F2" w:rsidRPr="000439F2" w:rsidRDefault="000D5C65" w:rsidP="000439F2">
      <w:pPr>
        <w:ind w:right="-1" w:firstLine="709"/>
        <w:rPr>
          <w:sz w:val="24"/>
        </w:rPr>
      </w:pPr>
      <w:r>
        <w:rPr>
          <w:sz w:val="24"/>
        </w:rPr>
        <w:t xml:space="preserve">- </w:t>
      </w:r>
      <w:r w:rsidR="000439F2">
        <w:rPr>
          <w:sz w:val="24"/>
        </w:rPr>
        <w:t>начальная цена имущества – 999</w:t>
      </w:r>
      <w:r w:rsidR="000439F2" w:rsidRPr="000439F2">
        <w:rPr>
          <w:sz w:val="24"/>
        </w:rPr>
        <w:t>999 (Девятьсот девяносто девять тысяч девятьсот девяносто девять) рублей 60 копеек, в том числе НДС – 20%;</w:t>
      </w:r>
    </w:p>
    <w:p w:rsidR="000439F2" w:rsidRPr="000439F2" w:rsidRDefault="000D5C65" w:rsidP="000439F2">
      <w:pPr>
        <w:ind w:right="-1" w:firstLine="709"/>
        <w:rPr>
          <w:sz w:val="24"/>
        </w:rPr>
      </w:pPr>
      <w:r>
        <w:rPr>
          <w:sz w:val="24"/>
        </w:rPr>
        <w:t>-</w:t>
      </w:r>
      <w:r w:rsidR="000439F2">
        <w:rPr>
          <w:sz w:val="24"/>
        </w:rPr>
        <w:t xml:space="preserve"> сумма задатка – 99</w:t>
      </w:r>
      <w:r w:rsidR="000439F2" w:rsidRPr="000439F2">
        <w:rPr>
          <w:sz w:val="24"/>
        </w:rPr>
        <w:t>999 (Девяносто девять тысяч девятьсот дев</w:t>
      </w:r>
      <w:r w:rsidR="000439F2">
        <w:rPr>
          <w:sz w:val="24"/>
        </w:rPr>
        <w:t>яносто девять) рублей 96 копеек;</w:t>
      </w:r>
    </w:p>
    <w:p w:rsidR="000439F2" w:rsidRPr="000439F2" w:rsidRDefault="000D5C65" w:rsidP="000439F2">
      <w:pPr>
        <w:ind w:right="-1" w:firstLine="709"/>
        <w:rPr>
          <w:sz w:val="24"/>
        </w:rPr>
      </w:pPr>
      <w:r>
        <w:rPr>
          <w:sz w:val="24"/>
        </w:rPr>
        <w:t>-</w:t>
      </w:r>
      <w:r w:rsidR="000439F2">
        <w:rPr>
          <w:sz w:val="24"/>
        </w:rPr>
        <w:t xml:space="preserve"> шаг аукциона – 29</w:t>
      </w:r>
      <w:r w:rsidR="000439F2" w:rsidRPr="000439F2">
        <w:rPr>
          <w:sz w:val="24"/>
        </w:rPr>
        <w:t>999 (Двадцать девять тысяч девятьсот девяносто девять) рублей;</w:t>
      </w:r>
    </w:p>
    <w:p w:rsidR="000439F2" w:rsidRPr="000439F2" w:rsidRDefault="000D5C65" w:rsidP="000439F2">
      <w:pPr>
        <w:ind w:right="-1" w:firstLine="709"/>
        <w:rPr>
          <w:sz w:val="24"/>
        </w:rPr>
      </w:pPr>
      <w:r>
        <w:rPr>
          <w:sz w:val="24"/>
        </w:rPr>
        <w:t>-</w:t>
      </w:r>
      <w:r w:rsidR="000439F2" w:rsidRPr="000439F2">
        <w:rPr>
          <w:sz w:val="24"/>
        </w:rPr>
        <w:t xml:space="preserve"> форма платежа за выкуп имущества – единовременная, безналичная;</w:t>
      </w:r>
    </w:p>
    <w:p w:rsidR="000439F2" w:rsidRPr="000439F2" w:rsidRDefault="000D5C65" w:rsidP="000439F2">
      <w:pPr>
        <w:ind w:right="-1" w:firstLine="709"/>
        <w:rPr>
          <w:sz w:val="24"/>
        </w:rPr>
      </w:pPr>
      <w:r>
        <w:rPr>
          <w:sz w:val="24"/>
        </w:rPr>
        <w:t>-</w:t>
      </w:r>
      <w:r w:rsidR="000439F2" w:rsidRPr="000439F2">
        <w:rPr>
          <w:sz w:val="24"/>
        </w:rPr>
        <w:t xml:space="preserve"> форма подачи предложений – открытая, путем подачи ценового пред</w:t>
      </w:r>
      <w:r w:rsidR="000439F2">
        <w:rPr>
          <w:sz w:val="24"/>
        </w:rPr>
        <w:t>ложения на электронной площадке.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8. Требования к участникам аукциона: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–</w:t>
      </w:r>
      <w:r w:rsidRPr="000439F2">
        <w:rPr>
          <w:sz w:val="24"/>
        </w:rPr>
        <w:tab/>
        <w:t>государственных и муниципальных унитарных предприятий, государственных и муниципальных учреждений;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–</w:t>
      </w:r>
      <w:r w:rsidRPr="000439F2">
        <w:rPr>
          <w:sz w:val="24"/>
        </w:rPr>
        <w:tab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r w:rsidRPr="000439F2">
        <w:rPr>
          <w:sz w:val="24"/>
        </w:rPr>
        <w:lastRenderedPageBreak/>
        <w:t>з</w:t>
      </w:r>
      <w:r>
        <w:rPr>
          <w:sz w:val="24"/>
        </w:rPr>
        <w:t>акона от 21 декабря 2001 года №</w:t>
      </w:r>
      <w:r w:rsidRPr="000439F2">
        <w:rPr>
          <w:sz w:val="24"/>
        </w:rPr>
        <w:t>178-ФЗ «О приватизации государственного и муниципального имущества»;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–</w:t>
      </w:r>
      <w:r w:rsidRPr="000439F2">
        <w:rPr>
          <w:sz w:val="24"/>
        </w:rPr>
        <w:tab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9. Процедура и обременения приватизации: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• заключение договора купли-продажи в течение 5 рабочих дней с д</w:t>
      </w:r>
      <w:r>
        <w:rPr>
          <w:sz w:val="24"/>
        </w:rPr>
        <w:t>аты подведения итогов аукциона;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• при уклонении или отказе победителя аукциона от заключения</w:t>
      </w:r>
      <w:r w:rsidR="005F53F2">
        <w:rPr>
          <w:sz w:val="24"/>
        </w:rPr>
        <w:t xml:space="preserve"> </w:t>
      </w:r>
      <w:r w:rsidR="005F53F2" w:rsidRPr="000439F2">
        <w:rPr>
          <w:sz w:val="24"/>
        </w:rPr>
        <w:t>договора купли-продажи имущества</w:t>
      </w:r>
      <w:r w:rsidRPr="000439F2">
        <w:rPr>
          <w:sz w:val="24"/>
        </w:rPr>
        <w:t xml:space="preserve"> в установленный срок, задаток ему не возвращается, и он утрачивает право на заключение указанного договора;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• возмещение покупателем затрат продавца на оплату услуг независимого оценщика, в сумме 1 224 (Одна тысяча двести двадцать четыре) рубля 00 копеек, в течение 10 календарных дней со дня подписания договора купли-продажи, на счет, указанный в договоре купли-продажи;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•</w:t>
      </w:r>
      <w:r w:rsidRPr="000439F2">
        <w:rPr>
          <w:sz w:val="24"/>
        </w:rPr>
        <w:tab/>
        <w:t xml:space="preserve">в течение трёх месяцев с даты подписания акта приема-передачи муниципального имущества от Продавца к Покупателю, Покупатель за счет собственных средств обязан осуществить демонтаж металлоконструкции каркаса котельной, сэндвич-панелей котельной, освободить и очистить от фундамента и строительного мусора земельный участок, на котором находилось </w:t>
      </w:r>
      <w:r w:rsidR="005F53F2" w:rsidRPr="005F53F2">
        <w:rPr>
          <w:sz w:val="24"/>
        </w:rPr>
        <w:t>имущество</w:t>
      </w:r>
      <w:r w:rsidRPr="005F53F2">
        <w:rPr>
          <w:sz w:val="24"/>
        </w:rPr>
        <w:t>,</w:t>
      </w:r>
      <w:r w:rsidRPr="000439F2">
        <w:rPr>
          <w:sz w:val="24"/>
        </w:rPr>
        <w:t xml:space="preserve"> не допустив ухудшения состояния земельного участка и прилегающей к нему территории в результате работы технических средств при разборке </w:t>
      </w:r>
      <w:r w:rsidR="005F53F2">
        <w:rPr>
          <w:sz w:val="24"/>
        </w:rPr>
        <w:t>имущества</w:t>
      </w:r>
      <w:r w:rsidRPr="000439F2">
        <w:rPr>
          <w:sz w:val="24"/>
        </w:rPr>
        <w:t>, уборке и вывозе материалов и строительного мусора;</w:t>
      </w:r>
    </w:p>
    <w:p w:rsidR="000439F2" w:rsidRP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•</w:t>
      </w:r>
      <w:r w:rsidRPr="000439F2">
        <w:rPr>
          <w:sz w:val="24"/>
        </w:rPr>
        <w:tab/>
        <w:t xml:space="preserve">Покупатель по окончании демонтажа </w:t>
      </w:r>
      <w:r w:rsidR="005F53F2">
        <w:rPr>
          <w:sz w:val="24"/>
        </w:rPr>
        <w:t>имущества</w:t>
      </w:r>
      <w:r w:rsidRPr="000439F2">
        <w:rPr>
          <w:sz w:val="24"/>
        </w:rPr>
        <w:t xml:space="preserve"> обязан в трехдневный (3 дня) срок уведомить Продавца об исполнении данного обязательства и передать по акту приема-передачи благоустроенный, земельный участок, освобожденный от строительного, иного мусора и строительного материала, с выполненной планировкой территории, после предварительного соглас</w:t>
      </w:r>
      <w:r>
        <w:rPr>
          <w:sz w:val="24"/>
        </w:rPr>
        <w:t>ования даты и времени передачи.</w:t>
      </w:r>
    </w:p>
    <w:p w:rsidR="000439F2" w:rsidRDefault="000439F2" w:rsidP="000439F2">
      <w:pPr>
        <w:ind w:right="-1" w:firstLine="709"/>
        <w:rPr>
          <w:sz w:val="24"/>
        </w:rPr>
      </w:pPr>
      <w:r w:rsidRPr="000439F2">
        <w:rPr>
          <w:sz w:val="24"/>
        </w:rPr>
        <w:t>10. Критерии выявления победителя – максимальное предложение о цене продажи имущества.</w:t>
      </w:r>
    </w:p>
    <w:p w:rsidR="000439F2" w:rsidRDefault="000439F2" w:rsidP="000439F2">
      <w:pPr>
        <w:ind w:right="-1" w:firstLine="709"/>
        <w:rPr>
          <w:sz w:val="24"/>
        </w:rPr>
        <w:sectPr w:rsidR="000439F2" w:rsidSect="000F6AE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23471" w:rsidRPr="000F6AE5" w:rsidRDefault="00723471" w:rsidP="00723471">
      <w:pPr>
        <w:pStyle w:val="1"/>
        <w:ind w:right="41"/>
        <w:jc w:val="right"/>
        <w:rPr>
          <w:b w:val="0"/>
          <w:sz w:val="22"/>
          <w:szCs w:val="22"/>
        </w:rPr>
      </w:pPr>
      <w:r w:rsidRPr="000F6AE5">
        <w:rPr>
          <w:b w:val="0"/>
          <w:sz w:val="22"/>
          <w:szCs w:val="22"/>
        </w:rPr>
        <w:lastRenderedPageBreak/>
        <w:t xml:space="preserve">Приложение </w:t>
      </w:r>
    </w:p>
    <w:p w:rsidR="00723471" w:rsidRPr="000F6AE5" w:rsidRDefault="00723471" w:rsidP="00723471">
      <w:pPr>
        <w:pStyle w:val="1"/>
        <w:ind w:right="41"/>
        <w:jc w:val="right"/>
        <w:rPr>
          <w:b w:val="0"/>
          <w:sz w:val="22"/>
          <w:szCs w:val="22"/>
        </w:rPr>
      </w:pPr>
      <w:r w:rsidRPr="000F6AE5">
        <w:rPr>
          <w:b w:val="0"/>
          <w:sz w:val="22"/>
          <w:szCs w:val="22"/>
        </w:rPr>
        <w:t xml:space="preserve">к решению об условиях </w:t>
      </w:r>
    </w:p>
    <w:p w:rsidR="00723471" w:rsidRPr="000F6AE5" w:rsidRDefault="00723471" w:rsidP="00723471">
      <w:pPr>
        <w:pStyle w:val="1"/>
        <w:ind w:right="41"/>
        <w:jc w:val="right"/>
        <w:rPr>
          <w:b w:val="0"/>
          <w:sz w:val="22"/>
          <w:szCs w:val="22"/>
        </w:rPr>
      </w:pPr>
      <w:r w:rsidRPr="000F6AE5">
        <w:rPr>
          <w:b w:val="0"/>
          <w:sz w:val="22"/>
          <w:szCs w:val="22"/>
        </w:rPr>
        <w:t>приватизации нежилого помещения</w:t>
      </w:r>
    </w:p>
    <w:p w:rsidR="00723471" w:rsidRPr="00667FE9" w:rsidRDefault="00723471" w:rsidP="00723471"/>
    <w:p w:rsidR="00723471" w:rsidRPr="00B7434C" w:rsidRDefault="00723471" w:rsidP="00723471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ПРОЕКТ</w:t>
      </w:r>
    </w:p>
    <w:p w:rsidR="00723471" w:rsidRDefault="00723471" w:rsidP="00723471">
      <w:pPr>
        <w:pStyle w:val="ad"/>
        <w:tabs>
          <w:tab w:val="left" w:pos="266"/>
        </w:tabs>
        <w:rPr>
          <w:b/>
          <w:color w:val="auto"/>
          <w:sz w:val="21"/>
          <w:szCs w:val="21"/>
        </w:rPr>
      </w:pPr>
    </w:p>
    <w:p w:rsidR="00723471" w:rsidRPr="00BD5D4A" w:rsidRDefault="00723471" w:rsidP="00723471">
      <w:pPr>
        <w:pStyle w:val="ad"/>
        <w:tabs>
          <w:tab w:val="left" w:pos="266"/>
        </w:tabs>
        <w:rPr>
          <w:b/>
          <w:color w:val="auto"/>
          <w:sz w:val="21"/>
          <w:szCs w:val="21"/>
        </w:rPr>
      </w:pPr>
      <w:r w:rsidRPr="00BD5D4A">
        <w:rPr>
          <w:b/>
          <w:color w:val="auto"/>
          <w:sz w:val="21"/>
          <w:szCs w:val="21"/>
        </w:rPr>
        <w:t xml:space="preserve">ДОГОВОР </w:t>
      </w:r>
    </w:p>
    <w:p w:rsidR="00723471" w:rsidRPr="00BD5D4A" w:rsidRDefault="00723471" w:rsidP="00723471">
      <w:pPr>
        <w:pStyle w:val="ad"/>
        <w:tabs>
          <w:tab w:val="left" w:pos="266"/>
        </w:tabs>
        <w:rPr>
          <w:b/>
          <w:color w:val="auto"/>
          <w:sz w:val="21"/>
          <w:szCs w:val="21"/>
        </w:rPr>
      </w:pPr>
      <w:r w:rsidRPr="00BD5D4A">
        <w:rPr>
          <w:b/>
          <w:color w:val="auto"/>
          <w:sz w:val="21"/>
          <w:szCs w:val="21"/>
        </w:rPr>
        <w:t>КУПЛИ-ПРОДАЖИ</w:t>
      </w:r>
    </w:p>
    <w:p w:rsidR="00723471" w:rsidRPr="00BD5D4A" w:rsidRDefault="00723471" w:rsidP="00723471">
      <w:pPr>
        <w:pStyle w:val="ad"/>
        <w:tabs>
          <w:tab w:val="left" w:pos="266"/>
        </w:tabs>
        <w:rPr>
          <w:b/>
          <w:color w:val="auto"/>
          <w:sz w:val="21"/>
          <w:szCs w:val="21"/>
        </w:rPr>
      </w:pPr>
      <w:r w:rsidRPr="00BD5D4A">
        <w:rPr>
          <w:b/>
          <w:color w:val="auto"/>
          <w:sz w:val="21"/>
          <w:szCs w:val="21"/>
        </w:rPr>
        <w:t xml:space="preserve">МУНИЦИПАЛЬНОГО ИМУЩЕСТВА </w:t>
      </w:r>
    </w:p>
    <w:p w:rsidR="00723471" w:rsidRPr="00BD5D4A" w:rsidRDefault="00723471" w:rsidP="00723471">
      <w:pPr>
        <w:pStyle w:val="ad"/>
        <w:tabs>
          <w:tab w:val="left" w:pos="266"/>
        </w:tabs>
        <w:rPr>
          <w:b/>
          <w:color w:val="auto"/>
          <w:sz w:val="21"/>
          <w:szCs w:val="21"/>
        </w:rPr>
      </w:pPr>
      <w:r w:rsidRPr="00BD5D4A">
        <w:rPr>
          <w:b/>
          <w:color w:val="auto"/>
          <w:sz w:val="21"/>
          <w:szCs w:val="21"/>
        </w:rPr>
        <w:t>№ _______</w:t>
      </w:r>
      <w:r>
        <w:rPr>
          <w:b/>
          <w:color w:val="auto"/>
          <w:sz w:val="21"/>
          <w:szCs w:val="21"/>
        </w:rPr>
        <w:t>________</w:t>
      </w:r>
      <w:r w:rsidRPr="00BD5D4A">
        <w:rPr>
          <w:b/>
          <w:color w:val="auto"/>
          <w:sz w:val="21"/>
          <w:szCs w:val="21"/>
        </w:rPr>
        <w:t>__</w:t>
      </w:r>
      <w:r>
        <w:rPr>
          <w:b/>
          <w:color w:val="auto"/>
          <w:sz w:val="21"/>
          <w:szCs w:val="21"/>
        </w:rPr>
        <w:t>ЭП</w:t>
      </w:r>
    </w:p>
    <w:p w:rsidR="00723471" w:rsidRPr="00BD5D4A" w:rsidRDefault="00723471" w:rsidP="00723471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1"/>
          <w:szCs w:val="21"/>
        </w:rPr>
      </w:pPr>
      <w:r w:rsidRPr="00BD5D4A">
        <w:rPr>
          <w:spacing w:val="-2"/>
          <w:sz w:val="21"/>
          <w:szCs w:val="21"/>
        </w:rPr>
        <w:t>город Тихвин Ленинградской области                                       о</w:t>
      </w:r>
      <w:r w:rsidRPr="00BD5D4A">
        <w:rPr>
          <w:spacing w:val="7"/>
          <w:sz w:val="21"/>
          <w:szCs w:val="21"/>
        </w:rPr>
        <w:t xml:space="preserve">т </w:t>
      </w:r>
      <w:r>
        <w:rPr>
          <w:spacing w:val="7"/>
          <w:sz w:val="21"/>
          <w:szCs w:val="21"/>
        </w:rPr>
        <w:t>___________________________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1"/>
          <w:szCs w:val="21"/>
        </w:rPr>
      </w:pPr>
      <w:r w:rsidRPr="00BD5D4A">
        <w:rPr>
          <w:spacing w:val="4"/>
          <w:sz w:val="21"/>
          <w:szCs w:val="21"/>
        </w:rPr>
        <w:t>две тысячи двадцат</w:t>
      </w:r>
      <w:r>
        <w:rPr>
          <w:spacing w:val="4"/>
          <w:sz w:val="21"/>
          <w:szCs w:val="21"/>
        </w:rPr>
        <w:t>ь четвертого</w:t>
      </w:r>
      <w:r w:rsidRPr="00BD5D4A">
        <w:rPr>
          <w:spacing w:val="4"/>
          <w:sz w:val="21"/>
          <w:szCs w:val="21"/>
        </w:rPr>
        <w:t xml:space="preserve"> года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1"/>
          <w:szCs w:val="21"/>
        </w:rPr>
      </w:pPr>
    </w:p>
    <w:p w:rsidR="00723471" w:rsidRPr="00BD5D4A" w:rsidRDefault="00723471" w:rsidP="00723471">
      <w:pPr>
        <w:ind w:firstLine="426"/>
        <w:rPr>
          <w:sz w:val="21"/>
          <w:szCs w:val="21"/>
        </w:rPr>
      </w:pPr>
      <w:r w:rsidRPr="00BD5D4A">
        <w:rPr>
          <w:spacing w:val="2"/>
          <w:sz w:val="21"/>
          <w:szCs w:val="21"/>
        </w:rPr>
        <w:t xml:space="preserve">От имени </w:t>
      </w:r>
      <w:r w:rsidRPr="00BD5D4A">
        <w:rPr>
          <w:b/>
          <w:spacing w:val="2"/>
          <w:sz w:val="21"/>
          <w:szCs w:val="21"/>
        </w:rPr>
        <w:t>муниципального образования</w:t>
      </w:r>
      <w:r w:rsidRPr="00BD5D4A">
        <w:rPr>
          <w:spacing w:val="2"/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 xml:space="preserve">Тихвинский муниципальный район Ленинградской области, </w:t>
      </w:r>
      <w:r w:rsidRPr="00BD5D4A">
        <w:rPr>
          <w:sz w:val="21"/>
          <w:szCs w:val="21"/>
        </w:rPr>
        <w:t xml:space="preserve">устав зарегистрирован </w:t>
      </w:r>
      <w:r w:rsidRPr="00BD5D4A">
        <w:rPr>
          <w:spacing w:val="1"/>
          <w:sz w:val="21"/>
          <w:szCs w:val="21"/>
        </w:rPr>
        <w:t xml:space="preserve">Главным управлением Министерства юстиции РФ по </w:t>
      </w:r>
      <w:r>
        <w:rPr>
          <w:spacing w:val="1"/>
          <w:sz w:val="21"/>
          <w:szCs w:val="21"/>
        </w:rPr>
        <w:t>Ленинградской области</w:t>
      </w:r>
      <w:r w:rsidRPr="00BD5D4A">
        <w:rPr>
          <w:sz w:val="21"/>
          <w:szCs w:val="21"/>
        </w:rPr>
        <w:t xml:space="preserve"> </w:t>
      </w:r>
      <w:r>
        <w:rPr>
          <w:sz w:val="21"/>
          <w:szCs w:val="21"/>
        </w:rPr>
        <w:t>26 февраля 2019</w:t>
      </w:r>
      <w:r w:rsidRPr="00BD5D4A">
        <w:rPr>
          <w:sz w:val="21"/>
          <w:szCs w:val="21"/>
        </w:rPr>
        <w:t xml:space="preserve"> года, государственный регистрационный номер </w:t>
      </w:r>
      <w:r w:rsidRPr="00BD5D4A">
        <w:rPr>
          <w:sz w:val="21"/>
          <w:szCs w:val="21"/>
          <w:lang w:val="en-US"/>
        </w:rPr>
        <w:t>RU</w:t>
      </w:r>
      <w:r>
        <w:rPr>
          <w:sz w:val="21"/>
          <w:szCs w:val="21"/>
        </w:rPr>
        <w:t>475160002019001</w:t>
      </w:r>
      <w:r w:rsidRPr="00BD5D4A">
        <w:rPr>
          <w:sz w:val="21"/>
          <w:szCs w:val="21"/>
        </w:rPr>
        <w:t xml:space="preserve">, </w:t>
      </w:r>
      <w:r w:rsidRPr="00BD5D4A">
        <w:rPr>
          <w:b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BD5D4A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BD5D4A">
        <w:rPr>
          <w:b/>
          <w:sz w:val="21"/>
          <w:szCs w:val="21"/>
        </w:rPr>
        <w:t xml:space="preserve"> </w:t>
      </w:r>
      <w:r w:rsidRPr="00BD5D4A">
        <w:rPr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BD5D4A">
        <w:rPr>
          <w:b/>
          <w:sz w:val="21"/>
          <w:szCs w:val="21"/>
        </w:rPr>
        <w:t>Наумова Юрия Алексеевича</w:t>
      </w:r>
      <w:r w:rsidRPr="00BD5D4A">
        <w:rPr>
          <w:spacing w:val="5"/>
          <w:sz w:val="21"/>
          <w:szCs w:val="21"/>
        </w:rPr>
        <w:t>, действующего  на основании Устава</w:t>
      </w:r>
      <w:r w:rsidRPr="00BD5D4A">
        <w:rPr>
          <w:spacing w:val="1"/>
          <w:sz w:val="21"/>
          <w:szCs w:val="21"/>
        </w:rPr>
        <w:t xml:space="preserve">, именуемая в дальнейшем </w:t>
      </w:r>
      <w:r w:rsidRPr="00BD5D4A">
        <w:rPr>
          <w:b/>
          <w:sz w:val="21"/>
          <w:szCs w:val="21"/>
        </w:rPr>
        <w:t>ПРОДАВЕЦ</w:t>
      </w:r>
      <w:r w:rsidRPr="00BD5D4A">
        <w:rPr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 xml:space="preserve">с одной стороны, </w:t>
      </w:r>
      <w:r w:rsidRPr="00BD5D4A">
        <w:rPr>
          <w:sz w:val="21"/>
          <w:szCs w:val="21"/>
        </w:rPr>
        <w:t xml:space="preserve">и </w:t>
      </w:r>
      <w:r>
        <w:rPr>
          <w:b/>
          <w:sz w:val="21"/>
          <w:szCs w:val="21"/>
        </w:rPr>
        <w:t>__</w:t>
      </w:r>
      <w:r w:rsidR="008474DB">
        <w:rPr>
          <w:b/>
          <w:sz w:val="21"/>
          <w:szCs w:val="21"/>
        </w:rPr>
        <w:t>_____________________________,</w:t>
      </w:r>
      <w:r>
        <w:rPr>
          <w:b/>
          <w:sz w:val="21"/>
          <w:szCs w:val="21"/>
        </w:rPr>
        <w:t xml:space="preserve"> </w:t>
      </w:r>
      <w:r>
        <w:rPr>
          <w:spacing w:val="2"/>
          <w:sz w:val="23"/>
          <w:szCs w:val="23"/>
        </w:rPr>
        <w:t>_______________________</w:t>
      </w:r>
      <w:r>
        <w:rPr>
          <w:sz w:val="21"/>
          <w:szCs w:val="21"/>
        </w:rPr>
        <w:t>,</w:t>
      </w:r>
      <w:r w:rsidRPr="00BD5D4A">
        <w:rPr>
          <w:sz w:val="21"/>
          <w:szCs w:val="21"/>
        </w:rPr>
        <w:t xml:space="preserve"> именуем</w:t>
      </w:r>
      <w:r>
        <w:rPr>
          <w:sz w:val="21"/>
          <w:szCs w:val="21"/>
        </w:rPr>
        <w:t>ый</w:t>
      </w:r>
      <w:r w:rsidRPr="00BD5D4A">
        <w:rPr>
          <w:sz w:val="21"/>
          <w:szCs w:val="21"/>
        </w:rPr>
        <w:t xml:space="preserve"> в дальнейшем </w:t>
      </w:r>
      <w:r w:rsidRPr="00BD5D4A">
        <w:rPr>
          <w:b/>
          <w:sz w:val="21"/>
          <w:szCs w:val="21"/>
        </w:rPr>
        <w:t>ПОКУПАТЕЛЬ</w:t>
      </w:r>
      <w:r w:rsidRPr="00BD5D4A">
        <w:rPr>
          <w:sz w:val="21"/>
          <w:szCs w:val="21"/>
        </w:rPr>
        <w:t xml:space="preserve">, </w:t>
      </w:r>
      <w:r w:rsidRPr="00BD5D4A">
        <w:rPr>
          <w:b/>
          <w:sz w:val="21"/>
          <w:szCs w:val="21"/>
        </w:rPr>
        <w:t xml:space="preserve">с другой стороны, </w:t>
      </w:r>
      <w:r w:rsidRPr="00BD5D4A">
        <w:rPr>
          <w:sz w:val="21"/>
          <w:szCs w:val="21"/>
        </w:rPr>
        <w:t xml:space="preserve">вместе именуемые </w:t>
      </w:r>
      <w:r w:rsidRPr="00BD5D4A">
        <w:rPr>
          <w:b/>
          <w:sz w:val="21"/>
          <w:szCs w:val="21"/>
        </w:rPr>
        <w:t>СТОРОНЫ</w:t>
      </w:r>
      <w:r w:rsidRPr="00BD5D4A">
        <w:rPr>
          <w:sz w:val="21"/>
          <w:szCs w:val="21"/>
        </w:rPr>
        <w:t xml:space="preserve">, по результатам проведенного аукциона с открытой формой подачи предложений о цене имущества в электронном виде процедура продажи № </w:t>
      </w:r>
      <w:r>
        <w:rPr>
          <w:sz w:val="21"/>
          <w:szCs w:val="21"/>
        </w:rPr>
        <w:t>__________________</w:t>
      </w:r>
      <w:r w:rsidRPr="00BD5D4A">
        <w:rPr>
          <w:sz w:val="21"/>
          <w:szCs w:val="21"/>
        </w:rPr>
        <w:t xml:space="preserve"> (Протокол от </w:t>
      </w:r>
      <w:r>
        <w:rPr>
          <w:sz w:val="21"/>
          <w:szCs w:val="21"/>
        </w:rPr>
        <w:t>__________________</w:t>
      </w:r>
      <w:r w:rsidRPr="00BD5D4A">
        <w:rPr>
          <w:sz w:val="21"/>
          <w:szCs w:val="21"/>
        </w:rPr>
        <w:t xml:space="preserve"> года № </w:t>
      </w:r>
      <w:r>
        <w:rPr>
          <w:sz w:val="21"/>
          <w:szCs w:val="21"/>
        </w:rPr>
        <w:t>___</w:t>
      </w:r>
      <w:r w:rsidRPr="00BD5D4A">
        <w:rPr>
          <w:sz w:val="21"/>
          <w:szCs w:val="21"/>
        </w:rPr>
        <w:t>-01-2</w:t>
      </w:r>
      <w:r>
        <w:rPr>
          <w:sz w:val="21"/>
          <w:szCs w:val="21"/>
        </w:rPr>
        <w:t>4</w:t>
      </w:r>
      <w:r w:rsidRPr="00BD5D4A">
        <w:rPr>
          <w:sz w:val="21"/>
          <w:szCs w:val="21"/>
        </w:rPr>
        <w:t xml:space="preserve">), заключили настоящий договор купли-продажи (далее – </w:t>
      </w:r>
      <w:r w:rsidRPr="00BD5D4A">
        <w:rPr>
          <w:b/>
          <w:sz w:val="21"/>
          <w:szCs w:val="21"/>
        </w:rPr>
        <w:t>ДОГОВОР)</w:t>
      </w:r>
      <w:r w:rsidRPr="00BD5D4A">
        <w:rPr>
          <w:sz w:val="21"/>
          <w:szCs w:val="21"/>
        </w:rPr>
        <w:t>, о нижеследующем: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723471" w:rsidRPr="00BD5D4A" w:rsidRDefault="00723471" w:rsidP="00723471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>1. ПРЕДМЕТ ДОГОВОРА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8474DB" w:rsidRDefault="00723471" w:rsidP="008474DB">
      <w:pPr>
        <w:pStyle w:val="af"/>
        <w:spacing w:before="0" w:line="240" w:lineRule="auto"/>
        <w:rPr>
          <w:color w:val="auto"/>
          <w:sz w:val="21"/>
          <w:szCs w:val="21"/>
        </w:rPr>
      </w:pPr>
      <w:r w:rsidRPr="00BD5D4A">
        <w:rPr>
          <w:color w:val="auto"/>
          <w:sz w:val="21"/>
          <w:szCs w:val="21"/>
        </w:rPr>
        <w:t xml:space="preserve">1.1. </w:t>
      </w:r>
      <w:r w:rsidRPr="00BD5D4A">
        <w:rPr>
          <w:b/>
          <w:color w:val="auto"/>
          <w:sz w:val="21"/>
          <w:szCs w:val="21"/>
        </w:rPr>
        <w:t>ДОГОВОР</w:t>
      </w:r>
      <w:r w:rsidRPr="00BD5D4A">
        <w:rPr>
          <w:color w:val="auto"/>
          <w:sz w:val="21"/>
          <w:szCs w:val="21"/>
        </w:rPr>
        <w:t xml:space="preserve"> заключен на основании:</w:t>
      </w:r>
    </w:p>
    <w:p w:rsidR="00723471" w:rsidRPr="00F00016" w:rsidRDefault="008474DB" w:rsidP="008474DB">
      <w:pPr>
        <w:pStyle w:val="af"/>
        <w:spacing w:before="0" w:line="240" w:lineRule="auto"/>
        <w:ind w:firstLine="0"/>
        <w:rPr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 xml:space="preserve">- </w:t>
      </w:r>
      <w:r w:rsidR="00723471" w:rsidRPr="00BD5D4A">
        <w:rPr>
          <w:color w:val="auto"/>
          <w:sz w:val="21"/>
          <w:szCs w:val="21"/>
        </w:rPr>
        <w:t xml:space="preserve">Федерального закона от 21 декабря 2001 года № 178-ФЗ «О приватизации государственного и </w:t>
      </w:r>
      <w:r w:rsidR="00723471" w:rsidRPr="00F00016">
        <w:rPr>
          <w:color w:val="auto"/>
          <w:sz w:val="21"/>
          <w:szCs w:val="21"/>
        </w:rPr>
        <w:t>муниципального имущества»;</w:t>
      </w:r>
    </w:p>
    <w:p w:rsidR="008474DB" w:rsidRDefault="008474DB" w:rsidP="008474DB">
      <w:pPr>
        <w:ind w:right="9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723471" w:rsidRPr="00F00016">
        <w:rPr>
          <w:sz w:val="21"/>
          <w:szCs w:val="21"/>
        </w:rPr>
        <w:t xml:space="preserve">Решения Совета депутатов муниципального образования Тихвинский муниципальный район Ленинградской области </w:t>
      </w:r>
      <w:r w:rsidR="00723471" w:rsidRPr="00F00016">
        <w:rPr>
          <w:spacing w:val="1"/>
          <w:sz w:val="21"/>
          <w:szCs w:val="21"/>
        </w:rPr>
        <w:t>21 ноября 2023 года № 01-196 «О</w:t>
      </w:r>
      <w:r w:rsidR="00723471">
        <w:rPr>
          <w:spacing w:val="1"/>
          <w:sz w:val="21"/>
          <w:szCs w:val="21"/>
        </w:rPr>
        <w:t>б</w:t>
      </w:r>
      <w:r w:rsidR="00723471" w:rsidRPr="00F00016">
        <w:rPr>
          <w:spacing w:val="1"/>
          <w:sz w:val="21"/>
          <w:szCs w:val="21"/>
        </w:rPr>
        <w:t xml:space="preserve"> утверждении Прогнозного план приватизации объектов муниципальной собственности Тихвинского района на 2024 год»</w:t>
      </w:r>
      <w:r w:rsidR="00723471" w:rsidRPr="00F00016">
        <w:rPr>
          <w:sz w:val="21"/>
          <w:szCs w:val="21"/>
        </w:rPr>
        <w:t>;</w:t>
      </w:r>
    </w:p>
    <w:p w:rsidR="00723471" w:rsidRPr="00BD5D4A" w:rsidRDefault="008474DB" w:rsidP="008474DB">
      <w:pPr>
        <w:ind w:right="9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723471" w:rsidRPr="00BD5D4A">
        <w:rPr>
          <w:sz w:val="21"/>
          <w:szCs w:val="21"/>
        </w:rPr>
        <w:t xml:space="preserve">Постановления администрации Тихвинского района от </w:t>
      </w:r>
      <w:r w:rsidR="00723471">
        <w:rPr>
          <w:sz w:val="21"/>
          <w:szCs w:val="21"/>
        </w:rPr>
        <w:t>___________</w:t>
      </w:r>
      <w:r w:rsidR="00723471" w:rsidRPr="00BD5D4A">
        <w:rPr>
          <w:sz w:val="21"/>
          <w:szCs w:val="21"/>
        </w:rPr>
        <w:t xml:space="preserve"> 202</w:t>
      </w:r>
      <w:r w:rsidR="00723471">
        <w:rPr>
          <w:sz w:val="21"/>
          <w:szCs w:val="21"/>
        </w:rPr>
        <w:t>4</w:t>
      </w:r>
      <w:r w:rsidR="00723471" w:rsidRPr="00BD5D4A">
        <w:rPr>
          <w:sz w:val="21"/>
          <w:szCs w:val="21"/>
        </w:rPr>
        <w:t xml:space="preserve"> года № 01-</w:t>
      </w:r>
      <w:r w:rsidR="00723471">
        <w:rPr>
          <w:sz w:val="21"/>
          <w:szCs w:val="21"/>
        </w:rPr>
        <w:t>_______</w:t>
      </w:r>
      <w:r w:rsidR="00723471" w:rsidRPr="00BD5D4A">
        <w:rPr>
          <w:sz w:val="21"/>
          <w:szCs w:val="21"/>
        </w:rPr>
        <w:t>-а «</w:t>
      </w:r>
      <w:r w:rsidR="00723471" w:rsidRPr="00DC5E99">
        <w:rPr>
          <w:sz w:val="21"/>
          <w:szCs w:val="21"/>
        </w:rPr>
        <w:t xml:space="preserve">Об утверждении решения об условиях приватизации </w:t>
      </w:r>
      <w:r w:rsidR="00723471" w:rsidRPr="00996CD2">
        <w:rPr>
          <w:sz w:val="21"/>
          <w:szCs w:val="21"/>
        </w:rPr>
        <w:t>движимого имущества – металлоконструкции каркаса котельной, сэндвич-панели котельной, расположенные по адресу: Ленинградская область, Тихвинский муниципальный район, Тихвинское городское поселение, город Тихвин, улица Труда, дом 37А</w:t>
      </w:r>
      <w:r w:rsidR="00723471" w:rsidRPr="00BD5D4A">
        <w:rPr>
          <w:bCs/>
          <w:sz w:val="21"/>
          <w:szCs w:val="21"/>
        </w:rPr>
        <w:t>»</w:t>
      </w:r>
      <w:r>
        <w:rPr>
          <w:bCs/>
          <w:sz w:val="21"/>
          <w:szCs w:val="21"/>
        </w:rPr>
        <w:t>.</w:t>
      </w:r>
    </w:p>
    <w:p w:rsidR="00723471" w:rsidRPr="008474DB" w:rsidRDefault="00723471" w:rsidP="008474DB">
      <w:pPr>
        <w:tabs>
          <w:tab w:val="left" w:pos="851"/>
        </w:tabs>
        <w:ind w:firstLine="851"/>
        <w:rPr>
          <w:bCs/>
          <w:i/>
          <w:sz w:val="21"/>
          <w:szCs w:val="21"/>
        </w:rPr>
      </w:pPr>
      <w:r w:rsidRPr="00BD5D4A">
        <w:rPr>
          <w:spacing w:val="4"/>
          <w:sz w:val="21"/>
          <w:szCs w:val="21"/>
        </w:rPr>
        <w:t xml:space="preserve">1.2. </w:t>
      </w:r>
      <w:r w:rsidRPr="00BD5D4A">
        <w:rPr>
          <w:b/>
          <w:spacing w:val="4"/>
          <w:sz w:val="21"/>
          <w:szCs w:val="21"/>
        </w:rPr>
        <w:t>ПРОДАВЕЦ</w:t>
      </w:r>
      <w:r w:rsidRPr="00BD5D4A">
        <w:rPr>
          <w:spacing w:val="4"/>
          <w:sz w:val="21"/>
          <w:szCs w:val="21"/>
        </w:rPr>
        <w:t xml:space="preserve"> продает, а </w:t>
      </w:r>
      <w:r w:rsidRPr="00BD5D4A">
        <w:rPr>
          <w:b/>
          <w:spacing w:val="4"/>
          <w:sz w:val="21"/>
          <w:szCs w:val="21"/>
        </w:rPr>
        <w:t>ПОКУПАТЕЛЬ</w:t>
      </w:r>
      <w:r w:rsidRPr="00BD5D4A">
        <w:rPr>
          <w:spacing w:val="4"/>
          <w:sz w:val="21"/>
          <w:szCs w:val="21"/>
        </w:rPr>
        <w:t xml:space="preserve"> покупает на </w:t>
      </w:r>
      <w:r w:rsidRPr="00BD5D4A">
        <w:rPr>
          <w:sz w:val="21"/>
          <w:szCs w:val="21"/>
        </w:rPr>
        <w:t xml:space="preserve">условиях, изложенных в </w:t>
      </w:r>
      <w:r w:rsidRPr="00BD5D4A">
        <w:rPr>
          <w:b/>
          <w:sz w:val="21"/>
          <w:szCs w:val="21"/>
        </w:rPr>
        <w:t xml:space="preserve">ДОГОВОРЕ, </w:t>
      </w:r>
      <w:r w:rsidRPr="004E1630">
        <w:rPr>
          <w:b/>
          <w:bCs/>
          <w:sz w:val="21"/>
          <w:szCs w:val="21"/>
        </w:rPr>
        <w:t>металлоконструкци</w:t>
      </w:r>
      <w:r>
        <w:rPr>
          <w:b/>
          <w:bCs/>
          <w:sz w:val="21"/>
          <w:szCs w:val="21"/>
        </w:rPr>
        <w:t>ю</w:t>
      </w:r>
      <w:r w:rsidRPr="004E1630">
        <w:rPr>
          <w:b/>
          <w:bCs/>
          <w:sz w:val="21"/>
          <w:szCs w:val="21"/>
        </w:rPr>
        <w:t xml:space="preserve"> каркаса котельной, сэндвич-панели котельной</w:t>
      </w:r>
      <w:r w:rsidRPr="00BD5D4A">
        <w:rPr>
          <w:b/>
          <w:bCs/>
          <w:sz w:val="21"/>
          <w:szCs w:val="21"/>
        </w:rPr>
        <w:t xml:space="preserve"> (под </w:t>
      </w:r>
      <w:r>
        <w:rPr>
          <w:b/>
          <w:bCs/>
          <w:sz w:val="21"/>
          <w:szCs w:val="21"/>
        </w:rPr>
        <w:t>демонтаж</w:t>
      </w:r>
      <w:r w:rsidRPr="00BD5D4A">
        <w:rPr>
          <w:b/>
          <w:bCs/>
          <w:sz w:val="21"/>
          <w:szCs w:val="21"/>
        </w:rPr>
        <w:t>)</w:t>
      </w:r>
      <w:r>
        <w:rPr>
          <w:bCs/>
          <w:i/>
          <w:sz w:val="21"/>
          <w:szCs w:val="21"/>
        </w:rPr>
        <w:t>,</w:t>
      </w:r>
      <w:r w:rsidR="008474DB">
        <w:rPr>
          <w:bCs/>
          <w:i/>
          <w:sz w:val="21"/>
          <w:szCs w:val="21"/>
        </w:rPr>
        <w:t xml:space="preserve"> </w:t>
      </w:r>
      <w:r w:rsidRPr="00BD5D4A">
        <w:rPr>
          <w:spacing w:val="4"/>
          <w:sz w:val="21"/>
          <w:szCs w:val="21"/>
        </w:rPr>
        <w:t>расположенную по адресу:</w:t>
      </w:r>
      <w:r w:rsidRPr="00BD5D4A">
        <w:rPr>
          <w:b/>
          <w:sz w:val="21"/>
          <w:szCs w:val="21"/>
        </w:rPr>
        <w:t xml:space="preserve"> </w:t>
      </w:r>
      <w:r w:rsidRPr="00BD5D4A">
        <w:rPr>
          <w:b/>
          <w:bCs/>
          <w:sz w:val="21"/>
          <w:szCs w:val="21"/>
        </w:rPr>
        <w:t>Ленинградская область, Тихвинский муниципальный район, Тихвинское городское поселение, город Тихвин</w:t>
      </w:r>
      <w:r>
        <w:rPr>
          <w:b/>
          <w:bCs/>
          <w:sz w:val="21"/>
          <w:szCs w:val="21"/>
        </w:rPr>
        <w:t>, улица Труда, д.37А</w:t>
      </w:r>
      <w:r w:rsidRPr="00BD5D4A">
        <w:rPr>
          <w:b/>
          <w:bCs/>
          <w:sz w:val="21"/>
          <w:szCs w:val="21"/>
        </w:rPr>
        <w:t xml:space="preserve"> (далее – </w:t>
      </w:r>
      <w:r w:rsidR="008474DB">
        <w:rPr>
          <w:b/>
          <w:bCs/>
          <w:sz w:val="21"/>
          <w:szCs w:val="21"/>
        </w:rPr>
        <w:t>ОБЪЕКТ).</w:t>
      </w:r>
    </w:p>
    <w:p w:rsidR="006C24C7" w:rsidRDefault="00723471" w:rsidP="005F53F2">
      <w:pPr>
        <w:tabs>
          <w:tab w:val="left" w:pos="0"/>
        </w:tabs>
        <w:ind w:firstLine="720"/>
        <w:rPr>
          <w:sz w:val="21"/>
          <w:szCs w:val="21"/>
        </w:rPr>
      </w:pPr>
      <w:r w:rsidRPr="008474DB">
        <w:rPr>
          <w:b/>
          <w:bCs/>
          <w:spacing w:val="4"/>
          <w:sz w:val="21"/>
          <w:szCs w:val="21"/>
        </w:rPr>
        <w:t>ОБЪЕКТ</w:t>
      </w:r>
      <w:r w:rsidRPr="008474DB">
        <w:rPr>
          <w:spacing w:val="4"/>
          <w:sz w:val="21"/>
          <w:szCs w:val="21"/>
        </w:rPr>
        <w:t xml:space="preserve"> является движимым имуществом и представляет собой </w:t>
      </w:r>
      <w:r w:rsidR="005F53F2">
        <w:rPr>
          <w:spacing w:val="4"/>
          <w:sz w:val="21"/>
          <w:szCs w:val="21"/>
        </w:rPr>
        <w:t xml:space="preserve">сооружение </w:t>
      </w:r>
      <w:r w:rsidR="005F53F2" w:rsidRPr="005F53F2">
        <w:rPr>
          <w:bCs/>
          <w:sz w:val="21"/>
          <w:szCs w:val="21"/>
        </w:rPr>
        <w:t>однопролетное размером 12,8х22,5 метра, металлический каркас с наружной облицовкой из профилированного листа с утеплением из минеральной плиты S=100мм (металлические панели типа «sandwich») и внутренней облицовкой из профилированного листа, кровля двухуровневая: двухскатная с высотой по коньку 8,2 м, четырехскатная, высотой 11,6м. Фундамент сооружения в виде монолитной железобетонной плиты на свайном основании.</w:t>
      </w:r>
      <w:r w:rsidRPr="00BD5D4A">
        <w:rPr>
          <w:sz w:val="21"/>
          <w:szCs w:val="21"/>
        </w:rPr>
        <w:t xml:space="preserve"> </w:t>
      </w:r>
    </w:p>
    <w:p w:rsidR="006C24C7" w:rsidRDefault="006C24C7" w:rsidP="00723471">
      <w:pPr>
        <w:ind w:firstLine="720"/>
        <w:rPr>
          <w:sz w:val="21"/>
          <w:szCs w:val="21"/>
        </w:rPr>
      </w:pPr>
      <w:r w:rsidRPr="006C24C7">
        <w:rPr>
          <w:sz w:val="21"/>
          <w:szCs w:val="21"/>
        </w:rPr>
        <w:t>ОБЪЕКТ расположен на земельном участке, права на который ПОКУПАТЕЛЮ не передаются.</w:t>
      </w:r>
    </w:p>
    <w:p w:rsidR="00723471" w:rsidRPr="00BD5D4A" w:rsidRDefault="00723471" w:rsidP="00723471">
      <w:pPr>
        <w:ind w:firstLine="720"/>
        <w:rPr>
          <w:spacing w:val="4"/>
          <w:sz w:val="21"/>
          <w:szCs w:val="21"/>
        </w:rPr>
      </w:pPr>
      <w:r w:rsidRPr="00BD5D4A">
        <w:rPr>
          <w:spacing w:val="4"/>
          <w:sz w:val="21"/>
          <w:szCs w:val="21"/>
        </w:rPr>
        <w:t xml:space="preserve">1.3. </w:t>
      </w:r>
      <w:r w:rsidRPr="00BD5D4A">
        <w:rPr>
          <w:b/>
          <w:bCs/>
          <w:spacing w:val="4"/>
          <w:sz w:val="21"/>
          <w:szCs w:val="21"/>
        </w:rPr>
        <w:t>ОБЪЕКТ</w:t>
      </w:r>
      <w:r w:rsidRPr="00BD5D4A">
        <w:rPr>
          <w:spacing w:val="4"/>
          <w:sz w:val="21"/>
          <w:szCs w:val="21"/>
        </w:rPr>
        <w:t xml:space="preserve"> учтен в реестре муниципального имущества Тихвинского района.</w:t>
      </w:r>
    </w:p>
    <w:p w:rsidR="00723471" w:rsidRDefault="00723471" w:rsidP="00723471">
      <w:pPr>
        <w:ind w:firstLine="720"/>
        <w:rPr>
          <w:spacing w:val="4"/>
          <w:sz w:val="21"/>
          <w:szCs w:val="21"/>
        </w:rPr>
      </w:pPr>
      <w:r w:rsidRPr="000501F5">
        <w:rPr>
          <w:spacing w:val="4"/>
          <w:sz w:val="21"/>
          <w:szCs w:val="21"/>
        </w:rPr>
        <w:t xml:space="preserve">1.4. </w:t>
      </w:r>
      <w:r w:rsidRPr="000501F5">
        <w:rPr>
          <w:b/>
          <w:spacing w:val="4"/>
          <w:sz w:val="21"/>
          <w:szCs w:val="21"/>
        </w:rPr>
        <w:t>ПРОДАВЕЦ</w:t>
      </w:r>
      <w:r w:rsidRPr="000501F5">
        <w:rPr>
          <w:spacing w:val="4"/>
          <w:sz w:val="21"/>
          <w:szCs w:val="21"/>
        </w:rPr>
        <w:t xml:space="preserve"> гарантирует, что </w:t>
      </w:r>
      <w:r w:rsidRPr="000501F5">
        <w:rPr>
          <w:b/>
          <w:spacing w:val="4"/>
          <w:sz w:val="21"/>
          <w:szCs w:val="21"/>
        </w:rPr>
        <w:t>ОБЪЕКТ</w:t>
      </w:r>
      <w:r w:rsidRPr="000501F5">
        <w:rPr>
          <w:spacing w:val="4"/>
          <w:sz w:val="21"/>
          <w:szCs w:val="21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723471" w:rsidRDefault="00723471" w:rsidP="00723471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723471" w:rsidRPr="00BD5D4A" w:rsidRDefault="00723471" w:rsidP="00723471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>2. ЦЕНА И РАСЧЕТЫ СТОРОН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723471" w:rsidRPr="00BD5D4A" w:rsidRDefault="00723471" w:rsidP="008474DB">
      <w:pPr>
        <w:ind w:right="-1" w:firstLine="709"/>
        <w:rPr>
          <w:sz w:val="21"/>
          <w:szCs w:val="21"/>
        </w:rPr>
      </w:pPr>
      <w:r w:rsidRPr="00BD5D4A">
        <w:rPr>
          <w:sz w:val="21"/>
          <w:szCs w:val="21"/>
        </w:rPr>
        <w:t xml:space="preserve">2.1. Цена </w:t>
      </w:r>
      <w:r w:rsidRPr="00BD5D4A">
        <w:rPr>
          <w:b/>
          <w:sz w:val="21"/>
          <w:szCs w:val="21"/>
        </w:rPr>
        <w:t xml:space="preserve">ОБЪЕКТА </w:t>
      </w:r>
      <w:r w:rsidRPr="00BD5D4A">
        <w:rPr>
          <w:sz w:val="21"/>
          <w:szCs w:val="21"/>
        </w:rPr>
        <w:t xml:space="preserve">(далее </w:t>
      </w:r>
      <w:r w:rsidRPr="00BD5D4A">
        <w:rPr>
          <w:b/>
          <w:sz w:val="21"/>
          <w:szCs w:val="21"/>
        </w:rPr>
        <w:t>– Цена Объекта</w:t>
      </w:r>
      <w:r w:rsidRPr="00BD5D4A">
        <w:rPr>
          <w:sz w:val="21"/>
          <w:szCs w:val="21"/>
        </w:rPr>
        <w:t xml:space="preserve">) определена на аукционе и согласно протокола об итогах торгов в электронной форме составляет </w:t>
      </w:r>
      <w:r>
        <w:rPr>
          <w:b/>
          <w:sz w:val="21"/>
          <w:szCs w:val="21"/>
        </w:rPr>
        <w:t>_____________________</w:t>
      </w:r>
      <w:r w:rsidRPr="00BD5D4A">
        <w:rPr>
          <w:sz w:val="21"/>
          <w:szCs w:val="21"/>
        </w:rPr>
        <w:t xml:space="preserve"> </w:t>
      </w:r>
      <w:r w:rsidRPr="002C32E9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____________________________</w:t>
      </w:r>
      <w:r w:rsidRPr="002C32E9">
        <w:rPr>
          <w:b/>
          <w:sz w:val="21"/>
          <w:szCs w:val="21"/>
        </w:rPr>
        <w:t>)</w:t>
      </w:r>
      <w:r w:rsidRPr="00BD5D4A">
        <w:rPr>
          <w:sz w:val="21"/>
          <w:szCs w:val="21"/>
        </w:rPr>
        <w:t xml:space="preserve"> </w:t>
      </w:r>
      <w:r w:rsidRPr="002C32E9">
        <w:rPr>
          <w:b/>
          <w:sz w:val="21"/>
          <w:szCs w:val="21"/>
        </w:rPr>
        <w:t>рубл</w:t>
      </w:r>
      <w:r>
        <w:rPr>
          <w:b/>
          <w:sz w:val="21"/>
          <w:szCs w:val="21"/>
        </w:rPr>
        <w:t>ей,</w:t>
      </w:r>
      <w:r w:rsidRPr="002C32E9">
        <w:rPr>
          <w:b/>
          <w:sz w:val="21"/>
          <w:szCs w:val="21"/>
        </w:rPr>
        <w:t xml:space="preserve"> </w:t>
      </w:r>
      <w:r w:rsidRPr="00BD5D4A">
        <w:rPr>
          <w:sz w:val="21"/>
          <w:szCs w:val="21"/>
        </w:rPr>
        <w:t>в том числе</w:t>
      </w:r>
      <w:r w:rsidRPr="00BD5D4A">
        <w:rPr>
          <w:i/>
          <w:sz w:val="21"/>
          <w:szCs w:val="21"/>
        </w:rPr>
        <w:t xml:space="preserve"> </w:t>
      </w:r>
      <w:r w:rsidRPr="00BD5D4A">
        <w:rPr>
          <w:sz w:val="21"/>
          <w:szCs w:val="21"/>
        </w:rPr>
        <w:t>НДС – 20%.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sz w:val="21"/>
          <w:szCs w:val="21"/>
        </w:rPr>
      </w:pPr>
      <w:r w:rsidRPr="00BD5D4A">
        <w:rPr>
          <w:sz w:val="21"/>
          <w:szCs w:val="21"/>
        </w:rPr>
        <w:t xml:space="preserve">2.2. Ранее внесенный задаток, в сумме </w:t>
      </w:r>
      <w:r w:rsidR="008474DB">
        <w:rPr>
          <w:b/>
          <w:sz w:val="21"/>
          <w:szCs w:val="21"/>
        </w:rPr>
        <w:t>99</w:t>
      </w:r>
      <w:r w:rsidRPr="008474DB">
        <w:rPr>
          <w:b/>
          <w:sz w:val="21"/>
          <w:szCs w:val="21"/>
        </w:rPr>
        <w:t xml:space="preserve">999 </w:t>
      </w:r>
      <w:r w:rsidRPr="008474DB">
        <w:rPr>
          <w:sz w:val="21"/>
          <w:szCs w:val="21"/>
        </w:rPr>
        <w:t>(</w:t>
      </w:r>
      <w:r w:rsidRPr="007E7CAD">
        <w:rPr>
          <w:sz w:val="21"/>
          <w:szCs w:val="21"/>
        </w:rPr>
        <w:t>Девяносто девять тысяч девятьсот девяносто девять) рублей</w:t>
      </w:r>
      <w:r w:rsidRPr="007E7CAD">
        <w:rPr>
          <w:color w:val="FF0000"/>
          <w:sz w:val="21"/>
          <w:szCs w:val="21"/>
        </w:rPr>
        <w:t xml:space="preserve"> </w:t>
      </w:r>
      <w:r w:rsidRPr="008474DB">
        <w:rPr>
          <w:b/>
          <w:sz w:val="21"/>
          <w:szCs w:val="21"/>
        </w:rPr>
        <w:t xml:space="preserve">96 </w:t>
      </w:r>
      <w:r w:rsidRPr="007E7CAD">
        <w:rPr>
          <w:sz w:val="21"/>
          <w:szCs w:val="21"/>
        </w:rPr>
        <w:t>копеек, зас</w:t>
      </w:r>
      <w:r w:rsidRPr="00BD5D4A">
        <w:rPr>
          <w:sz w:val="21"/>
          <w:szCs w:val="21"/>
        </w:rPr>
        <w:t xml:space="preserve">читывается в счет оплаты приобретаемого </w:t>
      </w:r>
      <w:r w:rsidRPr="00BD5D4A">
        <w:rPr>
          <w:b/>
          <w:sz w:val="21"/>
          <w:szCs w:val="21"/>
        </w:rPr>
        <w:t>ОБЪЕКТА</w:t>
      </w:r>
      <w:r w:rsidR="008474DB">
        <w:rPr>
          <w:sz w:val="21"/>
          <w:szCs w:val="21"/>
        </w:rPr>
        <w:t>.</w:t>
      </w:r>
    </w:p>
    <w:p w:rsidR="00723471" w:rsidRPr="00BD5D4A" w:rsidRDefault="00723471" w:rsidP="0072347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1"/>
          <w:szCs w:val="21"/>
        </w:rPr>
      </w:pPr>
      <w:r w:rsidRPr="00BD5D4A">
        <w:rPr>
          <w:sz w:val="21"/>
          <w:szCs w:val="21"/>
        </w:rPr>
        <w:t>2.3.</w:t>
      </w:r>
      <w:r w:rsidRPr="00BD5D4A">
        <w:rPr>
          <w:b/>
          <w:sz w:val="21"/>
          <w:szCs w:val="21"/>
        </w:rPr>
        <w:t xml:space="preserve"> ПОКУПАТЕЛЬ </w:t>
      </w:r>
      <w:r w:rsidRPr="00BD5D4A">
        <w:rPr>
          <w:sz w:val="21"/>
          <w:szCs w:val="21"/>
        </w:rPr>
        <w:t xml:space="preserve">в срок не позднее 10 календарных дней со дня подписания </w:t>
      </w:r>
      <w:r w:rsidRPr="00BD5D4A">
        <w:rPr>
          <w:b/>
          <w:sz w:val="21"/>
          <w:szCs w:val="21"/>
        </w:rPr>
        <w:t>ДОГОВОРА</w:t>
      </w:r>
      <w:r w:rsidRPr="00BD5D4A">
        <w:rPr>
          <w:sz w:val="21"/>
          <w:szCs w:val="21"/>
        </w:rPr>
        <w:t xml:space="preserve"> перечисляет:</w:t>
      </w:r>
    </w:p>
    <w:p w:rsidR="00723471" w:rsidRDefault="00723471" w:rsidP="00723471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1"/>
          <w:szCs w:val="21"/>
        </w:rPr>
      </w:pPr>
      <w:r w:rsidRPr="00BD5D4A">
        <w:rPr>
          <w:sz w:val="21"/>
          <w:szCs w:val="21"/>
        </w:rPr>
        <w:t xml:space="preserve"> </w:t>
      </w:r>
      <w:r w:rsidRPr="00BD5D4A">
        <w:rPr>
          <w:i/>
          <w:sz w:val="21"/>
          <w:szCs w:val="21"/>
        </w:rPr>
        <w:t xml:space="preserve">– </w:t>
      </w:r>
      <w:r w:rsidRPr="00BD5D4A">
        <w:rPr>
          <w:sz w:val="21"/>
          <w:szCs w:val="21"/>
        </w:rPr>
        <w:t xml:space="preserve">денежные средства за приобретаемый </w:t>
      </w:r>
      <w:r w:rsidRPr="00BD5D4A">
        <w:rPr>
          <w:b/>
          <w:sz w:val="21"/>
          <w:szCs w:val="21"/>
        </w:rPr>
        <w:t>ОБЪЕКТ</w:t>
      </w:r>
      <w:r w:rsidRPr="00BD5D4A">
        <w:rPr>
          <w:sz w:val="21"/>
          <w:szCs w:val="21"/>
        </w:rPr>
        <w:t xml:space="preserve"> в сумме </w:t>
      </w:r>
      <w:r>
        <w:rPr>
          <w:b/>
          <w:sz w:val="21"/>
          <w:szCs w:val="21"/>
        </w:rPr>
        <w:t>____________________</w:t>
      </w:r>
      <w:r w:rsidRPr="00BD5D4A">
        <w:rPr>
          <w:b/>
          <w:sz w:val="21"/>
          <w:szCs w:val="21"/>
        </w:rPr>
        <w:t xml:space="preserve"> (</w:t>
      </w:r>
      <w:r>
        <w:rPr>
          <w:b/>
          <w:sz w:val="21"/>
          <w:szCs w:val="21"/>
        </w:rPr>
        <w:t>_____________________</w:t>
      </w:r>
      <w:r w:rsidRPr="00BD5D4A">
        <w:rPr>
          <w:b/>
          <w:spacing w:val="1"/>
          <w:sz w:val="21"/>
          <w:szCs w:val="21"/>
        </w:rPr>
        <w:t>) рубл</w:t>
      </w:r>
      <w:r>
        <w:rPr>
          <w:b/>
          <w:spacing w:val="1"/>
          <w:sz w:val="21"/>
          <w:szCs w:val="21"/>
        </w:rPr>
        <w:t>ей _______копеек</w:t>
      </w:r>
      <w:r w:rsidRPr="00BD5D4A">
        <w:rPr>
          <w:b/>
          <w:spacing w:val="1"/>
          <w:sz w:val="21"/>
          <w:szCs w:val="21"/>
        </w:rPr>
        <w:t xml:space="preserve"> </w:t>
      </w:r>
      <w:r w:rsidRPr="00BD5D4A">
        <w:rPr>
          <w:sz w:val="21"/>
          <w:szCs w:val="21"/>
        </w:rPr>
        <w:t xml:space="preserve">на расчетный счет </w:t>
      </w:r>
      <w:r>
        <w:rPr>
          <w:b/>
          <w:sz w:val="21"/>
          <w:szCs w:val="21"/>
        </w:rPr>
        <w:t>ПРОДАВЦА</w:t>
      </w:r>
    </w:p>
    <w:p w:rsidR="00723471" w:rsidRPr="00BD5D4A" w:rsidRDefault="00723471" w:rsidP="00723471">
      <w:pPr>
        <w:rPr>
          <w:sz w:val="21"/>
          <w:szCs w:val="21"/>
        </w:rPr>
      </w:pPr>
      <w:r w:rsidRPr="00BD5D4A">
        <w:rPr>
          <w:sz w:val="21"/>
          <w:szCs w:val="21"/>
          <w:u w:val="single"/>
        </w:rPr>
        <w:t>Реквизиты для оплаты Цены ОБЪЕКТА</w:t>
      </w:r>
      <w:r w:rsidRPr="00BD5D4A">
        <w:rPr>
          <w:sz w:val="21"/>
          <w:szCs w:val="21"/>
        </w:rPr>
        <w:t>:</w:t>
      </w:r>
    </w:p>
    <w:p w:rsidR="00723471" w:rsidRPr="00BD5D4A" w:rsidRDefault="00723471" w:rsidP="00723471">
      <w:pPr>
        <w:rPr>
          <w:sz w:val="21"/>
          <w:szCs w:val="21"/>
        </w:rPr>
      </w:pPr>
      <w:r w:rsidRPr="00BD5D4A">
        <w:rPr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723471" w:rsidRPr="00BD5D4A" w:rsidRDefault="00723471" w:rsidP="00723471">
      <w:pPr>
        <w:adjustRightInd w:val="0"/>
        <w:rPr>
          <w:sz w:val="21"/>
          <w:szCs w:val="21"/>
        </w:rPr>
      </w:pPr>
      <w:r w:rsidRPr="00BD5D4A">
        <w:rPr>
          <w:sz w:val="21"/>
          <w:szCs w:val="21"/>
        </w:rPr>
        <w:t>ИНН  4715015877</w:t>
      </w:r>
    </w:p>
    <w:p w:rsidR="00723471" w:rsidRPr="00BD5D4A" w:rsidRDefault="00723471" w:rsidP="00723471">
      <w:pPr>
        <w:adjustRightInd w:val="0"/>
        <w:rPr>
          <w:sz w:val="21"/>
          <w:szCs w:val="21"/>
        </w:rPr>
      </w:pPr>
      <w:r w:rsidRPr="00BD5D4A">
        <w:rPr>
          <w:sz w:val="21"/>
          <w:szCs w:val="21"/>
        </w:rPr>
        <w:t>КПП  471501001</w:t>
      </w:r>
    </w:p>
    <w:p w:rsidR="00723471" w:rsidRPr="00BD5D4A" w:rsidRDefault="00723471" w:rsidP="00723471">
      <w:pPr>
        <w:adjustRightInd w:val="0"/>
        <w:rPr>
          <w:sz w:val="21"/>
          <w:szCs w:val="21"/>
        </w:rPr>
      </w:pPr>
      <w:r w:rsidRPr="00BD5D4A">
        <w:rPr>
          <w:sz w:val="21"/>
          <w:szCs w:val="21"/>
        </w:rPr>
        <w:t>ОКТМО 41645000</w:t>
      </w:r>
    </w:p>
    <w:p w:rsidR="00723471" w:rsidRPr="00BD5D4A" w:rsidRDefault="00723471" w:rsidP="00723471">
      <w:pPr>
        <w:adjustRightInd w:val="0"/>
        <w:rPr>
          <w:sz w:val="21"/>
          <w:szCs w:val="21"/>
        </w:rPr>
      </w:pPr>
      <w:r>
        <w:rPr>
          <w:sz w:val="21"/>
          <w:szCs w:val="21"/>
        </w:rPr>
        <w:t>Р/с</w:t>
      </w:r>
      <w:r w:rsidRPr="00BD5D4A">
        <w:rPr>
          <w:sz w:val="21"/>
          <w:szCs w:val="21"/>
        </w:rPr>
        <w:t xml:space="preserve">чет   </w:t>
      </w:r>
      <w:r>
        <w:rPr>
          <w:sz w:val="21"/>
          <w:szCs w:val="21"/>
        </w:rPr>
        <w:t>03100643000000014500</w:t>
      </w:r>
    </w:p>
    <w:p w:rsidR="00723471" w:rsidRDefault="00723471" w:rsidP="00723471">
      <w:pPr>
        <w:adjustRightInd w:val="0"/>
        <w:rPr>
          <w:sz w:val="21"/>
          <w:szCs w:val="21"/>
        </w:rPr>
      </w:pPr>
      <w:r w:rsidRPr="00BD5D4A">
        <w:rPr>
          <w:sz w:val="21"/>
          <w:szCs w:val="21"/>
        </w:rPr>
        <w:t xml:space="preserve">БИК   </w:t>
      </w:r>
      <w:r>
        <w:rPr>
          <w:sz w:val="21"/>
          <w:szCs w:val="21"/>
        </w:rPr>
        <w:t>044030098</w:t>
      </w:r>
    </w:p>
    <w:p w:rsidR="00723471" w:rsidRPr="00BD5D4A" w:rsidRDefault="00723471" w:rsidP="00723471">
      <w:pPr>
        <w:adjustRightInd w:val="0"/>
        <w:rPr>
          <w:sz w:val="21"/>
          <w:szCs w:val="21"/>
        </w:rPr>
      </w:pPr>
      <w:r>
        <w:rPr>
          <w:sz w:val="21"/>
          <w:szCs w:val="21"/>
        </w:rPr>
        <w:t>Кор.счет 40102810745370000098</w:t>
      </w:r>
    </w:p>
    <w:p w:rsidR="00723471" w:rsidRPr="00BD5D4A" w:rsidRDefault="00723471" w:rsidP="00723471">
      <w:pPr>
        <w:adjustRightInd w:val="0"/>
        <w:rPr>
          <w:sz w:val="21"/>
          <w:szCs w:val="21"/>
        </w:rPr>
      </w:pPr>
      <w:r w:rsidRPr="00BD5D4A">
        <w:rPr>
          <w:sz w:val="21"/>
          <w:szCs w:val="21"/>
        </w:rPr>
        <w:t>Код бюджетной классификации: 701 1 14 02053 05 0000 410</w:t>
      </w:r>
    </w:p>
    <w:p w:rsidR="00723471" w:rsidRDefault="00723471" w:rsidP="00723471">
      <w:pPr>
        <w:adjustRightInd w:val="0"/>
        <w:rPr>
          <w:sz w:val="21"/>
          <w:szCs w:val="21"/>
        </w:rPr>
      </w:pPr>
      <w:r w:rsidRPr="00BD5D4A">
        <w:rPr>
          <w:sz w:val="21"/>
          <w:szCs w:val="21"/>
        </w:rPr>
        <w:t>Наименование банка - Северо-Западно</w:t>
      </w:r>
      <w:r>
        <w:rPr>
          <w:sz w:val="21"/>
          <w:szCs w:val="21"/>
        </w:rPr>
        <w:t>е</w:t>
      </w:r>
      <w:r w:rsidRPr="00BD5D4A">
        <w:rPr>
          <w:sz w:val="21"/>
          <w:szCs w:val="21"/>
        </w:rPr>
        <w:t xml:space="preserve"> </w:t>
      </w:r>
      <w:r>
        <w:rPr>
          <w:sz w:val="21"/>
          <w:szCs w:val="21"/>
        </w:rPr>
        <w:t>ГУ Банка России//УФК по Ленинградской области, г. Санкт-Петербург</w:t>
      </w:r>
      <w:r w:rsidR="002C0F60">
        <w:rPr>
          <w:sz w:val="21"/>
          <w:szCs w:val="21"/>
        </w:rPr>
        <w:t>.</w:t>
      </w:r>
    </w:p>
    <w:p w:rsidR="00723471" w:rsidRPr="00BD5D4A" w:rsidRDefault="00723471" w:rsidP="00723471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1"/>
          <w:szCs w:val="21"/>
        </w:rPr>
      </w:pPr>
      <w:r w:rsidRPr="00BD5D4A">
        <w:rPr>
          <w:sz w:val="21"/>
          <w:szCs w:val="21"/>
        </w:rPr>
        <w:t xml:space="preserve">2.4. </w:t>
      </w:r>
      <w:r w:rsidRPr="00BD5D4A">
        <w:rPr>
          <w:b/>
          <w:sz w:val="21"/>
          <w:szCs w:val="21"/>
        </w:rPr>
        <w:t>ПОКУПАТЕЛЬ</w:t>
      </w:r>
      <w:r w:rsidRPr="00BD5D4A">
        <w:rPr>
          <w:sz w:val="21"/>
          <w:szCs w:val="21"/>
        </w:rPr>
        <w:t>, действуя в качестве налогового агента (</w:t>
      </w:r>
      <w:r w:rsidRPr="00BD5D4A">
        <w:rPr>
          <w:i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BD5D4A">
        <w:rPr>
          <w:sz w:val="21"/>
          <w:szCs w:val="21"/>
        </w:rPr>
        <w:t xml:space="preserve">) уплачивает НДС в соответствии с действующим законодательством в сумме </w:t>
      </w:r>
      <w:r w:rsidR="002C0F60">
        <w:rPr>
          <w:b/>
          <w:sz w:val="21"/>
          <w:szCs w:val="21"/>
        </w:rPr>
        <w:t>___________</w:t>
      </w:r>
      <w:r>
        <w:rPr>
          <w:b/>
          <w:sz w:val="21"/>
          <w:szCs w:val="21"/>
        </w:rPr>
        <w:t>_</w:t>
      </w:r>
      <w:r w:rsidRPr="00BD5D4A">
        <w:rPr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_______________</w:t>
      </w:r>
      <w:r w:rsidR="002C0F60">
        <w:rPr>
          <w:b/>
          <w:sz w:val="21"/>
          <w:szCs w:val="21"/>
        </w:rPr>
        <w:t>____</w:t>
      </w:r>
      <w:r>
        <w:rPr>
          <w:b/>
          <w:sz w:val="21"/>
          <w:szCs w:val="21"/>
        </w:rPr>
        <w:t>_______</w:t>
      </w:r>
      <w:r w:rsidRPr="00BD5D4A">
        <w:rPr>
          <w:b/>
          <w:sz w:val="21"/>
          <w:szCs w:val="21"/>
        </w:rPr>
        <w:t xml:space="preserve">) рублей </w:t>
      </w:r>
      <w:r>
        <w:rPr>
          <w:b/>
          <w:sz w:val="21"/>
          <w:szCs w:val="21"/>
        </w:rPr>
        <w:t>_____</w:t>
      </w:r>
      <w:r w:rsidRPr="00BD5D4A">
        <w:rPr>
          <w:b/>
          <w:sz w:val="21"/>
          <w:szCs w:val="21"/>
        </w:rPr>
        <w:t xml:space="preserve"> копе</w:t>
      </w:r>
      <w:r>
        <w:rPr>
          <w:b/>
          <w:sz w:val="21"/>
          <w:szCs w:val="21"/>
        </w:rPr>
        <w:t>ек</w:t>
      </w:r>
      <w:r w:rsidRPr="00BD5D4A">
        <w:rPr>
          <w:b/>
          <w:sz w:val="21"/>
          <w:szCs w:val="21"/>
        </w:rPr>
        <w:t>.</w:t>
      </w:r>
    </w:p>
    <w:p w:rsidR="00723471" w:rsidRPr="00BE2D7C" w:rsidRDefault="00723471" w:rsidP="008474DB">
      <w:pPr>
        <w:ind w:firstLine="709"/>
        <w:rPr>
          <w:b/>
          <w:sz w:val="21"/>
          <w:szCs w:val="21"/>
        </w:rPr>
      </w:pPr>
      <w:r w:rsidRPr="00BE2D7C">
        <w:rPr>
          <w:sz w:val="21"/>
          <w:szCs w:val="21"/>
        </w:rPr>
        <w:t xml:space="preserve">2.5. </w:t>
      </w:r>
      <w:r w:rsidRPr="00BE2D7C">
        <w:rPr>
          <w:b/>
          <w:sz w:val="21"/>
          <w:szCs w:val="21"/>
        </w:rPr>
        <w:t>ПОКУПАТЕЛЬ</w:t>
      </w:r>
      <w:r w:rsidRPr="00BE2D7C">
        <w:rPr>
          <w:sz w:val="21"/>
          <w:szCs w:val="21"/>
        </w:rPr>
        <w:t xml:space="preserve"> в</w:t>
      </w:r>
      <w:r w:rsidRPr="00BE2D7C">
        <w:rPr>
          <w:spacing w:val="10"/>
          <w:sz w:val="21"/>
          <w:szCs w:val="21"/>
        </w:rPr>
        <w:t xml:space="preserve">озмещает затраты </w:t>
      </w:r>
      <w:r w:rsidRPr="00BE2D7C">
        <w:rPr>
          <w:b/>
          <w:spacing w:val="10"/>
          <w:sz w:val="21"/>
          <w:szCs w:val="21"/>
        </w:rPr>
        <w:t>ПРОДАВЦА</w:t>
      </w:r>
      <w:r w:rsidRPr="00BE2D7C">
        <w:rPr>
          <w:spacing w:val="10"/>
          <w:sz w:val="21"/>
          <w:szCs w:val="21"/>
        </w:rPr>
        <w:t xml:space="preserve"> на оценку </w:t>
      </w:r>
      <w:r w:rsidRPr="00BE2D7C">
        <w:rPr>
          <w:b/>
          <w:spacing w:val="10"/>
          <w:sz w:val="21"/>
          <w:szCs w:val="21"/>
        </w:rPr>
        <w:t>ОБЪЕКТА</w:t>
      </w:r>
      <w:r w:rsidRPr="00BE2D7C">
        <w:rPr>
          <w:spacing w:val="10"/>
          <w:sz w:val="21"/>
          <w:szCs w:val="21"/>
        </w:rPr>
        <w:t xml:space="preserve">, в </w:t>
      </w:r>
      <w:r w:rsidRPr="00BE2D7C">
        <w:rPr>
          <w:spacing w:val="4"/>
          <w:sz w:val="21"/>
          <w:szCs w:val="21"/>
        </w:rPr>
        <w:t>соответствии с условиями приватизации</w:t>
      </w:r>
      <w:r w:rsidRPr="00BE2D7C">
        <w:rPr>
          <w:sz w:val="21"/>
          <w:szCs w:val="21"/>
        </w:rPr>
        <w:t xml:space="preserve">, в сумме </w:t>
      </w:r>
      <w:r w:rsidR="002C0F60">
        <w:rPr>
          <w:b/>
          <w:sz w:val="21"/>
          <w:szCs w:val="21"/>
        </w:rPr>
        <w:t>1</w:t>
      </w:r>
      <w:r w:rsidRPr="00BE2D7C">
        <w:rPr>
          <w:b/>
          <w:sz w:val="21"/>
          <w:szCs w:val="21"/>
        </w:rPr>
        <w:t>224 (Одна тысяча двести двадцать четыре) рубля 00 копеек</w:t>
      </w:r>
      <w:r w:rsidRPr="00BE2D7C">
        <w:rPr>
          <w:sz w:val="21"/>
          <w:szCs w:val="21"/>
        </w:rPr>
        <w:t xml:space="preserve">, в срок не позднее 10 календарных дней со дня подписания </w:t>
      </w:r>
      <w:r w:rsidRPr="00BE2D7C">
        <w:rPr>
          <w:b/>
          <w:sz w:val="21"/>
          <w:szCs w:val="21"/>
        </w:rPr>
        <w:t>ДОГОВОРА.</w:t>
      </w:r>
    </w:p>
    <w:p w:rsidR="00723471" w:rsidRPr="00BE2D7C" w:rsidRDefault="00723471" w:rsidP="00723471">
      <w:pPr>
        <w:rPr>
          <w:sz w:val="21"/>
          <w:szCs w:val="21"/>
        </w:rPr>
      </w:pPr>
      <w:r w:rsidRPr="00BE2D7C">
        <w:rPr>
          <w:sz w:val="21"/>
          <w:szCs w:val="21"/>
          <w:u w:val="single"/>
        </w:rPr>
        <w:t>Реквизиты для оплаты возмещения затрат на оценку ОБЪЕКТА</w:t>
      </w:r>
      <w:r w:rsidRPr="00BE2D7C">
        <w:rPr>
          <w:sz w:val="21"/>
          <w:szCs w:val="21"/>
        </w:rPr>
        <w:t>:</w:t>
      </w:r>
    </w:p>
    <w:p w:rsidR="00723471" w:rsidRPr="00BE2D7C" w:rsidRDefault="00723471" w:rsidP="00723471">
      <w:pPr>
        <w:rPr>
          <w:sz w:val="21"/>
          <w:szCs w:val="21"/>
        </w:rPr>
      </w:pPr>
      <w:r w:rsidRPr="00BE2D7C">
        <w:rPr>
          <w:sz w:val="21"/>
          <w:szCs w:val="21"/>
        </w:rPr>
        <w:t>Наименование получателя платежа: УФК по Ленинградской области, администрация Тихвинского р</w:t>
      </w:r>
      <w:r w:rsidR="002C0F60">
        <w:rPr>
          <w:sz w:val="21"/>
          <w:szCs w:val="21"/>
        </w:rPr>
        <w:t>айона.</w:t>
      </w:r>
    </w:p>
    <w:p w:rsidR="00723471" w:rsidRPr="00BE2D7C" w:rsidRDefault="00723471" w:rsidP="00723471">
      <w:pPr>
        <w:rPr>
          <w:sz w:val="21"/>
          <w:szCs w:val="21"/>
        </w:rPr>
      </w:pPr>
      <w:r w:rsidRPr="00BE2D7C">
        <w:rPr>
          <w:sz w:val="21"/>
          <w:szCs w:val="21"/>
        </w:rPr>
        <w:t>ИНН  4715015877</w:t>
      </w:r>
    </w:p>
    <w:p w:rsidR="00723471" w:rsidRPr="00BE2D7C" w:rsidRDefault="00723471" w:rsidP="00723471">
      <w:pPr>
        <w:rPr>
          <w:sz w:val="21"/>
          <w:szCs w:val="21"/>
        </w:rPr>
      </w:pPr>
      <w:r w:rsidRPr="00BE2D7C">
        <w:rPr>
          <w:sz w:val="21"/>
          <w:szCs w:val="21"/>
        </w:rPr>
        <w:t>КПП  471501001</w:t>
      </w:r>
    </w:p>
    <w:p w:rsidR="00723471" w:rsidRPr="00BE2D7C" w:rsidRDefault="00723471" w:rsidP="00723471">
      <w:pPr>
        <w:rPr>
          <w:sz w:val="21"/>
          <w:szCs w:val="21"/>
        </w:rPr>
      </w:pPr>
      <w:r w:rsidRPr="00BE2D7C">
        <w:rPr>
          <w:sz w:val="21"/>
          <w:szCs w:val="21"/>
        </w:rPr>
        <w:t>ОКТМО 41645000</w:t>
      </w:r>
    </w:p>
    <w:p w:rsidR="00723471" w:rsidRPr="00BE2D7C" w:rsidRDefault="00723471" w:rsidP="00723471">
      <w:pPr>
        <w:adjustRightInd w:val="0"/>
        <w:rPr>
          <w:sz w:val="21"/>
          <w:szCs w:val="21"/>
        </w:rPr>
      </w:pPr>
      <w:r w:rsidRPr="00BE2D7C">
        <w:rPr>
          <w:sz w:val="21"/>
          <w:szCs w:val="21"/>
        </w:rPr>
        <w:t>Р/счет   03100643000000014500</w:t>
      </w:r>
    </w:p>
    <w:p w:rsidR="00723471" w:rsidRPr="00BE2D7C" w:rsidRDefault="00723471" w:rsidP="00723471">
      <w:pPr>
        <w:adjustRightInd w:val="0"/>
        <w:rPr>
          <w:sz w:val="21"/>
          <w:szCs w:val="21"/>
        </w:rPr>
      </w:pPr>
      <w:r w:rsidRPr="00BE2D7C">
        <w:rPr>
          <w:sz w:val="21"/>
          <w:szCs w:val="21"/>
        </w:rPr>
        <w:t>БИК   044030098</w:t>
      </w:r>
    </w:p>
    <w:p w:rsidR="00723471" w:rsidRPr="00BE2D7C" w:rsidRDefault="00723471" w:rsidP="00723471">
      <w:pPr>
        <w:adjustRightInd w:val="0"/>
        <w:rPr>
          <w:sz w:val="21"/>
          <w:szCs w:val="21"/>
        </w:rPr>
      </w:pPr>
      <w:r w:rsidRPr="00BE2D7C">
        <w:rPr>
          <w:sz w:val="21"/>
          <w:szCs w:val="21"/>
        </w:rPr>
        <w:t>Кор.счет 40102810745370000098</w:t>
      </w:r>
    </w:p>
    <w:p w:rsidR="00723471" w:rsidRPr="00BE2D7C" w:rsidRDefault="00723471" w:rsidP="00723471">
      <w:pPr>
        <w:rPr>
          <w:sz w:val="21"/>
          <w:szCs w:val="21"/>
        </w:rPr>
      </w:pPr>
      <w:r w:rsidRPr="00BE2D7C">
        <w:rPr>
          <w:sz w:val="21"/>
          <w:szCs w:val="21"/>
        </w:rPr>
        <w:t>Код бюджетной классифика</w:t>
      </w:r>
      <w:r w:rsidR="008474DB">
        <w:rPr>
          <w:sz w:val="21"/>
          <w:szCs w:val="21"/>
        </w:rPr>
        <w:t>ции: 701 1 13 02995 05 0001 130</w:t>
      </w:r>
    </w:p>
    <w:p w:rsidR="00723471" w:rsidRPr="00BE2D7C" w:rsidRDefault="00723471" w:rsidP="00723471">
      <w:pPr>
        <w:adjustRightInd w:val="0"/>
        <w:rPr>
          <w:sz w:val="21"/>
          <w:szCs w:val="21"/>
        </w:rPr>
      </w:pPr>
      <w:r w:rsidRPr="00BE2D7C">
        <w:rPr>
          <w:sz w:val="21"/>
          <w:szCs w:val="21"/>
        </w:rPr>
        <w:t>Наименование банка получателя: Северо-Западное ГУ Банка России//УФК по Ленинградской области, г. Санкт-Петербург</w:t>
      </w:r>
      <w:r w:rsidR="002C0F60">
        <w:rPr>
          <w:sz w:val="21"/>
          <w:szCs w:val="21"/>
        </w:rPr>
        <w:t>.</w:t>
      </w:r>
    </w:p>
    <w:p w:rsidR="00723471" w:rsidRPr="00BE2D7C" w:rsidRDefault="00723471" w:rsidP="00723471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1"/>
          <w:szCs w:val="21"/>
        </w:rPr>
      </w:pPr>
      <w:r w:rsidRPr="00BE2D7C">
        <w:rPr>
          <w:sz w:val="21"/>
          <w:szCs w:val="21"/>
        </w:rPr>
        <w:t xml:space="preserve">2.6. Датой осуществления платежа </w:t>
      </w:r>
      <w:r w:rsidRPr="00BE2D7C">
        <w:rPr>
          <w:b/>
          <w:bCs/>
          <w:sz w:val="21"/>
          <w:szCs w:val="21"/>
        </w:rPr>
        <w:t>СТОРОНЫ</w:t>
      </w:r>
      <w:r w:rsidRPr="00BE2D7C">
        <w:rPr>
          <w:sz w:val="21"/>
          <w:szCs w:val="21"/>
        </w:rPr>
        <w:t xml:space="preserve"> считают дату зачисления платежа на расчетный счёт </w:t>
      </w:r>
      <w:r w:rsidRPr="00BE2D7C">
        <w:rPr>
          <w:b/>
          <w:bCs/>
          <w:sz w:val="21"/>
          <w:szCs w:val="21"/>
        </w:rPr>
        <w:t>ПРОДАВЦА</w:t>
      </w:r>
      <w:r w:rsidRPr="00BE2D7C">
        <w:rPr>
          <w:sz w:val="21"/>
          <w:szCs w:val="21"/>
        </w:rPr>
        <w:t>.</w:t>
      </w:r>
    </w:p>
    <w:p w:rsidR="008474DB" w:rsidRDefault="008474DB" w:rsidP="00723471">
      <w:pPr>
        <w:shd w:val="clear" w:color="auto" w:fill="FFFFFF"/>
        <w:tabs>
          <w:tab w:val="left" w:pos="3402"/>
        </w:tabs>
        <w:ind w:firstLine="539"/>
        <w:jc w:val="center"/>
        <w:rPr>
          <w:sz w:val="21"/>
          <w:szCs w:val="21"/>
        </w:rPr>
      </w:pPr>
    </w:p>
    <w:p w:rsidR="00723471" w:rsidRPr="00BD5D4A" w:rsidRDefault="00723471" w:rsidP="0072347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>3. ОБЯЗАТЕЛЬСТВА СТОРОН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723471" w:rsidRPr="00BD5D4A" w:rsidRDefault="00723471" w:rsidP="00723471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BD5D4A">
        <w:rPr>
          <w:sz w:val="21"/>
          <w:szCs w:val="21"/>
        </w:rPr>
        <w:t xml:space="preserve">3.1. </w:t>
      </w:r>
      <w:r w:rsidRPr="00BD5D4A">
        <w:rPr>
          <w:b/>
          <w:sz w:val="21"/>
          <w:szCs w:val="21"/>
        </w:rPr>
        <w:t>ПРОДАВЕЦ</w:t>
      </w:r>
      <w:r w:rsidRPr="00BD5D4A">
        <w:rPr>
          <w:sz w:val="21"/>
          <w:szCs w:val="21"/>
        </w:rPr>
        <w:t xml:space="preserve"> обязуется:</w:t>
      </w:r>
    </w:p>
    <w:p w:rsidR="00723471" w:rsidRDefault="00723471" w:rsidP="00723471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BD5D4A">
        <w:rPr>
          <w:sz w:val="21"/>
          <w:szCs w:val="21"/>
        </w:rPr>
        <w:t xml:space="preserve">3.1.1. Передать </w:t>
      </w:r>
      <w:r w:rsidRPr="00BD5D4A">
        <w:rPr>
          <w:b/>
          <w:sz w:val="21"/>
          <w:szCs w:val="21"/>
        </w:rPr>
        <w:t>ПОКУПАТЕЛЮ</w:t>
      </w:r>
      <w:r w:rsidRPr="00BD5D4A">
        <w:rPr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>ОБЪЕКТ</w:t>
      </w:r>
      <w:r w:rsidRPr="00BD5D4A">
        <w:rPr>
          <w:sz w:val="21"/>
          <w:szCs w:val="21"/>
        </w:rPr>
        <w:t xml:space="preserve"> по акту приема-передачи в течение 3 календарных </w:t>
      </w:r>
      <w:r w:rsidRPr="00BD5D4A">
        <w:rPr>
          <w:spacing w:val="1"/>
          <w:sz w:val="21"/>
          <w:szCs w:val="21"/>
        </w:rPr>
        <w:t xml:space="preserve">дней после выполнения обязательств </w:t>
      </w:r>
      <w:r w:rsidRPr="00BD5D4A">
        <w:rPr>
          <w:b/>
          <w:spacing w:val="1"/>
          <w:sz w:val="21"/>
          <w:szCs w:val="21"/>
        </w:rPr>
        <w:t>ПОКУПАТЕЛЕМ</w:t>
      </w:r>
      <w:r w:rsidRPr="00BD5D4A">
        <w:rPr>
          <w:spacing w:val="1"/>
          <w:sz w:val="21"/>
          <w:szCs w:val="21"/>
        </w:rPr>
        <w:t xml:space="preserve"> оплаты </w:t>
      </w:r>
      <w:r w:rsidRPr="00BD5D4A">
        <w:rPr>
          <w:b/>
          <w:spacing w:val="1"/>
          <w:sz w:val="21"/>
          <w:szCs w:val="21"/>
        </w:rPr>
        <w:t>Цены ОБЪЕКТА</w:t>
      </w:r>
      <w:r w:rsidRPr="00BD5D4A">
        <w:rPr>
          <w:spacing w:val="1"/>
          <w:sz w:val="21"/>
          <w:szCs w:val="21"/>
        </w:rPr>
        <w:t xml:space="preserve">, возмещения затрат </w:t>
      </w:r>
      <w:r w:rsidRPr="00BD5D4A">
        <w:rPr>
          <w:b/>
          <w:spacing w:val="1"/>
          <w:sz w:val="21"/>
          <w:szCs w:val="21"/>
        </w:rPr>
        <w:t>ПРОДАВЦА</w:t>
      </w:r>
      <w:r w:rsidRPr="00BD5D4A">
        <w:rPr>
          <w:spacing w:val="1"/>
          <w:sz w:val="21"/>
          <w:szCs w:val="21"/>
        </w:rPr>
        <w:t xml:space="preserve"> на оценку </w:t>
      </w:r>
      <w:r w:rsidRPr="00BD5D4A">
        <w:rPr>
          <w:b/>
          <w:spacing w:val="1"/>
          <w:sz w:val="21"/>
          <w:szCs w:val="21"/>
        </w:rPr>
        <w:t>ОБЪЕКТА</w:t>
      </w:r>
      <w:r w:rsidRPr="00BD5D4A">
        <w:rPr>
          <w:sz w:val="21"/>
          <w:szCs w:val="21"/>
        </w:rPr>
        <w:t>.</w:t>
      </w:r>
    </w:p>
    <w:p w:rsidR="00723471" w:rsidRDefault="00723471" w:rsidP="00723471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>
        <w:rPr>
          <w:sz w:val="21"/>
          <w:szCs w:val="21"/>
        </w:rPr>
        <w:t>3.1.2</w:t>
      </w:r>
      <w:r w:rsidRPr="00DF429D">
        <w:t xml:space="preserve"> </w:t>
      </w:r>
      <w:r w:rsidRPr="00DF429D">
        <w:rPr>
          <w:sz w:val="21"/>
          <w:szCs w:val="21"/>
        </w:rPr>
        <w:t xml:space="preserve">По окончании </w:t>
      </w:r>
      <w:r>
        <w:rPr>
          <w:sz w:val="21"/>
          <w:szCs w:val="21"/>
        </w:rPr>
        <w:t xml:space="preserve">демонтажа </w:t>
      </w:r>
      <w:r w:rsidRPr="00DF429D">
        <w:rPr>
          <w:b/>
          <w:sz w:val="21"/>
          <w:szCs w:val="21"/>
        </w:rPr>
        <w:t>ОБЪЕКТА</w:t>
      </w:r>
      <w:r w:rsidRPr="00DF429D">
        <w:rPr>
          <w:sz w:val="21"/>
          <w:szCs w:val="21"/>
        </w:rPr>
        <w:t xml:space="preserve"> принять освобожденный от мусора и строительного материала земельный участок</w:t>
      </w:r>
      <w:r>
        <w:rPr>
          <w:sz w:val="21"/>
          <w:szCs w:val="21"/>
        </w:rPr>
        <w:t xml:space="preserve"> </w:t>
      </w:r>
      <w:r w:rsidRPr="00DF429D">
        <w:rPr>
          <w:sz w:val="21"/>
          <w:szCs w:val="21"/>
        </w:rPr>
        <w:t>по</w:t>
      </w:r>
      <w:r>
        <w:rPr>
          <w:sz w:val="21"/>
          <w:szCs w:val="21"/>
        </w:rPr>
        <w:t xml:space="preserve"> акту приема-передачи</w:t>
      </w:r>
      <w:r w:rsidR="002C0F60">
        <w:rPr>
          <w:sz w:val="21"/>
          <w:szCs w:val="21"/>
        </w:rPr>
        <w:t>.</w:t>
      </w:r>
    </w:p>
    <w:p w:rsidR="00723471" w:rsidRPr="000501F5" w:rsidRDefault="00723471" w:rsidP="00723471">
      <w:pPr>
        <w:tabs>
          <w:tab w:val="left" w:pos="709"/>
        </w:tabs>
        <w:ind w:firstLine="709"/>
        <w:rPr>
          <w:bCs/>
          <w:sz w:val="21"/>
          <w:szCs w:val="21"/>
        </w:rPr>
      </w:pPr>
      <w:r w:rsidRPr="000501F5">
        <w:rPr>
          <w:spacing w:val="1"/>
          <w:sz w:val="21"/>
          <w:szCs w:val="21"/>
        </w:rPr>
        <w:t xml:space="preserve">3.1.2 </w:t>
      </w:r>
      <w:r w:rsidRPr="000501F5">
        <w:rPr>
          <w:b/>
          <w:bCs/>
          <w:sz w:val="21"/>
          <w:szCs w:val="21"/>
        </w:rPr>
        <w:t>ПРОДАВЕЦ</w:t>
      </w:r>
      <w:r w:rsidRPr="000501F5">
        <w:rPr>
          <w:bCs/>
          <w:sz w:val="21"/>
          <w:szCs w:val="21"/>
        </w:rPr>
        <w:t xml:space="preserve"> имеет право расторгнуть настоящий </w:t>
      </w:r>
      <w:r w:rsidRPr="000501F5">
        <w:rPr>
          <w:b/>
          <w:bCs/>
          <w:sz w:val="21"/>
          <w:szCs w:val="21"/>
        </w:rPr>
        <w:t>ДОГОВОР</w:t>
      </w:r>
      <w:r w:rsidRPr="000501F5">
        <w:rPr>
          <w:bCs/>
          <w:sz w:val="21"/>
          <w:szCs w:val="21"/>
        </w:rPr>
        <w:t xml:space="preserve"> в одностороннем порядке без обращения в суд в случае неуплаты (неполной оплаты) </w:t>
      </w:r>
      <w:r w:rsidRPr="000501F5">
        <w:rPr>
          <w:b/>
          <w:bCs/>
          <w:sz w:val="21"/>
          <w:szCs w:val="21"/>
        </w:rPr>
        <w:t>ПОКУПАТЕЛЕМ</w:t>
      </w:r>
      <w:r w:rsidRPr="000501F5">
        <w:rPr>
          <w:bCs/>
          <w:sz w:val="21"/>
          <w:szCs w:val="21"/>
        </w:rPr>
        <w:t xml:space="preserve"> стоимости </w:t>
      </w:r>
      <w:r w:rsidRPr="000501F5">
        <w:rPr>
          <w:b/>
          <w:bCs/>
          <w:sz w:val="21"/>
          <w:szCs w:val="21"/>
        </w:rPr>
        <w:t>ОБЪЕКТА</w:t>
      </w:r>
      <w:r w:rsidRPr="000501F5">
        <w:rPr>
          <w:bCs/>
          <w:sz w:val="21"/>
          <w:szCs w:val="21"/>
        </w:rPr>
        <w:t xml:space="preserve"> в размере, сроки и порядке, которые установлены в разделе 2 настоящего </w:t>
      </w:r>
      <w:r w:rsidRPr="000501F5">
        <w:rPr>
          <w:b/>
          <w:bCs/>
          <w:sz w:val="21"/>
          <w:szCs w:val="21"/>
        </w:rPr>
        <w:t>ДОГОВОРА</w:t>
      </w:r>
      <w:r w:rsidRPr="000501F5">
        <w:rPr>
          <w:bCs/>
          <w:sz w:val="21"/>
          <w:szCs w:val="21"/>
        </w:rPr>
        <w:t xml:space="preserve">, </w:t>
      </w:r>
      <w:r w:rsidRPr="000501F5">
        <w:rPr>
          <w:sz w:val="21"/>
          <w:szCs w:val="21"/>
        </w:rPr>
        <w:t xml:space="preserve">путем направления соответствующего письменного уведомления </w:t>
      </w:r>
      <w:r w:rsidRPr="000501F5">
        <w:rPr>
          <w:b/>
          <w:sz w:val="21"/>
          <w:szCs w:val="21"/>
        </w:rPr>
        <w:t>ПОКУПАТЕЛЮ</w:t>
      </w:r>
      <w:r w:rsidRPr="000501F5">
        <w:rPr>
          <w:sz w:val="21"/>
          <w:szCs w:val="21"/>
        </w:rPr>
        <w:t xml:space="preserve"> заказным почтовым отправлением с уведомлением по адресу, указанному им в настоящем </w:t>
      </w:r>
      <w:r w:rsidRPr="000501F5">
        <w:rPr>
          <w:b/>
          <w:sz w:val="21"/>
          <w:szCs w:val="21"/>
        </w:rPr>
        <w:t>ДОГОВОРЕ</w:t>
      </w:r>
      <w:r w:rsidRPr="000501F5">
        <w:rPr>
          <w:sz w:val="21"/>
          <w:szCs w:val="21"/>
        </w:rPr>
        <w:t xml:space="preserve">. </w:t>
      </w:r>
      <w:r w:rsidRPr="000501F5">
        <w:rPr>
          <w:sz w:val="21"/>
          <w:szCs w:val="21"/>
        </w:rPr>
        <w:lastRenderedPageBreak/>
        <w:t xml:space="preserve">Уведомление будет считаться врученным, в том числе, если </w:t>
      </w:r>
      <w:r w:rsidRPr="000501F5">
        <w:rPr>
          <w:b/>
          <w:sz w:val="21"/>
          <w:szCs w:val="21"/>
        </w:rPr>
        <w:t>ПОКУПАТЕЛЬ</w:t>
      </w:r>
      <w:r w:rsidRPr="000501F5">
        <w:rPr>
          <w:sz w:val="21"/>
          <w:szCs w:val="21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0501F5">
        <w:rPr>
          <w:bCs/>
          <w:sz w:val="21"/>
          <w:szCs w:val="21"/>
        </w:rPr>
        <w:t>.</w:t>
      </w:r>
    </w:p>
    <w:p w:rsidR="00723471" w:rsidRPr="00BD5D4A" w:rsidRDefault="00723471" w:rsidP="00723471">
      <w:pPr>
        <w:shd w:val="clear" w:color="auto" w:fill="FFFFFF"/>
        <w:tabs>
          <w:tab w:val="left" w:pos="540"/>
        </w:tabs>
        <w:ind w:firstLine="720"/>
        <w:rPr>
          <w:spacing w:val="-1"/>
          <w:sz w:val="21"/>
          <w:szCs w:val="21"/>
        </w:rPr>
      </w:pPr>
      <w:r w:rsidRPr="00BD5D4A">
        <w:rPr>
          <w:spacing w:val="-1"/>
          <w:sz w:val="21"/>
          <w:szCs w:val="21"/>
        </w:rPr>
        <w:t xml:space="preserve">3.2. </w:t>
      </w:r>
      <w:r w:rsidRPr="00BD5D4A">
        <w:rPr>
          <w:b/>
          <w:spacing w:val="-1"/>
          <w:sz w:val="21"/>
          <w:szCs w:val="21"/>
        </w:rPr>
        <w:t>ПОКУПАТЕЛЬ</w:t>
      </w:r>
      <w:r w:rsidRPr="00BD5D4A">
        <w:rPr>
          <w:spacing w:val="-1"/>
          <w:sz w:val="21"/>
          <w:szCs w:val="21"/>
        </w:rPr>
        <w:t xml:space="preserve"> обязуется: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BD5D4A">
        <w:rPr>
          <w:sz w:val="21"/>
          <w:szCs w:val="21"/>
        </w:rPr>
        <w:t xml:space="preserve">3.2.1. Произвести оплату </w:t>
      </w:r>
      <w:r w:rsidRPr="00BD5D4A">
        <w:rPr>
          <w:b/>
          <w:sz w:val="21"/>
          <w:szCs w:val="21"/>
        </w:rPr>
        <w:t>Цены</w:t>
      </w:r>
      <w:r w:rsidRPr="00BD5D4A">
        <w:rPr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 xml:space="preserve">Объекта, </w:t>
      </w:r>
      <w:r w:rsidRPr="00BD5D4A">
        <w:rPr>
          <w:sz w:val="21"/>
          <w:szCs w:val="21"/>
        </w:rPr>
        <w:t xml:space="preserve">возместить затраты </w:t>
      </w:r>
      <w:r w:rsidRPr="00BD5D4A">
        <w:rPr>
          <w:b/>
          <w:sz w:val="21"/>
          <w:szCs w:val="21"/>
        </w:rPr>
        <w:t>ПРОДАВЦА</w:t>
      </w:r>
      <w:r w:rsidRPr="00BD5D4A">
        <w:rPr>
          <w:sz w:val="21"/>
          <w:szCs w:val="21"/>
        </w:rPr>
        <w:t xml:space="preserve"> на оценку</w:t>
      </w:r>
      <w:r w:rsidRPr="00BD5D4A">
        <w:rPr>
          <w:b/>
          <w:sz w:val="21"/>
          <w:szCs w:val="21"/>
        </w:rPr>
        <w:t xml:space="preserve"> ОБЪЕКТА,</w:t>
      </w:r>
      <w:r w:rsidRPr="00BD5D4A">
        <w:rPr>
          <w:sz w:val="21"/>
          <w:szCs w:val="21"/>
        </w:rPr>
        <w:t xml:space="preserve"> в соответствии с </w:t>
      </w:r>
      <w:r w:rsidRPr="00BD5D4A">
        <w:rPr>
          <w:spacing w:val="-1"/>
          <w:sz w:val="21"/>
          <w:szCs w:val="21"/>
        </w:rPr>
        <w:t xml:space="preserve">условиями, указанными в разделе </w:t>
      </w:r>
      <w:r>
        <w:rPr>
          <w:spacing w:val="-1"/>
          <w:sz w:val="21"/>
          <w:szCs w:val="21"/>
        </w:rPr>
        <w:t>2</w:t>
      </w:r>
      <w:r w:rsidRPr="00BD5D4A">
        <w:rPr>
          <w:spacing w:val="-1"/>
          <w:sz w:val="21"/>
          <w:szCs w:val="21"/>
        </w:rPr>
        <w:t xml:space="preserve"> </w:t>
      </w:r>
      <w:r w:rsidRPr="00BD5D4A">
        <w:rPr>
          <w:b/>
          <w:spacing w:val="-1"/>
          <w:sz w:val="21"/>
          <w:szCs w:val="21"/>
        </w:rPr>
        <w:t>ДОГОВОРА</w:t>
      </w:r>
      <w:r w:rsidRPr="00BD5D4A">
        <w:rPr>
          <w:spacing w:val="-1"/>
          <w:sz w:val="21"/>
          <w:szCs w:val="21"/>
        </w:rPr>
        <w:t>.</w:t>
      </w:r>
    </w:p>
    <w:p w:rsidR="00723471" w:rsidRPr="00BD5D4A" w:rsidRDefault="008474DB" w:rsidP="008474DB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720" w:right="19"/>
        <w:rPr>
          <w:sz w:val="21"/>
          <w:szCs w:val="21"/>
        </w:rPr>
      </w:pPr>
      <w:r>
        <w:rPr>
          <w:sz w:val="21"/>
          <w:szCs w:val="21"/>
        </w:rPr>
        <w:t>3.2.2.</w:t>
      </w:r>
      <w:r w:rsidR="00723471" w:rsidRPr="00BD5D4A">
        <w:rPr>
          <w:sz w:val="21"/>
          <w:szCs w:val="21"/>
        </w:rPr>
        <w:t xml:space="preserve"> Принять от </w:t>
      </w:r>
      <w:r w:rsidR="00723471" w:rsidRPr="00BD5D4A">
        <w:rPr>
          <w:b/>
          <w:sz w:val="21"/>
          <w:szCs w:val="21"/>
        </w:rPr>
        <w:t>ПРОДАВЦА ОБЪЕКТ</w:t>
      </w:r>
      <w:r w:rsidR="00723471" w:rsidRPr="00BD5D4A">
        <w:rPr>
          <w:sz w:val="21"/>
          <w:szCs w:val="21"/>
        </w:rPr>
        <w:t xml:space="preserve"> по акту приема-передачи.</w:t>
      </w:r>
    </w:p>
    <w:p w:rsidR="00723471" w:rsidRPr="00BD5D4A" w:rsidRDefault="00723471" w:rsidP="00723471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  <w:r w:rsidRPr="00BD5D4A">
        <w:rPr>
          <w:sz w:val="21"/>
          <w:szCs w:val="21"/>
        </w:rPr>
        <w:t>3.2.</w:t>
      </w:r>
      <w:r>
        <w:rPr>
          <w:sz w:val="21"/>
          <w:szCs w:val="21"/>
        </w:rPr>
        <w:t>3</w:t>
      </w:r>
      <w:r w:rsidRPr="00BD5D4A">
        <w:rPr>
          <w:sz w:val="21"/>
          <w:szCs w:val="21"/>
        </w:rPr>
        <w:t xml:space="preserve">. Приступить к работам по </w:t>
      </w:r>
      <w:r>
        <w:rPr>
          <w:sz w:val="21"/>
          <w:szCs w:val="21"/>
        </w:rPr>
        <w:t xml:space="preserve">демонтажу </w:t>
      </w:r>
      <w:r w:rsidRPr="00BD5D4A">
        <w:rPr>
          <w:b/>
          <w:bCs/>
          <w:sz w:val="21"/>
          <w:szCs w:val="21"/>
        </w:rPr>
        <w:t>ОБЪЕКТА</w:t>
      </w:r>
      <w:r w:rsidRPr="00BD5D4A">
        <w:rPr>
          <w:sz w:val="21"/>
          <w:szCs w:val="21"/>
        </w:rPr>
        <w:t xml:space="preserve"> после совершения расчетов с </w:t>
      </w:r>
      <w:r w:rsidRPr="00BD5D4A">
        <w:rPr>
          <w:b/>
          <w:bCs/>
          <w:sz w:val="21"/>
          <w:szCs w:val="21"/>
        </w:rPr>
        <w:t>ПРОДАВЦОМ</w:t>
      </w:r>
      <w:r w:rsidRPr="00BD5D4A">
        <w:rPr>
          <w:sz w:val="21"/>
          <w:szCs w:val="21"/>
        </w:rPr>
        <w:t xml:space="preserve"> в соответствии с условиями раздела 2 </w:t>
      </w:r>
      <w:r w:rsidRPr="00BD5D4A">
        <w:rPr>
          <w:b/>
          <w:bCs/>
          <w:sz w:val="21"/>
          <w:szCs w:val="21"/>
        </w:rPr>
        <w:t>ДОГОВОРА</w:t>
      </w:r>
      <w:r w:rsidRPr="00BD5D4A">
        <w:rPr>
          <w:sz w:val="21"/>
          <w:szCs w:val="21"/>
        </w:rPr>
        <w:t xml:space="preserve"> и подписания </w:t>
      </w:r>
      <w:r w:rsidRPr="00BD5D4A">
        <w:rPr>
          <w:b/>
          <w:bCs/>
          <w:sz w:val="21"/>
          <w:szCs w:val="21"/>
        </w:rPr>
        <w:t>СТОРОНАМИ</w:t>
      </w:r>
      <w:r w:rsidRPr="00BD5D4A">
        <w:rPr>
          <w:sz w:val="21"/>
          <w:szCs w:val="21"/>
        </w:rPr>
        <w:t xml:space="preserve"> акта приема-передачи </w:t>
      </w:r>
      <w:r w:rsidRPr="00BD5D4A">
        <w:rPr>
          <w:b/>
          <w:bCs/>
          <w:sz w:val="21"/>
          <w:szCs w:val="21"/>
        </w:rPr>
        <w:t>ОБЪЕКТА</w:t>
      </w:r>
      <w:r w:rsidRPr="00BD5D4A">
        <w:rPr>
          <w:sz w:val="21"/>
          <w:szCs w:val="21"/>
        </w:rPr>
        <w:t>.</w:t>
      </w:r>
    </w:p>
    <w:p w:rsidR="00723471" w:rsidRDefault="00723471" w:rsidP="00723471">
      <w:pPr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  <w:r w:rsidRPr="00BD5D4A">
        <w:rPr>
          <w:sz w:val="21"/>
          <w:szCs w:val="21"/>
        </w:rPr>
        <w:t>3.2.</w:t>
      </w:r>
      <w:r>
        <w:rPr>
          <w:sz w:val="21"/>
          <w:szCs w:val="21"/>
        </w:rPr>
        <w:t>4</w:t>
      </w:r>
      <w:r w:rsidRPr="00BD5D4A">
        <w:rPr>
          <w:sz w:val="21"/>
          <w:szCs w:val="21"/>
        </w:rPr>
        <w:t xml:space="preserve">. </w:t>
      </w:r>
      <w:r>
        <w:rPr>
          <w:spacing w:val="4"/>
          <w:sz w:val="21"/>
          <w:szCs w:val="21"/>
        </w:rPr>
        <w:t>В</w:t>
      </w:r>
      <w:r w:rsidRPr="000501F5">
        <w:rPr>
          <w:spacing w:val="4"/>
          <w:sz w:val="21"/>
          <w:szCs w:val="21"/>
        </w:rPr>
        <w:t xml:space="preserve"> течение</w:t>
      </w:r>
      <w:r w:rsidRPr="008474DB">
        <w:rPr>
          <w:spacing w:val="4"/>
          <w:sz w:val="21"/>
          <w:szCs w:val="21"/>
        </w:rPr>
        <w:t xml:space="preserve"> </w:t>
      </w:r>
      <w:r w:rsidRPr="008474DB">
        <w:rPr>
          <w:sz w:val="21"/>
          <w:szCs w:val="21"/>
        </w:rPr>
        <w:t>трёх</w:t>
      </w:r>
      <w:r w:rsidRPr="000501F5">
        <w:rPr>
          <w:sz w:val="21"/>
          <w:szCs w:val="21"/>
        </w:rPr>
        <w:t xml:space="preserve"> месяцев с даты подписания акта приема-передачи муниципального имущества </w:t>
      </w:r>
      <w:r w:rsidRPr="000501F5">
        <w:rPr>
          <w:spacing w:val="4"/>
          <w:sz w:val="21"/>
          <w:szCs w:val="21"/>
        </w:rPr>
        <w:t xml:space="preserve">за свой счет и своими силами, </w:t>
      </w:r>
      <w:r w:rsidRPr="000501F5">
        <w:rPr>
          <w:sz w:val="21"/>
          <w:szCs w:val="21"/>
        </w:rPr>
        <w:t>в соответствии с законодательством, требованиями санитарных норм и правил техники безопасности,</w:t>
      </w:r>
      <w:r w:rsidRPr="000501F5">
        <w:rPr>
          <w:spacing w:val="4"/>
          <w:sz w:val="21"/>
          <w:szCs w:val="21"/>
        </w:rPr>
        <w:t xml:space="preserve"> </w:t>
      </w:r>
      <w:r w:rsidRPr="000501F5">
        <w:rPr>
          <w:sz w:val="21"/>
          <w:szCs w:val="21"/>
        </w:rPr>
        <w:t>осуществить демонтаж</w:t>
      </w:r>
      <w:r w:rsidRPr="000501F5">
        <w:rPr>
          <w:b/>
          <w:bCs/>
          <w:spacing w:val="4"/>
          <w:sz w:val="21"/>
          <w:szCs w:val="21"/>
        </w:rPr>
        <w:t xml:space="preserve"> ОБЪЕКТА</w:t>
      </w:r>
      <w:r w:rsidRPr="000501F5">
        <w:rPr>
          <w:sz w:val="21"/>
          <w:szCs w:val="21"/>
        </w:rPr>
        <w:t>, освободить и очистить от фундамента и строительного мусора земельный участок, на котором находил</w:t>
      </w:r>
      <w:r>
        <w:rPr>
          <w:sz w:val="21"/>
          <w:szCs w:val="21"/>
        </w:rPr>
        <w:t>ся</w:t>
      </w:r>
      <w:r w:rsidRPr="000501F5">
        <w:rPr>
          <w:sz w:val="21"/>
          <w:szCs w:val="21"/>
        </w:rPr>
        <w:t xml:space="preserve"> </w:t>
      </w:r>
      <w:r w:rsidRPr="00B8730F">
        <w:rPr>
          <w:b/>
          <w:sz w:val="21"/>
          <w:szCs w:val="21"/>
        </w:rPr>
        <w:t>ОБЪЕКТ</w:t>
      </w:r>
      <w:r w:rsidRPr="000501F5">
        <w:rPr>
          <w:sz w:val="21"/>
          <w:szCs w:val="21"/>
        </w:rPr>
        <w:t xml:space="preserve">, не допустив ухудшения состояния земельного участка и прилегающей к нему территории в результате работы технических средств при </w:t>
      </w:r>
      <w:r>
        <w:rPr>
          <w:sz w:val="21"/>
          <w:szCs w:val="21"/>
        </w:rPr>
        <w:t xml:space="preserve">демонтаже </w:t>
      </w:r>
      <w:r w:rsidRPr="00B8730F">
        <w:rPr>
          <w:b/>
          <w:sz w:val="21"/>
          <w:szCs w:val="21"/>
        </w:rPr>
        <w:t>ОБЪЕКТА</w:t>
      </w:r>
      <w:r w:rsidRPr="000501F5">
        <w:rPr>
          <w:sz w:val="21"/>
          <w:szCs w:val="21"/>
        </w:rPr>
        <w:t>, уборке и вывозе материалов и строительного мусора.</w:t>
      </w:r>
    </w:p>
    <w:p w:rsidR="00723471" w:rsidRDefault="00723471" w:rsidP="00723471">
      <w:pPr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  <w:r>
        <w:rPr>
          <w:sz w:val="21"/>
          <w:szCs w:val="21"/>
        </w:rPr>
        <w:t>3</w:t>
      </w:r>
      <w:r w:rsidRPr="008474DB">
        <w:rPr>
          <w:sz w:val="21"/>
          <w:szCs w:val="21"/>
        </w:rPr>
        <w:t>.2.5.</w:t>
      </w:r>
      <w:r>
        <w:rPr>
          <w:sz w:val="21"/>
          <w:szCs w:val="21"/>
        </w:rPr>
        <w:t xml:space="preserve"> </w:t>
      </w:r>
      <w:r w:rsidRPr="00BD5D4A">
        <w:rPr>
          <w:sz w:val="21"/>
          <w:szCs w:val="21"/>
        </w:rPr>
        <w:t xml:space="preserve">С даты приобретения </w:t>
      </w:r>
      <w:r w:rsidRPr="00BD5D4A">
        <w:rPr>
          <w:b/>
          <w:bCs/>
          <w:sz w:val="21"/>
          <w:szCs w:val="21"/>
        </w:rPr>
        <w:t>ОБЪЕКТА</w:t>
      </w:r>
      <w:r w:rsidRPr="00BD5D4A">
        <w:rPr>
          <w:sz w:val="21"/>
          <w:szCs w:val="21"/>
        </w:rPr>
        <w:t xml:space="preserve"> предпринять все меры для обеспечения эффективной защиты и предотвращения нанесения ущерба существующим транспортным коммуникациям, промышленным объектам, близлежащим трубопроводам, сетям инженерно-технического обеспечения, а также вреда зеленым насаждениям, водотокам, почве.</w:t>
      </w:r>
    </w:p>
    <w:p w:rsidR="00723471" w:rsidRPr="00BD5D4A" w:rsidRDefault="00723471" w:rsidP="00723471">
      <w:pPr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  <w:r>
        <w:rPr>
          <w:sz w:val="21"/>
          <w:szCs w:val="21"/>
        </w:rPr>
        <w:t>3.2.6.</w:t>
      </w:r>
      <w:r w:rsidRPr="00B8730F">
        <w:t xml:space="preserve"> </w:t>
      </w:r>
      <w:r w:rsidRPr="00B8730F">
        <w:rPr>
          <w:sz w:val="21"/>
          <w:szCs w:val="21"/>
        </w:rPr>
        <w:t xml:space="preserve">По окончании </w:t>
      </w:r>
      <w:r>
        <w:rPr>
          <w:sz w:val="21"/>
          <w:szCs w:val="21"/>
        </w:rPr>
        <w:t xml:space="preserve">демонтажа </w:t>
      </w:r>
      <w:r w:rsidRPr="00B8730F">
        <w:rPr>
          <w:b/>
          <w:sz w:val="21"/>
          <w:szCs w:val="21"/>
        </w:rPr>
        <w:t>ОБЪЕКТА</w:t>
      </w:r>
      <w:r w:rsidRPr="00B8730F">
        <w:rPr>
          <w:sz w:val="21"/>
          <w:szCs w:val="21"/>
        </w:rPr>
        <w:t xml:space="preserve"> уведомить в трехдневный (3 дня) срок </w:t>
      </w:r>
      <w:r w:rsidRPr="00B8730F">
        <w:rPr>
          <w:b/>
          <w:sz w:val="21"/>
          <w:szCs w:val="21"/>
        </w:rPr>
        <w:t>ПРОДАВЦА</w:t>
      </w:r>
      <w:r w:rsidRPr="00B8730F">
        <w:rPr>
          <w:sz w:val="21"/>
          <w:szCs w:val="21"/>
        </w:rPr>
        <w:t xml:space="preserve"> об исполнении данного обязательства, передать </w:t>
      </w:r>
      <w:r w:rsidRPr="00B8730F">
        <w:rPr>
          <w:b/>
          <w:sz w:val="21"/>
          <w:szCs w:val="21"/>
        </w:rPr>
        <w:t>ПРОДАВЦУ</w:t>
      </w:r>
      <w:r w:rsidRPr="00B8730F">
        <w:rPr>
          <w:sz w:val="21"/>
          <w:szCs w:val="21"/>
        </w:rPr>
        <w:t xml:space="preserve"> по акту приема-передачи благоустроенный, земельный участок, освобожденный от строительного, иного мусора и строительного материала, с выполненной планировкой территории, после предварительного согласования даты и времени передачи.</w:t>
      </w:r>
    </w:p>
    <w:p w:rsidR="00723471" w:rsidRPr="00BD5D4A" w:rsidRDefault="00723471" w:rsidP="00723471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/>
        <w:rPr>
          <w:sz w:val="21"/>
          <w:szCs w:val="21"/>
        </w:rPr>
      </w:pPr>
    </w:p>
    <w:p w:rsidR="00723471" w:rsidRPr="00BD5D4A" w:rsidRDefault="00723471" w:rsidP="0072347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  <w:r w:rsidRPr="00BD5D4A">
        <w:rPr>
          <w:b/>
          <w:spacing w:val="-14"/>
          <w:sz w:val="21"/>
          <w:szCs w:val="21"/>
        </w:rPr>
        <w:t xml:space="preserve">4. ДЕЙСТВИЕ </w:t>
      </w:r>
      <w:r w:rsidR="008474DB">
        <w:rPr>
          <w:b/>
          <w:spacing w:val="-14"/>
          <w:sz w:val="21"/>
          <w:szCs w:val="21"/>
        </w:rPr>
        <w:t>ДОГОВОРА И ПРАВО СОБСТВЕННОСТИ</w:t>
      </w:r>
    </w:p>
    <w:p w:rsidR="00723471" w:rsidRPr="00BD5D4A" w:rsidRDefault="00723471" w:rsidP="0072347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</w:p>
    <w:p w:rsidR="00723471" w:rsidRPr="00104A1D" w:rsidRDefault="00723471" w:rsidP="00E842F0">
      <w:pPr>
        <w:tabs>
          <w:tab w:val="left" w:pos="567"/>
        </w:tabs>
        <w:ind w:right="-227" w:firstLine="709"/>
        <w:rPr>
          <w:sz w:val="21"/>
          <w:szCs w:val="21"/>
        </w:rPr>
      </w:pPr>
      <w:r w:rsidRPr="00BD5D4A">
        <w:rPr>
          <w:sz w:val="21"/>
          <w:szCs w:val="21"/>
        </w:rPr>
        <w:t xml:space="preserve">4.1. </w:t>
      </w:r>
      <w:r w:rsidRPr="00BD5D4A">
        <w:rPr>
          <w:b/>
          <w:sz w:val="21"/>
          <w:szCs w:val="21"/>
        </w:rPr>
        <w:t>ДОГОВОР</w:t>
      </w:r>
      <w:r w:rsidRPr="00BD5D4A">
        <w:rPr>
          <w:sz w:val="21"/>
          <w:szCs w:val="21"/>
        </w:rPr>
        <w:t xml:space="preserve"> вступает в силу и становится обязательным для </w:t>
      </w:r>
      <w:r w:rsidRPr="00BD5D4A">
        <w:rPr>
          <w:b/>
          <w:sz w:val="21"/>
          <w:szCs w:val="21"/>
        </w:rPr>
        <w:t>СТОРОН</w:t>
      </w:r>
      <w:r w:rsidRPr="00BD5D4A">
        <w:rPr>
          <w:sz w:val="21"/>
          <w:szCs w:val="21"/>
        </w:rPr>
        <w:t xml:space="preserve"> с момента его подписания и действует до полного исполнения </w:t>
      </w:r>
      <w:r w:rsidRPr="00BD5D4A">
        <w:rPr>
          <w:b/>
          <w:sz w:val="21"/>
          <w:szCs w:val="21"/>
        </w:rPr>
        <w:t>СТОРОНАМИ</w:t>
      </w:r>
      <w:r w:rsidRPr="00BD5D4A">
        <w:rPr>
          <w:sz w:val="21"/>
          <w:szCs w:val="21"/>
        </w:rPr>
        <w:t xml:space="preserve"> всех обязательств по </w:t>
      </w:r>
      <w:r w:rsidRPr="00BE2D7C">
        <w:rPr>
          <w:sz w:val="21"/>
          <w:szCs w:val="21"/>
        </w:rPr>
        <w:t>нему. В случае</w:t>
      </w:r>
      <w:r w:rsidRPr="00104A1D">
        <w:rPr>
          <w:sz w:val="21"/>
          <w:szCs w:val="21"/>
        </w:rPr>
        <w:t xml:space="preserve">, если подписание </w:t>
      </w:r>
      <w:r w:rsidRPr="00104A1D">
        <w:rPr>
          <w:b/>
          <w:sz w:val="21"/>
          <w:szCs w:val="21"/>
        </w:rPr>
        <w:t>ДОГОВОРА</w:t>
      </w:r>
      <w:r w:rsidRPr="00104A1D">
        <w:rPr>
          <w:sz w:val="21"/>
          <w:szCs w:val="21"/>
        </w:rPr>
        <w:t xml:space="preserve"> </w:t>
      </w:r>
      <w:r w:rsidRPr="00104A1D">
        <w:rPr>
          <w:b/>
          <w:sz w:val="21"/>
          <w:szCs w:val="21"/>
        </w:rPr>
        <w:t>СТОРОНАМИ</w:t>
      </w:r>
      <w:r w:rsidRPr="00104A1D">
        <w:rPr>
          <w:sz w:val="21"/>
          <w:szCs w:val="21"/>
        </w:rPr>
        <w:t xml:space="preserve"> осуществлено в разные даты, датой </w:t>
      </w:r>
      <w:r w:rsidRPr="00104A1D">
        <w:rPr>
          <w:b/>
          <w:sz w:val="21"/>
          <w:szCs w:val="21"/>
        </w:rPr>
        <w:t>ДОГОВОРА</w:t>
      </w:r>
      <w:r w:rsidRPr="00104A1D">
        <w:rPr>
          <w:sz w:val="21"/>
          <w:szCs w:val="21"/>
        </w:rPr>
        <w:t xml:space="preserve"> признается дата подписания </w:t>
      </w:r>
      <w:r w:rsidRPr="00104A1D">
        <w:rPr>
          <w:b/>
          <w:sz w:val="21"/>
          <w:szCs w:val="21"/>
        </w:rPr>
        <w:t>ДОГОВОРА</w:t>
      </w:r>
      <w:r w:rsidRPr="00104A1D">
        <w:rPr>
          <w:sz w:val="21"/>
          <w:szCs w:val="21"/>
        </w:rPr>
        <w:t xml:space="preserve"> последней </w:t>
      </w:r>
      <w:r w:rsidRPr="00104A1D">
        <w:rPr>
          <w:b/>
          <w:sz w:val="21"/>
          <w:szCs w:val="21"/>
        </w:rPr>
        <w:t>СТОРОНОЙ</w:t>
      </w:r>
      <w:r w:rsidRPr="00104A1D">
        <w:rPr>
          <w:sz w:val="21"/>
          <w:szCs w:val="21"/>
        </w:rPr>
        <w:t>.</w:t>
      </w:r>
    </w:p>
    <w:p w:rsidR="00723471" w:rsidRPr="00BD5D4A" w:rsidRDefault="00723471" w:rsidP="00723471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1"/>
          <w:szCs w:val="21"/>
        </w:rPr>
      </w:pPr>
      <w:r w:rsidRPr="00BD5D4A">
        <w:rPr>
          <w:spacing w:val="3"/>
          <w:sz w:val="21"/>
          <w:szCs w:val="21"/>
        </w:rPr>
        <w:t xml:space="preserve">Передача </w:t>
      </w:r>
      <w:r w:rsidRPr="00BD5D4A">
        <w:rPr>
          <w:b/>
          <w:spacing w:val="3"/>
          <w:sz w:val="21"/>
          <w:szCs w:val="21"/>
        </w:rPr>
        <w:t>ОБЪЕКТА ПРОДАВЦОМ ПОКУПАТЕЛЮ</w:t>
      </w:r>
      <w:r w:rsidRPr="00BD5D4A">
        <w:rPr>
          <w:spacing w:val="3"/>
          <w:sz w:val="21"/>
          <w:szCs w:val="21"/>
        </w:rPr>
        <w:t xml:space="preserve"> осуществляется по </w:t>
      </w:r>
      <w:r w:rsidRPr="00BD5D4A">
        <w:rPr>
          <w:sz w:val="21"/>
          <w:szCs w:val="21"/>
        </w:rPr>
        <w:t xml:space="preserve">акту приема-передачи после выполнения </w:t>
      </w:r>
      <w:r w:rsidRPr="00BD5D4A">
        <w:rPr>
          <w:b/>
          <w:sz w:val="21"/>
          <w:szCs w:val="21"/>
        </w:rPr>
        <w:t>ПОКУПАТЕЛЕМ</w:t>
      </w:r>
      <w:r w:rsidRPr="00BD5D4A">
        <w:rPr>
          <w:sz w:val="21"/>
          <w:szCs w:val="21"/>
        </w:rPr>
        <w:t xml:space="preserve"> условий, указанных в раздел</w:t>
      </w:r>
      <w:r>
        <w:rPr>
          <w:sz w:val="21"/>
          <w:szCs w:val="21"/>
        </w:rPr>
        <w:t xml:space="preserve">е </w:t>
      </w:r>
      <w:r w:rsidRPr="00BD5D4A">
        <w:rPr>
          <w:sz w:val="21"/>
          <w:szCs w:val="21"/>
        </w:rPr>
        <w:t xml:space="preserve">2 </w:t>
      </w:r>
      <w:r w:rsidRPr="00BD5D4A">
        <w:rPr>
          <w:b/>
          <w:sz w:val="21"/>
          <w:szCs w:val="21"/>
        </w:rPr>
        <w:t>ДОГОВОРА</w:t>
      </w:r>
      <w:r w:rsidRPr="00BD5D4A">
        <w:rPr>
          <w:sz w:val="21"/>
          <w:szCs w:val="21"/>
        </w:rPr>
        <w:t>.</w:t>
      </w:r>
    </w:p>
    <w:p w:rsidR="00723471" w:rsidRPr="00104A1D" w:rsidRDefault="00723471" w:rsidP="00723471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1"/>
          <w:szCs w:val="21"/>
        </w:rPr>
      </w:pPr>
      <w:r w:rsidRPr="00104A1D">
        <w:rPr>
          <w:sz w:val="21"/>
          <w:szCs w:val="21"/>
        </w:rPr>
        <w:t xml:space="preserve">С момента передачи имущества к </w:t>
      </w:r>
      <w:r w:rsidRPr="00104A1D">
        <w:rPr>
          <w:b/>
          <w:sz w:val="21"/>
          <w:szCs w:val="21"/>
        </w:rPr>
        <w:t>ПОКУПАТЕЛЮ</w:t>
      </w:r>
      <w:r w:rsidRPr="00104A1D">
        <w:rPr>
          <w:sz w:val="21"/>
          <w:szCs w:val="21"/>
        </w:rPr>
        <w:t xml:space="preserve"> по акту приема - передачи, до момента передачи свободного земельного участка </w:t>
      </w:r>
      <w:r w:rsidRPr="00104A1D">
        <w:rPr>
          <w:b/>
          <w:sz w:val="21"/>
          <w:szCs w:val="21"/>
        </w:rPr>
        <w:t>ПРОДАВЦУ</w:t>
      </w:r>
      <w:r w:rsidRPr="00104A1D">
        <w:rPr>
          <w:sz w:val="21"/>
          <w:szCs w:val="21"/>
        </w:rPr>
        <w:t xml:space="preserve">, </w:t>
      </w:r>
      <w:r w:rsidRPr="00104A1D">
        <w:rPr>
          <w:b/>
          <w:sz w:val="21"/>
          <w:szCs w:val="21"/>
        </w:rPr>
        <w:t>ПРОДАВЕЦ</w:t>
      </w:r>
      <w:r w:rsidRPr="00104A1D">
        <w:rPr>
          <w:sz w:val="21"/>
          <w:szCs w:val="21"/>
        </w:rPr>
        <w:t xml:space="preserve"> освобождается от какой-либо ответственности за имущество, ответственность за соблюдение правил техники безопасности, предусмотренных законодательством РФ, а также вред, причиненный несоблюдением данных правил, возлагается на </w:t>
      </w:r>
      <w:r w:rsidRPr="00104A1D">
        <w:rPr>
          <w:b/>
          <w:sz w:val="21"/>
          <w:szCs w:val="21"/>
        </w:rPr>
        <w:t>ПОКУПАТЕЛЯ</w:t>
      </w:r>
      <w:r w:rsidR="008474DB">
        <w:rPr>
          <w:sz w:val="21"/>
          <w:szCs w:val="21"/>
        </w:rPr>
        <w:t>.</w:t>
      </w:r>
    </w:p>
    <w:p w:rsidR="00723471" w:rsidRPr="00B41CFE" w:rsidRDefault="00723471" w:rsidP="00723471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1"/>
          <w:szCs w:val="21"/>
        </w:rPr>
      </w:pPr>
      <w:r w:rsidRPr="00B41CFE">
        <w:rPr>
          <w:sz w:val="21"/>
          <w:szCs w:val="21"/>
        </w:rPr>
        <w:t xml:space="preserve">Обязательство </w:t>
      </w:r>
      <w:r w:rsidRPr="00B41CFE">
        <w:rPr>
          <w:b/>
          <w:sz w:val="21"/>
          <w:szCs w:val="21"/>
        </w:rPr>
        <w:t>ПРОДАВЦА</w:t>
      </w:r>
      <w:r w:rsidRPr="00B41CFE">
        <w:rPr>
          <w:sz w:val="21"/>
          <w:szCs w:val="21"/>
        </w:rPr>
        <w:t xml:space="preserve"> передать </w:t>
      </w:r>
      <w:r w:rsidRPr="00B41CFE">
        <w:rPr>
          <w:b/>
          <w:sz w:val="21"/>
          <w:szCs w:val="21"/>
        </w:rPr>
        <w:t>ОБЪЕКТ</w:t>
      </w:r>
      <w:r w:rsidRPr="00B41CFE">
        <w:rPr>
          <w:sz w:val="21"/>
          <w:szCs w:val="21"/>
        </w:rPr>
        <w:t xml:space="preserve"> считается исполненным после подписания акта приема-передачи.</w:t>
      </w:r>
    </w:p>
    <w:p w:rsidR="00723471" w:rsidRDefault="00723471" w:rsidP="00723471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2"/>
          <w:sz w:val="21"/>
          <w:szCs w:val="21"/>
        </w:rPr>
      </w:pPr>
      <w:r w:rsidRPr="00BD5D4A">
        <w:rPr>
          <w:spacing w:val="2"/>
          <w:sz w:val="21"/>
          <w:szCs w:val="21"/>
        </w:rPr>
        <w:tab/>
        <w:t xml:space="preserve">4.5. </w:t>
      </w:r>
      <w:r w:rsidRPr="005F1035">
        <w:rPr>
          <w:spacing w:val="2"/>
          <w:sz w:val="21"/>
          <w:szCs w:val="21"/>
        </w:rPr>
        <w:t xml:space="preserve">Право собственности на </w:t>
      </w:r>
      <w:r w:rsidRPr="005F1035">
        <w:rPr>
          <w:b/>
          <w:spacing w:val="2"/>
          <w:sz w:val="21"/>
          <w:szCs w:val="21"/>
        </w:rPr>
        <w:t>ОБЪЕКТ</w:t>
      </w:r>
      <w:r w:rsidRPr="005F1035">
        <w:rPr>
          <w:spacing w:val="2"/>
          <w:sz w:val="21"/>
          <w:szCs w:val="21"/>
        </w:rPr>
        <w:t xml:space="preserve"> возникает у </w:t>
      </w:r>
      <w:r w:rsidRPr="005F1035">
        <w:rPr>
          <w:b/>
          <w:spacing w:val="2"/>
          <w:sz w:val="21"/>
          <w:szCs w:val="21"/>
        </w:rPr>
        <w:t>ПОКУПАТЕЛЯ</w:t>
      </w:r>
      <w:r w:rsidRPr="005F1035">
        <w:rPr>
          <w:spacing w:val="2"/>
          <w:sz w:val="21"/>
          <w:szCs w:val="21"/>
        </w:rPr>
        <w:t xml:space="preserve"> с момента подписания акта приема-передачи.</w:t>
      </w:r>
    </w:p>
    <w:p w:rsidR="00723471" w:rsidRDefault="00723471" w:rsidP="00723471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7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5</w:t>
      </w:r>
      <w:r w:rsidRPr="00BD5D4A">
        <w:rPr>
          <w:b/>
          <w:sz w:val="21"/>
          <w:szCs w:val="21"/>
        </w:rPr>
        <w:t>. ОТВЕТСТВЕННОСТЬ СТОРОН</w:t>
      </w:r>
    </w:p>
    <w:p w:rsidR="00723471" w:rsidRPr="00BD5D4A" w:rsidRDefault="00723471" w:rsidP="00723471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720"/>
        <w:jc w:val="center"/>
        <w:rPr>
          <w:b/>
          <w:sz w:val="21"/>
          <w:szCs w:val="21"/>
        </w:rPr>
      </w:pPr>
    </w:p>
    <w:p w:rsidR="00723471" w:rsidRPr="00104A1D" w:rsidRDefault="00723471" w:rsidP="00723471">
      <w:pPr>
        <w:ind w:firstLine="709"/>
        <w:rPr>
          <w:rFonts w:eastAsia="Calibri"/>
          <w:sz w:val="21"/>
          <w:szCs w:val="21"/>
        </w:rPr>
      </w:pPr>
      <w:r w:rsidRPr="00104A1D">
        <w:rPr>
          <w:rFonts w:eastAsia="Calibri"/>
          <w:sz w:val="21"/>
          <w:szCs w:val="21"/>
        </w:rPr>
        <w:t>5.1.</w:t>
      </w:r>
      <w:r w:rsidRPr="00104A1D">
        <w:rPr>
          <w:rFonts w:eastAsia="Calibri"/>
          <w:sz w:val="21"/>
          <w:szCs w:val="21"/>
        </w:rPr>
        <w:tab/>
        <w:t xml:space="preserve">За неисполнение, ненадлежащее исполнение обязательств по </w:t>
      </w:r>
      <w:r w:rsidRPr="00104A1D">
        <w:rPr>
          <w:rFonts w:eastAsia="Calibri"/>
          <w:b/>
          <w:bCs/>
          <w:sz w:val="21"/>
          <w:szCs w:val="21"/>
        </w:rPr>
        <w:t>ДОГОВОРУ</w:t>
      </w:r>
      <w:r w:rsidRPr="00104A1D">
        <w:rPr>
          <w:rFonts w:eastAsia="Calibri"/>
          <w:sz w:val="21"/>
          <w:szCs w:val="21"/>
        </w:rPr>
        <w:t xml:space="preserve">, </w:t>
      </w:r>
      <w:r w:rsidRPr="00104A1D">
        <w:rPr>
          <w:rFonts w:eastAsia="Calibri"/>
          <w:b/>
          <w:bCs/>
          <w:sz w:val="21"/>
          <w:szCs w:val="21"/>
        </w:rPr>
        <w:t>СТОРОНЫ</w:t>
      </w:r>
      <w:r w:rsidRPr="00104A1D">
        <w:rPr>
          <w:rFonts w:eastAsia="Calibri"/>
          <w:sz w:val="21"/>
          <w:szCs w:val="21"/>
        </w:rPr>
        <w:t xml:space="preserve"> несут ответственность в порядке, предусмотренном действующим законодательством Российской Федерации и условиями настоящего </w:t>
      </w:r>
      <w:r w:rsidRPr="00104A1D">
        <w:rPr>
          <w:rFonts w:eastAsia="Calibri"/>
          <w:b/>
          <w:sz w:val="21"/>
          <w:szCs w:val="21"/>
        </w:rPr>
        <w:t>ДОГОВОРА</w:t>
      </w:r>
      <w:r w:rsidRPr="00104A1D">
        <w:rPr>
          <w:rFonts w:eastAsia="Calibri"/>
          <w:sz w:val="21"/>
          <w:szCs w:val="21"/>
        </w:rPr>
        <w:t xml:space="preserve">. </w:t>
      </w:r>
    </w:p>
    <w:p w:rsidR="00723471" w:rsidRPr="00104A1D" w:rsidRDefault="00723471" w:rsidP="00723471">
      <w:pPr>
        <w:autoSpaceDE w:val="0"/>
        <w:autoSpaceDN w:val="0"/>
        <w:adjustRightInd w:val="0"/>
        <w:ind w:firstLine="709"/>
        <w:rPr>
          <w:rFonts w:eastAsia="Calibri"/>
          <w:bCs/>
          <w:sz w:val="21"/>
          <w:szCs w:val="21"/>
        </w:rPr>
      </w:pPr>
      <w:r w:rsidRPr="00104A1D">
        <w:rPr>
          <w:rFonts w:eastAsia="Calibri"/>
          <w:bCs/>
          <w:sz w:val="21"/>
          <w:szCs w:val="21"/>
        </w:rPr>
        <w:t xml:space="preserve">5.2. </w:t>
      </w:r>
      <w:r w:rsidRPr="00104A1D">
        <w:rPr>
          <w:rFonts w:eastAsia="Calibri"/>
          <w:b/>
          <w:bCs/>
          <w:sz w:val="21"/>
          <w:szCs w:val="21"/>
        </w:rPr>
        <w:t>ПРОДАВЕЦ</w:t>
      </w:r>
      <w:r w:rsidRPr="00104A1D">
        <w:rPr>
          <w:rFonts w:eastAsia="Calibri"/>
          <w:bCs/>
          <w:sz w:val="21"/>
          <w:szCs w:val="21"/>
        </w:rPr>
        <w:t xml:space="preserve"> не отвечает за недостатки </w:t>
      </w:r>
      <w:r w:rsidRPr="00104A1D">
        <w:rPr>
          <w:rFonts w:eastAsia="Calibri"/>
          <w:b/>
          <w:bCs/>
          <w:sz w:val="21"/>
          <w:szCs w:val="21"/>
        </w:rPr>
        <w:t>ОБЪЕКТА</w:t>
      </w:r>
      <w:r w:rsidRPr="00104A1D">
        <w:rPr>
          <w:rFonts w:eastAsia="Calibri"/>
          <w:bCs/>
          <w:sz w:val="21"/>
          <w:szCs w:val="21"/>
        </w:rPr>
        <w:t xml:space="preserve">, которые были им оговорены при заключении </w:t>
      </w:r>
      <w:r w:rsidRPr="00104A1D">
        <w:rPr>
          <w:rFonts w:eastAsia="Calibri"/>
          <w:b/>
          <w:bCs/>
          <w:sz w:val="21"/>
          <w:szCs w:val="21"/>
        </w:rPr>
        <w:t>ДОГОВОРА</w:t>
      </w:r>
      <w:r w:rsidRPr="00104A1D">
        <w:rPr>
          <w:rFonts w:eastAsia="Calibri"/>
          <w:bCs/>
          <w:sz w:val="21"/>
          <w:szCs w:val="21"/>
        </w:rPr>
        <w:t xml:space="preserve"> либо были заранее известны </w:t>
      </w:r>
      <w:r w:rsidRPr="00104A1D">
        <w:rPr>
          <w:rFonts w:eastAsia="Calibri"/>
          <w:b/>
          <w:bCs/>
          <w:sz w:val="21"/>
          <w:szCs w:val="21"/>
        </w:rPr>
        <w:t>ПОКУПАТЕЛЮ</w:t>
      </w:r>
      <w:r w:rsidRPr="00104A1D">
        <w:rPr>
          <w:rFonts w:eastAsia="Calibri"/>
          <w:bCs/>
          <w:sz w:val="21"/>
          <w:szCs w:val="21"/>
        </w:rPr>
        <w:t xml:space="preserve"> во время осмотра </w:t>
      </w:r>
      <w:r w:rsidRPr="00104A1D">
        <w:rPr>
          <w:rFonts w:eastAsia="Calibri"/>
          <w:b/>
          <w:bCs/>
          <w:sz w:val="21"/>
          <w:szCs w:val="21"/>
        </w:rPr>
        <w:t>ОБЪЕКТА</w:t>
      </w:r>
      <w:r w:rsidRPr="00104A1D">
        <w:rPr>
          <w:rFonts w:eastAsia="Calibri"/>
          <w:bCs/>
          <w:sz w:val="21"/>
          <w:szCs w:val="21"/>
        </w:rPr>
        <w:t xml:space="preserve"> или проверке его исправности при заключении настоящего </w:t>
      </w:r>
      <w:r w:rsidRPr="00104A1D">
        <w:rPr>
          <w:rFonts w:eastAsia="Calibri"/>
          <w:b/>
          <w:bCs/>
          <w:sz w:val="21"/>
          <w:szCs w:val="21"/>
        </w:rPr>
        <w:t>ДОГОВОРА</w:t>
      </w:r>
      <w:r w:rsidRPr="00104A1D">
        <w:rPr>
          <w:rFonts w:eastAsia="Calibri"/>
          <w:bCs/>
          <w:sz w:val="21"/>
          <w:szCs w:val="21"/>
        </w:rPr>
        <w:t>.</w:t>
      </w:r>
    </w:p>
    <w:p w:rsidR="00723471" w:rsidRPr="00E842F0" w:rsidRDefault="00723471" w:rsidP="00723471">
      <w:pPr>
        <w:autoSpaceDE w:val="0"/>
        <w:autoSpaceDN w:val="0"/>
        <w:adjustRightInd w:val="0"/>
        <w:ind w:firstLine="709"/>
        <w:rPr>
          <w:rFonts w:eastAsia="Calibri"/>
          <w:bCs/>
          <w:sz w:val="21"/>
          <w:szCs w:val="21"/>
        </w:rPr>
      </w:pPr>
      <w:r w:rsidRPr="00E842F0">
        <w:rPr>
          <w:rFonts w:eastAsia="Calibri"/>
          <w:bCs/>
          <w:sz w:val="21"/>
          <w:szCs w:val="21"/>
        </w:rPr>
        <w:lastRenderedPageBreak/>
        <w:t xml:space="preserve">5.3. С момента передачи </w:t>
      </w:r>
      <w:r w:rsidRPr="00E842F0">
        <w:rPr>
          <w:rFonts w:eastAsia="Calibri"/>
          <w:b/>
          <w:bCs/>
          <w:sz w:val="21"/>
          <w:szCs w:val="21"/>
        </w:rPr>
        <w:t>ОБЪЕКТА</w:t>
      </w:r>
      <w:r w:rsidRPr="00E842F0">
        <w:rPr>
          <w:rFonts w:eastAsia="Calibri"/>
          <w:bCs/>
          <w:sz w:val="21"/>
          <w:szCs w:val="21"/>
        </w:rPr>
        <w:t xml:space="preserve"> к </w:t>
      </w:r>
      <w:r w:rsidRPr="00E842F0">
        <w:rPr>
          <w:rFonts w:eastAsia="Calibri"/>
          <w:b/>
          <w:bCs/>
          <w:sz w:val="21"/>
          <w:szCs w:val="21"/>
        </w:rPr>
        <w:t>ПОКУПАТЕЛЮ</w:t>
      </w:r>
      <w:r w:rsidRPr="00E842F0">
        <w:rPr>
          <w:rFonts w:eastAsia="Calibri"/>
          <w:bCs/>
          <w:sz w:val="21"/>
          <w:szCs w:val="21"/>
        </w:rPr>
        <w:t xml:space="preserve"> до момента передачи свободного земельного участка </w:t>
      </w:r>
      <w:r w:rsidRPr="00E842F0">
        <w:rPr>
          <w:rFonts w:eastAsia="Calibri"/>
          <w:b/>
          <w:bCs/>
          <w:sz w:val="21"/>
          <w:szCs w:val="21"/>
        </w:rPr>
        <w:t>ПРОДАВЦУ</w:t>
      </w:r>
      <w:r w:rsidRPr="00E842F0">
        <w:rPr>
          <w:rFonts w:eastAsia="Calibri"/>
          <w:bCs/>
          <w:sz w:val="21"/>
          <w:szCs w:val="21"/>
        </w:rPr>
        <w:t xml:space="preserve">, </w:t>
      </w:r>
      <w:r w:rsidRPr="00E842F0">
        <w:rPr>
          <w:rFonts w:eastAsia="Calibri"/>
          <w:b/>
          <w:bCs/>
          <w:sz w:val="21"/>
          <w:szCs w:val="21"/>
        </w:rPr>
        <w:t>ПРОДАВЕЦ</w:t>
      </w:r>
      <w:r w:rsidRPr="00E842F0">
        <w:rPr>
          <w:rFonts w:eastAsia="Calibri"/>
          <w:bCs/>
          <w:sz w:val="21"/>
          <w:szCs w:val="21"/>
        </w:rPr>
        <w:t xml:space="preserve"> освобождается от какой-либо ответственности на </w:t>
      </w:r>
      <w:r w:rsidRPr="00E842F0">
        <w:rPr>
          <w:rFonts w:eastAsia="Calibri"/>
          <w:b/>
          <w:bCs/>
          <w:sz w:val="21"/>
          <w:szCs w:val="21"/>
        </w:rPr>
        <w:t>ОБЪЕКТ</w:t>
      </w:r>
      <w:r w:rsidRPr="00E842F0">
        <w:rPr>
          <w:rFonts w:eastAsia="Calibri"/>
          <w:bCs/>
          <w:sz w:val="21"/>
          <w:szCs w:val="21"/>
        </w:rPr>
        <w:t>.</w:t>
      </w:r>
    </w:p>
    <w:p w:rsidR="00723471" w:rsidRPr="00E842F0" w:rsidRDefault="00723471" w:rsidP="00723471">
      <w:pPr>
        <w:tabs>
          <w:tab w:val="left" w:pos="709"/>
        </w:tabs>
        <w:ind w:right="-227" w:firstLine="709"/>
        <w:rPr>
          <w:bCs/>
          <w:sz w:val="21"/>
          <w:szCs w:val="21"/>
        </w:rPr>
      </w:pPr>
      <w:r w:rsidRPr="00E842F0">
        <w:rPr>
          <w:bCs/>
          <w:sz w:val="21"/>
          <w:szCs w:val="21"/>
        </w:rPr>
        <w:t xml:space="preserve">5.4. В случае нарушения </w:t>
      </w:r>
      <w:r w:rsidRPr="00E842F0">
        <w:rPr>
          <w:b/>
          <w:bCs/>
          <w:sz w:val="21"/>
          <w:szCs w:val="21"/>
        </w:rPr>
        <w:t>ПОКУПАТЕЛЕМ</w:t>
      </w:r>
      <w:r w:rsidRPr="00E842F0">
        <w:rPr>
          <w:bCs/>
          <w:sz w:val="21"/>
          <w:szCs w:val="21"/>
        </w:rPr>
        <w:t xml:space="preserve"> срока оплаты стоимости </w:t>
      </w:r>
      <w:r w:rsidRPr="00E842F0">
        <w:rPr>
          <w:b/>
          <w:bCs/>
          <w:sz w:val="21"/>
          <w:szCs w:val="21"/>
        </w:rPr>
        <w:t>ОБЪЕКТА</w:t>
      </w:r>
      <w:r w:rsidRPr="00E842F0">
        <w:rPr>
          <w:bCs/>
          <w:sz w:val="21"/>
          <w:szCs w:val="21"/>
        </w:rPr>
        <w:t xml:space="preserve">, указанной в разделе 2 настоящего </w:t>
      </w:r>
      <w:r w:rsidRPr="00E842F0">
        <w:rPr>
          <w:b/>
          <w:bCs/>
          <w:sz w:val="21"/>
          <w:szCs w:val="21"/>
        </w:rPr>
        <w:t>ДОГОВОРА</w:t>
      </w:r>
      <w:r w:rsidRPr="00E842F0">
        <w:rPr>
          <w:bCs/>
          <w:sz w:val="21"/>
          <w:szCs w:val="21"/>
        </w:rPr>
        <w:t xml:space="preserve">, </w:t>
      </w:r>
      <w:r w:rsidRPr="00E842F0">
        <w:rPr>
          <w:b/>
          <w:bCs/>
          <w:sz w:val="21"/>
          <w:szCs w:val="21"/>
        </w:rPr>
        <w:t>ПОКУПАТЕЛЬ</w:t>
      </w:r>
      <w:r w:rsidRPr="00E842F0">
        <w:rPr>
          <w:bCs/>
          <w:sz w:val="21"/>
          <w:szCs w:val="21"/>
        </w:rPr>
        <w:t xml:space="preserve"> выплачивает </w:t>
      </w:r>
      <w:r w:rsidRPr="00E842F0">
        <w:rPr>
          <w:b/>
          <w:bCs/>
          <w:sz w:val="21"/>
          <w:szCs w:val="21"/>
        </w:rPr>
        <w:t>ПРОДАВЦУ</w:t>
      </w:r>
      <w:r w:rsidRPr="00E842F0">
        <w:rPr>
          <w:bCs/>
          <w:sz w:val="21"/>
          <w:szCs w:val="21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E842F0">
        <w:rPr>
          <w:b/>
          <w:bCs/>
          <w:sz w:val="21"/>
          <w:szCs w:val="21"/>
        </w:rPr>
        <w:t>цены ОБЪЕКТА</w:t>
      </w:r>
      <w:r w:rsidRPr="00E842F0">
        <w:rPr>
          <w:bCs/>
          <w:sz w:val="21"/>
          <w:szCs w:val="21"/>
        </w:rPr>
        <w:t xml:space="preserve"> за каждый кале</w:t>
      </w:r>
      <w:r w:rsidR="00E842F0" w:rsidRPr="00E842F0">
        <w:rPr>
          <w:bCs/>
          <w:sz w:val="21"/>
          <w:szCs w:val="21"/>
        </w:rPr>
        <w:t>ндарный день просрочки платежа.</w:t>
      </w:r>
    </w:p>
    <w:p w:rsidR="00723471" w:rsidRPr="00E842F0" w:rsidRDefault="00723471" w:rsidP="00723471">
      <w:pPr>
        <w:tabs>
          <w:tab w:val="left" w:pos="709"/>
        </w:tabs>
        <w:ind w:right="-227" w:firstLine="709"/>
        <w:rPr>
          <w:bCs/>
          <w:sz w:val="21"/>
          <w:szCs w:val="21"/>
        </w:rPr>
      </w:pPr>
      <w:r w:rsidRPr="00E842F0">
        <w:rPr>
          <w:bCs/>
          <w:sz w:val="21"/>
          <w:szCs w:val="21"/>
        </w:rPr>
        <w:t xml:space="preserve">5.5. В случае неисполнения </w:t>
      </w:r>
      <w:r w:rsidRPr="00E842F0">
        <w:rPr>
          <w:b/>
          <w:bCs/>
          <w:sz w:val="21"/>
          <w:szCs w:val="21"/>
        </w:rPr>
        <w:t>ПОКУПАТЕЛЕМ</w:t>
      </w:r>
      <w:r w:rsidRPr="00E842F0">
        <w:rPr>
          <w:bCs/>
          <w:sz w:val="21"/>
          <w:szCs w:val="21"/>
        </w:rPr>
        <w:t xml:space="preserve"> обязательств, указанных в пунктах 3.2.4. и 3.2.6. </w:t>
      </w:r>
      <w:r w:rsidRPr="00E842F0">
        <w:rPr>
          <w:b/>
          <w:bCs/>
          <w:sz w:val="21"/>
          <w:szCs w:val="21"/>
        </w:rPr>
        <w:t>ДОГОВОРА</w:t>
      </w:r>
      <w:r w:rsidRPr="00E842F0">
        <w:rPr>
          <w:bCs/>
          <w:sz w:val="21"/>
          <w:szCs w:val="21"/>
        </w:rPr>
        <w:t xml:space="preserve"> по передаче освобожденного от строительного, иного мусора и строительного материала с выполнением планировки территории в трёх месячный срок с даты подписания акта приема-передачи </w:t>
      </w:r>
      <w:r w:rsidRPr="00E842F0">
        <w:rPr>
          <w:b/>
          <w:bCs/>
          <w:sz w:val="21"/>
          <w:szCs w:val="21"/>
        </w:rPr>
        <w:t>ОБЪЕКТА</w:t>
      </w:r>
      <w:r w:rsidRPr="00E842F0">
        <w:rPr>
          <w:bCs/>
          <w:sz w:val="21"/>
          <w:szCs w:val="21"/>
        </w:rPr>
        <w:t xml:space="preserve"> под демонтаж, </w:t>
      </w:r>
      <w:r w:rsidRPr="00E842F0">
        <w:rPr>
          <w:b/>
          <w:bCs/>
          <w:sz w:val="21"/>
          <w:szCs w:val="21"/>
        </w:rPr>
        <w:t>ПОКУПАТЕЛЬ</w:t>
      </w:r>
      <w:r w:rsidRPr="00E842F0">
        <w:rPr>
          <w:bCs/>
          <w:sz w:val="21"/>
          <w:szCs w:val="21"/>
        </w:rPr>
        <w:t xml:space="preserve"> выплачивает </w:t>
      </w:r>
      <w:r w:rsidRPr="00E842F0">
        <w:rPr>
          <w:b/>
          <w:bCs/>
          <w:sz w:val="21"/>
          <w:szCs w:val="21"/>
        </w:rPr>
        <w:t>ПРОДАВЦУ</w:t>
      </w:r>
      <w:r w:rsidRPr="00E842F0">
        <w:rPr>
          <w:bCs/>
          <w:sz w:val="21"/>
          <w:szCs w:val="21"/>
        </w:rPr>
        <w:t xml:space="preserve"> неустойку (пеню) в размере 1% от </w:t>
      </w:r>
      <w:r w:rsidRPr="00E842F0">
        <w:rPr>
          <w:b/>
          <w:bCs/>
          <w:sz w:val="21"/>
          <w:szCs w:val="21"/>
        </w:rPr>
        <w:t>цены ОБЪЕКТА</w:t>
      </w:r>
      <w:r w:rsidRPr="00E842F0">
        <w:rPr>
          <w:bCs/>
          <w:sz w:val="21"/>
          <w:szCs w:val="21"/>
        </w:rPr>
        <w:t xml:space="preserve"> за каждый ка</w:t>
      </w:r>
      <w:r w:rsidR="00E842F0" w:rsidRPr="00E842F0">
        <w:rPr>
          <w:bCs/>
          <w:sz w:val="21"/>
          <w:szCs w:val="21"/>
        </w:rPr>
        <w:t>лендарный день просрочки.</w:t>
      </w:r>
    </w:p>
    <w:p w:rsidR="00723471" w:rsidRPr="00104A1D" w:rsidRDefault="00723471" w:rsidP="00723471">
      <w:pPr>
        <w:autoSpaceDE w:val="0"/>
        <w:autoSpaceDN w:val="0"/>
        <w:adjustRightInd w:val="0"/>
        <w:ind w:firstLine="720"/>
        <w:rPr>
          <w:bCs/>
          <w:sz w:val="21"/>
          <w:szCs w:val="21"/>
        </w:rPr>
      </w:pPr>
    </w:p>
    <w:p w:rsidR="00723471" w:rsidRPr="00BD5D4A" w:rsidRDefault="00723471" w:rsidP="00723471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6</w:t>
      </w:r>
      <w:r w:rsidRPr="00BD5D4A">
        <w:rPr>
          <w:b/>
          <w:sz w:val="21"/>
          <w:szCs w:val="21"/>
        </w:rPr>
        <w:t>. ЗАКЛЮЧИТЕЛЬНЫЕ ПОЛОЖЕНИЯ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</w:p>
    <w:p w:rsidR="00723471" w:rsidRPr="00104A1D" w:rsidRDefault="00723471" w:rsidP="00723471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104A1D">
        <w:rPr>
          <w:sz w:val="21"/>
          <w:szCs w:val="21"/>
        </w:rPr>
        <w:t xml:space="preserve">6.1. Изменения и дополнения к настоящему </w:t>
      </w:r>
      <w:r w:rsidRPr="00104A1D">
        <w:rPr>
          <w:b/>
          <w:sz w:val="21"/>
          <w:szCs w:val="21"/>
        </w:rPr>
        <w:t>ДОГОВОРУ</w:t>
      </w:r>
      <w:r w:rsidRPr="00104A1D">
        <w:rPr>
          <w:sz w:val="21"/>
          <w:szCs w:val="21"/>
        </w:rPr>
        <w:t xml:space="preserve"> считаются действительными, если они совершены в простой письменной форме, подписаны </w:t>
      </w:r>
      <w:r w:rsidRPr="00104A1D">
        <w:rPr>
          <w:b/>
          <w:bCs/>
          <w:sz w:val="21"/>
          <w:szCs w:val="21"/>
        </w:rPr>
        <w:t>СТОРОНАМИ</w:t>
      </w:r>
      <w:r w:rsidRPr="00104A1D">
        <w:rPr>
          <w:sz w:val="21"/>
          <w:szCs w:val="21"/>
        </w:rPr>
        <w:t xml:space="preserve"> и зарегистрированы в органе государственной регистрации, осуществившем регистрацию </w:t>
      </w:r>
      <w:r w:rsidRPr="00104A1D">
        <w:rPr>
          <w:b/>
          <w:sz w:val="21"/>
          <w:szCs w:val="21"/>
        </w:rPr>
        <w:t>ДОГОВОРА</w:t>
      </w:r>
      <w:r w:rsidRPr="00104A1D">
        <w:rPr>
          <w:sz w:val="21"/>
          <w:szCs w:val="21"/>
        </w:rPr>
        <w:t>.</w:t>
      </w:r>
    </w:p>
    <w:p w:rsidR="00723471" w:rsidRPr="00104A1D" w:rsidRDefault="00723471" w:rsidP="00723471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104A1D">
        <w:rPr>
          <w:sz w:val="21"/>
          <w:szCs w:val="21"/>
        </w:rPr>
        <w:t xml:space="preserve">6.2. Отношения сторон, не урегулированные настоящим </w:t>
      </w:r>
      <w:r w:rsidRPr="00104A1D">
        <w:rPr>
          <w:b/>
          <w:sz w:val="21"/>
          <w:szCs w:val="21"/>
        </w:rPr>
        <w:t>ДОГОВОРОМ</w:t>
      </w:r>
      <w:r w:rsidRPr="00104A1D">
        <w:rPr>
          <w:sz w:val="21"/>
          <w:szCs w:val="21"/>
        </w:rPr>
        <w:t>, регламентируются действующим законодательством.</w:t>
      </w:r>
    </w:p>
    <w:p w:rsidR="00723471" w:rsidRPr="00104A1D" w:rsidRDefault="00723471" w:rsidP="00723471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bCs/>
          <w:sz w:val="21"/>
          <w:szCs w:val="21"/>
        </w:rPr>
      </w:pPr>
      <w:r w:rsidRPr="00104A1D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104A1D">
        <w:rPr>
          <w:b/>
          <w:sz w:val="21"/>
          <w:szCs w:val="21"/>
        </w:rPr>
        <w:t>СТОРОНАМИ</w:t>
      </w:r>
      <w:r w:rsidRPr="00104A1D">
        <w:rPr>
          <w:sz w:val="21"/>
          <w:szCs w:val="21"/>
        </w:rPr>
        <w:t xml:space="preserve"> по вопросам, не нашедшим своего разрешения в тексте </w:t>
      </w:r>
      <w:r w:rsidRPr="00104A1D">
        <w:rPr>
          <w:b/>
          <w:sz w:val="21"/>
          <w:szCs w:val="21"/>
        </w:rPr>
        <w:t>ДОГОВОРА</w:t>
      </w:r>
      <w:r w:rsidRPr="00104A1D">
        <w:rPr>
          <w:sz w:val="21"/>
          <w:szCs w:val="21"/>
        </w:rPr>
        <w:t xml:space="preserve">, будут разрешаться </w:t>
      </w:r>
      <w:r w:rsidRPr="00104A1D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104A1D">
        <w:rPr>
          <w:sz w:val="21"/>
          <w:szCs w:val="21"/>
        </w:rPr>
        <w:t xml:space="preserve">в порядке, установленном действующим законодательством. </w:t>
      </w:r>
      <w:r w:rsidRPr="00104A1D">
        <w:rPr>
          <w:bCs/>
          <w:sz w:val="21"/>
          <w:szCs w:val="21"/>
        </w:rPr>
        <w:t xml:space="preserve">При не достижении согласия, а также при отсутствии мотивированного ответа на письменную претензию, спор передается на рассмотрение Арбитражного суда по месту нахождения </w:t>
      </w:r>
      <w:r w:rsidRPr="00104A1D">
        <w:rPr>
          <w:b/>
          <w:bCs/>
          <w:sz w:val="21"/>
          <w:szCs w:val="21"/>
        </w:rPr>
        <w:t>ПРОДАВЦА</w:t>
      </w:r>
      <w:r w:rsidRPr="00104A1D">
        <w:rPr>
          <w:bCs/>
          <w:sz w:val="21"/>
          <w:szCs w:val="21"/>
        </w:rPr>
        <w:t>.</w:t>
      </w:r>
    </w:p>
    <w:p w:rsidR="00723471" w:rsidRPr="00104A1D" w:rsidRDefault="00723471" w:rsidP="00723471">
      <w:pPr>
        <w:tabs>
          <w:tab w:val="left" w:pos="709"/>
        </w:tabs>
        <w:ind w:firstLine="709"/>
        <w:rPr>
          <w:bCs/>
          <w:sz w:val="21"/>
          <w:szCs w:val="21"/>
        </w:rPr>
      </w:pPr>
      <w:r w:rsidRPr="00104A1D">
        <w:rPr>
          <w:bCs/>
          <w:sz w:val="21"/>
          <w:szCs w:val="21"/>
        </w:rPr>
        <w:t xml:space="preserve">6.4. Условия настоящего </w:t>
      </w:r>
      <w:r w:rsidRPr="00104A1D">
        <w:rPr>
          <w:b/>
          <w:bCs/>
          <w:sz w:val="21"/>
          <w:szCs w:val="21"/>
        </w:rPr>
        <w:t>ДОГОВОРА</w:t>
      </w:r>
      <w:r w:rsidRPr="00104A1D">
        <w:rPr>
          <w:bCs/>
          <w:sz w:val="21"/>
          <w:szCs w:val="21"/>
        </w:rPr>
        <w:t xml:space="preserve"> являются обязательными к исполнению </w:t>
      </w:r>
      <w:r w:rsidRPr="00104A1D">
        <w:rPr>
          <w:b/>
          <w:bCs/>
          <w:sz w:val="21"/>
          <w:szCs w:val="21"/>
        </w:rPr>
        <w:t>СТОРОНАМИ</w:t>
      </w:r>
      <w:r w:rsidRPr="00104A1D">
        <w:rPr>
          <w:bCs/>
          <w:sz w:val="21"/>
          <w:szCs w:val="21"/>
        </w:rPr>
        <w:t xml:space="preserve"> с момента его заключения. Настоящий </w:t>
      </w:r>
      <w:r w:rsidRPr="00104A1D">
        <w:rPr>
          <w:b/>
          <w:bCs/>
          <w:sz w:val="21"/>
          <w:szCs w:val="21"/>
        </w:rPr>
        <w:t>ДОГОВОР</w:t>
      </w:r>
      <w:r w:rsidRPr="00104A1D">
        <w:rPr>
          <w:bCs/>
          <w:sz w:val="21"/>
          <w:szCs w:val="21"/>
        </w:rPr>
        <w:t xml:space="preserve"> действует до выполнения </w:t>
      </w:r>
      <w:r w:rsidRPr="00104A1D">
        <w:rPr>
          <w:b/>
          <w:bCs/>
          <w:sz w:val="21"/>
          <w:szCs w:val="21"/>
        </w:rPr>
        <w:t>СТОРОНАМИ</w:t>
      </w:r>
      <w:r w:rsidRPr="00104A1D">
        <w:rPr>
          <w:bCs/>
          <w:sz w:val="21"/>
          <w:szCs w:val="21"/>
        </w:rPr>
        <w:t xml:space="preserve"> всех обязательств, принятых на себя по настоящему </w:t>
      </w:r>
      <w:r w:rsidRPr="00104A1D">
        <w:rPr>
          <w:b/>
          <w:bCs/>
          <w:sz w:val="21"/>
          <w:szCs w:val="21"/>
        </w:rPr>
        <w:t>ДОГОВОРУ</w:t>
      </w:r>
      <w:r w:rsidRPr="00104A1D">
        <w:rPr>
          <w:bCs/>
          <w:sz w:val="21"/>
          <w:szCs w:val="21"/>
        </w:rPr>
        <w:t>.</w:t>
      </w:r>
    </w:p>
    <w:p w:rsidR="00723471" w:rsidRPr="00104A1D" w:rsidRDefault="00723471" w:rsidP="00723471">
      <w:pPr>
        <w:tabs>
          <w:tab w:val="left" w:pos="709"/>
        </w:tabs>
        <w:ind w:firstLine="709"/>
        <w:rPr>
          <w:sz w:val="21"/>
          <w:szCs w:val="21"/>
        </w:rPr>
      </w:pPr>
      <w:r w:rsidRPr="00104A1D">
        <w:rPr>
          <w:bCs/>
          <w:sz w:val="21"/>
          <w:szCs w:val="21"/>
        </w:rPr>
        <w:t xml:space="preserve">6.5. Подписание </w:t>
      </w:r>
      <w:r w:rsidRPr="00104A1D">
        <w:rPr>
          <w:b/>
          <w:bCs/>
          <w:sz w:val="21"/>
          <w:szCs w:val="21"/>
        </w:rPr>
        <w:t>ДОГОВОРА</w:t>
      </w:r>
      <w:r w:rsidRPr="00104A1D">
        <w:rPr>
          <w:bCs/>
          <w:sz w:val="21"/>
          <w:szCs w:val="21"/>
        </w:rPr>
        <w:t xml:space="preserve"> осуществляется </w:t>
      </w:r>
      <w:r w:rsidRPr="00104A1D">
        <w:rPr>
          <w:sz w:val="21"/>
          <w:szCs w:val="21"/>
        </w:rPr>
        <w:t xml:space="preserve">электронно-цифровыми подписями </w:t>
      </w:r>
      <w:r w:rsidRPr="00104A1D">
        <w:rPr>
          <w:b/>
          <w:sz w:val="21"/>
          <w:szCs w:val="21"/>
        </w:rPr>
        <w:t>СТОРОН</w:t>
      </w:r>
      <w:r w:rsidRPr="00104A1D">
        <w:rPr>
          <w:sz w:val="21"/>
          <w:szCs w:val="21"/>
        </w:rPr>
        <w:t xml:space="preserve"> </w:t>
      </w:r>
      <w:r w:rsidRPr="00104A1D">
        <w:rPr>
          <w:bCs/>
          <w:sz w:val="21"/>
          <w:szCs w:val="21"/>
        </w:rPr>
        <w:t>на электронной площадке</w:t>
      </w:r>
      <w:r w:rsidRPr="00104A1D">
        <w:rPr>
          <w:sz w:val="21"/>
          <w:szCs w:val="21"/>
        </w:rPr>
        <w:t xml:space="preserve"> и имеет для н</w:t>
      </w:r>
      <w:r w:rsidR="00E842F0">
        <w:rPr>
          <w:sz w:val="21"/>
          <w:szCs w:val="21"/>
        </w:rPr>
        <w:t>их одинаковую юридическую силу.</w:t>
      </w:r>
    </w:p>
    <w:p w:rsidR="00723471" w:rsidRPr="00104A1D" w:rsidRDefault="00723471" w:rsidP="00723471">
      <w:pPr>
        <w:tabs>
          <w:tab w:val="left" w:pos="709"/>
        </w:tabs>
        <w:ind w:firstLine="709"/>
        <w:rPr>
          <w:b/>
          <w:spacing w:val="5"/>
          <w:sz w:val="21"/>
          <w:szCs w:val="21"/>
        </w:rPr>
      </w:pPr>
      <w:r w:rsidRPr="00104A1D">
        <w:rPr>
          <w:sz w:val="21"/>
          <w:szCs w:val="21"/>
        </w:rPr>
        <w:t xml:space="preserve">6.6. </w:t>
      </w:r>
      <w:r w:rsidRPr="00104A1D">
        <w:rPr>
          <w:b/>
          <w:sz w:val="21"/>
          <w:szCs w:val="21"/>
        </w:rPr>
        <w:t>СТОРОНЫ</w:t>
      </w:r>
      <w:r w:rsidRPr="00104A1D">
        <w:rPr>
          <w:sz w:val="21"/>
          <w:szCs w:val="21"/>
        </w:rPr>
        <w:t xml:space="preserve"> заверяют друг друга, что сертификаты ключей электронных подписей </w:t>
      </w:r>
      <w:r w:rsidRPr="00104A1D">
        <w:rPr>
          <w:b/>
          <w:sz w:val="21"/>
          <w:szCs w:val="21"/>
        </w:rPr>
        <w:t>СТОРОН</w:t>
      </w:r>
      <w:r w:rsidRPr="00104A1D">
        <w:rPr>
          <w:sz w:val="21"/>
          <w:szCs w:val="21"/>
        </w:rPr>
        <w:t xml:space="preserve"> являются валидными (целостными и не отозванными) на дату подписания </w:t>
      </w:r>
      <w:r w:rsidRPr="00104A1D">
        <w:rPr>
          <w:b/>
          <w:sz w:val="21"/>
          <w:szCs w:val="21"/>
        </w:rPr>
        <w:t>ДОГОВОРА</w:t>
      </w:r>
      <w:r w:rsidRPr="00104A1D">
        <w:rPr>
          <w:sz w:val="21"/>
          <w:szCs w:val="21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104A1D">
        <w:rPr>
          <w:b/>
          <w:sz w:val="21"/>
          <w:szCs w:val="21"/>
        </w:rPr>
        <w:t>ОБЪЕКТ</w:t>
      </w:r>
      <w:r w:rsidRPr="00104A1D">
        <w:rPr>
          <w:sz w:val="21"/>
          <w:szCs w:val="21"/>
        </w:rPr>
        <w:t>.</w:t>
      </w:r>
    </w:p>
    <w:p w:rsidR="00723471" w:rsidRPr="00104A1D" w:rsidRDefault="00723471" w:rsidP="0072347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723471" w:rsidRPr="002C0F60" w:rsidRDefault="00723471" w:rsidP="002C0F60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 xml:space="preserve">7. АДРЕСА И </w:t>
      </w:r>
      <w:r>
        <w:rPr>
          <w:b/>
          <w:spacing w:val="5"/>
          <w:sz w:val="20"/>
        </w:rPr>
        <w:t>РЕКВИЗИТЫ</w:t>
      </w:r>
      <w:r w:rsidRPr="00667FE9">
        <w:rPr>
          <w:b/>
          <w:spacing w:val="5"/>
          <w:sz w:val="20"/>
        </w:rPr>
        <w:t xml:space="preserve"> СТОРОН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58"/>
      </w:tblGrid>
      <w:tr w:rsidR="00723471" w:rsidRPr="00A84AC3" w:rsidTr="00556C57">
        <w:tc>
          <w:tcPr>
            <w:tcW w:w="4781" w:type="dxa"/>
            <w:shd w:val="clear" w:color="auto" w:fill="auto"/>
          </w:tcPr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A84AC3">
              <w:rPr>
                <w:b/>
                <w:spacing w:val="-3"/>
                <w:sz w:val="20"/>
              </w:rPr>
              <w:t>ПРОДАВЕЦ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ИНН 4715015877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КПП 471501001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ОГРН 1054701512095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right="35"/>
              <w:rPr>
                <w:sz w:val="20"/>
              </w:rPr>
            </w:pPr>
            <w:r w:rsidRPr="00A84AC3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right="35"/>
              <w:rPr>
                <w:sz w:val="20"/>
              </w:rPr>
            </w:pPr>
            <w:r w:rsidRPr="00A84AC3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электронной почты: 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A84AC3">
              <w:rPr>
                <w:b/>
                <w:spacing w:val="-3"/>
                <w:sz w:val="20"/>
              </w:rPr>
              <w:t xml:space="preserve"> ПОКУПАТЕЛЬ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  <w:u w:val="single"/>
              </w:rPr>
            </w:pPr>
            <w:r w:rsidRPr="00A84AC3">
              <w:rPr>
                <w:sz w:val="20"/>
                <w:szCs w:val="20"/>
                <w:u w:val="single"/>
              </w:rPr>
              <w:t xml:space="preserve">Физическое лицо/индивидуальный предприниматель: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ФИО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Паспорт: серия, номер, дата выдачи, кем выдан, код подразделения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Год рождения: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Место рождения: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Пол: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проживания/пребывания: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электронной почты: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  <w:u w:val="single"/>
              </w:rPr>
            </w:pPr>
            <w:r w:rsidRPr="00A84AC3">
              <w:rPr>
                <w:sz w:val="20"/>
                <w:szCs w:val="20"/>
                <w:u w:val="single"/>
              </w:rPr>
              <w:t xml:space="preserve">Юридическое лицо: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Наименование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ИНН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КПП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ОГРН/ОГРНИП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Дата внесения записи: </w:t>
            </w:r>
          </w:p>
          <w:p w:rsidR="00723471" w:rsidRPr="00A84AC3" w:rsidRDefault="00723471" w:rsidP="00556C57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A84AC3">
              <w:rPr>
                <w:sz w:val="20"/>
              </w:rPr>
              <w:t>Регистрирующий орган: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Адрес: </w:t>
            </w:r>
          </w:p>
          <w:p w:rsidR="00723471" w:rsidRPr="00A84AC3" w:rsidRDefault="00723471" w:rsidP="00556C57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электронной почты: </w:t>
            </w:r>
          </w:p>
          <w:p w:rsidR="00723471" w:rsidRPr="00A84AC3" w:rsidRDefault="00723471" w:rsidP="00556C57">
            <w:pPr>
              <w:tabs>
                <w:tab w:val="left" w:pos="3402"/>
              </w:tabs>
              <w:spacing w:before="2" w:after="2"/>
              <w:ind w:left="37" w:right="140" w:hanging="37"/>
              <w:rPr>
                <w:spacing w:val="-3"/>
                <w:sz w:val="20"/>
              </w:rPr>
            </w:pPr>
          </w:p>
        </w:tc>
      </w:tr>
    </w:tbl>
    <w:p w:rsidR="00723471" w:rsidRDefault="00723471" w:rsidP="00723471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723471" w:rsidRDefault="002C0F60" w:rsidP="00723471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>
        <w:rPr>
          <w:b/>
          <w:sz w:val="20"/>
        </w:rPr>
        <w:t>8. ПОДПИСИ СТОРОН</w:t>
      </w:r>
    </w:p>
    <w:p w:rsidR="00723471" w:rsidRDefault="00723471" w:rsidP="00723471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:rsidR="00723471" w:rsidRDefault="00723471" w:rsidP="0072347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16"/>
      </w:tblGrid>
      <w:tr w:rsidR="00723471" w:rsidRPr="00A84AC3" w:rsidTr="00556C57">
        <w:tc>
          <w:tcPr>
            <w:tcW w:w="4644" w:type="dxa"/>
            <w:shd w:val="clear" w:color="auto" w:fill="auto"/>
          </w:tcPr>
          <w:p w:rsidR="00723471" w:rsidRPr="00A84AC3" w:rsidRDefault="00723471" w:rsidP="002C0F60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84AC3">
              <w:rPr>
                <w:b/>
                <w:sz w:val="20"/>
              </w:rPr>
              <w:t>от ПРОДАВЦА</w:t>
            </w:r>
          </w:p>
          <w:p w:rsidR="00723471" w:rsidRPr="00A84AC3" w:rsidRDefault="00723471" w:rsidP="00556C57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:rsidR="00723471" w:rsidRPr="00A84AC3" w:rsidRDefault="00723471" w:rsidP="00556C57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84AC3">
              <w:rPr>
                <w:b/>
                <w:sz w:val="20"/>
              </w:rPr>
              <w:t>глава администрации     Ю.А. Наумов</w:t>
            </w:r>
          </w:p>
          <w:p w:rsidR="00723471" w:rsidRPr="00A84AC3" w:rsidRDefault="00723471" w:rsidP="00556C57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723471" w:rsidRPr="00A84AC3" w:rsidRDefault="00723471" w:rsidP="002C0F60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84AC3">
              <w:rPr>
                <w:b/>
                <w:sz w:val="20"/>
              </w:rPr>
              <w:t>от ПОКУПАТЕЛЯ</w:t>
            </w:r>
          </w:p>
          <w:p w:rsidR="00723471" w:rsidRPr="00A84AC3" w:rsidRDefault="00723471" w:rsidP="00556C57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A84AC3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:rsidR="00723471" w:rsidRPr="00A84AC3" w:rsidRDefault="00723471" w:rsidP="00556C57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A84AC3">
              <w:rPr>
                <w:sz w:val="20"/>
              </w:rPr>
              <w:t>по доверенности</w:t>
            </w:r>
          </w:p>
          <w:p w:rsidR="00723471" w:rsidRPr="00A84AC3" w:rsidRDefault="00723471" w:rsidP="00556C57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84AC3">
              <w:rPr>
                <w:sz w:val="20"/>
              </w:rPr>
              <w:t>Инициалы, фамилия</w:t>
            </w:r>
          </w:p>
        </w:tc>
      </w:tr>
    </w:tbl>
    <w:p w:rsidR="00723471" w:rsidRDefault="00723471" w:rsidP="0072347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p w:rsidR="00723471" w:rsidRDefault="00723471" w:rsidP="0072347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p w:rsidR="00723471" w:rsidRPr="00D70A6A" w:rsidRDefault="00723471" w:rsidP="00723471">
      <w:pPr>
        <w:tabs>
          <w:tab w:val="left" w:pos="5580"/>
        </w:tabs>
        <w:spacing w:before="2" w:after="2"/>
        <w:ind w:firstLine="540"/>
        <w:rPr>
          <w:b/>
          <w:sz w:val="20"/>
        </w:rPr>
      </w:pPr>
      <w:r>
        <w:rPr>
          <w:b/>
          <w:sz w:val="20"/>
        </w:rPr>
        <w:t xml:space="preserve">                                         </w:t>
      </w:r>
    </w:p>
    <w:p w:rsidR="00723471" w:rsidRDefault="00723471" w:rsidP="00723471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:rsidR="00723471" w:rsidRDefault="00723471" w:rsidP="00723471">
      <w:pPr>
        <w:tabs>
          <w:tab w:val="left" w:pos="5580"/>
        </w:tabs>
        <w:spacing w:before="2" w:after="2"/>
        <w:ind w:firstLine="540"/>
        <w:rPr>
          <w:sz w:val="20"/>
        </w:rPr>
        <w:sectPr w:rsidR="00723471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667FE9">
        <w:rPr>
          <w:sz w:val="20"/>
        </w:rPr>
        <w:t>Договор зарегистрирован в комитете по управлению муниципальным имуществом</w:t>
      </w:r>
      <w:r>
        <w:rPr>
          <w:sz w:val="20"/>
        </w:rPr>
        <w:t xml:space="preserve"> и градостроительству</w:t>
      </w:r>
      <w:r w:rsidRPr="00667FE9">
        <w:rPr>
          <w:sz w:val="20"/>
        </w:rPr>
        <w:t xml:space="preserve"> администрации Тихвинского района _</w:t>
      </w:r>
      <w:r w:rsidRPr="00667FE9">
        <w:rPr>
          <w:b/>
          <w:sz w:val="20"/>
        </w:rPr>
        <w:t>_____</w:t>
      </w:r>
      <w:r>
        <w:rPr>
          <w:b/>
          <w:sz w:val="20"/>
        </w:rPr>
        <w:t>___</w:t>
      </w:r>
      <w:r w:rsidRPr="00667FE9">
        <w:rPr>
          <w:b/>
          <w:sz w:val="20"/>
        </w:rPr>
        <w:t>______ 20</w:t>
      </w:r>
      <w:r>
        <w:rPr>
          <w:b/>
          <w:sz w:val="20"/>
        </w:rPr>
        <w:t>24</w:t>
      </w:r>
      <w:r w:rsidRPr="00667FE9">
        <w:rPr>
          <w:b/>
          <w:sz w:val="20"/>
        </w:rPr>
        <w:t xml:space="preserve"> года за № _</w:t>
      </w:r>
      <w:r>
        <w:rPr>
          <w:b/>
          <w:sz w:val="20"/>
        </w:rPr>
        <w:t>______</w:t>
      </w:r>
      <w:r w:rsidRPr="00667FE9">
        <w:rPr>
          <w:b/>
          <w:sz w:val="20"/>
        </w:rPr>
        <w:t>-п-02/</w:t>
      </w:r>
      <w:r>
        <w:rPr>
          <w:b/>
          <w:sz w:val="20"/>
        </w:rPr>
        <w:t>24</w:t>
      </w:r>
      <w:r w:rsidRPr="00667FE9">
        <w:rPr>
          <w:sz w:val="20"/>
        </w:rPr>
        <w:t>.</w:t>
      </w:r>
    </w:p>
    <w:p w:rsidR="00723471" w:rsidRPr="00BD5D4A" w:rsidRDefault="00723471" w:rsidP="00723471">
      <w:pPr>
        <w:tabs>
          <w:tab w:val="left" w:pos="5580"/>
        </w:tabs>
        <w:spacing w:before="2" w:after="2"/>
        <w:ind w:firstLine="540"/>
      </w:pPr>
      <w:r w:rsidRPr="00BD5D4A">
        <w:lastRenderedPageBreak/>
        <w:t xml:space="preserve"> </w:t>
      </w:r>
    </w:p>
    <w:p w:rsidR="00723471" w:rsidRPr="00BD5D4A" w:rsidRDefault="00723471" w:rsidP="00723471">
      <w:pPr>
        <w:jc w:val="center"/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 xml:space="preserve">АКТ </w:t>
      </w:r>
    </w:p>
    <w:p w:rsidR="00723471" w:rsidRPr="00BD5D4A" w:rsidRDefault="00723471" w:rsidP="00723471">
      <w:pPr>
        <w:jc w:val="center"/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 xml:space="preserve">ПРИЁМА-ПЕРЕДАЧИ </w:t>
      </w:r>
    </w:p>
    <w:p w:rsidR="00723471" w:rsidRPr="00BD5D4A" w:rsidRDefault="00723471" w:rsidP="00723471">
      <w:pPr>
        <w:rPr>
          <w:sz w:val="21"/>
          <w:szCs w:val="21"/>
        </w:rPr>
      </w:pPr>
    </w:p>
    <w:p w:rsidR="00723471" w:rsidRPr="00BD5D4A" w:rsidRDefault="00723471" w:rsidP="00723471">
      <w:pPr>
        <w:rPr>
          <w:sz w:val="21"/>
          <w:szCs w:val="21"/>
        </w:rPr>
      </w:pPr>
    </w:p>
    <w:p w:rsidR="00723471" w:rsidRPr="00BD5D4A" w:rsidRDefault="00723471" w:rsidP="00723471">
      <w:pPr>
        <w:rPr>
          <w:sz w:val="21"/>
          <w:szCs w:val="21"/>
        </w:rPr>
      </w:pPr>
      <w:r w:rsidRPr="00BD5D4A">
        <w:rPr>
          <w:sz w:val="21"/>
          <w:szCs w:val="21"/>
        </w:rPr>
        <w:t xml:space="preserve">город Тихвин Ленинградской области                                от </w:t>
      </w:r>
      <w:r>
        <w:rPr>
          <w:sz w:val="21"/>
          <w:szCs w:val="21"/>
        </w:rPr>
        <w:t>_________________________________</w:t>
      </w:r>
    </w:p>
    <w:p w:rsidR="00723471" w:rsidRPr="00BD5D4A" w:rsidRDefault="00723471" w:rsidP="00723471">
      <w:pPr>
        <w:rPr>
          <w:sz w:val="21"/>
          <w:szCs w:val="21"/>
        </w:rPr>
      </w:pPr>
      <w:r w:rsidRPr="00BD5D4A">
        <w:rPr>
          <w:sz w:val="21"/>
          <w:szCs w:val="21"/>
        </w:rPr>
        <w:t xml:space="preserve">                                                                                                 две тысячи </w:t>
      </w:r>
      <w:r>
        <w:rPr>
          <w:sz w:val="21"/>
          <w:szCs w:val="21"/>
        </w:rPr>
        <w:t xml:space="preserve">двадцать четвертого </w:t>
      </w:r>
      <w:r w:rsidRPr="00BD5D4A">
        <w:rPr>
          <w:sz w:val="21"/>
          <w:szCs w:val="21"/>
        </w:rPr>
        <w:t>года</w:t>
      </w:r>
    </w:p>
    <w:p w:rsidR="00723471" w:rsidRPr="00BD5D4A" w:rsidRDefault="00723471" w:rsidP="00723471">
      <w:pPr>
        <w:rPr>
          <w:b/>
          <w:sz w:val="21"/>
          <w:szCs w:val="21"/>
        </w:rPr>
      </w:pPr>
    </w:p>
    <w:p w:rsidR="00723471" w:rsidRPr="00BD5D4A" w:rsidRDefault="00723471" w:rsidP="00E842F0">
      <w:pPr>
        <w:ind w:firstLine="709"/>
        <w:rPr>
          <w:sz w:val="21"/>
          <w:szCs w:val="21"/>
        </w:rPr>
      </w:pPr>
      <w:r w:rsidRPr="00BD5D4A">
        <w:rPr>
          <w:sz w:val="21"/>
          <w:szCs w:val="21"/>
        </w:rPr>
        <w:t>От имени</w:t>
      </w:r>
      <w:r w:rsidRPr="00BD5D4A">
        <w:rPr>
          <w:b/>
          <w:i/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 xml:space="preserve">Муниципального образования Тихвинский муниципальный район  Ленинградской области, </w:t>
      </w:r>
      <w:r w:rsidRPr="00BD5D4A">
        <w:rPr>
          <w:sz w:val="21"/>
          <w:szCs w:val="21"/>
        </w:rPr>
        <w:t xml:space="preserve">устав зарегистрирован </w:t>
      </w:r>
      <w:r w:rsidRPr="00BD5D4A">
        <w:rPr>
          <w:spacing w:val="1"/>
          <w:sz w:val="21"/>
          <w:szCs w:val="21"/>
        </w:rPr>
        <w:t xml:space="preserve">Главным управлением Министерства юстиции РФ по </w:t>
      </w:r>
      <w:r>
        <w:rPr>
          <w:spacing w:val="1"/>
          <w:sz w:val="21"/>
          <w:szCs w:val="21"/>
        </w:rPr>
        <w:t>Ленинградской области</w:t>
      </w:r>
      <w:r w:rsidRPr="00BD5D4A">
        <w:rPr>
          <w:sz w:val="21"/>
          <w:szCs w:val="21"/>
        </w:rPr>
        <w:t xml:space="preserve"> </w:t>
      </w:r>
      <w:r>
        <w:rPr>
          <w:sz w:val="21"/>
          <w:szCs w:val="21"/>
        </w:rPr>
        <w:t>26 февраля 2019</w:t>
      </w:r>
      <w:r w:rsidRPr="00BD5D4A">
        <w:rPr>
          <w:sz w:val="21"/>
          <w:szCs w:val="21"/>
        </w:rPr>
        <w:t xml:space="preserve"> года, государственный регистрационный номер </w:t>
      </w:r>
      <w:r w:rsidRPr="00BD5D4A">
        <w:rPr>
          <w:sz w:val="21"/>
          <w:szCs w:val="21"/>
          <w:lang w:val="en-US"/>
        </w:rPr>
        <w:t>RU</w:t>
      </w:r>
      <w:r>
        <w:rPr>
          <w:sz w:val="21"/>
          <w:szCs w:val="21"/>
        </w:rPr>
        <w:t>475160002019001</w:t>
      </w:r>
      <w:r w:rsidRPr="00BD5D4A">
        <w:rPr>
          <w:sz w:val="21"/>
          <w:szCs w:val="21"/>
        </w:rPr>
        <w:t xml:space="preserve">, </w:t>
      </w:r>
      <w:r w:rsidRPr="00BD5D4A">
        <w:rPr>
          <w:b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BD5D4A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области,</w:t>
      </w:r>
      <w:r w:rsidRPr="00BD5D4A">
        <w:rPr>
          <w:b/>
          <w:sz w:val="21"/>
          <w:szCs w:val="21"/>
        </w:rPr>
        <w:t xml:space="preserve"> </w:t>
      </w:r>
      <w:r w:rsidRPr="00BD5D4A">
        <w:rPr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BD5D4A">
        <w:rPr>
          <w:b/>
          <w:sz w:val="21"/>
          <w:szCs w:val="21"/>
        </w:rPr>
        <w:t>Наумова Юрия Алексеевича,</w:t>
      </w:r>
      <w:r w:rsidRPr="00BD5D4A">
        <w:rPr>
          <w:sz w:val="21"/>
          <w:szCs w:val="21"/>
        </w:rPr>
        <w:t xml:space="preserve">  действующего на основании Устава именуемый в дальнейшем </w:t>
      </w:r>
      <w:r w:rsidRPr="00BD5D4A">
        <w:rPr>
          <w:b/>
          <w:sz w:val="21"/>
          <w:szCs w:val="21"/>
        </w:rPr>
        <w:t>ПРОДАВЕЦ</w:t>
      </w:r>
      <w:r w:rsidRPr="00BD5D4A">
        <w:rPr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 xml:space="preserve">с одной стороны, </w:t>
      </w:r>
      <w:r w:rsidRPr="00BD5D4A">
        <w:rPr>
          <w:sz w:val="21"/>
          <w:szCs w:val="21"/>
        </w:rPr>
        <w:t xml:space="preserve">и </w:t>
      </w:r>
      <w:r>
        <w:rPr>
          <w:b/>
          <w:sz w:val="21"/>
          <w:szCs w:val="21"/>
        </w:rPr>
        <w:t>_____________________________________________</w:t>
      </w:r>
      <w:r w:rsidRPr="00BD5D4A">
        <w:rPr>
          <w:sz w:val="21"/>
          <w:szCs w:val="21"/>
        </w:rPr>
        <w:t xml:space="preserve">, именуемый в дальнейшем </w:t>
      </w:r>
      <w:r w:rsidRPr="00BD5D4A">
        <w:rPr>
          <w:b/>
          <w:sz w:val="21"/>
          <w:szCs w:val="21"/>
        </w:rPr>
        <w:t>ПОКУПАТЕЛЬ</w:t>
      </w:r>
      <w:r w:rsidRPr="00BD5D4A">
        <w:rPr>
          <w:sz w:val="21"/>
          <w:szCs w:val="21"/>
        </w:rPr>
        <w:t xml:space="preserve">, с другой стороны, при совместном упоминании </w:t>
      </w:r>
      <w:r w:rsidRPr="00BD5D4A">
        <w:rPr>
          <w:b/>
          <w:sz w:val="21"/>
          <w:szCs w:val="21"/>
        </w:rPr>
        <w:t>СТОРОНЫ</w:t>
      </w:r>
      <w:r w:rsidRPr="00BD5D4A">
        <w:rPr>
          <w:sz w:val="21"/>
          <w:szCs w:val="21"/>
        </w:rPr>
        <w:t>, составили настоящий акт о нижеследующем:</w:t>
      </w:r>
    </w:p>
    <w:p w:rsidR="00723471" w:rsidRPr="00BD5D4A" w:rsidRDefault="00723471" w:rsidP="00723471">
      <w:pPr>
        <w:rPr>
          <w:b/>
          <w:sz w:val="21"/>
          <w:szCs w:val="21"/>
        </w:rPr>
      </w:pPr>
    </w:p>
    <w:p w:rsidR="00723471" w:rsidRPr="00BD5D4A" w:rsidRDefault="00723471" w:rsidP="00E842F0">
      <w:pPr>
        <w:ind w:firstLine="709"/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>ПРОДАВЕЦ</w:t>
      </w:r>
      <w:r w:rsidRPr="00BD5D4A">
        <w:rPr>
          <w:sz w:val="21"/>
          <w:szCs w:val="21"/>
        </w:rPr>
        <w:t xml:space="preserve"> в соответствии с Договором купли-продажи от </w:t>
      </w:r>
      <w:r>
        <w:rPr>
          <w:sz w:val="21"/>
          <w:szCs w:val="21"/>
        </w:rPr>
        <w:t xml:space="preserve">________2024 года №_______________ЭП </w:t>
      </w:r>
      <w:r w:rsidRPr="00BD5D4A">
        <w:rPr>
          <w:sz w:val="21"/>
          <w:szCs w:val="21"/>
        </w:rPr>
        <w:t xml:space="preserve">(далее – </w:t>
      </w:r>
      <w:r w:rsidRPr="00BD5D4A">
        <w:rPr>
          <w:b/>
          <w:sz w:val="21"/>
          <w:szCs w:val="21"/>
        </w:rPr>
        <w:t>ДОГОВОР</w:t>
      </w:r>
      <w:r w:rsidRPr="00BD5D4A">
        <w:rPr>
          <w:sz w:val="21"/>
          <w:szCs w:val="21"/>
        </w:rPr>
        <w:t xml:space="preserve">) </w:t>
      </w:r>
      <w:r w:rsidRPr="00BD5D4A">
        <w:rPr>
          <w:b/>
          <w:sz w:val="21"/>
          <w:szCs w:val="21"/>
        </w:rPr>
        <w:t>передал</w:t>
      </w:r>
      <w:r w:rsidRPr="00BD5D4A">
        <w:rPr>
          <w:sz w:val="21"/>
          <w:szCs w:val="21"/>
        </w:rPr>
        <w:t xml:space="preserve">, а </w:t>
      </w:r>
      <w:r w:rsidRPr="00BD5D4A">
        <w:rPr>
          <w:b/>
          <w:sz w:val="21"/>
          <w:szCs w:val="21"/>
        </w:rPr>
        <w:t>ПОКУПАТЕЛЬ принял</w:t>
      </w:r>
      <w:r w:rsidRPr="00BD5D4A">
        <w:rPr>
          <w:sz w:val="21"/>
          <w:szCs w:val="21"/>
        </w:rPr>
        <w:t xml:space="preserve"> </w:t>
      </w:r>
      <w:r w:rsidRPr="00BD5D4A">
        <w:rPr>
          <w:b/>
          <w:sz w:val="21"/>
          <w:szCs w:val="21"/>
        </w:rPr>
        <w:t>муниципальное имущество:</w:t>
      </w:r>
    </w:p>
    <w:p w:rsidR="00723471" w:rsidRPr="00F00016" w:rsidRDefault="00723471" w:rsidP="00723471">
      <w:pPr>
        <w:tabs>
          <w:tab w:val="left" w:pos="851"/>
        </w:tabs>
        <w:rPr>
          <w:bCs/>
          <w:i/>
          <w:sz w:val="21"/>
          <w:szCs w:val="21"/>
        </w:rPr>
      </w:pPr>
      <w:r w:rsidRPr="00BD5D4A">
        <w:rPr>
          <w:sz w:val="21"/>
          <w:szCs w:val="21"/>
        </w:rPr>
        <w:t xml:space="preserve">– </w:t>
      </w:r>
      <w:r w:rsidRPr="004E1630">
        <w:rPr>
          <w:b/>
          <w:bCs/>
          <w:sz w:val="21"/>
          <w:szCs w:val="21"/>
        </w:rPr>
        <w:t>металлоконструкци</w:t>
      </w:r>
      <w:r>
        <w:rPr>
          <w:b/>
          <w:bCs/>
          <w:sz w:val="21"/>
          <w:szCs w:val="21"/>
        </w:rPr>
        <w:t>ю</w:t>
      </w:r>
      <w:r w:rsidRPr="004E1630">
        <w:rPr>
          <w:b/>
          <w:bCs/>
          <w:sz w:val="21"/>
          <w:szCs w:val="21"/>
        </w:rPr>
        <w:t xml:space="preserve"> каркаса котельной, сэндвич-панели котельной</w:t>
      </w:r>
      <w:r w:rsidRPr="00BD5D4A">
        <w:rPr>
          <w:b/>
          <w:bCs/>
          <w:sz w:val="21"/>
          <w:szCs w:val="21"/>
        </w:rPr>
        <w:t xml:space="preserve"> (под </w:t>
      </w:r>
      <w:r>
        <w:rPr>
          <w:b/>
          <w:bCs/>
          <w:sz w:val="21"/>
          <w:szCs w:val="21"/>
        </w:rPr>
        <w:t>демонтаж</w:t>
      </w:r>
      <w:r w:rsidRPr="00BD5D4A">
        <w:rPr>
          <w:b/>
          <w:bCs/>
          <w:sz w:val="21"/>
          <w:szCs w:val="21"/>
        </w:rPr>
        <w:t>)</w:t>
      </w:r>
      <w:r>
        <w:rPr>
          <w:bCs/>
          <w:i/>
          <w:sz w:val="21"/>
          <w:szCs w:val="21"/>
        </w:rPr>
        <w:t>,</w:t>
      </w:r>
    </w:p>
    <w:p w:rsidR="00723471" w:rsidRDefault="00723471" w:rsidP="00723471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1"/>
          <w:szCs w:val="21"/>
        </w:rPr>
      </w:pPr>
    </w:p>
    <w:p w:rsidR="00723471" w:rsidRPr="00BD5D4A" w:rsidRDefault="00723471" w:rsidP="00723471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bCs/>
          <w:sz w:val="21"/>
          <w:szCs w:val="21"/>
        </w:rPr>
      </w:pPr>
      <w:r w:rsidRPr="00BD5D4A">
        <w:rPr>
          <w:spacing w:val="4"/>
          <w:sz w:val="21"/>
          <w:szCs w:val="21"/>
        </w:rPr>
        <w:t>расположенную по адресу:</w:t>
      </w:r>
      <w:r w:rsidRPr="00BD5D4A">
        <w:rPr>
          <w:b/>
          <w:sz w:val="21"/>
          <w:szCs w:val="21"/>
        </w:rPr>
        <w:t xml:space="preserve"> </w:t>
      </w:r>
      <w:r w:rsidRPr="00BD5D4A">
        <w:rPr>
          <w:b/>
          <w:bCs/>
          <w:sz w:val="21"/>
          <w:szCs w:val="21"/>
        </w:rPr>
        <w:t>Ленинградская область, Тихвинский муниципальный район, Тихвинское городское поселение, город Тихвин</w:t>
      </w:r>
      <w:r>
        <w:rPr>
          <w:b/>
          <w:bCs/>
          <w:sz w:val="21"/>
          <w:szCs w:val="21"/>
        </w:rPr>
        <w:t xml:space="preserve">, улица Труда, д.37А </w:t>
      </w:r>
      <w:r w:rsidRPr="00BD5D4A">
        <w:rPr>
          <w:sz w:val="21"/>
          <w:szCs w:val="21"/>
        </w:rPr>
        <w:t xml:space="preserve">(далее – </w:t>
      </w:r>
      <w:r w:rsidRPr="00BD5D4A">
        <w:rPr>
          <w:b/>
          <w:sz w:val="21"/>
          <w:szCs w:val="21"/>
        </w:rPr>
        <w:t xml:space="preserve">ОБЪЕКТ) – под </w:t>
      </w:r>
      <w:r>
        <w:rPr>
          <w:b/>
          <w:sz w:val="21"/>
          <w:szCs w:val="21"/>
        </w:rPr>
        <w:t>демонтаж</w:t>
      </w:r>
      <w:r w:rsidRPr="00BD5D4A">
        <w:rPr>
          <w:b/>
          <w:sz w:val="21"/>
          <w:szCs w:val="21"/>
        </w:rPr>
        <w:t>.</w:t>
      </w:r>
    </w:p>
    <w:p w:rsidR="00723471" w:rsidRPr="00BD5D4A" w:rsidRDefault="00723471" w:rsidP="00723471">
      <w:pPr>
        <w:ind w:right="41" w:firstLine="360"/>
        <w:rPr>
          <w:sz w:val="21"/>
          <w:szCs w:val="21"/>
        </w:rPr>
      </w:pPr>
      <w:r w:rsidRPr="00BD5D4A">
        <w:rPr>
          <w:b/>
          <w:sz w:val="21"/>
          <w:szCs w:val="21"/>
        </w:rPr>
        <w:t>ПОКУПАТЕЛЬ</w:t>
      </w:r>
      <w:r w:rsidRPr="00BD5D4A">
        <w:rPr>
          <w:sz w:val="21"/>
          <w:szCs w:val="21"/>
        </w:rPr>
        <w:t xml:space="preserve"> не имеет претензий к </w:t>
      </w:r>
      <w:r w:rsidRPr="00BD5D4A">
        <w:rPr>
          <w:b/>
          <w:sz w:val="21"/>
          <w:szCs w:val="21"/>
        </w:rPr>
        <w:t xml:space="preserve">ПРОДАВЦУ </w:t>
      </w:r>
      <w:r w:rsidRPr="00BD5D4A">
        <w:rPr>
          <w:sz w:val="21"/>
          <w:szCs w:val="21"/>
        </w:rPr>
        <w:t xml:space="preserve">по состоянию </w:t>
      </w:r>
      <w:r w:rsidRPr="00BD5D4A">
        <w:rPr>
          <w:b/>
          <w:sz w:val="21"/>
          <w:szCs w:val="21"/>
        </w:rPr>
        <w:t>ОБЪЕКТА</w:t>
      </w:r>
      <w:r w:rsidRPr="00BD5D4A">
        <w:rPr>
          <w:sz w:val="21"/>
          <w:szCs w:val="21"/>
        </w:rPr>
        <w:t xml:space="preserve"> и </w:t>
      </w:r>
      <w:r w:rsidRPr="00BD5D4A">
        <w:rPr>
          <w:b/>
          <w:sz w:val="21"/>
          <w:szCs w:val="21"/>
        </w:rPr>
        <w:t>Цене Объекта</w:t>
      </w:r>
      <w:r w:rsidRPr="00BD5D4A">
        <w:rPr>
          <w:sz w:val="21"/>
          <w:szCs w:val="21"/>
        </w:rPr>
        <w:t xml:space="preserve">, а также по выполнению других условий </w:t>
      </w:r>
      <w:r w:rsidRPr="00BD5D4A">
        <w:rPr>
          <w:b/>
          <w:sz w:val="21"/>
          <w:szCs w:val="21"/>
        </w:rPr>
        <w:t>ДОГОВОРА</w:t>
      </w:r>
      <w:r w:rsidRPr="00BD5D4A">
        <w:rPr>
          <w:sz w:val="21"/>
          <w:szCs w:val="21"/>
        </w:rPr>
        <w:t>.</w:t>
      </w:r>
    </w:p>
    <w:p w:rsidR="00723471" w:rsidRPr="00BD5D4A" w:rsidRDefault="00723471" w:rsidP="00723471">
      <w:pPr>
        <w:pStyle w:val="a5"/>
        <w:ind w:right="41" w:firstLine="360"/>
        <w:rPr>
          <w:sz w:val="21"/>
          <w:szCs w:val="21"/>
        </w:rPr>
      </w:pPr>
      <w:r w:rsidRPr="00BD5D4A">
        <w:rPr>
          <w:sz w:val="21"/>
          <w:szCs w:val="21"/>
        </w:rPr>
        <w:t xml:space="preserve">Оплата за </w:t>
      </w:r>
      <w:r w:rsidRPr="00BD5D4A">
        <w:rPr>
          <w:b/>
          <w:sz w:val="21"/>
          <w:szCs w:val="21"/>
        </w:rPr>
        <w:t>ОБЪЕКТ</w:t>
      </w:r>
      <w:r w:rsidRPr="00BD5D4A">
        <w:rPr>
          <w:sz w:val="21"/>
          <w:szCs w:val="21"/>
        </w:rPr>
        <w:t xml:space="preserve"> произведена полностью, </w:t>
      </w:r>
      <w:r w:rsidRPr="00BD5D4A">
        <w:rPr>
          <w:b/>
          <w:sz w:val="21"/>
          <w:szCs w:val="21"/>
        </w:rPr>
        <w:t>ПРОДАВЕЦ</w:t>
      </w:r>
      <w:r w:rsidRPr="00BD5D4A">
        <w:rPr>
          <w:sz w:val="21"/>
          <w:szCs w:val="21"/>
        </w:rPr>
        <w:t xml:space="preserve"> не имеет претензий к </w:t>
      </w:r>
      <w:r w:rsidRPr="00BD5D4A">
        <w:rPr>
          <w:b/>
          <w:sz w:val="21"/>
          <w:szCs w:val="21"/>
        </w:rPr>
        <w:t>ПОКУПАТЕЛЮ</w:t>
      </w:r>
      <w:r w:rsidRPr="00BD5D4A">
        <w:rPr>
          <w:sz w:val="21"/>
          <w:szCs w:val="21"/>
        </w:rPr>
        <w:t xml:space="preserve"> по оплате </w:t>
      </w:r>
      <w:r w:rsidRPr="00BD5D4A">
        <w:rPr>
          <w:b/>
          <w:sz w:val="21"/>
          <w:szCs w:val="21"/>
        </w:rPr>
        <w:t>Цены Объект</w:t>
      </w:r>
      <w:r>
        <w:rPr>
          <w:b/>
          <w:sz w:val="21"/>
          <w:szCs w:val="21"/>
        </w:rPr>
        <w:t>а</w:t>
      </w:r>
      <w:r w:rsidRPr="00BD5D4A">
        <w:rPr>
          <w:sz w:val="21"/>
          <w:szCs w:val="21"/>
        </w:rPr>
        <w:t>.</w:t>
      </w:r>
    </w:p>
    <w:p w:rsidR="00723471" w:rsidRPr="00BD5D4A" w:rsidRDefault="00723471" w:rsidP="00723471">
      <w:pPr>
        <w:pStyle w:val="a5"/>
        <w:ind w:right="41" w:firstLine="360"/>
        <w:rPr>
          <w:sz w:val="21"/>
          <w:szCs w:val="21"/>
        </w:rPr>
      </w:pPr>
    </w:p>
    <w:p w:rsidR="00723471" w:rsidRPr="00BD5D4A" w:rsidRDefault="00723471" w:rsidP="00723471">
      <w:pPr>
        <w:pStyle w:val="af0"/>
        <w:ind w:firstLine="284"/>
        <w:jc w:val="both"/>
        <w:rPr>
          <w:rFonts w:ascii="Times New Roman" w:hAnsi="Times New Roman"/>
          <w:sz w:val="21"/>
          <w:szCs w:val="21"/>
        </w:rPr>
      </w:pPr>
      <w:r w:rsidRPr="00BD5D4A">
        <w:rPr>
          <w:rFonts w:ascii="Times New Roman" w:hAnsi="Times New Roman"/>
          <w:sz w:val="21"/>
          <w:szCs w:val="21"/>
        </w:rPr>
        <w:t>Стороны считают взятые на себя обязательства исполненными и претензий друг к другу не имеют.</w:t>
      </w:r>
    </w:p>
    <w:p w:rsidR="00723471" w:rsidRPr="00BD5D4A" w:rsidRDefault="00723471" w:rsidP="00723471">
      <w:pPr>
        <w:shd w:val="clear" w:color="auto" w:fill="FFFFFF"/>
        <w:tabs>
          <w:tab w:val="left" w:pos="3402"/>
        </w:tabs>
        <w:ind w:right="-2" w:firstLine="284"/>
        <w:rPr>
          <w:sz w:val="21"/>
          <w:szCs w:val="21"/>
        </w:rPr>
      </w:pPr>
    </w:p>
    <w:p w:rsidR="00723471" w:rsidRPr="008B0D27" w:rsidRDefault="00723471" w:rsidP="00723471">
      <w:pPr>
        <w:ind w:firstLine="708"/>
        <w:rPr>
          <w:sz w:val="20"/>
        </w:rPr>
      </w:pPr>
      <w:r w:rsidRPr="00166244">
        <w:rPr>
          <w:bCs/>
          <w:sz w:val="20"/>
        </w:rPr>
        <w:t xml:space="preserve">Подписание </w:t>
      </w:r>
      <w:r w:rsidRPr="00166244">
        <w:rPr>
          <w:b/>
          <w:bCs/>
          <w:sz w:val="20"/>
        </w:rPr>
        <w:t>АКТа приема-передачи</w:t>
      </w:r>
      <w:r w:rsidRPr="00166244">
        <w:rPr>
          <w:bCs/>
          <w:sz w:val="20"/>
        </w:rPr>
        <w:t xml:space="preserve"> осуществляется </w:t>
      </w:r>
      <w:r w:rsidRPr="00166244">
        <w:rPr>
          <w:sz w:val="20"/>
        </w:rPr>
        <w:t xml:space="preserve">электронно-цифровыми подписями </w:t>
      </w:r>
      <w:r w:rsidRPr="00166244">
        <w:rPr>
          <w:b/>
          <w:sz w:val="20"/>
        </w:rPr>
        <w:t>СТОРОН</w:t>
      </w:r>
      <w:r w:rsidRPr="00166244">
        <w:rPr>
          <w:sz w:val="20"/>
        </w:rPr>
        <w:t xml:space="preserve"> </w:t>
      </w:r>
      <w:r w:rsidRPr="00166244">
        <w:rPr>
          <w:bCs/>
          <w:sz w:val="20"/>
        </w:rPr>
        <w:t>на электронной площадке</w:t>
      </w:r>
      <w:r w:rsidRPr="00166244">
        <w:rPr>
          <w:sz w:val="20"/>
        </w:rPr>
        <w:t xml:space="preserve"> и имеет для них одинаковую юридическую силу.</w:t>
      </w:r>
    </w:p>
    <w:p w:rsidR="00723471" w:rsidRPr="00BD5D4A" w:rsidRDefault="00723471" w:rsidP="00E842F0">
      <w:pPr>
        <w:rPr>
          <w:sz w:val="21"/>
          <w:szCs w:val="21"/>
        </w:rPr>
      </w:pPr>
    </w:p>
    <w:p w:rsidR="00723471" w:rsidRPr="00BD5D4A" w:rsidRDefault="00723471" w:rsidP="00723471">
      <w:pPr>
        <w:rPr>
          <w:sz w:val="21"/>
          <w:szCs w:val="21"/>
        </w:rPr>
      </w:pPr>
    </w:p>
    <w:p w:rsidR="00723471" w:rsidRPr="00BD5D4A" w:rsidRDefault="00723471" w:rsidP="00723471">
      <w:pPr>
        <w:ind w:firstLine="708"/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>Подписи сторон</w:t>
      </w:r>
    </w:p>
    <w:p w:rsidR="00723471" w:rsidRPr="00BD5D4A" w:rsidRDefault="00723471" w:rsidP="00723471">
      <w:pPr>
        <w:rPr>
          <w:sz w:val="21"/>
          <w:szCs w:val="21"/>
        </w:rPr>
      </w:pPr>
    </w:p>
    <w:p w:rsidR="00723471" w:rsidRPr="00BD5D4A" w:rsidRDefault="00723471" w:rsidP="00723471">
      <w:pPr>
        <w:rPr>
          <w:b/>
          <w:sz w:val="21"/>
          <w:szCs w:val="21"/>
        </w:rPr>
      </w:pPr>
      <w:r w:rsidRPr="00BD5D4A">
        <w:rPr>
          <w:b/>
          <w:sz w:val="21"/>
          <w:szCs w:val="21"/>
        </w:rPr>
        <w:t xml:space="preserve">ПРОДОВЕЦ                                                                   </w:t>
      </w:r>
      <w:r w:rsidR="00E842F0">
        <w:rPr>
          <w:b/>
          <w:sz w:val="21"/>
          <w:szCs w:val="21"/>
        </w:rPr>
        <w:t xml:space="preserve">                   </w:t>
      </w:r>
      <w:r w:rsidRPr="00BD5D4A">
        <w:rPr>
          <w:b/>
          <w:sz w:val="21"/>
          <w:szCs w:val="21"/>
        </w:rPr>
        <w:t xml:space="preserve">  ПОКУПАТЕЛЬ</w:t>
      </w:r>
    </w:p>
    <w:p w:rsidR="00723471" w:rsidRDefault="00723471" w:rsidP="00723471">
      <w:pPr>
        <w:rPr>
          <w:sz w:val="21"/>
          <w:szCs w:val="21"/>
        </w:rPr>
        <w:sectPr w:rsidR="00723471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BD5D4A">
        <w:rPr>
          <w:sz w:val="21"/>
          <w:szCs w:val="21"/>
        </w:rPr>
        <w:t>______________________________                                _______________________________</w:t>
      </w:r>
    </w:p>
    <w:p w:rsidR="00723471" w:rsidRPr="006C4D23" w:rsidRDefault="00723471" w:rsidP="00E842F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23471" w:rsidRPr="006C4D23" w:rsidRDefault="00723471" w:rsidP="00E842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23471" w:rsidRPr="006C4D23" w:rsidRDefault="00723471" w:rsidP="00E842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23471" w:rsidRPr="006C4D23" w:rsidRDefault="00723471" w:rsidP="00E842F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 w:rsidR="00FF16A7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мая 2024 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 w:rsidR="00FF16A7">
        <w:rPr>
          <w:rFonts w:ascii="Times New Roman" w:hAnsi="Times New Roman" w:cs="Times New Roman"/>
          <w:sz w:val="24"/>
          <w:szCs w:val="24"/>
        </w:rPr>
        <w:t>1128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E842F0" w:rsidRDefault="00723471" w:rsidP="00E842F0">
      <w:pPr>
        <w:ind w:left="4962"/>
        <w:rPr>
          <w:b/>
          <w:sz w:val="20"/>
        </w:rPr>
      </w:pPr>
      <w:r w:rsidRPr="006C4D23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2</w:t>
      </w:r>
      <w:r w:rsidR="00E842F0">
        <w:rPr>
          <w:sz w:val="24"/>
          <w:szCs w:val="24"/>
        </w:rPr>
        <w:t>)</w:t>
      </w:r>
    </w:p>
    <w:p w:rsidR="00E842F0" w:rsidRDefault="00E842F0" w:rsidP="00723471">
      <w:pPr>
        <w:spacing w:line="192" w:lineRule="auto"/>
        <w:jc w:val="center"/>
        <w:rPr>
          <w:b/>
          <w:sz w:val="20"/>
        </w:rPr>
      </w:pPr>
    </w:p>
    <w:p w:rsidR="00723471" w:rsidRPr="00774EC3" w:rsidRDefault="00723471" w:rsidP="00723471">
      <w:pPr>
        <w:spacing w:line="192" w:lineRule="auto"/>
        <w:jc w:val="center"/>
        <w:rPr>
          <w:b/>
          <w:sz w:val="20"/>
        </w:rPr>
      </w:pPr>
      <w:r w:rsidRPr="00774EC3">
        <w:rPr>
          <w:b/>
          <w:sz w:val="20"/>
        </w:rPr>
        <w:t xml:space="preserve">ЗАЯВКА НА УЧАСТИЕ В АУКЦИОНЕ </w:t>
      </w:r>
    </w:p>
    <w:p w:rsidR="00723471" w:rsidRPr="00774EC3" w:rsidRDefault="00723471" w:rsidP="00723471">
      <w:pPr>
        <w:spacing w:line="192" w:lineRule="auto"/>
        <w:jc w:val="center"/>
        <w:rPr>
          <w:b/>
          <w:sz w:val="20"/>
        </w:rPr>
      </w:pPr>
      <w:r w:rsidRPr="00774EC3">
        <w:rPr>
          <w:b/>
          <w:sz w:val="20"/>
        </w:rPr>
        <w:t>В ЭЛЕКТРОННОЙ ФОРМЕ</w:t>
      </w:r>
    </w:p>
    <w:p w:rsidR="00723471" w:rsidRPr="00774EC3" w:rsidRDefault="00723471" w:rsidP="00723471">
      <w:pPr>
        <w:spacing w:line="192" w:lineRule="auto"/>
        <w:jc w:val="center"/>
        <w:rPr>
          <w:b/>
          <w:sz w:val="22"/>
          <w:szCs w:val="22"/>
        </w:rPr>
      </w:pPr>
      <w:r w:rsidRPr="00774EC3">
        <w:rPr>
          <w:b/>
          <w:sz w:val="20"/>
        </w:rPr>
        <w:t xml:space="preserve">по продаже </w:t>
      </w:r>
      <w:r>
        <w:rPr>
          <w:b/>
          <w:sz w:val="20"/>
        </w:rPr>
        <w:t xml:space="preserve">муниципального </w:t>
      </w:r>
      <w:r w:rsidRPr="00774EC3">
        <w:rPr>
          <w:b/>
          <w:sz w:val="20"/>
        </w:rPr>
        <w:t xml:space="preserve">имущества </w:t>
      </w:r>
    </w:p>
    <w:p w:rsidR="00723471" w:rsidRPr="00774EC3" w:rsidRDefault="00723471" w:rsidP="00723471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723471" w:rsidRPr="00774EC3" w:rsidRDefault="00723471" w:rsidP="00723471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23471" w:rsidRPr="00774EC3" w:rsidRDefault="00723471" w:rsidP="00723471">
      <w:pPr>
        <w:spacing w:line="204" w:lineRule="auto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</w:t>
      </w:r>
      <w:r w:rsidR="00E842F0">
        <w:rPr>
          <w:sz w:val="16"/>
          <w:szCs w:val="16"/>
        </w:rPr>
        <w:t>______________________________</w:t>
      </w:r>
    </w:p>
    <w:p w:rsidR="00723471" w:rsidRPr="00774EC3" w:rsidRDefault="00723471" w:rsidP="00723471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:rsidR="00723471" w:rsidRPr="00774EC3" w:rsidRDefault="00723471" w:rsidP="00723471">
      <w:pPr>
        <w:spacing w:line="204" w:lineRule="auto"/>
        <w:rPr>
          <w:b/>
          <w:bCs/>
          <w:sz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vertAlign w:val="superscript"/>
        </w:rPr>
        <w:t>1</w:t>
      </w:r>
      <w:r w:rsidRPr="00774EC3">
        <w:rPr>
          <w:sz w:val="16"/>
          <w:szCs w:val="16"/>
        </w:rPr>
        <w:t>______________________________________________________________</w:t>
      </w:r>
      <w:r w:rsidR="00E842F0">
        <w:rPr>
          <w:sz w:val="16"/>
          <w:szCs w:val="16"/>
        </w:rPr>
        <w:t>____________</w:t>
      </w:r>
      <w:r w:rsidRPr="00774EC3">
        <w:rPr>
          <w:sz w:val="16"/>
          <w:szCs w:val="16"/>
        </w:rPr>
        <w:t>___</w:t>
      </w:r>
    </w:p>
    <w:p w:rsidR="00723471" w:rsidRPr="00774EC3" w:rsidRDefault="00723471" w:rsidP="00723471">
      <w:pPr>
        <w:jc w:val="center"/>
        <w:rPr>
          <w:b/>
          <w:sz w:val="20"/>
        </w:rPr>
      </w:pPr>
      <w:r w:rsidRPr="00774EC3">
        <w:rPr>
          <w:sz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723471" w:rsidRPr="00774EC3" w:rsidTr="00556C57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723471" w:rsidRPr="00774EC3" w:rsidRDefault="00E842F0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</w:t>
            </w:r>
            <w:r w:rsidR="00723471" w:rsidRPr="00774EC3">
              <w:rPr>
                <w:sz w:val="20"/>
              </w:rPr>
              <w:t>…№ …………………………., дата выдачи «…....» ………………..….г.</w:t>
            </w:r>
          </w:p>
          <w:p w:rsidR="00723471" w:rsidRPr="00774EC3" w:rsidRDefault="00723471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выдан…………………………………………</w:t>
            </w:r>
            <w:r w:rsidR="00E842F0">
              <w:rPr>
                <w:sz w:val="20"/>
              </w:rPr>
              <w:t>……………………………………………………………………</w:t>
            </w:r>
          </w:p>
          <w:p w:rsidR="00723471" w:rsidRPr="00774EC3" w:rsidRDefault="00723471" w:rsidP="00E842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723471" w:rsidRPr="00774EC3" w:rsidRDefault="00723471" w:rsidP="00E842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723471" w:rsidRPr="00774EC3" w:rsidRDefault="00723471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 ………………………………………………………………………………………………..</w:t>
            </w:r>
          </w:p>
          <w:p w:rsidR="00723471" w:rsidRDefault="00723471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E11DE">
              <w:rPr>
                <w:sz w:val="20"/>
              </w:rPr>
              <w:t>ИНН</w:t>
            </w:r>
            <w:r>
              <w:rPr>
                <w:sz w:val="20"/>
              </w:rPr>
              <w:t xml:space="preserve"> (для физических лиц)  № ……………………………..</w:t>
            </w:r>
          </w:p>
          <w:p w:rsidR="00723471" w:rsidRDefault="00723471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</w:rPr>
              <w:t>…………………..</w:t>
            </w:r>
          </w:p>
          <w:p w:rsidR="00723471" w:rsidRPr="00774EC3" w:rsidRDefault="00723471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Дата регистрации в качестве индивидуального предпринимателя: «……»……….…………..г.</w:t>
            </w:r>
          </w:p>
          <w:p w:rsidR="00723471" w:rsidRPr="00FE11DE" w:rsidRDefault="00723471" w:rsidP="00556C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723471" w:rsidRPr="00774EC3" w:rsidTr="00556C57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юридическим лицом)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</w:t>
            </w:r>
            <w:r>
              <w:rPr>
                <w:sz w:val="20"/>
              </w:rPr>
              <w:t>рес местонахождения…………………………</w:t>
            </w:r>
            <w:r w:rsidRPr="00774EC3">
              <w:rPr>
                <w:sz w:val="20"/>
              </w:rPr>
              <w:t>…………………………………………………………………..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:rsidR="00723471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телефон….…..……………………………………………………………………………………………</w:t>
            </w:r>
          </w:p>
          <w:p w:rsidR="00723471" w:rsidRPr="00774EC3" w:rsidRDefault="00723471" w:rsidP="00556C57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ИНН №…………………..  ОГРН №………………………..</w:t>
            </w:r>
          </w:p>
        </w:tc>
      </w:tr>
      <w:tr w:rsidR="00723471" w:rsidRPr="00774EC3" w:rsidTr="00556C57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</w:rPr>
              <w:t>Представитель Претендента</w:t>
            </w:r>
            <w:r w:rsidRPr="00774EC3">
              <w:rPr>
                <w:b/>
                <w:sz w:val="20"/>
                <w:vertAlign w:val="superscript"/>
              </w:rPr>
              <w:t>2</w:t>
            </w:r>
            <w:r w:rsidRPr="00774EC3">
              <w:rPr>
                <w:sz w:val="20"/>
              </w:rPr>
              <w:t>………………………………………………………………………………………………</w:t>
            </w:r>
          </w:p>
          <w:p w:rsidR="00723471" w:rsidRPr="00774EC3" w:rsidRDefault="00723471" w:rsidP="00556C57">
            <w:pPr>
              <w:spacing w:line="192" w:lineRule="auto"/>
              <w:jc w:val="center"/>
              <w:rPr>
                <w:sz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Действует на основании доверенности от «…..»……</w:t>
            </w:r>
            <w:r w:rsidR="00E842F0">
              <w:rPr>
                <w:sz w:val="20"/>
              </w:rPr>
              <w:t>……20..….г., № ………………………………………</w:t>
            </w:r>
            <w:r w:rsidRPr="00774EC3">
              <w:rPr>
                <w:sz w:val="20"/>
              </w:rPr>
              <w:t>….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 предста</w:t>
            </w:r>
            <w:r w:rsidR="00E842F0">
              <w:rPr>
                <w:sz w:val="20"/>
              </w:rPr>
              <w:t>вителя: серия …………...…№ …………</w:t>
            </w:r>
            <w:r w:rsidRPr="00774EC3">
              <w:rPr>
                <w:sz w:val="20"/>
              </w:rPr>
              <w:t>., дата выдачи «…....» …….…… .…....г.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выдан..……………………………………</w:t>
            </w:r>
            <w:r w:rsidR="00E842F0">
              <w:rPr>
                <w:sz w:val="20"/>
              </w:rPr>
              <w:t>………….……………………………..……………………………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</w:t>
            </w:r>
            <w:r>
              <w:rPr>
                <w:sz w:val="20"/>
              </w:rPr>
              <w:t>…</w:t>
            </w:r>
            <w:r w:rsidRPr="00774EC3">
              <w:rPr>
                <w:sz w:val="20"/>
              </w:rPr>
              <w:t>…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:rsidR="00723471" w:rsidRPr="00774EC3" w:rsidRDefault="00723471" w:rsidP="00556C57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723471" w:rsidRPr="00774EC3" w:rsidRDefault="00723471" w:rsidP="0072347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74EC3">
        <w:rPr>
          <w:sz w:val="20"/>
        </w:rPr>
        <w:tab/>
      </w:r>
      <w:r w:rsidRPr="00774EC3"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723471" w:rsidRPr="00774EC3" w:rsidRDefault="00723471" w:rsidP="0072347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723471" w:rsidRPr="00774EC3" w:rsidTr="00556C57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rPr>
                <w:sz w:val="20"/>
              </w:rPr>
            </w:pPr>
            <w:r w:rsidRPr="00774EC3">
              <w:rPr>
                <w:sz w:val="20"/>
              </w:rPr>
              <w:t>Дата аукциона:………..……………. № Лота………………,</w:t>
            </w:r>
          </w:p>
          <w:p w:rsidR="00723471" w:rsidRPr="00774EC3" w:rsidRDefault="00723471" w:rsidP="00556C57">
            <w:pPr>
              <w:rPr>
                <w:sz w:val="20"/>
              </w:rPr>
            </w:pPr>
            <w:r w:rsidRPr="00774EC3">
              <w:rPr>
                <w:sz w:val="20"/>
              </w:rPr>
              <w:t xml:space="preserve">Наименование имущества (лота) </w:t>
            </w:r>
            <w:r>
              <w:rPr>
                <w:sz w:val="20"/>
              </w:rPr>
              <w:t>…………</w:t>
            </w:r>
            <w:r w:rsidRPr="00774EC3">
              <w:rPr>
                <w:sz w:val="20"/>
              </w:rPr>
              <w:t xml:space="preserve"> …………………………………………………</w:t>
            </w:r>
            <w:r>
              <w:rPr>
                <w:sz w:val="20"/>
              </w:rPr>
              <w:t>………</w:t>
            </w:r>
            <w:r w:rsidR="00E842F0">
              <w:rPr>
                <w:sz w:val="20"/>
              </w:rPr>
              <w:t>..……...…….</w:t>
            </w:r>
          </w:p>
          <w:p w:rsidR="00723471" w:rsidRPr="00774EC3" w:rsidRDefault="00723471" w:rsidP="00556C57">
            <w:pPr>
              <w:rPr>
                <w:b/>
                <w:sz w:val="20"/>
              </w:rPr>
            </w:pPr>
            <w:r w:rsidRPr="00774EC3">
              <w:rPr>
                <w:sz w:val="20"/>
              </w:rPr>
              <w:t>Адрес (местонахождение) имущества (лота)</w:t>
            </w:r>
            <w:r>
              <w:rPr>
                <w:sz w:val="20"/>
              </w:rPr>
              <w:t xml:space="preserve"> ………..</w:t>
            </w:r>
            <w:r w:rsidRPr="00774EC3">
              <w:rPr>
                <w:sz w:val="19"/>
                <w:szCs w:val="19"/>
              </w:rPr>
              <w:t xml:space="preserve"> </w:t>
            </w:r>
            <w:r w:rsidRPr="00774EC3">
              <w:rPr>
                <w:sz w:val="20"/>
              </w:rPr>
              <w:t>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………</w:t>
            </w:r>
            <w:r>
              <w:rPr>
                <w:sz w:val="20"/>
              </w:rPr>
              <w:t>.</w:t>
            </w:r>
            <w:r w:rsidR="00E842F0">
              <w:rPr>
                <w:sz w:val="20"/>
              </w:rPr>
              <w:t>..</w:t>
            </w:r>
            <w:r w:rsidRPr="00774EC3">
              <w:rPr>
                <w:sz w:val="20"/>
              </w:rPr>
              <w:t>…</w:t>
            </w:r>
          </w:p>
        </w:tc>
      </w:tr>
    </w:tbl>
    <w:p w:rsidR="00723471" w:rsidRPr="00774EC3" w:rsidRDefault="00723471" w:rsidP="00723471">
      <w:pPr>
        <w:widowControl w:val="0"/>
        <w:autoSpaceDE w:val="0"/>
        <w:spacing w:before="1" w:after="1"/>
        <w:rPr>
          <w:b/>
          <w:sz w:val="20"/>
        </w:rPr>
      </w:pPr>
    </w:p>
    <w:p w:rsidR="00723471" w:rsidRPr="00774EC3" w:rsidRDefault="00723471" w:rsidP="00723471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</w:rPr>
        <w:t>______________________________________________</w:t>
      </w:r>
      <w:r>
        <w:rPr>
          <w:sz w:val="20"/>
        </w:rPr>
        <w:t>____________________________</w:t>
      </w:r>
      <w:r w:rsidRPr="00774EC3">
        <w:rPr>
          <w:sz w:val="20"/>
        </w:rPr>
        <w:t xml:space="preserve">___(сумма прописью), </w:t>
      </w:r>
    </w:p>
    <w:p w:rsidR="00723471" w:rsidRPr="00774EC3" w:rsidRDefault="00723471" w:rsidP="00723471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23471" w:rsidRPr="00774EC3" w:rsidRDefault="00723471" w:rsidP="00723471">
      <w:pPr>
        <w:widowControl w:val="0"/>
        <w:autoSpaceDE w:val="0"/>
        <w:spacing w:before="1" w:after="1"/>
        <w:rPr>
          <w:sz w:val="19"/>
          <w:szCs w:val="19"/>
        </w:rPr>
      </w:pPr>
    </w:p>
    <w:p w:rsidR="00723471" w:rsidRPr="00774EC3" w:rsidRDefault="00723471" w:rsidP="00723471">
      <w:pPr>
        <w:numPr>
          <w:ilvl w:val="0"/>
          <w:numId w:val="5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:rsidR="00723471" w:rsidRPr="00774EC3" w:rsidRDefault="00723471" w:rsidP="00723471">
      <w:pPr>
        <w:numPr>
          <w:ilvl w:val="1"/>
          <w:numId w:val="5"/>
        </w:numPr>
        <w:suppressAutoHyphens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723471" w:rsidRPr="00774EC3" w:rsidRDefault="00723471" w:rsidP="00723471">
      <w:pPr>
        <w:numPr>
          <w:ilvl w:val="1"/>
          <w:numId w:val="5"/>
        </w:numPr>
        <w:suppressAutoHyphens/>
        <w:autoSpaceDE w:val="0"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:rsidR="00723471" w:rsidRPr="00774EC3" w:rsidRDefault="00723471" w:rsidP="00723471">
      <w:pPr>
        <w:numPr>
          <w:ilvl w:val="0"/>
          <w:numId w:val="5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723471" w:rsidRPr="00774EC3" w:rsidRDefault="00723471" w:rsidP="00723471">
      <w:pPr>
        <w:numPr>
          <w:ilvl w:val="0"/>
          <w:numId w:val="5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:rsidR="00723471" w:rsidRPr="00774EC3" w:rsidRDefault="00723471" w:rsidP="00723471">
      <w:pPr>
        <w:numPr>
          <w:ilvl w:val="0"/>
          <w:numId w:val="5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723471" w:rsidRPr="00774EC3" w:rsidRDefault="00723471" w:rsidP="00723471">
      <w:pPr>
        <w:numPr>
          <w:ilvl w:val="0"/>
          <w:numId w:val="5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23471" w:rsidRPr="00774EC3" w:rsidRDefault="00723471" w:rsidP="00723471">
      <w:pPr>
        <w:numPr>
          <w:ilvl w:val="0"/>
          <w:numId w:val="5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723471" w:rsidRPr="00774EC3" w:rsidRDefault="00723471" w:rsidP="00723471">
      <w:pPr>
        <w:numPr>
          <w:ilvl w:val="0"/>
          <w:numId w:val="5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723471" w:rsidRPr="00774EC3" w:rsidRDefault="00723471" w:rsidP="00723471">
      <w:pPr>
        <w:rPr>
          <w:b/>
          <w:sz w:val="25"/>
          <w:szCs w:val="25"/>
        </w:rPr>
      </w:pPr>
    </w:p>
    <w:p w:rsidR="00723471" w:rsidRPr="00774EC3" w:rsidRDefault="00723471" w:rsidP="00723471">
      <w:pPr>
        <w:ind w:left="360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:rsidR="00723471" w:rsidRPr="00774EC3" w:rsidRDefault="00723471" w:rsidP="00723471">
      <w:pPr>
        <w:ind w:left="360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:rsidR="00723471" w:rsidRDefault="00723471" w:rsidP="00723471">
      <w:pPr>
        <w:ind w:left="360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723471" w:rsidRDefault="00723471" w:rsidP="00723471">
      <w:pPr>
        <w:ind w:left="360"/>
        <w:rPr>
          <w:sz w:val="16"/>
          <w:szCs w:val="16"/>
        </w:rPr>
      </w:pPr>
    </w:p>
    <w:p w:rsidR="00723471" w:rsidRPr="00774EC3" w:rsidRDefault="00723471" w:rsidP="00723471">
      <w:pPr>
        <w:numPr>
          <w:ilvl w:val="0"/>
          <w:numId w:val="5"/>
        </w:numPr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</w:t>
      </w:r>
      <w:r>
        <w:rPr>
          <w:sz w:val="19"/>
          <w:szCs w:val="19"/>
          <w:lang w:eastAsia="en-US"/>
        </w:rPr>
        <w:t>ов обработки данных приведено в</w:t>
      </w:r>
      <w:r w:rsidRPr="00774EC3">
        <w:rPr>
          <w:sz w:val="19"/>
          <w:szCs w:val="19"/>
          <w:lang w:eastAsia="en-US"/>
        </w:rPr>
        <w:t xml:space="preserve"> Федеральном законе от 27.07.2006 </w:t>
      </w:r>
      <w:r>
        <w:rPr>
          <w:sz w:val="19"/>
          <w:szCs w:val="19"/>
          <w:lang w:eastAsia="en-US"/>
        </w:rPr>
        <w:t>№</w:t>
      </w:r>
      <w:r w:rsidRPr="00774EC3">
        <w:rPr>
          <w:sz w:val="19"/>
          <w:szCs w:val="19"/>
          <w:lang w:eastAsia="en-US"/>
        </w:rPr>
        <w:t>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723471" w:rsidRPr="00774EC3" w:rsidRDefault="00723471" w:rsidP="00723471">
      <w:pPr>
        <w:ind w:left="360"/>
        <w:rPr>
          <w:b/>
          <w:sz w:val="19"/>
          <w:szCs w:val="19"/>
          <w:lang w:eastAsia="en-US"/>
        </w:rPr>
      </w:pPr>
    </w:p>
    <w:p w:rsidR="00723471" w:rsidRPr="00774EC3" w:rsidRDefault="00723471" w:rsidP="00723471">
      <w:pPr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:rsidR="00723471" w:rsidRPr="00774EC3" w:rsidRDefault="00723471" w:rsidP="00723471">
      <w:pPr>
        <w:rPr>
          <w:b/>
          <w:sz w:val="25"/>
          <w:szCs w:val="25"/>
        </w:rPr>
      </w:pPr>
    </w:p>
    <w:p w:rsidR="00723471" w:rsidRPr="00774EC3" w:rsidRDefault="00723471" w:rsidP="00723471">
      <w:pPr>
        <w:rPr>
          <w:sz w:val="16"/>
          <w:szCs w:val="16"/>
        </w:rPr>
      </w:pPr>
    </w:p>
    <w:p w:rsidR="00723471" w:rsidRPr="00774EC3" w:rsidRDefault="00723471" w:rsidP="00723471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723471" w:rsidRPr="00774EC3" w:rsidRDefault="00723471" w:rsidP="00723471">
      <w:pPr>
        <w:jc w:val="center"/>
        <w:rPr>
          <w:b/>
          <w:bCs/>
          <w:sz w:val="20"/>
        </w:rPr>
      </w:pPr>
      <w:r w:rsidRPr="00774EC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0"/>
        <w:gridCol w:w="470"/>
        <w:gridCol w:w="657"/>
        <w:gridCol w:w="477"/>
        <w:gridCol w:w="567"/>
        <w:gridCol w:w="567"/>
        <w:gridCol w:w="567"/>
        <w:gridCol w:w="658"/>
        <w:gridCol w:w="658"/>
        <w:gridCol w:w="658"/>
        <w:gridCol w:w="658"/>
        <w:gridCol w:w="658"/>
        <w:gridCol w:w="537"/>
      </w:tblGrid>
      <w:tr w:rsidR="00723471" w:rsidRPr="00774EC3" w:rsidTr="00723471">
        <w:trPr>
          <w:trHeight w:val="218"/>
        </w:trPr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ИНН</w:t>
            </w:r>
            <w:r w:rsidRPr="00774EC3">
              <w:rPr>
                <w:sz w:val="20"/>
                <w:vertAlign w:val="superscript"/>
              </w:rPr>
              <w:t>3</w:t>
            </w:r>
            <w:r w:rsidRPr="00774EC3">
              <w:rPr>
                <w:sz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4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23471" w:rsidRPr="00774EC3" w:rsidTr="00723471">
        <w:trPr>
          <w:trHeight w:val="279"/>
        </w:trPr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КПП</w:t>
            </w:r>
            <w:r w:rsidRPr="00774EC3">
              <w:rPr>
                <w:sz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4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23471" w:rsidRPr="00774EC3" w:rsidRDefault="00723471" w:rsidP="00723471">
      <w:pPr>
        <w:rPr>
          <w:b/>
          <w:bCs/>
          <w:szCs w:val="28"/>
        </w:rPr>
      </w:pPr>
    </w:p>
    <w:p w:rsidR="00723471" w:rsidRPr="00774EC3" w:rsidRDefault="00723471" w:rsidP="00723471">
      <w:pPr>
        <w:rPr>
          <w:b/>
          <w:bCs/>
          <w:szCs w:val="28"/>
        </w:rPr>
      </w:pPr>
    </w:p>
    <w:p w:rsidR="00723471" w:rsidRPr="00774EC3" w:rsidRDefault="00723471" w:rsidP="00723471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______________________________</w:t>
      </w:r>
    </w:p>
    <w:p w:rsidR="00723471" w:rsidRPr="00774EC3" w:rsidRDefault="00723471" w:rsidP="00723471">
      <w:pPr>
        <w:jc w:val="center"/>
        <w:rPr>
          <w:b/>
          <w:bCs/>
          <w:sz w:val="6"/>
          <w:szCs w:val="6"/>
        </w:rPr>
      </w:pPr>
      <w:r w:rsidRPr="00774EC3">
        <w:rPr>
          <w:sz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:rsidR="00723471" w:rsidRPr="00774EC3" w:rsidRDefault="00723471" w:rsidP="00723471">
      <w:pPr>
        <w:rPr>
          <w:sz w:val="6"/>
          <w:szCs w:val="6"/>
        </w:rPr>
      </w:pPr>
    </w:p>
    <w:tbl>
      <w:tblPr>
        <w:tblW w:w="97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199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723471" w:rsidRPr="00774EC3" w:rsidTr="00723471">
        <w:trPr>
          <w:gridAfter w:val="1"/>
          <w:wAfter w:w="347" w:type="dxa"/>
          <w:trHeight w:val="217"/>
        </w:trPr>
        <w:tc>
          <w:tcPr>
            <w:tcW w:w="1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р/с или (л/с)</w:t>
            </w: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23471" w:rsidRPr="00774EC3" w:rsidTr="00723471">
        <w:trPr>
          <w:gridAfter w:val="1"/>
          <w:wAfter w:w="347" w:type="dxa"/>
          <w:trHeight w:val="231"/>
        </w:trPr>
        <w:tc>
          <w:tcPr>
            <w:tcW w:w="1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к/с</w:t>
            </w: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23471" w:rsidRPr="00774EC3" w:rsidTr="00723471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snapToGrid w:val="0"/>
              <w:rPr>
                <w:sz w:val="18"/>
                <w:szCs w:val="18"/>
              </w:rPr>
            </w:pPr>
          </w:p>
        </w:tc>
      </w:tr>
      <w:tr w:rsidR="00723471" w:rsidRPr="00774EC3" w:rsidTr="00723471">
        <w:tblPrEx>
          <w:tblCellMar>
            <w:left w:w="0" w:type="dxa"/>
            <w:right w:w="0" w:type="dxa"/>
          </w:tblCellMar>
        </w:tblPrEx>
        <w:trPr>
          <w:gridAfter w:val="2"/>
          <w:wAfter w:w="445" w:type="dxa"/>
          <w:trHeight w:val="217"/>
        </w:trPr>
        <w:tc>
          <w:tcPr>
            <w:tcW w:w="11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8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snapToGrid w:val="0"/>
              <w:rPr>
                <w:sz w:val="18"/>
                <w:szCs w:val="18"/>
              </w:rPr>
            </w:pPr>
          </w:p>
        </w:tc>
      </w:tr>
      <w:tr w:rsidR="00723471" w:rsidRPr="00774EC3" w:rsidTr="00723471">
        <w:tblPrEx>
          <w:tblCellMar>
            <w:left w:w="0" w:type="dxa"/>
            <w:right w:w="0" w:type="dxa"/>
          </w:tblCellMar>
        </w:tblPrEx>
        <w:trPr>
          <w:gridAfter w:val="2"/>
          <w:wAfter w:w="445" w:type="dxa"/>
          <w:trHeight w:val="217"/>
        </w:trPr>
        <w:tc>
          <w:tcPr>
            <w:tcW w:w="11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23471" w:rsidRPr="00774EC3" w:rsidRDefault="00723471" w:rsidP="00556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8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23471" w:rsidRPr="00774EC3" w:rsidRDefault="00723471" w:rsidP="00556C57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23471" w:rsidRPr="00774EC3" w:rsidRDefault="00723471" w:rsidP="00723471">
      <w:pPr>
        <w:rPr>
          <w:sz w:val="16"/>
          <w:szCs w:val="16"/>
        </w:rPr>
      </w:pPr>
    </w:p>
    <w:p w:rsidR="00723471" w:rsidRPr="00774EC3" w:rsidRDefault="00723471" w:rsidP="00723471">
      <w:pPr>
        <w:rPr>
          <w:b/>
          <w:sz w:val="16"/>
          <w:szCs w:val="16"/>
        </w:rPr>
      </w:pPr>
    </w:p>
    <w:p w:rsidR="00723471" w:rsidRPr="00774EC3" w:rsidRDefault="00723471" w:rsidP="00723471">
      <w:pPr>
        <w:rPr>
          <w:sz w:val="16"/>
          <w:szCs w:val="16"/>
        </w:rPr>
      </w:pPr>
      <w:r w:rsidRPr="00CA1512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774EC3">
        <w:rPr>
          <w:sz w:val="16"/>
          <w:szCs w:val="16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</w:t>
      </w:r>
      <w:r>
        <w:rPr>
          <w:sz w:val="16"/>
          <w:szCs w:val="16"/>
        </w:rPr>
        <w:t>а в налоговом органе/</w:t>
      </w:r>
    </w:p>
    <w:p w:rsidR="00723471" w:rsidRPr="00723471" w:rsidRDefault="00723471" w:rsidP="00723471">
      <w:pPr>
        <w:jc w:val="left"/>
        <w:rPr>
          <w:sz w:val="16"/>
        </w:rPr>
        <w:sectPr w:rsidR="00723471" w:rsidRPr="00723471" w:rsidSect="000F6AE5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723471">
        <w:rPr>
          <w:sz w:val="16"/>
        </w:rPr>
        <w:t>4 КПП в отношении юридических лиц и индивидуальных предпринимателей</w:t>
      </w:r>
    </w:p>
    <w:p w:rsidR="00723471" w:rsidRDefault="00723471" w:rsidP="00723471">
      <w:pPr>
        <w:rPr>
          <w:sz w:val="20"/>
        </w:rPr>
      </w:pPr>
    </w:p>
    <w:p w:rsidR="00723471" w:rsidRDefault="00723471" w:rsidP="00723471">
      <w:pPr>
        <w:pStyle w:val="a5"/>
        <w:ind w:firstLine="708"/>
        <w:jc w:val="right"/>
        <w:rPr>
          <w:sz w:val="20"/>
        </w:rPr>
      </w:pPr>
    </w:p>
    <w:p w:rsidR="00723471" w:rsidRPr="00A1550A" w:rsidRDefault="00723471" w:rsidP="00723471">
      <w:pPr>
        <w:pStyle w:val="a5"/>
        <w:ind w:firstLine="708"/>
        <w:jc w:val="right"/>
        <w:rPr>
          <w:b/>
          <w:sz w:val="20"/>
        </w:rPr>
      </w:pPr>
      <w:r w:rsidRPr="00A1550A">
        <w:rPr>
          <w:sz w:val="20"/>
        </w:rPr>
        <w:t>образец описи</w:t>
      </w:r>
    </w:p>
    <w:p w:rsidR="00723471" w:rsidRPr="00A1550A" w:rsidRDefault="00723471" w:rsidP="00723471">
      <w:pPr>
        <w:pStyle w:val="a5"/>
        <w:ind w:firstLine="708"/>
        <w:rPr>
          <w:b/>
        </w:rPr>
      </w:pPr>
    </w:p>
    <w:p w:rsidR="00723471" w:rsidRPr="00A1550A" w:rsidRDefault="00723471" w:rsidP="00723471">
      <w:pPr>
        <w:widowControl w:val="0"/>
        <w:jc w:val="center"/>
        <w:rPr>
          <w:b/>
        </w:rPr>
      </w:pPr>
    </w:p>
    <w:p w:rsidR="00723471" w:rsidRPr="00A1550A" w:rsidRDefault="00723471" w:rsidP="00723471">
      <w:pPr>
        <w:widowControl w:val="0"/>
        <w:jc w:val="center"/>
        <w:rPr>
          <w:b/>
        </w:rPr>
      </w:pPr>
      <w:r w:rsidRPr="00A1550A">
        <w:rPr>
          <w:b/>
        </w:rPr>
        <w:t>ОПИСЬ ДОКУМЕНТОВ</w:t>
      </w:r>
    </w:p>
    <w:p w:rsidR="00723471" w:rsidRPr="00703535" w:rsidRDefault="00723471" w:rsidP="00723471">
      <w:pPr>
        <w:pStyle w:val="5"/>
        <w:widowControl w:val="0"/>
        <w:spacing w:before="0"/>
        <w:ind w:left="1440" w:right="-57" w:hanging="1440"/>
        <w:jc w:val="both"/>
        <w:rPr>
          <w:sz w:val="20"/>
          <w:szCs w:val="20"/>
        </w:rPr>
      </w:pPr>
      <w:r w:rsidRPr="00703535">
        <w:rPr>
          <w:sz w:val="20"/>
          <w:szCs w:val="20"/>
        </w:rPr>
        <w:t>Настоящим, ____________________________________________</w:t>
      </w:r>
      <w:r>
        <w:rPr>
          <w:sz w:val="20"/>
          <w:szCs w:val="20"/>
        </w:rPr>
        <w:t>__________________________________</w:t>
      </w:r>
    </w:p>
    <w:p w:rsidR="00723471" w:rsidRPr="00703535" w:rsidRDefault="00723471" w:rsidP="00723471">
      <w:pPr>
        <w:widowControl w:val="0"/>
        <w:rPr>
          <w:i/>
          <w:sz w:val="20"/>
        </w:rPr>
      </w:pPr>
      <w:r w:rsidRPr="00703535">
        <w:rPr>
          <w:sz w:val="20"/>
        </w:rPr>
        <w:tab/>
      </w:r>
      <w:r w:rsidRPr="00703535">
        <w:rPr>
          <w:sz w:val="20"/>
        </w:rPr>
        <w:tab/>
        <w:t xml:space="preserve">                        </w:t>
      </w:r>
      <w:r w:rsidRPr="00703535">
        <w:rPr>
          <w:i/>
          <w:sz w:val="20"/>
        </w:rPr>
        <w:t>(ФИО физического лица/наименование юридического лица)</w:t>
      </w:r>
    </w:p>
    <w:p w:rsidR="00723471" w:rsidRPr="00703535" w:rsidRDefault="00723471" w:rsidP="00723471">
      <w:pPr>
        <w:pStyle w:val="5"/>
        <w:widowControl w:val="0"/>
        <w:tabs>
          <w:tab w:val="left" w:pos="2760"/>
        </w:tabs>
        <w:spacing w:before="0"/>
        <w:ind w:left="1440" w:right="-57" w:hanging="1440"/>
        <w:jc w:val="both"/>
        <w:rPr>
          <w:sz w:val="20"/>
          <w:szCs w:val="20"/>
        </w:rPr>
      </w:pPr>
    </w:p>
    <w:p w:rsidR="00723471" w:rsidRPr="00703535" w:rsidRDefault="00723471" w:rsidP="00723471">
      <w:pPr>
        <w:pStyle w:val="5"/>
        <w:widowControl w:val="0"/>
        <w:spacing w:before="0"/>
        <w:ind w:right="-57"/>
        <w:jc w:val="both"/>
        <w:rPr>
          <w:sz w:val="20"/>
          <w:szCs w:val="20"/>
        </w:rPr>
      </w:pPr>
      <w:r w:rsidRPr="00703535">
        <w:rPr>
          <w:sz w:val="20"/>
          <w:szCs w:val="20"/>
        </w:rPr>
        <w:t xml:space="preserve">подтверждает, что для участия в электронной процедуре продажи объекта муниципального имущества </w:t>
      </w:r>
      <w:r>
        <w:rPr>
          <w:sz w:val="20"/>
          <w:szCs w:val="20"/>
        </w:rPr>
        <w:t>на аукционе с открытой формой подачи предложений о цене имущества</w:t>
      </w:r>
      <w:r w:rsidRPr="00703535">
        <w:rPr>
          <w:sz w:val="20"/>
          <w:szCs w:val="20"/>
        </w:rPr>
        <w:t xml:space="preserve"> по</w:t>
      </w:r>
      <w:r w:rsidRPr="00703535">
        <w:rPr>
          <w:b w:val="0"/>
          <w:sz w:val="20"/>
          <w:szCs w:val="20"/>
        </w:rPr>
        <w:t xml:space="preserve"> процедуре № __</w:t>
      </w:r>
      <w:r>
        <w:rPr>
          <w:b w:val="0"/>
          <w:sz w:val="20"/>
          <w:szCs w:val="20"/>
        </w:rPr>
        <w:t>_____</w:t>
      </w:r>
      <w:r w:rsidRPr="00703535">
        <w:rPr>
          <w:b w:val="0"/>
          <w:sz w:val="20"/>
          <w:szCs w:val="20"/>
        </w:rPr>
        <w:t xml:space="preserve">_____ </w:t>
      </w:r>
      <w:r w:rsidRPr="00703535">
        <w:rPr>
          <w:b w:val="0"/>
          <w:bCs w:val="0"/>
          <w:sz w:val="20"/>
          <w:szCs w:val="20"/>
        </w:rPr>
        <w:t>направляются нижеперечисленные документы:</w:t>
      </w:r>
    </w:p>
    <w:p w:rsidR="00723471" w:rsidRPr="00703535" w:rsidRDefault="00723471" w:rsidP="00723471">
      <w:pPr>
        <w:widowControl w:val="0"/>
        <w:rPr>
          <w:b/>
          <w:bCs/>
          <w:sz w:val="20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965"/>
        <w:gridCol w:w="1262"/>
      </w:tblGrid>
      <w:tr w:rsidR="00723471" w:rsidRPr="00703535" w:rsidTr="00723471">
        <w:trPr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№ п\п</w:t>
            </w: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Наименование</w:t>
            </w: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Кол-во</w:t>
            </w:r>
          </w:p>
          <w:p w:rsidR="00723471" w:rsidRPr="00703535" w:rsidRDefault="00723471" w:rsidP="00556C57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страниц</w:t>
            </w:r>
          </w:p>
        </w:tc>
      </w:tr>
      <w:tr w:rsidR="00723471" w:rsidRPr="00703535" w:rsidTr="00723471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703535">
              <w:rPr>
                <w:sz w:val="20"/>
              </w:rPr>
              <w:t>1.</w:t>
            </w: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  <w:r w:rsidRPr="00703535">
              <w:rPr>
                <w:sz w:val="20"/>
              </w:rPr>
              <w:t xml:space="preserve">Заявка на участие </w:t>
            </w: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723471" w:rsidRPr="00703535" w:rsidTr="00723471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sz w:val="20"/>
              </w:rPr>
            </w:pPr>
            <w:r w:rsidRPr="00703535">
              <w:rPr>
                <w:sz w:val="20"/>
              </w:rPr>
              <w:t>2.*</w:t>
            </w: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723471" w:rsidRPr="00703535" w:rsidTr="00723471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sz w:val="20"/>
              </w:rPr>
            </w:pPr>
            <w:r w:rsidRPr="00703535">
              <w:rPr>
                <w:sz w:val="20"/>
              </w:rPr>
              <w:t>3.*</w:t>
            </w: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723471" w:rsidRPr="00703535" w:rsidTr="00723471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</w:tr>
      <w:tr w:rsidR="00723471" w:rsidRPr="00703535" w:rsidTr="00723471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</w:tr>
      <w:tr w:rsidR="00723471" w:rsidRPr="00703535" w:rsidTr="00723471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sz w:val="20"/>
              </w:rPr>
            </w:pPr>
          </w:p>
        </w:tc>
      </w:tr>
      <w:tr w:rsidR="00723471" w:rsidRPr="00703535" w:rsidTr="00723471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ИТОГО</w:t>
            </w:r>
          </w:p>
        </w:tc>
        <w:tc>
          <w:tcPr>
            <w:tcW w:w="1262" w:type="dxa"/>
            <w:shd w:val="clear" w:color="auto" w:fill="auto"/>
          </w:tcPr>
          <w:p w:rsidR="00723471" w:rsidRPr="00703535" w:rsidRDefault="00723471" w:rsidP="00556C57">
            <w:pPr>
              <w:widowControl w:val="0"/>
              <w:rPr>
                <w:b/>
                <w:sz w:val="20"/>
              </w:rPr>
            </w:pPr>
          </w:p>
        </w:tc>
      </w:tr>
    </w:tbl>
    <w:p w:rsidR="00723471" w:rsidRPr="00703535" w:rsidRDefault="00723471" w:rsidP="00723471">
      <w:pPr>
        <w:rPr>
          <w:sz w:val="20"/>
        </w:rPr>
      </w:pPr>
    </w:p>
    <w:p w:rsidR="00723471" w:rsidRPr="00703535" w:rsidRDefault="00723471" w:rsidP="00723471">
      <w:pPr>
        <w:rPr>
          <w:sz w:val="20"/>
        </w:rPr>
      </w:pPr>
      <w:r w:rsidRPr="00703535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723471" w:rsidRPr="00703535" w:rsidRDefault="00723471" w:rsidP="00723471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703535">
        <w:rPr>
          <w:i/>
          <w:sz w:val="20"/>
        </w:rPr>
        <w:t>Для юридических лиц:</w:t>
      </w:r>
    </w:p>
    <w:p w:rsidR="00723471" w:rsidRPr="00703535" w:rsidRDefault="00723471" w:rsidP="00723471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1.  заверенные копии учредительных документов;</w:t>
      </w:r>
    </w:p>
    <w:p w:rsidR="00723471" w:rsidRPr="00703535" w:rsidRDefault="00723471" w:rsidP="00723471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23471" w:rsidRPr="00703535" w:rsidRDefault="00723471" w:rsidP="00723471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23471" w:rsidRPr="00703535" w:rsidRDefault="00723471" w:rsidP="00723471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3471" w:rsidRPr="00703535" w:rsidRDefault="00723471" w:rsidP="00723471">
      <w:pPr>
        <w:widowControl w:val="0"/>
        <w:ind w:firstLine="567"/>
        <w:rPr>
          <w:sz w:val="20"/>
        </w:rPr>
      </w:pPr>
      <w:r w:rsidRPr="00703535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:rsidR="00723471" w:rsidRPr="00703535" w:rsidRDefault="00723471" w:rsidP="00723471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703535">
        <w:rPr>
          <w:i/>
          <w:sz w:val="20"/>
        </w:rPr>
        <w:t>Для физических лиц:</w:t>
      </w:r>
    </w:p>
    <w:p w:rsidR="00723471" w:rsidRPr="00703535" w:rsidRDefault="00723471" w:rsidP="00723471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703535">
        <w:rPr>
          <w:sz w:val="20"/>
        </w:rPr>
        <w:t>1. копии всех листов документа удостоверяющего личность.</w:t>
      </w:r>
    </w:p>
    <w:p w:rsidR="00723471" w:rsidRPr="00703535" w:rsidRDefault="00723471" w:rsidP="00723471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3471" w:rsidRPr="00723471" w:rsidRDefault="00723471" w:rsidP="00723471">
      <w:pPr>
        <w:ind w:firstLine="567"/>
        <w:rPr>
          <w:sz w:val="20"/>
        </w:rPr>
      </w:pPr>
      <w:r w:rsidRPr="00703535">
        <w:rPr>
          <w:sz w:val="20"/>
        </w:rPr>
        <w:t>3. Иные документы, представляемые по желанию Претендента в составе заявки: ____________________________________________</w:t>
      </w:r>
      <w:r>
        <w:rPr>
          <w:sz w:val="20"/>
        </w:rPr>
        <w:t>___________</w:t>
      </w:r>
      <w:r w:rsidRPr="00703535">
        <w:rPr>
          <w:sz w:val="20"/>
        </w:rPr>
        <w:t>__.</w:t>
      </w:r>
    </w:p>
    <w:p w:rsidR="000439F2" w:rsidRPr="00723471" w:rsidRDefault="00723471" w:rsidP="00723471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0439F2" w:rsidRPr="00723471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60" w:rsidRDefault="004B5E60" w:rsidP="000439F2">
      <w:r>
        <w:separator/>
      </w:r>
    </w:p>
  </w:endnote>
  <w:endnote w:type="continuationSeparator" w:id="0">
    <w:p w:rsidR="004B5E60" w:rsidRDefault="004B5E60" w:rsidP="0004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60" w:rsidRDefault="004B5E60" w:rsidP="000439F2">
      <w:r>
        <w:separator/>
      </w:r>
    </w:p>
  </w:footnote>
  <w:footnote w:type="continuationSeparator" w:id="0">
    <w:p w:rsidR="004B5E60" w:rsidRDefault="004B5E60" w:rsidP="0004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E5" w:rsidRDefault="000F6AE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F16A7">
      <w:rPr>
        <w:noProof/>
      </w:rPr>
      <w:t>2</w:t>
    </w:r>
    <w:r>
      <w:fldChar w:fldCharType="end"/>
    </w:r>
  </w:p>
  <w:p w:rsidR="000439F2" w:rsidRDefault="000439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9F2"/>
    <w:rsid w:val="000478EB"/>
    <w:rsid w:val="000D5C65"/>
    <w:rsid w:val="000F1A02"/>
    <w:rsid w:val="000F6AE5"/>
    <w:rsid w:val="00137667"/>
    <w:rsid w:val="001464B2"/>
    <w:rsid w:val="001A2440"/>
    <w:rsid w:val="001B4F8D"/>
    <w:rsid w:val="001F265D"/>
    <w:rsid w:val="00285D0C"/>
    <w:rsid w:val="002A2B11"/>
    <w:rsid w:val="002A5DD6"/>
    <w:rsid w:val="002C0F60"/>
    <w:rsid w:val="002F22EB"/>
    <w:rsid w:val="00310299"/>
    <w:rsid w:val="00326996"/>
    <w:rsid w:val="0043001D"/>
    <w:rsid w:val="004914DD"/>
    <w:rsid w:val="004B5E60"/>
    <w:rsid w:val="00511A2B"/>
    <w:rsid w:val="00554BEC"/>
    <w:rsid w:val="00595F6F"/>
    <w:rsid w:val="005C0140"/>
    <w:rsid w:val="005F53F2"/>
    <w:rsid w:val="006415B0"/>
    <w:rsid w:val="006463D8"/>
    <w:rsid w:val="006934C3"/>
    <w:rsid w:val="006C24C7"/>
    <w:rsid w:val="00711921"/>
    <w:rsid w:val="00723471"/>
    <w:rsid w:val="00796BD1"/>
    <w:rsid w:val="008474DB"/>
    <w:rsid w:val="008914F3"/>
    <w:rsid w:val="008A3858"/>
    <w:rsid w:val="009840BA"/>
    <w:rsid w:val="00A03876"/>
    <w:rsid w:val="00A13C7B"/>
    <w:rsid w:val="00A60922"/>
    <w:rsid w:val="00AE1A2A"/>
    <w:rsid w:val="00B52D22"/>
    <w:rsid w:val="00B83D8D"/>
    <w:rsid w:val="00B95FEE"/>
    <w:rsid w:val="00BF2B0B"/>
    <w:rsid w:val="00D368DC"/>
    <w:rsid w:val="00D97342"/>
    <w:rsid w:val="00E842F0"/>
    <w:rsid w:val="00F4320C"/>
    <w:rsid w:val="00F71B7A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0DE94"/>
  <w15:chartTrackingRefBased/>
  <w15:docId w15:val="{323E28A4-D774-4D17-BDA0-96E89FB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lock Text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723471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43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39F2"/>
    <w:rPr>
      <w:sz w:val="28"/>
    </w:rPr>
  </w:style>
  <w:style w:type="paragraph" w:styleId="ab">
    <w:name w:val="footer"/>
    <w:basedOn w:val="a"/>
    <w:link w:val="ac"/>
    <w:rsid w:val="000439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439F2"/>
    <w:rPr>
      <w:sz w:val="28"/>
    </w:rPr>
  </w:style>
  <w:style w:type="paragraph" w:customStyle="1" w:styleId="ConsPlusNormal">
    <w:name w:val="ConsPlusNormal"/>
    <w:rsid w:val="000439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Title"/>
    <w:basedOn w:val="a"/>
    <w:link w:val="ae"/>
    <w:uiPriority w:val="99"/>
    <w:qFormat/>
    <w:rsid w:val="00723471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e">
    <w:name w:val="Заголовок Знак"/>
    <w:link w:val="ad"/>
    <w:uiPriority w:val="99"/>
    <w:rsid w:val="00723471"/>
    <w:rPr>
      <w:color w:val="000000"/>
      <w:spacing w:val="8"/>
      <w:sz w:val="26"/>
      <w:shd w:val="clear" w:color="auto" w:fill="FFFFFF"/>
    </w:rPr>
  </w:style>
  <w:style w:type="paragraph" w:styleId="af">
    <w:name w:val="Block Text"/>
    <w:basedOn w:val="a"/>
    <w:uiPriority w:val="99"/>
    <w:rsid w:val="00723471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styleId="af0">
    <w:name w:val="Plain Text"/>
    <w:basedOn w:val="a"/>
    <w:link w:val="af1"/>
    <w:uiPriority w:val="99"/>
    <w:unhideWhenUsed/>
    <w:rsid w:val="00723471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rsid w:val="00723471"/>
    <w:rPr>
      <w:rFonts w:ascii="Courier New" w:hAnsi="Courier New"/>
    </w:rPr>
  </w:style>
  <w:style w:type="paragraph" w:customStyle="1" w:styleId="Default">
    <w:name w:val="Default"/>
    <w:rsid w:val="007234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723471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2024-05-21T05:35:00Z</cp:lastPrinted>
  <dcterms:created xsi:type="dcterms:W3CDTF">2024-05-14T08:42:00Z</dcterms:created>
  <dcterms:modified xsi:type="dcterms:W3CDTF">2024-05-21T05:38:00Z</dcterms:modified>
</cp:coreProperties>
</file>