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60E3">
      <w:pPr>
        <w:tabs>
          <w:tab w:val="left" w:pos="567"/>
          <w:tab w:val="left" w:pos="3686"/>
        </w:tabs>
      </w:pPr>
      <w:r>
        <w:tab/>
        <w:t>30 июня 2020 г.</w:t>
      </w:r>
      <w:r>
        <w:tab/>
        <w:t>01-1228-а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960E3" w:rsidTr="005960E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60E3" w:rsidRDefault="00D64356" w:rsidP="00B52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</w:t>
            </w:r>
            <w:r w:rsidR="005960E3" w:rsidRPr="005960E3">
              <w:rPr>
                <w:sz w:val="24"/>
                <w:szCs w:val="24"/>
              </w:rPr>
              <w:t xml:space="preserve"> о попечительском (наблюдательном) совете по вопросам похоронного дела</w:t>
            </w:r>
          </w:p>
        </w:tc>
      </w:tr>
    </w:tbl>
    <w:p w:rsidR="00554BEC" w:rsidRDefault="004D4D68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21.0400   ДО.НПА</w:t>
      </w:r>
      <w:bookmarkStart w:id="0" w:name="_GoBack"/>
      <w:bookmarkEnd w:id="0"/>
    </w:p>
    <w:p w:rsidR="005960E3" w:rsidRDefault="005960E3" w:rsidP="001A2440">
      <w:pPr>
        <w:ind w:right="-1" w:firstLine="709"/>
        <w:rPr>
          <w:sz w:val="22"/>
          <w:szCs w:val="22"/>
        </w:rPr>
      </w:pPr>
    </w:p>
    <w:p w:rsidR="005960E3" w:rsidRPr="005960E3" w:rsidRDefault="005960E3" w:rsidP="005960E3">
      <w:pPr>
        <w:ind w:firstLine="709"/>
        <w:rPr>
          <w:rFonts w:eastAsia="Arial Unicode MS"/>
        </w:rPr>
      </w:pPr>
      <w:r w:rsidRPr="005960E3">
        <w:rPr>
          <w:rFonts w:eastAsia="Arial Unicode MS"/>
        </w:rPr>
        <w:t>В соответствии</w:t>
      </w:r>
      <w:r w:rsidR="00D26A89">
        <w:rPr>
          <w:rFonts w:eastAsia="Arial Unicode MS"/>
        </w:rPr>
        <w:t xml:space="preserve"> с Федеральным законом от 12 января </w:t>
      </w:r>
      <w:r w:rsidRPr="005960E3">
        <w:rPr>
          <w:rFonts w:eastAsia="Arial Unicode MS"/>
        </w:rPr>
        <w:t xml:space="preserve">1996 </w:t>
      </w:r>
      <w:r w:rsidR="00D26A89">
        <w:rPr>
          <w:rFonts w:eastAsia="Arial Unicode MS"/>
        </w:rPr>
        <w:t>года №</w:t>
      </w:r>
      <w:r w:rsidRPr="005960E3">
        <w:rPr>
          <w:rFonts w:eastAsia="Arial Unicode MS"/>
        </w:rPr>
        <w:t>8-ФЗ «О погребении и похоронном</w:t>
      </w:r>
      <w:r w:rsidR="00D26A89">
        <w:rPr>
          <w:rFonts w:eastAsia="Arial Unicode MS"/>
        </w:rPr>
        <w:t xml:space="preserve"> деле», Федеральным законом от 6 октября </w:t>
      </w:r>
      <w:r w:rsidRPr="005960E3">
        <w:rPr>
          <w:rFonts w:eastAsia="Arial Unicode MS"/>
        </w:rPr>
        <w:t xml:space="preserve">2003 </w:t>
      </w:r>
      <w:r w:rsidR="00D26A89">
        <w:rPr>
          <w:rFonts w:eastAsia="Arial Unicode MS"/>
        </w:rPr>
        <w:t>года №</w:t>
      </w:r>
      <w:r w:rsidRPr="005960E3">
        <w:rPr>
          <w:rFonts w:eastAsia="Arial Unicode MS"/>
        </w:rPr>
        <w:t>131-ФЗ «Об общих принципах организации местного самоупр</w:t>
      </w:r>
      <w:r w:rsidR="00D64356">
        <w:rPr>
          <w:rFonts w:eastAsia="Arial Unicode MS"/>
        </w:rPr>
        <w:t>авления в Российской Федерации»; руководствуясь у</w:t>
      </w:r>
      <w:r w:rsidRPr="005960E3">
        <w:rPr>
          <w:rFonts w:eastAsia="Arial Unicode MS"/>
        </w:rPr>
        <w:t>ставами Тихвинского района и Тихвинского городского поселения, ад</w:t>
      </w:r>
      <w:r w:rsidR="00D26A89">
        <w:rPr>
          <w:rFonts w:eastAsia="Arial Unicode MS"/>
        </w:rPr>
        <w:t xml:space="preserve">министрация Тихвинского района </w:t>
      </w:r>
      <w:r w:rsidRPr="005960E3">
        <w:rPr>
          <w:rFonts w:eastAsia="Arial Unicode MS"/>
        </w:rPr>
        <w:t>ПОСТАНОВЛЯЕТ:</w:t>
      </w:r>
    </w:p>
    <w:p w:rsidR="005960E3" w:rsidRPr="005960E3" w:rsidRDefault="005960E3" w:rsidP="005960E3">
      <w:pPr>
        <w:ind w:firstLine="709"/>
        <w:rPr>
          <w:rFonts w:eastAsia="Calibri"/>
        </w:rPr>
      </w:pPr>
      <w:r>
        <w:rPr>
          <w:rFonts w:eastAsia="Calibri"/>
        </w:rPr>
        <w:t xml:space="preserve">1. </w:t>
      </w:r>
      <w:r w:rsidRPr="005960E3">
        <w:rPr>
          <w:rFonts w:eastAsia="Calibri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5960E3" w:rsidRPr="005960E3" w:rsidRDefault="005960E3" w:rsidP="005960E3">
      <w:pPr>
        <w:ind w:firstLine="709"/>
        <w:rPr>
          <w:rFonts w:eastAsia="Arial Unicode MS"/>
        </w:rPr>
      </w:pPr>
      <w:r>
        <w:rPr>
          <w:rFonts w:eastAsia="Arial Unicode MS"/>
        </w:rPr>
        <w:t xml:space="preserve">2. </w:t>
      </w:r>
      <w:r w:rsidRPr="005960E3">
        <w:rPr>
          <w:rFonts w:eastAsia="Arial Unicode MS"/>
        </w:rPr>
        <w:t>Постановление подлежит официальному обнародованию в информационно-телекоммуникационной сети Интернет на официальном сайте Тихвинского района.</w:t>
      </w:r>
    </w:p>
    <w:p w:rsidR="005960E3" w:rsidRDefault="005960E3" w:rsidP="005960E3">
      <w:pPr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5960E3">
        <w:rPr>
          <w:rFonts w:eastAsia="Calibri"/>
        </w:rPr>
        <w:t xml:space="preserve">Постановление вступает в законную силу после </w:t>
      </w:r>
      <w:r>
        <w:rPr>
          <w:rFonts w:eastAsia="Calibri"/>
        </w:rPr>
        <w:t>его официального обнародования</w:t>
      </w:r>
      <w:r w:rsidRPr="005960E3">
        <w:rPr>
          <w:rFonts w:eastAsia="Calibri"/>
        </w:rPr>
        <w:t>.</w:t>
      </w:r>
    </w:p>
    <w:p w:rsidR="005960E3" w:rsidRDefault="005960E3" w:rsidP="005960E3">
      <w:pPr>
        <w:rPr>
          <w:rFonts w:eastAsia="Calibri"/>
        </w:rPr>
      </w:pPr>
    </w:p>
    <w:p w:rsidR="005960E3" w:rsidRDefault="005960E3" w:rsidP="005960E3">
      <w:pPr>
        <w:rPr>
          <w:rFonts w:eastAsia="Calibri"/>
        </w:rPr>
      </w:pPr>
    </w:p>
    <w:p w:rsidR="005960E3" w:rsidRDefault="005960E3" w:rsidP="005960E3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5960E3" w:rsidRPr="005960E3" w:rsidRDefault="005960E3" w:rsidP="005960E3">
      <w:pPr>
        <w:rPr>
          <w:rFonts w:eastAsia="Calibri"/>
          <w:szCs w:val="28"/>
        </w:rPr>
      </w:pPr>
    </w:p>
    <w:p w:rsidR="005960E3" w:rsidRDefault="005960E3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Default="00D64356" w:rsidP="005960E3">
      <w:pPr>
        <w:rPr>
          <w:rFonts w:eastAsia="Calibri"/>
          <w:szCs w:val="28"/>
        </w:rPr>
      </w:pPr>
    </w:p>
    <w:p w:rsidR="00D64356" w:rsidRPr="005960E3" w:rsidRDefault="00D64356" w:rsidP="005960E3">
      <w:pPr>
        <w:rPr>
          <w:rFonts w:eastAsia="Calibri"/>
          <w:szCs w:val="28"/>
        </w:rPr>
      </w:pPr>
    </w:p>
    <w:p w:rsidR="005960E3" w:rsidRPr="005960E3" w:rsidRDefault="005960E3" w:rsidP="005960E3">
      <w:pPr>
        <w:rPr>
          <w:szCs w:val="28"/>
        </w:rPr>
      </w:pPr>
      <w:r w:rsidRPr="005960E3">
        <w:rPr>
          <w:szCs w:val="28"/>
        </w:rPr>
        <w:t>Захаров Роман Николаевич,</w:t>
      </w:r>
    </w:p>
    <w:p w:rsidR="005960E3" w:rsidRDefault="005960E3" w:rsidP="005960E3">
      <w:pPr>
        <w:rPr>
          <w:szCs w:val="28"/>
        </w:rPr>
      </w:pPr>
      <w:r w:rsidRPr="005960E3">
        <w:rPr>
          <w:szCs w:val="28"/>
        </w:rPr>
        <w:t>78-601</w:t>
      </w:r>
    </w:p>
    <w:p w:rsidR="005960E3" w:rsidRDefault="005960E3" w:rsidP="005960E3">
      <w:pPr>
        <w:rPr>
          <w:szCs w:val="28"/>
        </w:rPr>
      </w:pPr>
    </w:p>
    <w:p w:rsidR="005960E3" w:rsidRPr="00631349" w:rsidRDefault="005960E3" w:rsidP="005960E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5960E3" w:rsidRPr="00631349" w:rsidTr="0023193E">
        <w:trPr>
          <w:trHeight w:val="135"/>
        </w:trPr>
        <w:tc>
          <w:tcPr>
            <w:tcW w:w="3355" w:type="pct"/>
          </w:tcPr>
          <w:p w:rsidR="005960E3" w:rsidRDefault="005960E3" w:rsidP="0023193E">
            <w:pPr>
              <w:rPr>
                <w:sz w:val="24"/>
                <w:szCs w:val="24"/>
              </w:rPr>
            </w:pPr>
            <w:r w:rsidRPr="00B947A6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5960E3" w:rsidRPr="00B947A6" w:rsidRDefault="005960E3" w:rsidP="0023193E">
            <w:pPr>
              <w:rPr>
                <w:sz w:val="24"/>
                <w:szCs w:val="24"/>
              </w:rPr>
            </w:pPr>
            <w:r w:rsidRPr="00B947A6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5960E3" w:rsidRDefault="005960E3" w:rsidP="0023193E">
            <w:pPr>
              <w:rPr>
                <w:sz w:val="24"/>
                <w:szCs w:val="24"/>
              </w:rPr>
            </w:pPr>
          </w:p>
          <w:p w:rsidR="005960E3" w:rsidRPr="00631349" w:rsidRDefault="005960E3" w:rsidP="002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</w:p>
        </w:tc>
      </w:tr>
      <w:tr w:rsidR="005960E3" w:rsidRPr="00631349" w:rsidTr="0023193E">
        <w:trPr>
          <w:trHeight w:val="168"/>
        </w:trPr>
        <w:tc>
          <w:tcPr>
            <w:tcW w:w="3355" w:type="pct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</w:p>
        </w:tc>
      </w:tr>
      <w:tr w:rsidR="005960E3" w:rsidRPr="00631349" w:rsidTr="0023193E">
        <w:trPr>
          <w:trHeight w:val="135"/>
        </w:trPr>
        <w:tc>
          <w:tcPr>
            <w:tcW w:w="3355" w:type="pct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5960E3" w:rsidRPr="00631349" w:rsidRDefault="005960E3" w:rsidP="0023193E">
            <w:pPr>
              <w:rPr>
                <w:sz w:val="24"/>
                <w:szCs w:val="24"/>
              </w:rPr>
            </w:pPr>
          </w:p>
        </w:tc>
      </w:tr>
    </w:tbl>
    <w:p w:rsidR="005960E3" w:rsidRDefault="005960E3" w:rsidP="005960E3">
      <w:pPr>
        <w:spacing w:line="360" w:lineRule="auto"/>
        <w:rPr>
          <w:b/>
          <w:sz w:val="24"/>
          <w:szCs w:val="24"/>
        </w:rPr>
      </w:pPr>
    </w:p>
    <w:p w:rsidR="005960E3" w:rsidRPr="00631349" w:rsidRDefault="005960E3" w:rsidP="005960E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6C6544" w:rsidRPr="006C6544" w:rsidTr="0023193E">
        <w:trPr>
          <w:trHeight w:val="135"/>
        </w:trPr>
        <w:tc>
          <w:tcPr>
            <w:tcW w:w="3746" w:type="pct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</w:p>
        </w:tc>
      </w:tr>
      <w:tr w:rsidR="006C6544" w:rsidRPr="006C6544" w:rsidTr="0023193E">
        <w:trPr>
          <w:trHeight w:val="54"/>
        </w:trPr>
        <w:tc>
          <w:tcPr>
            <w:tcW w:w="3746" w:type="pct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</w:p>
        </w:tc>
      </w:tr>
      <w:tr w:rsidR="006C6544" w:rsidRPr="006C6544" w:rsidTr="0023193E">
        <w:trPr>
          <w:trHeight w:val="54"/>
        </w:trPr>
        <w:tc>
          <w:tcPr>
            <w:tcW w:w="3746" w:type="pct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Муниципальное бюджетное учреждение «Зеленый город»</w:t>
            </w:r>
          </w:p>
        </w:tc>
        <w:tc>
          <w:tcPr>
            <w:tcW w:w="313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</w:p>
        </w:tc>
      </w:tr>
      <w:tr w:rsidR="006C6544" w:rsidRPr="006C6544" w:rsidTr="0023193E">
        <w:trPr>
          <w:trHeight w:val="54"/>
        </w:trPr>
        <w:tc>
          <w:tcPr>
            <w:tcW w:w="3746" w:type="pct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Тихвинская городская прокуратура</w:t>
            </w:r>
          </w:p>
        </w:tc>
        <w:tc>
          <w:tcPr>
            <w:tcW w:w="313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</w:p>
        </w:tc>
      </w:tr>
      <w:tr w:rsidR="006C6544" w:rsidRPr="006C6544" w:rsidTr="0023193E">
        <w:trPr>
          <w:trHeight w:val="54"/>
        </w:trPr>
        <w:tc>
          <w:tcPr>
            <w:tcW w:w="3746" w:type="pct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313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  <w:r w:rsidRPr="006C65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960E3" w:rsidRPr="006C6544" w:rsidRDefault="005960E3" w:rsidP="0023193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960E3" w:rsidRPr="00631349" w:rsidRDefault="005960E3" w:rsidP="005960E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5960E3" w:rsidRPr="00631349" w:rsidTr="0023193E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E3" w:rsidRPr="00631349" w:rsidRDefault="005960E3" w:rsidP="0023193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E3" w:rsidRPr="00631349" w:rsidRDefault="005960E3" w:rsidP="00231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E3" w:rsidRPr="00631349" w:rsidRDefault="005960E3" w:rsidP="0023193E">
            <w:pPr>
              <w:rPr>
                <w:b/>
                <w:sz w:val="24"/>
                <w:szCs w:val="24"/>
              </w:rPr>
            </w:pPr>
          </w:p>
        </w:tc>
      </w:tr>
    </w:tbl>
    <w:p w:rsidR="005960E3" w:rsidRDefault="005960E3" w:rsidP="005960E3">
      <w:pPr>
        <w:rPr>
          <w:szCs w:val="28"/>
        </w:rPr>
      </w:pPr>
    </w:p>
    <w:p w:rsidR="005960E3" w:rsidRDefault="005960E3" w:rsidP="005960E3">
      <w:pPr>
        <w:rPr>
          <w:szCs w:val="28"/>
        </w:rPr>
        <w:sectPr w:rsidR="005960E3" w:rsidSect="005960E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960E3" w:rsidRDefault="005960E3" w:rsidP="00D64356">
      <w:pPr>
        <w:ind w:left="5103"/>
        <w:rPr>
          <w:szCs w:val="28"/>
        </w:rPr>
      </w:pPr>
      <w:r>
        <w:rPr>
          <w:szCs w:val="28"/>
        </w:rPr>
        <w:lastRenderedPageBreak/>
        <w:t>УТВЕРЖДЕНО</w:t>
      </w:r>
    </w:p>
    <w:p w:rsidR="005960E3" w:rsidRDefault="005960E3" w:rsidP="00D64356">
      <w:pPr>
        <w:ind w:left="5103"/>
        <w:rPr>
          <w:szCs w:val="28"/>
        </w:rPr>
      </w:pPr>
      <w:r>
        <w:rPr>
          <w:szCs w:val="28"/>
        </w:rPr>
        <w:t>постановлением администрации</w:t>
      </w:r>
    </w:p>
    <w:p w:rsidR="005960E3" w:rsidRDefault="005960E3" w:rsidP="00D64356">
      <w:pPr>
        <w:ind w:left="5103"/>
        <w:rPr>
          <w:szCs w:val="28"/>
        </w:rPr>
      </w:pPr>
      <w:r>
        <w:rPr>
          <w:szCs w:val="28"/>
        </w:rPr>
        <w:t>Тихвинского района</w:t>
      </w:r>
    </w:p>
    <w:p w:rsidR="005960E3" w:rsidRDefault="005960E3" w:rsidP="00D64356">
      <w:pPr>
        <w:ind w:left="5103"/>
        <w:rPr>
          <w:szCs w:val="28"/>
        </w:rPr>
      </w:pPr>
      <w:r>
        <w:rPr>
          <w:szCs w:val="28"/>
        </w:rPr>
        <w:t>от 30 июня 2020 г. №01-1228-а</w:t>
      </w:r>
    </w:p>
    <w:p w:rsidR="005960E3" w:rsidRDefault="005960E3" w:rsidP="00D64356">
      <w:pPr>
        <w:ind w:left="5103"/>
        <w:rPr>
          <w:szCs w:val="28"/>
        </w:rPr>
      </w:pPr>
      <w:r>
        <w:rPr>
          <w:szCs w:val="28"/>
        </w:rPr>
        <w:t>(приложение)</w:t>
      </w:r>
    </w:p>
    <w:p w:rsidR="005960E3" w:rsidRDefault="005960E3" w:rsidP="005960E3">
      <w:pPr>
        <w:rPr>
          <w:szCs w:val="28"/>
        </w:rPr>
      </w:pPr>
    </w:p>
    <w:p w:rsidR="005960E3" w:rsidRPr="00D64356" w:rsidRDefault="005960E3" w:rsidP="005960E3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D64356">
        <w:rPr>
          <w:rFonts w:eastAsia="Calibri"/>
          <w:b/>
          <w:color w:val="000000"/>
          <w:szCs w:val="28"/>
          <w:lang w:eastAsia="en-US"/>
        </w:rPr>
        <w:t>ПОЛОЖЕНИЕ</w:t>
      </w:r>
    </w:p>
    <w:p w:rsidR="00D64356" w:rsidRDefault="00D64356" w:rsidP="005960E3">
      <w:pPr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</w:t>
      </w:r>
      <w:r w:rsidR="005960E3" w:rsidRPr="00D64356">
        <w:rPr>
          <w:rFonts w:eastAsia="Calibri"/>
          <w:b/>
          <w:color w:val="000000"/>
          <w:szCs w:val="28"/>
          <w:lang w:eastAsia="en-US"/>
        </w:rPr>
        <w:t xml:space="preserve"> попечительском (наблюдательном) совете </w:t>
      </w:r>
    </w:p>
    <w:p w:rsidR="005960E3" w:rsidRPr="005960E3" w:rsidRDefault="005960E3" w:rsidP="005960E3">
      <w:pPr>
        <w:jc w:val="center"/>
        <w:rPr>
          <w:rFonts w:eastAsia="Calibri"/>
          <w:color w:val="000000"/>
          <w:szCs w:val="28"/>
          <w:lang w:eastAsia="en-US"/>
        </w:rPr>
      </w:pPr>
      <w:r w:rsidRPr="00D64356">
        <w:rPr>
          <w:rFonts w:eastAsia="Calibri"/>
          <w:b/>
          <w:color w:val="000000"/>
          <w:szCs w:val="28"/>
          <w:lang w:eastAsia="en-US"/>
        </w:rPr>
        <w:t>по вопросам похоронного дела</w:t>
      </w:r>
    </w:p>
    <w:p w:rsidR="005960E3" w:rsidRPr="005960E3" w:rsidRDefault="005960E3" w:rsidP="005960E3">
      <w:pPr>
        <w:jc w:val="center"/>
        <w:rPr>
          <w:rFonts w:eastAsia="Calibri"/>
          <w:color w:val="000000"/>
          <w:szCs w:val="28"/>
          <w:lang w:eastAsia="en-US"/>
        </w:rPr>
      </w:pPr>
    </w:p>
    <w:p w:rsidR="005960E3" w:rsidRPr="006C6544" w:rsidRDefault="005960E3" w:rsidP="00D6435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rPr>
          <w:rFonts w:eastAsia="Calibri"/>
          <w:b/>
          <w:color w:val="000000"/>
          <w:szCs w:val="28"/>
          <w:lang w:eastAsia="en-US"/>
        </w:rPr>
      </w:pPr>
      <w:r w:rsidRPr="006C6544">
        <w:rPr>
          <w:rFonts w:eastAsia="Calibri"/>
          <w:b/>
          <w:color w:val="000000"/>
          <w:szCs w:val="28"/>
          <w:lang w:eastAsia="en-US"/>
        </w:rPr>
        <w:t>Общие положения</w:t>
      </w:r>
    </w:p>
    <w:p w:rsidR="005960E3" w:rsidRPr="005960E3" w:rsidRDefault="005960E3" w:rsidP="00D64356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1.1.</w:t>
      </w:r>
      <w:r w:rsidRPr="005960E3">
        <w:rPr>
          <w:rFonts w:eastAsia="Calibri"/>
          <w:color w:val="000000"/>
          <w:szCs w:val="28"/>
          <w:lang w:eastAsia="en-US"/>
        </w:rPr>
        <w:tab/>
        <w:t>Настоящее положение регламентирует функции и полномочия, а</w:t>
      </w:r>
      <w:r w:rsidR="00D64356">
        <w:rPr>
          <w:rFonts w:eastAsia="Calibri"/>
          <w:color w:val="000000"/>
          <w:szCs w:val="28"/>
          <w:lang w:eastAsia="en-US"/>
        </w:rPr>
        <w:t xml:space="preserve"> </w:t>
      </w:r>
      <w:r w:rsidRPr="005960E3">
        <w:rPr>
          <w:rFonts w:eastAsia="Calibri"/>
          <w:color w:val="000000"/>
          <w:szCs w:val="28"/>
          <w:lang w:eastAsia="en-US"/>
        </w:rPr>
        <w:t xml:space="preserve">также порядок формирования и работы попечительского (наблюдательного) совета по вопросам похоронного дела в </w:t>
      </w:r>
      <w:r w:rsidR="00EC5790">
        <w:rPr>
          <w:rFonts w:eastAsia="Calibri"/>
          <w:color w:val="000000"/>
          <w:szCs w:val="28"/>
          <w:lang w:eastAsia="en-US"/>
        </w:rPr>
        <w:t>Тихвинском городском поселении</w:t>
      </w:r>
      <w:r w:rsidRPr="005960E3">
        <w:rPr>
          <w:rFonts w:eastAsia="Calibri"/>
          <w:color w:val="000000"/>
          <w:szCs w:val="28"/>
          <w:lang w:eastAsia="en-US"/>
        </w:rPr>
        <w:t xml:space="preserve"> (далее - Попечительский совет).</w:t>
      </w:r>
    </w:p>
    <w:p w:rsidR="005960E3" w:rsidRPr="005960E3" w:rsidRDefault="005960E3" w:rsidP="00D64356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1.2.</w:t>
      </w:r>
      <w:r w:rsidRPr="005960E3">
        <w:rPr>
          <w:rFonts w:eastAsia="Calibri"/>
          <w:color w:val="000000"/>
          <w:szCs w:val="28"/>
          <w:lang w:eastAsia="en-US"/>
        </w:rPr>
        <w:tab/>
        <w:t>Попечительский совет образуется в целях осуществления общественного контроля за деятельностью в сфере похоронного дела на</w:t>
      </w:r>
      <w:r w:rsidR="00D64356">
        <w:rPr>
          <w:rFonts w:eastAsia="Calibri"/>
          <w:color w:val="000000"/>
          <w:szCs w:val="28"/>
          <w:lang w:eastAsia="en-US"/>
        </w:rPr>
        <w:t xml:space="preserve"> </w:t>
      </w:r>
      <w:r w:rsidRPr="005960E3">
        <w:rPr>
          <w:rFonts w:eastAsia="Calibri"/>
          <w:color w:val="000000"/>
          <w:szCs w:val="28"/>
          <w:lang w:eastAsia="en-US"/>
        </w:rPr>
        <w:t xml:space="preserve">территории </w:t>
      </w:r>
      <w:r w:rsidR="00EC5790">
        <w:rPr>
          <w:rFonts w:eastAsia="Calibri"/>
          <w:color w:val="000000"/>
          <w:szCs w:val="28"/>
          <w:lang w:eastAsia="en-US"/>
        </w:rPr>
        <w:t>Тихвинского городского поселения</w:t>
      </w:r>
      <w:r w:rsidRPr="005960E3">
        <w:rPr>
          <w:rFonts w:eastAsia="Calibri"/>
          <w:color w:val="000000"/>
          <w:szCs w:val="28"/>
          <w:lang w:eastAsia="en-US"/>
        </w:rPr>
        <w:t xml:space="preserve"> (далее -</w:t>
      </w:r>
      <w:r w:rsidR="00D64356">
        <w:rPr>
          <w:rFonts w:eastAsia="Calibri"/>
          <w:color w:val="000000"/>
          <w:szCs w:val="28"/>
          <w:lang w:eastAsia="en-US"/>
        </w:rPr>
        <w:t xml:space="preserve"> </w:t>
      </w:r>
      <w:r w:rsidRPr="005960E3">
        <w:rPr>
          <w:rFonts w:eastAsia="Calibri"/>
          <w:color w:val="000000"/>
          <w:szCs w:val="28"/>
          <w:lang w:eastAsia="en-US"/>
        </w:rPr>
        <w:t>муниципальное образование).</w:t>
      </w:r>
    </w:p>
    <w:p w:rsidR="005960E3" w:rsidRPr="005960E3" w:rsidRDefault="005960E3" w:rsidP="00D64356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1.3.</w:t>
      </w:r>
      <w:r w:rsidRPr="005960E3">
        <w:rPr>
          <w:rFonts w:eastAsia="Calibri"/>
          <w:color w:val="000000"/>
          <w:szCs w:val="28"/>
          <w:lang w:eastAsia="en-US"/>
        </w:rPr>
        <w:tab/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5960E3" w:rsidRPr="005960E3" w:rsidRDefault="005960E3" w:rsidP="00D64356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1.4.</w:t>
      </w:r>
      <w:r w:rsidRPr="005960E3">
        <w:rPr>
          <w:rFonts w:eastAsia="Calibri"/>
          <w:color w:val="000000"/>
          <w:szCs w:val="28"/>
          <w:lang w:eastAsia="en-US"/>
        </w:rPr>
        <w:tab/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</w:t>
      </w:r>
      <w:r w:rsidR="004D4D68">
        <w:rPr>
          <w:rFonts w:eastAsia="Calibri"/>
          <w:color w:val="000000"/>
          <w:szCs w:val="28"/>
          <w:lang w:eastAsia="en-US"/>
        </w:rPr>
        <w:t>асти, у</w:t>
      </w:r>
      <w:r w:rsidRPr="005960E3">
        <w:rPr>
          <w:rFonts w:eastAsia="Calibri"/>
          <w:color w:val="000000"/>
          <w:szCs w:val="28"/>
          <w:lang w:eastAsia="en-US"/>
        </w:rPr>
        <w:t>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5960E3" w:rsidRPr="005960E3" w:rsidRDefault="005960E3" w:rsidP="00D64356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1.5.</w:t>
      </w:r>
      <w:r w:rsidRPr="005960E3">
        <w:rPr>
          <w:rFonts w:eastAsia="Calibri"/>
          <w:color w:val="000000"/>
          <w:szCs w:val="28"/>
          <w:lang w:eastAsia="en-US"/>
        </w:rPr>
        <w:tab/>
        <w:t>Решения Попечительского совета носят рекомендательный характер.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5960E3" w:rsidRDefault="005960E3" w:rsidP="00EC5790">
      <w:pPr>
        <w:tabs>
          <w:tab w:val="left" w:pos="993"/>
        </w:tabs>
        <w:ind w:firstLine="709"/>
        <w:rPr>
          <w:rFonts w:eastAsia="Calibri"/>
          <w:color w:val="000000"/>
          <w:szCs w:val="28"/>
          <w:lang w:eastAsia="en-US"/>
        </w:rPr>
      </w:pPr>
      <w:r w:rsidRPr="00EC5790">
        <w:rPr>
          <w:rFonts w:eastAsia="Calibri"/>
          <w:b/>
          <w:color w:val="000000"/>
          <w:szCs w:val="28"/>
          <w:lang w:eastAsia="en-US"/>
        </w:rPr>
        <w:t>2.</w:t>
      </w:r>
      <w:r w:rsidRPr="00EC5790">
        <w:rPr>
          <w:rFonts w:eastAsia="Calibri"/>
          <w:b/>
          <w:color w:val="000000"/>
          <w:szCs w:val="28"/>
          <w:lang w:eastAsia="en-US"/>
        </w:rPr>
        <w:tab/>
        <w:t>Задачи Попечительского совета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2.1.</w:t>
      </w:r>
      <w:r w:rsidRPr="005960E3">
        <w:rPr>
          <w:rFonts w:eastAsia="Calibri"/>
          <w:color w:val="000000"/>
          <w:szCs w:val="28"/>
          <w:lang w:eastAsia="en-US"/>
        </w:rPr>
        <w:tab/>
        <w:t>Задачами Попечительского совета являются: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2.2.</w:t>
      </w:r>
      <w:r w:rsidRPr="005960E3">
        <w:rPr>
          <w:rFonts w:eastAsia="Calibri"/>
          <w:color w:val="000000"/>
          <w:szCs w:val="28"/>
          <w:lang w:eastAsia="en-US"/>
        </w:rPr>
        <w:tab/>
        <w:t>Осуществление общественного контроля за деятельностью в сфере похоронного дела.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2.3.</w:t>
      </w:r>
      <w:r w:rsidRPr="005960E3">
        <w:rPr>
          <w:rFonts w:eastAsia="Calibri"/>
          <w:color w:val="000000"/>
          <w:szCs w:val="28"/>
          <w:lang w:eastAsia="en-US"/>
        </w:rPr>
        <w:tab/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2.4.</w:t>
      </w:r>
      <w:r w:rsidRPr="005960E3">
        <w:rPr>
          <w:rFonts w:eastAsia="Calibri"/>
          <w:color w:val="000000"/>
          <w:szCs w:val="28"/>
          <w:lang w:eastAsia="en-US"/>
        </w:rPr>
        <w:tab/>
        <w:t>Содействие в раз</w:t>
      </w:r>
      <w:r w:rsidR="004D4D68">
        <w:rPr>
          <w:rFonts w:eastAsia="Calibri"/>
          <w:color w:val="000000"/>
          <w:szCs w:val="28"/>
          <w:lang w:eastAsia="en-US"/>
        </w:rPr>
        <w:t>работке и реализации совместных</w:t>
      </w:r>
      <w:r w:rsidRPr="005960E3">
        <w:rPr>
          <w:rFonts w:eastAsia="Calibri"/>
          <w:color w:val="000000"/>
          <w:szCs w:val="28"/>
          <w:lang w:eastAsia="en-US"/>
        </w:rPr>
        <w:t xml:space="preserve"> мероприятий органов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lastRenderedPageBreak/>
        <w:t>2.5.</w:t>
      </w:r>
      <w:r w:rsidRPr="005960E3">
        <w:rPr>
          <w:rFonts w:eastAsia="Calibri"/>
          <w:color w:val="000000"/>
          <w:szCs w:val="28"/>
          <w:lang w:eastAsia="en-US"/>
        </w:rPr>
        <w:tab/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EC5790" w:rsidRDefault="005960E3" w:rsidP="00EC5790">
      <w:pPr>
        <w:tabs>
          <w:tab w:val="left" w:pos="993"/>
        </w:tabs>
        <w:ind w:firstLine="709"/>
        <w:rPr>
          <w:rFonts w:eastAsia="Calibri"/>
          <w:b/>
          <w:color w:val="000000"/>
          <w:szCs w:val="28"/>
          <w:lang w:eastAsia="en-US"/>
        </w:rPr>
      </w:pPr>
      <w:r w:rsidRPr="00EC5790">
        <w:rPr>
          <w:rFonts w:eastAsia="Calibri"/>
          <w:b/>
          <w:color w:val="000000"/>
          <w:szCs w:val="28"/>
          <w:lang w:eastAsia="en-US"/>
        </w:rPr>
        <w:t>3.</w:t>
      </w:r>
      <w:r w:rsidR="00EC5790">
        <w:rPr>
          <w:rFonts w:eastAsia="Calibri"/>
          <w:b/>
          <w:color w:val="000000"/>
          <w:szCs w:val="28"/>
          <w:lang w:eastAsia="en-US"/>
        </w:rPr>
        <w:tab/>
        <w:t>Функции Попечительского совета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3.1.</w:t>
      </w:r>
      <w:r w:rsidRPr="005960E3">
        <w:rPr>
          <w:rFonts w:eastAsia="Calibri"/>
          <w:color w:val="000000"/>
          <w:szCs w:val="28"/>
          <w:lang w:eastAsia="en-US"/>
        </w:rPr>
        <w:tab/>
        <w:t>Проведение мониторинга состояния похоронного дела в муниципальном образовании.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3.2.</w:t>
      </w:r>
      <w:r w:rsidRPr="005960E3">
        <w:rPr>
          <w:rFonts w:eastAsia="Calibri"/>
          <w:color w:val="000000"/>
          <w:szCs w:val="28"/>
          <w:lang w:eastAsia="en-US"/>
        </w:rPr>
        <w:tab/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3.3.</w:t>
      </w:r>
      <w:r w:rsidRPr="005960E3">
        <w:rPr>
          <w:rFonts w:eastAsia="Calibri"/>
          <w:color w:val="000000"/>
          <w:szCs w:val="28"/>
          <w:lang w:eastAsia="en-US"/>
        </w:rPr>
        <w:tab/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3.4.</w:t>
      </w:r>
      <w:r w:rsidRPr="005960E3">
        <w:rPr>
          <w:rFonts w:eastAsia="Calibri"/>
          <w:color w:val="000000"/>
          <w:szCs w:val="28"/>
          <w:lang w:eastAsia="en-US"/>
        </w:rPr>
        <w:tab/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3.5</w:t>
      </w:r>
      <w:r w:rsidR="00EC5790">
        <w:rPr>
          <w:rFonts w:eastAsia="Calibri"/>
          <w:color w:val="000000"/>
          <w:szCs w:val="28"/>
          <w:lang w:eastAsia="en-US"/>
        </w:rPr>
        <w:t>.</w:t>
      </w:r>
      <w:r w:rsidRPr="005960E3">
        <w:rPr>
          <w:rFonts w:eastAsia="Calibri"/>
          <w:color w:val="000000"/>
          <w:szCs w:val="28"/>
          <w:lang w:eastAsia="en-US"/>
        </w:rPr>
        <w:t xml:space="preserve">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3.6.</w:t>
      </w:r>
      <w:r w:rsidRPr="005960E3">
        <w:rPr>
          <w:rFonts w:eastAsia="Calibri"/>
          <w:color w:val="000000"/>
          <w:szCs w:val="28"/>
          <w:lang w:eastAsia="en-US"/>
        </w:rPr>
        <w:tab/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EC5790" w:rsidRDefault="005960E3" w:rsidP="00EC5790">
      <w:pPr>
        <w:tabs>
          <w:tab w:val="left" w:pos="851"/>
          <w:tab w:val="left" w:pos="993"/>
        </w:tabs>
        <w:ind w:firstLine="709"/>
        <w:rPr>
          <w:rFonts w:eastAsia="Calibri"/>
          <w:b/>
          <w:color w:val="000000"/>
          <w:szCs w:val="28"/>
          <w:lang w:eastAsia="en-US"/>
        </w:rPr>
      </w:pPr>
      <w:r w:rsidRPr="00EC5790">
        <w:rPr>
          <w:rFonts w:eastAsia="Calibri"/>
          <w:b/>
          <w:color w:val="000000"/>
          <w:szCs w:val="28"/>
          <w:lang w:eastAsia="en-US"/>
        </w:rPr>
        <w:t>4.</w:t>
      </w:r>
      <w:r w:rsidRPr="00EC5790">
        <w:rPr>
          <w:rFonts w:eastAsia="Calibri"/>
          <w:b/>
          <w:color w:val="000000"/>
          <w:szCs w:val="28"/>
          <w:lang w:eastAsia="en-US"/>
        </w:rPr>
        <w:tab/>
        <w:t>Полномочия Попечительского совета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5960E3" w:rsidRDefault="005960E3" w:rsidP="00EC5790">
      <w:pPr>
        <w:tabs>
          <w:tab w:val="left" w:pos="993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</w:t>
      </w:r>
      <w:r w:rsidRPr="005960E3">
        <w:rPr>
          <w:rFonts w:eastAsia="Calibri"/>
          <w:color w:val="000000"/>
          <w:szCs w:val="28"/>
          <w:lang w:eastAsia="en-US"/>
        </w:rPr>
        <w:tab/>
        <w:t>В рамках осуществления своих функций Попечительский совет вправе: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4.1.</w:t>
      </w:r>
      <w:r w:rsidRPr="005960E3">
        <w:rPr>
          <w:rFonts w:eastAsia="Calibri"/>
          <w:color w:val="000000"/>
          <w:szCs w:val="28"/>
          <w:lang w:eastAsia="en-US"/>
        </w:rPr>
        <w:tab/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об улучшении организации похоронного дела и предоставлении качественных услуг населению по погребению;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информировать о нарушениях законодательства в сфере похоронного дела, в том числе в местах погребения.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4.2.</w:t>
      </w:r>
      <w:r w:rsidRPr="005960E3">
        <w:rPr>
          <w:rFonts w:eastAsia="Calibri"/>
          <w:color w:val="000000"/>
          <w:szCs w:val="28"/>
          <w:lang w:eastAsia="en-US"/>
        </w:rPr>
        <w:tab/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4.3.</w:t>
      </w:r>
      <w:r w:rsidRPr="005960E3">
        <w:rPr>
          <w:rFonts w:eastAsia="Calibri"/>
          <w:color w:val="000000"/>
          <w:szCs w:val="28"/>
          <w:lang w:eastAsia="en-US"/>
        </w:rPr>
        <w:tab/>
        <w:t xml:space="preserve">Привлекать в установленном законом порядке для дачи разъяснений, консультаций при рассмотрении отдельных вопросов похоронного </w:t>
      </w:r>
      <w:r w:rsidRPr="005960E3">
        <w:rPr>
          <w:rFonts w:eastAsia="Calibri"/>
          <w:color w:val="000000"/>
          <w:szCs w:val="28"/>
          <w:lang w:eastAsia="en-US"/>
        </w:rPr>
        <w:lastRenderedPageBreak/>
        <w:t>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4.4.</w:t>
      </w:r>
      <w:r w:rsidRPr="005960E3">
        <w:rPr>
          <w:rFonts w:eastAsia="Calibri"/>
          <w:color w:val="000000"/>
          <w:szCs w:val="28"/>
          <w:lang w:eastAsia="en-US"/>
        </w:rPr>
        <w:tab/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4.5.</w:t>
      </w:r>
      <w:r w:rsidRPr="005960E3">
        <w:rPr>
          <w:rFonts w:eastAsia="Calibri"/>
          <w:color w:val="000000"/>
          <w:szCs w:val="28"/>
          <w:lang w:eastAsia="en-US"/>
        </w:rPr>
        <w:tab/>
        <w:t xml:space="preserve">Информировать население об обсуждаемых Попечительским советом вопросах </w:t>
      </w:r>
      <w:r w:rsidR="004D4D68">
        <w:rPr>
          <w:rFonts w:eastAsia="Calibri"/>
          <w:color w:val="000000"/>
          <w:szCs w:val="28"/>
          <w:lang w:eastAsia="en-US"/>
        </w:rPr>
        <w:t>в средствах массовой информации.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4.6.</w:t>
      </w:r>
      <w:r w:rsidRPr="005960E3">
        <w:rPr>
          <w:rFonts w:eastAsia="Calibri"/>
          <w:color w:val="000000"/>
          <w:szCs w:val="28"/>
          <w:lang w:eastAsia="en-US"/>
        </w:rPr>
        <w:tab/>
        <w:t>Осуществлять иные полномочия в пределах своей компетенции.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EC5790" w:rsidRDefault="005960E3" w:rsidP="00EC5790">
      <w:pPr>
        <w:tabs>
          <w:tab w:val="left" w:pos="993"/>
        </w:tabs>
        <w:ind w:firstLine="709"/>
        <w:rPr>
          <w:rFonts w:eastAsia="Calibri"/>
          <w:b/>
          <w:color w:val="000000"/>
          <w:szCs w:val="28"/>
          <w:lang w:eastAsia="en-US"/>
        </w:rPr>
      </w:pPr>
      <w:r w:rsidRPr="00EC5790">
        <w:rPr>
          <w:rFonts w:eastAsia="Calibri"/>
          <w:b/>
          <w:color w:val="000000"/>
          <w:szCs w:val="28"/>
          <w:lang w:eastAsia="en-US"/>
        </w:rPr>
        <w:t>5.</w:t>
      </w:r>
      <w:r w:rsidRPr="00EC5790">
        <w:rPr>
          <w:rFonts w:eastAsia="Calibri"/>
          <w:b/>
          <w:color w:val="000000"/>
          <w:szCs w:val="28"/>
          <w:lang w:eastAsia="en-US"/>
        </w:rPr>
        <w:tab/>
        <w:t>Порядок формирования и работы Попечительского совета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5.1.</w:t>
      </w:r>
      <w:r w:rsidRPr="005960E3">
        <w:rPr>
          <w:rFonts w:eastAsia="Calibri"/>
          <w:color w:val="000000"/>
          <w:szCs w:val="28"/>
          <w:lang w:eastAsia="en-US"/>
        </w:rPr>
        <w:tab/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Количественный состав Попечительского совета составляет не менее 5 (пяти) человек.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5.2.</w:t>
      </w:r>
      <w:r w:rsidRPr="005960E3">
        <w:rPr>
          <w:rFonts w:eastAsia="Calibri"/>
          <w:color w:val="000000"/>
          <w:szCs w:val="28"/>
          <w:lang w:eastAsia="en-US"/>
        </w:rPr>
        <w:tab/>
        <w:t>Состав Попечительского совета утверждается постановлением администрации муниципального образования.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5.3.</w:t>
      </w:r>
      <w:r w:rsidRPr="005960E3">
        <w:rPr>
          <w:rFonts w:eastAsia="Calibri"/>
          <w:color w:val="000000"/>
          <w:szCs w:val="28"/>
          <w:lang w:eastAsia="en-US"/>
        </w:rPr>
        <w:tab/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5.4.</w:t>
      </w:r>
      <w:r w:rsidRPr="005960E3">
        <w:rPr>
          <w:rFonts w:eastAsia="Calibri"/>
          <w:color w:val="000000"/>
          <w:szCs w:val="28"/>
          <w:lang w:eastAsia="en-US"/>
        </w:rPr>
        <w:tab/>
        <w:t>Председатель Попечительского совета: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созывает заседания Попечительского совета;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определяет повестку дня заседания Попечительского совета;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привлекает к работе Попечительского совета в случае необходимости специалистов (экспертов);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приглашает в случае необходимости на заседание Попечительского совета представителей организаций, граждан;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осуществляет другие полномочия в пределах своей компетенции.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5.5.</w:t>
      </w:r>
      <w:r w:rsidRPr="005960E3">
        <w:rPr>
          <w:rFonts w:eastAsia="Calibri"/>
          <w:color w:val="000000"/>
          <w:szCs w:val="28"/>
          <w:lang w:eastAsia="en-US"/>
        </w:rPr>
        <w:tab/>
        <w:t>Секретарь Попечительского совета: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готовит материалы по вопросам повестки дня и проекты решений Попечительского совета;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уведомляет членов Попечительского совета о предстоящем заседании;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ведет протоколы заседаний Попечительского совета;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направляет членам Попечительского совета копии протоколов и материалов.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5.6.</w:t>
      </w:r>
      <w:r w:rsidRPr="005960E3">
        <w:rPr>
          <w:rFonts w:eastAsia="Calibri"/>
          <w:color w:val="000000"/>
          <w:szCs w:val="28"/>
          <w:lang w:eastAsia="en-US"/>
        </w:rPr>
        <w:tab/>
        <w:t>Члены Попечительского совета вправе: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вносить предложения в повестку дня заседания и план работы Попечительского совета;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принимать участие в голосовании по всем рассматриваемым вопросам;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выступать и давать оценку рассматриваемому вопросу;</w:t>
      </w:r>
    </w:p>
    <w:p w:rsidR="005960E3" w:rsidRPr="005960E3" w:rsidRDefault="005960E3" w:rsidP="00EC5790">
      <w:pPr>
        <w:tabs>
          <w:tab w:val="left" w:pos="851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lastRenderedPageBreak/>
        <w:t>-</w:t>
      </w:r>
      <w:r w:rsidRPr="005960E3">
        <w:rPr>
          <w:rFonts w:eastAsia="Calibri"/>
          <w:color w:val="000000"/>
          <w:szCs w:val="28"/>
          <w:lang w:eastAsia="en-US"/>
        </w:rPr>
        <w:tab/>
        <w:t>знакомиться с материалами предстоящего заседания Попечительского совета.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5.7.</w:t>
      </w:r>
      <w:r w:rsidRPr="005960E3">
        <w:rPr>
          <w:rFonts w:eastAsia="Calibri"/>
          <w:color w:val="000000"/>
          <w:szCs w:val="28"/>
          <w:lang w:eastAsia="en-US"/>
        </w:rPr>
        <w:tab/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5.8.</w:t>
      </w:r>
      <w:r w:rsidRPr="005960E3">
        <w:rPr>
          <w:rFonts w:eastAsia="Calibri"/>
          <w:color w:val="000000"/>
          <w:szCs w:val="28"/>
          <w:lang w:eastAsia="en-US"/>
        </w:rPr>
        <w:tab/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5960E3" w:rsidRPr="005960E3" w:rsidRDefault="005960E3" w:rsidP="00EC5790">
      <w:pPr>
        <w:tabs>
          <w:tab w:val="left" w:pos="1276"/>
        </w:tabs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5.9.</w:t>
      </w:r>
      <w:r w:rsidRPr="005960E3">
        <w:rPr>
          <w:rFonts w:eastAsia="Calibri"/>
          <w:color w:val="000000"/>
          <w:szCs w:val="28"/>
          <w:lang w:eastAsia="en-US"/>
        </w:rPr>
        <w:tab/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5.10.</w:t>
      </w:r>
      <w:r w:rsidRPr="005960E3">
        <w:rPr>
          <w:rFonts w:eastAsia="Calibri"/>
          <w:color w:val="000000"/>
          <w:szCs w:val="28"/>
          <w:lang w:eastAsia="en-US"/>
        </w:rPr>
        <w:tab/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5960E3" w:rsidRP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5.11.</w:t>
      </w:r>
      <w:r w:rsidRPr="005960E3">
        <w:rPr>
          <w:rFonts w:eastAsia="Calibri"/>
          <w:color w:val="000000"/>
          <w:szCs w:val="28"/>
          <w:lang w:eastAsia="en-US"/>
        </w:rPr>
        <w:tab/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5960E3" w:rsidRDefault="005960E3" w:rsidP="00D64356">
      <w:pPr>
        <w:ind w:firstLine="709"/>
        <w:rPr>
          <w:rFonts w:eastAsia="Calibri"/>
          <w:color w:val="000000"/>
          <w:szCs w:val="28"/>
          <w:lang w:eastAsia="en-US"/>
        </w:rPr>
      </w:pPr>
      <w:r w:rsidRPr="005960E3">
        <w:rPr>
          <w:rFonts w:eastAsia="Calibri"/>
          <w:color w:val="000000"/>
          <w:szCs w:val="28"/>
          <w:lang w:eastAsia="en-US"/>
        </w:rPr>
        <w:t>В протоколе заседания отражаются принятые Попечительским советом решения.</w:t>
      </w:r>
    </w:p>
    <w:p w:rsidR="00EC5790" w:rsidRPr="005960E3" w:rsidRDefault="00EC5790" w:rsidP="00EC5790">
      <w:pPr>
        <w:jc w:val="center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______________</w:t>
      </w:r>
    </w:p>
    <w:sectPr w:rsidR="00EC5790" w:rsidRPr="005960E3" w:rsidSect="005960E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44" w:rsidRDefault="006C6544" w:rsidP="005960E3">
      <w:r>
        <w:separator/>
      </w:r>
    </w:p>
  </w:endnote>
  <w:endnote w:type="continuationSeparator" w:id="0">
    <w:p w:rsidR="006C6544" w:rsidRDefault="006C6544" w:rsidP="005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44" w:rsidRDefault="006C6544" w:rsidP="005960E3">
      <w:r>
        <w:separator/>
      </w:r>
    </w:p>
  </w:footnote>
  <w:footnote w:type="continuationSeparator" w:id="0">
    <w:p w:rsidR="006C6544" w:rsidRDefault="006C6544" w:rsidP="0059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E3" w:rsidRDefault="005960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4D68">
      <w:rPr>
        <w:noProof/>
      </w:rPr>
      <w:t>6</w:t>
    </w:r>
    <w:r>
      <w:fldChar w:fldCharType="end"/>
    </w:r>
  </w:p>
  <w:p w:rsidR="005960E3" w:rsidRDefault="005960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65B2"/>
    <w:multiLevelType w:val="hybridMultilevel"/>
    <w:tmpl w:val="4F82932C"/>
    <w:lvl w:ilvl="0" w:tplc="F89E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03"/>
    <w:multiLevelType w:val="hybridMultilevel"/>
    <w:tmpl w:val="925AF586"/>
    <w:lvl w:ilvl="0" w:tplc="42CA9D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D4D68"/>
    <w:rsid w:val="00511A2B"/>
    <w:rsid w:val="00554BEC"/>
    <w:rsid w:val="00595F6F"/>
    <w:rsid w:val="005960E3"/>
    <w:rsid w:val="005C0140"/>
    <w:rsid w:val="006415B0"/>
    <w:rsid w:val="006463D8"/>
    <w:rsid w:val="006C6544"/>
    <w:rsid w:val="00711921"/>
    <w:rsid w:val="00796BD1"/>
    <w:rsid w:val="008A3858"/>
    <w:rsid w:val="00967163"/>
    <w:rsid w:val="009840BA"/>
    <w:rsid w:val="00A03876"/>
    <w:rsid w:val="00A13C7B"/>
    <w:rsid w:val="00AE1A2A"/>
    <w:rsid w:val="00B52D22"/>
    <w:rsid w:val="00B83D8D"/>
    <w:rsid w:val="00B95FEE"/>
    <w:rsid w:val="00BF2B0B"/>
    <w:rsid w:val="00D26A89"/>
    <w:rsid w:val="00D368DC"/>
    <w:rsid w:val="00D64356"/>
    <w:rsid w:val="00D97342"/>
    <w:rsid w:val="00EC57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4FBB"/>
  <w15:chartTrackingRefBased/>
  <w15:docId w15:val="{58194A42-177F-482B-9FF7-B3DE3E2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960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60E3"/>
    <w:rPr>
      <w:sz w:val="28"/>
    </w:rPr>
  </w:style>
  <w:style w:type="paragraph" w:styleId="ab">
    <w:name w:val="footer"/>
    <w:basedOn w:val="a"/>
    <w:link w:val="ac"/>
    <w:rsid w:val="005960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60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2020-07-06T08:27:00Z</cp:lastPrinted>
  <dcterms:created xsi:type="dcterms:W3CDTF">2020-07-06T06:35:00Z</dcterms:created>
  <dcterms:modified xsi:type="dcterms:W3CDTF">2020-07-06T08:27:00Z</dcterms:modified>
</cp:coreProperties>
</file>