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2598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4EDD22FE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14943DE5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61748F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16561BB9" w14:textId="77777777" w:rsidR="00B52D22" w:rsidRDefault="00B52D22">
      <w:pPr>
        <w:jc w:val="center"/>
        <w:rPr>
          <w:b/>
          <w:sz w:val="32"/>
        </w:rPr>
      </w:pPr>
    </w:p>
    <w:p w14:paraId="0072375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2A417275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BD0BA9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A19EDE1" w14:textId="534C91E4" w:rsidR="00B52D22" w:rsidRDefault="00B52D22">
      <w:pPr>
        <w:rPr>
          <w:b/>
        </w:rPr>
      </w:pPr>
      <w:r>
        <w:rPr>
          <w:b/>
          <w:sz w:val="22"/>
        </w:rPr>
        <w:t xml:space="preserve">от </w:t>
      </w:r>
      <w:r w:rsidR="004C0B10" w:rsidRPr="004C0B10">
        <w:rPr>
          <w:u w:val="single"/>
        </w:rPr>
        <w:t>31 мая 2019 г.</w:t>
      </w:r>
      <w:r>
        <w:rPr>
          <w:b/>
          <w:sz w:val="22"/>
        </w:rPr>
        <w:t xml:space="preserve"> </w:t>
      </w:r>
      <w:r w:rsidR="004C0B10">
        <w:rPr>
          <w:b/>
          <w:sz w:val="22"/>
        </w:rPr>
        <w:tab/>
      </w:r>
      <w:r w:rsidR="004C0B10">
        <w:rPr>
          <w:b/>
          <w:sz w:val="22"/>
        </w:rPr>
        <w:tab/>
      </w:r>
      <w:r w:rsidR="004C0B10">
        <w:rPr>
          <w:b/>
          <w:sz w:val="22"/>
        </w:rPr>
        <w:tab/>
      </w:r>
      <w:r>
        <w:rPr>
          <w:b/>
          <w:sz w:val="22"/>
        </w:rPr>
        <w:t xml:space="preserve">№ </w:t>
      </w:r>
      <w:r w:rsidR="004C0B10" w:rsidRPr="004C0B10">
        <w:rPr>
          <w:u w:val="single"/>
        </w:rPr>
        <w:t>01-1253-а</w:t>
      </w:r>
      <w:r w:rsidR="004C0B10">
        <w:rPr>
          <w:b/>
          <w:sz w:val="22"/>
        </w:rPr>
        <w:t xml:space="preserve"> </w:t>
      </w:r>
    </w:p>
    <w:p w14:paraId="4FC7B944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5284E" w14:paraId="7A9B5D99" w14:textId="77777777" w:rsidTr="005528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B33B4" w14:textId="77777777" w:rsidR="008A3858" w:rsidRPr="0055284E" w:rsidRDefault="00A200FD" w:rsidP="00B52D22">
            <w:pPr>
              <w:rPr>
                <w:b/>
                <w:sz w:val="24"/>
                <w:szCs w:val="24"/>
              </w:rPr>
            </w:pPr>
            <w:r w:rsidRPr="0055284E">
              <w:rPr>
                <w:color w:val="000000"/>
                <w:sz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 октября 2018 года № 01-2264-а</w:t>
            </w:r>
          </w:p>
        </w:tc>
      </w:tr>
      <w:tr w:rsidR="00A200FD" w:rsidRPr="0055284E" w14:paraId="26D1915B" w14:textId="77777777" w:rsidTr="0055284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62B549" w14:textId="77777777" w:rsidR="00A200FD" w:rsidRPr="0055284E" w:rsidRDefault="007A1A75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2500 ОБ НПА</w:t>
            </w:r>
          </w:p>
        </w:tc>
      </w:tr>
    </w:tbl>
    <w:p w14:paraId="50C20FBF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FE2FB5D" w14:textId="52B8F41B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>В соответствии со статьей 179 Бюджетного кодекса Российской Федерации, постановлением администрации Тихвинского района от 26</w:t>
      </w:r>
      <w:r w:rsidR="00140C7E" w:rsidRPr="00140C7E">
        <w:rPr>
          <w:color w:val="000000"/>
          <w:szCs w:val="28"/>
        </w:rPr>
        <w:t> </w:t>
      </w:r>
      <w:r w:rsidRPr="00140C7E">
        <w:rPr>
          <w:color w:val="000000"/>
          <w:szCs w:val="28"/>
        </w:rPr>
        <w:t>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пунктом 7 Перечня поручений Губернатора Ленинградской области по итогам видеоконференции с главами муниципальных образований и главами администраций муниципальных образований Ленинградской области от 28 января 2019 года (с дополнениями: письмо комитета по развитию малого, среднего бизнеса и потребительского рынка Правительства Ленинградской области входящий от 16</w:t>
      </w:r>
      <w:r w:rsidR="00C94592" w:rsidRPr="00140C7E">
        <w:rPr>
          <w:color w:val="000000"/>
          <w:szCs w:val="28"/>
        </w:rPr>
        <w:t xml:space="preserve"> апреля </w:t>
      </w:r>
      <w:r w:rsidRPr="00140C7E">
        <w:rPr>
          <w:color w:val="000000"/>
          <w:szCs w:val="28"/>
        </w:rPr>
        <w:t xml:space="preserve">2019 года №18-1-1405/2019), администрация Тихвинского района ПОСТАНОВЛЯЕТ: </w:t>
      </w:r>
    </w:p>
    <w:p w14:paraId="01D1E49F" w14:textId="77777777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140C7E">
        <w:rPr>
          <w:b/>
          <w:bCs/>
          <w:color w:val="000000"/>
          <w:szCs w:val="28"/>
        </w:rPr>
        <w:t>от 15 октября 2018 года №01-2264-а</w:t>
      </w:r>
      <w:r w:rsidRPr="00140C7E">
        <w:rPr>
          <w:color w:val="000000"/>
          <w:szCs w:val="28"/>
        </w:rPr>
        <w:t xml:space="preserve"> (далее - программа), следующие изменения: </w:t>
      </w:r>
    </w:p>
    <w:p w14:paraId="6C3C6653" w14:textId="77777777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 xml:space="preserve">1.1. в </w:t>
      </w:r>
      <w:r w:rsidRPr="00140C7E">
        <w:rPr>
          <w:b/>
          <w:bCs/>
          <w:color w:val="000000"/>
          <w:szCs w:val="28"/>
        </w:rPr>
        <w:t>Паспорте программы</w:t>
      </w:r>
      <w:r w:rsidRPr="00140C7E">
        <w:rPr>
          <w:color w:val="000000"/>
          <w:szCs w:val="28"/>
        </w:rPr>
        <w:t xml:space="preserve"> строку </w:t>
      </w:r>
      <w:r w:rsidRPr="00140C7E">
        <w:rPr>
          <w:b/>
          <w:bCs/>
          <w:color w:val="000000"/>
          <w:szCs w:val="28"/>
        </w:rPr>
        <w:t>«Целевые индикаторы и показатели программы»</w:t>
      </w:r>
      <w:r w:rsidRPr="00140C7E">
        <w:rPr>
          <w:color w:val="000000"/>
          <w:szCs w:val="28"/>
        </w:rPr>
        <w:t xml:space="preserve"> изложить в следующей редакции:</w:t>
      </w: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A200FD" w:rsidRPr="00140C7E" w14:paraId="6C39BF8C" w14:textId="77777777" w:rsidTr="004C0B10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71B1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87AA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охват мониторингом социально-экономического развития субъектов малого и среднего бизнеса (количество собранных отчетов по форме 1ЛЕНОБЛ);</w:t>
            </w:r>
          </w:p>
          <w:p w14:paraId="157D61F9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субъектов малого и среднего предпринимательства в расчете на 1 тыс.</w:t>
            </w:r>
            <w:r w:rsidR="00C94592" w:rsidRPr="00140C7E">
              <w:rPr>
                <w:color w:val="000000"/>
                <w:sz w:val="24"/>
                <w:szCs w:val="24"/>
              </w:rPr>
              <w:t xml:space="preserve"> </w:t>
            </w:r>
            <w:r w:rsidRPr="00140C7E">
              <w:rPr>
                <w:color w:val="000000"/>
                <w:sz w:val="24"/>
                <w:szCs w:val="24"/>
              </w:rPr>
              <w:t>человек населения Тихвинского района;</w:t>
            </w:r>
          </w:p>
          <w:p w14:paraId="06243F70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14:paraId="37A26515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самозанятых граждан, зафиксировавших свой статус, с учетом введения налогового режима для самозанятых;</w:t>
            </w:r>
          </w:p>
          <w:p w14:paraId="6C0CB5B6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 xml:space="preserve">- количество субъектов малого и среднего предпринимательства и </w:t>
            </w:r>
            <w:r w:rsidRPr="00140C7E">
              <w:rPr>
                <w:color w:val="000000"/>
                <w:sz w:val="24"/>
                <w:szCs w:val="24"/>
              </w:rPr>
              <w:lastRenderedPageBreak/>
              <w:t>самозанятых граждан, получивших поддержку в рамках регионального проекта «Акселерация субъектов МСП»;</w:t>
            </w:r>
          </w:p>
          <w:p w14:paraId="3EA3F437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проекте;</w:t>
            </w:r>
          </w:p>
          <w:p w14:paraId="32DCA771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предпринимательства»;</w:t>
            </w:r>
          </w:p>
          <w:p w14:paraId="56105C23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физических лиц – участников регионального проекта «Популяризация предпринимательства»;</w:t>
            </w:r>
          </w:p>
          <w:p w14:paraId="4CAB8C7F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</w:tr>
    </w:tbl>
    <w:p w14:paraId="7E764EC6" w14:textId="77777777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lastRenderedPageBreak/>
        <w:t xml:space="preserve">1.2. в </w:t>
      </w:r>
      <w:r w:rsidRPr="00140C7E">
        <w:rPr>
          <w:b/>
          <w:bCs/>
          <w:color w:val="000000"/>
          <w:szCs w:val="28"/>
        </w:rPr>
        <w:t>Паспорте подпрограммы «Развитие и поддержка малого и среднего предпринимательства в Тихвинском районе»</w:t>
      </w:r>
      <w:r w:rsidRPr="00140C7E">
        <w:rPr>
          <w:color w:val="000000"/>
          <w:szCs w:val="28"/>
        </w:rPr>
        <w:t xml:space="preserve"> (далее - подпрограмма) строку </w:t>
      </w:r>
      <w:r w:rsidRPr="00140C7E">
        <w:rPr>
          <w:b/>
          <w:bCs/>
          <w:color w:val="000000"/>
          <w:szCs w:val="28"/>
        </w:rPr>
        <w:t>«Целевые индикаторы и показатели подпрограммы»</w:t>
      </w:r>
      <w:r w:rsidRPr="00140C7E">
        <w:rPr>
          <w:color w:val="000000"/>
          <w:szCs w:val="28"/>
        </w:rPr>
        <w:t xml:space="preserve"> изложить в новой редакции:</w:t>
      </w:r>
    </w:p>
    <w:tbl>
      <w:tblPr>
        <w:tblW w:w="960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8"/>
        <w:gridCol w:w="7088"/>
      </w:tblGrid>
      <w:tr w:rsidR="00A200FD" w:rsidRPr="00140C7E" w14:paraId="3B4FF46C" w14:textId="77777777" w:rsidTr="004C0B10"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B5B0" w14:textId="4ACC81F8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F24F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субъектов малого и среднего предпринимательства в расчете на 1 тыс.</w:t>
            </w:r>
            <w:r w:rsidR="00C94592" w:rsidRPr="00140C7E">
              <w:rPr>
                <w:color w:val="000000"/>
                <w:sz w:val="24"/>
                <w:szCs w:val="24"/>
              </w:rPr>
              <w:t xml:space="preserve"> </w:t>
            </w:r>
            <w:r w:rsidRPr="00140C7E">
              <w:rPr>
                <w:color w:val="000000"/>
                <w:sz w:val="24"/>
                <w:szCs w:val="24"/>
              </w:rPr>
              <w:t>человек населения Тихвинского района;</w:t>
            </w:r>
          </w:p>
          <w:p w14:paraId="7236A493" w14:textId="77777777" w:rsidR="00A200FD" w:rsidRPr="00140C7E" w:rsidRDefault="00A200FD" w:rsidP="00140C7E">
            <w:pPr>
              <w:spacing w:after="120"/>
              <w:ind w:firstLine="45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численность занятых в сфере малого и среднего предпринимательства, включая индивидуальных предпринимателей;</w:t>
            </w:r>
          </w:p>
          <w:p w14:paraId="3554A07A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самозанятых граждан, зафиксировавших свой статус, с учетом введения налогового режима для самозанятых;</w:t>
            </w:r>
          </w:p>
          <w:p w14:paraId="0A9D3294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МСП»;</w:t>
            </w:r>
          </w:p>
          <w:p w14:paraId="4BAA0B77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проекте;</w:t>
            </w:r>
          </w:p>
          <w:p w14:paraId="5586BACE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предпринимательства»;</w:t>
            </w:r>
          </w:p>
          <w:p w14:paraId="2CB9643A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физических лиц – участников регионального проекта «Популяризация предпринимательства»;</w:t>
            </w:r>
          </w:p>
          <w:p w14:paraId="5F46D46B" w14:textId="77777777" w:rsidR="00A200FD" w:rsidRPr="00140C7E" w:rsidRDefault="00A200FD" w:rsidP="00140C7E">
            <w:pPr>
              <w:spacing w:after="120"/>
              <w:rPr>
                <w:color w:val="000000"/>
                <w:sz w:val="24"/>
                <w:szCs w:val="24"/>
              </w:rPr>
            </w:pPr>
            <w:r w:rsidRPr="00140C7E">
              <w:rPr>
                <w:color w:val="000000"/>
                <w:sz w:val="24"/>
                <w:szCs w:val="24"/>
              </w:rPr>
              <w:t>- 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</w:tr>
    </w:tbl>
    <w:p w14:paraId="0560AE20" w14:textId="77777777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 xml:space="preserve">1.3. </w:t>
      </w:r>
      <w:r w:rsidRPr="00140C7E">
        <w:rPr>
          <w:b/>
          <w:bCs/>
          <w:color w:val="000000"/>
          <w:szCs w:val="28"/>
        </w:rPr>
        <w:t xml:space="preserve">приложение №1 «Прогнозные значения показателей (индикаторов) по реализации программы Тихвинского района </w:t>
      </w:r>
      <w:r w:rsidRPr="00140C7E">
        <w:rPr>
          <w:b/>
          <w:bCs/>
          <w:color w:val="000000"/>
          <w:szCs w:val="28"/>
        </w:rPr>
        <w:lastRenderedPageBreak/>
        <w:t>«Стимулирование экономической активности Тихвинского района»</w:t>
      </w:r>
      <w:r w:rsidRPr="00140C7E">
        <w:rPr>
          <w:color w:val="000000"/>
          <w:szCs w:val="28"/>
        </w:rPr>
        <w:t xml:space="preserve"> к программе изложить в новой редакции (приложение №1);</w:t>
      </w:r>
    </w:p>
    <w:p w14:paraId="6904C1C3" w14:textId="77777777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 xml:space="preserve">1.4. </w:t>
      </w:r>
      <w:r w:rsidRPr="00140C7E">
        <w:rPr>
          <w:b/>
          <w:bCs/>
          <w:color w:val="000000"/>
          <w:szCs w:val="28"/>
        </w:rPr>
        <w:t>приложение №1 «Прогнозные значения показателей (индикаторов) по реализации подпрограммы «Развитие и поддержка малого и среднего предпринимательства в Тихвинском районе»</w:t>
      </w:r>
      <w:r w:rsidRPr="00140C7E">
        <w:rPr>
          <w:color w:val="000000"/>
          <w:szCs w:val="28"/>
        </w:rPr>
        <w:t xml:space="preserve"> к подпрограмме изложить в новой редакции (приложение №2).</w:t>
      </w:r>
    </w:p>
    <w:p w14:paraId="768A4242" w14:textId="77777777" w:rsidR="00A200FD" w:rsidRPr="00140C7E" w:rsidRDefault="00A200FD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>2. Настоящее постановление вступает в силу с момента его подписания.</w:t>
      </w:r>
    </w:p>
    <w:p w14:paraId="311CD7D0" w14:textId="5DD50052" w:rsidR="00C94592" w:rsidRPr="00140C7E" w:rsidRDefault="00C94592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 xml:space="preserve">3. Признать утратившим силу постановление администрации Тихвинского района </w:t>
      </w:r>
      <w:r w:rsidRPr="00140C7E">
        <w:rPr>
          <w:b/>
          <w:color w:val="000000"/>
          <w:szCs w:val="28"/>
        </w:rPr>
        <w:t>от 27 февраля 2019 года №01-398-а</w:t>
      </w:r>
      <w:r w:rsidRPr="00140C7E">
        <w:rPr>
          <w:color w:val="000000"/>
          <w:szCs w:val="28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15</w:t>
      </w:r>
      <w:r w:rsidR="004C0B10">
        <w:rPr>
          <w:color w:val="000000"/>
          <w:szCs w:val="28"/>
          <w:lang w:val="en-US"/>
        </w:rPr>
        <w:t> </w:t>
      </w:r>
      <w:r w:rsidRPr="00140C7E">
        <w:rPr>
          <w:color w:val="000000"/>
          <w:szCs w:val="28"/>
        </w:rPr>
        <w:t>октября 2018 года №</w:t>
      </w:r>
      <w:r w:rsidR="004C0B10">
        <w:rPr>
          <w:color w:val="000000"/>
          <w:szCs w:val="28"/>
          <w:lang w:val="en-US"/>
        </w:rPr>
        <w:t> </w:t>
      </w:r>
      <w:r w:rsidRPr="00140C7E">
        <w:rPr>
          <w:color w:val="000000"/>
          <w:szCs w:val="28"/>
        </w:rPr>
        <w:t xml:space="preserve">01-2264-а». </w:t>
      </w:r>
    </w:p>
    <w:p w14:paraId="3A900787" w14:textId="77777777" w:rsidR="00A200FD" w:rsidRPr="00140C7E" w:rsidRDefault="00C94592" w:rsidP="00140C7E">
      <w:pPr>
        <w:spacing w:after="120"/>
        <w:ind w:firstLine="720"/>
        <w:rPr>
          <w:color w:val="000000"/>
          <w:szCs w:val="28"/>
        </w:rPr>
      </w:pPr>
      <w:r w:rsidRPr="00140C7E">
        <w:rPr>
          <w:color w:val="000000"/>
          <w:szCs w:val="28"/>
        </w:rPr>
        <w:t>4</w:t>
      </w:r>
      <w:r w:rsidR="00A200FD" w:rsidRPr="00140C7E">
        <w:rPr>
          <w:color w:val="000000"/>
          <w:szCs w:val="28"/>
        </w:rPr>
        <w:t>. Контроль за исполнением постановления возложить на заместителя главы администрации Тихвинского района по экономике и инвестициям.</w:t>
      </w:r>
    </w:p>
    <w:p w14:paraId="427D8C07" w14:textId="77777777" w:rsidR="00A200FD" w:rsidRPr="00140C7E" w:rsidRDefault="00A200FD" w:rsidP="00140C7E">
      <w:pPr>
        <w:spacing w:after="120"/>
        <w:ind w:firstLine="225"/>
        <w:rPr>
          <w:color w:val="000000"/>
          <w:szCs w:val="28"/>
        </w:rPr>
      </w:pPr>
    </w:p>
    <w:p w14:paraId="6571B50B" w14:textId="77777777" w:rsidR="00A200FD" w:rsidRPr="00140C7E" w:rsidRDefault="00A200FD" w:rsidP="00140C7E">
      <w:pPr>
        <w:spacing w:after="120"/>
        <w:ind w:firstLine="225"/>
        <w:rPr>
          <w:color w:val="000000"/>
          <w:szCs w:val="28"/>
        </w:rPr>
      </w:pPr>
    </w:p>
    <w:p w14:paraId="563B524B" w14:textId="77777777" w:rsidR="00C94592" w:rsidRPr="00140C7E" w:rsidRDefault="00C94592" w:rsidP="00D15E64">
      <w:pPr>
        <w:rPr>
          <w:color w:val="000000"/>
          <w:szCs w:val="28"/>
        </w:rPr>
      </w:pPr>
      <w:proofErr w:type="spellStart"/>
      <w:r w:rsidRPr="00140C7E">
        <w:rPr>
          <w:color w:val="000000"/>
          <w:szCs w:val="28"/>
        </w:rPr>
        <w:t>И.о</w:t>
      </w:r>
      <w:proofErr w:type="spellEnd"/>
      <w:r w:rsidRPr="00140C7E">
        <w:rPr>
          <w:color w:val="000000"/>
          <w:szCs w:val="28"/>
        </w:rPr>
        <w:t>. главы администрации</w:t>
      </w:r>
      <w:r w:rsidRPr="00140C7E">
        <w:rPr>
          <w:color w:val="000000"/>
          <w:szCs w:val="28"/>
        </w:rPr>
        <w:tab/>
      </w:r>
      <w:r w:rsidRPr="00140C7E">
        <w:rPr>
          <w:color w:val="000000"/>
          <w:szCs w:val="28"/>
        </w:rPr>
        <w:tab/>
      </w:r>
      <w:r w:rsidRPr="00140C7E">
        <w:rPr>
          <w:color w:val="000000"/>
          <w:szCs w:val="28"/>
        </w:rPr>
        <w:tab/>
      </w:r>
      <w:r w:rsidRPr="00140C7E">
        <w:rPr>
          <w:color w:val="000000"/>
          <w:szCs w:val="28"/>
        </w:rPr>
        <w:tab/>
      </w:r>
      <w:r w:rsidRPr="00140C7E">
        <w:rPr>
          <w:color w:val="000000"/>
          <w:szCs w:val="28"/>
        </w:rPr>
        <w:tab/>
        <w:t xml:space="preserve">       И.В. Гребешкова </w:t>
      </w:r>
    </w:p>
    <w:p w14:paraId="3CD0E548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34F8D36C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48D3AF06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7BEE5C62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025B0854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795B2134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3815CBEB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373CC2E0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310CD04F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53A044BC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4679B890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46AA451A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36940FE5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693282C1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51CF19A7" w14:textId="2310E275" w:rsidR="00C94592" w:rsidRDefault="00C94592" w:rsidP="00561E0F">
      <w:pPr>
        <w:ind w:firstLine="225"/>
        <w:rPr>
          <w:color w:val="000000"/>
          <w:szCs w:val="28"/>
        </w:rPr>
      </w:pPr>
    </w:p>
    <w:p w14:paraId="59CC6D48" w14:textId="128947A3" w:rsidR="004C0B10" w:rsidRDefault="004C0B10" w:rsidP="00561E0F">
      <w:pPr>
        <w:ind w:firstLine="225"/>
        <w:rPr>
          <w:color w:val="000000"/>
          <w:szCs w:val="28"/>
        </w:rPr>
      </w:pPr>
    </w:p>
    <w:p w14:paraId="378E01F2" w14:textId="5DED7090" w:rsidR="004C0B10" w:rsidRDefault="004C0B10" w:rsidP="00561E0F">
      <w:pPr>
        <w:ind w:firstLine="225"/>
        <w:rPr>
          <w:color w:val="000000"/>
          <w:szCs w:val="28"/>
        </w:rPr>
      </w:pPr>
    </w:p>
    <w:p w14:paraId="7904215F" w14:textId="2E812A48" w:rsidR="004C0B10" w:rsidRDefault="004C0B10" w:rsidP="00561E0F">
      <w:pPr>
        <w:ind w:firstLine="225"/>
        <w:rPr>
          <w:color w:val="000000"/>
          <w:szCs w:val="28"/>
        </w:rPr>
      </w:pPr>
    </w:p>
    <w:p w14:paraId="2C3FCDDF" w14:textId="26C9A2F4" w:rsidR="004C0B10" w:rsidRDefault="004C0B10" w:rsidP="00561E0F">
      <w:pPr>
        <w:ind w:firstLine="225"/>
        <w:rPr>
          <w:color w:val="000000"/>
          <w:szCs w:val="28"/>
        </w:rPr>
      </w:pPr>
    </w:p>
    <w:p w14:paraId="207D344C" w14:textId="77777777" w:rsidR="004C0B10" w:rsidRPr="00140C7E" w:rsidRDefault="004C0B10" w:rsidP="00561E0F">
      <w:pPr>
        <w:ind w:firstLine="225"/>
        <w:rPr>
          <w:color w:val="000000"/>
          <w:szCs w:val="28"/>
        </w:rPr>
      </w:pPr>
    </w:p>
    <w:p w14:paraId="1117F8F5" w14:textId="77777777" w:rsidR="00C94592" w:rsidRPr="00140C7E" w:rsidRDefault="00C94592" w:rsidP="00561E0F">
      <w:pPr>
        <w:ind w:firstLine="225"/>
        <w:rPr>
          <w:color w:val="000000"/>
          <w:szCs w:val="28"/>
        </w:rPr>
      </w:pPr>
    </w:p>
    <w:p w14:paraId="5FB687F3" w14:textId="77777777" w:rsidR="00A200FD" w:rsidRPr="0055284E" w:rsidRDefault="00A200FD" w:rsidP="00C94592">
      <w:pPr>
        <w:rPr>
          <w:color w:val="000000"/>
          <w:sz w:val="24"/>
        </w:rPr>
      </w:pPr>
      <w:r w:rsidRPr="0055284E">
        <w:rPr>
          <w:color w:val="000000"/>
          <w:sz w:val="24"/>
        </w:rPr>
        <w:t>Курганова Маргарита Николаевна,</w:t>
      </w:r>
    </w:p>
    <w:p w14:paraId="788A50E9" w14:textId="6AB0E605" w:rsidR="00140C7E" w:rsidRDefault="00A200FD" w:rsidP="00C94592">
      <w:pPr>
        <w:rPr>
          <w:color w:val="000000"/>
          <w:sz w:val="24"/>
        </w:rPr>
      </w:pPr>
      <w:r w:rsidRPr="0055284E">
        <w:rPr>
          <w:color w:val="000000"/>
          <w:sz w:val="24"/>
        </w:rPr>
        <w:t>77-333</w:t>
      </w:r>
    </w:p>
    <w:p w14:paraId="0AD1BEF5" w14:textId="70DD5765" w:rsidR="00A200FD" w:rsidRPr="00C94592" w:rsidRDefault="00140C7E" w:rsidP="00C94592">
      <w:pPr>
        <w:rPr>
          <w:i/>
          <w:color w:val="000000"/>
          <w:sz w:val="18"/>
        </w:rPr>
      </w:pPr>
      <w:r>
        <w:br w:type="page"/>
      </w:r>
      <w:r w:rsidR="00A200FD" w:rsidRPr="00C94592">
        <w:rPr>
          <w:b/>
          <w:bCs/>
          <w:i/>
          <w:color w:val="000000"/>
          <w:sz w:val="18"/>
        </w:rPr>
        <w:lastRenderedPageBreak/>
        <w:t>СОГЛАСОВАНО:</w:t>
      </w:r>
      <w:r w:rsidR="00A200FD" w:rsidRPr="00C94592">
        <w:rPr>
          <w:i/>
          <w:color w:val="000000"/>
          <w:sz w:val="18"/>
        </w:rPr>
        <w:t xml:space="preserve">    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5"/>
        <w:gridCol w:w="2010"/>
        <w:gridCol w:w="1005"/>
      </w:tblGrid>
      <w:tr w:rsidR="00A200FD" w:rsidRPr="00C94592" w14:paraId="6EB324E5" w14:textId="77777777" w:rsidTr="00C94592">
        <w:tc>
          <w:tcPr>
            <w:tcW w:w="6165" w:type="dxa"/>
          </w:tcPr>
          <w:p w14:paraId="2B977BDF" w14:textId="77777777" w:rsidR="00A200FD" w:rsidRPr="00C94592" w:rsidRDefault="00A200FD" w:rsidP="00C94592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Заместитель главы администрации по экономике и инвестициям </w:t>
            </w:r>
          </w:p>
        </w:tc>
        <w:tc>
          <w:tcPr>
            <w:tcW w:w="2010" w:type="dxa"/>
          </w:tcPr>
          <w:p w14:paraId="6D77DCB2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>Пчелин А.Е.</w:t>
            </w:r>
          </w:p>
        </w:tc>
        <w:tc>
          <w:tcPr>
            <w:tcW w:w="1005" w:type="dxa"/>
          </w:tcPr>
          <w:p w14:paraId="2A5A8BD5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3181E02D" w14:textId="77777777" w:rsidTr="00C94592">
        <w:tc>
          <w:tcPr>
            <w:tcW w:w="6165" w:type="dxa"/>
          </w:tcPr>
          <w:p w14:paraId="699B6012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Председатель комитета по экономике и инвестициям </w:t>
            </w:r>
          </w:p>
        </w:tc>
        <w:tc>
          <w:tcPr>
            <w:tcW w:w="2010" w:type="dxa"/>
          </w:tcPr>
          <w:p w14:paraId="08C18E8D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>Федоров П.А.</w:t>
            </w:r>
          </w:p>
        </w:tc>
        <w:tc>
          <w:tcPr>
            <w:tcW w:w="1005" w:type="dxa"/>
          </w:tcPr>
          <w:p w14:paraId="04865BF1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0620B428" w14:textId="77777777" w:rsidTr="00C94592">
        <w:tc>
          <w:tcPr>
            <w:tcW w:w="6165" w:type="dxa"/>
          </w:tcPr>
          <w:p w14:paraId="5E81FDF4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Заведующий юридическим отделом </w:t>
            </w:r>
          </w:p>
        </w:tc>
        <w:tc>
          <w:tcPr>
            <w:tcW w:w="2010" w:type="dxa"/>
          </w:tcPr>
          <w:p w14:paraId="3BF87127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>Максимов В.В.</w:t>
            </w:r>
          </w:p>
        </w:tc>
        <w:tc>
          <w:tcPr>
            <w:tcW w:w="1005" w:type="dxa"/>
          </w:tcPr>
          <w:p w14:paraId="4519B424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11E75C93" w14:textId="77777777" w:rsidTr="00C94592">
        <w:tc>
          <w:tcPr>
            <w:tcW w:w="6165" w:type="dxa"/>
          </w:tcPr>
          <w:p w14:paraId="2FAC054D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Заведующий общим отделом </w:t>
            </w:r>
          </w:p>
        </w:tc>
        <w:tc>
          <w:tcPr>
            <w:tcW w:w="2010" w:type="dxa"/>
          </w:tcPr>
          <w:p w14:paraId="7554193C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>Савранская И.Г.</w:t>
            </w:r>
          </w:p>
        </w:tc>
        <w:tc>
          <w:tcPr>
            <w:tcW w:w="1005" w:type="dxa"/>
          </w:tcPr>
          <w:p w14:paraId="365910D4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14:paraId="73D738C8" w14:textId="77777777" w:rsidR="00A200FD" w:rsidRPr="00C94592" w:rsidRDefault="00A200FD" w:rsidP="00511068">
      <w:pPr>
        <w:rPr>
          <w:i/>
          <w:color w:val="000000"/>
          <w:sz w:val="18"/>
        </w:rPr>
      </w:pPr>
    </w:p>
    <w:p w14:paraId="22AA5881" w14:textId="77777777" w:rsidR="00A200FD" w:rsidRPr="00C94592" w:rsidRDefault="00A200FD" w:rsidP="00511068">
      <w:pPr>
        <w:rPr>
          <w:i/>
          <w:color w:val="000000"/>
          <w:sz w:val="18"/>
        </w:rPr>
      </w:pPr>
      <w:r w:rsidRPr="00C94592">
        <w:rPr>
          <w:b/>
          <w:bCs/>
          <w:i/>
          <w:color w:val="000000"/>
          <w:sz w:val="18"/>
        </w:rPr>
        <w:t>РАССЫЛКА:</w:t>
      </w:r>
      <w:r w:rsidRPr="00C94592">
        <w:rPr>
          <w:i/>
          <w:color w:val="000000"/>
          <w:sz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65"/>
        <w:gridCol w:w="570"/>
        <w:gridCol w:w="1695"/>
      </w:tblGrid>
      <w:tr w:rsidR="00A200FD" w:rsidRPr="00C94592" w14:paraId="44CAF626" w14:textId="77777777" w:rsidTr="00C94592">
        <w:tc>
          <w:tcPr>
            <w:tcW w:w="6765" w:type="dxa"/>
          </w:tcPr>
          <w:p w14:paraId="7C120C79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Дело </w:t>
            </w:r>
          </w:p>
        </w:tc>
        <w:tc>
          <w:tcPr>
            <w:tcW w:w="570" w:type="dxa"/>
          </w:tcPr>
          <w:p w14:paraId="5B758653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695" w:type="dxa"/>
          </w:tcPr>
          <w:p w14:paraId="46AF0E78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2FF07B16" w14:textId="77777777" w:rsidTr="00C94592">
        <w:tc>
          <w:tcPr>
            <w:tcW w:w="6765" w:type="dxa"/>
          </w:tcPr>
          <w:p w14:paraId="3951E081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Комитет финансов </w:t>
            </w:r>
          </w:p>
        </w:tc>
        <w:tc>
          <w:tcPr>
            <w:tcW w:w="570" w:type="dxa"/>
          </w:tcPr>
          <w:p w14:paraId="151E8065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695" w:type="dxa"/>
          </w:tcPr>
          <w:p w14:paraId="4E3059C3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4EC9DA52" w14:textId="77777777" w:rsidTr="00C94592">
        <w:tc>
          <w:tcPr>
            <w:tcW w:w="6765" w:type="dxa"/>
          </w:tcPr>
          <w:p w14:paraId="37AECE63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Комитет по экономике и инвестициям </w:t>
            </w:r>
          </w:p>
        </w:tc>
        <w:tc>
          <w:tcPr>
            <w:tcW w:w="570" w:type="dxa"/>
          </w:tcPr>
          <w:p w14:paraId="48308C2C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695" w:type="dxa"/>
          </w:tcPr>
          <w:p w14:paraId="097E5685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106A23C5" w14:textId="77777777" w:rsidTr="00C94592">
        <w:tc>
          <w:tcPr>
            <w:tcW w:w="6765" w:type="dxa"/>
          </w:tcPr>
          <w:p w14:paraId="30C969DC" w14:textId="77777777" w:rsidR="00A200FD" w:rsidRPr="00C94592" w:rsidRDefault="00A200FD" w:rsidP="00561E0F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Отдел по развитию малого, среднего бизнеса </w:t>
            </w:r>
          </w:p>
          <w:p w14:paraId="39EEF03E" w14:textId="77777777" w:rsidR="00A200FD" w:rsidRPr="00C94592" w:rsidRDefault="00A200FD" w:rsidP="00561E0F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и потребительского рынка </w:t>
            </w:r>
          </w:p>
        </w:tc>
        <w:tc>
          <w:tcPr>
            <w:tcW w:w="570" w:type="dxa"/>
          </w:tcPr>
          <w:p w14:paraId="1E8353C4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695" w:type="dxa"/>
          </w:tcPr>
          <w:p w14:paraId="2F31467E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72DCD417" w14:textId="77777777" w:rsidTr="00C94592">
        <w:tc>
          <w:tcPr>
            <w:tcW w:w="6765" w:type="dxa"/>
          </w:tcPr>
          <w:p w14:paraId="52EB07CB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Отдел бухгалтерского учета и отчетности </w:t>
            </w:r>
          </w:p>
        </w:tc>
        <w:tc>
          <w:tcPr>
            <w:tcW w:w="570" w:type="dxa"/>
          </w:tcPr>
          <w:p w14:paraId="1D96DEAD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1 </w:t>
            </w:r>
          </w:p>
        </w:tc>
        <w:tc>
          <w:tcPr>
            <w:tcW w:w="1695" w:type="dxa"/>
          </w:tcPr>
          <w:p w14:paraId="3FE943DA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  <w:tr w:rsidR="00A200FD" w:rsidRPr="00C94592" w14:paraId="623263EE" w14:textId="77777777" w:rsidTr="00C94592">
        <w:tc>
          <w:tcPr>
            <w:tcW w:w="6765" w:type="dxa"/>
          </w:tcPr>
          <w:p w14:paraId="1CC164A7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b/>
                <w:bCs/>
                <w:i/>
                <w:color w:val="000000"/>
                <w:sz w:val="18"/>
              </w:rPr>
              <w:t>ИТОГО:</w:t>
            </w:r>
            <w:r w:rsidRPr="00C9459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570" w:type="dxa"/>
          </w:tcPr>
          <w:p w14:paraId="423F1C88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b/>
                <w:bCs/>
                <w:i/>
                <w:color w:val="000000"/>
                <w:sz w:val="18"/>
              </w:rPr>
              <w:t>5</w:t>
            </w:r>
            <w:r w:rsidRPr="00C94592">
              <w:rPr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1695" w:type="dxa"/>
          </w:tcPr>
          <w:p w14:paraId="0A365A49" w14:textId="77777777" w:rsidR="00A200FD" w:rsidRPr="00C94592" w:rsidRDefault="00A200FD">
            <w:pPr>
              <w:rPr>
                <w:i/>
                <w:color w:val="000000"/>
                <w:sz w:val="18"/>
              </w:rPr>
            </w:pPr>
            <w:r w:rsidRPr="00C94592">
              <w:rPr>
                <w:i/>
                <w:color w:val="000000"/>
                <w:sz w:val="18"/>
              </w:rPr>
              <w:t xml:space="preserve">  </w:t>
            </w:r>
          </w:p>
        </w:tc>
      </w:tr>
    </w:tbl>
    <w:p w14:paraId="772B3AE0" w14:textId="77777777" w:rsidR="00A200FD" w:rsidRDefault="00A200FD" w:rsidP="00511068">
      <w:pPr>
        <w:rPr>
          <w:color w:val="000000"/>
        </w:rPr>
      </w:pPr>
    </w:p>
    <w:p w14:paraId="507E9005" w14:textId="77777777" w:rsidR="00A200FD" w:rsidRDefault="00A200FD" w:rsidP="00511068">
      <w:pPr>
        <w:rPr>
          <w:color w:val="000000"/>
        </w:rPr>
        <w:sectPr w:rsidR="00A200FD" w:rsidSect="004C0B10">
          <w:headerReference w:type="default" r:id="rId7"/>
          <w:pgSz w:w="11907" w:h="16840" w:code="9"/>
          <w:pgMar w:top="1134" w:right="1134" w:bottom="1134" w:left="1418" w:header="720" w:footer="720" w:gutter="0"/>
          <w:cols w:space="720"/>
          <w:titlePg/>
          <w:docGrid w:linePitch="381"/>
        </w:sectPr>
      </w:pPr>
    </w:p>
    <w:p w14:paraId="2267F858" w14:textId="77777777" w:rsidR="0055284E" w:rsidRPr="007A1A75" w:rsidRDefault="0055284E" w:rsidP="004C0B10">
      <w:pPr>
        <w:ind w:left="5387"/>
        <w:rPr>
          <w:sz w:val="24"/>
        </w:rPr>
      </w:pPr>
      <w:r w:rsidRPr="007A1A75">
        <w:rPr>
          <w:sz w:val="24"/>
        </w:rPr>
        <w:lastRenderedPageBreak/>
        <w:t>Приложение №1</w:t>
      </w:r>
    </w:p>
    <w:p w14:paraId="2CA573A0" w14:textId="33D27185" w:rsidR="0055284E" w:rsidRPr="007A1A75" w:rsidRDefault="0055284E" w:rsidP="004C0B10">
      <w:pPr>
        <w:ind w:left="5387"/>
        <w:jc w:val="left"/>
        <w:rPr>
          <w:sz w:val="24"/>
        </w:rPr>
      </w:pPr>
      <w:r w:rsidRPr="007A1A75">
        <w:rPr>
          <w:sz w:val="24"/>
        </w:rPr>
        <w:t>к постановлению администрации</w:t>
      </w:r>
      <w:r w:rsidR="004C0B10">
        <w:rPr>
          <w:sz w:val="24"/>
        </w:rPr>
        <w:br/>
      </w:r>
      <w:r w:rsidRPr="007A1A75">
        <w:rPr>
          <w:sz w:val="24"/>
        </w:rPr>
        <w:t xml:space="preserve">Тихвинского района </w:t>
      </w:r>
      <w:r w:rsidR="004C0B10">
        <w:rPr>
          <w:sz w:val="24"/>
        </w:rPr>
        <w:br/>
      </w:r>
      <w:r w:rsidRPr="007A1A75">
        <w:rPr>
          <w:sz w:val="24"/>
        </w:rPr>
        <w:t xml:space="preserve">от </w:t>
      </w:r>
      <w:r w:rsidR="007A1A75">
        <w:rPr>
          <w:sz w:val="24"/>
        </w:rPr>
        <w:t xml:space="preserve">31 </w:t>
      </w:r>
      <w:r w:rsidRPr="007A1A75">
        <w:rPr>
          <w:sz w:val="24"/>
        </w:rPr>
        <w:t>мая 2019 г. №01-</w:t>
      </w:r>
      <w:r w:rsidR="007A1A75">
        <w:rPr>
          <w:sz w:val="24"/>
        </w:rPr>
        <w:t>1253</w:t>
      </w:r>
      <w:r w:rsidRPr="007A1A75">
        <w:rPr>
          <w:sz w:val="24"/>
        </w:rPr>
        <w:t>-а</w:t>
      </w:r>
    </w:p>
    <w:p w14:paraId="28E64427" w14:textId="77777777" w:rsidR="00A200FD" w:rsidRPr="0055284E" w:rsidRDefault="00A200FD" w:rsidP="00511068">
      <w:pPr>
        <w:rPr>
          <w:color w:val="000000"/>
          <w:sz w:val="22"/>
          <w:szCs w:val="22"/>
        </w:rPr>
      </w:pPr>
    </w:p>
    <w:p w14:paraId="24D14B56" w14:textId="77777777" w:rsidR="00A200FD" w:rsidRPr="0055284E" w:rsidRDefault="00A200FD" w:rsidP="00561E0F">
      <w:pPr>
        <w:jc w:val="center"/>
        <w:rPr>
          <w:b/>
          <w:bCs/>
          <w:color w:val="000000"/>
          <w:sz w:val="22"/>
          <w:szCs w:val="22"/>
        </w:rPr>
      </w:pPr>
      <w:r w:rsidRPr="0055284E">
        <w:rPr>
          <w:b/>
          <w:bCs/>
          <w:color w:val="000000"/>
          <w:sz w:val="22"/>
          <w:szCs w:val="22"/>
        </w:rPr>
        <w:t>ПРОГНОЗНЫЕ ЗНАЧЕНИЯ</w:t>
      </w:r>
    </w:p>
    <w:p w14:paraId="0C43DA71" w14:textId="77777777" w:rsidR="00A200FD" w:rsidRPr="0055284E" w:rsidRDefault="00A200FD" w:rsidP="00561E0F">
      <w:pPr>
        <w:jc w:val="center"/>
        <w:rPr>
          <w:color w:val="000000"/>
          <w:sz w:val="22"/>
          <w:szCs w:val="22"/>
        </w:rPr>
      </w:pPr>
      <w:r w:rsidRPr="0055284E">
        <w:rPr>
          <w:b/>
          <w:bCs/>
          <w:color w:val="000000"/>
          <w:sz w:val="22"/>
          <w:szCs w:val="22"/>
        </w:rPr>
        <w:t>показателей (индикаторов) по реализации программы</w:t>
      </w:r>
      <w:r w:rsidRPr="0055284E">
        <w:rPr>
          <w:color w:val="000000"/>
          <w:sz w:val="22"/>
          <w:szCs w:val="22"/>
        </w:rPr>
        <w:t xml:space="preserve"> </w:t>
      </w:r>
    </w:p>
    <w:p w14:paraId="221FDD5F" w14:textId="77777777" w:rsidR="00A200FD" w:rsidRPr="0055284E" w:rsidRDefault="00A200FD" w:rsidP="00561E0F">
      <w:pPr>
        <w:jc w:val="center"/>
        <w:rPr>
          <w:color w:val="000000"/>
          <w:sz w:val="22"/>
          <w:szCs w:val="22"/>
        </w:rPr>
      </w:pPr>
      <w:r w:rsidRPr="0055284E">
        <w:rPr>
          <w:b/>
          <w:bCs/>
          <w:color w:val="000000"/>
          <w:sz w:val="22"/>
          <w:szCs w:val="22"/>
        </w:rPr>
        <w:t>Тихвинского района «Стимулирование экономической активности Тихвинского района»</w:t>
      </w:r>
      <w:r w:rsidRPr="0055284E">
        <w:rPr>
          <w:color w:val="000000"/>
          <w:sz w:val="22"/>
          <w:szCs w:val="22"/>
        </w:rPr>
        <w:t xml:space="preserve"> </w:t>
      </w:r>
    </w:p>
    <w:p w14:paraId="3B7C4174" w14:textId="77777777" w:rsidR="00A200FD" w:rsidRPr="0055284E" w:rsidRDefault="00A200FD" w:rsidP="00511068">
      <w:pPr>
        <w:ind w:firstLine="45"/>
        <w:rPr>
          <w:color w:val="000000"/>
          <w:sz w:val="22"/>
          <w:szCs w:val="22"/>
        </w:rPr>
      </w:pPr>
    </w:p>
    <w:tbl>
      <w:tblPr>
        <w:tblW w:w="10232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1"/>
        <w:gridCol w:w="5529"/>
        <w:gridCol w:w="1361"/>
        <w:gridCol w:w="958"/>
        <w:gridCol w:w="993"/>
        <w:gridCol w:w="850"/>
      </w:tblGrid>
      <w:tr w:rsidR="004C0B10" w:rsidRPr="0055284E" w14:paraId="497CECBC" w14:textId="77777777" w:rsidTr="004C0B10">
        <w:trPr>
          <w:jc w:val="center"/>
        </w:trPr>
        <w:tc>
          <w:tcPr>
            <w:tcW w:w="5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47D229" w14:textId="7C61FC5A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№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284E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ECBB0F1" w14:textId="5E446A5D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DBFA7A" w14:textId="37AA29D0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Единица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55284E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28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52158" w14:textId="1612D832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</w:tr>
      <w:tr w:rsidR="004C0B10" w:rsidRPr="0055284E" w14:paraId="7B7C8C38" w14:textId="77777777" w:rsidTr="004C0B10">
        <w:trPr>
          <w:jc w:val="center"/>
        </w:trPr>
        <w:tc>
          <w:tcPr>
            <w:tcW w:w="54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B1E0" w14:textId="6EFB600D" w:rsidR="004C0B10" w:rsidRPr="0055284E" w:rsidRDefault="004C0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C674" w14:textId="4A8BFBEE" w:rsidR="004C0B10" w:rsidRPr="0055284E" w:rsidRDefault="004C0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0F15" w14:textId="1C1A9F94" w:rsidR="004C0B10" w:rsidRPr="0055284E" w:rsidRDefault="004C0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F6249" w14:textId="6BFCC283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A5332" w14:textId="5ABF1F50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6ACB6" w14:textId="7121267D" w:rsidR="004C0B10" w:rsidRPr="0055284E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</w:tr>
      <w:tr w:rsidR="00A200FD" w:rsidRPr="0055284E" w14:paraId="0C214B44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32D5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5528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0432" w14:textId="77777777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Охват мониторингом социально-экономического развития субъектов малого и среднего бизнеса (количество собранных отчетов по форме 1ЛЕНОБЛ)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8E4E0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692D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AA4D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200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E4CB3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200 </w:t>
            </w:r>
          </w:p>
        </w:tc>
      </w:tr>
      <w:tr w:rsidR="00A200FD" w:rsidRPr="0055284E" w14:paraId="7550D89E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3A2E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5528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1E5AD" w14:textId="79FE070C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Количество субъектов малого и среднего предпринимательства в расчете на 1 тыс.</w:t>
            </w:r>
            <w:r w:rsidR="004C0B10" w:rsidRPr="004C0B10">
              <w:rPr>
                <w:color w:val="000000"/>
                <w:sz w:val="22"/>
                <w:szCs w:val="22"/>
              </w:rPr>
              <w:t xml:space="preserve"> </w:t>
            </w:r>
            <w:r w:rsidRPr="0055284E">
              <w:rPr>
                <w:color w:val="000000"/>
                <w:sz w:val="22"/>
                <w:szCs w:val="22"/>
              </w:rPr>
              <w:t xml:space="preserve">человек населения Тихвинского района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1E7F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FE9B2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30 ,8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195E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32,1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B24D4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33,6 </w:t>
            </w:r>
          </w:p>
        </w:tc>
      </w:tr>
      <w:tr w:rsidR="00A200FD" w:rsidRPr="0055284E" w14:paraId="6B97E2C0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30C20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55284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502A9" w14:textId="77777777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401D5" w14:textId="21614309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тыс.</w:t>
            </w:r>
            <w:r w:rsidR="004C0B1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55284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2C8F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8,2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53E2A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ED7C1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A200FD" w:rsidRPr="0055284E" w14:paraId="3415A964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2BF36" w14:textId="77777777" w:rsidR="00A200FD" w:rsidRPr="0055284E" w:rsidRDefault="00A200FD" w:rsidP="00B526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3DFA" w14:textId="77777777" w:rsidR="00A200FD" w:rsidRPr="0055284E" w:rsidRDefault="00A200FD" w:rsidP="00B52617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Количество самозанятых граждан, зафиксировавших свой статус, с учетом введения налогового режима для самозанятых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84F9" w14:textId="77777777" w:rsidR="00A200FD" w:rsidRPr="0055284E" w:rsidRDefault="00A200FD" w:rsidP="0055284E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тыс. чел. с нарастающим итогом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268B" w14:textId="77777777" w:rsidR="00A200FD" w:rsidRPr="0055284E" w:rsidRDefault="00A200FD" w:rsidP="00B52617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14D0F" w14:textId="77777777" w:rsidR="00A200FD" w:rsidRPr="0055284E" w:rsidRDefault="00A200FD" w:rsidP="00B52617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F284" w14:textId="77777777" w:rsidR="00A200FD" w:rsidRPr="0055284E" w:rsidRDefault="00A200FD" w:rsidP="00B52617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0,6</w:t>
            </w:r>
          </w:p>
        </w:tc>
      </w:tr>
      <w:tr w:rsidR="00A200FD" w:rsidRPr="0055284E" w14:paraId="75B47ADC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0297C" w14:textId="77777777" w:rsidR="00A200FD" w:rsidRPr="0055284E" w:rsidRDefault="00A200FD" w:rsidP="00B526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50D1" w14:textId="77777777" w:rsidR="00A200FD" w:rsidRPr="0055284E" w:rsidRDefault="00A200FD" w:rsidP="00B52617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 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2270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ед. нарастающим итогом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0B95" w14:textId="77777777" w:rsidR="00A200FD" w:rsidRPr="0055284E" w:rsidRDefault="00A200FD" w:rsidP="00B52617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106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5EB9" w14:textId="77777777" w:rsidR="00A200FD" w:rsidRPr="0055284E" w:rsidRDefault="00A200FD" w:rsidP="00B52617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150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A1F8" w14:textId="77777777" w:rsidR="00A200FD" w:rsidRPr="0055284E" w:rsidRDefault="00A200FD" w:rsidP="00B52617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 xml:space="preserve">198 </w:t>
            </w:r>
          </w:p>
        </w:tc>
      </w:tr>
      <w:tr w:rsidR="00A200FD" w:rsidRPr="0055284E" w14:paraId="7C790E25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4CF9" w14:textId="77777777" w:rsidR="00A200FD" w:rsidRPr="0055284E" w:rsidRDefault="00A200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BA74" w14:textId="77777777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8F7B8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3FFD3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FB0C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DA71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139</w:t>
            </w:r>
          </w:p>
        </w:tc>
      </w:tr>
      <w:tr w:rsidR="00A200FD" w:rsidRPr="0055284E" w14:paraId="7E6BFA40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8D43" w14:textId="77777777" w:rsidR="00A200FD" w:rsidRPr="0055284E" w:rsidRDefault="00A200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82BDE" w14:textId="77777777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A60A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7E90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253E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8793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177</w:t>
            </w:r>
          </w:p>
        </w:tc>
      </w:tr>
      <w:tr w:rsidR="00A200FD" w:rsidRPr="0055284E" w14:paraId="309103C3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6004" w14:textId="77777777" w:rsidR="00A200FD" w:rsidRPr="0055284E" w:rsidRDefault="00A200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C292F" w14:textId="77777777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4BE9A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DB34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621C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AEB4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979</w:t>
            </w:r>
          </w:p>
        </w:tc>
      </w:tr>
      <w:tr w:rsidR="00A200FD" w:rsidRPr="0055284E" w14:paraId="40B6D4DC" w14:textId="77777777" w:rsidTr="004C0B10">
        <w:trPr>
          <w:jc w:val="center"/>
        </w:trPr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178C" w14:textId="77777777" w:rsidR="00A200FD" w:rsidRPr="0055284E" w:rsidRDefault="00A200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284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292F" w14:textId="77777777" w:rsidR="00A200FD" w:rsidRPr="0055284E" w:rsidRDefault="00A200FD">
            <w:pPr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A2F4" w14:textId="77777777" w:rsidR="00A200FD" w:rsidRPr="0055284E" w:rsidRDefault="00A200FD" w:rsidP="00B046DC">
            <w:pPr>
              <w:ind w:right="-108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62AEF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9C074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913BB" w14:textId="77777777" w:rsidR="00A200FD" w:rsidRPr="0055284E" w:rsidRDefault="00A200FD">
            <w:pPr>
              <w:jc w:val="center"/>
              <w:rPr>
                <w:color w:val="000000"/>
                <w:sz w:val="22"/>
                <w:szCs w:val="22"/>
              </w:rPr>
            </w:pPr>
            <w:r w:rsidRPr="0055284E">
              <w:rPr>
                <w:color w:val="000000"/>
                <w:sz w:val="22"/>
                <w:szCs w:val="22"/>
              </w:rPr>
              <w:t>22</w:t>
            </w:r>
          </w:p>
        </w:tc>
      </w:tr>
    </w:tbl>
    <w:p w14:paraId="4110D35D" w14:textId="77777777" w:rsidR="00A200FD" w:rsidRPr="0055284E" w:rsidRDefault="00A200FD" w:rsidP="00511068">
      <w:pPr>
        <w:jc w:val="center"/>
        <w:rPr>
          <w:color w:val="000000"/>
          <w:sz w:val="22"/>
          <w:szCs w:val="22"/>
        </w:rPr>
      </w:pPr>
      <w:r w:rsidRPr="0055284E">
        <w:rPr>
          <w:color w:val="000000"/>
          <w:sz w:val="22"/>
          <w:szCs w:val="22"/>
        </w:rPr>
        <w:t>___</w:t>
      </w:r>
      <w:r w:rsidR="00C94592" w:rsidRPr="0055284E">
        <w:rPr>
          <w:color w:val="000000"/>
          <w:sz w:val="22"/>
          <w:szCs w:val="22"/>
        </w:rPr>
        <w:t>______</w:t>
      </w:r>
      <w:r w:rsidRPr="0055284E">
        <w:rPr>
          <w:color w:val="000000"/>
          <w:sz w:val="22"/>
          <w:szCs w:val="22"/>
        </w:rPr>
        <w:t>____</w:t>
      </w:r>
    </w:p>
    <w:p w14:paraId="3D896FA7" w14:textId="77777777" w:rsidR="00A200FD" w:rsidRPr="0055284E" w:rsidRDefault="00A200FD" w:rsidP="00511068">
      <w:pPr>
        <w:rPr>
          <w:color w:val="000000"/>
          <w:sz w:val="22"/>
          <w:szCs w:val="22"/>
        </w:rPr>
      </w:pPr>
    </w:p>
    <w:p w14:paraId="1CD345DD" w14:textId="3F8E96EB" w:rsidR="0055284E" w:rsidRPr="007A1A75" w:rsidRDefault="004C0B10" w:rsidP="004C0B10">
      <w:pPr>
        <w:ind w:left="5387"/>
        <w:rPr>
          <w:sz w:val="24"/>
        </w:rPr>
      </w:pPr>
      <w:r>
        <w:rPr>
          <w:color w:val="000000"/>
        </w:rPr>
        <w:br w:type="page"/>
      </w:r>
      <w:r w:rsidR="0055284E" w:rsidRPr="007A1A75">
        <w:rPr>
          <w:sz w:val="24"/>
        </w:rPr>
        <w:lastRenderedPageBreak/>
        <w:t>Приложение №2</w:t>
      </w:r>
    </w:p>
    <w:p w14:paraId="702C0287" w14:textId="77777777" w:rsidR="0055284E" w:rsidRPr="007A1A75" w:rsidRDefault="0055284E" w:rsidP="004C0B10">
      <w:pPr>
        <w:ind w:left="5387"/>
        <w:rPr>
          <w:sz w:val="24"/>
        </w:rPr>
      </w:pPr>
      <w:r w:rsidRPr="007A1A75">
        <w:rPr>
          <w:sz w:val="24"/>
        </w:rPr>
        <w:t xml:space="preserve">к постановлению администрации </w:t>
      </w:r>
    </w:p>
    <w:p w14:paraId="6369EDAD" w14:textId="77777777" w:rsidR="0055284E" w:rsidRPr="007A1A75" w:rsidRDefault="0055284E" w:rsidP="004C0B10">
      <w:pPr>
        <w:ind w:left="5387"/>
        <w:rPr>
          <w:sz w:val="24"/>
        </w:rPr>
      </w:pPr>
      <w:r w:rsidRPr="007A1A75">
        <w:rPr>
          <w:sz w:val="24"/>
        </w:rPr>
        <w:t xml:space="preserve">Тихвинского района </w:t>
      </w:r>
    </w:p>
    <w:p w14:paraId="71CFF0C5" w14:textId="77777777" w:rsidR="007A1A75" w:rsidRDefault="007A1A75" w:rsidP="004C0B10">
      <w:pPr>
        <w:ind w:left="5387"/>
        <w:rPr>
          <w:sz w:val="24"/>
        </w:rPr>
      </w:pPr>
      <w:r>
        <w:rPr>
          <w:sz w:val="24"/>
        </w:rPr>
        <w:t>от 31 мая 2019 г. №01-1253-а</w:t>
      </w:r>
    </w:p>
    <w:p w14:paraId="07923D14" w14:textId="6187794E" w:rsidR="0055284E" w:rsidRDefault="0055284E" w:rsidP="00561E0F">
      <w:pPr>
        <w:jc w:val="center"/>
        <w:rPr>
          <w:b/>
          <w:bCs/>
          <w:color w:val="000000"/>
          <w:sz w:val="22"/>
          <w:szCs w:val="22"/>
        </w:rPr>
      </w:pPr>
    </w:p>
    <w:p w14:paraId="254598A7" w14:textId="77777777" w:rsidR="004C0B10" w:rsidRDefault="004C0B10" w:rsidP="00561E0F">
      <w:pPr>
        <w:jc w:val="center"/>
        <w:rPr>
          <w:b/>
          <w:bCs/>
          <w:color w:val="000000"/>
          <w:sz w:val="22"/>
          <w:szCs w:val="22"/>
        </w:rPr>
      </w:pPr>
    </w:p>
    <w:p w14:paraId="103DEF13" w14:textId="77777777" w:rsidR="00A200FD" w:rsidRPr="00C94592" w:rsidRDefault="00A200FD" w:rsidP="00561E0F">
      <w:pPr>
        <w:jc w:val="center"/>
        <w:rPr>
          <w:b/>
          <w:bCs/>
          <w:color w:val="000000"/>
          <w:sz w:val="22"/>
          <w:szCs w:val="22"/>
        </w:rPr>
      </w:pPr>
      <w:r w:rsidRPr="00C94592">
        <w:rPr>
          <w:b/>
          <w:bCs/>
          <w:color w:val="000000"/>
          <w:sz w:val="22"/>
          <w:szCs w:val="22"/>
        </w:rPr>
        <w:t>ПРОГНОЗНЫЕ ЗНАЧЕНИЯ</w:t>
      </w:r>
    </w:p>
    <w:p w14:paraId="33097855" w14:textId="77777777" w:rsidR="00A200FD" w:rsidRPr="00C94592" w:rsidRDefault="00A200FD" w:rsidP="00561E0F">
      <w:pPr>
        <w:jc w:val="center"/>
        <w:rPr>
          <w:b/>
          <w:bCs/>
          <w:color w:val="000000"/>
          <w:sz w:val="22"/>
          <w:szCs w:val="22"/>
        </w:rPr>
      </w:pPr>
      <w:r w:rsidRPr="00C94592">
        <w:rPr>
          <w:b/>
          <w:bCs/>
          <w:color w:val="000000"/>
          <w:sz w:val="22"/>
          <w:szCs w:val="22"/>
        </w:rPr>
        <w:t>показателей (индикаторов) по реализации подпрограммы</w:t>
      </w:r>
    </w:p>
    <w:p w14:paraId="0D5A12D9" w14:textId="77777777" w:rsidR="00A200FD" w:rsidRPr="00C94592" w:rsidRDefault="00A200FD" w:rsidP="00561E0F">
      <w:pPr>
        <w:jc w:val="center"/>
        <w:rPr>
          <w:b/>
          <w:bCs/>
          <w:color w:val="000000"/>
          <w:sz w:val="22"/>
          <w:szCs w:val="22"/>
        </w:rPr>
      </w:pPr>
      <w:r w:rsidRPr="00C94592">
        <w:rPr>
          <w:b/>
          <w:bCs/>
          <w:color w:val="000000"/>
          <w:sz w:val="22"/>
          <w:szCs w:val="22"/>
        </w:rPr>
        <w:t>«Развитие и поддержка малого и среднего</w:t>
      </w:r>
    </w:p>
    <w:p w14:paraId="5391CAA0" w14:textId="77777777" w:rsidR="00A200FD" w:rsidRPr="00C94592" w:rsidRDefault="00A200FD" w:rsidP="00561E0F">
      <w:pPr>
        <w:jc w:val="center"/>
        <w:rPr>
          <w:color w:val="000000"/>
          <w:sz w:val="22"/>
          <w:szCs w:val="22"/>
        </w:rPr>
      </w:pPr>
      <w:r w:rsidRPr="00C94592">
        <w:rPr>
          <w:b/>
          <w:bCs/>
          <w:color w:val="000000"/>
          <w:sz w:val="22"/>
          <w:szCs w:val="22"/>
        </w:rPr>
        <w:t>предпринимательства в Тихвинском районе»</w:t>
      </w:r>
      <w:r w:rsidRPr="00C94592">
        <w:rPr>
          <w:color w:val="000000"/>
          <w:sz w:val="22"/>
          <w:szCs w:val="22"/>
        </w:rPr>
        <w:t xml:space="preserve"> </w:t>
      </w:r>
    </w:p>
    <w:p w14:paraId="1B173405" w14:textId="77777777" w:rsidR="00A200FD" w:rsidRPr="00C94592" w:rsidRDefault="00A200FD" w:rsidP="00511068">
      <w:pPr>
        <w:rPr>
          <w:color w:val="000000"/>
          <w:sz w:val="22"/>
          <w:szCs w:val="22"/>
        </w:rPr>
      </w:pPr>
    </w:p>
    <w:tbl>
      <w:tblPr>
        <w:tblW w:w="1027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744"/>
        <w:gridCol w:w="1635"/>
        <w:gridCol w:w="1200"/>
        <w:gridCol w:w="1140"/>
        <w:gridCol w:w="990"/>
      </w:tblGrid>
      <w:tr w:rsidR="004C0B10" w:rsidRPr="00C94592" w14:paraId="0A27795B" w14:textId="77777777" w:rsidTr="004C0B10">
        <w:trPr>
          <w:jc w:val="center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43359C3" w14:textId="77777777" w:rsidR="004C0B10" w:rsidRPr="00C94592" w:rsidRDefault="004C0B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210785A7" w14:textId="64DD4765" w:rsidR="004C0B10" w:rsidRPr="00C94592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7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F1C27" w14:textId="1DA26AFE" w:rsidR="004C0B10" w:rsidRPr="00C94592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07DEC2" w14:textId="2731AF9D" w:rsidR="004C0B10" w:rsidRPr="00C94592" w:rsidRDefault="004C0B10" w:rsidP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3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9831C" w14:textId="77777777" w:rsidR="004C0B10" w:rsidRPr="00C94592" w:rsidRDefault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C945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C0B10" w:rsidRPr="00C94592" w14:paraId="60F2E868" w14:textId="77777777" w:rsidTr="004C0B10">
        <w:trPr>
          <w:jc w:val="center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743AB" w14:textId="78551C75" w:rsidR="004C0B10" w:rsidRPr="00C94592" w:rsidRDefault="004C0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C605" w14:textId="281D19F5" w:rsidR="004C0B10" w:rsidRPr="00C94592" w:rsidRDefault="004C0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91EB" w14:textId="52711CF5" w:rsidR="004C0B10" w:rsidRPr="00C94592" w:rsidRDefault="004C0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D7FD" w14:textId="77777777" w:rsidR="004C0B10" w:rsidRPr="00C94592" w:rsidRDefault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2019 год</w:t>
            </w:r>
            <w:r w:rsidRPr="00C945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4C2CD" w14:textId="77777777" w:rsidR="004C0B10" w:rsidRPr="00C94592" w:rsidRDefault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2020 год</w:t>
            </w:r>
            <w:r w:rsidRPr="00C9459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20DAA" w14:textId="77777777" w:rsidR="004C0B10" w:rsidRPr="00C94592" w:rsidRDefault="004C0B10">
            <w:pPr>
              <w:jc w:val="center"/>
              <w:rPr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2021 год</w:t>
            </w:r>
            <w:r w:rsidRPr="00C9459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A200FD" w:rsidRPr="00C94592" w14:paraId="7DB02B3E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B9B7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9CD0" w14:textId="382AEB09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Количество субъектов малого и среднего предпринимательства в расчете на 1 тыс.</w:t>
            </w:r>
            <w:r w:rsidR="004C0B10" w:rsidRPr="004C0B10">
              <w:rPr>
                <w:color w:val="000000"/>
                <w:sz w:val="22"/>
                <w:szCs w:val="22"/>
              </w:rPr>
              <w:t xml:space="preserve"> </w:t>
            </w:r>
            <w:r w:rsidRPr="00C94592">
              <w:rPr>
                <w:color w:val="000000"/>
                <w:sz w:val="22"/>
                <w:szCs w:val="22"/>
              </w:rPr>
              <w:t xml:space="preserve">человек населения Тихвинского района 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B0A6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CCF62" w14:textId="77777777" w:rsidR="00A200FD" w:rsidRPr="00C94592" w:rsidRDefault="00A200FD" w:rsidP="00CC4B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592">
              <w:rPr>
                <w:b/>
                <w:color w:val="000000"/>
                <w:sz w:val="22"/>
                <w:szCs w:val="22"/>
              </w:rPr>
              <w:t>30 ,8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BED6" w14:textId="77777777" w:rsidR="00A200FD" w:rsidRPr="00C94592" w:rsidRDefault="00A200FD" w:rsidP="00CC4B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592">
              <w:rPr>
                <w:b/>
                <w:color w:val="000000"/>
                <w:sz w:val="22"/>
                <w:szCs w:val="22"/>
              </w:rPr>
              <w:t xml:space="preserve">32,1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0895" w14:textId="77777777" w:rsidR="00A200FD" w:rsidRPr="00C94592" w:rsidRDefault="00A200FD" w:rsidP="00CC4B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4592">
              <w:rPr>
                <w:b/>
                <w:color w:val="000000"/>
                <w:sz w:val="22"/>
                <w:szCs w:val="22"/>
              </w:rPr>
              <w:t xml:space="preserve">33,6 </w:t>
            </w:r>
          </w:p>
        </w:tc>
      </w:tr>
      <w:tr w:rsidR="00A200FD" w:rsidRPr="00C94592" w14:paraId="0A59DEBA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F809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2. 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5DB2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Численность занятых в сфере малого и среднего предпринимательства, включая индивидуальных предпринимателей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E22C5" w14:textId="78FD087D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тыс.</w:t>
            </w:r>
            <w:r w:rsidR="004C0B10">
              <w:rPr>
                <w:color w:val="000000"/>
                <w:sz w:val="22"/>
                <w:szCs w:val="22"/>
                <w:lang w:val="en-US"/>
              </w:rPr>
              <w:t> </w:t>
            </w:r>
            <w:r w:rsidRPr="00C94592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C6BE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 xml:space="preserve">8,2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456F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8,4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8812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A200FD" w:rsidRPr="00C94592" w14:paraId="7288F196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4449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27FA3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Количество самозанятых граждан, зафиксировавших свой статус, с учетом введения налогового режима для самозанятых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3EE6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тыс. чел. нарастающим итогом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B740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E6D9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C915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0,6</w:t>
            </w:r>
          </w:p>
        </w:tc>
      </w:tr>
      <w:tr w:rsidR="00A200FD" w:rsidRPr="00C94592" w14:paraId="0944B3DE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ED5C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A6D6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 xml:space="preserve">Количество субъектов малого и среднего предпринимательства и самозанятых граждан, получивших поддержку в рамках регионального проекта «Акселерация субъектов МСП» 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0D00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ед. нарастающим итогом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87C0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 xml:space="preserve">106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A6EA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 xml:space="preserve">150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5ADD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 xml:space="preserve">198 </w:t>
            </w:r>
          </w:p>
        </w:tc>
      </w:tr>
      <w:tr w:rsidR="00A200FD" w:rsidRPr="00C94592" w14:paraId="1B07D209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0E7C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85C9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предпринимательства», занятых в сфере малого и среднего предпринимательства, по итогам участия в региональном проекте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E4897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370CC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EE77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76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3973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139</w:t>
            </w:r>
          </w:p>
        </w:tc>
      </w:tr>
      <w:tr w:rsidR="00A200FD" w:rsidRPr="00C94592" w14:paraId="1D2A6DC2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7445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3C1B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Количество обученных основам ведения бизнеса, финансовой грамотности и иным навыкам предпринимательской деятельности в рамках регионального проекта «Популяризация предпринимательства»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A4C3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9538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7103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80F7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177</w:t>
            </w:r>
          </w:p>
        </w:tc>
      </w:tr>
      <w:tr w:rsidR="00A200FD" w:rsidRPr="00C94592" w14:paraId="5824A724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5FC6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426E4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Количество физических лиц – участников регионального проекта «Популяризация предпринимательства»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CB53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0878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312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AADA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642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3D12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979</w:t>
            </w:r>
          </w:p>
        </w:tc>
      </w:tr>
      <w:tr w:rsidR="00A200FD" w:rsidRPr="00C94592" w14:paraId="6CC9A5F9" w14:textId="77777777" w:rsidTr="004C0B10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F47C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7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BFBD0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Количество вновь созданных субъектов малого и среднего предпринимательства участниками регионального проекта «Популяризация предпринимательства»</w:t>
            </w:r>
          </w:p>
        </w:tc>
        <w:tc>
          <w:tcPr>
            <w:tcW w:w="1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807F8" w14:textId="77777777" w:rsidR="00A200FD" w:rsidRPr="00C94592" w:rsidRDefault="00A200FD" w:rsidP="00CC4BBA">
            <w:pPr>
              <w:rPr>
                <w:color w:val="000000"/>
                <w:sz w:val="22"/>
                <w:szCs w:val="22"/>
              </w:rPr>
            </w:pPr>
            <w:r w:rsidRPr="00C94592">
              <w:rPr>
                <w:color w:val="000000"/>
                <w:sz w:val="22"/>
                <w:szCs w:val="22"/>
              </w:rPr>
              <w:t>чел. нарастающим итогом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91C7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37396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F15F" w14:textId="77777777" w:rsidR="00A200FD" w:rsidRPr="00C94592" w:rsidRDefault="00A200FD" w:rsidP="00CC4BB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4592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</w:tbl>
    <w:p w14:paraId="4C5B9353" w14:textId="33BD1C8C" w:rsidR="00A200FD" w:rsidRPr="00C94592" w:rsidRDefault="00A200FD" w:rsidP="004C0B10">
      <w:pPr>
        <w:jc w:val="center"/>
        <w:rPr>
          <w:sz w:val="22"/>
          <w:szCs w:val="22"/>
        </w:rPr>
      </w:pPr>
      <w:r w:rsidRPr="00C94592">
        <w:rPr>
          <w:color w:val="000000"/>
          <w:sz w:val="22"/>
          <w:szCs w:val="22"/>
        </w:rPr>
        <w:t>_____________</w:t>
      </w:r>
    </w:p>
    <w:sectPr w:rsidR="00A200FD" w:rsidRPr="00C94592" w:rsidSect="004C0B10"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04EC1" w14:textId="77777777" w:rsidR="006F6E84" w:rsidRDefault="006F6E84" w:rsidP="0055284E">
      <w:r>
        <w:separator/>
      </w:r>
    </w:p>
  </w:endnote>
  <w:endnote w:type="continuationSeparator" w:id="0">
    <w:p w14:paraId="39C5C8B4" w14:textId="77777777" w:rsidR="006F6E84" w:rsidRDefault="006F6E84" w:rsidP="00552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FBCFA" w14:textId="77777777" w:rsidR="006F6E84" w:rsidRDefault="006F6E84" w:rsidP="0055284E">
      <w:r>
        <w:separator/>
      </w:r>
    </w:p>
  </w:footnote>
  <w:footnote w:type="continuationSeparator" w:id="0">
    <w:p w14:paraId="107638F6" w14:textId="77777777" w:rsidR="006F6E84" w:rsidRDefault="006F6E84" w:rsidP="00552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C708" w14:textId="77777777" w:rsidR="0055284E" w:rsidRDefault="0055284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A1A75">
      <w:rPr>
        <w:noProof/>
      </w:rPr>
      <w:t>2</w:t>
    </w:r>
    <w:r>
      <w:fldChar w:fldCharType="end"/>
    </w:r>
  </w:p>
  <w:p w14:paraId="287C76EB" w14:textId="77777777" w:rsidR="0055284E" w:rsidRDefault="0055284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0C7E"/>
    <w:rsid w:val="001464B2"/>
    <w:rsid w:val="001A2440"/>
    <w:rsid w:val="001B4F8D"/>
    <w:rsid w:val="001F265D"/>
    <w:rsid w:val="00250394"/>
    <w:rsid w:val="00285D0C"/>
    <w:rsid w:val="002A2B11"/>
    <w:rsid w:val="002F22EB"/>
    <w:rsid w:val="00326996"/>
    <w:rsid w:val="0043001D"/>
    <w:rsid w:val="004914DD"/>
    <w:rsid w:val="004C0B10"/>
    <w:rsid w:val="00511A2B"/>
    <w:rsid w:val="0055284E"/>
    <w:rsid w:val="00554BEC"/>
    <w:rsid w:val="00595F6F"/>
    <w:rsid w:val="005C0140"/>
    <w:rsid w:val="006415B0"/>
    <w:rsid w:val="006463D8"/>
    <w:rsid w:val="006F6E84"/>
    <w:rsid w:val="00711921"/>
    <w:rsid w:val="00796BD1"/>
    <w:rsid w:val="007A1A75"/>
    <w:rsid w:val="008A3858"/>
    <w:rsid w:val="009840BA"/>
    <w:rsid w:val="00A03876"/>
    <w:rsid w:val="00A13C7B"/>
    <w:rsid w:val="00A200FD"/>
    <w:rsid w:val="00AE1A2A"/>
    <w:rsid w:val="00B52D22"/>
    <w:rsid w:val="00B83D8D"/>
    <w:rsid w:val="00B95FEE"/>
    <w:rsid w:val="00BF2B0B"/>
    <w:rsid w:val="00C94592"/>
    <w:rsid w:val="00D24AB7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1456"/>
  <w15:chartTrackingRefBased/>
  <w15:docId w15:val="{96D93A38-5317-45E2-BF29-1BD9365F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A200FD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5528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5284E"/>
    <w:rPr>
      <w:sz w:val="28"/>
    </w:rPr>
  </w:style>
  <w:style w:type="paragraph" w:styleId="ab">
    <w:name w:val="footer"/>
    <w:basedOn w:val="a"/>
    <w:link w:val="ac"/>
    <w:rsid w:val="005528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528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3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F840-1305-478F-9108-09DDACB9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Мельников Александр Геннадьевич</cp:lastModifiedBy>
  <cp:revision>2</cp:revision>
  <cp:lastPrinted>2019-05-31T07:20:00Z</cp:lastPrinted>
  <dcterms:created xsi:type="dcterms:W3CDTF">2019-06-05T08:22:00Z</dcterms:created>
  <dcterms:modified xsi:type="dcterms:W3CDTF">2019-06-05T08:22:00Z</dcterms:modified>
</cp:coreProperties>
</file>