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42266">
      <w:pPr>
        <w:tabs>
          <w:tab w:val="left" w:pos="567"/>
          <w:tab w:val="left" w:pos="3686"/>
        </w:tabs>
      </w:pPr>
      <w:r>
        <w:t xml:space="preserve">          20 августа 2021 г.         01-1601-а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3C79A4" w:rsidTr="003C79A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3C79A4" w:rsidRDefault="0097753E" w:rsidP="00B52D22">
            <w:pPr>
              <w:rPr>
                <w:sz w:val="24"/>
                <w:szCs w:val="24"/>
              </w:rPr>
            </w:pPr>
            <w:r w:rsidRPr="003C79A4">
              <w:rPr>
                <w:sz w:val="24"/>
                <w:szCs w:val="24"/>
              </w:rPr>
              <w:t>О внесении изменений в муниципальную программу Тихвинского района «Безопасность Тихвинского района», утверждённую постановлением   администрации Тихвинского района от 16 октября 2020 года №01-2013-а (с изменениями)</w:t>
            </w:r>
          </w:p>
        </w:tc>
      </w:tr>
    </w:tbl>
    <w:p w:rsidR="00554BEC" w:rsidRPr="00DE642F" w:rsidRDefault="0097753E" w:rsidP="0097753E">
      <w:pPr>
        <w:ind w:right="-1"/>
        <w:rPr>
          <w:sz w:val="22"/>
          <w:szCs w:val="22"/>
        </w:rPr>
      </w:pPr>
      <w:r w:rsidRPr="00DE642F">
        <w:rPr>
          <w:sz w:val="22"/>
          <w:szCs w:val="22"/>
        </w:rPr>
        <w:t>21, 0600, ДО</w:t>
      </w:r>
      <w:r w:rsidR="00DE642F">
        <w:rPr>
          <w:sz w:val="22"/>
          <w:szCs w:val="22"/>
        </w:rPr>
        <w:t>,</w:t>
      </w:r>
      <w:bookmarkStart w:id="0" w:name="_GoBack"/>
      <w:bookmarkEnd w:id="0"/>
      <w:r w:rsidRPr="00DE642F">
        <w:rPr>
          <w:sz w:val="22"/>
          <w:szCs w:val="22"/>
        </w:rPr>
        <w:t xml:space="preserve"> НПА</w:t>
      </w:r>
    </w:p>
    <w:p w:rsidR="0097753E" w:rsidRDefault="0097753E" w:rsidP="0097753E">
      <w:pPr>
        <w:ind w:right="-1"/>
        <w:rPr>
          <w:sz w:val="22"/>
          <w:szCs w:val="22"/>
        </w:rPr>
      </w:pPr>
    </w:p>
    <w:p w:rsidR="0097753E" w:rsidRPr="00E57DB7" w:rsidRDefault="0097753E" w:rsidP="0097753E">
      <w:pPr>
        <w:ind w:right="-1" w:firstLine="709"/>
        <w:rPr>
          <w:sz w:val="27"/>
          <w:szCs w:val="27"/>
        </w:rPr>
      </w:pPr>
      <w:r w:rsidRPr="00E57DB7">
        <w:rPr>
          <w:sz w:val="27"/>
          <w:szCs w:val="27"/>
        </w:rPr>
        <w:t>В соответствии с Порядком разработки, реализации и оценки эффективности муниципальных программ Тихвинского района и Тихвинского городского поселения, утвержденном постановлением администрации Тихвинского района от 12 января 2021 года №01-7-а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:rsidR="0097753E" w:rsidRPr="00E57DB7" w:rsidRDefault="0097753E" w:rsidP="0097753E">
      <w:pPr>
        <w:ind w:right="-1" w:firstLine="709"/>
        <w:rPr>
          <w:sz w:val="27"/>
          <w:szCs w:val="27"/>
        </w:rPr>
      </w:pPr>
      <w:r w:rsidRPr="00E57DB7">
        <w:rPr>
          <w:sz w:val="27"/>
          <w:szCs w:val="27"/>
        </w:rPr>
        <w:t>1. Внести изменения в муниципальную программу Тихвинского района «Безопасность Тихвинского района», утвержденную постановлением администрации Тихвинского района от 16 октября 2020 года №01-2013-а (с изменениями), изложив приложение №2 «План реализации муниципальной программы Тихвинского района «Безопасность Тихвинского района» к муниципальной программе Тихвинского района «Безопасность Тихвинского района», в новой редакции (приложение).</w:t>
      </w:r>
    </w:p>
    <w:p w:rsidR="0097753E" w:rsidRPr="00E57DB7" w:rsidRDefault="0097753E" w:rsidP="0097753E">
      <w:pPr>
        <w:ind w:right="-1" w:firstLine="709"/>
        <w:rPr>
          <w:sz w:val="27"/>
          <w:szCs w:val="27"/>
        </w:rPr>
      </w:pPr>
      <w:r w:rsidRPr="00E57DB7">
        <w:rPr>
          <w:sz w:val="27"/>
          <w:szCs w:val="27"/>
        </w:rPr>
        <w:t>2. Финансирование расходов, связанных с реализацией программы Тихвинского района «Безопасность Тихвинского района», производить в пределах средств, предусмотренных на эти цели в бюджете Тихвинского района.</w:t>
      </w:r>
    </w:p>
    <w:p w:rsidR="0097753E" w:rsidRPr="00E57DB7" w:rsidRDefault="00E57DB7" w:rsidP="0097753E">
      <w:pPr>
        <w:ind w:right="-1" w:firstLine="709"/>
        <w:rPr>
          <w:sz w:val="27"/>
          <w:szCs w:val="27"/>
        </w:rPr>
      </w:pPr>
      <w:r>
        <w:rPr>
          <w:sz w:val="27"/>
          <w:szCs w:val="27"/>
        </w:rPr>
        <w:t>3. Признать утра</w:t>
      </w:r>
      <w:r w:rsidR="00A154AE">
        <w:rPr>
          <w:sz w:val="27"/>
          <w:szCs w:val="27"/>
        </w:rPr>
        <w:t>тившим</w:t>
      </w:r>
      <w:r w:rsidR="0097753E" w:rsidRPr="00E57DB7">
        <w:rPr>
          <w:sz w:val="27"/>
          <w:szCs w:val="27"/>
        </w:rPr>
        <w:t xml:space="preserve"> силу постановление а</w:t>
      </w:r>
      <w:r w:rsidR="00A154AE">
        <w:rPr>
          <w:sz w:val="27"/>
          <w:szCs w:val="27"/>
        </w:rPr>
        <w:t>дминистрации Тихвинского района</w:t>
      </w:r>
      <w:r w:rsidR="0097753E" w:rsidRPr="00E57DB7">
        <w:rPr>
          <w:sz w:val="27"/>
          <w:szCs w:val="27"/>
        </w:rPr>
        <w:t xml:space="preserve"> от 29 июня 2021</w:t>
      </w:r>
      <w:r>
        <w:rPr>
          <w:sz w:val="27"/>
          <w:szCs w:val="27"/>
        </w:rPr>
        <w:t xml:space="preserve"> </w:t>
      </w:r>
      <w:r w:rsidR="0097753E" w:rsidRPr="00E57DB7">
        <w:rPr>
          <w:sz w:val="27"/>
          <w:szCs w:val="27"/>
        </w:rPr>
        <w:t>года №01-1234-а «О внесении изменений в муниципальную программу «Безопасность Тихвинского района», утвержденную постановлением администрации Тихвинского района от 16 октября 2020 года № 01-2013-а (с изменениями).</w:t>
      </w:r>
    </w:p>
    <w:p w:rsidR="0097753E" w:rsidRPr="00E57DB7" w:rsidRDefault="0097753E" w:rsidP="0097753E">
      <w:pPr>
        <w:ind w:right="-1" w:firstLine="709"/>
        <w:rPr>
          <w:sz w:val="27"/>
          <w:szCs w:val="27"/>
        </w:rPr>
      </w:pPr>
      <w:r w:rsidRPr="00E57DB7">
        <w:rPr>
          <w:sz w:val="27"/>
          <w:szCs w:val="27"/>
        </w:rPr>
        <w:t>4. Контроль за исполнением постановления оставляю за собой.</w:t>
      </w:r>
    </w:p>
    <w:p w:rsidR="0097753E" w:rsidRPr="00E57DB7" w:rsidRDefault="0097753E" w:rsidP="0097753E">
      <w:pPr>
        <w:ind w:right="-1"/>
        <w:rPr>
          <w:sz w:val="27"/>
          <w:szCs w:val="27"/>
        </w:rPr>
      </w:pPr>
    </w:p>
    <w:p w:rsidR="0097753E" w:rsidRPr="00E57DB7" w:rsidRDefault="0097753E" w:rsidP="0097753E">
      <w:pPr>
        <w:ind w:right="-1"/>
        <w:rPr>
          <w:sz w:val="27"/>
          <w:szCs w:val="27"/>
        </w:rPr>
      </w:pPr>
    </w:p>
    <w:p w:rsidR="0097753E" w:rsidRPr="00E57DB7" w:rsidRDefault="0097753E" w:rsidP="0097753E">
      <w:pPr>
        <w:ind w:right="-1"/>
        <w:rPr>
          <w:sz w:val="27"/>
          <w:szCs w:val="27"/>
        </w:rPr>
      </w:pPr>
      <w:r w:rsidRPr="00E57DB7">
        <w:rPr>
          <w:sz w:val="27"/>
          <w:szCs w:val="27"/>
        </w:rPr>
        <w:t xml:space="preserve">Глава администрации                                                                    </w:t>
      </w:r>
      <w:r w:rsidR="00E57DB7">
        <w:rPr>
          <w:sz w:val="27"/>
          <w:szCs w:val="27"/>
        </w:rPr>
        <w:t xml:space="preserve">     </w:t>
      </w:r>
      <w:r w:rsidRPr="00E57DB7">
        <w:rPr>
          <w:sz w:val="27"/>
          <w:szCs w:val="27"/>
        </w:rPr>
        <w:t xml:space="preserve">  Ю.А.Наумов</w:t>
      </w:r>
    </w:p>
    <w:p w:rsidR="0097753E" w:rsidRDefault="0097753E" w:rsidP="0097753E">
      <w:pPr>
        <w:ind w:right="-1"/>
        <w:rPr>
          <w:sz w:val="27"/>
          <w:szCs w:val="27"/>
        </w:rPr>
      </w:pPr>
    </w:p>
    <w:p w:rsidR="00E57DB7" w:rsidRPr="00E57DB7" w:rsidRDefault="00E57DB7" w:rsidP="0097753E">
      <w:pPr>
        <w:ind w:right="-1"/>
        <w:rPr>
          <w:sz w:val="27"/>
          <w:szCs w:val="27"/>
        </w:rPr>
      </w:pPr>
    </w:p>
    <w:p w:rsidR="0097753E" w:rsidRPr="00E57DB7" w:rsidRDefault="0097753E" w:rsidP="0097753E">
      <w:pPr>
        <w:ind w:right="-1"/>
        <w:rPr>
          <w:sz w:val="27"/>
          <w:szCs w:val="27"/>
        </w:rPr>
      </w:pPr>
      <w:r w:rsidRPr="00E57DB7">
        <w:rPr>
          <w:sz w:val="27"/>
          <w:szCs w:val="27"/>
        </w:rPr>
        <w:t>Минина Ирина Адамовна,</w:t>
      </w:r>
    </w:p>
    <w:p w:rsidR="00E57DB7" w:rsidRDefault="0097753E" w:rsidP="0097753E">
      <w:pPr>
        <w:ind w:right="-1"/>
        <w:rPr>
          <w:sz w:val="27"/>
          <w:szCs w:val="27"/>
        </w:rPr>
      </w:pPr>
      <w:r w:rsidRPr="00E57DB7">
        <w:rPr>
          <w:sz w:val="27"/>
          <w:szCs w:val="27"/>
        </w:rPr>
        <w:t>Григорьев Валерий Николае</w:t>
      </w:r>
      <w:r w:rsidR="00E57DB7" w:rsidRPr="00E57DB7">
        <w:rPr>
          <w:sz w:val="27"/>
          <w:szCs w:val="27"/>
        </w:rPr>
        <w:t xml:space="preserve">вич, </w:t>
      </w:r>
      <w:r w:rsidRPr="00E57DB7">
        <w:rPr>
          <w:sz w:val="27"/>
          <w:szCs w:val="27"/>
        </w:rPr>
        <w:t>71-611</w:t>
      </w:r>
    </w:p>
    <w:p w:rsidR="00E57DB7" w:rsidRPr="00E57DB7" w:rsidRDefault="00E57DB7" w:rsidP="0097753E">
      <w:pPr>
        <w:ind w:right="-1"/>
        <w:rPr>
          <w:sz w:val="27"/>
          <w:szCs w:val="27"/>
        </w:rPr>
      </w:pPr>
    </w:p>
    <w:p w:rsidR="0097753E" w:rsidRDefault="0097753E" w:rsidP="0097753E">
      <w:pPr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СОГЛАСОВАНО:</w:t>
      </w:r>
      <w:r>
        <w:rPr>
          <w:b/>
          <w:bCs/>
          <w:sz w:val="22"/>
          <w:szCs w:val="22"/>
        </w:rPr>
        <w:tab/>
      </w:r>
    </w:p>
    <w:tbl>
      <w:tblPr>
        <w:tblW w:w="4866" w:type="pct"/>
        <w:tblInd w:w="-34" w:type="dxa"/>
        <w:tblLook w:val="00A0" w:firstRow="1" w:lastRow="0" w:firstColumn="1" w:lastColumn="0" w:noHBand="0" w:noVBand="0"/>
      </w:tblPr>
      <w:tblGrid>
        <w:gridCol w:w="6945"/>
        <w:gridCol w:w="1846"/>
        <w:gridCol w:w="248"/>
      </w:tblGrid>
      <w:tr w:rsidR="0097753E" w:rsidTr="0097753E">
        <w:trPr>
          <w:trHeight w:val="255"/>
        </w:trPr>
        <w:tc>
          <w:tcPr>
            <w:tcW w:w="3842" w:type="pct"/>
            <w:hideMark/>
          </w:tcPr>
          <w:p w:rsidR="0097753E" w:rsidRDefault="0097753E" w:rsidP="0097753E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1021" w:type="pct"/>
          </w:tcPr>
          <w:p w:rsidR="0097753E" w:rsidRDefault="0097753E" w:rsidP="00E57DB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К.А.</w:t>
            </w:r>
          </w:p>
        </w:tc>
        <w:tc>
          <w:tcPr>
            <w:tcW w:w="137" w:type="pct"/>
          </w:tcPr>
          <w:p w:rsidR="0097753E" w:rsidRDefault="0097753E" w:rsidP="00E57DB7">
            <w:pPr>
              <w:ind w:right="-1"/>
              <w:rPr>
                <w:sz w:val="22"/>
                <w:szCs w:val="22"/>
              </w:rPr>
            </w:pPr>
          </w:p>
        </w:tc>
      </w:tr>
      <w:tr w:rsidR="0097753E" w:rsidTr="0097753E">
        <w:trPr>
          <w:trHeight w:val="255"/>
        </w:trPr>
        <w:tc>
          <w:tcPr>
            <w:tcW w:w="3842" w:type="pct"/>
          </w:tcPr>
          <w:p w:rsidR="0097753E" w:rsidRDefault="0097753E" w:rsidP="00E57DB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– председатель комитета по экономике и инвестициям </w:t>
            </w:r>
          </w:p>
        </w:tc>
        <w:tc>
          <w:tcPr>
            <w:tcW w:w="1021" w:type="pct"/>
          </w:tcPr>
          <w:p w:rsidR="0097753E" w:rsidRDefault="0097753E" w:rsidP="00E57DB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П.А.</w:t>
            </w:r>
          </w:p>
        </w:tc>
        <w:tc>
          <w:tcPr>
            <w:tcW w:w="137" w:type="pct"/>
          </w:tcPr>
          <w:p w:rsidR="0097753E" w:rsidRDefault="0097753E" w:rsidP="00E57DB7">
            <w:pPr>
              <w:ind w:right="-1"/>
              <w:rPr>
                <w:sz w:val="22"/>
                <w:szCs w:val="22"/>
              </w:rPr>
            </w:pPr>
          </w:p>
        </w:tc>
      </w:tr>
      <w:tr w:rsidR="0097753E" w:rsidTr="0097753E">
        <w:trPr>
          <w:trHeight w:val="168"/>
        </w:trPr>
        <w:tc>
          <w:tcPr>
            <w:tcW w:w="3842" w:type="pct"/>
            <w:hideMark/>
          </w:tcPr>
          <w:p w:rsidR="0097753E" w:rsidRDefault="0097753E" w:rsidP="00E57DB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021" w:type="pct"/>
            <w:hideMark/>
          </w:tcPr>
          <w:p w:rsidR="0097753E" w:rsidRDefault="0097753E" w:rsidP="00E57DB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  <w:tc>
          <w:tcPr>
            <w:tcW w:w="137" w:type="pct"/>
          </w:tcPr>
          <w:p w:rsidR="0097753E" w:rsidRDefault="0097753E" w:rsidP="00E57DB7">
            <w:pPr>
              <w:ind w:right="-1"/>
              <w:rPr>
                <w:sz w:val="22"/>
                <w:szCs w:val="22"/>
              </w:rPr>
            </w:pPr>
          </w:p>
        </w:tc>
      </w:tr>
      <w:tr w:rsidR="0097753E" w:rsidTr="0097753E">
        <w:trPr>
          <w:trHeight w:val="168"/>
        </w:trPr>
        <w:tc>
          <w:tcPr>
            <w:tcW w:w="3842" w:type="pct"/>
          </w:tcPr>
          <w:p w:rsidR="0097753E" w:rsidRDefault="0097753E" w:rsidP="00E57DB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021" w:type="pct"/>
          </w:tcPr>
          <w:p w:rsidR="0097753E" w:rsidRDefault="0097753E" w:rsidP="00E57DB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В.В.</w:t>
            </w:r>
          </w:p>
        </w:tc>
        <w:tc>
          <w:tcPr>
            <w:tcW w:w="137" w:type="pct"/>
          </w:tcPr>
          <w:p w:rsidR="0097753E" w:rsidRDefault="0097753E" w:rsidP="00E57DB7">
            <w:pPr>
              <w:ind w:right="-1"/>
              <w:rPr>
                <w:sz w:val="22"/>
                <w:szCs w:val="22"/>
              </w:rPr>
            </w:pPr>
          </w:p>
        </w:tc>
      </w:tr>
      <w:tr w:rsidR="0097753E" w:rsidTr="0097753E">
        <w:trPr>
          <w:trHeight w:val="128"/>
        </w:trPr>
        <w:tc>
          <w:tcPr>
            <w:tcW w:w="3842" w:type="pct"/>
            <w:hideMark/>
          </w:tcPr>
          <w:p w:rsidR="0097753E" w:rsidRDefault="0097753E" w:rsidP="00E57DB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заведующего общим отделом </w:t>
            </w:r>
          </w:p>
        </w:tc>
        <w:tc>
          <w:tcPr>
            <w:tcW w:w="1021" w:type="pct"/>
            <w:hideMark/>
          </w:tcPr>
          <w:p w:rsidR="0097753E" w:rsidRDefault="0097753E" w:rsidP="00E57DB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Л.Е.</w:t>
            </w:r>
          </w:p>
        </w:tc>
        <w:tc>
          <w:tcPr>
            <w:tcW w:w="137" w:type="pct"/>
          </w:tcPr>
          <w:p w:rsidR="0097753E" w:rsidRDefault="0097753E" w:rsidP="00E57DB7">
            <w:pPr>
              <w:ind w:right="-1"/>
              <w:rPr>
                <w:sz w:val="22"/>
                <w:szCs w:val="22"/>
              </w:rPr>
            </w:pPr>
          </w:p>
        </w:tc>
      </w:tr>
    </w:tbl>
    <w:p w:rsidR="0097753E" w:rsidRDefault="0097753E" w:rsidP="0097753E">
      <w:pPr>
        <w:ind w:right="-1"/>
        <w:rPr>
          <w:b/>
          <w:bCs/>
          <w:sz w:val="22"/>
          <w:szCs w:val="22"/>
        </w:rPr>
      </w:pPr>
    </w:p>
    <w:p w:rsidR="0097753E" w:rsidRDefault="0097753E" w:rsidP="0097753E">
      <w:pPr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РАССЫЛКА:</w:t>
      </w:r>
    </w:p>
    <w:tbl>
      <w:tblPr>
        <w:tblW w:w="4884" w:type="pct"/>
        <w:tblInd w:w="-34" w:type="dxa"/>
        <w:tblLook w:val="01E0" w:firstRow="1" w:lastRow="1" w:firstColumn="1" w:lastColumn="1" w:noHBand="0" w:noVBand="0"/>
      </w:tblPr>
      <w:tblGrid>
        <w:gridCol w:w="7372"/>
        <w:gridCol w:w="710"/>
        <w:gridCol w:w="991"/>
      </w:tblGrid>
      <w:tr w:rsidR="0097753E" w:rsidTr="00E57DB7">
        <w:trPr>
          <w:trHeight w:val="135"/>
        </w:trPr>
        <w:tc>
          <w:tcPr>
            <w:tcW w:w="4063" w:type="pct"/>
            <w:hideMark/>
          </w:tcPr>
          <w:p w:rsidR="0097753E" w:rsidRDefault="0097753E" w:rsidP="00E57DB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391" w:type="pct"/>
            <w:hideMark/>
          </w:tcPr>
          <w:p w:rsidR="0097753E" w:rsidRDefault="0097753E" w:rsidP="00E57DB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6" w:type="pct"/>
          </w:tcPr>
          <w:p w:rsidR="0097753E" w:rsidRDefault="0097753E" w:rsidP="00E57DB7">
            <w:pPr>
              <w:ind w:right="-1"/>
              <w:rPr>
                <w:sz w:val="22"/>
                <w:szCs w:val="22"/>
              </w:rPr>
            </w:pPr>
          </w:p>
        </w:tc>
      </w:tr>
      <w:tr w:rsidR="0097753E" w:rsidTr="00E57DB7">
        <w:trPr>
          <w:trHeight w:val="135"/>
        </w:trPr>
        <w:tc>
          <w:tcPr>
            <w:tcW w:w="4063" w:type="pct"/>
          </w:tcPr>
          <w:p w:rsidR="0097753E" w:rsidRDefault="0097753E" w:rsidP="00E57DB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391" w:type="pct"/>
          </w:tcPr>
          <w:p w:rsidR="0097753E" w:rsidRDefault="0097753E" w:rsidP="00E57DB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6" w:type="pct"/>
          </w:tcPr>
          <w:p w:rsidR="0097753E" w:rsidRDefault="0097753E" w:rsidP="00E57DB7">
            <w:pPr>
              <w:ind w:right="-1"/>
              <w:rPr>
                <w:sz w:val="22"/>
                <w:szCs w:val="22"/>
              </w:rPr>
            </w:pPr>
          </w:p>
        </w:tc>
      </w:tr>
      <w:tr w:rsidR="0097753E" w:rsidTr="00E57DB7">
        <w:trPr>
          <w:trHeight w:val="135"/>
        </w:trPr>
        <w:tc>
          <w:tcPr>
            <w:tcW w:w="4063" w:type="pct"/>
          </w:tcPr>
          <w:p w:rsidR="0097753E" w:rsidRDefault="0097753E" w:rsidP="00E57DB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«ЦАХО»</w:t>
            </w:r>
          </w:p>
        </w:tc>
        <w:tc>
          <w:tcPr>
            <w:tcW w:w="391" w:type="pct"/>
          </w:tcPr>
          <w:p w:rsidR="0097753E" w:rsidRDefault="0097753E" w:rsidP="00E57DB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6" w:type="pct"/>
          </w:tcPr>
          <w:p w:rsidR="0097753E" w:rsidRDefault="0097753E" w:rsidP="00E57DB7">
            <w:pPr>
              <w:ind w:right="-1"/>
              <w:rPr>
                <w:sz w:val="22"/>
                <w:szCs w:val="22"/>
              </w:rPr>
            </w:pPr>
          </w:p>
        </w:tc>
      </w:tr>
      <w:tr w:rsidR="0097753E" w:rsidTr="00E57DB7">
        <w:trPr>
          <w:trHeight w:val="135"/>
        </w:trPr>
        <w:tc>
          <w:tcPr>
            <w:tcW w:w="4063" w:type="pct"/>
          </w:tcPr>
          <w:p w:rsidR="0097753E" w:rsidRDefault="0097753E" w:rsidP="00E57DB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391" w:type="pct"/>
          </w:tcPr>
          <w:p w:rsidR="0097753E" w:rsidRDefault="0097753E" w:rsidP="00E57DB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6" w:type="pct"/>
          </w:tcPr>
          <w:p w:rsidR="0097753E" w:rsidRDefault="0097753E" w:rsidP="00E57DB7">
            <w:pPr>
              <w:ind w:right="-1"/>
              <w:rPr>
                <w:sz w:val="22"/>
                <w:szCs w:val="22"/>
              </w:rPr>
            </w:pPr>
          </w:p>
        </w:tc>
      </w:tr>
      <w:tr w:rsidR="0097753E" w:rsidTr="00E57DB7">
        <w:trPr>
          <w:trHeight w:val="135"/>
        </w:trPr>
        <w:tc>
          <w:tcPr>
            <w:tcW w:w="4063" w:type="pct"/>
          </w:tcPr>
          <w:p w:rsidR="0097753E" w:rsidRDefault="003C79A4" w:rsidP="00E57DB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391" w:type="pct"/>
          </w:tcPr>
          <w:p w:rsidR="0097753E" w:rsidRDefault="003C79A4" w:rsidP="00E57DB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6" w:type="pct"/>
          </w:tcPr>
          <w:p w:rsidR="0097753E" w:rsidRDefault="0097753E" w:rsidP="00E57DB7">
            <w:pPr>
              <w:ind w:right="-1"/>
              <w:rPr>
                <w:sz w:val="22"/>
                <w:szCs w:val="22"/>
              </w:rPr>
            </w:pPr>
          </w:p>
        </w:tc>
      </w:tr>
      <w:tr w:rsidR="003C79A4" w:rsidTr="00E57DB7">
        <w:trPr>
          <w:trHeight w:val="135"/>
        </w:trPr>
        <w:tc>
          <w:tcPr>
            <w:tcW w:w="4063" w:type="pct"/>
          </w:tcPr>
          <w:p w:rsidR="003C79A4" w:rsidRDefault="003C79A4" w:rsidP="00E57DB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бухгалтерского учёта и отчётности</w:t>
            </w:r>
          </w:p>
        </w:tc>
        <w:tc>
          <w:tcPr>
            <w:tcW w:w="391" w:type="pct"/>
          </w:tcPr>
          <w:p w:rsidR="003C79A4" w:rsidRDefault="003C79A4" w:rsidP="00E57DB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6" w:type="pct"/>
          </w:tcPr>
          <w:p w:rsidR="003C79A4" w:rsidRDefault="003C79A4" w:rsidP="00E57DB7">
            <w:pPr>
              <w:ind w:right="-1"/>
              <w:rPr>
                <w:sz w:val="22"/>
                <w:szCs w:val="22"/>
              </w:rPr>
            </w:pPr>
          </w:p>
        </w:tc>
      </w:tr>
    </w:tbl>
    <w:p w:rsidR="0097753E" w:rsidRDefault="0097753E" w:rsidP="0097753E">
      <w:pPr>
        <w:ind w:right="-1"/>
        <w:rPr>
          <w:sz w:val="22"/>
          <w:szCs w:val="22"/>
        </w:rPr>
      </w:pPr>
    </w:p>
    <w:tbl>
      <w:tblPr>
        <w:tblW w:w="5171" w:type="pct"/>
        <w:tblInd w:w="-34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7371"/>
        <w:gridCol w:w="1985"/>
        <w:gridCol w:w="250"/>
      </w:tblGrid>
      <w:tr w:rsidR="0097753E" w:rsidTr="00E57DB7">
        <w:trPr>
          <w:trHeight w:val="70"/>
        </w:trPr>
        <w:tc>
          <w:tcPr>
            <w:tcW w:w="3837" w:type="pct"/>
            <w:hideMark/>
          </w:tcPr>
          <w:p w:rsidR="0097753E" w:rsidRDefault="0097753E" w:rsidP="00E57DB7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033" w:type="pct"/>
            <w:hideMark/>
          </w:tcPr>
          <w:p w:rsidR="0097753E" w:rsidRDefault="0097753E" w:rsidP="00E57DB7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0" w:type="pct"/>
          </w:tcPr>
          <w:p w:rsidR="0097753E" w:rsidRDefault="0097753E" w:rsidP="00E57DB7">
            <w:pPr>
              <w:ind w:right="-1"/>
              <w:rPr>
                <w:b/>
                <w:bCs/>
                <w:sz w:val="22"/>
                <w:szCs w:val="22"/>
              </w:rPr>
            </w:pPr>
          </w:p>
        </w:tc>
      </w:tr>
    </w:tbl>
    <w:p w:rsidR="00FB3874" w:rsidRDefault="00FB3874" w:rsidP="00FB3874">
      <w:pPr>
        <w:sectPr w:rsidR="00FB3874" w:rsidSect="00E57DB7">
          <w:headerReference w:type="default" r:id="rId6"/>
          <w:pgSz w:w="11907" w:h="16840"/>
          <w:pgMar w:top="851" w:right="1134" w:bottom="851" w:left="1701" w:header="720" w:footer="720" w:gutter="0"/>
          <w:cols w:space="720"/>
          <w:titlePg/>
          <w:docGrid w:linePitch="381"/>
        </w:sectPr>
      </w:pPr>
    </w:p>
    <w:p w:rsidR="00E57DB7" w:rsidRPr="00073DA6" w:rsidRDefault="00E57DB7" w:rsidP="00E57DB7">
      <w:pPr>
        <w:ind w:left="9639"/>
        <w:rPr>
          <w:sz w:val="24"/>
        </w:rPr>
      </w:pPr>
      <w:r w:rsidRPr="00073DA6">
        <w:rPr>
          <w:sz w:val="24"/>
        </w:rPr>
        <w:lastRenderedPageBreak/>
        <w:t xml:space="preserve">Приложение </w:t>
      </w:r>
    </w:p>
    <w:p w:rsidR="00E57DB7" w:rsidRPr="00073DA6" w:rsidRDefault="00E57DB7" w:rsidP="00E57DB7">
      <w:pPr>
        <w:ind w:left="9639"/>
        <w:rPr>
          <w:sz w:val="24"/>
        </w:rPr>
      </w:pPr>
      <w:r w:rsidRPr="00073DA6">
        <w:rPr>
          <w:sz w:val="24"/>
        </w:rPr>
        <w:t xml:space="preserve">к постановлению администрации </w:t>
      </w:r>
    </w:p>
    <w:p w:rsidR="00E57DB7" w:rsidRPr="00073DA6" w:rsidRDefault="00E57DB7" w:rsidP="00E57DB7">
      <w:pPr>
        <w:ind w:left="9639"/>
        <w:rPr>
          <w:sz w:val="24"/>
        </w:rPr>
      </w:pPr>
      <w:r w:rsidRPr="00073DA6">
        <w:rPr>
          <w:sz w:val="24"/>
        </w:rPr>
        <w:t xml:space="preserve">Тихвинского района </w:t>
      </w:r>
    </w:p>
    <w:p w:rsidR="00E57DB7" w:rsidRPr="00F42266" w:rsidRDefault="00E57DB7" w:rsidP="00E57DB7">
      <w:pPr>
        <w:ind w:left="9639"/>
        <w:rPr>
          <w:sz w:val="24"/>
        </w:rPr>
      </w:pPr>
      <w:r w:rsidRPr="00F42266">
        <w:rPr>
          <w:sz w:val="24"/>
        </w:rPr>
        <w:t xml:space="preserve">от </w:t>
      </w:r>
      <w:r w:rsidR="00F42266">
        <w:rPr>
          <w:sz w:val="24"/>
        </w:rPr>
        <w:t>20 августа 2021 г. №01-1601-</w:t>
      </w:r>
      <w:r w:rsidRPr="00F42266">
        <w:rPr>
          <w:sz w:val="24"/>
        </w:rPr>
        <w:t>а</w:t>
      </w:r>
    </w:p>
    <w:p w:rsidR="00E57DB7" w:rsidRDefault="00E57DB7" w:rsidP="00E57DB7">
      <w:pPr>
        <w:ind w:left="9639"/>
        <w:rPr>
          <w:sz w:val="24"/>
        </w:rPr>
      </w:pPr>
    </w:p>
    <w:p w:rsidR="00E57DB7" w:rsidRPr="00E57DB7" w:rsidRDefault="00E57DB7" w:rsidP="00E57DB7">
      <w:pPr>
        <w:ind w:left="9639"/>
        <w:jc w:val="left"/>
        <w:rPr>
          <w:color w:val="000000"/>
          <w:sz w:val="24"/>
          <w:szCs w:val="24"/>
        </w:rPr>
      </w:pPr>
      <w:r w:rsidRPr="00E57DB7">
        <w:rPr>
          <w:color w:val="000000"/>
          <w:sz w:val="24"/>
          <w:szCs w:val="24"/>
        </w:rPr>
        <w:t>Приложение №2</w:t>
      </w:r>
    </w:p>
    <w:p w:rsidR="00E57DB7" w:rsidRPr="00E57DB7" w:rsidRDefault="00E57DB7" w:rsidP="00E57DB7">
      <w:pPr>
        <w:ind w:left="9639"/>
        <w:jc w:val="left"/>
        <w:rPr>
          <w:color w:val="000000"/>
          <w:sz w:val="24"/>
          <w:szCs w:val="24"/>
        </w:rPr>
      </w:pPr>
      <w:r w:rsidRPr="00E57DB7">
        <w:rPr>
          <w:color w:val="000000"/>
          <w:sz w:val="24"/>
          <w:szCs w:val="24"/>
        </w:rPr>
        <w:t xml:space="preserve">к муниципальной программе Тихвинского района </w:t>
      </w:r>
    </w:p>
    <w:p w:rsidR="00E57DB7" w:rsidRPr="00E57DB7" w:rsidRDefault="00E57DB7" w:rsidP="00E57DB7">
      <w:pPr>
        <w:ind w:left="9639"/>
        <w:jc w:val="left"/>
        <w:rPr>
          <w:color w:val="000000"/>
          <w:sz w:val="24"/>
          <w:szCs w:val="24"/>
        </w:rPr>
      </w:pPr>
      <w:r w:rsidRPr="00E57DB7">
        <w:rPr>
          <w:color w:val="000000"/>
          <w:sz w:val="24"/>
          <w:szCs w:val="24"/>
        </w:rPr>
        <w:t xml:space="preserve">«Безопасность Тихвинского района», </w:t>
      </w:r>
    </w:p>
    <w:p w:rsidR="00E57DB7" w:rsidRPr="00E57DB7" w:rsidRDefault="00E57DB7" w:rsidP="00E57DB7">
      <w:pPr>
        <w:ind w:left="9639"/>
        <w:jc w:val="left"/>
        <w:rPr>
          <w:color w:val="000000"/>
          <w:sz w:val="24"/>
          <w:szCs w:val="24"/>
        </w:rPr>
      </w:pPr>
      <w:r w:rsidRPr="00E57DB7">
        <w:rPr>
          <w:color w:val="000000"/>
          <w:sz w:val="24"/>
          <w:szCs w:val="24"/>
        </w:rPr>
        <w:t>утвержденной постановлением</w:t>
      </w:r>
    </w:p>
    <w:p w:rsidR="00E57DB7" w:rsidRPr="00E57DB7" w:rsidRDefault="00E57DB7" w:rsidP="00E57DB7">
      <w:pPr>
        <w:ind w:left="9639"/>
        <w:jc w:val="left"/>
        <w:rPr>
          <w:color w:val="000000"/>
          <w:sz w:val="24"/>
          <w:szCs w:val="24"/>
        </w:rPr>
      </w:pPr>
      <w:r w:rsidRPr="00E57DB7">
        <w:rPr>
          <w:color w:val="000000"/>
          <w:sz w:val="24"/>
          <w:szCs w:val="24"/>
        </w:rPr>
        <w:t>администрации Тихвинского района</w:t>
      </w:r>
    </w:p>
    <w:p w:rsidR="00E57DB7" w:rsidRPr="00E57DB7" w:rsidRDefault="00E57DB7" w:rsidP="00E57DB7">
      <w:pPr>
        <w:ind w:left="9639"/>
        <w:jc w:val="left"/>
        <w:rPr>
          <w:color w:val="000000"/>
          <w:sz w:val="24"/>
          <w:szCs w:val="24"/>
        </w:rPr>
      </w:pPr>
      <w:r w:rsidRPr="00E57DB7">
        <w:rPr>
          <w:color w:val="000000"/>
          <w:sz w:val="24"/>
          <w:szCs w:val="24"/>
        </w:rPr>
        <w:t>от 16 октября 2020 г.  № 01-2013-а (с изменениями)</w:t>
      </w:r>
    </w:p>
    <w:p w:rsidR="00E57DB7" w:rsidRPr="00E57DB7" w:rsidRDefault="00E57DB7" w:rsidP="00E57DB7">
      <w:pPr>
        <w:jc w:val="center"/>
        <w:rPr>
          <w:b/>
          <w:bCs/>
          <w:color w:val="000000"/>
          <w:sz w:val="24"/>
          <w:szCs w:val="24"/>
        </w:rPr>
      </w:pPr>
    </w:p>
    <w:p w:rsidR="00E57DB7" w:rsidRPr="00E57DB7" w:rsidRDefault="00E57DB7" w:rsidP="00E57DB7">
      <w:pPr>
        <w:jc w:val="center"/>
        <w:rPr>
          <w:b/>
          <w:bCs/>
          <w:color w:val="000000"/>
          <w:sz w:val="24"/>
          <w:szCs w:val="24"/>
        </w:rPr>
      </w:pPr>
      <w:r w:rsidRPr="00E57DB7">
        <w:rPr>
          <w:b/>
          <w:bCs/>
          <w:color w:val="000000"/>
          <w:sz w:val="24"/>
          <w:szCs w:val="24"/>
        </w:rPr>
        <w:t>План</w:t>
      </w:r>
    </w:p>
    <w:p w:rsidR="00E57DB7" w:rsidRPr="00E57DB7" w:rsidRDefault="00E57DB7" w:rsidP="00E57DB7">
      <w:pPr>
        <w:jc w:val="center"/>
        <w:rPr>
          <w:b/>
          <w:bCs/>
          <w:color w:val="000000"/>
          <w:sz w:val="24"/>
          <w:szCs w:val="24"/>
        </w:rPr>
      </w:pPr>
      <w:r w:rsidRPr="00E57DB7">
        <w:rPr>
          <w:b/>
          <w:bCs/>
          <w:color w:val="000000"/>
          <w:sz w:val="24"/>
          <w:szCs w:val="24"/>
        </w:rPr>
        <w:t xml:space="preserve"> реализации муниципальной программы Тихвинского района «Безопасность Тихвинского района»</w:t>
      </w:r>
    </w:p>
    <w:p w:rsidR="00E57DB7" w:rsidRPr="00E57DB7" w:rsidRDefault="00E57DB7" w:rsidP="00E57DB7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4316" w:type="dxa"/>
        <w:tblInd w:w="1158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900"/>
        <w:gridCol w:w="3778"/>
        <w:gridCol w:w="1985"/>
        <w:gridCol w:w="1542"/>
        <w:gridCol w:w="1434"/>
        <w:gridCol w:w="1026"/>
        <w:gridCol w:w="1290"/>
        <w:gridCol w:w="1370"/>
        <w:gridCol w:w="991"/>
      </w:tblGrid>
      <w:tr w:rsidR="00E57DB7" w:rsidRPr="00E57DB7" w:rsidTr="00E57DB7">
        <w:trPr>
          <w:hidden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vanish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0"/>
              </w:rPr>
            </w:pPr>
            <w:r w:rsidRPr="00E57DB7">
              <w:rPr>
                <w:b/>
                <w:bCs/>
                <w:color w:val="000000"/>
                <w:sz w:val="20"/>
              </w:rPr>
              <w:t>Наименование подпрограммы,</w:t>
            </w:r>
            <w:r w:rsidRPr="00E57DB7">
              <w:rPr>
                <w:color w:val="000000"/>
                <w:sz w:val="20"/>
              </w:rPr>
              <w:t xml:space="preserve"> </w:t>
            </w:r>
            <w:r w:rsidRPr="00E57DB7">
              <w:rPr>
                <w:b/>
                <w:bCs/>
                <w:color w:val="000000"/>
                <w:sz w:val="20"/>
              </w:rPr>
              <w:t>основного мероприятия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0"/>
              </w:rPr>
            </w:pPr>
            <w:r w:rsidRPr="00E57DB7">
              <w:rPr>
                <w:b/>
                <w:bCs/>
                <w:color w:val="000000"/>
                <w:sz w:val="20"/>
              </w:rPr>
              <w:t>Ответственный</w:t>
            </w:r>
            <w:r w:rsidRPr="00E57DB7">
              <w:rPr>
                <w:color w:val="000000"/>
                <w:sz w:val="20"/>
              </w:rPr>
              <w:t xml:space="preserve"> </w:t>
            </w:r>
            <w:r w:rsidRPr="00E57DB7">
              <w:rPr>
                <w:b/>
                <w:bCs/>
                <w:color w:val="000000"/>
                <w:sz w:val="20"/>
              </w:rPr>
              <w:t>исполнитель,</w:t>
            </w:r>
            <w:r w:rsidRPr="00E57DB7">
              <w:rPr>
                <w:color w:val="000000"/>
                <w:sz w:val="20"/>
              </w:rPr>
              <w:t xml:space="preserve"> </w:t>
            </w:r>
            <w:r w:rsidRPr="00E57DB7">
              <w:rPr>
                <w:b/>
                <w:bCs/>
                <w:color w:val="000000"/>
                <w:sz w:val="20"/>
              </w:rPr>
              <w:t>соисполнители, участники</w:t>
            </w:r>
            <w:r w:rsidRPr="00E57DB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0"/>
              </w:rPr>
            </w:pPr>
            <w:r w:rsidRPr="00E57DB7">
              <w:rPr>
                <w:b/>
                <w:bCs/>
                <w:color w:val="000000"/>
                <w:sz w:val="20"/>
              </w:rPr>
              <w:t>Годы</w:t>
            </w:r>
            <w:r w:rsidRPr="00E57DB7">
              <w:rPr>
                <w:color w:val="000000"/>
                <w:sz w:val="20"/>
              </w:rPr>
              <w:t xml:space="preserve"> </w:t>
            </w:r>
            <w:r w:rsidRPr="00E57DB7">
              <w:rPr>
                <w:b/>
                <w:bCs/>
                <w:color w:val="000000"/>
                <w:sz w:val="20"/>
              </w:rPr>
              <w:t>реализации</w:t>
            </w:r>
          </w:p>
        </w:tc>
        <w:tc>
          <w:tcPr>
            <w:tcW w:w="61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0"/>
              </w:rPr>
            </w:pPr>
            <w:r w:rsidRPr="00E57DB7">
              <w:rPr>
                <w:b/>
                <w:bCs/>
                <w:color w:val="000000"/>
                <w:sz w:val="20"/>
              </w:rPr>
              <w:t>Планируемые объемы финансирования, тыс. руб.</w:t>
            </w:r>
            <w:r w:rsidRPr="00E57DB7">
              <w:rPr>
                <w:color w:val="000000"/>
                <w:sz w:val="20"/>
              </w:rPr>
              <w:t xml:space="preserve"> </w:t>
            </w:r>
          </w:p>
        </w:tc>
      </w:tr>
      <w:tr w:rsidR="00E57DB7" w:rsidRPr="00E57DB7" w:rsidTr="00E57DB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E57DB7" w:rsidRPr="00E57DB7" w:rsidRDefault="00E57DB7" w:rsidP="00E57DB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E57DB7" w:rsidRPr="00E57DB7" w:rsidRDefault="00E57DB7" w:rsidP="00E57DB7">
            <w:pPr>
              <w:jc w:val="left"/>
              <w:rPr>
                <w:color w:val="000000"/>
                <w:sz w:val="20"/>
              </w:rPr>
            </w:pPr>
            <w:r w:rsidRPr="00E57DB7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E57DB7" w:rsidRPr="00E57DB7" w:rsidRDefault="00E57DB7" w:rsidP="00E57DB7">
            <w:pPr>
              <w:jc w:val="left"/>
              <w:rPr>
                <w:color w:val="000000"/>
                <w:sz w:val="20"/>
              </w:rPr>
            </w:pPr>
            <w:r w:rsidRPr="00E57DB7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E57DB7" w:rsidRPr="00E57DB7" w:rsidRDefault="00E57DB7" w:rsidP="00E57DB7">
            <w:pPr>
              <w:jc w:val="left"/>
              <w:rPr>
                <w:color w:val="000000"/>
                <w:sz w:val="20"/>
              </w:rPr>
            </w:pPr>
            <w:r w:rsidRPr="00E57DB7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E57DB7" w:rsidRPr="00E57DB7" w:rsidRDefault="00E57DB7" w:rsidP="00E57DB7">
            <w:pPr>
              <w:jc w:val="center"/>
              <w:rPr>
                <w:color w:val="000000"/>
                <w:sz w:val="20"/>
              </w:rPr>
            </w:pPr>
            <w:r w:rsidRPr="00E57DB7">
              <w:rPr>
                <w:b/>
                <w:bCs/>
                <w:color w:val="000000"/>
                <w:sz w:val="20"/>
              </w:rPr>
              <w:t>Всего</w:t>
            </w:r>
            <w:r w:rsidRPr="00E57DB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E57DB7" w:rsidRPr="00E57DB7" w:rsidRDefault="00E57DB7" w:rsidP="00E57DB7">
            <w:pPr>
              <w:jc w:val="center"/>
              <w:rPr>
                <w:color w:val="000000"/>
                <w:sz w:val="20"/>
              </w:rPr>
            </w:pPr>
            <w:r w:rsidRPr="00E57DB7">
              <w:rPr>
                <w:b/>
                <w:bCs/>
                <w:color w:val="000000"/>
                <w:sz w:val="20"/>
              </w:rPr>
              <w:t>Федеральный бюджет</w:t>
            </w:r>
            <w:r w:rsidRPr="00E57DB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E57DB7" w:rsidRPr="00E57DB7" w:rsidRDefault="00E57DB7" w:rsidP="00E57DB7">
            <w:pPr>
              <w:jc w:val="center"/>
              <w:rPr>
                <w:color w:val="000000"/>
                <w:sz w:val="20"/>
              </w:rPr>
            </w:pPr>
            <w:r w:rsidRPr="00E57DB7">
              <w:rPr>
                <w:b/>
                <w:bCs/>
                <w:color w:val="000000"/>
                <w:sz w:val="20"/>
              </w:rPr>
              <w:t>Областной бюджет</w:t>
            </w:r>
            <w:r w:rsidRPr="00E57DB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E57DB7" w:rsidRPr="00E57DB7" w:rsidRDefault="00E57DB7" w:rsidP="00E57DB7">
            <w:pPr>
              <w:jc w:val="center"/>
              <w:rPr>
                <w:color w:val="000000"/>
                <w:sz w:val="20"/>
              </w:rPr>
            </w:pPr>
            <w:r w:rsidRPr="00E57DB7">
              <w:rPr>
                <w:b/>
                <w:bCs/>
                <w:color w:val="000000"/>
                <w:sz w:val="20"/>
              </w:rPr>
              <w:t>Местный бюджет</w:t>
            </w:r>
            <w:r w:rsidRPr="00E57DB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E57DB7" w:rsidRPr="00E57DB7" w:rsidRDefault="00E57DB7" w:rsidP="00E57DB7">
            <w:pPr>
              <w:jc w:val="center"/>
              <w:rPr>
                <w:color w:val="000000"/>
                <w:sz w:val="20"/>
              </w:rPr>
            </w:pPr>
            <w:r w:rsidRPr="00E57DB7">
              <w:rPr>
                <w:b/>
                <w:bCs/>
                <w:color w:val="000000"/>
                <w:sz w:val="20"/>
              </w:rPr>
              <w:t>Прочие</w:t>
            </w:r>
            <w:r w:rsidRPr="00E57DB7">
              <w:rPr>
                <w:color w:val="000000"/>
                <w:sz w:val="20"/>
              </w:rPr>
              <w:t xml:space="preserve"> </w:t>
            </w:r>
            <w:r w:rsidRPr="00E57DB7">
              <w:rPr>
                <w:b/>
                <w:bCs/>
                <w:color w:val="000000"/>
                <w:sz w:val="20"/>
              </w:rPr>
              <w:t>источники</w:t>
            </w:r>
            <w:r w:rsidRPr="00E57DB7">
              <w:rPr>
                <w:color w:val="000000"/>
                <w:sz w:val="20"/>
              </w:rPr>
              <w:t xml:space="preserve"> </w:t>
            </w:r>
          </w:p>
        </w:tc>
      </w:tr>
      <w:tr w:rsidR="00E57DB7" w:rsidRPr="00E57DB7" w:rsidTr="00E57DB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0"/>
              </w:rPr>
            </w:pPr>
            <w:r w:rsidRPr="00E57DB7">
              <w:rPr>
                <w:color w:val="000000"/>
                <w:sz w:val="20"/>
              </w:rPr>
              <w:t xml:space="preserve">2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0"/>
              </w:rPr>
            </w:pPr>
            <w:r w:rsidRPr="00E57DB7">
              <w:rPr>
                <w:color w:val="000000"/>
                <w:sz w:val="20"/>
              </w:rPr>
              <w:t xml:space="preserve">3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0"/>
              </w:rPr>
            </w:pPr>
            <w:r w:rsidRPr="00E57DB7">
              <w:rPr>
                <w:color w:val="000000"/>
                <w:sz w:val="20"/>
              </w:rPr>
              <w:t xml:space="preserve">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0"/>
              </w:rPr>
            </w:pPr>
            <w:r w:rsidRPr="00E57DB7">
              <w:rPr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0"/>
              </w:rPr>
            </w:pPr>
            <w:r w:rsidRPr="00E57DB7">
              <w:rPr>
                <w:color w:val="000000"/>
                <w:sz w:val="20"/>
              </w:rPr>
              <w:t xml:space="preserve">6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0"/>
              </w:rPr>
            </w:pPr>
            <w:r w:rsidRPr="00E57DB7">
              <w:rPr>
                <w:color w:val="000000"/>
                <w:sz w:val="20"/>
              </w:rPr>
              <w:t xml:space="preserve">7 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0"/>
              </w:rPr>
            </w:pPr>
            <w:r w:rsidRPr="00E57DB7">
              <w:rPr>
                <w:color w:val="000000"/>
                <w:sz w:val="20"/>
              </w:rPr>
              <w:t xml:space="preserve">8 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0"/>
              </w:rPr>
            </w:pPr>
            <w:r w:rsidRPr="00E57DB7">
              <w:rPr>
                <w:color w:val="000000"/>
                <w:sz w:val="20"/>
              </w:rPr>
              <w:t xml:space="preserve">9 </w:t>
            </w:r>
          </w:p>
        </w:tc>
      </w:tr>
      <w:tr w:rsidR="00E57DB7" w:rsidRPr="00E57DB7" w:rsidTr="00E57DB7">
        <w:tc>
          <w:tcPr>
            <w:tcW w:w="143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Подпрограмма «Предупреждение и ликвидация чрезвычайных ситуаций, обеспечение пожарной безопасности, безопасности на водных объектах, обеспечение мероприятий гражданской обороны и мобилизационной подготовки на территории Тихвинского района»</w:t>
            </w:r>
          </w:p>
        </w:tc>
      </w:tr>
      <w:tr w:rsidR="00E57DB7" w:rsidRPr="00E57DB7" w:rsidTr="00E57DB7"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 xml:space="preserve"> </w:t>
            </w:r>
            <w:r w:rsidRPr="00E57DB7">
              <w:rPr>
                <w:b/>
                <w:color w:val="000000"/>
                <w:sz w:val="24"/>
                <w:szCs w:val="24"/>
              </w:rPr>
              <w:t>Основное мероприятие «Обеспечение пожарной безопасности на территории Тихвинского района»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  <w:r w:rsidRPr="00E57DB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1665,0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1665,0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555,0</w:t>
            </w:r>
            <w:r w:rsidRPr="00E57DB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 xml:space="preserve">  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 xml:space="preserve">  -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 xml:space="preserve">555,0 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555,0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  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  -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555,0 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555,0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  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  -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555,0 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E57DB7" w:rsidRPr="00E57DB7" w:rsidTr="00E57DB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Содержание и обустройство пожарных водоемов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555,0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555,0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Основное мероприятие «Со</w:t>
            </w:r>
            <w:r w:rsidRPr="00E57DB7">
              <w:rPr>
                <w:b/>
                <w:color w:val="000000"/>
                <w:sz w:val="24"/>
                <w:szCs w:val="24"/>
              </w:rPr>
              <w:lastRenderedPageBreak/>
              <w:t>действие развитию добровольных пожарных формирований на территории Тихвинского района»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2"/>
                <w:szCs w:val="22"/>
              </w:rPr>
            </w:pPr>
            <w:r w:rsidRPr="00E57DB7">
              <w:rPr>
                <w:color w:val="000000"/>
                <w:sz w:val="22"/>
                <w:szCs w:val="22"/>
              </w:rPr>
              <w:lastRenderedPageBreak/>
              <w:t>Отдел</w:t>
            </w:r>
          </w:p>
          <w:p w:rsidR="00E57DB7" w:rsidRPr="00E57DB7" w:rsidRDefault="00E57DB7" w:rsidP="00E57DB7">
            <w:pPr>
              <w:jc w:val="lef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2"/>
                <w:szCs w:val="22"/>
              </w:rPr>
              <w:t xml:space="preserve">безопасности и </w:t>
            </w:r>
            <w:r w:rsidRPr="00E57DB7">
              <w:rPr>
                <w:color w:val="000000"/>
                <w:sz w:val="22"/>
                <w:szCs w:val="22"/>
              </w:rPr>
              <w:lastRenderedPageBreak/>
              <w:t>мобилизационной подготовки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lastRenderedPageBreak/>
              <w:t>2021-2023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E57DB7" w:rsidRPr="00E57DB7" w:rsidTr="00E57DB7"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7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Обучение и имущественное обеспечение членов ДПД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10,0</w:t>
            </w:r>
            <w:r w:rsidRPr="00E57DB7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 xml:space="preserve">  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  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  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Основное мероприятие «Обеспечение безопасности населения на водных объектах»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2"/>
                <w:szCs w:val="22"/>
              </w:rPr>
            </w:pPr>
            <w:r w:rsidRPr="00E57DB7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1334,41389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1334,41389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334,41389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334,41389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37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Обеспечение безопасности населения в местах массового отдыха на водных объектах оз. Царицыно (северный берег), 1 микрорайон г. Тихвина, в районе стадиона «Кировец», дежурство спасателей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 xml:space="preserve">200,0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 xml:space="preserve">200,0 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37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Благоустройство мест массового отдыха населения на водных объектах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134,41389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134,41389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  <w:bookmarkStart w:id="1" w:name="_Hlk74754940"/>
          </w:p>
        </w:tc>
        <w:tc>
          <w:tcPr>
            <w:tcW w:w="37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bookmarkEnd w:id="1"/>
      <w:tr w:rsidR="00E57DB7" w:rsidRPr="00E57DB7" w:rsidTr="00E57DB7"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37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Вывоз ТКО из места отдыха у воды оз. Царицыно (северный берег)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31,66389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31,66389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37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Очистка зоны купания от колющих и режущих предметов северный берег оз. Царицыно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 xml:space="preserve">43,5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 xml:space="preserve">43,5 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37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Благоустройство места отдыха у воды, северный берег оз. Царицыно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59,25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59,25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Основное мероприятие «Обес</w:t>
            </w:r>
            <w:r w:rsidRPr="00E57DB7">
              <w:rPr>
                <w:b/>
                <w:color w:val="000000"/>
                <w:sz w:val="24"/>
                <w:szCs w:val="24"/>
              </w:rPr>
              <w:lastRenderedPageBreak/>
              <w:t>печение мероприятий по предупреждению чрезвычайных ситуаций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2"/>
                <w:szCs w:val="22"/>
              </w:rPr>
            </w:pPr>
            <w:r w:rsidRPr="00E57DB7">
              <w:rPr>
                <w:color w:val="000000"/>
                <w:sz w:val="22"/>
                <w:szCs w:val="22"/>
              </w:rPr>
              <w:lastRenderedPageBreak/>
              <w:t>Отдел безопас</w:t>
            </w:r>
            <w:r w:rsidRPr="00E57DB7">
              <w:rPr>
                <w:color w:val="000000"/>
                <w:sz w:val="22"/>
                <w:szCs w:val="22"/>
              </w:rPr>
              <w:lastRenderedPageBreak/>
              <w:t xml:space="preserve">ности и мобилизационной подготовки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lastRenderedPageBreak/>
              <w:t>2021-2023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1845,0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1845,0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780,58611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780,58611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7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 xml:space="preserve">Установка мостков на подтопленной территории, откачка воды из подтопленных колодцев, подвалов жилых домов. 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 xml:space="preserve">203,754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 xml:space="preserve">203,754 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37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Акарицидная обработка территории мест отдыха у воды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16,875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16,875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37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Обустройство местной системы оповещения 1 этап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493711,11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493711,11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37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 xml:space="preserve">Обучение специалистов, руководящего состава администрации Тихвинского районного 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Обеспечение мероприятий по  ликвидации чрезвычайных ситуаций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46,246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46,246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Основное мероприятие «Обеспечение мероприятий по мобилизационной подготовке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2"/>
                <w:szCs w:val="22"/>
              </w:rPr>
            </w:pPr>
            <w:r w:rsidRPr="00E57DB7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7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Приобретение методических материалов</w:t>
            </w:r>
            <w:r w:rsidRPr="00E57DB7">
              <w:rPr>
                <w:color w:val="000000"/>
                <w:sz w:val="24"/>
                <w:szCs w:val="24"/>
              </w:rPr>
              <w:t xml:space="preserve"> по вопросам </w:t>
            </w:r>
            <w:r w:rsidRPr="00E57DB7">
              <w:rPr>
                <w:b/>
                <w:bCs/>
                <w:color w:val="000000"/>
                <w:sz w:val="24"/>
                <w:szCs w:val="24"/>
              </w:rPr>
              <w:t>мобилизационной подготовки</w:t>
            </w:r>
            <w:r w:rsidRPr="00E57DB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Основное мероприятие «Обеспечение мероприятий по гражданской обороне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7,5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7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Приобретение методических материалов</w:t>
            </w:r>
            <w:r w:rsidRPr="00E57DB7">
              <w:rPr>
                <w:color w:val="000000"/>
                <w:sz w:val="24"/>
                <w:szCs w:val="24"/>
              </w:rPr>
              <w:t xml:space="preserve"> по вопро</w:t>
            </w:r>
            <w:r w:rsidRPr="00E57DB7">
              <w:rPr>
                <w:b/>
                <w:bCs/>
                <w:color w:val="000000"/>
                <w:sz w:val="24"/>
                <w:szCs w:val="24"/>
              </w:rPr>
              <w:t>сам гражданской обороны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2" w:name="_Hlk52973038"/>
          </w:p>
        </w:tc>
        <w:tc>
          <w:tcPr>
            <w:tcW w:w="37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  <w:r w:rsidRPr="00E57DB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5055,0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5055,0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bookmarkEnd w:id="2"/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1685,0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1685,0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1685,0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1685,0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1685,0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1685,0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143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Подпрограмма «Профилактика правонарушений, терроризма и экстремизма на территории Тихвинского района</w:t>
            </w:r>
          </w:p>
        </w:tc>
      </w:tr>
      <w:tr w:rsidR="00E57DB7" w:rsidRPr="00E57DB7" w:rsidTr="00E57DB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Основное мероприятие «Организация и обеспечение мероприятий по профилактике правонарушений, преступлений, терроризма и экстремизма»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  <w:r w:rsidRPr="00E57DB7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E57DB7" w:rsidRPr="00E57DB7" w:rsidTr="00E57DB7"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7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Приобретение методических материалов по профилактике правонарушений и преступлений для обучения неработающего населения 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Основное мероприятие Развитие, обслуживание и содержание подсистем видеонаблюдения АПК АИС «Безопасный город», ЕДДС Тихвинского района и обеспечение безопасности на объектах МУ «ЦАХО»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2"/>
                <w:szCs w:val="22"/>
              </w:rPr>
            </w:pPr>
          </w:p>
          <w:p w:rsidR="00E57DB7" w:rsidRPr="00E57DB7" w:rsidRDefault="00E57DB7" w:rsidP="00E57DB7">
            <w:pPr>
              <w:jc w:val="left"/>
              <w:rPr>
                <w:color w:val="000000"/>
                <w:sz w:val="22"/>
                <w:szCs w:val="22"/>
              </w:rPr>
            </w:pPr>
            <w:r w:rsidRPr="00E57DB7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35784,3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35784,3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E57DB7">
              <w:rPr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E57DB7">
              <w:rPr>
                <w:b/>
                <w:bCs/>
                <w:color w:val="000000"/>
                <w:sz w:val="24"/>
                <w:szCs w:val="24"/>
              </w:rPr>
              <w:t>988</w:t>
            </w:r>
            <w:r w:rsidRPr="00E57DB7">
              <w:rPr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E57DB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E57DB7">
              <w:rPr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E57DB7">
              <w:rPr>
                <w:b/>
                <w:bCs/>
                <w:color w:val="000000"/>
                <w:sz w:val="24"/>
                <w:szCs w:val="24"/>
              </w:rPr>
              <w:t>988</w:t>
            </w:r>
            <w:r w:rsidRPr="00E57DB7">
              <w:rPr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E57DB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11988,1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11988,1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1</w:t>
            </w:r>
            <w:r w:rsidRPr="00E57DB7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E57DB7">
              <w:rPr>
                <w:bCs/>
                <w:color w:val="000000"/>
                <w:sz w:val="24"/>
                <w:szCs w:val="24"/>
              </w:rPr>
              <w:t>898</w:t>
            </w:r>
            <w:r w:rsidRPr="00E57DB7">
              <w:rPr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E57DB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1</w:t>
            </w:r>
            <w:r w:rsidRPr="00E57DB7">
              <w:rPr>
                <w:bCs/>
                <w:color w:val="000000"/>
                <w:sz w:val="24"/>
                <w:szCs w:val="24"/>
                <w:lang w:val="en-US"/>
              </w:rPr>
              <w:t>18</w:t>
            </w:r>
            <w:r w:rsidRPr="00E57DB7">
              <w:rPr>
                <w:bCs/>
                <w:color w:val="000000"/>
                <w:sz w:val="24"/>
                <w:szCs w:val="24"/>
              </w:rPr>
              <w:t>98</w:t>
            </w:r>
            <w:r w:rsidRPr="00E57DB7">
              <w:rPr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E57DB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Развитие, обслуживание и содержание в работоспособном состоянии подсистемы видеонаблюдения АПК АИС «Безопасный город»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2"/>
                <w:szCs w:val="22"/>
              </w:rPr>
            </w:pPr>
            <w:r w:rsidRPr="00E57DB7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E57DB7">
              <w:rPr>
                <w:color w:val="000000"/>
                <w:sz w:val="24"/>
                <w:szCs w:val="24"/>
                <w:lang w:val="en-US"/>
              </w:rPr>
              <w:t>2</w:t>
            </w:r>
            <w:r w:rsidRPr="00E57DB7">
              <w:rPr>
                <w:color w:val="000000"/>
                <w:sz w:val="24"/>
                <w:szCs w:val="24"/>
              </w:rPr>
              <w:t>608,6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  <w:lang w:val="en-US"/>
              </w:rPr>
              <w:t>2</w:t>
            </w:r>
            <w:r w:rsidRPr="00E57DB7">
              <w:rPr>
                <w:color w:val="000000"/>
                <w:sz w:val="24"/>
                <w:szCs w:val="24"/>
              </w:rPr>
              <w:t>608,6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  <w:lang w:val="en-US"/>
              </w:rPr>
              <w:t>2</w:t>
            </w:r>
            <w:r w:rsidRPr="00E57DB7">
              <w:rPr>
                <w:color w:val="000000"/>
                <w:sz w:val="24"/>
                <w:szCs w:val="24"/>
              </w:rPr>
              <w:t>8</w:t>
            </w:r>
            <w:r w:rsidRPr="00E57DB7">
              <w:rPr>
                <w:color w:val="000000"/>
                <w:sz w:val="24"/>
                <w:szCs w:val="24"/>
                <w:lang w:val="en-US"/>
              </w:rPr>
              <w:t>7</w:t>
            </w:r>
            <w:r w:rsidRPr="00E57DB7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  <w:lang w:val="en-US"/>
              </w:rPr>
              <w:t>2</w:t>
            </w:r>
            <w:r w:rsidRPr="00E57DB7">
              <w:rPr>
                <w:color w:val="000000"/>
                <w:sz w:val="24"/>
                <w:szCs w:val="24"/>
              </w:rPr>
              <w:t>8</w:t>
            </w:r>
            <w:r w:rsidRPr="00E57DB7">
              <w:rPr>
                <w:color w:val="000000"/>
                <w:sz w:val="24"/>
                <w:szCs w:val="24"/>
                <w:lang w:val="en-US"/>
              </w:rPr>
              <w:t>7</w:t>
            </w:r>
            <w:r w:rsidRPr="00E57DB7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  <w:lang w:val="en-US"/>
              </w:rPr>
              <w:t>28</w:t>
            </w:r>
            <w:r w:rsidRPr="00E57DB7">
              <w:rPr>
                <w:color w:val="000000"/>
                <w:sz w:val="24"/>
                <w:szCs w:val="24"/>
              </w:rPr>
              <w:t>76,8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  <w:lang w:val="en-US"/>
              </w:rPr>
              <w:t>28</w:t>
            </w:r>
            <w:r w:rsidRPr="00E57DB7">
              <w:rPr>
                <w:color w:val="000000"/>
                <w:sz w:val="24"/>
                <w:szCs w:val="24"/>
              </w:rPr>
              <w:t>76,8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7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Содержание диспетчерского персонала АПК АИС «Безопасный город» и ЕДДС Тихвинского района 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2"/>
                <w:szCs w:val="22"/>
              </w:rPr>
            </w:pPr>
            <w:r w:rsidRPr="00E57DB7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8282,8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8282,8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8282,8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8282,8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8282,8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8282,8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  <w:bookmarkStart w:id="3" w:name="_Hlk67650163"/>
            <w:r w:rsidRPr="00E57DB7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377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Обеспечение безопасности на объектах МУ «ЦАХО»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color w:val="000000"/>
                <w:sz w:val="22"/>
                <w:szCs w:val="22"/>
              </w:rPr>
            </w:pPr>
            <w:r w:rsidRPr="00E57DB7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1096,7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1096,7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bookmarkEnd w:id="3"/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E57DB7">
              <w:rPr>
                <w:color w:val="000000"/>
                <w:sz w:val="24"/>
                <w:szCs w:val="24"/>
              </w:rPr>
              <w:t>828,5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E57DB7">
              <w:rPr>
                <w:color w:val="000000"/>
                <w:sz w:val="24"/>
                <w:szCs w:val="24"/>
              </w:rPr>
              <w:t>828,5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738,5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738,5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Обеспечение безопасности в здании аэропорта д. Паголда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Обеспечение пожарной безопасности на муниципальных объектах (г. Тихвин 4 микр. д. 42, 1 микр. д. 2, 1 микр. д. 42, п. Красава, Вокзальная 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Обеспечение охраны муниципальных объектов г. Тихвин 4 микр. д. 42, 1 микр. д. 2, ул. Вокзальная д.4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541,2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>541,2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Приобретение резервного источника электроснабжения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E57DB7">
              <w:rPr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E57DB7">
              <w:rPr>
                <w:b/>
                <w:bCs/>
                <w:color w:val="000000"/>
                <w:sz w:val="24"/>
                <w:szCs w:val="24"/>
              </w:rPr>
              <w:t>998</w:t>
            </w:r>
            <w:r w:rsidRPr="00E57DB7">
              <w:rPr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E57DB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E57DB7">
              <w:rPr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E57DB7">
              <w:rPr>
                <w:b/>
                <w:bCs/>
                <w:color w:val="000000"/>
                <w:sz w:val="24"/>
                <w:szCs w:val="24"/>
              </w:rPr>
              <w:t>998</w:t>
            </w:r>
            <w:r w:rsidRPr="00E57DB7">
              <w:rPr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E57DB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1</w:t>
            </w:r>
            <w:r w:rsidRPr="00E57DB7">
              <w:rPr>
                <w:color w:val="000000"/>
                <w:sz w:val="24"/>
                <w:szCs w:val="24"/>
                <w:lang w:val="en-US"/>
              </w:rPr>
              <w:t>1</w:t>
            </w:r>
            <w:r w:rsidRPr="00E57DB7">
              <w:rPr>
                <w:color w:val="000000"/>
                <w:sz w:val="24"/>
                <w:szCs w:val="24"/>
              </w:rPr>
              <w:t>998</w:t>
            </w:r>
            <w:r w:rsidRPr="00E57DB7">
              <w:rPr>
                <w:color w:val="000000"/>
                <w:sz w:val="24"/>
                <w:szCs w:val="24"/>
                <w:lang w:val="en-US"/>
              </w:rPr>
              <w:t>.</w:t>
            </w:r>
            <w:r w:rsidRPr="00E57D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1</w:t>
            </w:r>
            <w:r w:rsidRPr="00E57DB7">
              <w:rPr>
                <w:color w:val="000000"/>
                <w:sz w:val="24"/>
                <w:szCs w:val="24"/>
                <w:lang w:val="en-US"/>
              </w:rPr>
              <w:t>1</w:t>
            </w:r>
            <w:r w:rsidRPr="00E57DB7">
              <w:rPr>
                <w:color w:val="000000"/>
                <w:sz w:val="24"/>
                <w:szCs w:val="24"/>
              </w:rPr>
              <w:t>99</w:t>
            </w:r>
            <w:r w:rsidRPr="00E57DB7">
              <w:rPr>
                <w:color w:val="000000"/>
                <w:sz w:val="24"/>
                <w:szCs w:val="24"/>
                <w:lang w:val="en-US"/>
              </w:rPr>
              <w:t>8.</w:t>
            </w:r>
            <w:r w:rsidRPr="00E57D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57DB7">
              <w:rPr>
                <w:bCs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1</w:t>
            </w:r>
            <w:r w:rsidRPr="00E57DB7">
              <w:rPr>
                <w:color w:val="000000"/>
                <w:sz w:val="24"/>
                <w:szCs w:val="24"/>
                <w:lang w:val="en-US"/>
              </w:rPr>
              <w:t>1</w:t>
            </w:r>
            <w:r w:rsidRPr="00E57DB7">
              <w:rPr>
                <w:color w:val="000000"/>
                <w:sz w:val="24"/>
                <w:szCs w:val="24"/>
              </w:rPr>
              <w:t>90</w:t>
            </w:r>
            <w:r w:rsidRPr="00E57DB7">
              <w:rPr>
                <w:color w:val="000000"/>
                <w:sz w:val="24"/>
                <w:szCs w:val="24"/>
                <w:lang w:val="en-US"/>
              </w:rPr>
              <w:t>8.</w:t>
            </w:r>
            <w:r w:rsidRPr="00E57D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  <w:r w:rsidRPr="00E57DB7">
              <w:rPr>
                <w:color w:val="000000"/>
                <w:sz w:val="24"/>
                <w:szCs w:val="24"/>
              </w:rPr>
              <w:t>1</w:t>
            </w:r>
            <w:r w:rsidRPr="00E57DB7">
              <w:rPr>
                <w:color w:val="000000"/>
                <w:sz w:val="24"/>
                <w:szCs w:val="24"/>
                <w:lang w:val="en-US"/>
              </w:rPr>
              <w:t>1</w:t>
            </w:r>
            <w:r w:rsidRPr="00E57DB7">
              <w:rPr>
                <w:color w:val="000000"/>
                <w:sz w:val="24"/>
                <w:szCs w:val="24"/>
              </w:rPr>
              <w:t>90</w:t>
            </w:r>
            <w:r w:rsidRPr="00E57DB7">
              <w:rPr>
                <w:color w:val="000000"/>
                <w:sz w:val="24"/>
                <w:szCs w:val="24"/>
                <w:lang w:val="en-US"/>
              </w:rPr>
              <w:t>8.</w:t>
            </w:r>
            <w:r w:rsidRPr="00E57D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E57DB7">
              <w:rPr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Pr="00E57DB7">
              <w:rPr>
                <w:b/>
                <w:bCs/>
                <w:color w:val="000000"/>
                <w:sz w:val="24"/>
                <w:szCs w:val="24"/>
              </w:rPr>
              <w:t>683,1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13683,1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13683,1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13683,1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13593,1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13593,1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  <w:tr w:rsidR="00E57DB7" w:rsidRPr="00E57DB7" w:rsidTr="00E57DB7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57DB7">
              <w:rPr>
                <w:b/>
                <w:color w:val="000000"/>
                <w:sz w:val="24"/>
                <w:szCs w:val="24"/>
              </w:rPr>
              <w:t>2021-2023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40959,3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7DB7">
              <w:rPr>
                <w:b/>
                <w:bCs/>
                <w:color w:val="000000"/>
                <w:sz w:val="24"/>
                <w:szCs w:val="24"/>
              </w:rPr>
              <w:t>40959,3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7DB7" w:rsidRPr="00E57DB7" w:rsidRDefault="00E57DB7" w:rsidP="00E57DB7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57DB7" w:rsidRPr="00E57DB7" w:rsidRDefault="00E57DB7" w:rsidP="00E57DB7">
      <w:pPr>
        <w:jc w:val="center"/>
        <w:rPr>
          <w:color w:val="000000"/>
          <w:sz w:val="24"/>
          <w:szCs w:val="24"/>
        </w:rPr>
      </w:pPr>
    </w:p>
    <w:p w:rsidR="00E57DB7" w:rsidRPr="00073DA6" w:rsidRDefault="00E57DB7" w:rsidP="00E57DB7">
      <w:pPr>
        <w:ind w:left="9639"/>
        <w:rPr>
          <w:sz w:val="24"/>
        </w:rPr>
      </w:pPr>
    </w:p>
    <w:p w:rsidR="0097753E" w:rsidRPr="0097753E" w:rsidRDefault="00E57DB7" w:rsidP="00E57DB7">
      <w:pPr>
        <w:ind w:left="993" w:right="-1"/>
        <w:jc w:val="center"/>
        <w:rPr>
          <w:szCs w:val="28"/>
        </w:rPr>
      </w:pPr>
      <w:r>
        <w:softHyphen/>
      </w:r>
      <w:r>
        <w:softHyphen/>
      </w:r>
      <w:r>
        <w:softHyphen/>
        <w:t>________</w:t>
      </w:r>
    </w:p>
    <w:sectPr w:rsidR="0097753E" w:rsidRPr="0097753E" w:rsidSect="00E57DB7">
      <w:pgSz w:w="16840" w:h="11907" w:orient="landscape"/>
      <w:pgMar w:top="1701" w:right="822" w:bottom="1134" w:left="425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46A" w:rsidRDefault="0082546A" w:rsidP="003C79A4">
      <w:r>
        <w:separator/>
      </w:r>
    </w:p>
  </w:endnote>
  <w:endnote w:type="continuationSeparator" w:id="0">
    <w:p w:rsidR="0082546A" w:rsidRDefault="0082546A" w:rsidP="003C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46A" w:rsidRDefault="0082546A" w:rsidP="003C79A4">
      <w:r>
        <w:separator/>
      </w:r>
    </w:p>
  </w:footnote>
  <w:footnote w:type="continuationSeparator" w:id="0">
    <w:p w:rsidR="0082546A" w:rsidRDefault="0082546A" w:rsidP="003C7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B7" w:rsidRDefault="00E57DB7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DE642F">
      <w:rPr>
        <w:noProof/>
      </w:rPr>
      <w:t>2</w:t>
    </w:r>
    <w:r>
      <w:fldChar w:fldCharType="end"/>
    </w:r>
  </w:p>
  <w:p w:rsidR="00E57DB7" w:rsidRDefault="00E57DB7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C79A4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2546A"/>
    <w:rsid w:val="008A3858"/>
    <w:rsid w:val="0097753E"/>
    <w:rsid w:val="009840BA"/>
    <w:rsid w:val="00A03876"/>
    <w:rsid w:val="00A13C7B"/>
    <w:rsid w:val="00A154AE"/>
    <w:rsid w:val="00AE1A2A"/>
    <w:rsid w:val="00B52D22"/>
    <w:rsid w:val="00B83D8D"/>
    <w:rsid w:val="00B95FEE"/>
    <w:rsid w:val="00BF2B0B"/>
    <w:rsid w:val="00D368DC"/>
    <w:rsid w:val="00D97342"/>
    <w:rsid w:val="00DE642F"/>
    <w:rsid w:val="00E57DB7"/>
    <w:rsid w:val="00E82920"/>
    <w:rsid w:val="00F42266"/>
    <w:rsid w:val="00F4320C"/>
    <w:rsid w:val="00F71B7A"/>
    <w:rsid w:val="00FB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632B46"/>
  <w15:chartTrackingRefBased/>
  <w15:docId w15:val="{F6CE4D83-0BC0-4A38-94B4-B850F2DF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semiHidden/>
    <w:unhideWhenUsed/>
    <w:rsid w:val="00E57DB7"/>
  </w:style>
  <w:style w:type="paragraph" w:customStyle="1" w:styleId="Heading">
    <w:name w:val="Heading"/>
    <w:rsid w:val="00E57D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9">
    <w:name w:val="Текст выноски Знак"/>
    <w:link w:val="a8"/>
    <w:rsid w:val="00E57DB7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E57DB7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b">
    <w:name w:val="Нижний колонтитул Знак"/>
    <w:link w:val="aa"/>
    <w:rsid w:val="00E57DB7"/>
    <w:rPr>
      <w:sz w:val="24"/>
      <w:szCs w:val="24"/>
    </w:rPr>
  </w:style>
  <w:style w:type="character" w:styleId="ac">
    <w:name w:val="page number"/>
    <w:rsid w:val="00E57DB7"/>
  </w:style>
  <w:style w:type="character" w:styleId="ad">
    <w:name w:val="annotation reference"/>
    <w:rsid w:val="00E57DB7"/>
    <w:rPr>
      <w:sz w:val="16"/>
      <w:szCs w:val="16"/>
    </w:rPr>
  </w:style>
  <w:style w:type="paragraph" w:styleId="ae">
    <w:name w:val="annotation text"/>
    <w:basedOn w:val="a"/>
    <w:link w:val="af"/>
    <w:rsid w:val="00E57DB7"/>
    <w:pPr>
      <w:jc w:val="left"/>
    </w:pPr>
    <w:rPr>
      <w:sz w:val="20"/>
    </w:rPr>
  </w:style>
  <w:style w:type="character" w:customStyle="1" w:styleId="af">
    <w:name w:val="Текст примечания Знак"/>
    <w:basedOn w:val="a0"/>
    <w:link w:val="ae"/>
    <w:rsid w:val="00E57DB7"/>
  </w:style>
  <w:style w:type="paragraph" w:styleId="af0">
    <w:name w:val="annotation subject"/>
    <w:basedOn w:val="ae"/>
    <w:next w:val="ae"/>
    <w:link w:val="af1"/>
    <w:rsid w:val="00E57DB7"/>
    <w:rPr>
      <w:b/>
      <w:bCs/>
    </w:rPr>
  </w:style>
  <w:style w:type="character" w:customStyle="1" w:styleId="af1">
    <w:name w:val="Тема примечания Знак"/>
    <w:link w:val="af0"/>
    <w:rsid w:val="00E57DB7"/>
    <w:rPr>
      <w:b/>
      <w:bCs/>
    </w:rPr>
  </w:style>
  <w:style w:type="paragraph" w:styleId="af2">
    <w:name w:val="header"/>
    <w:basedOn w:val="a"/>
    <w:link w:val="af3"/>
    <w:uiPriority w:val="99"/>
    <w:rsid w:val="00E57DB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E57DB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4</cp:revision>
  <cp:lastPrinted>2021-08-20T05:42:00Z</cp:lastPrinted>
  <dcterms:created xsi:type="dcterms:W3CDTF">2021-08-16T07:45:00Z</dcterms:created>
  <dcterms:modified xsi:type="dcterms:W3CDTF">2021-08-20T05:49:00Z</dcterms:modified>
</cp:coreProperties>
</file>