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6553C">
      <w:pPr>
        <w:tabs>
          <w:tab w:val="left" w:pos="567"/>
          <w:tab w:val="left" w:pos="3686"/>
        </w:tabs>
      </w:pPr>
      <w:r>
        <w:tab/>
        <w:t>1 августа 2022 г.</w:t>
      </w:r>
      <w:r>
        <w:tab/>
        <w:t>01-1740-а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A42E0" w:rsidTr="002A42E0">
        <w:tc>
          <w:tcPr>
            <w:tcW w:w="4928" w:type="dxa"/>
            <w:tcBorders>
              <w:top w:val="nil"/>
              <w:left w:val="nil"/>
              <w:bottom w:val="nil"/>
              <w:right w:val="nil"/>
            </w:tcBorders>
            <w:shd w:val="clear" w:color="auto" w:fill="auto"/>
          </w:tcPr>
          <w:p w:rsidR="008A3858" w:rsidRPr="002A42E0" w:rsidRDefault="002A42E0" w:rsidP="00B52D22">
            <w:pPr>
              <w:rPr>
                <w:b/>
                <w:sz w:val="24"/>
                <w:szCs w:val="24"/>
              </w:rPr>
            </w:pPr>
            <w:r w:rsidRPr="002A42E0">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w:t>
            </w:r>
            <w:r w:rsidRPr="002A42E0">
              <w:rPr>
                <w:b/>
                <w:sz w:val="24"/>
                <w:szCs w:val="24"/>
              </w:rPr>
              <w:t xml:space="preserve"> </w:t>
            </w:r>
            <w:r w:rsidRPr="002A42E0">
              <w:rPr>
                <w:b/>
                <w:bCs/>
                <w:sz w:val="24"/>
                <w:szCs w:val="24"/>
              </w:rPr>
              <w:t>«Выдача справок об отказе от преимущественного права покупки доли в праве долевой собственности на жилые помещения»</w:t>
            </w:r>
          </w:p>
        </w:tc>
      </w:tr>
      <w:tr w:rsidR="002A42E0" w:rsidRPr="002A42E0" w:rsidTr="002A42E0">
        <w:tc>
          <w:tcPr>
            <w:tcW w:w="4928" w:type="dxa"/>
            <w:tcBorders>
              <w:top w:val="nil"/>
              <w:left w:val="nil"/>
              <w:bottom w:val="nil"/>
              <w:right w:val="nil"/>
            </w:tcBorders>
            <w:shd w:val="clear" w:color="auto" w:fill="auto"/>
          </w:tcPr>
          <w:p w:rsidR="002A42E0" w:rsidRPr="00EA276F" w:rsidRDefault="002A42E0" w:rsidP="00B52D22">
            <w:pPr>
              <w:rPr>
                <w:color w:val="000000"/>
                <w:sz w:val="24"/>
                <w:szCs w:val="24"/>
              </w:rPr>
            </w:pPr>
            <w:bookmarkStart w:id="0" w:name="_GoBack"/>
            <w:r w:rsidRPr="00EA276F">
              <w:rPr>
                <w:color w:val="000000"/>
                <w:sz w:val="24"/>
                <w:szCs w:val="24"/>
              </w:rPr>
              <w:t>21.0400 ДО НПА</w:t>
            </w:r>
            <w:bookmarkEnd w:id="0"/>
          </w:p>
        </w:tc>
      </w:tr>
    </w:tbl>
    <w:p w:rsidR="00554BEC" w:rsidRDefault="00554BEC" w:rsidP="001A2440">
      <w:pPr>
        <w:ind w:right="-1" w:firstLine="709"/>
        <w:rPr>
          <w:sz w:val="22"/>
          <w:szCs w:val="22"/>
        </w:rPr>
      </w:pPr>
    </w:p>
    <w:p w:rsidR="002A42E0" w:rsidRPr="00B414AF" w:rsidRDefault="002A42E0" w:rsidP="002A42E0">
      <w:pPr>
        <w:tabs>
          <w:tab w:val="left" w:pos="709"/>
        </w:tabs>
        <w:ind w:firstLine="225"/>
        <w:rPr>
          <w:color w:val="000000"/>
          <w:szCs w:val="28"/>
        </w:rPr>
      </w:pPr>
      <w:r>
        <w:rPr>
          <w:color w:val="000000"/>
          <w:szCs w:val="28"/>
        </w:rPr>
        <w:t xml:space="preserve">       </w:t>
      </w:r>
      <w:r w:rsidRPr="00B414AF">
        <w:rPr>
          <w:color w:val="000000"/>
          <w:szCs w:val="28"/>
        </w:rPr>
        <w:t>В соответствии с Федеральным законом от 27 июля 2010 года №</w:t>
      </w:r>
      <w:r>
        <w:rPr>
          <w:color w:val="000000"/>
          <w:szCs w:val="28"/>
        </w:rPr>
        <w:t xml:space="preserve"> </w:t>
      </w:r>
      <w:r w:rsidRPr="00B414AF">
        <w:rPr>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2A42E0" w:rsidRPr="00B414AF" w:rsidRDefault="002A42E0" w:rsidP="002A42E0">
      <w:pPr>
        <w:tabs>
          <w:tab w:val="left" w:pos="709"/>
          <w:tab w:val="left" w:pos="1134"/>
        </w:tabs>
        <w:ind w:firstLine="225"/>
        <w:rPr>
          <w:color w:val="000000"/>
          <w:szCs w:val="28"/>
        </w:rPr>
      </w:pPr>
      <w:r>
        <w:rPr>
          <w:color w:val="000000"/>
          <w:szCs w:val="28"/>
        </w:rPr>
        <w:t xml:space="preserve">       </w:t>
      </w:r>
      <w:r w:rsidRPr="00B414AF">
        <w:rPr>
          <w:color w:val="000000"/>
          <w:szCs w:val="28"/>
        </w:rPr>
        <w:t xml:space="preserve">1. </w:t>
      </w:r>
      <w:r>
        <w:rPr>
          <w:color w:val="000000"/>
          <w:szCs w:val="28"/>
        </w:rPr>
        <w:t xml:space="preserve"> </w:t>
      </w:r>
      <w:r w:rsidRPr="00B414AF">
        <w:rPr>
          <w:color w:val="000000"/>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B414AF">
        <w:rPr>
          <w:b/>
          <w:bCs/>
          <w:color w:val="000000"/>
          <w:szCs w:val="28"/>
        </w:rPr>
        <w:t>«Выдача справок об отказе от преимущественного права покупки доли в праве общей долевой собственности на жилые помещения»</w:t>
      </w:r>
      <w:r>
        <w:rPr>
          <w:b/>
          <w:bCs/>
          <w:color w:val="000000"/>
          <w:szCs w:val="28"/>
        </w:rPr>
        <w:t xml:space="preserve"> в новой редакции</w:t>
      </w:r>
      <w:r w:rsidRPr="00B414AF">
        <w:rPr>
          <w:color w:val="000000"/>
          <w:szCs w:val="28"/>
        </w:rPr>
        <w:t xml:space="preserve"> (приложение).</w:t>
      </w:r>
    </w:p>
    <w:p w:rsidR="002A42E0" w:rsidRPr="00B414AF" w:rsidRDefault="002A42E0" w:rsidP="002A42E0">
      <w:pPr>
        <w:tabs>
          <w:tab w:val="left" w:pos="709"/>
        </w:tabs>
        <w:ind w:firstLine="225"/>
        <w:rPr>
          <w:color w:val="000000"/>
          <w:szCs w:val="28"/>
        </w:rPr>
      </w:pPr>
      <w:r>
        <w:rPr>
          <w:color w:val="000000"/>
          <w:szCs w:val="28"/>
        </w:rPr>
        <w:t xml:space="preserve">       2</w:t>
      </w:r>
      <w:r w:rsidRPr="00B414AF">
        <w:rPr>
          <w:color w:val="000000"/>
          <w:szCs w:val="28"/>
        </w:rPr>
        <w:t xml:space="preserve">. </w:t>
      </w:r>
      <w:r>
        <w:rPr>
          <w:color w:val="000000"/>
          <w:szCs w:val="28"/>
        </w:rPr>
        <w:t xml:space="preserve"> </w:t>
      </w:r>
      <w:r w:rsidRPr="00B414AF">
        <w:rPr>
          <w:color w:val="000000"/>
          <w:szCs w:val="28"/>
        </w:rPr>
        <w:t>Признать утратившими силу постановления администрации Тихвинского района:</w:t>
      </w:r>
    </w:p>
    <w:p w:rsidR="002A42E0" w:rsidRDefault="002A42E0" w:rsidP="002A42E0">
      <w:pPr>
        <w:ind w:firstLine="225"/>
        <w:rPr>
          <w:color w:val="000000"/>
          <w:szCs w:val="28"/>
        </w:rPr>
      </w:pPr>
      <w:r w:rsidRPr="00B414AF">
        <w:rPr>
          <w:color w:val="000000"/>
          <w:szCs w:val="28"/>
        </w:rPr>
        <w:t xml:space="preserve">- </w:t>
      </w:r>
      <w:r w:rsidRPr="00B414AF">
        <w:rPr>
          <w:b/>
          <w:bCs/>
          <w:color w:val="000000"/>
          <w:szCs w:val="28"/>
        </w:rPr>
        <w:t xml:space="preserve">от </w:t>
      </w:r>
      <w:r>
        <w:rPr>
          <w:b/>
          <w:bCs/>
          <w:color w:val="000000"/>
          <w:szCs w:val="28"/>
        </w:rPr>
        <w:t>20 января 2022 года № 01-64-а</w:t>
      </w:r>
      <w:r w:rsidRPr="00B414AF">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w:t>
      </w:r>
      <w:r>
        <w:rPr>
          <w:color w:val="000000"/>
          <w:szCs w:val="28"/>
        </w:rPr>
        <w:t>омещения».</w:t>
      </w:r>
    </w:p>
    <w:p w:rsidR="002A42E0" w:rsidRPr="00B414AF" w:rsidRDefault="002A42E0" w:rsidP="002A42E0">
      <w:pPr>
        <w:tabs>
          <w:tab w:val="left" w:pos="709"/>
        </w:tabs>
        <w:ind w:firstLine="225"/>
        <w:rPr>
          <w:color w:val="000000"/>
          <w:szCs w:val="28"/>
        </w:rPr>
      </w:pPr>
      <w:r>
        <w:rPr>
          <w:color w:val="000000"/>
          <w:szCs w:val="28"/>
        </w:rPr>
        <w:t xml:space="preserve">       3</w:t>
      </w:r>
      <w:r w:rsidRPr="002A42E0">
        <w:rPr>
          <w:color w:val="000000"/>
          <w:szCs w:val="28"/>
        </w:rPr>
        <w:t xml:space="preserve">. </w:t>
      </w:r>
      <w:r>
        <w:rPr>
          <w:color w:val="000000"/>
          <w:szCs w:val="28"/>
        </w:rPr>
        <w:t xml:space="preserve"> </w:t>
      </w:r>
      <w:r w:rsidRPr="002A42E0">
        <w:rPr>
          <w:color w:val="000000"/>
          <w:szCs w:val="28"/>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w:t>
      </w:r>
      <w:r w:rsidRPr="002A42E0">
        <w:rPr>
          <w:color w:val="000000"/>
          <w:szCs w:val="28"/>
        </w:rPr>
        <w:lastRenderedPageBreak/>
        <w:t>муниципальный район, Тихвинское городское поселение, город Тихвин, 4 микрорайон, дом 42.</w:t>
      </w:r>
    </w:p>
    <w:p w:rsidR="002A42E0" w:rsidRDefault="002A42E0" w:rsidP="002A42E0">
      <w:pPr>
        <w:tabs>
          <w:tab w:val="left" w:pos="709"/>
          <w:tab w:val="left" w:pos="993"/>
        </w:tabs>
        <w:ind w:firstLine="225"/>
        <w:rPr>
          <w:color w:val="000000"/>
          <w:szCs w:val="28"/>
        </w:rPr>
      </w:pPr>
      <w:r>
        <w:rPr>
          <w:color w:val="000000"/>
          <w:szCs w:val="28"/>
        </w:rPr>
        <w:t xml:space="preserve">       </w:t>
      </w:r>
      <w:r w:rsidRPr="00B414AF">
        <w:rPr>
          <w:color w:val="000000"/>
          <w:szCs w:val="28"/>
        </w:rPr>
        <w:t xml:space="preserve">4. </w:t>
      </w:r>
      <w:r>
        <w:rPr>
          <w:color w:val="000000"/>
          <w:szCs w:val="28"/>
        </w:rPr>
        <w:t xml:space="preserve"> </w:t>
      </w:r>
      <w:r w:rsidRPr="00B414AF">
        <w:rPr>
          <w:color w:val="000000"/>
          <w:szCs w:val="28"/>
        </w:rPr>
        <w:t xml:space="preserve">Контроль за исполнением настоящего постановления возложить на заместителя главы администрации </w:t>
      </w:r>
      <w:r>
        <w:rPr>
          <w:color w:val="000000"/>
          <w:szCs w:val="28"/>
        </w:rPr>
        <w:t>–председателя комитета жилищно-коммунального хозяйства.</w:t>
      </w:r>
    </w:p>
    <w:p w:rsidR="002A42E0" w:rsidRPr="00211950" w:rsidRDefault="002A42E0" w:rsidP="002A42E0">
      <w:pPr>
        <w:tabs>
          <w:tab w:val="left" w:pos="709"/>
        </w:tabs>
        <w:ind w:firstLine="225"/>
        <w:rPr>
          <w:color w:val="000000"/>
          <w:szCs w:val="28"/>
        </w:rPr>
      </w:pPr>
      <w:r>
        <w:rPr>
          <w:color w:val="000000"/>
          <w:szCs w:val="28"/>
        </w:rPr>
        <w:t xml:space="preserve">       </w:t>
      </w:r>
      <w:r w:rsidRPr="00211950">
        <w:rPr>
          <w:color w:val="000000"/>
          <w:szCs w:val="28"/>
        </w:rPr>
        <w:t>5.</w:t>
      </w:r>
      <w:r w:rsidRPr="00211950">
        <w:rPr>
          <w:rFonts w:eastAsia="Calibri"/>
          <w:szCs w:val="28"/>
        </w:rPr>
        <w:t xml:space="preserve"> </w:t>
      </w:r>
      <w:r>
        <w:rPr>
          <w:rFonts w:eastAsia="Calibri"/>
          <w:szCs w:val="28"/>
        </w:rPr>
        <w:t xml:space="preserve">  </w:t>
      </w:r>
      <w:r w:rsidRPr="00211950">
        <w:rPr>
          <w:rFonts w:eastAsia="Calibri"/>
          <w:szCs w:val="28"/>
        </w:rPr>
        <w:t>Настоящее постановление вступает в силу со дня подписания.</w:t>
      </w:r>
    </w:p>
    <w:p w:rsidR="002A42E0" w:rsidRDefault="002A42E0" w:rsidP="002A42E0">
      <w:pPr>
        <w:rPr>
          <w:color w:val="000000"/>
          <w:szCs w:val="28"/>
        </w:rPr>
      </w:pPr>
    </w:p>
    <w:p w:rsidR="002A42E0" w:rsidRPr="00B414AF" w:rsidRDefault="002A42E0" w:rsidP="002A42E0">
      <w:pPr>
        <w:rPr>
          <w:color w:val="000000"/>
          <w:szCs w:val="28"/>
        </w:rPr>
      </w:pPr>
    </w:p>
    <w:p w:rsidR="002A42E0" w:rsidRDefault="002A42E0" w:rsidP="002A42E0">
      <w:pPr>
        <w:tabs>
          <w:tab w:val="left" w:pos="1134"/>
        </w:tabs>
        <w:rPr>
          <w:color w:val="000000"/>
          <w:szCs w:val="28"/>
        </w:rPr>
      </w:pPr>
      <w:r w:rsidRPr="00B414AF">
        <w:rPr>
          <w:color w:val="000000"/>
          <w:szCs w:val="28"/>
        </w:rPr>
        <w:t xml:space="preserve">Глава администрации        </w:t>
      </w:r>
      <w:r>
        <w:rPr>
          <w:color w:val="000000"/>
          <w:szCs w:val="28"/>
        </w:rPr>
        <w:t xml:space="preserve">                            </w:t>
      </w:r>
      <w:r w:rsidRPr="00B414AF">
        <w:rPr>
          <w:color w:val="000000"/>
          <w:szCs w:val="28"/>
        </w:rPr>
        <w:t xml:space="preserve">     </w:t>
      </w:r>
      <w:r>
        <w:rPr>
          <w:color w:val="000000"/>
          <w:szCs w:val="28"/>
        </w:rPr>
        <w:t xml:space="preserve">                           </w:t>
      </w:r>
      <w:r w:rsidRPr="00B414AF">
        <w:rPr>
          <w:color w:val="000000"/>
          <w:szCs w:val="28"/>
        </w:rPr>
        <w:t>Ю.</w:t>
      </w:r>
      <w:r>
        <w:rPr>
          <w:color w:val="000000"/>
          <w:szCs w:val="28"/>
        </w:rPr>
        <w:t xml:space="preserve"> </w:t>
      </w:r>
      <w:r w:rsidRPr="00B414AF">
        <w:rPr>
          <w:color w:val="000000"/>
          <w:szCs w:val="28"/>
        </w:rPr>
        <w:t xml:space="preserve">А. Наумов </w:t>
      </w:r>
    </w:p>
    <w:p w:rsidR="002A42E0" w:rsidRDefault="002A42E0" w:rsidP="002A42E0">
      <w:pPr>
        <w:rPr>
          <w:color w:val="000000"/>
          <w:szCs w:val="28"/>
        </w:rPr>
      </w:pPr>
    </w:p>
    <w:p w:rsidR="002A42E0" w:rsidRDefault="002A42E0" w:rsidP="002A42E0">
      <w:pPr>
        <w:rPr>
          <w:color w:val="000000"/>
          <w:szCs w:val="28"/>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 w:val="24"/>
          <w:szCs w:val="24"/>
        </w:rPr>
      </w:pPr>
    </w:p>
    <w:p w:rsidR="002A42E0" w:rsidRDefault="002A42E0" w:rsidP="002A42E0">
      <w:pPr>
        <w:rPr>
          <w:color w:val="000000"/>
          <w:szCs w:val="28"/>
        </w:rPr>
      </w:pPr>
      <w:r w:rsidRPr="002A42E0">
        <w:rPr>
          <w:color w:val="000000"/>
          <w:szCs w:val="28"/>
        </w:rPr>
        <w:t>Михайлова Олеся Викторовна,</w:t>
      </w:r>
    </w:p>
    <w:p w:rsidR="002A42E0" w:rsidRPr="002A42E0" w:rsidRDefault="002A42E0" w:rsidP="002A42E0">
      <w:pPr>
        <w:rPr>
          <w:color w:val="000000"/>
          <w:szCs w:val="28"/>
        </w:rPr>
      </w:pPr>
      <w:r w:rsidRPr="002A42E0">
        <w:rPr>
          <w:color w:val="000000"/>
          <w:szCs w:val="28"/>
        </w:rPr>
        <w:t>75</w:t>
      </w:r>
      <w:r>
        <w:rPr>
          <w:color w:val="000000"/>
          <w:szCs w:val="28"/>
        </w:rPr>
        <w:t>-</w:t>
      </w:r>
      <w:r w:rsidRPr="002A42E0">
        <w:rPr>
          <w:color w:val="000000"/>
          <w:szCs w:val="28"/>
        </w:rPr>
        <w:t>123</w:t>
      </w:r>
    </w:p>
    <w:p w:rsidR="002A42E0" w:rsidRPr="002A42E0" w:rsidRDefault="002A42E0" w:rsidP="002A42E0">
      <w:pPr>
        <w:rPr>
          <w:sz w:val="20"/>
        </w:rPr>
      </w:pPr>
      <w:r w:rsidRPr="00D44E4E">
        <w:rPr>
          <w:sz w:val="20"/>
        </w:rPr>
        <w:lastRenderedPageBreak/>
        <w:t>СОГЛАСОВАНО:</w:t>
      </w:r>
    </w:p>
    <w:tbl>
      <w:tblPr>
        <w:tblW w:w="8789" w:type="dxa"/>
        <w:tblInd w:w="105" w:type="dxa"/>
        <w:tblLayout w:type="fixed"/>
        <w:tblCellMar>
          <w:left w:w="105" w:type="dxa"/>
          <w:right w:w="105" w:type="dxa"/>
        </w:tblCellMar>
        <w:tblLook w:val="0000" w:firstRow="0" w:lastRow="0" w:firstColumn="0" w:lastColumn="0" w:noHBand="0" w:noVBand="0"/>
      </w:tblPr>
      <w:tblGrid>
        <w:gridCol w:w="5529"/>
        <w:gridCol w:w="1275"/>
        <w:gridCol w:w="1985"/>
      </w:tblGrid>
      <w:tr w:rsidR="002A42E0" w:rsidRPr="00D44E4E" w:rsidTr="002A42E0">
        <w:tc>
          <w:tcPr>
            <w:tcW w:w="5529" w:type="dxa"/>
          </w:tcPr>
          <w:p w:rsidR="002A42E0" w:rsidRPr="002A42E0" w:rsidRDefault="002A42E0" w:rsidP="002A42E0">
            <w:pPr>
              <w:rPr>
                <w:sz w:val="20"/>
              </w:rPr>
            </w:pPr>
            <w:r w:rsidRPr="002A42E0">
              <w:rPr>
                <w:rFonts w:eastAsia="Calibri"/>
                <w:iCs/>
                <w:color w:val="000000"/>
                <w:sz w:val="20"/>
                <w:lang w:eastAsia="en-US"/>
              </w:rPr>
              <w:t>Заместитель главы администрации</w:t>
            </w:r>
            <w:r w:rsidRPr="002A42E0">
              <w:rPr>
                <w:rFonts w:eastAsia="Calibri"/>
                <w:color w:val="000000"/>
                <w:sz w:val="20"/>
                <w:lang w:eastAsia="en-US"/>
              </w:rPr>
              <w:t xml:space="preserve"> - п</w:t>
            </w:r>
            <w:r w:rsidRPr="002A42E0">
              <w:rPr>
                <w:rFonts w:eastAsia="Calibri"/>
                <w:iCs/>
                <w:color w:val="000000"/>
                <w:sz w:val="20"/>
                <w:lang w:eastAsia="en-US"/>
              </w:rPr>
              <w:t>редседатель комитета жилищно-коммунального хозяйства</w:t>
            </w:r>
            <w:r w:rsidRPr="002A42E0">
              <w:rPr>
                <w:rFonts w:eastAsia="Calibri"/>
                <w:color w:val="000000"/>
                <w:sz w:val="20"/>
                <w:lang w:eastAsia="en-US"/>
              </w:rPr>
              <w:t xml:space="preserve"> </w:t>
            </w:r>
          </w:p>
        </w:tc>
        <w:tc>
          <w:tcPr>
            <w:tcW w:w="1275" w:type="dxa"/>
            <w:tcBorders>
              <w:left w:val="nil"/>
            </w:tcBorders>
          </w:tcPr>
          <w:p w:rsidR="002A42E0" w:rsidRPr="002A42E0" w:rsidRDefault="002A42E0" w:rsidP="002A42E0">
            <w:pPr>
              <w:rPr>
                <w:sz w:val="20"/>
              </w:rPr>
            </w:pPr>
            <w:r w:rsidRPr="002A42E0">
              <w:rPr>
                <w:sz w:val="20"/>
              </w:rPr>
              <w:t xml:space="preserve">  </w:t>
            </w:r>
          </w:p>
        </w:tc>
        <w:tc>
          <w:tcPr>
            <w:tcW w:w="1985" w:type="dxa"/>
            <w:tcBorders>
              <w:left w:val="nil"/>
            </w:tcBorders>
          </w:tcPr>
          <w:p w:rsidR="002A42E0" w:rsidRPr="002A42E0" w:rsidRDefault="002A42E0" w:rsidP="002A42E0">
            <w:pPr>
              <w:rPr>
                <w:sz w:val="20"/>
              </w:rPr>
            </w:pPr>
            <w:r w:rsidRPr="002A42E0">
              <w:rPr>
                <w:sz w:val="20"/>
              </w:rPr>
              <w:t>Корцов А.М.</w:t>
            </w:r>
          </w:p>
        </w:tc>
      </w:tr>
      <w:tr w:rsidR="002A42E0" w:rsidRPr="00D44E4E" w:rsidTr="002A42E0">
        <w:tc>
          <w:tcPr>
            <w:tcW w:w="5529" w:type="dxa"/>
          </w:tcPr>
          <w:p w:rsidR="002A42E0" w:rsidRPr="00D44E4E" w:rsidRDefault="002A42E0" w:rsidP="002A42E0">
            <w:pPr>
              <w:rPr>
                <w:rFonts w:eastAsia="Calibri"/>
                <w:iCs/>
                <w:color w:val="000000"/>
                <w:sz w:val="20"/>
                <w:lang w:eastAsia="en-US"/>
              </w:rPr>
            </w:pPr>
            <w:r w:rsidRPr="00D44E4E">
              <w:rPr>
                <w:rFonts w:eastAsia="Calibri"/>
                <w:iCs/>
                <w:color w:val="000000"/>
                <w:sz w:val="20"/>
                <w:lang w:eastAsia="en-US"/>
              </w:rPr>
              <w:t>Заведующий</w:t>
            </w:r>
            <w:r w:rsidRPr="002A42E0">
              <w:rPr>
                <w:rFonts w:eastAsia="Calibri"/>
                <w:iCs/>
                <w:color w:val="000000"/>
                <w:sz w:val="20"/>
                <w:lang w:eastAsia="en-US"/>
              </w:rPr>
              <w:t xml:space="preserve"> жилищным отделом</w:t>
            </w:r>
          </w:p>
          <w:p w:rsidR="002A42E0" w:rsidRPr="002A42E0" w:rsidRDefault="002A42E0" w:rsidP="002A42E0">
            <w:pPr>
              <w:rPr>
                <w:sz w:val="20"/>
              </w:rPr>
            </w:pPr>
          </w:p>
        </w:tc>
        <w:tc>
          <w:tcPr>
            <w:tcW w:w="1275" w:type="dxa"/>
            <w:tcBorders>
              <w:left w:val="nil"/>
            </w:tcBorders>
          </w:tcPr>
          <w:p w:rsidR="002A42E0" w:rsidRPr="002A42E0" w:rsidRDefault="002A42E0" w:rsidP="002A42E0">
            <w:pPr>
              <w:rPr>
                <w:sz w:val="20"/>
              </w:rPr>
            </w:pPr>
            <w:r w:rsidRPr="002A42E0">
              <w:rPr>
                <w:sz w:val="20"/>
              </w:rPr>
              <w:t xml:space="preserve">  </w:t>
            </w:r>
          </w:p>
        </w:tc>
        <w:tc>
          <w:tcPr>
            <w:tcW w:w="1985" w:type="dxa"/>
            <w:tcBorders>
              <w:left w:val="nil"/>
            </w:tcBorders>
          </w:tcPr>
          <w:p w:rsidR="002A42E0" w:rsidRPr="002A42E0" w:rsidRDefault="002A42E0" w:rsidP="002A42E0">
            <w:pPr>
              <w:rPr>
                <w:sz w:val="20"/>
              </w:rPr>
            </w:pPr>
            <w:r w:rsidRPr="002A42E0">
              <w:rPr>
                <w:sz w:val="20"/>
              </w:rPr>
              <w:t>Соколова Т.В.</w:t>
            </w:r>
          </w:p>
        </w:tc>
      </w:tr>
      <w:tr w:rsidR="002A42E0" w:rsidRPr="00D44E4E" w:rsidTr="002A42E0">
        <w:tc>
          <w:tcPr>
            <w:tcW w:w="5529" w:type="dxa"/>
          </w:tcPr>
          <w:p w:rsidR="002A42E0" w:rsidRPr="00D44E4E" w:rsidRDefault="002A42E0" w:rsidP="002A42E0">
            <w:pPr>
              <w:rPr>
                <w:sz w:val="20"/>
              </w:rPr>
            </w:pPr>
            <w:r w:rsidRPr="002A42E0">
              <w:rPr>
                <w:sz w:val="20"/>
              </w:rPr>
              <w:t xml:space="preserve">Заведующий юридическим отделом </w:t>
            </w:r>
          </w:p>
          <w:p w:rsidR="002A42E0" w:rsidRPr="002A42E0" w:rsidRDefault="002A42E0" w:rsidP="002A42E0">
            <w:pPr>
              <w:rPr>
                <w:sz w:val="20"/>
              </w:rPr>
            </w:pPr>
          </w:p>
        </w:tc>
        <w:tc>
          <w:tcPr>
            <w:tcW w:w="1275" w:type="dxa"/>
            <w:tcBorders>
              <w:left w:val="nil"/>
            </w:tcBorders>
          </w:tcPr>
          <w:p w:rsidR="002A42E0" w:rsidRPr="002A42E0" w:rsidRDefault="002A42E0" w:rsidP="002A42E0">
            <w:pPr>
              <w:rPr>
                <w:sz w:val="20"/>
              </w:rPr>
            </w:pPr>
            <w:r w:rsidRPr="002A42E0">
              <w:rPr>
                <w:sz w:val="20"/>
              </w:rPr>
              <w:t xml:space="preserve">  </w:t>
            </w:r>
          </w:p>
        </w:tc>
        <w:tc>
          <w:tcPr>
            <w:tcW w:w="1985" w:type="dxa"/>
            <w:tcBorders>
              <w:left w:val="nil"/>
            </w:tcBorders>
          </w:tcPr>
          <w:p w:rsidR="002A42E0" w:rsidRPr="002A42E0" w:rsidRDefault="002A42E0" w:rsidP="002A42E0">
            <w:pPr>
              <w:rPr>
                <w:sz w:val="20"/>
              </w:rPr>
            </w:pPr>
            <w:r w:rsidRPr="002A42E0">
              <w:rPr>
                <w:sz w:val="20"/>
              </w:rPr>
              <w:t>Максимов В.В.</w:t>
            </w:r>
          </w:p>
        </w:tc>
      </w:tr>
      <w:tr w:rsidR="002A42E0" w:rsidRPr="00D44E4E" w:rsidTr="002A42E0">
        <w:tc>
          <w:tcPr>
            <w:tcW w:w="5529" w:type="dxa"/>
          </w:tcPr>
          <w:p w:rsidR="002A42E0" w:rsidRPr="002A42E0" w:rsidRDefault="002A42E0" w:rsidP="002A42E0">
            <w:pPr>
              <w:rPr>
                <w:sz w:val="20"/>
              </w:rPr>
            </w:pPr>
            <w:r w:rsidRPr="002A42E0">
              <w:rPr>
                <w:sz w:val="20"/>
              </w:rPr>
              <w:t>Заведующий общим отделом</w:t>
            </w:r>
          </w:p>
          <w:p w:rsidR="002A42E0" w:rsidRPr="002A42E0" w:rsidRDefault="002A42E0" w:rsidP="002A42E0">
            <w:pPr>
              <w:rPr>
                <w:sz w:val="20"/>
              </w:rPr>
            </w:pPr>
          </w:p>
        </w:tc>
        <w:tc>
          <w:tcPr>
            <w:tcW w:w="1275" w:type="dxa"/>
            <w:tcBorders>
              <w:left w:val="nil"/>
            </w:tcBorders>
          </w:tcPr>
          <w:p w:rsidR="002A42E0" w:rsidRPr="002A42E0" w:rsidRDefault="002A42E0" w:rsidP="002A42E0">
            <w:pPr>
              <w:rPr>
                <w:sz w:val="20"/>
              </w:rPr>
            </w:pPr>
            <w:r w:rsidRPr="002A42E0">
              <w:rPr>
                <w:sz w:val="20"/>
              </w:rPr>
              <w:t xml:space="preserve">  </w:t>
            </w:r>
          </w:p>
        </w:tc>
        <w:tc>
          <w:tcPr>
            <w:tcW w:w="1985" w:type="dxa"/>
            <w:tcBorders>
              <w:left w:val="nil"/>
            </w:tcBorders>
          </w:tcPr>
          <w:p w:rsidR="002A42E0" w:rsidRPr="002A42E0" w:rsidRDefault="002A42E0" w:rsidP="002A42E0">
            <w:pPr>
              <w:rPr>
                <w:sz w:val="20"/>
              </w:rPr>
            </w:pPr>
            <w:r w:rsidRPr="00D44E4E">
              <w:rPr>
                <w:sz w:val="20"/>
              </w:rPr>
              <w:t>Савранская</w:t>
            </w:r>
            <w:r w:rsidRPr="002A42E0">
              <w:rPr>
                <w:sz w:val="20"/>
              </w:rPr>
              <w:t xml:space="preserve"> И.Г.</w:t>
            </w:r>
          </w:p>
        </w:tc>
      </w:tr>
      <w:tr w:rsidR="002A42E0" w:rsidRPr="00D44E4E" w:rsidTr="002A42E0">
        <w:tc>
          <w:tcPr>
            <w:tcW w:w="5529" w:type="dxa"/>
          </w:tcPr>
          <w:p w:rsidR="002A42E0" w:rsidRPr="002A42E0" w:rsidRDefault="002A42E0" w:rsidP="002A42E0">
            <w:pPr>
              <w:rPr>
                <w:sz w:val="20"/>
              </w:rPr>
            </w:pPr>
            <w:r w:rsidRPr="002A42E0">
              <w:rPr>
                <w:sz w:val="20"/>
              </w:rPr>
              <w:t>Заведующий отделом информационного обеспечения</w:t>
            </w:r>
          </w:p>
          <w:p w:rsidR="002A42E0" w:rsidRPr="002A42E0" w:rsidRDefault="002A42E0" w:rsidP="002A42E0">
            <w:pPr>
              <w:rPr>
                <w:sz w:val="20"/>
              </w:rPr>
            </w:pPr>
          </w:p>
        </w:tc>
        <w:tc>
          <w:tcPr>
            <w:tcW w:w="1275" w:type="dxa"/>
            <w:tcBorders>
              <w:left w:val="nil"/>
            </w:tcBorders>
          </w:tcPr>
          <w:p w:rsidR="002A42E0" w:rsidRPr="002A42E0" w:rsidRDefault="002A42E0" w:rsidP="002A42E0">
            <w:pPr>
              <w:rPr>
                <w:sz w:val="20"/>
              </w:rPr>
            </w:pPr>
          </w:p>
        </w:tc>
        <w:tc>
          <w:tcPr>
            <w:tcW w:w="1985" w:type="dxa"/>
            <w:tcBorders>
              <w:left w:val="nil"/>
            </w:tcBorders>
          </w:tcPr>
          <w:p w:rsidR="002A42E0" w:rsidRPr="002A42E0" w:rsidRDefault="002A42E0" w:rsidP="002A42E0">
            <w:pPr>
              <w:rPr>
                <w:sz w:val="20"/>
              </w:rPr>
            </w:pPr>
            <w:r w:rsidRPr="002A42E0">
              <w:rPr>
                <w:sz w:val="20"/>
              </w:rPr>
              <w:t>Васильева Е.Ю.</w:t>
            </w:r>
          </w:p>
        </w:tc>
      </w:tr>
    </w:tbl>
    <w:p w:rsidR="002A42E0" w:rsidRPr="002A42E0" w:rsidRDefault="002A42E0" w:rsidP="002A42E0">
      <w:pPr>
        <w:rPr>
          <w:sz w:val="20"/>
        </w:rPr>
      </w:pPr>
    </w:p>
    <w:p w:rsidR="002A42E0" w:rsidRPr="002A42E0" w:rsidRDefault="002A42E0" w:rsidP="002A42E0">
      <w:pPr>
        <w:rPr>
          <w:sz w:val="20"/>
        </w:rPr>
      </w:pPr>
      <w:r w:rsidRPr="00D44E4E">
        <w:rPr>
          <w:sz w:val="20"/>
        </w:rPr>
        <w:t>РАССЫЛКА</w:t>
      </w:r>
      <w:r w:rsidRPr="002A42E0">
        <w:rPr>
          <w:sz w:val="20"/>
        </w:rPr>
        <w:t>:</w:t>
      </w:r>
    </w:p>
    <w:p w:rsidR="002A42E0" w:rsidRPr="002A42E0" w:rsidRDefault="002A42E0" w:rsidP="002A42E0">
      <w:pPr>
        <w:rPr>
          <w:sz w:val="20"/>
        </w:rPr>
      </w:pPr>
      <w:r w:rsidRPr="00D44E4E">
        <w:rPr>
          <w:sz w:val="20"/>
        </w:rPr>
        <w:t>Дело -1</w:t>
      </w:r>
      <w:r w:rsidRPr="002A42E0">
        <w:rPr>
          <w:sz w:val="20"/>
        </w:rPr>
        <w:t xml:space="preserve"> </w:t>
      </w:r>
    </w:p>
    <w:p w:rsidR="002A42E0" w:rsidRPr="002A42E0" w:rsidRDefault="002A42E0" w:rsidP="002A42E0">
      <w:pPr>
        <w:rPr>
          <w:rFonts w:eastAsia="Calibri"/>
          <w:iCs/>
          <w:color w:val="000000"/>
          <w:sz w:val="20"/>
          <w:lang w:eastAsia="en-US"/>
        </w:rPr>
      </w:pPr>
      <w:r w:rsidRPr="00D44E4E">
        <w:rPr>
          <w:rFonts w:eastAsia="Calibri"/>
          <w:iCs/>
          <w:color w:val="000000"/>
          <w:sz w:val="20"/>
          <w:lang w:eastAsia="en-US"/>
        </w:rPr>
        <w:t>Жилищный отдел-2</w:t>
      </w:r>
    </w:p>
    <w:p w:rsidR="002A42E0" w:rsidRPr="002A42E0" w:rsidRDefault="002A42E0" w:rsidP="002A42E0">
      <w:pPr>
        <w:rPr>
          <w:rFonts w:eastAsia="Calibri"/>
          <w:iCs/>
          <w:color w:val="000000"/>
          <w:sz w:val="20"/>
          <w:lang w:eastAsia="en-US"/>
        </w:rPr>
      </w:pPr>
      <w:r w:rsidRPr="00D44E4E">
        <w:rPr>
          <w:rFonts w:eastAsia="Calibri"/>
          <w:iCs/>
          <w:color w:val="000000"/>
          <w:sz w:val="20"/>
          <w:lang w:eastAsia="en-US"/>
        </w:rPr>
        <w:t>Общий отдел – 1</w:t>
      </w:r>
    </w:p>
    <w:p w:rsidR="002A42E0" w:rsidRPr="002A42E0" w:rsidRDefault="002A42E0" w:rsidP="002A42E0">
      <w:pPr>
        <w:rPr>
          <w:rFonts w:eastAsia="Calibri"/>
          <w:iCs/>
          <w:color w:val="000000"/>
          <w:sz w:val="20"/>
          <w:lang w:eastAsia="en-US"/>
        </w:rPr>
      </w:pPr>
      <w:r w:rsidRPr="00D44E4E">
        <w:rPr>
          <w:rFonts w:eastAsia="Calibri"/>
          <w:iCs/>
          <w:color w:val="000000"/>
          <w:sz w:val="20"/>
          <w:lang w:eastAsia="en-US"/>
        </w:rPr>
        <w:t>ГБУ ЛО «МФЦ» -1</w:t>
      </w:r>
    </w:p>
    <w:p w:rsidR="002A42E0" w:rsidRPr="00D44E4E" w:rsidRDefault="002A42E0" w:rsidP="002A42E0">
      <w:pPr>
        <w:rPr>
          <w:rFonts w:eastAsia="Calibri"/>
          <w:iCs/>
          <w:color w:val="000000"/>
          <w:sz w:val="20"/>
          <w:lang w:eastAsia="en-US"/>
        </w:rPr>
      </w:pPr>
      <w:r w:rsidRPr="00D44E4E">
        <w:rPr>
          <w:rFonts w:eastAsia="Calibri"/>
          <w:iCs/>
          <w:color w:val="000000"/>
          <w:sz w:val="20"/>
          <w:lang w:eastAsia="en-US"/>
        </w:rPr>
        <w:t>«Трудовая слава»-1</w:t>
      </w:r>
    </w:p>
    <w:p w:rsidR="002A42E0" w:rsidRPr="002A42E0" w:rsidRDefault="002A42E0" w:rsidP="002A42E0">
      <w:pPr>
        <w:rPr>
          <w:sz w:val="20"/>
        </w:rPr>
      </w:pPr>
      <w:r w:rsidRPr="00D44E4E">
        <w:rPr>
          <w:rFonts w:eastAsia="Calibri"/>
          <w:iCs/>
          <w:color w:val="000000"/>
          <w:sz w:val="20"/>
          <w:lang w:eastAsia="en-US"/>
        </w:rPr>
        <w:t>ИТОГО:</w:t>
      </w:r>
      <w:r w:rsidR="00984C2D">
        <w:rPr>
          <w:rFonts w:eastAsia="Calibri"/>
          <w:iCs/>
          <w:color w:val="000000"/>
          <w:sz w:val="20"/>
          <w:lang w:eastAsia="en-US"/>
        </w:rPr>
        <w:t xml:space="preserve"> 6</w:t>
      </w:r>
    </w:p>
    <w:p w:rsidR="00D44E4E" w:rsidRDefault="00D44E4E" w:rsidP="001A2440">
      <w:pPr>
        <w:ind w:right="-1" w:firstLine="709"/>
        <w:rPr>
          <w:sz w:val="22"/>
          <w:szCs w:val="22"/>
        </w:rPr>
        <w:sectPr w:rsidR="00D44E4E" w:rsidSect="002A42E0">
          <w:headerReference w:type="default" r:id="rId7"/>
          <w:headerReference w:type="first" r:id="rId8"/>
          <w:pgSz w:w="11907" w:h="16840"/>
          <w:pgMar w:top="1134" w:right="1134" w:bottom="1134" w:left="1701" w:header="720" w:footer="720" w:gutter="0"/>
          <w:cols w:space="720"/>
          <w:titlePg/>
          <w:docGrid w:linePitch="381"/>
        </w:sectPr>
      </w:pPr>
    </w:p>
    <w:p w:rsidR="005C3740" w:rsidRPr="00984C2D" w:rsidRDefault="00984C2D" w:rsidP="00984C2D">
      <w:pPr>
        <w:tabs>
          <w:tab w:val="left" w:pos="1134"/>
        </w:tabs>
        <w:autoSpaceDE w:val="0"/>
        <w:autoSpaceDN w:val="0"/>
        <w:adjustRightInd w:val="0"/>
        <w:jc w:val="center"/>
        <w:rPr>
          <w:bCs/>
          <w:szCs w:val="28"/>
        </w:rPr>
      </w:pPr>
      <w:r>
        <w:rPr>
          <w:bCs/>
          <w:szCs w:val="28"/>
        </w:rPr>
        <w:lastRenderedPageBreak/>
        <w:t xml:space="preserve">                    </w:t>
      </w:r>
      <w:r w:rsidR="005C3740" w:rsidRPr="00984C2D">
        <w:rPr>
          <w:bCs/>
          <w:szCs w:val="28"/>
        </w:rPr>
        <w:t xml:space="preserve">Утвержден </w:t>
      </w:r>
    </w:p>
    <w:p w:rsidR="005C3740" w:rsidRPr="00984C2D" w:rsidRDefault="00984C2D" w:rsidP="00984C2D">
      <w:pPr>
        <w:tabs>
          <w:tab w:val="left" w:pos="1134"/>
        </w:tabs>
        <w:autoSpaceDE w:val="0"/>
        <w:autoSpaceDN w:val="0"/>
        <w:adjustRightInd w:val="0"/>
        <w:jc w:val="center"/>
        <w:rPr>
          <w:bCs/>
          <w:szCs w:val="28"/>
        </w:rPr>
      </w:pPr>
      <w:r w:rsidRPr="00984C2D">
        <w:rPr>
          <w:bCs/>
          <w:szCs w:val="28"/>
        </w:rPr>
        <w:t xml:space="preserve">                                  </w:t>
      </w:r>
      <w:r>
        <w:rPr>
          <w:bCs/>
          <w:szCs w:val="28"/>
        </w:rPr>
        <w:t xml:space="preserve">                     </w:t>
      </w:r>
      <w:r w:rsidRPr="00984C2D">
        <w:rPr>
          <w:bCs/>
          <w:szCs w:val="28"/>
        </w:rPr>
        <w:t xml:space="preserve">  </w:t>
      </w:r>
      <w:r w:rsidR="005C3740" w:rsidRPr="00984C2D">
        <w:rPr>
          <w:bCs/>
          <w:szCs w:val="28"/>
        </w:rPr>
        <w:t xml:space="preserve">постановлением администрации </w:t>
      </w:r>
    </w:p>
    <w:p w:rsidR="005C3740" w:rsidRPr="00984C2D" w:rsidRDefault="00984C2D" w:rsidP="00984C2D">
      <w:pPr>
        <w:tabs>
          <w:tab w:val="left" w:pos="1134"/>
        </w:tabs>
        <w:autoSpaceDE w:val="0"/>
        <w:autoSpaceDN w:val="0"/>
        <w:adjustRightInd w:val="0"/>
        <w:jc w:val="center"/>
        <w:rPr>
          <w:bCs/>
          <w:szCs w:val="28"/>
        </w:rPr>
      </w:pPr>
      <w:r w:rsidRPr="00984C2D">
        <w:rPr>
          <w:bCs/>
          <w:szCs w:val="28"/>
        </w:rPr>
        <w:t xml:space="preserve">              </w:t>
      </w:r>
      <w:r>
        <w:rPr>
          <w:bCs/>
          <w:szCs w:val="28"/>
        </w:rPr>
        <w:t xml:space="preserve">                     </w:t>
      </w:r>
      <w:r w:rsidRPr="00984C2D">
        <w:rPr>
          <w:bCs/>
          <w:szCs w:val="28"/>
        </w:rPr>
        <w:t xml:space="preserve"> </w:t>
      </w:r>
      <w:r w:rsidR="005C3740" w:rsidRPr="00984C2D">
        <w:rPr>
          <w:bCs/>
          <w:szCs w:val="28"/>
        </w:rPr>
        <w:t>Тихвинского района</w:t>
      </w:r>
    </w:p>
    <w:p w:rsidR="005C3740" w:rsidRPr="00984C2D" w:rsidRDefault="00C6553C" w:rsidP="00C6553C">
      <w:pPr>
        <w:tabs>
          <w:tab w:val="left" w:pos="1134"/>
        </w:tabs>
        <w:autoSpaceDE w:val="0"/>
        <w:autoSpaceDN w:val="0"/>
        <w:adjustRightInd w:val="0"/>
        <w:jc w:val="center"/>
        <w:rPr>
          <w:bCs/>
          <w:szCs w:val="28"/>
        </w:rPr>
      </w:pPr>
      <w:r>
        <w:rPr>
          <w:bCs/>
          <w:szCs w:val="28"/>
        </w:rPr>
        <w:t xml:space="preserve">                                                              от 1 августа 2022 года № 01-1740-а</w:t>
      </w:r>
    </w:p>
    <w:p w:rsidR="005C3740" w:rsidRPr="00984C2D" w:rsidRDefault="005C3740" w:rsidP="005C3740">
      <w:pPr>
        <w:tabs>
          <w:tab w:val="left" w:pos="1134"/>
        </w:tabs>
        <w:autoSpaceDE w:val="0"/>
        <w:autoSpaceDN w:val="0"/>
        <w:adjustRightInd w:val="0"/>
        <w:jc w:val="center"/>
        <w:rPr>
          <w:bCs/>
          <w:szCs w:val="28"/>
        </w:rPr>
      </w:pPr>
    </w:p>
    <w:p w:rsidR="005C3740" w:rsidRPr="005C3740" w:rsidRDefault="005C3740" w:rsidP="005C3740">
      <w:pPr>
        <w:tabs>
          <w:tab w:val="left" w:pos="1134"/>
        </w:tabs>
        <w:autoSpaceDE w:val="0"/>
        <w:autoSpaceDN w:val="0"/>
        <w:adjustRightInd w:val="0"/>
        <w:jc w:val="center"/>
        <w:rPr>
          <w:b/>
          <w:bCs/>
          <w:szCs w:val="28"/>
        </w:rPr>
      </w:pPr>
      <w:r w:rsidRPr="005C3740">
        <w:rPr>
          <w:b/>
          <w:bCs/>
          <w:szCs w:val="28"/>
        </w:rPr>
        <w:t>АДМИНИСТРАТИВНЫЙ РЕГЛАМЕНТ</w:t>
      </w:r>
    </w:p>
    <w:p w:rsidR="005C3740" w:rsidRPr="005C3740" w:rsidRDefault="005C3740" w:rsidP="005C3740">
      <w:pPr>
        <w:tabs>
          <w:tab w:val="left" w:pos="1134"/>
        </w:tabs>
        <w:autoSpaceDE w:val="0"/>
        <w:autoSpaceDN w:val="0"/>
        <w:adjustRightInd w:val="0"/>
        <w:jc w:val="center"/>
        <w:rPr>
          <w:b/>
          <w:bCs/>
          <w:szCs w:val="28"/>
        </w:rPr>
      </w:pPr>
    </w:p>
    <w:p w:rsidR="005C3740" w:rsidRPr="005C3740" w:rsidRDefault="005C3740" w:rsidP="005C3740">
      <w:pPr>
        <w:tabs>
          <w:tab w:val="left" w:pos="1134"/>
        </w:tabs>
        <w:autoSpaceDE w:val="0"/>
        <w:autoSpaceDN w:val="0"/>
        <w:adjustRightInd w:val="0"/>
        <w:jc w:val="center"/>
        <w:rPr>
          <w:b/>
          <w:szCs w:val="28"/>
        </w:rPr>
      </w:pPr>
      <w:r w:rsidRPr="005C3740">
        <w:rPr>
          <w:b/>
          <w:bCs/>
          <w:szCs w:val="28"/>
        </w:rPr>
        <w:t>администрации муниципального образования Тихвинский муниципальный район Ленинградской области по предоставлению муниципальной услуги</w:t>
      </w:r>
      <w:bookmarkStart w:id="1" w:name="Par1"/>
      <w:bookmarkEnd w:id="1"/>
      <w:r w:rsidRPr="005C3740">
        <w:rPr>
          <w:b/>
          <w:bCs/>
          <w:szCs w:val="28"/>
        </w:rPr>
        <w:t xml:space="preserve"> «Выдача справок об отказе от преимущественного права покупки доли в праве общей долевой собственности на жилые помещения»</w:t>
      </w:r>
      <w:r w:rsidRPr="005C3740">
        <w:rPr>
          <w:b/>
          <w:szCs w:val="28"/>
        </w:rPr>
        <w:t xml:space="preserve"> </w:t>
      </w:r>
    </w:p>
    <w:p w:rsidR="005C3740" w:rsidRPr="005C3740" w:rsidRDefault="005C3740" w:rsidP="005C3740">
      <w:pPr>
        <w:tabs>
          <w:tab w:val="left" w:pos="1134"/>
        </w:tabs>
        <w:autoSpaceDE w:val="0"/>
        <w:autoSpaceDN w:val="0"/>
        <w:adjustRightInd w:val="0"/>
        <w:jc w:val="center"/>
        <w:rPr>
          <w:b/>
          <w:bCs/>
          <w:szCs w:val="28"/>
        </w:rPr>
      </w:pPr>
      <w:r w:rsidRPr="005C3740">
        <w:rPr>
          <w:b/>
          <w:bCs/>
          <w:szCs w:val="28"/>
        </w:rPr>
        <w:t xml:space="preserve">(Сокращенное наименование: «Выдача справок об отказе от преимущественного права покупки доли в праве общей долевой собственности на жилые помещения») </w:t>
      </w:r>
    </w:p>
    <w:p w:rsidR="005C3740" w:rsidRPr="005C3740" w:rsidRDefault="005C3740" w:rsidP="005C3740">
      <w:pPr>
        <w:widowControl w:val="0"/>
        <w:autoSpaceDE w:val="0"/>
        <w:autoSpaceDN w:val="0"/>
        <w:adjustRightInd w:val="0"/>
        <w:ind w:firstLine="709"/>
        <w:jc w:val="center"/>
        <w:rPr>
          <w:bCs/>
          <w:szCs w:val="28"/>
        </w:rPr>
      </w:pPr>
      <w:r w:rsidRPr="005C3740">
        <w:rPr>
          <w:bCs/>
          <w:szCs w:val="28"/>
        </w:rPr>
        <w:t>(далее – муниципальная услуга, административный регламент)</w:t>
      </w:r>
    </w:p>
    <w:p w:rsidR="005C3740" w:rsidRPr="005C3740" w:rsidRDefault="005C3740" w:rsidP="005C3740">
      <w:pPr>
        <w:widowControl w:val="0"/>
        <w:autoSpaceDE w:val="0"/>
        <w:autoSpaceDN w:val="0"/>
        <w:adjustRightInd w:val="0"/>
        <w:ind w:firstLine="709"/>
        <w:rPr>
          <w:rFonts w:eastAsia="Calibri"/>
          <w:sz w:val="24"/>
          <w:szCs w:val="24"/>
          <w:lang w:eastAsia="en-US"/>
        </w:rPr>
      </w:pPr>
    </w:p>
    <w:p w:rsidR="005C3740" w:rsidRPr="005C3740" w:rsidRDefault="005C3740" w:rsidP="005C3740">
      <w:pPr>
        <w:widowControl w:val="0"/>
        <w:autoSpaceDE w:val="0"/>
        <w:autoSpaceDN w:val="0"/>
        <w:adjustRightInd w:val="0"/>
        <w:ind w:firstLine="709"/>
        <w:jc w:val="center"/>
        <w:outlineLvl w:val="1"/>
        <w:rPr>
          <w:rFonts w:eastAsia="Calibri"/>
          <w:b/>
          <w:szCs w:val="28"/>
          <w:lang w:eastAsia="en-US"/>
        </w:rPr>
      </w:pPr>
      <w:r w:rsidRPr="005C3740">
        <w:rPr>
          <w:rFonts w:eastAsia="Calibri"/>
          <w:b/>
          <w:szCs w:val="28"/>
          <w:lang w:eastAsia="en-US"/>
        </w:rPr>
        <w:t>1. Общие положения</w:t>
      </w:r>
    </w:p>
    <w:p w:rsidR="005C3740" w:rsidRPr="005C3740" w:rsidRDefault="005C3740" w:rsidP="005C3740">
      <w:pPr>
        <w:widowControl w:val="0"/>
        <w:autoSpaceDE w:val="0"/>
        <w:autoSpaceDN w:val="0"/>
        <w:adjustRightInd w:val="0"/>
        <w:ind w:firstLine="709"/>
        <w:jc w:val="center"/>
        <w:rPr>
          <w:rFonts w:eastAsia="Calibri"/>
          <w:szCs w:val="28"/>
          <w:lang w:eastAsia="en-US"/>
        </w:rPr>
      </w:pPr>
    </w:p>
    <w:p w:rsidR="005C3740" w:rsidRPr="005C3740" w:rsidRDefault="005C3740" w:rsidP="00984C2D">
      <w:pPr>
        <w:numPr>
          <w:ilvl w:val="1"/>
          <w:numId w:val="3"/>
        </w:numPr>
        <w:tabs>
          <w:tab w:val="left" w:pos="1134"/>
        </w:tabs>
        <w:spacing w:after="200" w:line="276" w:lineRule="auto"/>
        <w:ind w:left="142" w:firstLine="567"/>
        <w:contextualSpacing/>
        <w:jc w:val="left"/>
        <w:rPr>
          <w:rFonts w:eastAsia="Calibri"/>
          <w:sz w:val="24"/>
          <w:szCs w:val="24"/>
          <w:lang w:eastAsia="en-US"/>
        </w:rPr>
      </w:pPr>
      <w:r w:rsidRPr="005C3740">
        <w:rPr>
          <w:sz w:val="24"/>
          <w:szCs w:val="24"/>
          <w:lang w:eastAsia="en-US"/>
        </w:rPr>
        <w:t xml:space="preserve">Административный регламент устанавливает порядок и стандарт предоставления муниципальной услуги </w:t>
      </w:r>
      <w:r w:rsidRPr="005C3740">
        <w:rPr>
          <w:rFonts w:eastAsia="Calibri"/>
          <w:sz w:val="24"/>
          <w:szCs w:val="24"/>
          <w:lang w:eastAsia="en-US"/>
        </w:rPr>
        <w:t xml:space="preserve">«Выдача справок </w:t>
      </w:r>
      <w:r w:rsidRPr="005C3740">
        <w:rPr>
          <w:rFonts w:eastAsia="Calibri"/>
          <w:sz w:val="24"/>
          <w:szCs w:val="24"/>
          <w:lang w:eastAsia="en-US"/>
        </w:rPr>
        <w:br/>
        <w:t>об отказе от преимущественного права покупки доли в праве общей долевой собственности на жилые помещения»</w:t>
      </w:r>
      <w:r w:rsidRPr="005C3740">
        <w:rPr>
          <w:sz w:val="24"/>
          <w:szCs w:val="24"/>
          <w:lang w:eastAsia="en-US"/>
        </w:rPr>
        <w:t>.</w:t>
      </w:r>
    </w:p>
    <w:p w:rsidR="005C3740" w:rsidRPr="005C3740" w:rsidRDefault="005C3740" w:rsidP="00984C2D">
      <w:pPr>
        <w:numPr>
          <w:ilvl w:val="1"/>
          <w:numId w:val="3"/>
        </w:numPr>
        <w:tabs>
          <w:tab w:val="left" w:pos="709"/>
          <w:tab w:val="left" w:pos="1134"/>
        </w:tabs>
        <w:spacing w:after="200" w:line="276" w:lineRule="auto"/>
        <w:ind w:left="142" w:firstLine="567"/>
        <w:contextualSpacing/>
        <w:jc w:val="left"/>
        <w:rPr>
          <w:rFonts w:eastAsia="Calibri"/>
          <w:sz w:val="24"/>
          <w:szCs w:val="24"/>
          <w:lang w:eastAsia="en-US"/>
        </w:rPr>
      </w:pPr>
      <w:r w:rsidRPr="005C3740">
        <w:rPr>
          <w:rFonts w:eastAsia="Calibri"/>
          <w:sz w:val="24"/>
          <w:szCs w:val="24"/>
          <w:lang w:eastAsia="en-US"/>
        </w:rPr>
        <w:t>Заявителями, имеющими право на получение муниципальной услуги, являются:</w:t>
      </w:r>
    </w:p>
    <w:p w:rsidR="005C3740" w:rsidRPr="005C3740" w:rsidRDefault="005C3740" w:rsidP="005C3740">
      <w:pPr>
        <w:ind w:left="709"/>
        <w:contextualSpacing/>
        <w:rPr>
          <w:sz w:val="24"/>
          <w:szCs w:val="24"/>
        </w:rPr>
      </w:pPr>
      <w:r w:rsidRPr="005C3740">
        <w:rPr>
          <w:sz w:val="24"/>
          <w:szCs w:val="24"/>
        </w:rPr>
        <w:t xml:space="preserve"> - физические лица;</w:t>
      </w:r>
    </w:p>
    <w:p w:rsidR="005C3740" w:rsidRPr="005C3740" w:rsidRDefault="005C3740" w:rsidP="005C3740">
      <w:pPr>
        <w:ind w:left="709"/>
        <w:contextualSpacing/>
        <w:rPr>
          <w:rFonts w:eastAsia="Calibri"/>
          <w:sz w:val="24"/>
          <w:szCs w:val="24"/>
          <w:lang w:eastAsia="en-US"/>
        </w:rPr>
      </w:pPr>
      <w:r w:rsidRPr="005C3740">
        <w:rPr>
          <w:sz w:val="24"/>
          <w:szCs w:val="24"/>
        </w:rPr>
        <w:t xml:space="preserve"> - юридические лица (далее – заявитель).</w:t>
      </w:r>
    </w:p>
    <w:p w:rsidR="005C3740" w:rsidRPr="005C3740" w:rsidRDefault="005C3740" w:rsidP="005C3740">
      <w:pPr>
        <w:widowControl w:val="0"/>
        <w:autoSpaceDE w:val="0"/>
        <w:autoSpaceDN w:val="0"/>
        <w:ind w:firstLine="709"/>
        <w:rPr>
          <w:sz w:val="24"/>
          <w:szCs w:val="24"/>
        </w:rPr>
      </w:pPr>
      <w:r w:rsidRPr="005C3740">
        <w:rPr>
          <w:sz w:val="24"/>
          <w:szCs w:val="24"/>
        </w:rPr>
        <w:t>Представлять интересы заявителя имеют право:</w:t>
      </w:r>
    </w:p>
    <w:p w:rsidR="005C3740" w:rsidRPr="005C3740" w:rsidRDefault="005C3740" w:rsidP="005C3740">
      <w:pPr>
        <w:widowControl w:val="0"/>
        <w:autoSpaceDE w:val="0"/>
        <w:autoSpaceDN w:val="0"/>
        <w:ind w:firstLine="709"/>
        <w:rPr>
          <w:sz w:val="24"/>
          <w:szCs w:val="24"/>
        </w:rPr>
      </w:pPr>
      <w:r w:rsidRPr="005C3740">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C3740" w:rsidRPr="005C3740" w:rsidRDefault="005C3740" w:rsidP="005C3740">
      <w:pPr>
        <w:ind w:firstLine="708"/>
        <w:contextualSpacing/>
        <w:rPr>
          <w:rFonts w:eastAsia="Calibri"/>
          <w:sz w:val="24"/>
          <w:szCs w:val="24"/>
          <w:lang w:eastAsia="en-US"/>
        </w:rPr>
      </w:pPr>
      <w:r w:rsidRPr="005C3740">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C3740" w:rsidRPr="005C3740" w:rsidRDefault="005C3740" w:rsidP="005C3740">
      <w:pPr>
        <w:ind w:firstLine="709"/>
        <w:rPr>
          <w:rFonts w:eastAsia="Calibri"/>
          <w:sz w:val="24"/>
          <w:szCs w:val="24"/>
          <w:lang w:eastAsia="en-US"/>
        </w:rPr>
      </w:pPr>
      <w:r w:rsidRPr="005C3740">
        <w:rPr>
          <w:sz w:val="24"/>
          <w:szCs w:val="24"/>
        </w:rPr>
        <w:t xml:space="preserve">1.3. </w:t>
      </w:r>
      <w:r w:rsidRPr="005C3740">
        <w:rPr>
          <w:rFonts w:eastAsia="Calibri"/>
          <w:sz w:val="24"/>
          <w:szCs w:val="24"/>
          <w:lang w:eastAsia="en-US"/>
        </w:rPr>
        <w:t>Информация о месте нахождения администрации Тихвинского района (далее Администрация), жилищного отдела комитета жилищно-коммунального хозяйства администрации Тихвинского района (далее-жилищный отдел),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C3740" w:rsidRPr="005C3740" w:rsidRDefault="005C3740" w:rsidP="005C3740">
      <w:pPr>
        <w:ind w:firstLine="709"/>
        <w:rPr>
          <w:sz w:val="24"/>
          <w:szCs w:val="24"/>
        </w:rPr>
      </w:pPr>
      <w:r w:rsidRPr="005C3740">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C3740" w:rsidRPr="005C3740" w:rsidRDefault="005C3740" w:rsidP="005C3740">
      <w:pPr>
        <w:ind w:firstLine="709"/>
        <w:contextualSpacing/>
        <w:rPr>
          <w:sz w:val="24"/>
          <w:szCs w:val="24"/>
        </w:rPr>
      </w:pPr>
      <w:r w:rsidRPr="005C3740">
        <w:rPr>
          <w:sz w:val="24"/>
          <w:szCs w:val="24"/>
        </w:rPr>
        <w:t>на сайте Администраций https://tikhvin.org;</w:t>
      </w:r>
    </w:p>
    <w:p w:rsidR="005C3740" w:rsidRPr="005C3740" w:rsidRDefault="005C3740" w:rsidP="005C3740">
      <w:pPr>
        <w:ind w:firstLine="709"/>
        <w:contextualSpacing/>
        <w:rPr>
          <w:sz w:val="24"/>
          <w:szCs w:val="24"/>
        </w:rPr>
      </w:pPr>
      <w:r w:rsidRPr="005C3740">
        <w:rPr>
          <w:sz w:val="24"/>
          <w:szCs w:val="24"/>
        </w:rPr>
        <w:t>на сайте Государственного бюджетного учреждения Ленинградской области «</w:t>
      </w:r>
      <w:r>
        <w:rPr>
          <w:sz w:val="24"/>
          <w:szCs w:val="24"/>
        </w:rPr>
        <w:t xml:space="preserve">Многофункциональный </w:t>
      </w:r>
      <w:r w:rsidRPr="005C3740">
        <w:rPr>
          <w:sz w:val="24"/>
          <w:szCs w:val="24"/>
        </w:rPr>
        <w:t xml:space="preserve">центр предоставления государственных и муниципальных услуг» (далее </w:t>
      </w:r>
      <w:r w:rsidRPr="005C3740">
        <w:rPr>
          <w:bCs/>
          <w:sz w:val="24"/>
          <w:szCs w:val="24"/>
        </w:rPr>
        <w:t>–</w:t>
      </w:r>
      <w:r w:rsidRPr="005C3740">
        <w:rPr>
          <w:sz w:val="24"/>
          <w:szCs w:val="24"/>
        </w:rPr>
        <w:t xml:space="preserve"> ГБУ ЛО «МФЦ»): </w:t>
      </w:r>
      <w:hyperlink r:id="rId9" w:history="1">
        <w:r w:rsidRPr="005C3740">
          <w:rPr>
            <w:sz w:val="24"/>
            <w:szCs w:val="24"/>
            <w:u w:val="single"/>
          </w:rPr>
          <w:t>http://mfc47.ru/</w:t>
        </w:r>
      </w:hyperlink>
      <w:r w:rsidRPr="005C3740">
        <w:rPr>
          <w:sz w:val="24"/>
          <w:szCs w:val="24"/>
        </w:rPr>
        <w:t>;</w:t>
      </w:r>
    </w:p>
    <w:p w:rsidR="005C3740" w:rsidRPr="005C3740" w:rsidRDefault="005C3740" w:rsidP="005C3740">
      <w:pPr>
        <w:ind w:firstLine="709"/>
        <w:contextualSpacing/>
        <w:rPr>
          <w:sz w:val="24"/>
          <w:szCs w:val="24"/>
          <w:u w:val="single"/>
        </w:rPr>
      </w:pPr>
      <w:r w:rsidRPr="005C3740">
        <w:rPr>
          <w:sz w:val="24"/>
          <w:szCs w:val="24"/>
        </w:rPr>
        <w:lastRenderedPageBreak/>
        <w:t xml:space="preserve">на Портале государственных и муниципальных услуг (функций) Ленинградской области (далее </w:t>
      </w:r>
      <w:r w:rsidRPr="005C3740">
        <w:rPr>
          <w:bCs/>
          <w:sz w:val="24"/>
          <w:szCs w:val="24"/>
        </w:rPr>
        <w:t xml:space="preserve">– </w:t>
      </w:r>
      <w:r w:rsidRPr="005C3740">
        <w:rPr>
          <w:sz w:val="24"/>
          <w:szCs w:val="24"/>
        </w:rPr>
        <w:t xml:space="preserve"> ПГУ ЛО)/на Едином портале государственных услуг (далее </w:t>
      </w:r>
      <w:r w:rsidRPr="005C3740">
        <w:rPr>
          <w:bCs/>
          <w:sz w:val="24"/>
          <w:szCs w:val="24"/>
        </w:rPr>
        <w:t xml:space="preserve">– </w:t>
      </w:r>
      <w:r w:rsidRPr="005C3740">
        <w:rPr>
          <w:sz w:val="24"/>
          <w:szCs w:val="24"/>
        </w:rPr>
        <w:t xml:space="preserve"> ЕПГУ): </w:t>
      </w:r>
      <w:hyperlink r:id="rId10" w:history="1">
        <w:r w:rsidRPr="005C3740">
          <w:rPr>
            <w:sz w:val="24"/>
            <w:szCs w:val="24"/>
            <w:u w:val="single"/>
          </w:rPr>
          <w:t>http://gu.lenobl.ru/</w:t>
        </w:r>
      </w:hyperlink>
      <w:r w:rsidRPr="005C3740">
        <w:rPr>
          <w:sz w:val="24"/>
          <w:szCs w:val="24"/>
          <w:u w:val="single"/>
        </w:rPr>
        <w:t xml:space="preserve">, </w:t>
      </w:r>
      <w:hyperlink r:id="rId11" w:history="1">
        <w:r w:rsidRPr="003A19FC">
          <w:rPr>
            <w:rFonts w:eastAsia="Calibri"/>
            <w:color w:val="000000"/>
            <w:sz w:val="24"/>
            <w:szCs w:val="24"/>
            <w:u w:val="single"/>
            <w:lang w:eastAsia="en-US"/>
          </w:rPr>
          <w:t>www.gosuslugi.ru</w:t>
        </w:r>
      </w:hyperlink>
      <w:r w:rsidRPr="003A19FC">
        <w:rPr>
          <w:rFonts w:eastAsia="Calibri"/>
          <w:color w:val="000000"/>
          <w:sz w:val="24"/>
          <w:szCs w:val="24"/>
          <w:lang w:eastAsia="en-US"/>
        </w:rPr>
        <w:t>;</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 xml:space="preserve">в государственной информационной системе «Реестр государственных </w:t>
      </w:r>
      <w:r w:rsidRPr="005C3740">
        <w:rPr>
          <w:rFonts w:eastAsia="Calibri"/>
          <w:sz w:val="24"/>
          <w:szCs w:val="24"/>
        </w:rPr>
        <w:br/>
        <w:t>и муниципальных услуг (функций) Ленинградской области».</w:t>
      </w:r>
    </w:p>
    <w:p w:rsidR="005C3740" w:rsidRPr="005C3740" w:rsidRDefault="005C3740" w:rsidP="005C3740">
      <w:pPr>
        <w:ind w:firstLine="709"/>
        <w:rPr>
          <w:szCs w:val="28"/>
        </w:rPr>
      </w:pPr>
    </w:p>
    <w:p w:rsidR="005C3740" w:rsidRPr="005C3740" w:rsidRDefault="005C3740" w:rsidP="005C3740">
      <w:pPr>
        <w:widowControl w:val="0"/>
        <w:autoSpaceDE w:val="0"/>
        <w:autoSpaceDN w:val="0"/>
        <w:adjustRightInd w:val="0"/>
        <w:ind w:firstLine="709"/>
        <w:jc w:val="center"/>
        <w:rPr>
          <w:rFonts w:eastAsia="Calibri"/>
          <w:b/>
          <w:szCs w:val="28"/>
          <w:lang w:eastAsia="en-US"/>
        </w:rPr>
      </w:pPr>
      <w:r w:rsidRPr="005C3740">
        <w:rPr>
          <w:rFonts w:eastAsia="Calibri"/>
          <w:b/>
          <w:szCs w:val="28"/>
          <w:lang w:eastAsia="en-US"/>
        </w:rPr>
        <w:t>2. Стандарт предоставления муниципальной услуги</w:t>
      </w:r>
    </w:p>
    <w:p w:rsidR="005C3740" w:rsidRPr="005C3740" w:rsidRDefault="005C3740" w:rsidP="005C3740">
      <w:pPr>
        <w:widowControl w:val="0"/>
        <w:autoSpaceDE w:val="0"/>
        <w:autoSpaceDN w:val="0"/>
        <w:adjustRightInd w:val="0"/>
        <w:ind w:firstLine="709"/>
        <w:jc w:val="center"/>
        <w:rPr>
          <w:rFonts w:eastAsia="Calibri"/>
          <w:sz w:val="24"/>
          <w:szCs w:val="24"/>
          <w:lang w:eastAsia="en-US"/>
        </w:rPr>
      </w:pPr>
    </w:p>
    <w:p w:rsidR="005C3740" w:rsidRPr="005C3740" w:rsidRDefault="00984C2D" w:rsidP="00984C2D">
      <w:pPr>
        <w:widowControl w:val="0"/>
        <w:tabs>
          <w:tab w:val="left" w:pos="851"/>
          <w:tab w:val="left" w:pos="1134"/>
        </w:tabs>
        <w:autoSpaceDE w:val="0"/>
        <w:autoSpaceDN w:val="0"/>
        <w:adjustRightInd w:val="0"/>
        <w:ind w:firstLine="709"/>
        <w:rPr>
          <w:rFonts w:eastAsia="Calibri"/>
          <w:sz w:val="24"/>
          <w:szCs w:val="24"/>
          <w:lang w:eastAsia="en-US"/>
        </w:rPr>
      </w:pPr>
      <w:r>
        <w:rPr>
          <w:rFonts w:eastAsia="Calibri"/>
          <w:sz w:val="24"/>
          <w:szCs w:val="24"/>
          <w:lang w:eastAsia="en-US"/>
        </w:rPr>
        <w:t>2.</w:t>
      </w:r>
      <w:r w:rsidR="00F93C46">
        <w:rPr>
          <w:rFonts w:eastAsia="Calibri"/>
          <w:sz w:val="24"/>
          <w:szCs w:val="24"/>
          <w:lang w:eastAsia="en-US"/>
        </w:rPr>
        <w:t>1.</w:t>
      </w:r>
      <w:r w:rsidR="00F93C46" w:rsidRPr="005C3740">
        <w:rPr>
          <w:rFonts w:eastAsia="Calibri"/>
          <w:sz w:val="24"/>
          <w:szCs w:val="24"/>
          <w:lang w:eastAsia="en-US"/>
        </w:rPr>
        <w:t xml:space="preserve"> Полное</w:t>
      </w:r>
      <w:r w:rsidR="005C3740" w:rsidRPr="005C3740">
        <w:rPr>
          <w:rFonts w:eastAsia="Calibri"/>
          <w:sz w:val="24"/>
          <w:szCs w:val="24"/>
          <w:lang w:eastAsia="en-US"/>
        </w:rPr>
        <w:t xml:space="preserve">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2.2. Муниципальную услугу предоставляет: </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Администрация Тихвинского района (далее – администрация, ОМСУ).</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В предоставлении услуги участвуют:</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-Управление Федеральной налоговой службы по Ленинградской области;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-Управление Федеральной службы государственной регистрации, кадастра и картографии по Ленинградской области.</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Заявление на получение муниципальной услуги с комплектом документов принимается:</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1) при личной явке:</w:t>
      </w:r>
    </w:p>
    <w:p w:rsidR="005C3740" w:rsidRPr="005C3740" w:rsidRDefault="005C3740" w:rsidP="005C3740">
      <w:pPr>
        <w:ind w:firstLine="567"/>
        <w:rPr>
          <w:sz w:val="24"/>
          <w:szCs w:val="24"/>
        </w:rPr>
      </w:pPr>
      <w:r w:rsidRPr="005C3740">
        <w:rPr>
          <w:sz w:val="24"/>
          <w:szCs w:val="24"/>
        </w:rPr>
        <w:t>в органе местного самоуправления;</w:t>
      </w:r>
    </w:p>
    <w:p w:rsidR="005C3740" w:rsidRPr="005C3740" w:rsidRDefault="005C3740" w:rsidP="005C3740">
      <w:pPr>
        <w:ind w:firstLine="567"/>
        <w:rPr>
          <w:sz w:val="24"/>
          <w:szCs w:val="24"/>
        </w:rPr>
      </w:pPr>
      <w:r w:rsidRPr="005C3740">
        <w:rPr>
          <w:sz w:val="24"/>
          <w:szCs w:val="24"/>
        </w:rPr>
        <w:t>в филиалах, отделах, удаленных рабочих местах ГБУ ЛО «МФЦ»;</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2) без личной явки:</w:t>
      </w:r>
    </w:p>
    <w:p w:rsidR="005C3740" w:rsidRPr="005C3740" w:rsidRDefault="005C3740" w:rsidP="005C3740">
      <w:pPr>
        <w:ind w:firstLine="567"/>
        <w:rPr>
          <w:sz w:val="24"/>
          <w:szCs w:val="24"/>
        </w:rPr>
      </w:pPr>
      <w:r w:rsidRPr="005C3740">
        <w:rPr>
          <w:sz w:val="24"/>
          <w:szCs w:val="24"/>
        </w:rPr>
        <w:t>почтовым отправлением в орган местного самоуправления;</w:t>
      </w:r>
    </w:p>
    <w:p w:rsidR="005C3740" w:rsidRPr="005C3740" w:rsidRDefault="005C3740" w:rsidP="005C3740">
      <w:pPr>
        <w:ind w:firstLine="567"/>
        <w:rPr>
          <w:sz w:val="24"/>
          <w:szCs w:val="24"/>
        </w:rPr>
      </w:pPr>
      <w:r w:rsidRPr="005C3740">
        <w:rPr>
          <w:sz w:val="24"/>
          <w:szCs w:val="24"/>
        </w:rPr>
        <w:t>в электронной форме через личный кабинет заявителя на ПГУ/ЕПГУ.</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Заявитель имеет право записаться на прием для подачи заявления о предоставлении услуги следующими способами:</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1) посредством ПГУ ЛО/ЕПГУ – в Администрацию, в МФЦ (при технической реализации);</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2) по телефону – в Администрацию, в МФЦ;</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3) посредством сайта, МФЦ –, в МФЦ.</w:t>
      </w:r>
    </w:p>
    <w:p w:rsidR="005C3740" w:rsidRPr="005C3740" w:rsidRDefault="005C3740" w:rsidP="005C3740">
      <w:pPr>
        <w:autoSpaceDE w:val="0"/>
        <w:autoSpaceDN w:val="0"/>
        <w:adjustRightInd w:val="0"/>
        <w:ind w:firstLine="539"/>
        <w:rPr>
          <w:rFonts w:eastAsia="Calibri"/>
          <w:sz w:val="24"/>
          <w:szCs w:val="24"/>
          <w:lang w:eastAsia="en-US"/>
        </w:rPr>
      </w:pPr>
      <w:r w:rsidRPr="005C3740">
        <w:rPr>
          <w:rFonts w:eastAsia="Calibri"/>
          <w:sz w:val="24"/>
          <w:szCs w:val="24"/>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5C3740" w:rsidRPr="00984C2D" w:rsidRDefault="005C3740" w:rsidP="005C3740">
      <w:pPr>
        <w:autoSpaceDE w:val="0"/>
        <w:autoSpaceDN w:val="0"/>
        <w:adjustRightInd w:val="0"/>
        <w:ind w:firstLine="567"/>
        <w:rPr>
          <w:rFonts w:eastAsia="Calibri"/>
          <w:sz w:val="24"/>
          <w:szCs w:val="24"/>
          <w:lang w:eastAsia="en-US"/>
        </w:rPr>
      </w:pPr>
      <w:r w:rsidRPr="005C3740">
        <w:rPr>
          <w:sz w:val="24"/>
          <w:szCs w:val="24"/>
        </w:rPr>
        <w:t xml:space="preserve">2.2.1. </w:t>
      </w:r>
      <w:r w:rsidRPr="005C3740">
        <w:rPr>
          <w:rFonts w:eastAsia="Calibri"/>
          <w:sz w:val="24"/>
          <w:szCs w:val="24"/>
          <w:lang w:eastAsia="en-US"/>
        </w:rPr>
        <w:t xml:space="preserve">В целях предоставления </w:t>
      </w:r>
      <w:r w:rsidRPr="00984C2D">
        <w:rPr>
          <w:rFonts w:eastAsia="Calibri"/>
          <w:sz w:val="24"/>
          <w:szCs w:val="24"/>
          <w:lang w:eastAsia="en-US"/>
        </w:rPr>
        <w:t>муниципальной услуги установление личности заявителя может осуществляться в ходе личного приема</w:t>
      </w:r>
      <w:r w:rsidRPr="005C3740">
        <w:rPr>
          <w:rFonts w:eastAsia="Calibri"/>
          <w:sz w:val="24"/>
          <w:szCs w:val="24"/>
          <w:lang w:eastAsia="en-US"/>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2" w:history="1">
        <w:r w:rsidRPr="005C3740">
          <w:rPr>
            <w:rFonts w:eastAsia="Calibri"/>
            <w:sz w:val="24"/>
            <w:szCs w:val="24"/>
            <w:lang w:eastAsia="en-US"/>
          </w:rPr>
          <w:t>частью 18 статьи 14.1</w:t>
        </w:r>
      </w:hyperlink>
      <w:r w:rsidRPr="005C3740">
        <w:rPr>
          <w:rFonts w:eastAsia="Calibri"/>
          <w:sz w:val="24"/>
          <w:szCs w:val="24"/>
          <w:lang w:eastAsia="en-US"/>
        </w:rPr>
        <w:t xml:space="preserve"> Федерального закона от 27 июля 2006 года № 149-ФЗ «Об информации, информационных технологиях и о защите информации</w:t>
      </w:r>
      <w:r w:rsidRPr="00984C2D">
        <w:rPr>
          <w:rFonts w:eastAsia="Calibri"/>
          <w:sz w:val="24"/>
          <w:szCs w:val="24"/>
          <w:lang w:eastAsia="en-US"/>
        </w:rPr>
        <w:t xml:space="preserve">» </w:t>
      </w:r>
      <w:r w:rsidRPr="00984C2D">
        <w:rPr>
          <w:sz w:val="24"/>
          <w:szCs w:val="24"/>
        </w:rPr>
        <w:t>(при технической реализации).</w:t>
      </w:r>
    </w:p>
    <w:p w:rsidR="005C3740" w:rsidRPr="005C3740" w:rsidRDefault="005C3740" w:rsidP="005C3740">
      <w:pPr>
        <w:autoSpaceDE w:val="0"/>
        <w:autoSpaceDN w:val="0"/>
        <w:adjustRightInd w:val="0"/>
        <w:ind w:firstLine="540"/>
        <w:rPr>
          <w:rFonts w:eastAsia="Calibri"/>
          <w:sz w:val="24"/>
          <w:szCs w:val="24"/>
          <w:lang w:eastAsia="en-US"/>
        </w:rPr>
      </w:pPr>
      <w:r w:rsidRPr="00984C2D">
        <w:rPr>
          <w:sz w:val="24"/>
          <w:szCs w:val="24"/>
        </w:rPr>
        <w:t xml:space="preserve">2.2.2. </w:t>
      </w:r>
      <w:r w:rsidRPr="00984C2D">
        <w:rPr>
          <w:rFonts w:eastAsia="Calibri"/>
          <w:sz w:val="24"/>
          <w:szCs w:val="24"/>
          <w:lang w:eastAsia="en-US"/>
        </w:rPr>
        <w:t>При предоставлении муниципальной услуги</w:t>
      </w:r>
      <w:r w:rsidRPr="005C3740">
        <w:rPr>
          <w:rFonts w:eastAsia="Calibri"/>
          <w:sz w:val="24"/>
          <w:szCs w:val="24"/>
          <w:lang w:eastAsia="en-US"/>
        </w:rPr>
        <w:t xml:space="preserve"> в электронной форме идентификация и аутентификация могут осуществляться посредством:</w:t>
      </w:r>
    </w:p>
    <w:p w:rsidR="005C3740" w:rsidRPr="005C3740" w:rsidRDefault="00984C2D" w:rsidP="00984C2D">
      <w:pPr>
        <w:tabs>
          <w:tab w:val="left" w:pos="709"/>
        </w:tabs>
        <w:autoSpaceDE w:val="0"/>
        <w:autoSpaceDN w:val="0"/>
        <w:adjustRightInd w:val="0"/>
        <w:ind w:firstLine="540"/>
        <w:rPr>
          <w:rFonts w:eastAsia="Calibri"/>
          <w:sz w:val="24"/>
          <w:szCs w:val="24"/>
          <w:lang w:eastAsia="en-US"/>
        </w:rPr>
      </w:pPr>
      <w:r>
        <w:rPr>
          <w:rFonts w:eastAsia="Calibri"/>
          <w:sz w:val="24"/>
          <w:szCs w:val="24"/>
          <w:lang w:eastAsia="en-US"/>
        </w:rPr>
        <w:t xml:space="preserve">   </w:t>
      </w:r>
      <w:r w:rsidR="005C3740" w:rsidRPr="005C3740">
        <w:rPr>
          <w:rFonts w:eastAsia="Calibri"/>
          <w:sz w:val="24"/>
          <w:szCs w:val="24"/>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005C3740" w:rsidRPr="005C3740">
        <w:rPr>
          <w:rFonts w:eastAsia="Calibri"/>
          <w:sz w:val="24"/>
          <w:szCs w:val="24"/>
          <w:lang w:eastAsia="en-US"/>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3740" w:rsidRPr="005C3740" w:rsidRDefault="005C3740" w:rsidP="005C3740">
      <w:pPr>
        <w:ind w:firstLine="709"/>
        <w:rPr>
          <w:sz w:val="24"/>
          <w:szCs w:val="24"/>
        </w:rPr>
      </w:pPr>
      <w:r w:rsidRPr="005C3740">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3740" w:rsidRPr="005C3740" w:rsidRDefault="005C3740" w:rsidP="005C3740">
      <w:pPr>
        <w:ind w:firstLine="709"/>
        <w:rPr>
          <w:rFonts w:eastAsia="Calibri"/>
          <w:sz w:val="24"/>
          <w:szCs w:val="24"/>
          <w:lang w:eastAsia="en-US"/>
        </w:rPr>
      </w:pPr>
      <w:bookmarkStart w:id="2" w:name="Par132"/>
      <w:bookmarkEnd w:id="2"/>
      <w:r w:rsidRPr="005C3740">
        <w:rPr>
          <w:sz w:val="24"/>
          <w:szCs w:val="24"/>
        </w:rPr>
        <w:t xml:space="preserve">2.3. </w:t>
      </w:r>
      <w:r w:rsidRPr="005C3740">
        <w:rPr>
          <w:rFonts w:eastAsia="Calibri"/>
          <w:sz w:val="24"/>
          <w:szCs w:val="24"/>
          <w:lang w:eastAsia="en-US"/>
        </w:rPr>
        <w:t>Результатом предоставления муниципальной услуги является:</w:t>
      </w:r>
    </w:p>
    <w:p w:rsidR="005C3740" w:rsidRPr="005C3740" w:rsidRDefault="00984C2D" w:rsidP="00984C2D">
      <w:pPr>
        <w:tabs>
          <w:tab w:val="left" w:pos="709"/>
        </w:tabs>
        <w:ind w:firstLine="709"/>
        <w:rPr>
          <w:rFonts w:eastAsia="Calibri"/>
          <w:sz w:val="24"/>
          <w:szCs w:val="24"/>
          <w:lang w:eastAsia="en-US"/>
        </w:rPr>
      </w:pPr>
      <w:r>
        <w:rPr>
          <w:rFonts w:eastAsia="Calibri"/>
          <w:sz w:val="24"/>
          <w:szCs w:val="24"/>
          <w:lang w:eastAsia="en-US"/>
        </w:rPr>
        <w:t>-</w:t>
      </w:r>
      <w:r w:rsidR="005C3740" w:rsidRPr="005C3740">
        <w:rPr>
          <w:rFonts w:eastAsia="Calibri"/>
          <w:sz w:val="24"/>
          <w:szCs w:val="24"/>
          <w:lang w:eastAsia="en-US"/>
        </w:rPr>
        <w:t>выдача заявителю справки об отказе от преимущественного права покупки доли в праве общей долевой собственности на жилые помещения (Приложение 3);</w:t>
      </w:r>
    </w:p>
    <w:p w:rsidR="005C3740" w:rsidRPr="005C3740" w:rsidRDefault="00984C2D" w:rsidP="005C3740">
      <w:pPr>
        <w:ind w:firstLine="709"/>
        <w:rPr>
          <w:rFonts w:eastAsia="Calibri"/>
          <w:sz w:val="24"/>
          <w:szCs w:val="24"/>
          <w:lang w:eastAsia="en-US"/>
        </w:rPr>
      </w:pPr>
      <w:r>
        <w:rPr>
          <w:rFonts w:eastAsia="Calibri"/>
          <w:sz w:val="24"/>
          <w:szCs w:val="24"/>
          <w:lang w:eastAsia="en-US"/>
        </w:rPr>
        <w:t>-</w:t>
      </w:r>
      <w:r w:rsidR="005C3740" w:rsidRPr="005C3740">
        <w:rPr>
          <w:rFonts w:eastAsia="Calibri"/>
          <w:sz w:val="24"/>
          <w:szCs w:val="24"/>
          <w:lang w:eastAsia="en-US"/>
        </w:rPr>
        <w:t>выдача заявителю письма, содержащего мотивированный отказ в предоставлении муниципальной услуги (Приложение 4).</w:t>
      </w:r>
    </w:p>
    <w:p w:rsidR="005C3740" w:rsidRPr="005C3740" w:rsidRDefault="005C3740" w:rsidP="005C3740">
      <w:pPr>
        <w:autoSpaceDE w:val="0"/>
        <w:autoSpaceDN w:val="0"/>
        <w:adjustRightInd w:val="0"/>
        <w:ind w:firstLine="709"/>
        <w:rPr>
          <w:rFonts w:eastAsia="Calibri"/>
          <w:sz w:val="24"/>
          <w:szCs w:val="24"/>
          <w:lang w:eastAsia="en-US"/>
        </w:rPr>
      </w:pPr>
      <w:r w:rsidRPr="005C3740">
        <w:rPr>
          <w:sz w:val="24"/>
          <w:szCs w:val="24"/>
        </w:rPr>
        <w:t>Результат предоставления муниципальной услуги предоставляется:</w:t>
      </w:r>
    </w:p>
    <w:p w:rsidR="005C3740" w:rsidRPr="005C3740" w:rsidRDefault="005C3740" w:rsidP="005C3740">
      <w:pPr>
        <w:ind w:firstLine="709"/>
        <w:rPr>
          <w:sz w:val="24"/>
          <w:szCs w:val="24"/>
        </w:rPr>
      </w:pPr>
      <w:r w:rsidRPr="005C3740">
        <w:rPr>
          <w:sz w:val="24"/>
          <w:szCs w:val="24"/>
        </w:rPr>
        <w:t>1) при личной явке:</w:t>
      </w:r>
    </w:p>
    <w:p w:rsidR="005C3740" w:rsidRPr="005C3740" w:rsidRDefault="005C3740" w:rsidP="005C3740">
      <w:pPr>
        <w:ind w:firstLine="709"/>
        <w:rPr>
          <w:sz w:val="24"/>
          <w:szCs w:val="24"/>
        </w:rPr>
      </w:pPr>
      <w:r w:rsidRPr="005C3740">
        <w:rPr>
          <w:sz w:val="24"/>
          <w:szCs w:val="24"/>
        </w:rPr>
        <w:t>в Администрации;</w:t>
      </w:r>
    </w:p>
    <w:p w:rsidR="005C3740" w:rsidRPr="005C3740" w:rsidRDefault="005C3740" w:rsidP="005C3740">
      <w:pPr>
        <w:ind w:firstLine="709"/>
        <w:rPr>
          <w:sz w:val="24"/>
          <w:szCs w:val="24"/>
        </w:rPr>
      </w:pPr>
      <w:r w:rsidRPr="005C3740">
        <w:rPr>
          <w:sz w:val="24"/>
          <w:szCs w:val="24"/>
        </w:rPr>
        <w:t>в филиалах, отделах, удаленных рабочих местах ГБУ ЛО «МФЦ»;</w:t>
      </w:r>
    </w:p>
    <w:p w:rsidR="005C3740" w:rsidRPr="005C3740" w:rsidRDefault="005C3740" w:rsidP="005C3740">
      <w:pPr>
        <w:ind w:firstLine="709"/>
        <w:rPr>
          <w:sz w:val="24"/>
          <w:szCs w:val="24"/>
        </w:rPr>
      </w:pPr>
      <w:r w:rsidRPr="005C3740">
        <w:rPr>
          <w:sz w:val="24"/>
          <w:szCs w:val="24"/>
        </w:rPr>
        <w:t>2) без личной явки:</w:t>
      </w:r>
    </w:p>
    <w:p w:rsidR="005C3740" w:rsidRPr="005C3740" w:rsidRDefault="005C3740" w:rsidP="005C3740">
      <w:pPr>
        <w:ind w:firstLine="709"/>
        <w:rPr>
          <w:sz w:val="24"/>
          <w:szCs w:val="24"/>
        </w:rPr>
      </w:pPr>
      <w:r w:rsidRPr="005C3740">
        <w:rPr>
          <w:sz w:val="24"/>
          <w:szCs w:val="24"/>
        </w:rPr>
        <w:t>почтовым отправлением;</w:t>
      </w:r>
    </w:p>
    <w:p w:rsidR="005C3740" w:rsidRPr="005C3740" w:rsidRDefault="005C3740" w:rsidP="005C3740">
      <w:pPr>
        <w:ind w:firstLine="709"/>
        <w:rPr>
          <w:sz w:val="24"/>
          <w:szCs w:val="24"/>
        </w:rPr>
      </w:pPr>
      <w:r w:rsidRPr="005C3740">
        <w:rPr>
          <w:sz w:val="24"/>
          <w:szCs w:val="24"/>
        </w:rPr>
        <w:t>посредством ПГУ/ ЕПГУ (при технической реализации).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2.4. Срок предоставления муниципальной услуги составляет </w:t>
      </w:r>
      <w:r w:rsidRPr="00984C2D">
        <w:rPr>
          <w:rFonts w:eastAsia="Calibri"/>
          <w:color w:val="000000"/>
          <w:sz w:val="24"/>
          <w:szCs w:val="24"/>
          <w:lang w:eastAsia="en-US"/>
        </w:rPr>
        <w:t xml:space="preserve">15 рабочих </w:t>
      </w:r>
      <w:r w:rsidRPr="00984C2D">
        <w:rPr>
          <w:rFonts w:eastAsia="Calibri"/>
          <w:sz w:val="24"/>
          <w:szCs w:val="24"/>
          <w:lang w:eastAsia="en-US"/>
        </w:rPr>
        <w:t>дней</w:t>
      </w:r>
      <w:r w:rsidRPr="005C3740">
        <w:rPr>
          <w:rFonts w:eastAsia="Calibri"/>
          <w:sz w:val="24"/>
          <w:szCs w:val="24"/>
          <w:lang w:eastAsia="en-US"/>
        </w:rPr>
        <w:t xml:space="preserve"> со дня поступления заявления и документов в Администрацию МО.</w:t>
      </w:r>
    </w:p>
    <w:p w:rsidR="005C3740" w:rsidRPr="005C3740" w:rsidRDefault="005C3740" w:rsidP="005C3740">
      <w:pPr>
        <w:autoSpaceDE w:val="0"/>
        <w:autoSpaceDN w:val="0"/>
        <w:adjustRightInd w:val="0"/>
        <w:ind w:firstLine="709"/>
        <w:rPr>
          <w:rFonts w:eastAsia="Calibri"/>
          <w:sz w:val="24"/>
          <w:szCs w:val="24"/>
          <w:lang w:eastAsia="en-US"/>
        </w:rPr>
      </w:pPr>
      <w:bookmarkStart w:id="3" w:name="Par144"/>
      <w:bookmarkEnd w:id="3"/>
      <w:r w:rsidRPr="005C3740">
        <w:rPr>
          <w:rFonts w:eastAsia="Calibri"/>
          <w:sz w:val="24"/>
          <w:szCs w:val="24"/>
          <w:lang w:eastAsia="en-US"/>
        </w:rPr>
        <w:t>2.5. Правовые основания для предоставления муниципальной услуги.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Нормативные правовые акты, регулирующие предоставление муниципальной услуги:</w:t>
      </w:r>
    </w:p>
    <w:p w:rsidR="005C3740" w:rsidRPr="005C3740" w:rsidRDefault="00984C2D" w:rsidP="00984C2D">
      <w:pPr>
        <w:widowControl w:val="0"/>
        <w:tabs>
          <w:tab w:val="left" w:pos="567"/>
        </w:tabs>
        <w:autoSpaceDE w:val="0"/>
        <w:autoSpaceDN w:val="0"/>
        <w:adjustRightInd w:val="0"/>
        <w:ind w:firstLine="540"/>
        <w:rPr>
          <w:rFonts w:eastAsia="Calibri"/>
          <w:sz w:val="24"/>
          <w:szCs w:val="24"/>
          <w:lang w:eastAsia="en-US"/>
        </w:rPr>
      </w:pPr>
      <w:r>
        <w:rPr>
          <w:rFonts w:eastAsia="Calibri"/>
          <w:sz w:val="24"/>
          <w:szCs w:val="24"/>
          <w:lang w:eastAsia="en-US"/>
        </w:rPr>
        <w:t xml:space="preserve">- </w:t>
      </w:r>
      <w:r w:rsidR="005C3740" w:rsidRPr="005C3740">
        <w:rPr>
          <w:rFonts w:eastAsia="Calibri"/>
          <w:sz w:val="24"/>
          <w:szCs w:val="24"/>
          <w:lang w:eastAsia="en-US"/>
        </w:rPr>
        <w:t>Гражданский кодекс Российской Федерации (часть первая);</w:t>
      </w:r>
    </w:p>
    <w:p w:rsidR="005C3740" w:rsidRPr="005C3740" w:rsidRDefault="00984C2D" w:rsidP="005C3740">
      <w:pPr>
        <w:widowControl w:val="0"/>
        <w:autoSpaceDE w:val="0"/>
        <w:autoSpaceDN w:val="0"/>
        <w:adjustRightInd w:val="0"/>
        <w:ind w:firstLine="540"/>
        <w:rPr>
          <w:rFonts w:eastAsia="Calibri"/>
          <w:sz w:val="24"/>
          <w:szCs w:val="24"/>
          <w:lang w:eastAsia="en-US"/>
        </w:rPr>
      </w:pPr>
      <w:r>
        <w:rPr>
          <w:rFonts w:eastAsia="Calibri"/>
          <w:sz w:val="24"/>
          <w:szCs w:val="24"/>
          <w:lang w:eastAsia="en-US"/>
        </w:rPr>
        <w:t xml:space="preserve">- </w:t>
      </w:r>
      <w:r w:rsidR="005C3740" w:rsidRPr="005C3740">
        <w:rPr>
          <w:rFonts w:eastAsia="Calibri"/>
          <w:sz w:val="24"/>
          <w:szCs w:val="24"/>
          <w:lang w:eastAsia="en-US"/>
        </w:rPr>
        <w:t xml:space="preserve">Жилищный </w:t>
      </w:r>
      <w:hyperlink r:id="rId13" w:history="1">
        <w:r w:rsidR="005C3740" w:rsidRPr="005C3740">
          <w:rPr>
            <w:rFonts w:eastAsia="Calibri"/>
            <w:sz w:val="24"/>
            <w:szCs w:val="24"/>
            <w:lang w:eastAsia="en-US"/>
          </w:rPr>
          <w:t>кодекс</w:t>
        </w:r>
      </w:hyperlink>
      <w:r w:rsidR="005C3740" w:rsidRPr="005C3740">
        <w:rPr>
          <w:rFonts w:eastAsia="Calibri"/>
          <w:sz w:val="24"/>
          <w:szCs w:val="24"/>
          <w:lang w:eastAsia="en-US"/>
        </w:rPr>
        <w:t xml:space="preserve"> Российской Федерации;</w:t>
      </w:r>
    </w:p>
    <w:p w:rsidR="005C3740" w:rsidRPr="005C3740" w:rsidRDefault="005C3740" w:rsidP="005C3740">
      <w:pPr>
        <w:spacing w:after="200" w:line="276" w:lineRule="auto"/>
        <w:rPr>
          <w:rFonts w:eastAsia="Calibri"/>
          <w:color w:val="000000"/>
          <w:sz w:val="24"/>
          <w:szCs w:val="24"/>
          <w:lang w:eastAsia="en-US"/>
        </w:rPr>
      </w:pPr>
      <w:r w:rsidRPr="005C3740">
        <w:rPr>
          <w:rFonts w:eastAsia="Calibri"/>
          <w:sz w:val="24"/>
          <w:szCs w:val="24"/>
          <w:lang w:eastAsia="en-US"/>
        </w:rPr>
        <w:t xml:space="preserve">       </w:t>
      </w:r>
      <w:r w:rsidR="00984C2D">
        <w:rPr>
          <w:rFonts w:eastAsia="Calibri"/>
          <w:sz w:val="24"/>
          <w:szCs w:val="24"/>
          <w:lang w:eastAsia="en-US"/>
        </w:rPr>
        <w:t xml:space="preserve"> </w:t>
      </w:r>
      <w:r w:rsidRPr="005C3740">
        <w:rPr>
          <w:rFonts w:eastAsia="Calibri"/>
          <w:sz w:val="24"/>
          <w:szCs w:val="24"/>
          <w:lang w:eastAsia="en-US"/>
        </w:rPr>
        <w:t xml:space="preserve"> </w:t>
      </w:r>
      <w:r w:rsidR="00984C2D">
        <w:rPr>
          <w:rFonts w:eastAsia="Calibri"/>
          <w:color w:val="000000"/>
          <w:sz w:val="24"/>
          <w:szCs w:val="24"/>
          <w:lang w:eastAsia="en-US"/>
        </w:rPr>
        <w:t xml:space="preserve">- </w:t>
      </w:r>
      <w:r w:rsidR="00F93C46" w:rsidRPr="005C3740">
        <w:rPr>
          <w:rFonts w:eastAsia="Calibri"/>
          <w:color w:val="000000"/>
          <w:sz w:val="24"/>
          <w:szCs w:val="24"/>
          <w:lang w:eastAsia="en-US"/>
        </w:rPr>
        <w:t>Устав</w:t>
      </w:r>
      <w:r w:rsidR="00F93C46">
        <w:rPr>
          <w:rFonts w:eastAsia="Calibri"/>
          <w:color w:val="000000"/>
          <w:sz w:val="24"/>
          <w:szCs w:val="24"/>
          <w:lang w:eastAsia="en-US"/>
        </w:rPr>
        <w:t xml:space="preserve"> </w:t>
      </w:r>
      <w:r w:rsidR="00F93C46" w:rsidRPr="005C3740">
        <w:rPr>
          <w:rFonts w:eastAsia="Calibri"/>
          <w:color w:val="000000"/>
          <w:sz w:val="24"/>
          <w:szCs w:val="24"/>
          <w:lang w:eastAsia="en-US"/>
        </w:rPr>
        <w:t xml:space="preserve">муниципального </w:t>
      </w:r>
      <w:r w:rsidR="00F93C46">
        <w:rPr>
          <w:rFonts w:eastAsia="Calibri"/>
          <w:color w:val="000000"/>
          <w:sz w:val="24"/>
          <w:szCs w:val="24"/>
          <w:lang w:eastAsia="en-US"/>
        </w:rPr>
        <w:t>образования</w:t>
      </w:r>
      <w:r w:rsidRPr="005C3740">
        <w:rPr>
          <w:rFonts w:eastAsia="Calibri"/>
          <w:color w:val="000000"/>
          <w:sz w:val="24"/>
          <w:szCs w:val="24"/>
          <w:lang w:eastAsia="en-US"/>
        </w:rPr>
        <w:t xml:space="preserve"> Тихвинский муниципальный район Ленинградской области, </w:t>
      </w:r>
    </w:p>
    <w:p w:rsidR="005C3740" w:rsidRPr="005C3740" w:rsidRDefault="005C3740" w:rsidP="00984C2D">
      <w:pPr>
        <w:tabs>
          <w:tab w:val="left" w:pos="567"/>
          <w:tab w:val="left" w:pos="709"/>
        </w:tabs>
        <w:spacing w:after="200" w:line="276" w:lineRule="auto"/>
        <w:rPr>
          <w:rFonts w:eastAsia="Calibri"/>
          <w:color w:val="000000"/>
          <w:sz w:val="24"/>
          <w:szCs w:val="24"/>
          <w:lang w:eastAsia="en-US"/>
        </w:rPr>
      </w:pPr>
      <w:r w:rsidRPr="005C3740">
        <w:rPr>
          <w:rFonts w:eastAsia="Calibri"/>
          <w:color w:val="000000"/>
          <w:sz w:val="24"/>
          <w:szCs w:val="24"/>
          <w:lang w:eastAsia="en-US"/>
        </w:rPr>
        <w:t xml:space="preserve">        </w:t>
      </w:r>
      <w:r w:rsidRPr="005C3740">
        <w:rPr>
          <w:rFonts w:eastAsia="Calibri"/>
          <w:sz w:val="24"/>
          <w:szCs w:val="24"/>
          <w:lang w:eastAsia="en-US"/>
        </w:rPr>
        <w:t xml:space="preserve"> - Решение совета депутатов Тихвинского городского поселения от 20 мая 2020 года № 02-58 «Об утверждении Положения о порядке управления и распоряжения муниципальным жилищным фондом Тихвинского городского поселения».</w:t>
      </w:r>
    </w:p>
    <w:p w:rsidR="005C3740" w:rsidRPr="005C3740" w:rsidRDefault="00984C2D" w:rsidP="00984C2D">
      <w:pPr>
        <w:widowControl w:val="0"/>
        <w:tabs>
          <w:tab w:val="left" w:pos="709"/>
          <w:tab w:val="left" w:pos="993"/>
        </w:tabs>
        <w:autoSpaceDE w:val="0"/>
        <w:autoSpaceDN w:val="0"/>
        <w:adjustRightInd w:val="0"/>
        <w:ind w:firstLine="567"/>
        <w:rPr>
          <w:rFonts w:eastAsia="Calibri"/>
          <w:sz w:val="24"/>
          <w:szCs w:val="24"/>
          <w:lang w:eastAsia="en-US"/>
        </w:rPr>
      </w:pPr>
      <w:r>
        <w:rPr>
          <w:rFonts w:eastAsia="Calibri"/>
          <w:sz w:val="24"/>
          <w:szCs w:val="24"/>
          <w:lang w:eastAsia="en-US"/>
        </w:rPr>
        <w:t xml:space="preserve">  </w:t>
      </w:r>
      <w:r w:rsidR="005C3740" w:rsidRPr="005C3740">
        <w:rPr>
          <w:rFonts w:eastAsia="Calibri"/>
          <w:sz w:val="24"/>
          <w:szCs w:val="24"/>
          <w:lang w:eastAsia="en-US"/>
        </w:rPr>
        <w:t xml:space="preserve">2.6. Исчерпывающий перечень документов, необходимых в соответствии </w:t>
      </w:r>
      <w:r w:rsidR="005C3740" w:rsidRPr="005C3740">
        <w:rPr>
          <w:rFonts w:eastAsia="Calibri"/>
          <w:sz w:val="24"/>
          <w:szCs w:val="24"/>
          <w:lang w:eastAsia="en-US"/>
        </w:rPr>
        <w:br/>
        <w:t>с законодательными или иными нормативными правовыми актами для предоставления муниципальной услуги, подлежащих представлению заявителем:</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письменное заявление о предоставлении муниципальной услуги (</w:t>
      </w:r>
      <w:hyperlink w:anchor="Par452" w:history="1">
        <w:r w:rsidRPr="005C3740">
          <w:rPr>
            <w:rFonts w:eastAsia="Calibri"/>
            <w:sz w:val="24"/>
            <w:szCs w:val="24"/>
            <w:lang w:eastAsia="en-US"/>
          </w:rPr>
          <w:t xml:space="preserve">приложение </w:t>
        </w:r>
      </w:hyperlink>
      <w:r w:rsidRPr="005C3740">
        <w:rPr>
          <w:rFonts w:eastAsia="Calibri"/>
          <w:sz w:val="24"/>
          <w:szCs w:val="24"/>
          <w:lang w:eastAsia="en-US"/>
        </w:rPr>
        <w:t>1 к административному регламенту) или заявление в электронном виде.</w:t>
      </w:r>
    </w:p>
    <w:p w:rsidR="005C3740" w:rsidRPr="005C3740" w:rsidRDefault="00984C2D" w:rsidP="00984C2D">
      <w:pPr>
        <w:widowControl w:val="0"/>
        <w:tabs>
          <w:tab w:val="left" w:pos="709"/>
        </w:tabs>
        <w:autoSpaceDE w:val="0"/>
        <w:autoSpaceDN w:val="0"/>
        <w:adjustRightInd w:val="0"/>
        <w:ind w:firstLine="567"/>
        <w:rPr>
          <w:rFonts w:eastAsia="Calibri"/>
          <w:sz w:val="24"/>
          <w:szCs w:val="24"/>
          <w:lang w:eastAsia="en-US"/>
        </w:rPr>
      </w:pPr>
      <w:r>
        <w:rPr>
          <w:rFonts w:eastAsia="Calibri"/>
          <w:sz w:val="24"/>
          <w:szCs w:val="24"/>
          <w:lang w:eastAsia="en-US"/>
        </w:rPr>
        <w:t xml:space="preserve">  </w:t>
      </w:r>
      <w:r w:rsidR="005C3740" w:rsidRPr="005C3740">
        <w:rPr>
          <w:rFonts w:eastAsia="Calibri"/>
          <w:sz w:val="24"/>
          <w:szCs w:val="24"/>
          <w:lang w:eastAsia="en-US"/>
        </w:rPr>
        <w:t>К заявлению прилагаются следующие документы и их заверенные копии:</w:t>
      </w:r>
    </w:p>
    <w:p w:rsidR="005C3740" w:rsidRPr="005C3740" w:rsidRDefault="00984C2D" w:rsidP="00984C2D">
      <w:pPr>
        <w:widowControl w:val="0"/>
        <w:tabs>
          <w:tab w:val="left" w:pos="567"/>
        </w:tabs>
        <w:autoSpaceDE w:val="0"/>
        <w:autoSpaceDN w:val="0"/>
        <w:adjustRightInd w:val="0"/>
        <w:rPr>
          <w:rFonts w:eastAsia="Calibri"/>
          <w:sz w:val="24"/>
          <w:szCs w:val="24"/>
          <w:lang w:eastAsia="en-US"/>
        </w:rPr>
      </w:pPr>
      <w:r>
        <w:rPr>
          <w:rFonts w:eastAsia="Calibri"/>
          <w:sz w:val="24"/>
          <w:szCs w:val="24"/>
          <w:lang w:eastAsia="en-US"/>
        </w:rPr>
        <w:t xml:space="preserve">         - </w:t>
      </w:r>
      <w:r w:rsidR="005C3740" w:rsidRPr="005C3740">
        <w:rPr>
          <w:rFonts w:eastAsia="Calibri"/>
          <w:sz w:val="24"/>
          <w:szCs w:val="24"/>
          <w:lang w:eastAsia="en-US"/>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5C3740" w:rsidRPr="005C3740" w:rsidRDefault="00984C2D" w:rsidP="00984C2D">
      <w:pPr>
        <w:widowControl w:val="0"/>
        <w:tabs>
          <w:tab w:val="left" w:pos="426"/>
        </w:tabs>
        <w:autoSpaceDE w:val="0"/>
        <w:autoSpaceDN w:val="0"/>
        <w:adjustRightInd w:val="0"/>
        <w:rPr>
          <w:rFonts w:eastAsia="Calibri"/>
          <w:sz w:val="24"/>
          <w:szCs w:val="24"/>
          <w:lang w:eastAsia="en-US"/>
        </w:rPr>
      </w:pPr>
      <w:r>
        <w:rPr>
          <w:rFonts w:eastAsia="Calibri"/>
          <w:sz w:val="24"/>
          <w:szCs w:val="24"/>
          <w:lang w:eastAsia="en-US"/>
        </w:rPr>
        <w:t xml:space="preserve">         - </w:t>
      </w:r>
      <w:r w:rsidR="005C3740" w:rsidRPr="005C3740">
        <w:rPr>
          <w:rFonts w:eastAsia="Calibri"/>
          <w:sz w:val="24"/>
          <w:szCs w:val="24"/>
          <w:lang w:eastAsia="en-US"/>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5C3740" w:rsidRPr="005C3740" w:rsidRDefault="00984C2D" w:rsidP="00984C2D">
      <w:pPr>
        <w:widowControl w:val="0"/>
        <w:tabs>
          <w:tab w:val="left" w:pos="567"/>
          <w:tab w:val="left" w:pos="709"/>
        </w:tabs>
        <w:autoSpaceDE w:val="0"/>
        <w:autoSpaceDN w:val="0"/>
        <w:adjustRightInd w:val="0"/>
        <w:ind w:firstLine="567"/>
        <w:rPr>
          <w:rFonts w:eastAsia="Calibri"/>
          <w:sz w:val="24"/>
          <w:szCs w:val="24"/>
          <w:lang w:eastAsia="en-US"/>
        </w:rPr>
      </w:pPr>
      <w:r>
        <w:rPr>
          <w:rFonts w:eastAsia="Calibri"/>
          <w:sz w:val="24"/>
          <w:szCs w:val="24"/>
          <w:lang w:eastAsia="en-US"/>
        </w:rPr>
        <w:t xml:space="preserve">- </w:t>
      </w:r>
      <w:r w:rsidR="00F93C46" w:rsidRPr="005C3740">
        <w:rPr>
          <w:rFonts w:eastAsia="Calibri"/>
          <w:sz w:val="24"/>
          <w:szCs w:val="24"/>
          <w:lang w:eastAsia="en-US"/>
        </w:rPr>
        <w:t xml:space="preserve">правоустанавливающие </w:t>
      </w:r>
      <w:r w:rsidR="00F93C46">
        <w:rPr>
          <w:rFonts w:eastAsia="Calibri"/>
          <w:sz w:val="24"/>
          <w:szCs w:val="24"/>
          <w:lang w:eastAsia="en-US"/>
        </w:rPr>
        <w:t>документы</w:t>
      </w:r>
      <w:r>
        <w:rPr>
          <w:rFonts w:eastAsia="Calibri"/>
          <w:sz w:val="24"/>
          <w:szCs w:val="24"/>
          <w:lang w:eastAsia="en-US"/>
        </w:rPr>
        <w:t xml:space="preserve">  </w:t>
      </w:r>
      <w:r w:rsidR="005C3740" w:rsidRPr="005C3740">
        <w:rPr>
          <w:rFonts w:eastAsia="Calibri"/>
          <w:sz w:val="24"/>
          <w:szCs w:val="24"/>
          <w:lang w:eastAsia="en-US"/>
        </w:rPr>
        <w:t xml:space="preserve"> </w:t>
      </w:r>
      <w:r w:rsidR="00F93C46" w:rsidRPr="005C3740">
        <w:rPr>
          <w:rFonts w:eastAsia="Calibri"/>
          <w:sz w:val="24"/>
          <w:szCs w:val="24"/>
          <w:lang w:eastAsia="en-US"/>
        </w:rPr>
        <w:t xml:space="preserve">на </w:t>
      </w:r>
      <w:r w:rsidR="00F93C46">
        <w:rPr>
          <w:rFonts w:eastAsia="Calibri"/>
          <w:sz w:val="24"/>
          <w:szCs w:val="24"/>
          <w:lang w:eastAsia="en-US"/>
        </w:rPr>
        <w:t>объекты</w:t>
      </w:r>
      <w:r w:rsidR="00F93C46" w:rsidRPr="005C3740">
        <w:rPr>
          <w:rFonts w:eastAsia="Calibri"/>
          <w:sz w:val="24"/>
          <w:szCs w:val="24"/>
          <w:lang w:eastAsia="en-US"/>
        </w:rPr>
        <w:t xml:space="preserve"> </w:t>
      </w:r>
      <w:r w:rsidR="00F93C46">
        <w:rPr>
          <w:rFonts w:eastAsia="Calibri"/>
          <w:sz w:val="24"/>
          <w:szCs w:val="24"/>
          <w:lang w:eastAsia="en-US"/>
        </w:rPr>
        <w:t>недвижимости</w:t>
      </w:r>
      <w:r w:rsidR="005C3740" w:rsidRPr="005C3740">
        <w:rPr>
          <w:rFonts w:eastAsia="Calibri"/>
          <w:sz w:val="24"/>
          <w:szCs w:val="24"/>
          <w:lang w:eastAsia="en-US"/>
        </w:rPr>
        <w:t>, права на которые не зарегистрированы в Едином государственном реестре прав на недвижимое имущество и сделок с ним;</w:t>
      </w:r>
    </w:p>
    <w:p w:rsidR="005C3740" w:rsidRPr="005C3740" w:rsidRDefault="00984C2D" w:rsidP="00984C2D">
      <w:pPr>
        <w:widowControl w:val="0"/>
        <w:tabs>
          <w:tab w:val="left" w:pos="567"/>
        </w:tabs>
        <w:autoSpaceDE w:val="0"/>
        <w:autoSpaceDN w:val="0"/>
        <w:adjustRightInd w:val="0"/>
        <w:rPr>
          <w:rFonts w:eastAsia="Calibri"/>
          <w:sz w:val="24"/>
          <w:szCs w:val="24"/>
          <w:lang w:eastAsia="en-US"/>
        </w:rPr>
      </w:pPr>
      <w:r>
        <w:rPr>
          <w:rFonts w:eastAsia="Calibri"/>
          <w:sz w:val="24"/>
          <w:szCs w:val="24"/>
          <w:lang w:eastAsia="en-US"/>
        </w:rPr>
        <w:t xml:space="preserve">         - </w:t>
      </w:r>
      <w:r w:rsidR="005C3740" w:rsidRPr="005C3740">
        <w:rPr>
          <w:rFonts w:eastAsia="Calibri"/>
          <w:sz w:val="24"/>
          <w:szCs w:val="24"/>
          <w:lang w:eastAsia="en-US"/>
        </w:rPr>
        <w:t xml:space="preserve">если представлены документы и информация о членах семьи заявителя, </w:t>
      </w:r>
      <w:r w:rsidR="005C3740" w:rsidRPr="005C3740">
        <w:rPr>
          <w:rFonts w:eastAsia="Calibri"/>
          <w:sz w:val="24"/>
          <w:szCs w:val="24"/>
          <w:lang w:eastAsia="en-US"/>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w:t>
      </w:r>
      <w:r w:rsidR="005C3740" w:rsidRPr="005C3740">
        <w:rPr>
          <w:rFonts w:eastAsia="Calibri"/>
          <w:sz w:val="24"/>
          <w:szCs w:val="24"/>
          <w:lang w:eastAsia="en-US"/>
        </w:rPr>
        <w:lastRenderedPageBreak/>
        <w:t>ются документы (согласие), заверенные нотариально, или письменное согласие каждого члена семьи в присутствии должностного лица жилищного отдела).</w:t>
      </w:r>
    </w:p>
    <w:p w:rsidR="005C3740" w:rsidRPr="005C3740" w:rsidRDefault="008802F2" w:rsidP="008802F2">
      <w:pPr>
        <w:widowControl w:val="0"/>
        <w:tabs>
          <w:tab w:val="left" w:pos="709"/>
        </w:tabs>
        <w:autoSpaceDE w:val="0"/>
        <w:autoSpaceDN w:val="0"/>
        <w:adjustRightInd w:val="0"/>
        <w:ind w:firstLine="567"/>
        <w:rPr>
          <w:rFonts w:eastAsia="Calibri"/>
          <w:sz w:val="24"/>
          <w:szCs w:val="24"/>
          <w:lang w:eastAsia="en-US"/>
        </w:rPr>
      </w:pPr>
      <w:bookmarkStart w:id="4" w:name="Par152"/>
      <w:bookmarkEnd w:id="4"/>
      <w:r>
        <w:rPr>
          <w:rFonts w:eastAsia="Calibri"/>
          <w:sz w:val="24"/>
          <w:szCs w:val="24"/>
          <w:lang w:eastAsia="en-US"/>
        </w:rPr>
        <w:t xml:space="preserve">  </w:t>
      </w:r>
      <w:r w:rsidR="005C3740" w:rsidRPr="005C3740">
        <w:rPr>
          <w:rFonts w:eastAsia="Calibri"/>
          <w:sz w:val="24"/>
          <w:szCs w:val="24"/>
          <w:lang w:eastAsia="en-US"/>
        </w:rPr>
        <w:t>2</w:t>
      </w:r>
      <w:r>
        <w:rPr>
          <w:rFonts w:eastAsia="Calibri"/>
          <w:sz w:val="24"/>
          <w:szCs w:val="24"/>
          <w:lang w:eastAsia="en-US"/>
        </w:rPr>
        <w:t xml:space="preserve">.7. </w:t>
      </w:r>
      <w:r w:rsidR="005C3740" w:rsidRPr="005C3740">
        <w:rPr>
          <w:rFonts w:eastAsia="Calibri"/>
          <w:sz w:val="24"/>
          <w:szCs w:val="24"/>
          <w:lang w:eastAsia="en-US"/>
        </w:rPr>
        <w:t>Исчерпывающий</w:t>
      </w:r>
      <w:r>
        <w:rPr>
          <w:rFonts w:eastAsia="Calibri"/>
          <w:sz w:val="24"/>
          <w:szCs w:val="24"/>
          <w:lang w:eastAsia="en-US"/>
        </w:rPr>
        <w:t xml:space="preserve"> </w:t>
      </w:r>
      <w:r w:rsidR="005C3740" w:rsidRPr="005C3740">
        <w:rPr>
          <w:rFonts w:eastAsia="Calibri"/>
          <w:sz w:val="24"/>
          <w:szCs w:val="24"/>
          <w:lang w:eastAsia="en-US"/>
        </w:rPr>
        <w:t xml:space="preserve"> перечень </w:t>
      </w:r>
      <w:r>
        <w:rPr>
          <w:rFonts w:eastAsia="Calibri"/>
          <w:sz w:val="24"/>
          <w:szCs w:val="24"/>
          <w:lang w:eastAsia="en-US"/>
        </w:rPr>
        <w:t xml:space="preserve">  </w:t>
      </w:r>
      <w:r w:rsidR="005C3740" w:rsidRPr="005C3740">
        <w:rPr>
          <w:rFonts w:eastAsia="Calibri"/>
          <w:sz w:val="24"/>
          <w:szCs w:val="24"/>
          <w:lang w:eastAsia="en-US"/>
        </w:rPr>
        <w:t xml:space="preserve">документов </w:t>
      </w:r>
      <w:r>
        <w:rPr>
          <w:rFonts w:eastAsia="Calibri"/>
          <w:sz w:val="24"/>
          <w:szCs w:val="24"/>
          <w:lang w:eastAsia="en-US"/>
        </w:rPr>
        <w:t xml:space="preserve"> </w:t>
      </w:r>
      <w:r w:rsidR="005C3740" w:rsidRPr="005C3740">
        <w:rPr>
          <w:rFonts w:eastAsia="Calibri"/>
          <w:sz w:val="24"/>
          <w:szCs w:val="24"/>
          <w:lang w:eastAsia="en-US"/>
        </w:rPr>
        <w:t>(сведений),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3740" w:rsidRPr="005C3740" w:rsidRDefault="008802F2" w:rsidP="008802F2">
      <w:pPr>
        <w:tabs>
          <w:tab w:val="left" w:pos="709"/>
        </w:tabs>
        <w:autoSpaceDE w:val="0"/>
        <w:autoSpaceDN w:val="0"/>
        <w:adjustRightInd w:val="0"/>
        <w:ind w:firstLine="567"/>
        <w:rPr>
          <w:rFonts w:eastAsia="Calibri"/>
          <w:sz w:val="24"/>
          <w:szCs w:val="24"/>
          <w:lang w:eastAsia="en-US"/>
        </w:rPr>
      </w:pPr>
      <w:r>
        <w:rPr>
          <w:rFonts w:eastAsia="Calibri"/>
          <w:sz w:val="24"/>
          <w:szCs w:val="24"/>
          <w:lang w:eastAsia="en-US"/>
        </w:rPr>
        <w:t xml:space="preserve">  </w:t>
      </w:r>
      <w:r w:rsidR="005C3740" w:rsidRPr="005C3740">
        <w:rPr>
          <w:rFonts w:eastAsia="Calibri"/>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 правоустанавливающие документы на объекты недвижимости, права </w:t>
      </w:r>
      <w:r w:rsidRPr="005C3740">
        <w:rPr>
          <w:rFonts w:eastAsia="Calibri"/>
          <w:sz w:val="24"/>
          <w:szCs w:val="24"/>
          <w:lang w:eastAsia="en-US"/>
        </w:rPr>
        <w:br/>
        <w:t xml:space="preserve">на которые зарегистрированы в Едином государственном реестре прав </w:t>
      </w:r>
      <w:r w:rsidRPr="005C3740">
        <w:rPr>
          <w:rFonts w:eastAsia="Calibri"/>
          <w:sz w:val="24"/>
          <w:szCs w:val="24"/>
          <w:lang w:eastAsia="en-US"/>
        </w:rPr>
        <w:br/>
        <w:t>на недвижимое имущество и сделок с ним;</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документы, подтверждающие регистрацию по месту жительства или месту пребывания (для физических лиц).</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2.7.1. Заявитель вправе представить документы, указанные в пункте 2.</w:t>
      </w:r>
      <w:hyperlink w:anchor="Par167" w:history="1">
        <w:r w:rsidRPr="005C3740">
          <w:rPr>
            <w:rFonts w:eastAsia="Calibri"/>
            <w:sz w:val="24"/>
            <w:szCs w:val="24"/>
            <w:lang w:eastAsia="en-US"/>
          </w:rPr>
          <w:t>7</w:t>
        </w:r>
      </w:hyperlink>
      <w:r w:rsidRPr="005C3740">
        <w:rPr>
          <w:rFonts w:eastAsia="Calibri"/>
          <w:sz w:val="24"/>
          <w:szCs w:val="24"/>
          <w:lang w:eastAsia="en-US"/>
        </w:rPr>
        <w:t xml:space="preserve"> Административного регламента, по собственной инициативе.</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2.7.2. Органы, предоставляющие муниципальную услугу, не вправе требовать от заявителя:</w:t>
      </w:r>
    </w:p>
    <w:p w:rsidR="005C3740" w:rsidRPr="005C3740" w:rsidRDefault="005C3740" w:rsidP="008802F2">
      <w:pPr>
        <w:tabs>
          <w:tab w:val="left" w:pos="993"/>
        </w:tabs>
        <w:autoSpaceDE w:val="0"/>
        <w:autoSpaceDN w:val="0"/>
        <w:adjustRightInd w:val="0"/>
        <w:ind w:firstLine="709"/>
        <w:rPr>
          <w:rFonts w:eastAsia="Calibri"/>
          <w:sz w:val="24"/>
          <w:szCs w:val="24"/>
        </w:rPr>
      </w:pPr>
      <w:r w:rsidRPr="005C3740">
        <w:rPr>
          <w:rFonts w:eastAsia="Calibri"/>
          <w:sz w:val="24"/>
          <w:szCs w:val="24"/>
        </w:rPr>
        <w:t>1.</w:t>
      </w:r>
      <w:r w:rsidRPr="005C3740">
        <w:rPr>
          <w:rFonts w:eastAsia="Calibri"/>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3740" w:rsidRPr="005C3740" w:rsidRDefault="005C3740" w:rsidP="008802F2">
      <w:pPr>
        <w:tabs>
          <w:tab w:val="left" w:pos="993"/>
        </w:tabs>
        <w:autoSpaceDE w:val="0"/>
        <w:autoSpaceDN w:val="0"/>
        <w:adjustRightInd w:val="0"/>
        <w:ind w:firstLine="709"/>
        <w:rPr>
          <w:rFonts w:eastAsia="Calibri"/>
          <w:sz w:val="24"/>
          <w:szCs w:val="24"/>
        </w:rPr>
      </w:pPr>
      <w:r w:rsidRPr="005C3740">
        <w:rPr>
          <w:rFonts w:eastAsia="Calibri"/>
          <w:sz w:val="24"/>
          <w:szCs w:val="24"/>
        </w:rPr>
        <w:t>2.</w:t>
      </w:r>
      <w:r w:rsidRPr="005C3740">
        <w:rPr>
          <w:rFonts w:eastAsia="Calibri"/>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C3740">
        <w:rPr>
          <w:rFonts w:eastAsia="Calibri"/>
          <w:sz w:val="24"/>
          <w:szCs w:val="24"/>
        </w:rPr>
        <w:b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3740" w:rsidRPr="005C3740" w:rsidRDefault="005C3740" w:rsidP="008802F2">
      <w:pPr>
        <w:tabs>
          <w:tab w:val="left" w:pos="993"/>
        </w:tabs>
        <w:autoSpaceDE w:val="0"/>
        <w:autoSpaceDN w:val="0"/>
        <w:adjustRightInd w:val="0"/>
        <w:ind w:firstLine="709"/>
        <w:rPr>
          <w:rFonts w:eastAsia="Calibri"/>
          <w:sz w:val="24"/>
          <w:szCs w:val="24"/>
        </w:rPr>
      </w:pPr>
      <w:r w:rsidRPr="005C3740">
        <w:rPr>
          <w:rFonts w:eastAsia="Calibri"/>
          <w:sz w:val="24"/>
          <w:szCs w:val="24"/>
        </w:rPr>
        <w:t>3.</w:t>
      </w:r>
      <w:r w:rsidRPr="005C3740">
        <w:rPr>
          <w:rFonts w:eastAsia="Calibri"/>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lastRenderedPageBreak/>
        <w:t xml:space="preserve">- наличие ошибок в заявлении о предоставлении муниципальной услуги </w:t>
      </w:r>
      <w:r w:rsidRPr="005C3740">
        <w:rPr>
          <w:rFonts w:eastAsia="Calibri"/>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C3740">
        <w:rPr>
          <w:rFonts w:eastAsia="Calibri"/>
          <w:sz w:val="24"/>
          <w:szCs w:val="24"/>
        </w:rPr>
        <w:br/>
        <w:t>в предоставлении муниципальной услуги и не включенных в представленный ранее комплект документов;</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C3740">
        <w:rPr>
          <w:rFonts w:eastAsia="Calibri"/>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C3740">
        <w:rPr>
          <w:rFonts w:eastAsia="Calibri"/>
          <w:sz w:val="24"/>
          <w:szCs w:val="24"/>
        </w:rPr>
        <w:br/>
        <w:t xml:space="preserve">№ 210-ФЗ, уведомляется заявитель, а также приносятся извинения </w:t>
      </w:r>
      <w:r w:rsidRPr="005C3740">
        <w:rPr>
          <w:rFonts w:eastAsia="Calibri"/>
          <w:sz w:val="24"/>
          <w:szCs w:val="24"/>
        </w:rPr>
        <w:br/>
        <w:t>за доставленные неудобства;</w:t>
      </w:r>
    </w:p>
    <w:p w:rsidR="005C3740" w:rsidRPr="005C3740" w:rsidRDefault="005C3740" w:rsidP="005C3740">
      <w:pPr>
        <w:autoSpaceDE w:val="0"/>
        <w:autoSpaceDN w:val="0"/>
        <w:adjustRightInd w:val="0"/>
        <w:ind w:firstLine="709"/>
        <w:rPr>
          <w:rFonts w:eastAsia="Calibri"/>
          <w:sz w:val="24"/>
          <w:szCs w:val="24"/>
          <w:lang w:eastAsia="en-US"/>
        </w:rPr>
      </w:pPr>
      <w:r w:rsidRPr="005C3740">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3740" w:rsidRPr="005C3740" w:rsidRDefault="005C3740" w:rsidP="005C3740">
      <w:pPr>
        <w:autoSpaceDE w:val="0"/>
        <w:autoSpaceDN w:val="0"/>
        <w:adjustRightInd w:val="0"/>
        <w:ind w:firstLine="540"/>
        <w:rPr>
          <w:rFonts w:eastAsia="Calibri"/>
          <w:sz w:val="24"/>
          <w:szCs w:val="24"/>
          <w:lang w:eastAsia="en-US"/>
        </w:rPr>
      </w:pPr>
      <w:r w:rsidRPr="005C3740">
        <w:rPr>
          <w:rFonts w:eastAsia="Calibri"/>
          <w:sz w:val="24"/>
          <w:szCs w:val="24"/>
          <w:lang w:eastAsia="en-US"/>
        </w:rPr>
        <w:t>2.7.3. При наступлении событий, являющихся основанием для предоставления муниципальной услуги, специалисты жилищного отдела вправе:</w:t>
      </w:r>
    </w:p>
    <w:p w:rsidR="005C3740" w:rsidRPr="005C3740" w:rsidRDefault="005C3740" w:rsidP="005C3740">
      <w:pPr>
        <w:autoSpaceDE w:val="0"/>
        <w:autoSpaceDN w:val="0"/>
        <w:adjustRightInd w:val="0"/>
        <w:ind w:firstLine="540"/>
        <w:rPr>
          <w:rFonts w:eastAsia="Calibri"/>
          <w:sz w:val="24"/>
          <w:szCs w:val="24"/>
          <w:lang w:eastAsia="en-US"/>
        </w:rPr>
      </w:pPr>
      <w:r w:rsidRPr="005C3740">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3740" w:rsidRPr="005C3740" w:rsidRDefault="005C3740" w:rsidP="008802F2">
      <w:pPr>
        <w:tabs>
          <w:tab w:val="left" w:pos="709"/>
        </w:tabs>
        <w:autoSpaceDE w:val="0"/>
        <w:autoSpaceDN w:val="0"/>
        <w:adjustRightInd w:val="0"/>
        <w:ind w:firstLine="709"/>
        <w:rPr>
          <w:rFonts w:eastAsia="Calibri"/>
          <w:sz w:val="24"/>
          <w:szCs w:val="24"/>
          <w:lang w:eastAsia="en-US"/>
        </w:rPr>
      </w:pPr>
      <w:r w:rsidRPr="005C3740">
        <w:rPr>
          <w:rFonts w:eastAsia="Calibri"/>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3740" w:rsidRPr="005C3740" w:rsidRDefault="005C3740" w:rsidP="008802F2">
      <w:pPr>
        <w:widowControl w:val="0"/>
        <w:tabs>
          <w:tab w:val="left" w:pos="1276"/>
        </w:tabs>
        <w:autoSpaceDE w:val="0"/>
        <w:autoSpaceDN w:val="0"/>
        <w:adjustRightInd w:val="0"/>
        <w:ind w:firstLine="709"/>
        <w:rPr>
          <w:rFonts w:eastAsia="Calibri"/>
          <w:sz w:val="24"/>
          <w:szCs w:val="24"/>
          <w:lang w:eastAsia="en-US"/>
        </w:rPr>
      </w:pPr>
      <w:r w:rsidRPr="005C3740">
        <w:rPr>
          <w:rFonts w:eastAsia="Calibri"/>
          <w:color w:val="000000"/>
          <w:sz w:val="24"/>
          <w:szCs w:val="24"/>
          <w:lang w:eastAsia="en-US"/>
        </w:rPr>
        <w:t>2.8.</w:t>
      </w:r>
      <w:bookmarkStart w:id="5" w:name="Par174"/>
      <w:bookmarkStart w:id="6" w:name="Par193"/>
      <w:bookmarkEnd w:id="5"/>
      <w:bookmarkEnd w:id="6"/>
      <w:r w:rsidR="008802F2">
        <w:rPr>
          <w:rFonts w:eastAsia="Calibri"/>
          <w:color w:val="000000"/>
          <w:sz w:val="24"/>
          <w:szCs w:val="24"/>
          <w:lang w:eastAsia="en-US"/>
        </w:rPr>
        <w:t xml:space="preserve"> </w:t>
      </w:r>
      <w:r w:rsidRPr="005C3740">
        <w:rPr>
          <w:sz w:val="24"/>
          <w:szCs w:val="24"/>
        </w:rPr>
        <w:t>Основания для приостановления муниципальной услуги не предусмотрены.</w:t>
      </w:r>
    </w:p>
    <w:p w:rsidR="005C3740" w:rsidRPr="005C3740" w:rsidRDefault="005C3740" w:rsidP="005C3740">
      <w:pPr>
        <w:autoSpaceDE w:val="0"/>
        <w:autoSpaceDN w:val="0"/>
        <w:adjustRightInd w:val="0"/>
        <w:ind w:firstLine="709"/>
        <w:rPr>
          <w:sz w:val="24"/>
          <w:szCs w:val="24"/>
        </w:rPr>
      </w:pPr>
      <w:r w:rsidRPr="005C3740">
        <w:rPr>
          <w:sz w:val="24"/>
          <w:szCs w:val="24"/>
        </w:rPr>
        <w:t>2.</w:t>
      </w:r>
      <w:r w:rsidR="008802F2" w:rsidRPr="005C3740">
        <w:rPr>
          <w:sz w:val="24"/>
          <w:szCs w:val="24"/>
        </w:rPr>
        <w:t>9. Исчерпывающий</w:t>
      </w:r>
      <w:r w:rsidRPr="005C3740">
        <w:rPr>
          <w:sz w:val="24"/>
          <w:szCs w:val="24"/>
        </w:rPr>
        <w:t xml:space="preserve"> перечень оснований для отказа в приеме документов, необходимых для предоставления муниципальной услуги:</w:t>
      </w:r>
    </w:p>
    <w:p w:rsidR="005C3740" w:rsidRPr="005C3740" w:rsidRDefault="005C3740" w:rsidP="005C3740">
      <w:pPr>
        <w:autoSpaceDE w:val="0"/>
        <w:autoSpaceDN w:val="0"/>
        <w:adjustRightInd w:val="0"/>
        <w:ind w:firstLine="709"/>
        <w:rPr>
          <w:rFonts w:eastAsia="Calibri"/>
          <w:sz w:val="24"/>
          <w:szCs w:val="24"/>
          <w:lang w:eastAsia="en-US"/>
        </w:rPr>
      </w:pPr>
      <w:r w:rsidRPr="005C3740">
        <w:rPr>
          <w:sz w:val="24"/>
          <w:szCs w:val="24"/>
        </w:rPr>
        <w:t xml:space="preserve">- </w:t>
      </w:r>
      <w:r w:rsidRPr="005C3740">
        <w:rPr>
          <w:rFonts w:eastAsia="Calibri"/>
          <w:sz w:val="24"/>
          <w:szCs w:val="24"/>
          <w:lang w:eastAsia="en-US"/>
        </w:rPr>
        <w:t xml:space="preserve"> заявление подано лицом, не уполномоченным на осуществление таких действий</w:t>
      </w:r>
      <w:r w:rsidRPr="005C3740">
        <w:rPr>
          <w:sz w:val="24"/>
          <w:szCs w:val="24"/>
        </w:rPr>
        <w:t>.</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2.10. Исчерпывающий перечень оснований для отказа в предоставлении муниципальной услуги:</w:t>
      </w:r>
    </w:p>
    <w:p w:rsidR="005C3740" w:rsidRPr="005C3740" w:rsidRDefault="005C3740" w:rsidP="005C3740">
      <w:pPr>
        <w:autoSpaceDE w:val="0"/>
        <w:autoSpaceDN w:val="0"/>
        <w:adjustRightInd w:val="0"/>
        <w:ind w:firstLine="709"/>
        <w:rPr>
          <w:rFonts w:eastAsia="Calibri"/>
          <w:sz w:val="24"/>
          <w:szCs w:val="24"/>
          <w:lang w:eastAsia="en-US"/>
        </w:rPr>
      </w:pPr>
      <w:r w:rsidRPr="005C3740">
        <w:rPr>
          <w:rFonts w:eastAsia="Calibri"/>
          <w:sz w:val="24"/>
          <w:szCs w:val="24"/>
          <w:lang w:eastAsia="en-US"/>
        </w:rPr>
        <w:lastRenderedPageBreak/>
        <w:t xml:space="preserve">Представление неполного комплекта документов, необходимых </w:t>
      </w:r>
      <w:r w:rsidRPr="005C3740">
        <w:rPr>
          <w:rFonts w:eastAsia="Calibri"/>
          <w:sz w:val="24"/>
          <w:szCs w:val="24"/>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rsidR="005C3740" w:rsidRPr="005C3740" w:rsidRDefault="005C3740" w:rsidP="005C3740">
      <w:pPr>
        <w:autoSpaceDE w:val="0"/>
        <w:autoSpaceDN w:val="0"/>
        <w:adjustRightInd w:val="0"/>
        <w:ind w:firstLine="709"/>
        <w:rPr>
          <w:rFonts w:eastAsia="Calibri"/>
          <w:sz w:val="24"/>
          <w:szCs w:val="24"/>
          <w:lang w:eastAsia="en-US"/>
        </w:rPr>
      </w:pPr>
      <w:r w:rsidRPr="005C3740">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rsidR="005C3740" w:rsidRPr="005C3740" w:rsidRDefault="005C3740" w:rsidP="005C3740">
      <w:pPr>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Представленные заявителем документы недействительны/указанные </w:t>
      </w:r>
      <w:r w:rsidRPr="005C3740">
        <w:rPr>
          <w:rFonts w:eastAsia="Calibri"/>
          <w:sz w:val="24"/>
          <w:szCs w:val="24"/>
          <w:lang w:eastAsia="en-US"/>
        </w:rPr>
        <w:br/>
        <w:t>в заявлении сведения недостоверны:</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наличие в представленных документах недостоверных сведений.</w:t>
      </w:r>
    </w:p>
    <w:p w:rsidR="005C3740" w:rsidRPr="005C3740" w:rsidRDefault="005C3740" w:rsidP="005C3740">
      <w:pPr>
        <w:autoSpaceDE w:val="0"/>
        <w:autoSpaceDN w:val="0"/>
        <w:adjustRightInd w:val="0"/>
        <w:ind w:firstLine="709"/>
        <w:rPr>
          <w:rFonts w:eastAsia="Calibri"/>
          <w:sz w:val="24"/>
          <w:szCs w:val="24"/>
          <w:lang w:eastAsia="en-US"/>
        </w:rPr>
      </w:pPr>
      <w:r w:rsidRPr="005C3740">
        <w:rPr>
          <w:rFonts w:eastAsia="Calibri"/>
          <w:sz w:val="24"/>
          <w:szCs w:val="24"/>
          <w:lang w:eastAsia="en-US"/>
        </w:rPr>
        <w:t>Отсутствие права на предоставление услуги: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 - поступление от заявителя письменного заявления о прекращении рассмотрения заявления.</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2.11. </w:t>
      </w:r>
      <w:r w:rsidR="008802F2">
        <w:rPr>
          <w:rFonts w:eastAsia="Calibri"/>
          <w:sz w:val="24"/>
          <w:szCs w:val="24"/>
          <w:lang w:eastAsia="en-US"/>
        </w:rPr>
        <w:t xml:space="preserve">  </w:t>
      </w:r>
      <w:r w:rsidRPr="005C3740">
        <w:rPr>
          <w:rFonts w:eastAsia="Calibri"/>
          <w:sz w:val="24"/>
          <w:szCs w:val="24"/>
          <w:lang w:eastAsia="en-US"/>
        </w:rPr>
        <w:t>Муниципальная услуга предоставляется Администрацией бесплатно.</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2.12</w:t>
      </w:r>
      <w:r w:rsidR="008802F2">
        <w:rPr>
          <w:rFonts w:eastAsia="Calibri"/>
          <w:sz w:val="24"/>
          <w:szCs w:val="24"/>
          <w:lang w:eastAsia="en-US"/>
        </w:rPr>
        <w:t xml:space="preserve">. </w:t>
      </w:r>
      <w:r w:rsidR="00F93C46" w:rsidRPr="005C3740">
        <w:rPr>
          <w:rFonts w:eastAsia="Calibri"/>
          <w:sz w:val="24"/>
          <w:szCs w:val="24"/>
          <w:lang w:eastAsia="en-US"/>
        </w:rPr>
        <w:t>Максимальный</w:t>
      </w:r>
      <w:r w:rsidR="00F93C46">
        <w:rPr>
          <w:rFonts w:eastAsia="Calibri"/>
          <w:sz w:val="24"/>
          <w:szCs w:val="24"/>
          <w:lang w:eastAsia="en-US"/>
        </w:rPr>
        <w:t xml:space="preserve"> </w:t>
      </w:r>
      <w:r w:rsidR="00F93C46" w:rsidRPr="005C3740">
        <w:rPr>
          <w:rFonts w:eastAsia="Calibri"/>
          <w:sz w:val="24"/>
          <w:szCs w:val="24"/>
          <w:lang w:eastAsia="en-US"/>
        </w:rPr>
        <w:t xml:space="preserve">срок </w:t>
      </w:r>
      <w:r w:rsidR="00F93C46">
        <w:rPr>
          <w:rFonts w:eastAsia="Calibri"/>
          <w:sz w:val="24"/>
          <w:szCs w:val="24"/>
          <w:lang w:eastAsia="en-US"/>
        </w:rPr>
        <w:t xml:space="preserve">ожидания </w:t>
      </w:r>
      <w:r w:rsidR="00F93C46" w:rsidRPr="005C3740">
        <w:rPr>
          <w:rFonts w:eastAsia="Calibri"/>
          <w:sz w:val="24"/>
          <w:szCs w:val="24"/>
          <w:lang w:eastAsia="en-US"/>
        </w:rPr>
        <w:t xml:space="preserve">в </w:t>
      </w:r>
      <w:r w:rsidR="00F93C46">
        <w:rPr>
          <w:rFonts w:eastAsia="Calibri"/>
          <w:sz w:val="24"/>
          <w:szCs w:val="24"/>
          <w:lang w:eastAsia="en-US"/>
        </w:rPr>
        <w:t>очереди</w:t>
      </w:r>
      <w:r w:rsidR="00F93C46" w:rsidRPr="005C3740">
        <w:rPr>
          <w:rFonts w:eastAsia="Calibri"/>
          <w:sz w:val="24"/>
          <w:szCs w:val="24"/>
          <w:lang w:eastAsia="en-US"/>
        </w:rPr>
        <w:t xml:space="preserve"> </w:t>
      </w:r>
      <w:r w:rsidR="00F93C46">
        <w:rPr>
          <w:rFonts w:eastAsia="Calibri"/>
          <w:sz w:val="24"/>
          <w:szCs w:val="24"/>
          <w:lang w:eastAsia="en-US"/>
        </w:rPr>
        <w:t>при</w:t>
      </w:r>
      <w:r w:rsidRPr="005C3740">
        <w:rPr>
          <w:rFonts w:eastAsia="Calibri"/>
          <w:sz w:val="24"/>
          <w:szCs w:val="24"/>
          <w:lang w:eastAsia="en-US"/>
        </w:rPr>
        <w:t xml:space="preserve">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2.13. Срок регистрации запроса заявителя о предоставлении муниципальной услуги составляет в Администрации: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при личном обращении </w:t>
      </w:r>
      <w:r w:rsidRPr="005C3740">
        <w:rPr>
          <w:bCs/>
          <w:sz w:val="24"/>
          <w:szCs w:val="24"/>
        </w:rPr>
        <w:t xml:space="preserve">– </w:t>
      </w:r>
      <w:r w:rsidRPr="005C3740">
        <w:rPr>
          <w:rFonts w:eastAsia="Calibri"/>
          <w:sz w:val="24"/>
          <w:szCs w:val="24"/>
          <w:lang w:eastAsia="en-US"/>
        </w:rPr>
        <w:t>в день поступления заявления в Администрацию;</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при направлении заявления почтовой связью в Администрацию – в день поступления заявления в Администрацию;</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при направлении запроса на бумажном носителе из МФЦ в Администрацию (при наличии соглашения) </w:t>
      </w:r>
      <w:r w:rsidRPr="005C3740">
        <w:rPr>
          <w:bCs/>
          <w:sz w:val="24"/>
          <w:szCs w:val="24"/>
        </w:rPr>
        <w:t xml:space="preserve">– </w:t>
      </w:r>
      <w:r w:rsidRPr="005C3740">
        <w:rPr>
          <w:rFonts w:eastAsia="Calibri"/>
          <w:sz w:val="24"/>
          <w:szCs w:val="24"/>
          <w:lang w:eastAsia="en-US"/>
        </w:rPr>
        <w:t>в день поступления запроса в Администрацию;</w:t>
      </w:r>
    </w:p>
    <w:p w:rsidR="005C3740" w:rsidRPr="005C3740" w:rsidRDefault="005C3740" w:rsidP="005C3740">
      <w:pPr>
        <w:widowControl w:val="0"/>
        <w:autoSpaceDE w:val="0"/>
        <w:autoSpaceDN w:val="0"/>
        <w:adjustRightInd w:val="0"/>
        <w:ind w:firstLine="709"/>
        <w:rPr>
          <w:sz w:val="24"/>
          <w:szCs w:val="24"/>
        </w:rPr>
      </w:pPr>
      <w:r w:rsidRPr="005C3740">
        <w:rPr>
          <w:rFonts w:eastAsia="Calibri"/>
          <w:sz w:val="24"/>
          <w:szCs w:val="24"/>
          <w:lang w:eastAsia="en-US"/>
        </w:rPr>
        <w:t xml:space="preserve">при направлении запроса в форме электронного документа посредством ЕПГУ или ПГУ ЛО (при наличии технической возможности) </w:t>
      </w:r>
      <w:r w:rsidRPr="005C3740">
        <w:rPr>
          <w:bCs/>
          <w:sz w:val="24"/>
          <w:szCs w:val="24"/>
        </w:rPr>
        <w:t xml:space="preserve">– </w:t>
      </w:r>
      <w:r w:rsidRPr="005C3740">
        <w:rPr>
          <w:rFonts w:eastAsia="Calibri"/>
          <w:sz w:val="24"/>
          <w:szCs w:val="24"/>
          <w:lang w:eastAsia="en-US"/>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3740" w:rsidRPr="005C3740" w:rsidRDefault="008802F2" w:rsidP="008802F2">
      <w:pPr>
        <w:widowControl w:val="0"/>
        <w:tabs>
          <w:tab w:val="left" w:pos="1560"/>
        </w:tabs>
        <w:autoSpaceDE w:val="0"/>
        <w:autoSpaceDN w:val="0"/>
        <w:adjustRightInd w:val="0"/>
        <w:ind w:firstLine="709"/>
        <w:rPr>
          <w:rFonts w:eastAsia="Calibri"/>
          <w:sz w:val="24"/>
          <w:szCs w:val="24"/>
          <w:lang w:eastAsia="en-US"/>
        </w:rPr>
      </w:pPr>
      <w:r>
        <w:rPr>
          <w:rFonts w:eastAsia="Calibri"/>
          <w:sz w:val="24"/>
          <w:szCs w:val="24"/>
          <w:lang w:eastAsia="en-US"/>
        </w:rPr>
        <w:t>2.14.</w:t>
      </w:r>
      <w:r w:rsidR="00F93C46">
        <w:rPr>
          <w:rFonts w:eastAsia="Calibri"/>
          <w:sz w:val="24"/>
          <w:szCs w:val="24"/>
          <w:lang w:eastAsia="en-US"/>
        </w:rPr>
        <w:t>1.</w:t>
      </w:r>
      <w:r w:rsidR="00F93C46" w:rsidRPr="005C3740">
        <w:rPr>
          <w:rFonts w:eastAsia="Calibri"/>
          <w:sz w:val="24"/>
          <w:szCs w:val="24"/>
          <w:lang w:eastAsia="en-US"/>
        </w:rPr>
        <w:t xml:space="preserve"> Предоставление</w:t>
      </w:r>
      <w:r w:rsidR="005C3740" w:rsidRPr="005C3740">
        <w:rPr>
          <w:rFonts w:eastAsia="Calibri"/>
          <w:sz w:val="24"/>
          <w:szCs w:val="24"/>
          <w:lang w:eastAsia="en-US"/>
        </w:rPr>
        <w:t xml:space="preserve"> муниципальной услуги осуществляется в специально выделенных для этих целей помещениях Администрации и МФЦ.</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5C3740">
        <w:rPr>
          <w:rFonts w:eastAsia="Calibri"/>
          <w:sz w:val="24"/>
          <w:szCs w:val="24"/>
          <w:lang w:eastAsia="en-US"/>
        </w:rPr>
        <w:br/>
        <w:t>в помещение инвалидам.</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2.14.5. </w:t>
      </w:r>
      <w:r w:rsidR="008802F2">
        <w:rPr>
          <w:rFonts w:eastAsia="Calibri"/>
          <w:sz w:val="24"/>
          <w:szCs w:val="24"/>
          <w:lang w:eastAsia="en-US"/>
        </w:rPr>
        <w:t xml:space="preserve"> </w:t>
      </w:r>
      <w:r w:rsidRPr="005C3740">
        <w:rPr>
          <w:rFonts w:eastAsia="Calibri"/>
          <w:sz w:val="24"/>
          <w:szCs w:val="24"/>
          <w:lang w:eastAsia="en-US"/>
        </w:rPr>
        <w:t>Вход в здание (помещение) и выход из него оборудуются лестницами с поручнями и пандусами для передвижения детских и инвалидных колясок.</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2.14.6. В помещении организуется бесплатный туалет для посетителей, </w:t>
      </w:r>
      <w:r w:rsidRPr="005C3740">
        <w:rPr>
          <w:rFonts w:eastAsia="Calibri"/>
          <w:sz w:val="24"/>
          <w:szCs w:val="24"/>
          <w:lang w:eastAsia="en-US"/>
        </w:rPr>
        <w:br/>
        <w:t>в том числе туалет, предназначенный для инвалидов.</w:t>
      </w:r>
    </w:p>
    <w:p w:rsidR="005C3740" w:rsidRPr="005C3740" w:rsidRDefault="005C3740" w:rsidP="0055606D">
      <w:pPr>
        <w:widowControl w:val="0"/>
        <w:tabs>
          <w:tab w:val="left" w:pos="709"/>
          <w:tab w:val="left" w:pos="851"/>
        </w:tabs>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2.14.7. При необходимости работником Администрации, работником МФЦ инвалиду оказывается помощь в преодолении барьеров при получении муниципальной </w:t>
      </w:r>
      <w:r w:rsidRPr="005C3740">
        <w:rPr>
          <w:rFonts w:eastAsia="Calibri"/>
          <w:sz w:val="24"/>
          <w:szCs w:val="24"/>
          <w:lang w:eastAsia="en-US"/>
        </w:rPr>
        <w:lastRenderedPageBreak/>
        <w:t>услуги в интересах заявителей.</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2.14.12. Помещения приема и выдачи документов должны предусматривать места для ожидания, информирования и приема заявителей. </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C3740">
        <w:rPr>
          <w:rFonts w:eastAsia="Calibri"/>
          <w:sz w:val="24"/>
          <w:szCs w:val="24"/>
          <w:lang w:eastAsia="en-US"/>
        </w:rPr>
        <w:br/>
        <w:t>для написания письменных обращений.</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2.15. Показатели доступности и качества муниципальной услуги.</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2.15.1. Показатели доступности муниципальной услуги (общие, применимые в отношении всех заявителей):</w:t>
      </w:r>
    </w:p>
    <w:p w:rsidR="005C3740" w:rsidRPr="005C3740" w:rsidRDefault="008802F2" w:rsidP="005C3740">
      <w:pPr>
        <w:autoSpaceDE w:val="0"/>
        <w:autoSpaceDN w:val="0"/>
        <w:adjustRightInd w:val="0"/>
        <w:ind w:firstLine="709"/>
        <w:rPr>
          <w:rFonts w:eastAsia="Calibri"/>
          <w:sz w:val="24"/>
          <w:szCs w:val="24"/>
        </w:rPr>
      </w:pPr>
      <w:r>
        <w:rPr>
          <w:rFonts w:eastAsia="Calibri"/>
          <w:sz w:val="24"/>
          <w:szCs w:val="24"/>
        </w:rPr>
        <w:t>1)</w:t>
      </w:r>
      <w:r w:rsidR="005C3740" w:rsidRPr="005C3740">
        <w:rPr>
          <w:rFonts w:eastAsia="Calibri"/>
          <w:sz w:val="24"/>
          <w:szCs w:val="24"/>
        </w:rPr>
        <w:t>транспортная доступность к месту предоставления муниципальной услуги;</w:t>
      </w:r>
    </w:p>
    <w:p w:rsidR="005C3740" w:rsidRPr="005C3740" w:rsidRDefault="008802F2" w:rsidP="005C3740">
      <w:pPr>
        <w:autoSpaceDE w:val="0"/>
        <w:autoSpaceDN w:val="0"/>
        <w:adjustRightInd w:val="0"/>
        <w:ind w:firstLine="709"/>
        <w:rPr>
          <w:rFonts w:eastAsia="Calibri"/>
          <w:sz w:val="24"/>
          <w:szCs w:val="24"/>
        </w:rPr>
      </w:pPr>
      <w:r>
        <w:rPr>
          <w:rFonts w:eastAsia="Calibri"/>
          <w:sz w:val="24"/>
          <w:szCs w:val="24"/>
        </w:rPr>
        <w:t>2)</w:t>
      </w:r>
      <w:r w:rsidR="005C3740" w:rsidRPr="005C3740">
        <w:rPr>
          <w:rFonts w:eastAsia="Calibri"/>
          <w:sz w:val="24"/>
          <w:szCs w:val="24"/>
        </w:rPr>
        <w:t>наличие указателей, обеспечива</w:t>
      </w:r>
      <w:r w:rsidR="00F93C46">
        <w:rPr>
          <w:rFonts w:eastAsia="Calibri"/>
          <w:sz w:val="24"/>
          <w:szCs w:val="24"/>
        </w:rPr>
        <w:t>ющих беспрепятственный доступ</w:t>
      </w:r>
      <w:r w:rsidR="005C3740" w:rsidRPr="005C3740">
        <w:rPr>
          <w:rFonts w:eastAsia="Calibri"/>
          <w:sz w:val="24"/>
          <w:szCs w:val="24"/>
        </w:rPr>
        <w:t xml:space="preserve"> к помещениям, в которых предоставляется услуга;</w:t>
      </w:r>
    </w:p>
    <w:p w:rsidR="005C3740" w:rsidRPr="005C3740" w:rsidRDefault="008802F2" w:rsidP="005C3740">
      <w:pPr>
        <w:autoSpaceDE w:val="0"/>
        <w:autoSpaceDN w:val="0"/>
        <w:adjustRightInd w:val="0"/>
        <w:ind w:firstLine="709"/>
        <w:rPr>
          <w:rFonts w:eastAsia="Calibri"/>
          <w:sz w:val="24"/>
          <w:szCs w:val="24"/>
        </w:rPr>
      </w:pPr>
      <w:r>
        <w:rPr>
          <w:rFonts w:eastAsia="Calibri"/>
          <w:sz w:val="24"/>
          <w:szCs w:val="24"/>
        </w:rPr>
        <w:t>3)</w:t>
      </w:r>
      <w:r w:rsidR="005C3740" w:rsidRPr="005C3740">
        <w:rPr>
          <w:rFonts w:eastAsia="Calibri"/>
          <w:sz w:val="24"/>
          <w:szCs w:val="24"/>
        </w:rPr>
        <w:t>возможность получения полно</w:t>
      </w:r>
      <w:r w:rsidR="00F93C46">
        <w:rPr>
          <w:rFonts w:eastAsia="Calibri"/>
          <w:sz w:val="24"/>
          <w:szCs w:val="24"/>
        </w:rPr>
        <w:t xml:space="preserve">й и достоверной информации </w:t>
      </w:r>
      <w:r w:rsidR="005C3740" w:rsidRPr="005C3740">
        <w:rPr>
          <w:rFonts w:eastAsia="Calibri"/>
          <w:sz w:val="24"/>
          <w:szCs w:val="24"/>
        </w:rPr>
        <w:t>о муниципальной услуге в Администрации по телефону, на официальном сайте;</w:t>
      </w:r>
    </w:p>
    <w:p w:rsidR="005C3740" w:rsidRPr="005C3740" w:rsidRDefault="008802F2" w:rsidP="005C3740">
      <w:pPr>
        <w:autoSpaceDE w:val="0"/>
        <w:autoSpaceDN w:val="0"/>
        <w:adjustRightInd w:val="0"/>
        <w:ind w:firstLine="709"/>
        <w:rPr>
          <w:rFonts w:eastAsia="Calibri"/>
          <w:sz w:val="24"/>
          <w:szCs w:val="24"/>
        </w:rPr>
      </w:pPr>
      <w:r>
        <w:rPr>
          <w:rFonts w:eastAsia="Calibri"/>
          <w:sz w:val="24"/>
          <w:szCs w:val="24"/>
        </w:rPr>
        <w:t>4)</w:t>
      </w:r>
      <w:r w:rsidR="005C3740" w:rsidRPr="005C3740">
        <w:rPr>
          <w:rFonts w:eastAsia="Calibri"/>
          <w:sz w:val="24"/>
          <w:szCs w:val="24"/>
        </w:rPr>
        <w:t>предоставление муниципальной услуги любым доступным способом, предусмотренным действующим законодательством;</w:t>
      </w:r>
    </w:p>
    <w:p w:rsidR="005C3740" w:rsidRPr="005C3740" w:rsidRDefault="008802F2" w:rsidP="005C3740">
      <w:pPr>
        <w:autoSpaceDE w:val="0"/>
        <w:autoSpaceDN w:val="0"/>
        <w:adjustRightInd w:val="0"/>
        <w:ind w:firstLine="709"/>
        <w:rPr>
          <w:rFonts w:eastAsia="Calibri"/>
          <w:sz w:val="24"/>
          <w:szCs w:val="24"/>
          <w:lang w:eastAsia="en-US"/>
        </w:rPr>
      </w:pPr>
      <w:r>
        <w:rPr>
          <w:rFonts w:eastAsia="Calibri"/>
          <w:sz w:val="24"/>
          <w:szCs w:val="24"/>
          <w:lang w:eastAsia="en-US"/>
        </w:rPr>
        <w:t>5)</w:t>
      </w:r>
      <w:r w:rsidR="005C3740" w:rsidRPr="005C3740">
        <w:rPr>
          <w:rFonts w:eastAsia="Calibri"/>
          <w:sz w:val="24"/>
          <w:szCs w:val="24"/>
          <w:lang w:eastAsia="en-US"/>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2.15.2. Показатели доступности муниципальной услуги (специальные, применимые в отношении инвалидов):</w:t>
      </w:r>
    </w:p>
    <w:p w:rsidR="005C3740" w:rsidRPr="005C3740"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1)</w:t>
      </w:r>
      <w:r w:rsidR="005C3740" w:rsidRPr="005C3740">
        <w:rPr>
          <w:rFonts w:eastAsia="Calibri"/>
          <w:sz w:val="24"/>
          <w:szCs w:val="24"/>
          <w:lang w:eastAsia="en-US"/>
        </w:rPr>
        <w:t xml:space="preserve">наличие инфраструктуры, указанной в </w:t>
      </w:r>
      <w:hyperlink w:anchor="P200" w:history="1">
        <w:r w:rsidR="005C3740" w:rsidRPr="005C3740">
          <w:rPr>
            <w:rFonts w:eastAsia="Calibri"/>
            <w:sz w:val="24"/>
            <w:szCs w:val="24"/>
            <w:lang w:eastAsia="en-US"/>
          </w:rPr>
          <w:t>п. 2.14</w:t>
        </w:r>
      </w:hyperlink>
      <w:r w:rsidR="005C3740" w:rsidRPr="005C3740">
        <w:rPr>
          <w:rFonts w:eastAsia="Calibri"/>
          <w:sz w:val="24"/>
          <w:szCs w:val="24"/>
          <w:lang w:eastAsia="en-US"/>
        </w:rPr>
        <w:t xml:space="preserve"> регламента;</w:t>
      </w:r>
    </w:p>
    <w:p w:rsidR="005C3740" w:rsidRPr="005C3740"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2)</w:t>
      </w:r>
      <w:r w:rsidR="005C3740" w:rsidRPr="005C3740">
        <w:rPr>
          <w:rFonts w:eastAsia="Calibri"/>
          <w:sz w:val="24"/>
          <w:szCs w:val="24"/>
          <w:lang w:eastAsia="en-US"/>
        </w:rPr>
        <w:t>исполнение требований доступности услуг для инвалидов;</w:t>
      </w:r>
    </w:p>
    <w:p w:rsidR="005C3740" w:rsidRPr="005C3740"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3)</w:t>
      </w:r>
      <w:r w:rsidR="005C3740" w:rsidRPr="005C3740">
        <w:rPr>
          <w:rFonts w:eastAsia="Calibri"/>
          <w:sz w:val="24"/>
          <w:szCs w:val="24"/>
          <w:lang w:eastAsia="en-US"/>
        </w:rPr>
        <w:t xml:space="preserve">обеспечение беспрепятственного доступа инвалидов к </w:t>
      </w:r>
      <w:r w:rsidRPr="005C3740">
        <w:rPr>
          <w:rFonts w:eastAsia="Calibri"/>
          <w:sz w:val="24"/>
          <w:szCs w:val="24"/>
          <w:lang w:eastAsia="en-US"/>
        </w:rPr>
        <w:t>помещениям,</w:t>
      </w:r>
      <w:r w:rsidR="005C3740" w:rsidRPr="005C3740">
        <w:rPr>
          <w:rFonts w:eastAsia="Calibri"/>
          <w:sz w:val="24"/>
          <w:szCs w:val="24"/>
          <w:lang w:eastAsia="en-US"/>
        </w:rPr>
        <w:t xml:space="preserve"> в которых предоставляется муниципальная услуга.</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2.15.3. Показатели качества муниципальной услуги:</w:t>
      </w:r>
    </w:p>
    <w:p w:rsidR="005C3740" w:rsidRPr="005C3740"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1)</w:t>
      </w:r>
      <w:r w:rsidR="005C3740" w:rsidRPr="005C3740">
        <w:rPr>
          <w:rFonts w:eastAsia="Calibri"/>
          <w:sz w:val="24"/>
          <w:szCs w:val="24"/>
          <w:lang w:eastAsia="en-US"/>
        </w:rPr>
        <w:t>соблюдение срока предоставления муниципальной услуги;</w:t>
      </w:r>
    </w:p>
    <w:p w:rsidR="005C3740" w:rsidRPr="005C3740"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2)</w:t>
      </w:r>
      <w:r w:rsidR="005C3740" w:rsidRPr="005C3740">
        <w:rPr>
          <w:rFonts w:eastAsia="Calibri"/>
          <w:sz w:val="24"/>
          <w:szCs w:val="24"/>
          <w:lang w:eastAsia="en-US"/>
        </w:rPr>
        <w:t>соблюдение времени ожидания в очереди при подаче заявления                         и получении результата;</w:t>
      </w:r>
    </w:p>
    <w:p w:rsidR="005C3740" w:rsidRPr="005C3740" w:rsidRDefault="008802F2" w:rsidP="005C3740">
      <w:pPr>
        <w:autoSpaceDE w:val="0"/>
        <w:autoSpaceDN w:val="0"/>
        <w:adjustRightInd w:val="0"/>
        <w:ind w:firstLine="709"/>
        <w:rPr>
          <w:rFonts w:eastAsia="Calibri"/>
          <w:sz w:val="24"/>
          <w:szCs w:val="24"/>
        </w:rPr>
      </w:pPr>
      <w:r>
        <w:rPr>
          <w:rFonts w:eastAsia="Calibri"/>
          <w:sz w:val="24"/>
          <w:szCs w:val="24"/>
        </w:rPr>
        <w:t>3)</w:t>
      </w:r>
      <w:r w:rsidR="005C3740" w:rsidRPr="005C3740">
        <w:rPr>
          <w:rFonts w:eastAsia="Calibri"/>
          <w:sz w:val="24"/>
          <w:szCs w:val="24"/>
        </w:rPr>
        <w:t xml:space="preserve">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005C3740" w:rsidRPr="005C3740">
        <w:rPr>
          <w:rFonts w:eastAsia="Calibri"/>
          <w:sz w:val="24"/>
          <w:szCs w:val="24"/>
        </w:rPr>
        <w:lastRenderedPageBreak/>
        <w:t>муниципальной услуги и не более одного обращения при получении результата в Администрацию или ГБУ ЛО «МФЦ»;</w:t>
      </w:r>
    </w:p>
    <w:p w:rsidR="005C3740" w:rsidRPr="005C3740"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4)</w:t>
      </w:r>
      <w:r w:rsidR="005C3740" w:rsidRPr="005C3740">
        <w:rPr>
          <w:rFonts w:eastAsia="Calibri"/>
          <w:sz w:val="24"/>
          <w:szCs w:val="24"/>
          <w:lang w:eastAsia="en-US"/>
        </w:rPr>
        <w:t>отсутствие жалоб на действия или бездействие должностных лиц Администрации, поданных в установленном порядке.</w:t>
      </w:r>
    </w:p>
    <w:p w:rsidR="005C3740" w:rsidRPr="005C3740" w:rsidRDefault="005C3740" w:rsidP="005C3740">
      <w:pPr>
        <w:widowControl w:val="0"/>
        <w:autoSpaceDE w:val="0"/>
        <w:autoSpaceDN w:val="0"/>
        <w:adjustRightInd w:val="0"/>
        <w:ind w:firstLine="709"/>
        <w:rPr>
          <w:rFonts w:eastAsia="Calibri"/>
          <w:sz w:val="24"/>
          <w:szCs w:val="24"/>
          <w:lang w:eastAsia="en-US"/>
        </w:rPr>
      </w:pPr>
      <w:r w:rsidRPr="005C3740">
        <w:rPr>
          <w:rFonts w:eastAsia="Calibri"/>
          <w:sz w:val="24"/>
          <w:szCs w:val="24"/>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2.16. Получения услуг, которые являются необходимыми и обязательными для предоставления муниципальной услуги, не требуется.</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 xml:space="preserve">Согласований, необходимых для получения муниципальной услуги, </w:t>
      </w:r>
      <w:r w:rsidRPr="005C3740">
        <w:rPr>
          <w:rFonts w:eastAsia="Calibri"/>
          <w:sz w:val="24"/>
          <w:szCs w:val="24"/>
        </w:rPr>
        <w:br/>
        <w:t>не требуется.</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2.17.1. Предоставление услуги по экстерриториальному принципу не предусмотрено.</w:t>
      </w:r>
    </w:p>
    <w:p w:rsidR="005C3740" w:rsidRPr="005C3740" w:rsidRDefault="005C3740" w:rsidP="005C3740">
      <w:pPr>
        <w:autoSpaceDE w:val="0"/>
        <w:autoSpaceDN w:val="0"/>
        <w:adjustRightInd w:val="0"/>
        <w:ind w:firstLine="709"/>
        <w:rPr>
          <w:rFonts w:eastAsia="Calibri"/>
          <w:sz w:val="24"/>
          <w:szCs w:val="24"/>
        </w:rPr>
      </w:pPr>
      <w:r w:rsidRPr="005C3740">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3740" w:rsidRPr="005C3740" w:rsidRDefault="005C3740" w:rsidP="005C3740">
      <w:pPr>
        <w:widowControl w:val="0"/>
        <w:autoSpaceDE w:val="0"/>
        <w:autoSpaceDN w:val="0"/>
        <w:adjustRightInd w:val="0"/>
        <w:ind w:firstLine="709"/>
        <w:rPr>
          <w:rFonts w:eastAsia="Calibri"/>
          <w:sz w:val="24"/>
          <w:szCs w:val="24"/>
          <w:lang w:eastAsia="en-US"/>
        </w:rPr>
      </w:pPr>
    </w:p>
    <w:p w:rsidR="005C3740" w:rsidRPr="005C3740" w:rsidRDefault="005C3740" w:rsidP="005C3740">
      <w:pPr>
        <w:widowControl w:val="0"/>
        <w:autoSpaceDE w:val="0"/>
        <w:autoSpaceDN w:val="0"/>
        <w:adjustRightInd w:val="0"/>
        <w:ind w:firstLine="709"/>
        <w:jc w:val="center"/>
        <w:outlineLvl w:val="2"/>
        <w:rPr>
          <w:rFonts w:eastAsia="Calibri"/>
          <w:b/>
          <w:szCs w:val="28"/>
          <w:lang w:eastAsia="en-US"/>
        </w:rPr>
      </w:pPr>
      <w:r w:rsidRPr="005C3740">
        <w:rPr>
          <w:rFonts w:eastAsia="Calibri"/>
          <w:b/>
          <w:szCs w:val="28"/>
          <w:lang w:eastAsia="en-US"/>
        </w:rPr>
        <w:t xml:space="preserve">3. Состав, последовательность и сроки выполнения </w:t>
      </w:r>
    </w:p>
    <w:p w:rsidR="005C3740" w:rsidRPr="005C3740" w:rsidRDefault="005C3740" w:rsidP="005C3740">
      <w:pPr>
        <w:widowControl w:val="0"/>
        <w:autoSpaceDE w:val="0"/>
        <w:autoSpaceDN w:val="0"/>
        <w:adjustRightInd w:val="0"/>
        <w:ind w:firstLine="709"/>
        <w:jc w:val="center"/>
        <w:outlineLvl w:val="2"/>
        <w:rPr>
          <w:rFonts w:eastAsia="Calibri"/>
          <w:b/>
          <w:szCs w:val="28"/>
          <w:lang w:eastAsia="en-US"/>
        </w:rPr>
      </w:pPr>
      <w:r w:rsidRPr="005C3740">
        <w:rPr>
          <w:rFonts w:eastAsia="Calibri"/>
          <w:b/>
          <w:szCs w:val="28"/>
          <w:lang w:eastAsia="en-US"/>
        </w:rPr>
        <w:t xml:space="preserve">административных процедур, требования к порядку </w:t>
      </w:r>
      <w:r w:rsidRPr="005C3740">
        <w:rPr>
          <w:rFonts w:eastAsia="Calibri"/>
          <w:b/>
          <w:szCs w:val="28"/>
          <w:lang w:eastAsia="en-US"/>
        </w:rPr>
        <w:br/>
        <w:t xml:space="preserve">их выполнения, в том числе особенности выполнения </w:t>
      </w:r>
    </w:p>
    <w:p w:rsidR="005C3740" w:rsidRPr="005C3740" w:rsidRDefault="005C3740" w:rsidP="005C3740">
      <w:pPr>
        <w:widowControl w:val="0"/>
        <w:autoSpaceDE w:val="0"/>
        <w:autoSpaceDN w:val="0"/>
        <w:adjustRightInd w:val="0"/>
        <w:ind w:firstLine="709"/>
        <w:jc w:val="center"/>
        <w:outlineLvl w:val="2"/>
        <w:rPr>
          <w:rFonts w:eastAsia="Calibri"/>
          <w:b/>
          <w:szCs w:val="28"/>
          <w:lang w:eastAsia="en-US"/>
        </w:rPr>
      </w:pPr>
      <w:r w:rsidRPr="005C3740">
        <w:rPr>
          <w:rFonts w:eastAsia="Calibri"/>
          <w:b/>
          <w:szCs w:val="28"/>
          <w:lang w:eastAsia="en-US"/>
        </w:rPr>
        <w:t>административных процедур в электронной форме</w:t>
      </w:r>
    </w:p>
    <w:p w:rsidR="005C3740" w:rsidRPr="005C3740" w:rsidRDefault="005C3740" w:rsidP="005C3740">
      <w:pPr>
        <w:widowControl w:val="0"/>
        <w:autoSpaceDE w:val="0"/>
        <w:autoSpaceDN w:val="0"/>
        <w:adjustRightInd w:val="0"/>
        <w:ind w:firstLine="709"/>
        <w:jc w:val="center"/>
        <w:rPr>
          <w:rFonts w:eastAsia="Calibri"/>
          <w:b/>
          <w:szCs w:val="28"/>
          <w:lang w:eastAsia="en-US"/>
        </w:rPr>
      </w:pPr>
    </w:p>
    <w:p w:rsidR="005C3740" w:rsidRPr="003A19FC" w:rsidRDefault="005C3740" w:rsidP="005C3740">
      <w:pPr>
        <w:widowControl w:val="0"/>
        <w:autoSpaceDE w:val="0"/>
        <w:autoSpaceDN w:val="0"/>
        <w:adjustRightInd w:val="0"/>
        <w:ind w:firstLine="709"/>
        <w:rPr>
          <w:rFonts w:eastAsia="Calibri"/>
          <w:sz w:val="24"/>
          <w:szCs w:val="24"/>
          <w:lang w:eastAsia="en-US"/>
        </w:rPr>
      </w:pPr>
      <w:r w:rsidRPr="003A19FC">
        <w:rPr>
          <w:rFonts w:eastAsia="Calibri"/>
          <w:sz w:val="24"/>
          <w:szCs w:val="24"/>
          <w:lang w:eastAsia="en-US"/>
        </w:rPr>
        <w:t>3.1. Состав, последовательность и сроки выполнения административных процедур, требования к порядку их выполнения.</w:t>
      </w:r>
    </w:p>
    <w:p w:rsidR="005C3740" w:rsidRPr="003A19FC" w:rsidRDefault="005C3740" w:rsidP="005C3740">
      <w:pPr>
        <w:widowControl w:val="0"/>
        <w:autoSpaceDE w:val="0"/>
        <w:autoSpaceDN w:val="0"/>
        <w:adjustRightInd w:val="0"/>
        <w:ind w:firstLine="709"/>
        <w:rPr>
          <w:rFonts w:eastAsia="Calibri"/>
          <w:sz w:val="24"/>
          <w:szCs w:val="24"/>
          <w:lang w:eastAsia="en-US"/>
        </w:rPr>
      </w:pPr>
      <w:r w:rsidRPr="003A19FC">
        <w:rPr>
          <w:rFonts w:eastAsia="Calibri"/>
          <w:sz w:val="24"/>
          <w:szCs w:val="24"/>
          <w:lang w:eastAsia="en-US"/>
        </w:rPr>
        <w:t>3.1.1. Предоставление муниципальной услуги включает в себя следующие административные процедуры:</w:t>
      </w:r>
    </w:p>
    <w:p w:rsidR="005C3740" w:rsidRPr="003A19FC" w:rsidRDefault="005C3740" w:rsidP="005C3740">
      <w:pPr>
        <w:widowControl w:val="0"/>
        <w:autoSpaceDE w:val="0"/>
        <w:autoSpaceDN w:val="0"/>
        <w:adjustRightInd w:val="0"/>
        <w:ind w:firstLine="709"/>
        <w:rPr>
          <w:rFonts w:eastAsia="Calibri"/>
          <w:sz w:val="24"/>
          <w:szCs w:val="24"/>
          <w:lang w:eastAsia="en-US"/>
        </w:rPr>
      </w:pPr>
      <w:r w:rsidRPr="003A19FC">
        <w:rPr>
          <w:rFonts w:eastAsia="Calibri"/>
          <w:sz w:val="24"/>
          <w:szCs w:val="24"/>
          <w:lang w:eastAsia="en-US"/>
        </w:rPr>
        <w:t xml:space="preserve">1) прием и регистрация заявления и документов о предоставлении муниципальной услуги </w:t>
      </w:r>
      <w:r w:rsidRPr="003A19FC">
        <w:rPr>
          <w:bCs/>
          <w:sz w:val="24"/>
          <w:szCs w:val="24"/>
        </w:rPr>
        <w:t>–</w:t>
      </w:r>
      <w:r w:rsidRPr="003A19FC">
        <w:rPr>
          <w:rFonts w:eastAsia="Calibri"/>
          <w:sz w:val="24"/>
          <w:szCs w:val="24"/>
          <w:lang w:eastAsia="en-US"/>
        </w:rPr>
        <w:t xml:space="preserve"> 1 рабочий день;</w:t>
      </w:r>
    </w:p>
    <w:p w:rsidR="005C3740" w:rsidRPr="003A19FC" w:rsidRDefault="005C3740" w:rsidP="005C3740">
      <w:pPr>
        <w:widowControl w:val="0"/>
        <w:autoSpaceDE w:val="0"/>
        <w:autoSpaceDN w:val="0"/>
        <w:adjustRightInd w:val="0"/>
        <w:ind w:firstLine="709"/>
        <w:rPr>
          <w:rFonts w:eastAsia="Calibri"/>
          <w:sz w:val="24"/>
          <w:szCs w:val="24"/>
          <w:lang w:eastAsia="en-US"/>
        </w:rPr>
      </w:pPr>
      <w:r w:rsidRPr="003A19FC">
        <w:rPr>
          <w:rFonts w:eastAsia="Calibri"/>
          <w:sz w:val="24"/>
          <w:szCs w:val="24"/>
          <w:lang w:eastAsia="en-US"/>
        </w:rPr>
        <w:t xml:space="preserve">2) рассмотрение заявления и документов о предоставлении муниципальной услуги </w:t>
      </w:r>
      <w:r w:rsidRPr="003A19FC">
        <w:rPr>
          <w:bCs/>
          <w:sz w:val="24"/>
          <w:szCs w:val="24"/>
        </w:rPr>
        <w:t>–</w:t>
      </w:r>
      <w:r w:rsidRPr="003A19FC">
        <w:rPr>
          <w:rFonts w:eastAsia="Calibri"/>
          <w:sz w:val="24"/>
          <w:szCs w:val="24"/>
          <w:lang w:eastAsia="en-US"/>
        </w:rPr>
        <w:t xml:space="preserve"> не более 12 рабочих дней;</w:t>
      </w:r>
    </w:p>
    <w:p w:rsidR="005C3740" w:rsidRPr="003A19FC"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 xml:space="preserve">3) </w:t>
      </w:r>
      <w:r w:rsidR="005C3740" w:rsidRPr="003A19FC">
        <w:rPr>
          <w:rFonts w:eastAsia="Calibri"/>
          <w:sz w:val="24"/>
          <w:szCs w:val="24"/>
          <w:lang w:eastAsia="en-US"/>
        </w:rPr>
        <w:t>принятие решения о предоставлении муниципальной услуги или об отказе в предоставлении муниципальной услуги – не более 1 рабочего дня;</w:t>
      </w:r>
    </w:p>
    <w:p w:rsidR="005C3740" w:rsidRPr="003A19FC" w:rsidRDefault="008802F2" w:rsidP="005C3740">
      <w:pPr>
        <w:widowControl w:val="0"/>
        <w:autoSpaceDE w:val="0"/>
        <w:autoSpaceDN w:val="0"/>
        <w:adjustRightInd w:val="0"/>
        <w:ind w:firstLine="709"/>
        <w:rPr>
          <w:rFonts w:eastAsia="Calibri"/>
          <w:sz w:val="24"/>
          <w:szCs w:val="24"/>
          <w:lang w:eastAsia="en-US"/>
        </w:rPr>
      </w:pPr>
      <w:r>
        <w:rPr>
          <w:rFonts w:eastAsia="Calibri"/>
          <w:sz w:val="24"/>
          <w:szCs w:val="24"/>
          <w:lang w:eastAsia="en-US"/>
        </w:rPr>
        <w:t xml:space="preserve">4) </w:t>
      </w:r>
      <w:r w:rsidR="005C3740" w:rsidRPr="003A19FC">
        <w:rPr>
          <w:rFonts w:eastAsia="Calibri"/>
          <w:sz w:val="24"/>
          <w:szCs w:val="24"/>
          <w:lang w:eastAsia="en-US"/>
        </w:rPr>
        <w:t>выдача результата – не более 1 рабочего дня.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3.1.2. Прием и регистрация заявления и документов о предоставлении муниципальной услуги.</w:t>
      </w:r>
    </w:p>
    <w:p w:rsidR="005C3740" w:rsidRPr="003A19FC" w:rsidRDefault="008802F2" w:rsidP="008802F2">
      <w:pPr>
        <w:tabs>
          <w:tab w:val="left" w:pos="1540"/>
        </w:tabs>
        <w:autoSpaceDE w:val="0"/>
        <w:autoSpaceDN w:val="0"/>
        <w:adjustRightInd w:val="0"/>
        <w:ind w:firstLine="709"/>
        <w:rPr>
          <w:rFonts w:eastAsia="Calibri"/>
          <w:sz w:val="24"/>
          <w:szCs w:val="24"/>
        </w:rPr>
      </w:pPr>
      <w:r>
        <w:rPr>
          <w:rFonts w:eastAsia="Calibri"/>
          <w:sz w:val="24"/>
          <w:szCs w:val="24"/>
        </w:rPr>
        <w:t xml:space="preserve">3.1.2.1. </w:t>
      </w:r>
      <w:r w:rsidR="005C3740" w:rsidRPr="003A19FC">
        <w:rPr>
          <w:rFonts w:eastAsia="Calibri"/>
          <w:sz w:val="24"/>
          <w:szCs w:val="24"/>
        </w:rPr>
        <w:t>Основание</w:t>
      </w:r>
      <w:r>
        <w:rPr>
          <w:rFonts w:eastAsia="Calibri"/>
          <w:sz w:val="24"/>
          <w:szCs w:val="24"/>
        </w:rPr>
        <w:t xml:space="preserve"> </w:t>
      </w:r>
      <w:r w:rsidR="005C3740" w:rsidRPr="003A19FC">
        <w:rPr>
          <w:rFonts w:eastAsia="Calibri"/>
          <w:sz w:val="24"/>
          <w:szCs w:val="24"/>
        </w:rPr>
        <w:t xml:space="preserve"> для</w:t>
      </w:r>
      <w:r>
        <w:rPr>
          <w:rFonts w:eastAsia="Calibri"/>
          <w:sz w:val="24"/>
          <w:szCs w:val="24"/>
        </w:rPr>
        <w:t xml:space="preserve"> </w:t>
      </w:r>
      <w:r w:rsidR="005C3740" w:rsidRPr="003A19FC">
        <w:rPr>
          <w:rFonts w:eastAsia="Calibri"/>
          <w:sz w:val="24"/>
          <w:szCs w:val="24"/>
        </w:rPr>
        <w:t xml:space="preserve"> начала административной процедуры: поступление </w:t>
      </w:r>
      <w:r w:rsidR="005C3740" w:rsidRPr="003A19FC">
        <w:rPr>
          <w:rFonts w:eastAsia="Calibri"/>
          <w:sz w:val="24"/>
          <w:szCs w:val="24"/>
        </w:rPr>
        <w:br/>
        <w:t xml:space="preserve">в Администрацию заявления и документов, предусмотренных </w:t>
      </w:r>
      <w:hyperlink w:anchor="P99" w:history="1">
        <w:r w:rsidR="005C3740" w:rsidRPr="003A19FC">
          <w:rPr>
            <w:rFonts w:eastAsia="Calibri"/>
            <w:sz w:val="24"/>
            <w:szCs w:val="24"/>
          </w:rPr>
          <w:t>п. 2.6</w:t>
        </w:r>
      </w:hyperlink>
      <w:r w:rsidR="005C3740" w:rsidRPr="003A19FC">
        <w:rPr>
          <w:rFonts w:eastAsia="Calibri"/>
          <w:sz w:val="24"/>
          <w:szCs w:val="24"/>
        </w:rPr>
        <w:t xml:space="preserve"> административного регламента.</w:t>
      </w:r>
    </w:p>
    <w:p w:rsidR="005C3740" w:rsidRPr="003A19FC" w:rsidRDefault="005C3740" w:rsidP="005C3740">
      <w:pPr>
        <w:widowControl w:val="0"/>
        <w:autoSpaceDE w:val="0"/>
        <w:autoSpaceDN w:val="0"/>
        <w:ind w:firstLine="709"/>
        <w:rPr>
          <w:sz w:val="24"/>
          <w:szCs w:val="24"/>
        </w:rPr>
      </w:pPr>
      <w:r w:rsidRPr="003A19FC">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3A19FC">
        <w:rPr>
          <w:rFonts w:ascii="Calibri" w:hAnsi="Calibri" w:cs="Calibri"/>
          <w:sz w:val="24"/>
          <w:szCs w:val="24"/>
        </w:rPr>
        <w:t xml:space="preserve"> </w:t>
      </w:r>
      <w:r w:rsidRPr="003A19FC">
        <w:rPr>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C3740" w:rsidRPr="003A19FC" w:rsidRDefault="005C3740" w:rsidP="005C3740">
      <w:pPr>
        <w:widowControl w:val="0"/>
        <w:autoSpaceDE w:val="0"/>
        <w:autoSpaceDN w:val="0"/>
        <w:ind w:firstLine="709"/>
        <w:rPr>
          <w:sz w:val="24"/>
          <w:szCs w:val="24"/>
        </w:rPr>
      </w:pPr>
      <w:r w:rsidRPr="003A19FC">
        <w:rPr>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w:t>
      </w:r>
      <w:r w:rsidRPr="003A19FC">
        <w:rPr>
          <w:sz w:val="24"/>
          <w:szCs w:val="24"/>
        </w:rPr>
        <w:lastRenderedPageBreak/>
        <w:t>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5C3740" w:rsidRPr="003A19FC" w:rsidRDefault="005C3740" w:rsidP="005C3740">
      <w:pPr>
        <w:widowControl w:val="0"/>
        <w:autoSpaceDE w:val="0"/>
        <w:autoSpaceDN w:val="0"/>
        <w:ind w:firstLine="709"/>
        <w:rPr>
          <w:sz w:val="24"/>
          <w:szCs w:val="24"/>
        </w:rPr>
      </w:pPr>
      <w:r w:rsidRPr="003A19FC">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C3740" w:rsidRPr="003A19FC" w:rsidRDefault="005C3740" w:rsidP="005C3740">
      <w:pPr>
        <w:widowControl w:val="0"/>
        <w:autoSpaceDE w:val="0"/>
        <w:autoSpaceDN w:val="0"/>
        <w:ind w:firstLine="709"/>
        <w:rPr>
          <w:sz w:val="24"/>
          <w:szCs w:val="24"/>
        </w:rPr>
      </w:pPr>
      <w:r w:rsidRPr="003A19FC">
        <w:rPr>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5C3740" w:rsidRPr="003A19FC" w:rsidRDefault="005C3740" w:rsidP="005C3740">
      <w:pPr>
        <w:widowControl w:val="0"/>
        <w:autoSpaceDE w:val="0"/>
        <w:autoSpaceDN w:val="0"/>
        <w:ind w:firstLine="709"/>
        <w:rPr>
          <w:sz w:val="24"/>
          <w:szCs w:val="24"/>
        </w:rPr>
      </w:pPr>
      <w:r w:rsidRPr="003A19FC">
        <w:rPr>
          <w:sz w:val="24"/>
          <w:szCs w:val="24"/>
        </w:rPr>
        <w:t xml:space="preserve">3.1.2.5. Результат выполнения административной процедуры: </w:t>
      </w:r>
    </w:p>
    <w:p w:rsidR="005C3740" w:rsidRPr="003A19FC" w:rsidRDefault="005C3740" w:rsidP="005C3740">
      <w:pPr>
        <w:widowControl w:val="0"/>
        <w:autoSpaceDE w:val="0"/>
        <w:autoSpaceDN w:val="0"/>
        <w:ind w:firstLine="709"/>
        <w:rPr>
          <w:sz w:val="24"/>
          <w:szCs w:val="24"/>
        </w:rPr>
      </w:pPr>
      <w:r w:rsidRPr="003A19FC">
        <w:rPr>
          <w:sz w:val="24"/>
          <w:szCs w:val="24"/>
        </w:rPr>
        <w:t>- отказ в приеме заявления и документов о предоставлении муниципальной услуги;</w:t>
      </w:r>
    </w:p>
    <w:p w:rsidR="005C3740" w:rsidRPr="003A19FC" w:rsidRDefault="005C3740" w:rsidP="005C3740">
      <w:pPr>
        <w:widowControl w:val="0"/>
        <w:autoSpaceDE w:val="0"/>
        <w:autoSpaceDN w:val="0"/>
        <w:ind w:firstLine="709"/>
        <w:rPr>
          <w:sz w:val="24"/>
          <w:szCs w:val="24"/>
        </w:rPr>
      </w:pPr>
      <w:r w:rsidRPr="003A19FC">
        <w:rPr>
          <w:sz w:val="24"/>
          <w:szCs w:val="24"/>
        </w:rPr>
        <w:t>- регистрация заявления и документов о предоставлении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3.1.3. Рассмотрение заявления и документов о предоставлении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u w:val="single"/>
        </w:rPr>
        <w:t>1 действие:</w:t>
      </w:r>
      <w:r w:rsidRPr="003A19FC">
        <w:rPr>
          <w:rFonts w:eastAsia="Calibri"/>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u w:val="single"/>
        </w:rPr>
        <w:t>2 действие:</w:t>
      </w:r>
      <w:r w:rsidRPr="003A19FC">
        <w:rPr>
          <w:rFonts w:eastAsia="Calibri"/>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w:t>
      </w:r>
      <w:r w:rsidRPr="00F93C46">
        <w:rPr>
          <w:rFonts w:eastAsia="Calibri"/>
          <w:sz w:val="24"/>
          <w:szCs w:val="24"/>
        </w:rPr>
        <w:t xml:space="preserve"> течение</w:t>
      </w:r>
      <w:r w:rsidRPr="005C3740">
        <w:rPr>
          <w:rFonts w:eastAsia="Calibri"/>
          <w:szCs w:val="28"/>
        </w:rPr>
        <w:t xml:space="preserve"> </w:t>
      </w:r>
      <w:r w:rsidRPr="003A19FC">
        <w:rPr>
          <w:rFonts w:eastAsia="Calibri"/>
          <w:sz w:val="24"/>
          <w:szCs w:val="24"/>
        </w:rPr>
        <w:t>не более 5 рабочих дней с даты окончания первой административной процедуры;</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u w:val="single"/>
        </w:rPr>
        <w:t>3 действие:</w:t>
      </w:r>
      <w:r w:rsidRPr="003A19FC">
        <w:rPr>
          <w:rFonts w:eastAsia="Calibri"/>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5C3740" w:rsidRPr="003A19FC" w:rsidRDefault="005C3740" w:rsidP="005C3740">
      <w:pPr>
        <w:widowControl w:val="0"/>
        <w:autoSpaceDE w:val="0"/>
        <w:autoSpaceDN w:val="0"/>
        <w:ind w:firstLine="708"/>
        <w:rPr>
          <w:sz w:val="24"/>
          <w:szCs w:val="24"/>
        </w:rPr>
      </w:pPr>
      <w:r w:rsidRPr="003A19FC">
        <w:rPr>
          <w:sz w:val="24"/>
          <w:szCs w:val="24"/>
          <w:u w:val="single"/>
        </w:rPr>
        <w:t>4 действие:</w:t>
      </w:r>
      <w:r w:rsidRPr="003A19FC">
        <w:rPr>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3A19FC">
        <w:rPr>
          <w:rFonts w:ascii="Calibri" w:eastAsia="Calibri" w:hAnsi="Calibri"/>
          <w:sz w:val="24"/>
          <w:szCs w:val="24"/>
          <w:lang w:eastAsia="en-US"/>
        </w:rPr>
        <w:t xml:space="preserve"> </w:t>
      </w:r>
      <w:r w:rsidRPr="003A19FC">
        <w:rPr>
          <w:sz w:val="24"/>
          <w:szCs w:val="24"/>
        </w:rPr>
        <w:t>в течение не более 12 рабочих дней с даты окончания первой административной процедуры.</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3.1.3.5. Результат выполнения административной процедуры:</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 подготовка справки об отказе от преимущественного права покупки доли </w:t>
      </w:r>
      <w:r w:rsidRPr="003A19FC">
        <w:rPr>
          <w:rFonts w:eastAsia="Calibri"/>
          <w:sz w:val="24"/>
          <w:szCs w:val="24"/>
        </w:rPr>
        <w:br/>
        <w:t xml:space="preserve">в праве общей долевой собственности на жилые помещения; </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подготовка письма, содержащего мотивированный отказ в предоставлении муниципальной услуги.</w:t>
      </w:r>
    </w:p>
    <w:p w:rsidR="005C3740" w:rsidRPr="003A19FC" w:rsidRDefault="008802F2" w:rsidP="005C3740">
      <w:pPr>
        <w:autoSpaceDE w:val="0"/>
        <w:autoSpaceDN w:val="0"/>
        <w:adjustRightInd w:val="0"/>
        <w:ind w:firstLine="709"/>
        <w:rPr>
          <w:rFonts w:eastAsia="Calibri"/>
          <w:sz w:val="24"/>
          <w:szCs w:val="24"/>
        </w:rPr>
      </w:pPr>
      <w:r>
        <w:rPr>
          <w:rFonts w:eastAsia="Calibri"/>
          <w:sz w:val="24"/>
          <w:szCs w:val="24"/>
        </w:rPr>
        <w:t>3.1.</w:t>
      </w:r>
      <w:r w:rsidR="00F93C46">
        <w:rPr>
          <w:rFonts w:eastAsia="Calibri"/>
          <w:sz w:val="24"/>
          <w:szCs w:val="24"/>
        </w:rPr>
        <w:t>4.</w:t>
      </w:r>
      <w:r w:rsidR="00F93C46" w:rsidRPr="003A19FC">
        <w:rPr>
          <w:rFonts w:eastAsia="Calibri"/>
          <w:sz w:val="24"/>
          <w:szCs w:val="24"/>
        </w:rPr>
        <w:t xml:space="preserve"> Принятие</w:t>
      </w:r>
      <w:r w:rsidR="005C3740" w:rsidRPr="003A19FC">
        <w:rPr>
          <w:rFonts w:eastAsia="Calibri"/>
          <w:sz w:val="24"/>
          <w:szCs w:val="24"/>
        </w:rPr>
        <w:t xml:space="preserve"> решения о предоставлении муниципальной услуги или об отказе в предоставлении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lastRenderedPageBreak/>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3.1.4.4. Критерии принятия решения: наличие/отсутствие у заявителя права на получение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3.1.4.5. Результат выполнения административной процедуры:</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 подписание письма, содержащего мотивированный отказ </w:t>
      </w:r>
      <w:r w:rsidRPr="003A19FC">
        <w:rPr>
          <w:rFonts w:eastAsia="Calibri"/>
          <w:sz w:val="24"/>
          <w:szCs w:val="24"/>
        </w:rPr>
        <w:br/>
        <w:t>в предоставлении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3.1.5. Выдача результата.</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3.1.5.2. Содержание административного действия, продолжительность </w:t>
      </w:r>
      <w:r w:rsidRPr="003A19FC">
        <w:rPr>
          <w:rFonts w:eastAsia="Calibri"/>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3A19FC">
        <w:rPr>
          <w:rFonts w:eastAsia="Calibri"/>
          <w:sz w:val="24"/>
          <w:szCs w:val="24"/>
        </w:rPr>
        <w:br/>
        <w:t>в заявлении, в течение 1 дня.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3.1.5.3. Лицо, ответственное за выполнение административной процедуры: работник Администрации,</w:t>
      </w:r>
      <w:r w:rsidRPr="003A19FC">
        <w:rPr>
          <w:rFonts w:ascii="Arial" w:eastAsia="Calibri" w:hAnsi="Arial" w:cs="Arial"/>
          <w:sz w:val="24"/>
          <w:szCs w:val="24"/>
        </w:rPr>
        <w:t xml:space="preserve"> </w:t>
      </w:r>
      <w:r w:rsidRPr="003A19FC">
        <w:rPr>
          <w:rFonts w:eastAsia="Calibri"/>
          <w:sz w:val="24"/>
          <w:szCs w:val="24"/>
        </w:rPr>
        <w:t>ответственный за обработку исходящих документов.</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A19FC">
        <w:rPr>
          <w:rFonts w:eastAsia="Calibri"/>
          <w:sz w:val="24"/>
          <w:szCs w:val="24"/>
        </w:rPr>
        <w:br/>
        <w:t>в заявлении.</w:t>
      </w:r>
    </w:p>
    <w:p w:rsidR="005C3740" w:rsidRPr="003A19FC" w:rsidRDefault="005C3740" w:rsidP="005C3740">
      <w:pPr>
        <w:widowControl w:val="0"/>
        <w:autoSpaceDE w:val="0"/>
        <w:autoSpaceDN w:val="0"/>
        <w:adjustRightInd w:val="0"/>
        <w:ind w:firstLine="709"/>
        <w:rPr>
          <w:rFonts w:eastAsia="Calibri"/>
          <w:sz w:val="24"/>
          <w:szCs w:val="24"/>
          <w:lang w:eastAsia="en-US"/>
        </w:rPr>
      </w:pPr>
      <w:r w:rsidRPr="003A19FC">
        <w:rPr>
          <w:rFonts w:eastAsia="Calibri"/>
          <w:sz w:val="24"/>
          <w:szCs w:val="24"/>
          <w:lang w:eastAsia="en-US"/>
        </w:rPr>
        <w:t>3.1.5.5.  Справки об отказе от преимущественного права покупки доли в праве общей долевой собственности на жилые помещения регистрируются в журнале регистрации выдачи справок об отказе от преимущественного права покупки доли в праве общей долевой собственности на жилые помещения (Приложение 2).</w:t>
      </w:r>
    </w:p>
    <w:p w:rsidR="005C3740" w:rsidRPr="003A19FC" w:rsidRDefault="005C3740" w:rsidP="005C3740">
      <w:pPr>
        <w:widowControl w:val="0"/>
        <w:autoSpaceDE w:val="0"/>
        <w:autoSpaceDN w:val="0"/>
        <w:adjustRightInd w:val="0"/>
        <w:ind w:firstLine="709"/>
        <w:rPr>
          <w:rFonts w:eastAsia="Calibri"/>
          <w:sz w:val="24"/>
          <w:szCs w:val="24"/>
          <w:lang w:eastAsia="en-US"/>
        </w:rPr>
      </w:pPr>
      <w:r w:rsidRPr="003A19FC">
        <w:rPr>
          <w:rFonts w:eastAsia="Calibri"/>
          <w:sz w:val="24"/>
          <w:szCs w:val="24"/>
          <w:lang w:eastAsia="en-US"/>
        </w:rPr>
        <w:t>3.2. Особенности выполнения административных процедур в электронной форме.</w:t>
      </w:r>
    </w:p>
    <w:p w:rsidR="005C3740" w:rsidRPr="003A19FC" w:rsidRDefault="005C3740" w:rsidP="005C3740">
      <w:pPr>
        <w:widowControl w:val="0"/>
        <w:autoSpaceDE w:val="0"/>
        <w:autoSpaceDN w:val="0"/>
        <w:ind w:firstLine="709"/>
        <w:rPr>
          <w:sz w:val="24"/>
          <w:szCs w:val="24"/>
        </w:rPr>
      </w:pPr>
      <w:bookmarkStart w:id="7" w:name="Par368"/>
      <w:bookmarkEnd w:id="7"/>
      <w:r w:rsidRPr="003A19FC">
        <w:rPr>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3A19FC">
          <w:rPr>
            <w:sz w:val="24"/>
            <w:szCs w:val="24"/>
          </w:rPr>
          <w:t>законом</w:t>
        </w:r>
      </w:hyperlink>
      <w:r w:rsidRPr="003A19FC">
        <w:rPr>
          <w:sz w:val="24"/>
          <w:szCs w:val="24"/>
        </w:rPr>
        <w:t xml:space="preserve"> от 27.07.2010 № 210-ФЗ «Об организации предоставления государственных и муниципальных услуг», Федеральным </w:t>
      </w:r>
      <w:hyperlink r:id="rId15" w:history="1">
        <w:r w:rsidRPr="003A19FC">
          <w:rPr>
            <w:sz w:val="24"/>
            <w:szCs w:val="24"/>
          </w:rPr>
          <w:t>законом</w:t>
        </w:r>
      </w:hyperlink>
      <w:r w:rsidRPr="003A19FC">
        <w:rPr>
          <w:sz w:val="24"/>
          <w:szCs w:val="24"/>
        </w:rPr>
        <w:t xml:space="preserve"> от 27.07.2006 № 149-ФЗ «Об информации, информационных технологиях и о защите информации», </w:t>
      </w:r>
      <w:hyperlink r:id="rId16" w:history="1">
        <w:r w:rsidRPr="003A19FC">
          <w:rPr>
            <w:sz w:val="24"/>
            <w:szCs w:val="24"/>
          </w:rPr>
          <w:t>постановлением</w:t>
        </w:r>
      </w:hyperlink>
      <w:r w:rsidRPr="003A19F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3740" w:rsidRPr="003A19FC" w:rsidRDefault="005C3740" w:rsidP="005C3740">
      <w:pPr>
        <w:widowControl w:val="0"/>
        <w:autoSpaceDE w:val="0"/>
        <w:autoSpaceDN w:val="0"/>
        <w:ind w:firstLine="709"/>
        <w:rPr>
          <w:sz w:val="24"/>
          <w:szCs w:val="24"/>
        </w:rPr>
      </w:pPr>
      <w:r w:rsidRPr="003A19F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C3740" w:rsidRPr="003A19FC" w:rsidRDefault="005C3740" w:rsidP="005C3740">
      <w:pPr>
        <w:widowControl w:val="0"/>
        <w:autoSpaceDE w:val="0"/>
        <w:autoSpaceDN w:val="0"/>
        <w:ind w:firstLine="709"/>
        <w:rPr>
          <w:sz w:val="24"/>
          <w:szCs w:val="24"/>
        </w:rPr>
      </w:pPr>
      <w:r w:rsidRPr="003A19FC">
        <w:rPr>
          <w:sz w:val="24"/>
          <w:szCs w:val="24"/>
        </w:rPr>
        <w:t>3.2.3. Муниципальная услуга может быть получена через ПГУ ЛО либо через ЕПГУ следующими способами:</w:t>
      </w:r>
    </w:p>
    <w:p w:rsidR="005C3740" w:rsidRPr="003A19FC" w:rsidRDefault="005C3740" w:rsidP="005C3740">
      <w:pPr>
        <w:widowControl w:val="0"/>
        <w:autoSpaceDE w:val="0"/>
        <w:autoSpaceDN w:val="0"/>
        <w:ind w:firstLine="709"/>
        <w:rPr>
          <w:sz w:val="24"/>
          <w:szCs w:val="24"/>
        </w:rPr>
      </w:pPr>
      <w:r w:rsidRPr="003A19FC">
        <w:rPr>
          <w:sz w:val="24"/>
          <w:szCs w:val="24"/>
        </w:rPr>
        <w:t>с обязательной личной явкой на прием в Администрацию;</w:t>
      </w:r>
    </w:p>
    <w:p w:rsidR="005C3740" w:rsidRPr="003A19FC" w:rsidRDefault="005C3740" w:rsidP="005C3740">
      <w:pPr>
        <w:widowControl w:val="0"/>
        <w:autoSpaceDE w:val="0"/>
        <w:autoSpaceDN w:val="0"/>
        <w:ind w:firstLine="709"/>
        <w:rPr>
          <w:sz w:val="24"/>
          <w:szCs w:val="24"/>
        </w:rPr>
      </w:pPr>
      <w:r w:rsidRPr="003A19FC">
        <w:rPr>
          <w:sz w:val="24"/>
          <w:szCs w:val="24"/>
        </w:rPr>
        <w:t>без личной явки на прием в Администрацию.</w:t>
      </w:r>
    </w:p>
    <w:p w:rsidR="005C3740" w:rsidRPr="003A19FC" w:rsidRDefault="005C3740" w:rsidP="005C3740">
      <w:pPr>
        <w:widowControl w:val="0"/>
        <w:autoSpaceDE w:val="0"/>
        <w:autoSpaceDN w:val="0"/>
        <w:ind w:firstLine="709"/>
        <w:rPr>
          <w:sz w:val="24"/>
          <w:szCs w:val="24"/>
        </w:rPr>
      </w:pPr>
      <w:r w:rsidRPr="003A19FC">
        <w:rPr>
          <w:sz w:val="24"/>
          <w:szCs w:val="24"/>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w:t>
      </w:r>
      <w:r w:rsidRPr="003A19FC">
        <w:rPr>
          <w:sz w:val="24"/>
          <w:szCs w:val="24"/>
        </w:rPr>
        <w:lastRenderedPageBreak/>
        <w:t>поданных в электронном виде на ПГУ ЛО или на ЕПГУ.</w:t>
      </w:r>
    </w:p>
    <w:p w:rsidR="005C3740" w:rsidRPr="003A19FC" w:rsidRDefault="005C3740" w:rsidP="005C3740">
      <w:pPr>
        <w:widowControl w:val="0"/>
        <w:autoSpaceDE w:val="0"/>
        <w:autoSpaceDN w:val="0"/>
        <w:ind w:firstLine="709"/>
        <w:rPr>
          <w:sz w:val="24"/>
          <w:szCs w:val="24"/>
        </w:rPr>
      </w:pPr>
      <w:bookmarkStart w:id="8" w:name="P318"/>
      <w:bookmarkEnd w:id="8"/>
      <w:r w:rsidRPr="003A19FC">
        <w:rPr>
          <w:sz w:val="24"/>
          <w:szCs w:val="24"/>
        </w:rPr>
        <w:t>3.2.5. Для подачи заявления через ЕПГУ или через ПГУ ЛО заявитель должен выполнить следующие действия:</w:t>
      </w:r>
    </w:p>
    <w:p w:rsidR="005C3740" w:rsidRPr="003A19FC" w:rsidRDefault="005C3740" w:rsidP="005C3740">
      <w:pPr>
        <w:widowControl w:val="0"/>
        <w:autoSpaceDE w:val="0"/>
        <w:autoSpaceDN w:val="0"/>
        <w:ind w:firstLine="709"/>
        <w:rPr>
          <w:sz w:val="24"/>
          <w:szCs w:val="24"/>
        </w:rPr>
      </w:pPr>
      <w:r w:rsidRPr="003A19FC">
        <w:rPr>
          <w:sz w:val="24"/>
          <w:szCs w:val="24"/>
        </w:rPr>
        <w:t>пройти идентификацию и аутентификацию в ЕСИА;</w:t>
      </w:r>
    </w:p>
    <w:p w:rsidR="005C3740" w:rsidRPr="003A19FC" w:rsidRDefault="005C3740" w:rsidP="005C3740">
      <w:pPr>
        <w:widowControl w:val="0"/>
        <w:autoSpaceDE w:val="0"/>
        <w:autoSpaceDN w:val="0"/>
        <w:ind w:firstLine="709"/>
        <w:rPr>
          <w:sz w:val="24"/>
          <w:szCs w:val="24"/>
        </w:rPr>
      </w:pPr>
      <w:r w:rsidRPr="003A19FC">
        <w:rPr>
          <w:sz w:val="24"/>
          <w:szCs w:val="24"/>
        </w:rPr>
        <w:t>в личном кабинете на ЕПГУ или на ПГУ ЛО заполнить в электронной форме заявление на оказание муниципальной услуги;</w:t>
      </w:r>
    </w:p>
    <w:p w:rsidR="005C3740" w:rsidRPr="003A19FC" w:rsidRDefault="005C3740" w:rsidP="005C3740">
      <w:pPr>
        <w:widowControl w:val="0"/>
        <w:autoSpaceDE w:val="0"/>
        <w:autoSpaceDN w:val="0"/>
        <w:ind w:firstLine="709"/>
        <w:rPr>
          <w:sz w:val="24"/>
          <w:szCs w:val="24"/>
        </w:rPr>
      </w:pPr>
      <w:r w:rsidRPr="003A19FC">
        <w:rPr>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C3740" w:rsidRPr="003A19FC" w:rsidRDefault="005C3740" w:rsidP="005C3740">
      <w:pPr>
        <w:widowControl w:val="0"/>
        <w:autoSpaceDE w:val="0"/>
        <w:autoSpaceDN w:val="0"/>
        <w:ind w:firstLine="709"/>
        <w:rPr>
          <w:sz w:val="24"/>
          <w:szCs w:val="24"/>
        </w:rPr>
      </w:pPr>
      <w:r w:rsidRPr="003A19FC">
        <w:rPr>
          <w:sz w:val="24"/>
          <w:szCs w:val="24"/>
        </w:rPr>
        <w:t>в случае если заявитель выбрал способ оказания услуги без личной явки на прием в Администрацию:</w:t>
      </w:r>
    </w:p>
    <w:p w:rsidR="005C3740" w:rsidRPr="003A19FC" w:rsidRDefault="005C3740" w:rsidP="005C3740">
      <w:pPr>
        <w:widowControl w:val="0"/>
        <w:autoSpaceDE w:val="0"/>
        <w:autoSpaceDN w:val="0"/>
        <w:ind w:firstLine="709"/>
        <w:rPr>
          <w:sz w:val="24"/>
          <w:szCs w:val="24"/>
        </w:rPr>
      </w:pPr>
      <w:r w:rsidRPr="003A19FC">
        <w:rPr>
          <w:sz w:val="24"/>
          <w:szCs w:val="24"/>
        </w:rPr>
        <w:t>- приложить к заявлению электронные документы, заверенные усиленной квалифицированной электронной подписью;</w:t>
      </w:r>
    </w:p>
    <w:p w:rsidR="005C3740" w:rsidRPr="003A19FC" w:rsidRDefault="005C3740" w:rsidP="005C3740">
      <w:pPr>
        <w:widowControl w:val="0"/>
        <w:autoSpaceDE w:val="0"/>
        <w:autoSpaceDN w:val="0"/>
        <w:ind w:firstLine="709"/>
        <w:rPr>
          <w:sz w:val="24"/>
          <w:szCs w:val="24"/>
        </w:rPr>
      </w:pPr>
      <w:r w:rsidRPr="003A19FC">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C3740" w:rsidRPr="003A19FC" w:rsidRDefault="005C3740" w:rsidP="005C3740">
      <w:pPr>
        <w:widowControl w:val="0"/>
        <w:autoSpaceDE w:val="0"/>
        <w:autoSpaceDN w:val="0"/>
        <w:ind w:firstLine="709"/>
        <w:rPr>
          <w:sz w:val="24"/>
          <w:szCs w:val="24"/>
        </w:rPr>
      </w:pPr>
      <w:r w:rsidRPr="003A19FC">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C3740" w:rsidRPr="003A19FC" w:rsidRDefault="005C3740" w:rsidP="005C3740">
      <w:pPr>
        <w:widowControl w:val="0"/>
        <w:autoSpaceDE w:val="0"/>
        <w:autoSpaceDN w:val="0"/>
        <w:ind w:firstLine="709"/>
        <w:rPr>
          <w:sz w:val="24"/>
          <w:szCs w:val="24"/>
        </w:rPr>
      </w:pPr>
      <w:r w:rsidRPr="003A19FC">
        <w:rPr>
          <w:sz w:val="24"/>
          <w:szCs w:val="24"/>
        </w:rPr>
        <w:t>направить пакет электронных документов в Администрацию посредством функционала ЕПГУ или ПГУ ЛО.</w:t>
      </w:r>
    </w:p>
    <w:p w:rsidR="005C3740" w:rsidRPr="003A19FC" w:rsidRDefault="005C3740" w:rsidP="005C3740">
      <w:pPr>
        <w:widowControl w:val="0"/>
        <w:autoSpaceDE w:val="0"/>
        <w:autoSpaceDN w:val="0"/>
        <w:ind w:firstLine="709"/>
        <w:rPr>
          <w:sz w:val="24"/>
          <w:szCs w:val="24"/>
        </w:rPr>
      </w:pPr>
      <w:r w:rsidRPr="003A19FC">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3A19FC">
          <w:rPr>
            <w:sz w:val="24"/>
            <w:szCs w:val="24"/>
          </w:rPr>
          <w:t>пункта 3.2.5</w:t>
        </w:r>
      </w:hyperlink>
      <w:r w:rsidRPr="003A19FC">
        <w:rPr>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C3740" w:rsidRPr="003A19FC" w:rsidRDefault="005C3740" w:rsidP="005C3740">
      <w:pPr>
        <w:widowControl w:val="0"/>
        <w:autoSpaceDE w:val="0"/>
        <w:autoSpaceDN w:val="0"/>
        <w:ind w:firstLine="709"/>
        <w:rPr>
          <w:sz w:val="24"/>
          <w:szCs w:val="24"/>
        </w:rPr>
      </w:pPr>
      <w:r w:rsidRPr="003A19FC">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C3740" w:rsidRPr="003A19FC" w:rsidRDefault="005C3740" w:rsidP="005C3740">
      <w:pPr>
        <w:widowControl w:val="0"/>
        <w:autoSpaceDE w:val="0"/>
        <w:autoSpaceDN w:val="0"/>
        <w:ind w:firstLine="709"/>
        <w:rPr>
          <w:sz w:val="24"/>
          <w:szCs w:val="24"/>
        </w:rPr>
      </w:pPr>
      <w:r w:rsidRPr="003A19FC">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3740" w:rsidRPr="003A19FC" w:rsidRDefault="005C3740" w:rsidP="005C3740">
      <w:pPr>
        <w:widowControl w:val="0"/>
        <w:autoSpaceDE w:val="0"/>
        <w:autoSpaceDN w:val="0"/>
        <w:ind w:firstLine="709"/>
        <w:rPr>
          <w:sz w:val="24"/>
          <w:szCs w:val="24"/>
        </w:rPr>
      </w:pPr>
      <w:r w:rsidRPr="003A19FC">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C3740" w:rsidRPr="003A19FC" w:rsidRDefault="005C3740" w:rsidP="005C3740">
      <w:pPr>
        <w:widowControl w:val="0"/>
        <w:autoSpaceDE w:val="0"/>
        <w:autoSpaceDN w:val="0"/>
        <w:ind w:firstLine="709"/>
        <w:rPr>
          <w:sz w:val="24"/>
          <w:szCs w:val="24"/>
        </w:rPr>
      </w:pPr>
      <w:r w:rsidRPr="003A19FC">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3740" w:rsidRPr="003A19FC" w:rsidRDefault="005C3740" w:rsidP="005C3740">
      <w:pPr>
        <w:widowControl w:val="0"/>
        <w:autoSpaceDE w:val="0"/>
        <w:autoSpaceDN w:val="0"/>
        <w:ind w:firstLine="709"/>
        <w:rPr>
          <w:sz w:val="24"/>
          <w:szCs w:val="24"/>
        </w:rPr>
      </w:pPr>
      <w:r w:rsidRPr="003A19FC">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C3740" w:rsidRPr="003A19FC" w:rsidRDefault="005C3740" w:rsidP="005C3740">
      <w:pPr>
        <w:widowControl w:val="0"/>
        <w:autoSpaceDE w:val="0"/>
        <w:autoSpaceDN w:val="0"/>
        <w:ind w:firstLine="709"/>
        <w:rPr>
          <w:sz w:val="24"/>
          <w:szCs w:val="24"/>
        </w:rPr>
      </w:pPr>
      <w:r w:rsidRPr="003A19FC">
        <w:rPr>
          <w:sz w:val="24"/>
          <w:szCs w:val="24"/>
        </w:rPr>
        <w:t xml:space="preserve">формирует через АИС «Межвед ЛО» приглашение на прием, которое должно </w:t>
      </w:r>
      <w:r w:rsidRPr="003A19FC">
        <w:rPr>
          <w:sz w:val="24"/>
          <w:szCs w:val="24"/>
        </w:rPr>
        <w:lastRenderedPageBreak/>
        <w:t>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5C3740" w:rsidRPr="003A19FC" w:rsidRDefault="005C3740" w:rsidP="005C3740">
      <w:pPr>
        <w:widowControl w:val="0"/>
        <w:autoSpaceDE w:val="0"/>
        <w:autoSpaceDN w:val="0"/>
        <w:ind w:firstLine="709"/>
        <w:rPr>
          <w:sz w:val="24"/>
          <w:szCs w:val="24"/>
        </w:rPr>
      </w:pPr>
      <w:r w:rsidRPr="003A19FC">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5C3740" w:rsidRPr="003A19FC" w:rsidRDefault="005C3740" w:rsidP="005C3740">
      <w:pPr>
        <w:widowControl w:val="0"/>
        <w:autoSpaceDE w:val="0"/>
        <w:autoSpaceDN w:val="0"/>
        <w:ind w:firstLine="709"/>
        <w:rPr>
          <w:sz w:val="24"/>
          <w:szCs w:val="24"/>
        </w:rPr>
      </w:pPr>
      <w:r w:rsidRPr="003A19FC">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C3740" w:rsidRPr="003A19FC" w:rsidRDefault="005C3740" w:rsidP="005C3740">
      <w:pPr>
        <w:widowControl w:val="0"/>
        <w:autoSpaceDE w:val="0"/>
        <w:autoSpaceDN w:val="0"/>
        <w:ind w:firstLine="709"/>
        <w:rPr>
          <w:sz w:val="24"/>
          <w:szCs w:val="24"/>
        </w:rPr>
      </w:pPr>
      <w:r w:rsidRPr="003A19FC">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C3740" w:rsidRPr="003A19FC" w:rsidRDefault="005C3740" w:rsidP="005C3740">
      <w:pPr>
        <w:widowControl w:val="0"/>
        <w:autoSpaceDE w:val="0"/>
        <w:autoSpaceDN w:val="0"/>
        <w:ind w:firstLine="709"/>
        <w:rPr>
          <w:sz w:val="24"/>
          <w:szCs w:val="24"/>
        </w:rPr>
      </w:pPr>
      <w:r w:rsidRPr="003A19FC">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3740" w:rsidRPr="003A19FC" w:rsidRDefault="005C3740" w:rsidP="005C3740">
      <w:pPr>
        <w:widowControl w:val="0"/>
        <w:autoSpaceDE w:val="0"/>
        <w:autoSpaceDN w:val="0"/>
        <w:ind w:firstLine="709"/>
        <w:rPr>
          <w:sz w:val="24"/>
          <w:szCs w:val="24"/>
        </w:rPr>
      </w:pPr>
      <w:r w:rsidRPr="003A19FC">
        <w:rPr>
          <w:sz w:val="24"/>
          <w:szCs w:val="24"/>
        </w:rPr>
        <w:t xml:space="preserve">3.2.9. В случае поступления всех документов, указанных в </w:t>
      </w:r>
      <w:hyperlink w:anchor="P99" w:history="1">
        <w:r w:rsidRPr="003A19FC">
          <w:rPr>
            <w:sz w:val="24"/>
            <w:szCs w:val="24"/>
          </w:rPr>
          <w:t>пункте 2.6</w:t>
        </w:r>
      </w:hyperlink>
      <w:r w:rsidRPr="003A19FC">
        <w:rPr>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C3740" w:rsidRPr="003A19FC" w:rsidRDefault="005C3740" w:rsidP="005C3740">
      <w:pPr>
        <w:widowControl w:val="0"/>
        <w:autoSpaceDE w:val="0"/>
        <w:autoSpaceDN w:val="0"/>
        <w:ind w:firstLine="709"/>
        <w:rPr>
          <w:sz w:val="24"/>
          <w:szCs w:val="24"/>
        </w:rPr>
      </w:pPr>
      <w:r w:rsidRPr="003A19FC">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3A19FC">
          <w:rPr>
            <w:sz w:val="24"/>
            <w:szCs w:val="24"/>
          </w:rPr>
          <w:t>пункте 2.6</w:t>
        </w:r>
      </w:hyperlink>
      <w:r w:rsidRPr="003A19FC">
        <w:rPr>
          <w:sz w:val="24"/>
          <w:szCs w:val="24"/>
        </w:rPr>
        <w:t xml:space="preserve"> регламента, и отсутствия оснований, указанных в </w:t>
      </w:r>
      <w:hyperlink w:anchor="P134" w:history="1">
        <w:r w:rsidRPr="003A19FC">
          <w:rPr>
            <w:sz w:val="24"/>
            <w:szCs w:val="24"/>
          </w:rPr>
          <w:t>пункте 2.10</w:t>
        </w:r>
      </w:hyperlink>
      <w:r w:rsidRPr="003A19FC">
        <w:rPr>
          <w:sz w:val="24"/>
          <w:szCs w:val="24"/>
        </w:rPr>
        <w:t xml:space="preserve"> регламента.</w:t>
      </w:r>
    </w:p>
    <w:p w:rsidR="005C3740" w:rsidRPr="003A19FC" w:rsidRDefault="005C3740" w:rsidP="005C3740">
      <w:pPr>
        <w:widowControl w:val="0"/>
        <w:autoSpaceDE w:val="0"/>
        <w:autoSpaceDN w:val="0"/>
        <w:ind w:firstLine="709"/>
        <w:rPr>
          <w:sz w:val="24"/>
          <w:szCs w:val="24"/>
        </w:rPr>
      </w:pPr>
      <w:r w:rsidRPr="003A19FC">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3740" w:rsidRPr="003A19FC" w:rsidRDefault="005C3740" w:rsidP="005C3740">
      <w:pPr>
        <w:widowControl w:val="0"/>
        <w:autoSpaceDE w:val="0"/>
        <w:autoSpaceDN w:val="0"/>
        <w:ind w:firstLine="709"/>
        <w:rPr>
          <w:sz w:val="24"/>
          <w:szCs w:val="24"/>
        </w:rPr>
      </w:pPr>
      <w:r w:rsidRPr="003A19F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3.3. Порядок исправления допущенных опечаток и ошибок в выданных </w:t>
      </w:r>
      <w:r w:rsidRPr="003A19FC">
        <w:rPr>
          <w:rFonts w:eastAsia="Calibri"/>
          <w:sz w:val="24"/>
          <w:szCs w:val="24"/>
        </w:rPr>
        <w:br/>
        <w:t>в результате предоставления муниципальной услуги документах.</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3A19FC">
        <w:rPr>
          <w:rFonts w:eastAsia="Calibri"/>
          <w:sz w:val="24"/>
          <w:szCs w:val="24"/>
        </w:rPr>
        <w:br/>
        <w:t xml:space="preserve">и подписанное усиленной квалифицированной электронной подписью заявление </w:t>
      </w:r>
      <w:r w:rsidRPr="003A19FC">
        <w:rPr>
          <w:rFonts w:eastAsia="Calibri"/>
          <w:sz w:val="24"/>
          <w:szCs w:val="24"/>
        </w:rPr>
        <w:br/>
      </w:r>
      <w:r w:rsidRPr="003A19FC">
        <w:rPr>
          <w:rFonts w:eastAsia="Calibri"/>
          <w:sz w:val="24"/>
          <w:szCs w:val="24"/>
        </w:rPr>
        <w:lastRenderedPageBreak/>
        <w:t xml:space="preserve">о необходимости исправления допущенных опечаток и (или) ошибок </w:t>
      </w:r>
      <w:r w:rsidRPr="003A19FC">
        <w:rPr>
          <w:rFonts w:eastAsia="Calibri"/>
          <w:sz w:val="24"/>
          <w:szCs w:val="24"/>
        </w:rPr>
        <w:br/>
        <w:t>с изложением сути допущенных опечатки и (или) ошибки и приложением копии документа, содержащего опечатки и (или) ошибки.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5C3740" w:rsidRPr="005C3740" w:rsidRDefault="005C3740" w:rsidP="005C3740">
      <w:pPr>
        <w:widowControl w:val="0"/>
        <w:autoSpaceDE w:val="0"/>
        <w:autoSpaceDN w:val="0"/>
        <w:adjustRightInd w:val="0"/>
        <w:ind w:firstLine="709"/>
        <w:rPr>
          <w:rFonts w:eastAsia="Calibri"/>
          <w:b/>
          <w:szCs w:val="28"/>
          <w:lang w:eastAsia="en-US"/>
        </w:rPr>
      </w:pPr>
    </w:p>
    <w:p w:rsidR="005C3740" w:rsidRPr="005C3740" w:rsidRDefault="005C3740" w:rsidP="005C3740">
      <w:pPr>
        <w:autoSpaceDE w:val="0"/>
        <w:autoSpaceDN w:val="0"/>
        <w:adjustRightInd w:val="0"/>
        <w:ind w:firstLine="709"/>
        <w:jc w:val="center"/>
        <w:rPr>
          <w:rFonts w:eastAsia="Calibri"/>
          <w:b/>
          <w:szCs w:val="28"/>
        </w:rPr>
      </w:pPr>
      <w:r w:rsidRPr="005C3740">
        <w:rPr>
          <w:rFonts w:eastAsia="Calibri"/>
          <w:b/>
          <w:szCs w:val="28"/>
        </w:rPr>
        <w:t>4. Формы контроля за исполнением административного регламента</w:t>
      </w:r>
    </w:p>
    <w:p w:rsidR="005C3740" w:rsidRPr="005C3740" w:rsidRDefault="005C3740" w:rsidP="005C3740">
      <w:pPr>
        <w:autoSpaceDE w:val="0"/>
        <w:autoSpaceDN w:val="0"/>
        <w:adjustRightInd w:val="0"/>
        <w:ind w:firstLine="709"/>
        <w:rPr>
          <w:rFonts w:eastAsia="Calibri"/>
          <w:szCs w:val="28"/>
        </w:rPr>
      </w:pPr>
    </w:p>
    <w:p w:rsidR="005C3740" w:rsidRPr="003A19FC" w:rsidRDefault="005C3740" w:rsidP="008802F2">
      <w:pPr>
        <w:tabs>
          <w:tab w:val="left" w:pos="709"/>
        </w:tabs>
        <w:autoSpaceDE w:val="0"/>
        <w:autoSpaceDN w:val="0"/>
        <w:adjustRightInd w:val="0"/>
        <w:ind w:firstLine="709"/>
        <w:rPr>
          <w:rFonts w:eastAsia="Calibri"/>
          <w:sz w:val="24"/>
          <w:szCs w:val="24"/>
        </w:rPr>
      </w:pPr>
      <w:r w:rsidRPr="003A19FC">
        <w:rPr>
          <w:rFonts w:eastAsia="Calibri"/>
          <w:sz w:val="24"/>
          <w:szCs w:val="24"/>
        </w:rPr>
        <w:t>4.</w:t>
      </w:r>
      <w:r w:rsidR="008802F2">
        <w:rPr>
          <w:rFonts w:eastAsia="Calibri"/>
          <w:sz w:val="24"/>
          <w:szCs w:val="24"/>
        </w:rPr>
        <w:t xml:space="preserve">1.  </w:t>
      </w:r>
      <w:r w:rsidRPr="003A19FC">
        <w:rPr>
          <w:rFonts w:eastAsia="Calibri"/>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Плановые проверки предоставления муниципальной услуги проводятся </w:t>
      </w:r>
      <w:r w:rsidRPr="003A19FC">
        <w:rPr>
          <w:rFonts w:eastAsia="Calibri"/>
          <w:sz w:val="24"/>
          <w:szCs w:val="24"/>
        </w:rPr>
        <w:br/>
        <w:t>не чаще одного раза в три года в соответствии с планом проведения проверок, утвержденным руководителем Администрации.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w:t>
      </w:r>
      <w:r w:rsidRPr="003A19FC">
        <w:rPr>
          <w:rFonts w:eastAsia="Calibri"/>
          <w:sz w:val="24"/>
          <w:szCs w:val="24"/>
        </w:rPr>
        <w:lastRenderedPageBreak/>
        <w:t>ются результаты проверки фактов, изложенных в обращении, а также выводы и предложения по устранению выявленных при проверке нарушений.</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По результатам рассмотрения обращений обратившемуся дается письменный ответ.</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3A19FC">
        <w:rPr>
          <w:rFonts w:eastAsia="Calibri"/>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3A19FC">
        <w:rPr>
          <w:rFonts w:eastAsia="Calibri"/>
          <w:sz w:val="24"/>
          <w:szCs w:val="24"/>
        </w:rPr>
        <w:br/>
        <w:t>их совершения, соблюдение принципов поведения с заявителями, сохранность документов.</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Руководитель Администрации несет ответственность за обеспечение предоставления муниципальной услуги.</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Работники Администрации при предоставлении муниципальной услуги несут ответственность:</w:t>
      </w:r>
    </w:p>
    <w:p w:rsidR="005C3740" w:rsidRPr="003A19FC" w:rsidRDefault="005C3740" w:rsidP="0055606D">
      <w:pPr>
        <w:autoSpaceDE w:val="0"/>
        <w:autoSpaceDN w:val="0"/>
        <w:adjustRightInd w:val="0"/>
        <w:ind w:firstLine="709"/>
        <w:rPr>
          <w:rFonts w:eastAsia="Calibri"/>
          <w:sz w:val="24"/>
          <w:szCs w:val="24"/>
        </w:rPr>
      </w:pPr>
      <w:r w:rsidRPr="003A19FC">
        <w:rPr>
          <w:rFonts w:eastAsia="Calibri"/>
          <w:sz w:val="24"/>
          <w:szCs w:val="24"/>
        </w:rPr>
        <w:t>- за неисполнение или ненадлежащее исполнение административных процедур при предоставлении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C3740" w:rsidRPr="003A19FC" w:rsidRDefault="005C3740" w:rsidP="005C3740">
      <w:pPr>
        <w:autoSpaceDE w:val="0"/>
        <w:autoSpaceDN w:val="0"/>
        <w:adjustRightInd w:val="0"/>
        <w:ind w:firstLine="709"/>
        <w:rPr>
          <w:rFonts w:eastAsia="Calibri"/>
          <w:sz w:val="24"/>
          <w:szCs w:val="24"/>
        </w:rPr>
      </w:pPr>
    </w:p>
    <w:p w:rsidR="005C3740" w:rsidRPr="005C3740" w:rsidRDefault="005C3740" w:rsidP="005C3740">
      <w:pPr>
        <w:autoSpaceDE w:val="0"/>
        <w:autoSpaceDN w:val="0"/>
        <w:adjustRightInd w:val="0"/>
        <w:ind w:firstLine="709"/>
        <w:jc w:val="center"/>
        <w:rPr>
          <w:rFonts w:eastAsia="Calibri"/>
          <w:b/>
          <w:szCs w:val="28"/>
          <w:lang w:eastAsia="en-US"/>
        </w:rPr>
      </w:pPr>
      <w:r w:rsidRPr="005C3740">
        <w:rPr>
          <w:rFonts w:eastAsia="Calibri"/>
          <w:b/>
          <w:szCs w:val="28"/>
          <w:lang w:eastAsia="en-US"/>
        </w:rPr>
        <w:t>5. Досудебный (внесудебный) порядок обжалования решений</w:t>
      </w:r>
    </w:p>
    <w:p w:rsidR="005C3740" w:rsidRPr="005C3740" w:rsidRDefault="005C3740" w:rsidP="005C3740">
      <w:pPr>
        <w:autoSpaceDE w:val="0"/>
        <w:autoSpaceDN w:val="0"/>
        <w:adjustRightInd w:val="0"/>
        <w:ind w:firstLine="709"/>
        <w:jc w:val="center"/>
        <w:rPr>
          <w:rFonts w:eastAsia="Calibri"/>
          <w:b/>
          <w:szCs w:val="28"/>
          <w:lang w:eastAsia="en-US"/>
        </w:rPr>
      </w:pPr>
      <w:r w:rsidRPr="005C3740">
        <w:rPr>
          <w:rFonts w:eastAsia="Calibri"/>
          <w:b/>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3740" w:rsidRPr="005C3740" w:rsidRDefault="005C3740" w:rsidP="005C3740">
      <w:pPr>
        <w:autoSpaceDE w:val="0"/>
        <w:autoSpaceDN w:val="0"/>
        <w:adjustRightInd w:val="0"/>
        <w:ind w:firstLine="709"/>
        <w:rPr>
          <w:rFonts w:eastAsia="Calibri"/>
          <w:szCs w:val="28"/>
          <w:lang w:eastAsia="en-US"/>
        </w:rPr>
      </w:pP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w:t>
      </w:r>
      <w:r w:rsidRPr="003A19FC">
        <w:rPr>
          <w:rFonts w:eastAsia="Calibri"/>
          <w:sz w:val="24"/>
          <w:szCs w:val="24"/>
        </w:rPr>
        <w:lastRenderedPageBreak/>
        <w:t>ственных или муниципальных услуг в полном объеме в порядке, определенном частью 1.3 статьи 16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5) отказ в предоставлении муниципальной услуги, если основания отказа </w:t>
      </w:r>
      <w:r w:rsidRPr="003A19FC">
        <w:rPr>
          <w:rFonts w:eastAsia="Calibri"/>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8) нарушение срока или порядка выдачи документов по результатам предоставления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A19FC">
        <w:rPr>
          <w:rFonts w:eastAsia="Calibri"/>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A19FC">
        <w:rPr>
          <w:rFonts w:eastAsia="Calibri"/>
          <w:sz w:val="24"/>
          <w:szCs w:val="24"/>
        </w:rPr>
        <w:br/>
        <w:t xml:space="preserve">не указывались при первоначальном отказе в приеме документов, необходимых для </w:t>
      </w:r>
      <w:r w:rsidRPr="003A19FC">
        <w:rPr>
          <w:rFonts w:eastAsia="Calibri"/>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3A19FC">
        <w:rPr>
          <w:rFonts w:eastAsia="Calibri"/>
          <w:sz w:val="24"/>
          <w:szCs w:val="24"/>
        </w:rPr>
        <w:br/>
        <w:t xml:space="preserve">по предоставлению соответствующих муниципальных услуг в полном объеме </w:t>
      </w:r>
      <w:r w:rsidRPr="003A19FC">
        <w:rPr>
          <w:rFonts w:eastAsia="Calibri"/>
          <w:sz w:val="24"/>
          <w:szCs w:val="24"/>
        </w:rPr>
        <w:br/>
        <w:t>в порядке, определенном частью 1.3 статьи 16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A19FC">
          <w:rPr>
            <w:rFonts w:eastAsia="Calibri"/>
            <w:sz w:val="24"/>
            <w:szCs w:val="24"/>
          </w:rPr>
          <w:t>ч. 5 ст. 11.2</w:t>
        </w:r>
      </w:hyperlink>
      <w:r w:rsidRPr="003A19FC">
        <w:rPr>
          <w:rFonts w:eastAsia="Calibri"/>
          <w:sz w:val="24"/>
          <w:szCs w:val="24"/>
        </w:rPr>
        <w:t xml:space="preserve"> Федерального закона от 27.07.2010 № 210-ФЗ.</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В письменной жалобе в обязательном порядке указываются: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3A19FC">
        <w:rPr>
          <w:rFonts w:eastAsia="Calibri"/>
          <w:sz w:val="24"/>
          <w:szCs w:val="24"/>
        </w:rPr>
        <w:lastRenderedPageBreak/>
        <w:t>муниципальную услугу, либо государственного или муниципального служащего, филиала, отдела, удаленного рабочего места ГБУ ЛО «МФЦ», его работника;</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 доводы, на основании которых заявитель не согласен с решением </w:t>
      </w:r>
      <w:r w:rsidRPr="003A19FC">
        <w:rPr>
          <w:rFonts w:eastAsia="Calibri"/>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A19FC">
          <w:rPr>
            <w:rFonts w:eastAsia="Calibri"/>
            <w:sz w:val="24"/>
            <w:szCs w:val="24"/>
          </w:rPr>
          <w:t>ст. 11.1</w:t>
        </w:r>
      </w:hyperlink>
      <w:r w:rsidRPr="003A19FC">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5.7. По результатам рассмотрения жалобы принимается одно из следующих решений:</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2) в удовлетворении жалобы отказывается.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A19FC">
        <w:rPr>
          <w:rFonts w:eastAsia="Calibri"/>
          <w:sz w:val="24"/>
          <w:szCs w:val="24"/>
        </w:rPr>
        <w:br/>
        <w:t>в электронной форме направляется мотивированный ответ о результатах рассмотрения жалобы.</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3740" w:rsidRPr="003A19FC" w:rsidRDefault="005C3740" w:rsidP="005C3740">
      <w:pPr>
        <w:autoSpaceDE w:val="0"/>
        <w:autoSpaceDN w:val="0"/>
        <w:adjustRightInd w:val="0"/>
        <w:ind w:firstLine="709"/>
        <w:rPr>
          <w:rFonts w:eastAsia="Calibri"/>
          <w:sz w:val="24"/>
          <w:szCs w:val="24"/>
        </w:rPr>
      </w:pPr>
      <w:r w:rsidRPr="003A19FC">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3740" w:rsidRPr="003A19FC" w:rsidRDefault="005C3740" w:rsidP="005C3740">
      <w:pPr>
        <w:autoSpaceDE w:val="0"/>
        <w:autoSpaceDN w:val="0"/>
        <w:adjustRightInd w:val="0"/>
        <w:ind w:firstLine="709"/>
        <w:jc w:val="center"/>
        <w:outlineLvl w:val="2"/>
        <w:rPr>
          <w:rFonts w:ascii="Calibri" w:eastAsia="Calibri" w:hAnsi="Calibri"/>
          <w:sz w:val="24"/>
          <w:szCs w:val="24"/>
          <w:lang w:eastAsia="en-US"/>
        </w:rPr>
      </w:pPr>
    </w:p>
    <w:p w:rsidR="005C3740" w:rsidRPr="005C3740" w:rsidRDefault="005C3740" w:rsidP="005C3740">
      <w:pPr>
        <w:autoSpaceDE w:val="0"/>
        <w:autoSpaceDN w:val="0"/>
        <w:adjustRightInd w:val="0"/>
        <w:ind w:firstLine="709"/>
        <w:jc w:val="center"/>
        <w:outlineLvl w:val="2"/>
        <w:rPr>
          <w:rFonts w:eastAsia="Calibri"/>
          <w:b/>
          <w:szCs w:val="28"/>
          <w:lang w:eastAsia="en-US"/>
        </w:rPr>
      </w:pPr>
      <w:r w:rsidRPr="005C3740">
        <w:rPr>
          <w:rFonts w:ascii="Calibri" w:eastAsia="Calibri" w:hAnsi="Calibri"/>
          <w:sz w:val="22"/>
          <w:szCs w:val="22"/>
          <w:lang w:eastAsia="en-US"/>
        </w:rPr>
        <w:tab/>
      </w:r>
      <w:r w:rsidRPr="005C3740">
        <w:rPr>
          <w:rFonts w:eastAsia="Calibri"/>
          <w:b/>
          <w:szCs w:val="28"/>
          <w:lang w:eastAsia="en-US"/>
        </w:rPr>
        <w:t xml:space="preserve">6. Особенности выполнения административных процедур </w:t>
      </w:r>
      <w:r w:rsidRPr="005C3740">
        <w:rPr>
          <w:rFonts w:eastAsia="Calibri"/>
          <w:b/>
          <w:szCs w:val="28"/>
          <w:lang w:eastAsia="en-US"/>
        </w:rPr>
        <w:br/>
        <w:t>в многофункциональных центрах</w:t>
      </w:r>
    </w:p>
    <w:p w:rsidR="005C3740" w:rsidRPr="005C3740" w:rsidRDefault="005C3740" w:rsidP="005C3740">
      <w:pPr>
        <w:autoSpaceDE w:val="0"/>
        <w:autoSpaceDN w:val="0"/>
        <w:adjustRightInd w:val="0"/>
        <w:ind w:firstLine="709"/>
        <w:jc w:val="center"/>
        <w:outlineLvl w:val="2"/>
        <w:rPr>
          <w:rFonts w:eastAsia="Calibri"/>
          <w:sz w:val="20"/>
          <w:lang w:eastAsia="en-US"/>
        </w:rPr>
      </w:pP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 xml:space="preserve">удостоверяет личность и полномочия представителя юридического лица </w:t>
      </w:r>
      <w:r w:rsidRPr="003A19FC">
        <w:rPr>
          <w:rFonts w:eastAsia="Calibri"/>
          <w:sz w:val="24"/>
          <w:szCs w:val="24"/>
          <w:lang w:eastAsia="en-US"/>
        </w:rPr>
        <w:br/>
        <w:t>или индивидуального предпринимателя –  в случае обращения юридического лица или индивидуального предпринимателя;</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б) определяет предмет обращения;</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в) проводит проверку правильности заполнения обращения;</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г) проводит проверку укомплектованности пакета документов;</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е) заверяет каждый документ дела своей электронной подписью (далее - ЭП);</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ж) направляет копии документов и реестр документов в комитет:</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 в электронном виде (в составе пакетов электронных дел) в день обращения заявителя в МФЦ;</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По окончании приема документов специалист МФЦ выдает заявителю расписку в приеме документов.</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 xml:space="preserve">- в электронном виде в течение 1 рабочего дня со дня принятия решения </w:t>
      </w:r>
      <w:r w:rsidRPr="003A19FC">
        <w:rPr>
          <w:rFonts w:eastAsia="Calibri"/>
          <w:sz w:val="24"/>
          <w:szCs w:val="24"/>
          <w:lang w:eastAsia="en-US"/>
        </w:rPr>
        <w:br/>
        <w:t>о предоставлении (отказе в предоставлении) муниципальной услуги заявителю;</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3740" w:rsidRPr="003A19FC" w:rsidRDefault="005C3740" w:rsidP="005C3740">
      <w:pPr>
        <w:autoSpaceDE w:val="0"/>
        <w:autoSpaceDN w:val="0"/>
        <w:adjustRightInd w:val="0"/>
        <w:ind w:firstLine="709"/>
        <w:rPr>
          <w:rFonts w:eastAsia="Calibri"/>
          <w:sz w:val="24"/>
          <w:szCs w:val="24"/>
          <w:lang w:eastAsia="en-US"/>
        </w:rPr>
      </w:pPr>
      <w:r w:rsidRPr="003A19FC">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3740" w:rsidRPr="003A19FC" w:rsidRDefault="005C3740" w:rsidP="005C3740">
      <w:pPr>
        <w:widowControl w:val="0"/>
        <w:autoSpaceDE w:val="0"/>
        <w:autoSpaceDN w:val="0"/>
        <w:adjustRightInd w:val="0"/>
        <w:ind w:firstLine="709"/>
        <w:outlineLvl w:val="1"/>
        <w:rPr>
          <w:rFonts w:eastAsia="Calibri"/>
          <w:sz w:val="24"/>
          <w:szCs w:val="24"/>
          <w:lang w:eastAsia="en-US"/>
        </w:rPr>
      </w:pPr>
      <w:r w:rsidRPr="003A19FC">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C3740" w:rsidRPr="005C3740" w:rsidRDefault="005C3740" w:rsidP="005C3740">
      <w:pPr>
        <w:widowControl w:val="0"/>
        <w:autoSpaceDE w:val="0"/>
        <w:autoSpaceDN w:val="0"/>
        <w:adjustRightInd w:val="0"/>
        <w:ind w:firstLine="709"/>
        <w:jc w:val="right"/>
        <w:outlineLvl w:val="1"/>
        <w:rPr>
          <w:rFonts w:eastAsia="Calibri"/>
          <w:szCs w:val="28"/>
          <w:lang w:eastAsia="en-US"/>
        </w:rPr>
        <w:sectPr w:rsidR="005C3740" w:rsidRPr="005C3740" w:rsidSect="003A19FC">
          <w:headerReference w:type="default" r:id="rId19"/>
          <w:footerReference w:type="default" r:id="rId20"/>
          <w:pgSz w:w="11906" w:h="16838"/>
          <w:pgMar w:top="1134" w:right="1134" w:bottom="1134" w:left="1701" w:header="708" w:footer="708" w:gutter="0"/>
          <w:pgNumType w:start="1"/>
          <w:cols w:space="708"/>
          <w:titlePg/>
          <w:docGrid w:linePitch="381"/>
        </w:sectPr>
      </w:pPr>
    </w:p>
    <w:p w:rsidR="005C3740" w:rsidRPr="003A19FC" w:rsidRDefault="003A19FC" w:rsidP="003A19FC">
      <w:pPr>
        <w:ind w:firstLine="709"/>
        <w:jc w:val="center"/>
        <w:rPr>
          <w:b/>
          <w:sz w:val="24"/>
          <w:szCs w:val="24"/>
        </w:rPr>
      </w:pPr>
      <w:bookmarkStart w:id="9" w:name="Par441"/>
      <w:bookmarkEnd w:id="9"/>
      <w:r>
        <w:rPr>
          <w:b/>
          <w:sz w:val="24"/>
          <w:szCs w:val="24"/>
        </w:rPr>
        <w:lastRenderedPageBreak/>
        <w:t xml:space="preserve">                                       </w:t>
      </w:r>
      <w:r w:rsidR="005C3740" w:rsidRPr="003A19FC">
        <w:rPr>
          <w:b/>
          <w:sz w:val="24"/>
          <w:szCs w:val="24"/>
        </w:rPr>
        <w:t>Приложение 1</w:t>
      </w:r>
    </w:p>
    <w:p w:rsidR="005C3740" w:rsidRPr="003A19FC" w:rsidRDefault="005C3740" w:rsidP="005C3740">
      <w:pPr>
        <w:ind w:firstLine="709"/>
        <w:jc w:val="right"/>
        <w:rPr>
          <w:b/>
          <w:sz w:val="24"/>
          <w:szCs w:val="24"/>
        </w:rPr>
      </w:pPr>
      <w:r w:rsidRPr="003A19FC">
        <w:rPr>
          <w:b/>
          <w:sz w:val="24"/>
          <w:szCs w:val="24"/>
        </w:rPr>
        <w:t>к Административному регламенту</w:t>
      </w:r>
    </w:p>
    <w:p w:rsidR="005C3740" w:rsidRPr="003A19FC" w:rsidRDefault="005C3740" w:rsidP="005C3740">
      <w:pPr>
        <w:widowControl w:val="0"/>
        <w:autoSpaceDE w:val="0"/>
        <w:autoSpaceDN w:val="0"/>
        <w:adjustRightInd w:val="0"/>
        <w:ind w:firstLine="709"/>
        <w:jc w:val="left"/>
        <w:rPr>
          <w:rFonts w:eastAsia="Calibri"/>
          <w:b/>
          <w:sz w:val="22"/>
          <w:szCs w:val="22"/>
          <w:lang w:eastAsia="en-US"/>
        </w:rPr>
      </w:pP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_____________________________________________</w:t>
      </w: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(в Администрацию______________)</w:t>
      </w: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____________________________________________,</w:t>
      </w: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(ФИО заявителя, адрес проживания для - физических лиц, наименование, юридический адрес, ИНН, ОГРН – для юридических лиц)</w:t>
      </w: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_____________________________________________</w:t>
      </w: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w:t>
      </w:r>
    </w:p>
    <w:p w:rsidR="005C3740" w:rsidRPr="005C3740" w:rsidRDefault="005C3740" w:rsidP="005C3740">
      <w:pPr>
        <w:widowControl w:val="0"/>
        <w:autoSpaceDE w:val="0"/>
        <w:autoSpaceDN w:val="0"/>
        <w:adjustRightInd w:val="0"/>
        <w:ind w:firstLine="709"/>
        <w:jc w:val="right"/>
        <w:rPr>
          <w:sz w:val="20"/>
        </w:rPr>
      </w:pPr>
      <w:r w:rsidRPr="005C3740">
        <w:rPr>
          <w:sz w:val="20"/>
        </w:rPr>
        <w:t xml:space="preserve">                              контактный телефон __________________________</w:t>
      </w: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right"/>
        <w:rPr>
          <w:sz w:val="20"/>
        </w:rPr>
      </w:pPr>
    </w:p>
    <w:p w:rsidR="005C3740" w:rsidRPr="005C3740" w:rsidRDefault="005C3740" w:rsidP="005C3740">
      <w:pPr>
        <w:widowControl w:val="0"/>
        <w:autoSpaceDE w:val="0"/>
        <w:autoSpaceDN w:val="0"/>
        <w:adjustRightInd w:val="0"/>
        <w:ind w:firstLine="709"/>
        <w:jc w:val="center"/>
        <w:rPr>
          <w:sz w:val="20"/>
        </w:rPr>
      </w:pPr>
      <w:bookmarkStart w:id="10" w:name="Par452"/>
      <w:bookmarkEnd w:id="10"/>
      <w:r w:rsidRPr="005C3740">
        <w:rPr>
          <w:sz w:val="20"/>
        </w:rPr>
        <w:t>ФОРМА ЗАЯВЛЕНИЯ</w:t>
      </w:r>
    </w:p>
    <w:p w:rsidR="005C3740" w:rsidRPr="005C3740" w:rsidRDefault="005C3740" w:rsidP="005C3740">
      <w:pPr>
        <w:widowControl w:val="0"/>
        <w:autoSpaceDE w:val="0"/>
        <w:autoSpaceDN w:val="0"/>
        <w:adjustRightInd w:val="0"/>
        <w:ind w:firstLine="709"/>
        <w:jc w:val="center"/>
        <w:rPr>
          <w:sz w:val="20"/>
        </w:rPr>
      </w:pPr>
    </w:p>
    <w:p w:rsidR="005C3740" w:rsidRPr="005C3740" w:rsidRDefault="005C3740" w:rsidP="005C3740">
      <w:pPr>
        <w:widowControl w:val="0"/>
        <w:autoSpaceDE w:val="0"/>
        <w:autoSpaceDN w:val="0"/>
        <w:adjustRightInd w:val="0"/>
        <w:ind w:firstLine="709"/>
        <w:rPr>
          <w:sz w:val="20"/>
        </w:rPr>
      </w:pPr>
      <w:r w:rsidRPr="005C3740">
        <w:rPr>
          <w:sz w:val="20"/>
        </w:rPr>
        <w:t>В связи с продажей комнаты площадью ___________ кв. м, расположенной по</w:t>
      </w:r>
    </w:p>
    <w:p w:rsidR="005C3740" w:rsidRPr="005C3740" w:rsidRDefault="005C3740" w:rsidP="005C3740">
      <w:pPr>
        <w:widowControl w:val="0"/>
        <w:autoSpaceDE w:val="0"/>
        <w:autoSpaceDN w:val="0"/>
        <w:adjustRightInd w:val="0"/>
        <w:ind w:firstLine="709"/>
        <w:rPr>
          <w:sz w:val="20"/>
        </w:rPr>
      </w:pPr>
      <w:r w:rsidRPr="005C3740">
        <w:rPr>
          <w:sz w:val="20"/>
        </w:rPr>
        <w:t>адресу: __________________________________________________________________,</w:t>
      </w:r>
    </w:p>
    <w:p w:rsidR="005C3740" w:rsidRPr="005C3740" w:rsidRDefault="005C3740" w:rsidP="005C3740">
      <w:pPr>
        <w:widowControl w:val="0"/>
        <w:autoSpaceDE w:val="0"/>
        <w:autoSpaceDN w:val="0"/>
        <w:adjustRightInd w:val="0"/>
        <w:ind w:firstLine="709"/>
        <w:rPr>
          <w:sz w:val="20"/>
        </w:rPr>
      </w:pPr>
      <w:r w:rsidRPr="005C3740">
        <w:rPr>
          <w:sz w:val="20"/>
        </w:rPr>
        <w:t>принадлежащей на праве собственности ______________________________________</w:t>
      </w:r>
    </w:p>
    <w:p w:rsidR="005C3740" w:rsidRPr="005C3740" w:rsidRDefault="005C3740" w:rsidP="005C3740">
      <w:pPr>
        <w:widowControl w:val="0"/>
        <w:autoSpaceDE w:val="0"/>
        <w:autoSpaceDN w:val="0"/>
        <w:adjustRightInd w:val="0"/>
        <w:ind w:firstLine="709"/>
        <w:rPr>
          <w:sz w:val="20"/>
        </w:rPr>
      </w:pPr>
      <w:r w:rsidRPr="005C3740">
        <w:rPr>
          <w:sz w:val="20"/>
        </w:rPr>
        <w:t>__________________________________________________________________________,</w:t>
      </w:r>
    </w:p>
    <w:p w:rsidR="005C3740" w:rsidRPr="005C3740" w:rsidRDefault="005C3740" w:rsidP="005C3740">
      <w:pPr>
        <w:widowControl w:val="0"/>
        <w:autoSpaceDE w:val="0"/>
        <w:autoSpaceDN w:val="0"/>
        <w:adjustRightInd w:val="0"/>
        <w:ind w:firstLine="709"/>
        <w:rPr>
          <w:sz w:val="20"/>
        </w:rPr>
      </w:pPr>
      <w:r w:rsidRPr="005C3740">
        <w:rPr>
          <w:sz w:val="20"/>
        </w:rPr>
        <w:t>(ФИО. физического лица/полное наименование юридического лица)</w:t>
      </w:r>
    </w:p>
    <w:p w:rsidR="005C3740" w:rsidRPr="005C3740" w:rsidRDefault="005C3740" w:rsidP="005C3740">
      <w:pPr>
        <w:widowControl w:val="0"/>
        <w:autoSpaceDE w:val="0"/>
        <w:autoSpaceDN w:val="0"/>
        <w:adjustRightInd w:val="0"/>
        <w:ind w:firstLine="709"/>
        <w:rPr>
          <w:sz w:val="20"/>
        </w:rPr>
      </w:pPr>
      <w:r w:rsidRPr="005C3740">
        <w:rPr>
          <w:sz w:val="20"/>
        </w:rPr>
        <w:t>прошу выдать справку об отказе от преимущественного права покупки доли в</w:t>
      </w:r>
    </w:p>
    <w:p w:rsidR="005C3740" w:rsidRPr="005C3740" w:rsidRDefault="005C3740" w:rsidP="005C3740">
      <w:pPr>
        <w:widowControl w:val="0"/>
        <w:autoSpaceDE w:val="0"/>
        <w:autoSpaceDN w:val="0"/>
        <w:adjustRightInd w:val="0"/>
        <w:ind w:firstLine="709"/>
        <w:rPr>
          <w:sz w:val="20"/>
        </w:rPr>
      </w:pPr>
      <w:r w:rsidRPr="005C3740">
        <w:rPr>
          <w:sz w:val="20"/>
        </w:rPr>
        <w:t>праве общей долевой собственности на жилые помещения.</w:t>
      </w:r>
    </w:p>
    <w:p w:rsidR="005C3740" w:rsidRPr="005C3740" w:rsidRDefault="005C3740" w:rsidP="005C3740">
      <w:pPr>
        <w:widowControl w:val="0"/>
        <w:autoSpaceDE w:val="0"/>
        <w:autoSpaceDN w:val="0"/>
        <w:adjustRightInd w:val="0"/>
        <w:ind w:firstLine="709"/>
        <w:rPr>
          <w:sz w:val="20"/>
        </w:rPr>
      </w:pPr>
      <w:r w:rsidRPr="005C3740">
        <w:rPr>
          <w:sz w:val="20"/>
        </w:rPr>
        <w:t>Стоимость комнаты ____________________________________________________.</w:t>
      </w:r>
    </w:p>
    <w:p w:rsidR="005C3740" w:rsidRPr="005C3740" w:rsidRDefault="005C3740" w:rsidP="005C3740">
      <w:pPr>
        <w:widowControl w:val="0"/>
        <w:autoSpaceDE w:val="0"/>
        <w:autoSpaceDN w:val="0"/>
        <w:adjustRightInd w:val="0"/>
        <w:ind w:firstLine="709"/>
        <w:rPr>
          <w:sz w:val="20"/>
        </w:rPr>
      </w:pPr>
      <w:r w:rsidRPr="005C3740">
        <w:rPr>
          <w:sz w:val="20"/>
        </w:rPr>
        <w:t>(сумму указывать цифрами и прописью)</w:t>
      </w:r>
    </w:p>
    <w:p w:rsidR="005C3740" w:rsidRPr="005C3740" w:rsidRDefault="005C3740" w:rsidP="005C3740">
      <w:pPr>
        <w:widowControl w:val="0"/>
        <w:autoSpaceDE w:val="0"/>
        <w:autoSpaceDN w:val="0"/>
        <w:adjustRightInd w:val="0"/>
        <w:ind w:firstLine="709"/>
        <w:rPr>
          <w:sz w:val="20"/>
        </w:rPr>
      </w:pPr>
      <w:r w:rsidRPr="005C3740">
        <w:rPr>
          <w:sz w:val="20"/>
        </w:rPr>
        <w:t xml:space="preserve">В   соответствии   с   требованиями   </w:t>
      </w:r>
      <w:hyperlink r:id="rId21" w:history="1">
        <w:r w:rsidRPr="005C3740">
          <w:rPr>
            <w:sz w:val="20"/>
          </w:rPr>
          <w:t>статьи   9</w:t>
        </w:r>
      </w:hyperlink>
      <w:r w:rsidRPr="005C3740">
        <w:rPr>
          <w:sz w:val="20"/>
        </w:rPr>
        <w:t xml:space="preserve">   Федерального  закона</w:t>
      </w:r>
    </w:p>
    <w:p w:rsidR="005C3740" w:rsidRPr="005C3740" w:rsidRDefault="003A19FC" w:rsidP="005C3740">
      <w:pPr>
        <w:widowControl w:val="0"/>
        <w:autoSpaceDE w:val="0"/>
        <w:autoSpaceDN w:val="0"/>
        <w:adjustRightInd w:val="0"/>
        <w:ind w:firstLine="709"/>
        <w:rPr>
          <w:sz w:val="20"/>
        </w:rPr>
      </w:pPr>
      <w:r w:rsidRPr="005C3740">
        <w:rPr>
          <w:sz w:val="20"/>
        </w:rPr>
        <w:t>от 27.07.2006 №</w:t>
      </w:r>
      <w:r w:rsidR="005C3740" w:rsidRPr="005C3740">
        <w:rPr>
          <w:sz w:val="20"/>
        </w:rPr>
        <w:t xml:space="preserve"> 152-ФЗ «О персональных </w:t>
      </w:r>
      <w:r w:rsidRPr="005C3740">
        <w:rPr>
          <w:sz w:val="20"/>
        </w:rPr>
        <w:t>данных» подтверждаю</w:t>
      </w:r>
      <w:r w:rsidR="005C3740" w:rsidRPr="005C3740">
        <w:rPr>
          <w:sz w:val="20"/>
        </w:rPr>
        <w:t xml:space="preserve"> свое согласие</w:t>
      </w:r>
    </w:p>
    <w:p w:rsidR="005C3740" w:rsidRPr="005C3740" w:rsidRDefault="003A19FC" w:rsidP="005C3740">
      <w:pPr>
        <w:widowControl w:val="0"/>
        <w:autoSpaceDE w:val="0"/>
        <w:autoSpaceDN w:val="0"/>
        <w:adjustRightInd w:val="0"/>
        <w:ind w:firstLine="709"/>
        <w:rPr>
          <w:sz w:val="20"/>
        </w:rPr>
      </w:pPr>
      <w:r w:rsidRPr="005C3740">
        <w:rPr>
          <w:sz w:val="20"/>
        </w:rPr>
        <w:t>на обработку моих персональных данных, необходимых для</w:t>
      </w:r>
      <w:r w:rsidR="005C3740" w:rsidRPr="005C3740">
        <w:rPr>
          <w:sz w:val="20"/>
        </w:rPr>
        <w:t xml:space="preserve"> предоставления</w:t>
      </w:r>
    </w:p>
    <w:p w:rsidR="005C3740" w:rsidRPr="005C3740" w:rsidRDefault="005C3740" w:rsidP="005C3740">
      <w:pPr>
        <w:widowControl w:val="0"/>
        <w:autoSpaceDE w:val="0"/>
        <w:autoSpaceDN w:val="0"/>
        <w:adjustRightInd w:val="0"/>
        <w:ind w:firstLine="709"/>
        <w:rPr>
          <w:sz w:val="20"/>
        </w:rPr>
      </w:pPr>
      <w:r w:rsidRPr="005C3740">
        <w:rPr>
          <w:sz w:val="20"/>
        </w:rPr>
        <w:t xml:space="preserve">муниципальной   </w:t>
      </w:r>
      <w:r w:rsidR="003A19FC" w:rsidRPr="005C3740">
        <w:rPr>
          <w:sz w:val="20"/>
        </w:rPr>
        <w:t>услуги при условии, что обработка персональных данных</w:t>
      </w:r>
    </w:p>
    <w:p w:rsidR="005C3740" w:rsidRPr="005C3740" w:rsidRDefault="003A19FC" w:rsidP="005C3740">
      <w:pPr>
        <w:widowControl w:val="0"/>
        <w:autoSpaceDE w:val="0"/>
        <w:autoSpaceDN w:val="0"/>
        <w:adjustRightInd w:val="0"/>
        <w:ind w:firstLine="709"/>
        <w:rPr>
          <w:sz w:val="20"/>
        </w:rPr>
      </w:pPr>
      <w:r w:rsidRPr="005C3740">
        <w:rPr>
          <w:sz w:val="20"/>
        </w:rPr>
        <w:t>осуществляется строго лицом, уполномоченным на осуществление работы</w:t>
      </w:r>
      <w:r w:rsidR="005C3740" w:rsidRPr="005C3740">
        <w:rPr>
          <w:sz w:val="20"/>
        </w:rPr>
        <w:t xml:space="preserve"> с</w:t>
      </w:r>
    </w:p>
    <w:p w:rsidR="005C3740" w:rsidRPr="005C3740" w:rsidRDefault="003A19FC" w:rsidP="005C3740">
      <w:pPr>
        <w:widowControl w:val="0"/>
        <w:autoSpaceDE w:val="0"/>
        <w:autoSpaceDN w:val="0"/>
        <w:adjustRightInd w:val="0"/>
        <w:ind w:firstLine="709"/>
        <w:rPr>
          <w:sz w:val="20"/>
        </w:rPr>
      </w:pPr>
      <w:r w:rsidRPr="005C3740">
        <w:rPr>
          <w:sz w:val="20"/>
        </w:rPr>
        <w:t>персональными данными, обязанным сохранять</w:t>
      </w:r>
      <w:r w:rsidR="005C3740" w:rsidRPr="005C3740">
        <w:rPr>
          <w:sz w:val="20"/>
        </w:rPr>
        <w:t xml:space="preserve"> служебную информацию, ставшую</w:t>
      </w:r>
    </w:p>
    <w:p w:rsidR="005C3740" w:rsidRPr="005C3740" w:rsidRDefault="005C3740" w:rsidP="005C3740">
      <w:pPr>
        <w:widowControl w:val="0"/>
        <w:autoSpaceDE w:val="0"/>
        <w:autoSpaceDN w:val="0"/>
        <w:adjustRightInd w:val="0"/>
        <w:ind w:firstLine="709"/>
        <w:rPr>
          <w:sz w:val="20"/>
        </w:rPr>
      </w:pPr>
      <w:r w:rsidRPr="005C3740">
        <w:rPr>
          <w:sz w:val="20"/>
        </w:rPr>
        <w:t>ему известной в связи с исполнением должностных обязанностей.</w:t>
      </w:r>
    </w:p>
    <w:p w:rsidR="005C3740" w:rsidRPr="005C3740" w:rsidRDefault="005C3740" w:rsidP="005C3740">
      <w:pPr>
        <w:widowControl w:val="0"/>
        <w:autoSpaceDE w:val="0"/>
        <w:autoSpaceDN w:val="0"/>
        <w:adjustRightInd w:val="0"/>
        <w:ind w:firstLine="709"/>
        <w:rPr>
          <w:sz w:val="20"/>
        </w:rPr>
      </w:pPr>
    </w:p>
    <w:p w:rsidR="005C3740" w:rsidRPr="005C3740" w:rsidRDefault="005C3740" w:rsidP="005C3740">
      <w:pPr>
        <w:widowControl w:val="0"/>
        <w:autoSpaceDE w:val="0"/>
        <w:autoSpaceDN w:val="0"/>
        <w:adjustRightInd w:val="0"/>
        <w:ind w:firstLine="709"/>
        <w:rPr>
          <w:sz w:val="20"/>
        </w:rPr>
      </w:pPr>
      <w:r w:rsidRPr="005C3740">
        <w:rPr>
          <w:sz w:val="20"/>
        </w:rPr>
        <w:t>Приложение:</w:t>
      </w:r>
    </w:p>
    <w:p w:rsidR="005C3740" w:rsidRPr="005C3740" w:rsidRDefault="005C3740" w:rsidP="005C3740">
      <w:pPr>
        <w:widowControl w:val="0"/>
        <w:autoSpaceDE w:val="0"/>
        <w:autoSpaceDN w:val="0"/>
        <w:adjustRightInd w:val="0"/>
        <w:ind w:firstLine="709"/>
        <w:rPr>
          <w:sz w:val="20"/>
        </w:rPr>
      </w:pPr>
    </w:p>
    <w:p w:rsidR="005C3740" w:rsidRPr="005C3740" w:rsidRDefault="005C3740" w:rsidP="005C3740">
      <w:pPr>
        <w:widowControl w:val="0"/>
        <w:autoSpaceDE w:val="0"/>
        <w:autoSpaceDN w:val="0"/>
        <w:adjustRightInd w:val="0"/>
        <w:ind w:firstLine="709"/>
        <w:rPr>
          <w:sz w:val="20"/>
        </w:rPr>
      </w:pPr>
      <w:r w:rsidRPr="005C3740">
        <w:rPr>
          <w:sz w:val="20"/>
        </w:rPr>
        <w:t>«____» _____________ 20__ г.                 ______________________________</w:t>
      </w:r>
    </w:p>
    <w:p w:rsidR="005C3740" w:rsidRPr="005C3740" w:rsidRDefault="005C3740" w:rsidP="005C3740">
      <w:pPr>
        <w:widowControl w:val="0"/>
        <w:autoSpaceDE w:val="0"/>
        <w:autoSpaceDN w:val="0"/>
        <w:adjustRightInd w:val="0"/>
        <w:ind w:firstLine="709"/>
        <w:rPr>
          <w:sz w:val="20"/>
        </w:rPr>
      </w:pPr>
      <w:r w:rsidRPr="005C3740">
        <w:rPr>
          <w:sz w:val="20"/>
        </w:rPr>
        <w:t xml:space="preserve">                                                 (подпись заявителя)</w:t>
      </w:r>
    </w:p>
    <w:p w:rsidR="005C3740" w:rsidRPr="005C3740" w:rsidRDefault="005C3740" w:rsidP="005C3740">
      <w:pPr>
        <w:widowControl w:val="0"/>
        <w:autoSpaceDE w:val="0"/>
        <w:autoSpaceDN w:val="0"/>
        <w:adjustRightInd w:val="0"/>
        <w:ind w:firstLine="709"/>
        <w:jc w:val="right"/>
        <w:rPr>
          <w:rFonts w:eastAsia="Calibri"/>
          <w:sz w:val="22"/>
          <w:szCs w:val="22"/>
          <w:lang w:eastAsia="en-US"/>
        </w:rPr>
      </w:pPr>
    </w:p>
    <w:p w:rsidR="005C3740" w:rsidRPr="005C3740" w:rsidRDefault="005C3740" w:rsidP="005C3740">
      <w:pPr>
        <w:widowControl w:val="0"/>
        <w:autoSpaceDE w:val="0"/>
        <w:autoSpaceDN w:val="0"/>
        <w:adjustRightInd w:val="0"/>
        <w:ind w:firstLine="709"/>
        <w:jc w:val="left"/>
        <w:rPr>
          <w:rFonts w:eastAsia="Calibri"/>
          <w:sz w:val="22"/>
          <w:szCs w:val="22"/>
          <w:lang w:eastAsia="en-US"/>
        </w:rPr>
      </w:pPr>
    </w:p>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r w:rsidRPr="005C3740">
        <w:rPr>
          <w:rFonts w:ascii="Courier New" w:eastAsia="Calibri" w:hAnsi="Courier New" w:cs="Courier New"/>
          <w:sz w:val="20"/>
          <w:lang w:eastAsia="en-US"/>
        </w:rPr>
        <w:t>Результат рассмотрения заявления прошу:</w:t>
      </w:r>
    </w:p>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C3740" w:rsidRPr="005C3740" w:rsidTr="005C3740">
        <w:tc>
          <w:tcPr>
            <w:tcW w:w="534" w:type="dxa"/>
            <w:tcBorders>
              <w:right w:val="single" w:sz="4" w:space="0" w:color="auto"/>
            </w:tcBorders>
            <w:shd w:val="clear" w:color="auto" w:fill="auto"/>
          </w:tcPr>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tc>
        <w:tc>
          <w:tcPr>
            <w:tcW w:w="9389" w:type="dxa"/>
            <w:tcBorders>
              <w:top w:val="nil"/>
              <w:left w:val="single" w:sz="4" w:space="0" w:color="auto"/>
              <w:bottom w:val="nil"/>
              <w:right w:val="nil"/>
            </w:tcBorders>
            <w:shd w:val="clear" w:color="auto" w:fill="auto"/>
            <w:vAlign w:val="center"/>
          </w:tcPr>
          <w:p w:rsidR="005C3740" w:rsidRPr="003A19FC" w:rsidRDefault="005C3740" w:rsidP="005C3740">
            <w:pPr>
              <w:widowControl w:val="0"/>
              <w:autoSpaceDE w:val="0"/>
              <w:autoSpaceDN w:val="0"/>
              <w:adjustRightInd w:val="0"/>
              <w:ind w:firstLine="709"/>
              <w:jc w:val="left"/>
              <w:rPr>
                <w:rFonts w:ascii="Courier New" w:eastAsia="Calibri" w:hAnsi="Courier New" w:cs="Courier New"/>
                <w:sz w:val="20"/>
                <w:lang w:eastAsia="en-US"/>
              </w:rPr>
            </w:pPr>
            <w:r w:rsidRPr="003A19FC">
              <w:rPr>
                <w:rFonts w:ascii="Courier New" w:eastAsia="Calibri" w:hAnsi="Courier New" w:cs="Courier New"/>
                <w:sz w:val="20"/>
                <w:lang w:eastAsia="en-US"/>
              </w:rPr>
              <w:t>выдать на руки в Администрации</w:t>
            </w:r>
          </w:p>
        </w:tc>
      </w:tr>
      <w:tr w:rsidR="005C3740" w:rsidRPr="005C3740" w:rsidTr="005C3740">
        <w:tc>
          <w:tcPr>
            <w:tcW w:w="534" w:type="dxa"/>
            <w:tcBorders>
              <w:right w:val="single" w:sz="4" w:space="0" w:color="auto"/>
            </w:tcBorders>
            <w:shd w:val="clear" w:color="auto" w:fill="auto"/>
          </w:tcPr>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tc>
        <w:tc>
          <w:tcPr>
            <w:tcW w:w="9389" w:type="dxa"/>
            <w:tcBorders>
              <w:top w:val="nil"/>
              <w:left w:val="single" w:sz="4" w:space="0" w:color="auto"/>
              <w:bottom w:val="nil"/>
              <w:right w:val="nil"/>
            </w:tcBorders>
            <w:shd w:val="clear" w:color="auto" w:fill="auto"/>
            <w:vAlign w:val="center"/>
          </w:tcPr>
          <w:p w:rsidR="005C3740" w:rsidRPr="003A19FC" w:rsidRDefault="005C3740" w:rsidP="005C3740">
            <w:pPr>
              <w:widowControl w:val="0"/>
              <w:autoSpaceDE w:val="0"/>
              <w:autoSpaceDN w:val="0"/>
              <w:adjustRightInd w:val="0"/>
              <w:ind w:firstLine="709"/>
              <w:jc w:val="left"/>
              <w:rPr>
                <w:rFonts w:ascii="Courier New" w:eastAsia="Calibri" w:hAnsi="Courier New" w:cs="Courier New"/>
                <w:sz w:val="20"/>
                <w:lang w:eastAsia="en-US"/>
              </w:rPr>
            </w:pPr>
            <w:r w:rsidRPr="003A19FC">
              <w:rPr>
                <w:rFonts w:ascii="Courier New" w:eastAsia="Calibri" w:hAnsi="Courier New" w:cs="Courier New"/>
                <w:sz w:val="20"/>
                <w:lang w:eastAsia="en-US"/>
              </w:rPr>
              <w:t>выдать на руки в МФЦ</w:t>
            </w:r>
          </w:p>
        </w:tc>
      </w:tr>
      <w:tr w:rsidR="005C3740" w:rsidRPr="005C3740" w:rsidTr="005C3740">
        <w:tc>
          <w:tcPr>
            <w:tcW w:w="534" w:type="dxa"/>
            <w:tcBorders>
              <w:right w:val="single" w:sz="4" w:space="0" w:color="auto"/>
            </w:tcBorders>
            <w:shd w:val="clear" w:color="auto" w:fill="auto"/>
          </w:tcPr>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p w:rsidR="005C3740" w:rsidRPr="005C3740" w:rsidRDefault="005C3740" w:rsidP="005C3740">
            <w:pPr>
              <w:widowControl w:val="0"/>
              <w:autoSpaceDE w:val="0"/>
              <w:autoSpaceDN w:val="0"/>
              <w:adjustRightInd w:val="0"/>
              <w:ind w:firstLine="709"/>
              <w:jc w:val="left"/>
              <w:rPr>
                <w:rFonts w:ascii="Courier New" w:eastAsia="Calibri" w:hAnsi="Courier New" w:cs="Courier New"/>
                <w:sz w:val="20"/>
                <w:lang w:eastAsia="en-US"/>
              </w:rPr>
            </w:pPr>
          </w:p>
        </w:tc>
        <w:tc>
          <w:tcPr>
            <w:tcW w:w="9389" w:type="dxa"/>
            <w:tcBorders>
              <w:top w:val="nil"/>
              <w:left w:val="single" w:sz="4" w:space="0" w:color="auto"/>
              <w:bottom w:val="nil"/>
              <w:right w:val="nil"/>
            </w:tcBorders>
            <w:shd w:val="clear" w:color="auto" w:fill="auto"/>
            <w:vAlign w:val="center"/>
          </w:tcPr>
          <w:p w:rsidR="005C3740" w:rsidRPr="003A19FC" w:rsidRDefault="005C3740" w:rsidP="005C3740">
            <w:pPr>
              <w:widowControl w:val="0"/>
              <w:autoSpaceDE w:val="0"/>
              <w:autoSpaceDN w:val="0"/>
              <w:adjustRightInd w:val="0"/>
              <w:ind w:firstLine="709"/>
              <w:jc w:val="left"/>
              <w:rPr>
                <w:rFonts w:ascii="Courier New" w:eastAsia="Calibri" w:hAnsi="Courier New" w:cs="Courier New"/>
                <w:sz w:val="20"/>
                <w:lang w:eastAsia="en-US"/>
              </w:rPr>
            </w:pPr>
            <w:r w:rsidRPr="003A19FC">
              <w:rPr>
                <w:rFonts w:ascii="Courier New" w:eastAsia="Calibri" w:hAnsi="Courier New" w:cs="Courier New"/>
                <w:sz w:val="20"/>
                <w:lang w:eastAsia="en-US"/>
              </w:rPr>
              <w:t>направить по почте</w:t>
            </w:r>
          </w:p>
        </w:tc>
      </w:tr>
      <w:tr w:rsidR="005C3740" w:rsidRPr="005C3740" w:rsidTr="005C3740">
        <w:tc>
          <w:tcPr>
            <w:tcW w:w="534" w:type="dxa"/>
            <w:tcBorders>
              <w:right w:val="single" w:sz="4" w:space="0" w:color="auto"/>
            </w:tcBorders>
            <w:shd w:val="clear" w:color="auto" w:fill="auto"/>
          </w:tcPr>
          <w:p w:rsidR="005C3740" w:rsidRPr="005C3740" w:rsidRDefault="005C3740" w:rsidP="005C3740">
            <w:pPr>
              <w:widowControl w:val="0"/>
              <w:autoSpaceDE w:val="0"/>
              <w:autoSpaceDN w:val="0"/>
              <w:adjustRightInd w:val="0"/>
              <w:ind w:firstLine="709"/>
              <w:jc w:val="left"/>
              <w:rPr>
                <w:rFonts w:ascii="Courier New" w:eastAsia="Calibri" w:hAnsi="Courier New" w:cs="Courier New"/>
                <w:b/>
                <w:sz w:val="20"/>
                <w:lang w:eastAsia="en-US"/>
              </w:rPr>
            </w:pPr>
          </w:p>
          <w:p w:rsidR="005C3740" w:rsidRPr="005C3740" w:rsidRDefault="005C3740" w:rsidP="005C3740">
            <w:pPr>
              <w:widowControl w:val="0"/>
              <w:autoSpaceDE w:val="0"/>
              <w:autoSpaceDN w:val="0"/>
              <w:adjustRightInd w:val="0"/>
              <w:ind w:firstLine="709"/>
              <w:jc w:val="left"/>
              <w:rPr>
                <w:rFonts w:ascii="Courier New" w:eastAsia="Calibri" w:hAnsi="Courier New" w:cs="Courier New"/>
                <w:b/>
                <w:sz w:val="20"/>
                <w:lang w:eastAsia="en-US"/>
              </w:rPr>
            </w:pPr>
          </w:p>
        </w:tc>
        <w:tc>
          <w:tcPr>
            <w:tcW w:w="9389" w:type="dxa"/>
            <w:tcBorders>
              <w:top w:val="nil"/>
              <w:left w:val="single" w:sz="4" w:space="0" w:color="auto"/>
              <w:bottom w:val="nil"/>
              <w:right w:val="nil"/>
            </w:tcBorders>
            <w:shd w:val="clear" w:color="auto" w:fill="auto"/>
            <w:vAlign w:val="center"/>
          </w:tcPr>
          <w:p w:rsidR="005C3740" w:rsidRPr="003A19FC" w:rsidRDefault="005C3740" w:rsidP="005C3740">
            <w:pPr>
              <w:widowControl w:val="0"/>
              <w:autoSpaceDE w:val="0"/>
              <w:autoSpaceDN w:val="0"/>
              <w:adjustRightInd w:val="0"/>
              <w:ind w:firstLine="709"/>
              <w:jc w:val="left"/>
              <w:rPr>
                <w:rFonts w:ascii="Courier New" w:eastAsia="Calibri" w:hAnsi="Courier New" w:cs="Courier New"/>
                <w:b/>
                <w:sz w:val="20"/>
                <w:lang w:eastAsia="en-US"/>
              </w:rPr>
            </w:pPr>
            <w:r w:rsidRPr="003A19FC">
              <w:rPr>
                <w:rFonts w:ascii="Courier New" w:eastAsia="Calibri" w:hAnsi="Courier New" w:cs="Courier New"/>
                <w:sz w:val="20"/>
                <w:lang w:eastAsia="en-US"/>
              </w:rPr>
              <w:t>направить в электронной форме в личный кабинет на ПГУ ЛО/ЕПГУ</w:t>
            </w:r>
          </w:p>
        </w:tc>
      </w:tr>
    </w:tbl>
    <w:p w:rsidR="005C3740" w:rsidRPr="005C3740" w:rsidRDefault="005C3740" w:rsidP="005C3740">
      <w:pPr>
        <w:widowControl w:val="0"/>
        <w:autoSpaceDE w:val="0"/>
        <w:autoSpaceDN w:val="0"/>
        <w:adjustRightInd w:val="0"/>
        <w:ind w:firstLine="709"/>
        <w:jc w:val="left"/>
        <w:rPr>
          <w:rFonts w:eastAsia="Calibri"/>
          <w:sz w:val="22"/>
          <w:szCs w:val="22"/>
          <w:lang w:eastAsia="en-US"/>
        </w:rPr>
      </w:pPr>
    </w:p>
    <w:p w:rsidR="005C3740" w:rsidRPr="005C3740" w:rsidRDefault="005C3740" w:rsidP="005C3740">
      <w:pPr>
        <w:widowControl w:val="0"/>
        <w:autoSpaceDE w:val="0"/>
        <w:autoSpaceDN w:val="0"/>
        <w:adjustRightInd w:val="0"/>
        <w:ind w:firstLine="709"/>
        <w:jc w:val="left"/>
        <w:rPr>
          <w:rFonts w:eastAsia="Calibri"/>
          <w:sz w:val="22"/>
          <w:szCs w:val="22"/>
          <w:lang w:eastAsia="en-US"/>
        </w:rPr>
      </w:pPr>
    </w:p>
    <w:p w:rsidR="005C3740" w:rsidRPr="005C3740" w:rsidRDefault="005C3740" w:rsidP="0055606D">
      <w:pPr>
        <w:tabs>
          <w:tab w:val="left" w:pos="709"/>
        </w:tabs>
        <w:spacing w:after="200" w:line="276" w:lineRule="auto"/>
        <w:jc w:val="left"/>
        <w:rPr>
          <w:rFonts w:eastAsia="Calibri"/>
          <w:sz w:val="22"/>
          <w:szCs w:val="22"/>
          <w:lang w:eastAsia="en-US"/>
        </w:rPr>
      </w:pPr>
      <w:bookmarkStart w:id="11" w:name="Par480"/>
      <w:bookmarkEnd w:id="11"/>
      <w:r w:rsidRPr="005C3740">
        <w:rPr>
          <w:rFonts w:eastAsia="Calibri"/>
          <w:sz w:val="22"/>
          <w:szCs w:val="22"/>
          <w:lang w:eastAsia="en-US"/>
        </w:rPr>
        <w:br w:type="page"/>
      </w:r>
    </w:p>
    <w:p w:rsidR="005C3740" w:rsidRPr="003A19FC" w:rsidRDefault="003A19FC" w:rsidP="003A19FC">
      <w:pPr>
        <w:widowControl w:val="0"/>
        <w:autoSpaceDE w:val="0"/>
        <w:autoSpaceDN w:val="0"/>
        <w:adjustRightInd w:val="0"/>
        <w:ind w:firstLine="709"/>
        <w:jc w:val="center"/>
        <w:outlineLvl w:val="1"/>
        <w:rPr>
          <w:rFonts w:eastAsia="Calibri"/>
          <w:b/>
          <w:sz w:val="24"/>
          <w:szCs w:val="22"/>
          <w:lang w:eastAsia="en-US"/>
        </w:rPr>
      </w:pPr>
      <w:r>
        <w:rPr>
          <w:rFonts w:eastAsia="Calibri"/>
          <w:b/>
          <w:sz w:val="24"/>
          <w:szCs w:val="22"/>
          <w:lang w:eastAsia="en-US"/>
        </w:rPr>
        <w:t xml:space="preserve">                                        </w:t>
      </w:r>
      <w:r w:rsidR="005C3740" w:rsidRPr="003A19FC">
        <w:rPr>
          <w:rFonts w:eastAsia="Calibri"/>
          <w:b/>
          <w:sz w:val="24"/>
          <w:szCs w:val="22"/>
          <w:lang w:eastAsia="en-US"/>
        </w:rPr>
        <w:t>Приложение 2</w:t>
      </w:r>
    </w:p>
    <w:p w:rsidR="005C3740" w:rsidRPr="003A19FC" w:rsidRDefault="005C3740" w:rsidP="005C3740">
      <w:pPr>
        <w:widowControl w:val="0"/>
        <w:autoSpaceDE w:val="0"/>
        <w:autoSpaceDN w:val="0"/>
        <w:adjustRightInd w:val="0"/>
        <w:ind w:firstLine="709"/>
        <w:jc w:val="right"/>
        <w:rPr>
          <w:rFonts w:eastAsia="Calibri"/>
          <w:b/>
          <w:sz w:val="24"/>
          <w:szCs w:val="22"/>
          <w:lang w:eastAsia="en-US"/>
        </w:rPr>
      </w:pPr>
      <w:r w:rsidRPr="003A19FC">
        <w:rPr>
          <w:rFonts w:eastAsia="Calibri"/>
          <w:b/>
          <w:sz w:val="24"/>
          <w:szCs w:val="22"/>
          <w:lang w:eastAsia="en-US"/>
        </w:rPr>
        <w:t>к административному регламенту</w:t>
      </w:r>
    </w:p>
    <w:p w:rsidR="005C3740" w:rsidRPr="003A19FC" w:rsidRDefault="005C3740" w:rsidP="005C3740">
      <w:pPr>
        <w:widowControl w:val="0"/>
        <w:autoSpaceDE w:val="0"/>
        <w:autoSpaceDN w:val="0"/>
        <w:adjustRightInd w:val="0"/>
        <w:ind w:firstLine="709"/>
        <w:jc w:val="left"/>
        <w:rPr>
          <w:rFonts w:eastAsia="Calibri"/>
          <w:b/>
          <w:sz w:val="22"/>
          <w:szCs w:val="22"/>
          <w:lang w:eastAsia="en-US"/>
        </w:rPr>
      </w:pPr>
    </w:p>
    <w:p w:rsidR="005C3740" w:rsidRPr="005C3740" w:rsidRDefault="005C3740" w:rsidP="005C3740">
      <w:pPr>
        <w:widowControl w:val="0"/>
        <w:autoSpaceDE w:val="0"/>
        <w:autoSpaceDN w:val="0"/>
        <w:adjustRightInd w:val="0"/>
        <w:jc w:val="left"/>
        <w:rPr>
          <w:rFonts w:eastAsia="Calibri"/>
          <w:sz w:val="22"/>
          <w:szCs w:val="22"/>
          <w:lang w:eastAsia="en-US"/>
        </w:rPr>
      </w:pPr>
    </w:p>
    <w:p w:rsidR="005C3740" w:rsidRPr="005C3740" w:rsidRDefault="005C3740" w:rsidP="005C3740">
      <w:pPr>
        <w:widowControl w:val="0"/>
        <w:autoSpaceDE w:val="0"/>
        <w:autoSpaceDN w:val="0"/>
        <w:adjustRightInd w:val="0"/>
        <w:ind w:firstLine="709"/>
        <w:jc w:val="center"/>
        <w:rPr>
          <w:rFonts w:eastAsia="Calibri"/>
          <w:sz w:val="22"/>
          <w:szCs w:val="22"/>
          <w:lang w:eastAsia="en-US"/>
        </w:rPr>
      </w:pPr>
      <w:bookmarkStart w:id="12" w:name="Par483"/>
      <w:bookmarkEnd w:id="12"/>
      <w:r w:rsidRPr="005C3740">
        <w:rPr>
          <w:rFonts w:eastAsia="Calibri"/>
          <w:sz w:val="22"/>
          <w:szCs w:val="22"/>
          <w:lang w:eastAsia="en-US"/>
        </w:rPr>
        <w:t>ЖУРНАЛ</w:t>
      </w:r>
    </w:p>
    <w:p w:rsidR="005C3740" w:rsidRPr="005C3740" w:rsidRDefault="005C3740" w:rsidP="005C3740">
      <w:pPr>
        <w:widowControl w:val="0"/>
        <w:autoSpaceDE w:val="0"/>
        <w:autoSpaceDN w:val="0"/>
        <w:adjustRightInd w:val="0"/>
        <w:ind w:firstLine="709"/>
        <w:jc w:val="center"/>
        <w:rPr>
          <w:rFonts w:eastAsia="Calibri"/>
          <w:sz w:val="22"/>
          <w:szCs w:val="22"/>
          <w:lang w:eastAsia="en-US"/>
        </w:rPr>
      </w:pPr>
      <w:r w:rsidRPr="005C3740">
        <w:rPr>
          <w:rFonts w:eastAsia="Calibri"/>
          <w:sz w:val="22"/>
          <w:szCs w:val="22"/>
          <w:lang w:eastAsia="en-US"/>
        </w:rPr>
        <w:t>регистрации выдачи справок об отказе от преимущественного</w:t>
      </w:r>
    </w:p>
    <w:p w:rsidR="005C3740" w:rsidRPr="005C3740" w:rsidRDefault="005C3740" w:rsidP="005C3740">
      <w:pPr>
        <w:widowControl w:val="0"/>
        <w:autoSpaceDE w:val="0"/>
        <w:autoSpaceDN w:val="0"/>
        <w:adjustRightInd w:val="0"/>
        <w:ind w:firstLine="709"/>
        <w:jc w:val="center"/>
        <w:rPr>
          <w:rFonts w:eastAsia="Calibri"/>
          <w:sz w:val="22"/>
          <w:szCs w:val="22"/>
          <w:lang w:eastAsia="en-US"/>
        </w:rPr>
      </w:pPr>
      <w:r w:rsidRPr="005C3740">
        <w:rPr>
          <w:rFonts w:eastAsia="Calibri"/>
          <w:sz w:val="22"/>
          <w:szCs w:val="22"/>
          <w:lang w:eastAsia="en-US"/>
        </w:rPr>
        <w:t>права покупки доли в праве общей долевой собственности</w:t>
      </w:r>
    </w:p>
    <w:p w:rsidR="005C3740" w:rsidRPr="005C3740" w:rsidRDefault="005C3740" w:rsidP="005C3740">
      <w:pPr>
        <w:widowControl w:val="0"/>
        <w:autoSpaceDE w:val="0"/>
        <w:autoSpaceDN w:val="0"/>
        <w:adjustRightInd w:val="0"/>
        <w:ind w:firstLine="709"/>
        <w:jc w:val="center"/>
        <w:rPr>
          <w:rFonts w:eastAsia="Calibri"/>
          <w:sz w:val="22"/>
          <w:szCs w:val="22"/>
          <w:lang w:eastAsia="en-US"/>
        </w:rPr>
      </w:pPr>
      <w:r w:rsidRPr="005C3740">
        <w:rPr>
          <w:rFonts w:eastAsia="Calibri"/>
          <w:sz w:val="22"/>
          <w:szCs w:val="22"/>
          <w:lang w:eastAsia="en-US"/>
        </w:rPr>
        <w:t>на жилые помещения</w:t>
      </w:r>
    </w:p>
    <w:p w:rsidR="005C3740" w:rsidRPr="005C3740" w:rsidRDefault="005C3740" w:rsidP="005C3740">
      <w:pPr>
        <w:widowControl w:val="0"/>
        <w:autoSpaceDE w:val="0"/>
        <w:autoSpaceDN w:val="0"/>
        <w:adjustRightInd w:val="0"/>
        <w:ind w:firstLine="709"/>
        <w:jc w:val="left"/>
        <w:rPr>
          <w:rFonts w:eastAsia="Calibri"/>
          <w:sz w:val="22"/>
          <w:szCs w:val="22"/>
          <w:lang w:eastAsia="en-US"/>
        </w:rPr>
      </w:pPr>
    </w:p>
    <w:p w:rsidR="005C3740" w:rsidRPr="005C3740" w:rsidRDefault="005C3740" w:rsidP="005C3740">
      <w:pPr>
        <w:widowControl w:val="0"/>
        <w:autoSpaceDE w:val="0"/>
        <w:autoSpaceDN w:val="0"/>
        <w:adjustRightInd w:val="0"/>
        <w:ind w:firstLine="709"/>
        <w:jc w:val="left"/>
        <w:rPr>
          <w:sz w:val="20"/>
        </w:rPr>
      </w:pPr>
      <w:r w:rsidRPr="005C3740">
        <w:rPr>
          <w:sz w:val="20"/>
        </w:rPr>
        <w:t>Населенный пункт __________________________________________________________</w:t>
      </w:r>
    </w:p>
    <w:p w:rsidR="005C3740" w:rsidRPr="005C3740" w:rsidRDefault="005C3740" w:rsidP="005C3740">
      <w:pPr>
        <w:widowControl w:val="0"/>
        <w:autoSpaceDE w:val="0"/>
        <w:autoSpaceDN w:val="0"/>
        <w:adjustRightInd w:val="0"/>
        <w:ind w:firstLine="709"/>
        <w:jc w:val="left"/>
        <w:rPr>
          <w:sz w:val="20"/>
        </w:rPr>
      </w:pPr>
      <w:r w:rsidRPr="005C3740">
        <w:rPr>
          <w:sz w:val="20"/>
        </w:rPr>
        <w:t xml:space="preserve">               (наименование органа, предоставляющего муниципальную услугу)</w:t>
      </w:r>
    </w:p>
    <w:p w:rsidR="005C3740" w:rsidRPr="005C3740" w:rsidRDefault="005C3740" w:rsidP="005C3740">
      <w:pPr>
        <w:widowControl w:val="0"/>
        <w:autoSpaceDE w:val="0"/>
        <w:autoSpaceDN w:val="0"/>
        <w:adjustRightInd w:val="0"/>
        <w:ind w:firstLine="709"/>
        <w:jc w:val="left"/>
        <w:rPr>
          <w:sz w:val="20"/>
        </w:rPr>
      </w:pPr>
    </w:p>
    <w:p w:rsidR="005C3740" w:rsidRPr="005C3740" w:rsidRDefault="005C3740" w:rsidP="005C3740">
      <w:pPr>
        <w:widowControl w:val="0"/>
        <w:autoSpaceDE w:val="0"/>
        <w:autoSpaceDN w:val="0"/>
        <w:adjustRightInd w:val="0"/>
        <w:ind w:firstLine="709"/>
        <w:jc w:val="left"/>
        <w:rPr>
          <w:sz w:val="20"/>
        </w:rPr>
      </w:pPr>
      <w:r w:rsidRPr="005C3740">
        <w:rPr>
          <w:sz w:val="20"/>
        </w:rPr>
        <w:t xml:space="preserve">                                                    Начат</w:t>
      </w:r>
      <w:r w:rsidR="0055606D">
        <w:rPr>
          <w:sz w:val="20"/>
        </w:rPr>
        <w:t xml:space="preserve"> </w:t>
      </w:r>
      <w:r w:rsidRPr="005C3740">
        <w:rPr>
          <w:sz w:val="20"/>
        </w:rPr>
        <w:t>_________________</w:t>
      </w:r>
    </w:p>
    <w:p w:rsidR="005C3740" w:rsidRPr="005C3740" w:rsidRDefault="005C3740" w:rsidP="005C3740">
      <w:pPr>
        <w:widowControl w:val="0"/>
        <w:autoSpaceDE w:val="0"/>
        <w:autoSpaceDN w:val="0"/>
        <w:adjustRightInd w:val="0"/>
        <w:ind w:firstLine="709"/>
        <w:jc w:val="left"/>
        <w:rPr>
          <w:sz w:val="20"/>
        </w:rPr>
      </w:pPr>
      <w:r w:rsidRPr="005C3740">
        <w:rPr>
          <w:sz w:val="20"/>
        </w:rPr>
        <w:t xml:space="preserve">                                                    </w:t>
      </w:r>
      <w:r w:rsidR="0055606D" w:rsidRPr="005C3740">
        <w:rPr>
          <w:sz w:val="20"/>
        </w:rPr>
        <w:t>Окончен</w:t>
      </w:r>
      <w:r w:rsidR="0055606D">
        <w:rPr>
          <w:sz w:val="20"/>
        </w:rPr>
        <w:t xml:space="preserve"> </w:t>
      </w:r>
      <w:r w:rsidR="0055606D" w:rsidRPr="005C3740">
        <w:rPr>
          <w:sz w:val="20"/>
        </w:rPr>
        <w:t>_</w:t>
      </w:r>
      <w:r w:rsidRPr="005C3740">
        <w:rPr>
          <w:sz w:val="20"/>
        </w:rPr>
        <w:t>______________</w:t>
      </w:r>
    </w:p>
    <w:p w:rsidR="005C3740" w:rsidRPr="005C3740" w:rsidRDefault="005C3740" w:rsidP="005C3740">
      <w:pPr>
        <w:widowControl w:val="0"/>
        <w:autoSpaceDE w:val="0"/>
        <w:autoSpaceDN w:val="0"/>
        <w:adjustRightInd w:val="0"/>
        <w:ind w:firstLine="709"/>
        <w:jc w:val="left"/>
        <w:rPr>
          <w:rFonts w:eastAsia="Calibri"/>
          <w:sz w:val="22"/>
          <w:szCs w:val="22"/>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5C3740" w:rsidRPr="005C3740" w:rsidTr="005C3740">
        <w:trPr>
          <w:trHeight w:val="800"/>
          <w:tblCellSpacing w:w="5" w:type="nil"/>
        </w:trPr>
        <w:tc>
          <w:tcPr>
            <w:tcW w:w="600" w:type="dxa"/>
          </w:tcPr>
          <w:p w:rsidR="005C3740" w:rsidRPr="005C3740" w:rsidRDefault="005C3740" w:rsidP="005C3740">
            <w:pPr>
              <w:widowControl w:val="0"/>
              <w:autoSpaceDE w:val="0"/>
              <w:autoSpaceDN w:val="0"/>
              <w:adjustRightInd w:val="0"/>
              <w:ind w:firstLine="709"/>
              <w:jc w:val="center"/>
              <w:rPr>
                <w:rFonts w:eastAsia="Calibri"/>
                <w:sz w:val="20"/>
                <w:lang w:eastAsia="en-US"/>
              </w:rPr>
            </w:pPr>
            <w:r w:rsidRPr="005C3740">
              <w:rPr>
                <w:rFonts w:eastAsia="Calibri"/>
                <w:sz w:val="20"/>
                <w:lang w:eastAsia="en-US"/>
              </w:rPr>
              <w:t>N</w:t>
            </w:r>
          </w:p>
          <w:p w:rsidR="005C3740" w:rsidRPr="005C3740" w:rsidRDefault="005C3740" w:rsidP="005C3740">
            <w:pPr>
              <w:widowControl w:val="0"/>
              <w:autoSpaceDE w:val="0"/>
              <w:autoSpaceDN w:val="0"/>
              <w:adjustRightInd w:val="0"/>
              <w:ind w:firstLine="709"/>
              <w:jc w:val="center"/>
              <w:rPr>
                <w:rFonts w:eastAsia="Calibri"/>
                <w:sz w:val="20"/>
                <w:lang w:eastAsia="en-US"/>
              </w:rPr>
            </w:pPr>
            <w:r w:rsidRPr="005C3740">
              <w:rPr>
                <w:rFonts w:eastAsia="Calibri"/>
                <w:sz w:val="20"/>
                <w:lang w:eastAsia="en-US"/>
              </w:rPr>
              <w:t>п/п</w:t>
            </w:r>
          </w:p>
        </w:tc>
        <w:tc>
          <w:tcPr>
            <w:tcW w:w="168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Дата и номер справки</w:t>
            </w:r>
          </w:p>
        </w:tc>
        <w:tc>
          <w:tcPr>
            <w:tcW w:w="264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Фамилия, имя, отчество</w:t>
            </w:r>
          </w:p>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гражданина-заявителя</w:t>
            </w:r>
          </w:p>
        </w:tc>
        <w:tc>
          <w:tcPr>
            <w:tcW w:w="168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Адрес отчуждаемого</w:t>
            </w:r>
          </w:p>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жилого помещения</w:t>
            </w:r>
          </w:p>
        </w:tc>
        <w:tc>
          <w:tcPr>
            <w:tcW w:w="148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Подпись</w:t>
            </w:r>
          </w:p>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гражданина,</w:t>
            </w:r>
          </w:p>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получившего</w:t>
            </w:r>
          </w:p>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документ</w:t>
            </w:r>
          </w:p>
        </w:tc>
        <w:tc>
          <w:tcPr>
            <w:tcW w:w="152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Примечание</w:t>
            </w:r>
          </w:p>
        </w:tc>
      </w:tr>
      <w:tr w:rsidR="005C3740" w:rsidRPr="005C3740" w:rsidTr="005C3740">
        <w:trPr>
          <w:tblCellSpacing w:w="5" w:type="nil"/>
        </w:trPr>
        <w:tc>
          <w:tcPr>
            <w:tcW w:w="600" w:type="dxa"/>
          </w:tcPr>
          <w:p w:rsidR="005C3740" w:rsidRPr="005C3740" w:rsidRDefault="005C3740" w:rsidP="005C3740">
            <w:pPr>
              <w:widowControl w:val="0"/>
              <w:autoSpaceDE w:val="0"/>
              <w:autoSpaceDN w:val="0"/>
              <w:adjustRightInd w:val="0"/>
              <w:ind w:firstLine="709"/>
              <w:jc w:val="center"/>
              <w:rPr>
                <w:rFonts w:eastAsia="Calibri"/>
                <w:sz w:val="20"/>
                <w:lang w:eastAsia="en-US"/>
              </w:rPr>
            </w:pPr>
            <w:r w:rsidRPr="005C3740">
              <w:rPr>
                <w:rFonts w:eastAsia="Calibri"/>
                <w:sz w:val="20"/>
                <w:lang w:eastAsia="en-US"/>
              </w:rPr>
              <w:t>1</w:t>
            </w:r>
          </w:p>
        </w:tc>
        <w:tc>
          <w:tcPr>
            <w:tcW w:w="1680" w:type="dxa"/>
          </w:tcPr>
          <w:p w:rsidR="005C3740" w:rsidRPr="005C3740" w:rsidRDefault="005C3740" w:rsidP="005C3740">
            <w:pPr>
              <w:widowControl w:val="0"/>
              <w:autoSpaceDE w:val="0"/>
              <w:autoSpaceDN w:val="0"/>
              <w:adjustRightInd w:val="0"/>
              <w:ind w:firstLine="709"/>
              <w:jc w:val="left"/>
              <w:rPr>
                <w:rFonts w:eastAsia="Calibri"/>
                <w:sz w:val="20"/>
                <w:lang w:eastAsia="en-US"/>
              </w:rPr>
            </w:pPr>
            <w:r w:rsidRPr="005C3740">
              <w:rPr>
                <w:rFonts w:eastAsia="Calibri"/>
                <w:sz w:val="20"/>
                <w:lang w:eastAsia="en-US"/>
              </w:rPr>
              <w:t>2</w:t>
            </w:r>
          </w:p>
        </w:tc>
        <w:tc>
          <w:tcPr>
            <w:tcW w:w="264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3</w:t>
            </w:r>
          </w:p>
        </w:tc>
        <w:tc>
          <w:tcPr>
            <w:tcW w:w="1680" w:type="dxa"/>
          </w:tcPr>
          <w:p w:rsidR="005C3740" w:rsidRPr="005C3740" w:rsidRDefault="005C3740" w:rsidP="005C3740">
            <w:pPr>
              <w:widowControl w:val="0"/>
              <w:autoSpaceDE w:val="0"/>
              <w:autoSpaceDN w:val="0"/>
              <w:adjustRightInd w:val="0"/>
              <w:ind w:firstLine="709"/>
              <w:jc w:val="left"/>
              <w:rPr>
                <w:rFonts w:eastAsia="Calibri"/>
                <w:sz w:val="20"/>
                <w:lang w:eastAsia="en-US"/>
              </w:rPr>
            </w:pPr>
            <w:r w:rsidRPr="005C3740">
              <w:rPr>
                <w:rFonts w:eastAsia="Calibri"/>
                <w:sz w:val="20"/>
                <w:lang w:eastAsia="en-US"/>
              </w:rPr>
              <w:t>4</w:t>
            </w:r>
          </w:p>
        </w:tc>
        <w:tc>
          <w:tcPr>
            <w:tcW w:w="1480" w:type="dxa"/>
          </w:tcPr>
          <w:p w:rsidR="005C3740" w:rsidRPr="005C3740" w:rsidRDefault="005C3740" w:rsidP="005C3740">
            <w:pPr>
              <w:widowControl w:val="0"/>
              <w:autoSpaceDE w:val="0"/>
              <w:autoSpaceDN w:val="0"/>
              <w:adjustRightInd w:val="0"/>
              <w:ind w:firstLine="709"/>
              <w:jc w:val="left"/>
              <w:rPr>
                <w:rFonts w:eastAsia="Calibri"/>
                <w:sz w:val="20"/>
                <w:lang w:eastAsia="en-US"/>
              </w:rPr>
            </w:pPr>
            <w:r w:rsidRPr="005C3740">
              <w:rPr>
                <w:rFonts w:eastAsia="Calibri"/>
                <w:sz w:val="20"/>
                <w:lang w:eastAsia="en-US"/>
              </w:rPr>
              <w:t>5</w:t>
            </w:r>
          </w:p>
        </w:tc>
        <w:tc>
          <w:tcPr>
            <w:tcW w:w="1520" w:type="dxa"/>
          </w:tcPr>
          <w:p w:rsidR="005C3740" w:rsidRPr="005C3740" w:rsidRDefault="005C3740" w:rsidP="005C3740">
            <w:pPr>
              <w:widowControl w:val="0"/>
              <w:autoSpaceDE w:val="0"/>
              <w:autoSpaceDN w:val="0"/>
              <w:adjustRightInd w:val="0"/>
              <w:jc w:val="center"/>
              <w:rPr>
                <w:rFonts w:eastAsia="Calibri"/>
                <w:sz w:val="20"/>
                <w:lang w:eastAsia="en-US"/>
              </w:rPr>
            </w:pPr>
            <w:r w:rsidRPr="005C3740">
              <w:rPr>
                <w:rFonts w:eastAsia="Calibri"/>
                <w:sz w:val="20"/>
                <w:lang w:eastAsia="en-US"/>
              </w:rPr>
              <w:t>6</w:t>
            </w:r>
          </w:p>
        </w:tc>
      </w:tr>
    </w:tbl>
    <w:p w:rsidR="005C3740" w:rsidRPr="005C3740" w:rsidRDefault="005C3740" w:rsidP="005C3740">
      <w:pPr>
        <w:widowControl w:val="0"/>
        <w:autoSpaceDE w:val="0"/>
        <w:autoSpaceDN w:val="0"/>
        <w:adjustRightInd w:val="0"/>
        <w:ind w:firstLine="709"/>
        <w:jc w:val="left"/>
        <w:rPr>
          <w:rFonts w:eastAsia="Calibri"/>
          <w:sz w:val="22"/>
          <w:szCs w:val="22"/>
          <w:lang w:eastAsia="en-US"/>
        </w:rPr>
      </w:pPr>
    </w:p>
    <w:p w:rsidR="005C3740" w:rsidRPr="005C3740" w:rsidRDefault="005C3740" w:rsidP="005C3740">
      <w:pPr>
        <w:widowControl w:val="0"/>
        <w:autoSpaceDE w:val="0"/>
        <w:autoSpaceDN w:val="0"/>
        <w:adjustRightInd w:val="0"/>
        <w:ind w:firstLine="709"/>
        <w:jc w:val="right"/>
        <w:outlineLvl w:val="1"/>
        <w:rPr>
          <w:rFonts w:eastAsia="Calibri"/>
          <w:sz w:val="22"/>
          <w:szCs w:val="22"/>
          <w:lang w:eastAsia="en-US"/>
        </w:rPr>
      </w:pPr>
      <w:bookmarkStart w:id="13" w:name="Par507"/>
      <w:bookmarkEnd w:id="13"/>
    </w:p>
    <w:p w:rsidR="005C3740" w:rsidRPr="005C3740" w:rsidRDefault="005C3740" w:rsidP="005C3740">
      <w:pPr>
        <w:widowControl w:val="0"/>
        <w:autoSpaceDE w:val="0"/>
        <w:autoSpaceDN w:val="0"/>
        <w:adjustRightInd w:val="0"/>
        <w:ind w:firstLine="709"/>
        <w:jc w:val="right"/>
        <w:outlineLvl w:val="1"/>
        <w:rPr>
          <w:rFonts w:eastAsia="Calibri"/>
          <w:sz w:val="22"/>
          <w:szCs w:val="22"/>
          <w:lang w:val="en-US" w:eastAsia="en-US"/>
        </w:rPr>
      </w:pPr>
    </w:p>
    <w:p w:rsidR="005C3740" w:rsidRPr="003A19FC" w:rsidRDefault="005C3740" w:rsidP="0055606D">
      <w:pPr>
        <w:spacing w:after="200" w:line="276" w:lineRule="auto"/>
        <w:jc w:val="left"/>
        <w:rPr>
          <w:rFonts w:eastAsia="Calibri"/>
          <w:b/>
          <w:sz w:val="22"/>
          <w:szCs w:val="22"/>
          <w:lang w:eastAsia="en-US"/>
        </w:rPr>
      </w:pPr>
      <w:r w:rsidRPr="005C3740">
        <w:rPr>
          <w:rFonts w:eastAsia="Calibri"/>
          <w:sz w:val="22"/>
          <w:szCs w:val="22"/>
          <w:lang w:eastAsia="en-US"/>
        </w:rPr>
        <w:br w:type="page"/>
      </w:r>
    </w:p>
    <w:p w:rsidR="005C3740" w:rsidRPr="003A19FC" w:rsidRDefault="003A19FC" w:rsidP="003A19FC">
      <w:pPr>
        <w:autoSpaceDE w:val="0"/>
        <w:autoSpaceDN w:val="0"/>
        <w:adjustRightInd w:val="0"/>
        <w:ind w:firstLine="720"/>
        <w:jc w:val="center"/>
        <w:outlineLvl w:val="1"/>
        <w:rPr>
          <w:rFonts w:eastAsia="Calibri"/>
          <w:b/>
          <w:sz w:val="24"/>
          <w:szCs w:val="28"/>
        </w:rPr>
      </w:pPr>
      <w:r>
        <w:rPr>
          <w:rFonts w:eastAsia="Calibri"/>
          <w:b/>
          <w:sz w:val="24"/>
          <w:szCs w:val="28"/>
        </w:rPr>
        <w:t xml:space="preserve">                                         </w:t>
      </w:r>
      <w:r w:rsidR="005C3740" w:rsidRPr="003A19FC">
        <w:rPr>
          <w:rFonts w:eastAsia="Calibri"/>
          <w:b/>
          <w:sz w:val="24"/>
          <w:szCs w:val="28"/>
        </w:rPr>
        <w:t>Приложение 3</w:t>
      </w:r>
    </w:p>
    <w:p w:rsidR="005C3740" w:rsidRPr="003A19FC" w:rsidRDefault="005C3740" w:rsidP="005C3740">
      <w:pPr>
        <w:autoSpaceDE w:val="0"/>
        <w:autoSpaceDN w:val="0"/>
        <w:adjustRightInd w:val="0"/>
        <w:ind w:firstLine="720"/>
        <w:jc w:val="right"/>
        <w:outlineLvl w:val="1"/>
        <w:rPr>
          <w:rFonts w:eastAsia="Calibri"/>
          <w:b/>
          <w:sz w:val="24"/>
          <w:szCs w:val="28"/>
        </w:rPr>
      </w:pPr>
      <w:r w:rsidRPr="003A19FC">
        <w:rPr>
          <w:rFonts w:eastAsia="Calibri"/>
          <w:b/>
          <w:sz w:val="24"/>
          <w:szCs w:val="28"/>
        </w:rPr>
        <w:t>к административному регламенту</w:t>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center"/>
        <w:outlineLvl w:val="1"/>
        <w:rPr>
          <w:rFonts w:eastAsia="Calibri"/>
          <w:szCs w:val="28"/>
        </w:rPr>
      </w:pPr>
      <w:r w:rsidRPr="005C3740">
        <w:rPr>
          <w:rFonts w:eastAsia="Calibri"/>
          <w:szCs w:val="28"/>
        </w:rPr>
        <w:t>СПРАВКА</w:t>
      </w:r>
    </w:p>
    <w:p w:rsidR="005C3740" w:rsidRPr="005C3740" w:rsidRDefault="005C3740" w:rsidP="005C3740">
      <w:pPr>
        <w:autoSpaceDE w:val="0"/>
        <w:autoSpaceDN w:val="0"/>
        <w:adjustRightInd w:val="0"/>
        <w:ind w:firstLine="720"/>
        <w:jc w:val="center"/>
        <w:outlineLvl w:val="1"/>
        <w:rPr>
          <w:rFonts w:eastAsia="Calibri"/>
          <w:szCs w:val="28"/>
        </w:rPr>
      </w:pPr>
    </w:p>
    <w:p w:rsidR="005C3740" w:rsidRPr="005C3740" w:rsidRDefault="003A19FC" w:rsidP="005C3740">
      <w:pPr>
        <w:autoSpaceDE w:val="0"/>
        <w:autoSpaceDN w:val="0"/>
        <w:adjustRightInd w:val="0"/>
        <w:ind w:firstLine="720"/>
        <w:jc w:val="center"/>
        <w:outlineLvl w:val="1"/>
        <w:rPr>
          <w:rFonts w:eastAsia="Calibri"/>
          <w:szCs w:val="28"/>
        </w:rPr>
      </w:pPr>
      <w:r>
        <w:rPr>
          <w:rFonts w:eastAsia="Calibri"/>
          <w:szCs w:val="28"/>
        </w:rPr>
        <w:t>____________________</w:t>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sidR="005C3740" w:rsidRPr="005C3740">
        <w:rPr>
          <w:rFonts w:eastAsia="Calibri"/>
          <w:szCs w:val="28"/>
        </w:rPr>
        <w:t>№ ________</w:t>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center"/>
        <w:outlineLvl w:val="1"/>
        <w:rPr>
          <w:rFonts w:eastAsia="Calibri"/>
          <w:szCs w:val="28"/>
        </w:rPr>
      </w:pPr>
      <w:r w:rsidRPr="005C3740">
        <w:rPr>
          <w:rFonts w:eastAsia="Calibri"/>
          <w:szCs w:val="28"/>
        </w:rPr>
        <w:t xml:space="preserve">Об отказе от преимущественного права покупки доли </w:t>
      </w:r>
    </w:p>
    <w:p w:rsidR="005C3740" w:rsidRPr="005C3740" w:rsidRDefault="005C3740" w:rsidP="005C3740">
      <w:pPr>
        <w:autoSpaceDE w:val="0"/>
        <w:autoSpaceDN w:val="0"/>
        <w:adjustRightInd w:val="0"/>
        <w:ind w:firstLine="720"/>
        <w:jc w:val="center"/>
        <w:outlineLvl w:val="1"/>
        <w:rPr>
          <w:rFonts w:eastAsia="Calibri"/>
          <w:szCs w:val="28"/>
        </w:rPr>
      </w:pPr>
      <w:r w:rsidRPr="005C3740">
        <w:rPr>
          <w:rFonts w:eastAsia="Calibri"/>
          <w:szCs w:val="28"/>
        </w:rPr>
        <w:t>в праве общей долевой собственности на жилые помещения</w:t>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jc w:val="left"/>
        <w:outlineLvl w:val="1"/>
        <w:rPr>
          <w:rFonts w:eastAsia="Calibri"/>
          <w:szCs w:val="28"/>
        </w:rPr>
      </w:pPr>
      <w:r w:rsidRPr="005C3740">
        <w:rPr>
          <w:rFonts w:eastAsia="Calibri"/>
          <w:szCs w:val="28"/>
        </w:rPr>
        <w:t xml:space="preserve">Глава </w:t>
      </w:r>
      <w:r w:rsidR="003A19FC" w:rsidRPr="005C3740">
        <w:rPr>
          <w:rFonts w:eastAsia="Calibri"/>
          <w:szCs w:val="28"/>
        </w:rPr>
        <w:t>администрации Тихвинского</w:t>
      </w:r>
      <w:r w:rsidRPr="005C3740">
        <w:rPr>
          <w:rFonts w:eastAsia="Calibri"/>
          <w:szCs w:val="28"/>
        </w:rPr>
        <w:t xml:space="preserve"> района </w:t>
      </w:r>
      <w:r w:rsidR="003A19FC">
        <w:rPr>
          <w:rFonts w:eastAsia="Calibri"/>
          <w:szCs w:val="28"/>
        </w:rPr>
        <w:t xml:space="preserve">                </w:t>
      </w:r>
      <w:r w:rsidRPr="005C3740">
        <w:rPr>
          <w:rFonts w:eastAsia="Calibri"/>
          <w:szCs w:val="28"/>
        </w:rPr>
        <w:t xml:space="preserve">                  __________</w:t>
      </w:r>
    </w:p>
    <w:p w:rsidR="005C3740" w:rsidRPr="005C3740" w:rsidRDefault="005C3740" w:rsidP="005C3740">
      <w:pPr>
        <w:autoSpaceDE w:val="0"/>
        <w:autoSpaceDN w:val="0"/>
        <w:adjustRightInd w:val="0"/>
        <w:ind w:firstLine="720"/>
        <w:jc w:val="right"/>
        <w:outlineLvl w:val="1"/>
        <w:rPr>
          <w:rFonts w:eastAsia="Calibri"/>
          <w:szCs w:val="28"/>
        </w:rPr>
      </w:pPr>
      <w:r w:rsidRPr="005C3740">
        <w:rPr>
          <w:rFonts w:eastAsia="Calibri"/>
          <w:szCs w:val="28"/>
        </w:rPr>
        <w:tab/>
      </w:r>
      <w:r w:rsidRPr="005C3740">
        <w:rPr>
          <w:rFonts w:eastAsia="Calibri"/>
          <w:szCs w:val="28"/>
        </w:rPr>
        <w:tab/>
      </w:r>
      <w:r w:rsidRPr="005C3740">
        <w:rPr>
          <w:rFonts w:eastAsia="Calibri"/>
          <w:szCs w:val="28"/>
        </w:rPr>
        <w:tab/>
      </w:r>
      <w:r w:rsidRPr="005C3740">
        <w:rPr>
          <w:rFonts w:eastAsia="Calibri"/>
          <w:szCs w:val="28"/>
        </w:rPr>
        <w:tab/>
      </w:r>
      <w:r w:rsidRPr="005C3740">
        <w:rPr>
          <w:rFonts w:eastAsia="Calibri"/>
          <w:szCs w:val="28"/>
        </w:rPr>
        <w:tab/>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jc w:val="left"/>
        <w:outlineLvl w:val="1"/>
        <w:rPr>
          <w:rFonts w:eastAsia="Calibri"/>
          <w:szCs w:val="28"/>
        </w:rPr>
      </w:pPr>
    </w:p>
    <w:p w:rsidR="005C3740" w:rsidRPr="005C3740" w:rsidRDefault="005C3740" w:rsidP="0055606D">
      <w:pPr>
        <w:autoSpaceDE w:val="0"/>
        <w:autoSpaceDN w:val="0"/>
        <w:adjustRightInd w:val="0"/>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 w:val="24"/>
          <w:szCs w:val="28"/>
        </w:rPr>
      </w:pPr>
    </w:p>
    <w:p w:rsidR="005C3740" w:rsidRPr="003A19FC" w:rsidRDefault="003A19FC" w:rsidP="003A19FC">
      <w:pPr>
        <w:autoSpaceDE w:val="0"/>
        <w:autoSpaceDN w:val="0"/>
        <w:adjustRightInd w:val="0"/>
        <w:ind w:firstLine="720"/>
        <w:jc w:val="center"/>
        <w:outlineLvl w:val="1"/>
        <w:rPr>
          <w:rFonts w:eastAsia="Calibri"/>
          <w:b/>
          <w:sz w:val="24"/>
          <w:szCs w:val="28"/>
        </w:rPr>
      </w:pPr>
      <w:r>
        <w:rPr>
          <w:rFonts w:eastAsia="Calibri"/>
          <w:b/>
          <w:sz w:val="24"/>
          <w:szCs w:val="28"/>
        </w:rPr>
        <w:t xml:space="preserve">                                         </w:t>
      </w:r>
      <w:r w:rsidR="005C3740" w:rsidRPr="003A19FC">
        <w:rPr>
          <w:rFonts w:eastAsia="Calibri"/>
          <w:b/>
          <w:sz w:val="24"/>
          <w:szCs w:val="28"/>
        </w:rPr>
        <w:t>Приложение 4</w:t>
      </w:r>
    </w:p>
    <w:p w:rsidR="005C3740" w:rsidRPr="003A19FC" w:rsidRDefault="005C3740" w:rsidP="005C3740">
      <w:pPr>
        <w:autoSpaceDE w:val="0"/>
        <w:autoSpaceDN w:val="0"/>
        <w:adjustRightInd w:val="0"/>
        <w:ind w:firstLine="720"/>
        <w:jc w:val="right"/>
        <w:outlineLvl w:val="1"/>
        <w:rPr>
          <w:rFonts w:eastAsia="Calibri"/>
          <w:b/>
          <w:sz w:val="24"/>
          <w:szCs w:val="28"/>
        </w:rPr>
      </w:pPr>
      <w:r w:rsidRPr="003A19FC">
        <w:rPr>
          <w:rFonts w:eastAsia="Calibri"/>
          <w:b/>
          <w:sz w:val="24"/>
          <w:szCs w:val="28"/>
        </w:rPr>
        <w:t>к административному регламенту</w:t>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r w:rsidRPr="005C3740">
        <w:rPr>
          <w:rFonts w:eastAsia="Calibri"/>
          <w:szCs w:val="28"/>
        </w:rPr>
        <w:t>___________________________</w:t>
      </w:r>
    </w:p>
    <w:p w:rsidR="005C3740" w:rsidRPr="005C3740" w:rsidRDefault="005C3740" w:rsidP="005C3740">
      <w:pPr>
        <w:autoSpaceDE w:val="0"/>
        <w:autoSpaceDN w:val="0"/>
        <w:adjustRightInd w:val="0"/>
        <w:ind w:firstLine="720"/>
        <w:jc w:val="right"/>
        <w:outlineLvl w:val="1"/>
        <w:rPr>
          <w:rFonts w:eastAsia="Calibri"/>
          <w:szCs w:val="28"/>
        </w:rPr>
      </w:pPr>
      <w:r w:rsidRPr="005C3740">
        <w:rPr>
          <w:rFonts w:eastAsia="Calibri"/>
          <w:szCs w:val="28"/>
        </w:rPr>
        <w:t>___________________________</w:t>
      </w:r>
    </w:p>
    <w:p w:rsidR="005C3740" w:rsidRPr="005C3740" w:rsidRDefault="005C3740" w:rsidP="005C3740">
      <w:pPr>
        <w:autoSpaceDE w:val="0"/>
        <w:autoSpaceDN w:val="0"/>
        <w:adjustRightInd w:val="0"/>
        <w:ind w:firstLine="720"/>
        <w:jc w:val="right"/>
        <w:outlineLvl w:val="1"/>
        <w:rPr>
          <w:rFonts w:eastAsia="Calibri"/>
          <w:szCs w:val="28"/>
        </w:rPr>
      </w:pPr>
      <w:r w:rsidRPr="005C3740">
        <w:rPr>
          <w:rFonts w:eastAsia="Calibri"/>
          <w:szCs w:val="28"/>
        </w:rPr>
        <w:t>___________________________</w:t>
      </w:r>
    </w:p>
    <w:p w:rsidR="005C3740" w:rsidRPr="005C3740" w:rsidRDefault="005C3740" w:rsidP="005C3740">
      <w:pPr>
        <w:autoSpaceDE w:val="0"/>
        <w:autoSpaceDN w:val="0"/>
        <w:adjustRightInd w:val="0"/>
        <w:ind w:firstLine="720"/>
        <w:jc w:val="right"/>
        <w:outlineLvl w:val="1"/>
        <w:rPr>
          <w:rFonts w:eastAsia="Calibri"/>
          <w:szCs w:val="28"/>
        </w:rPr>
      </w:pPr>
      <w:r w:rsidRPr="005C3740">
        <w:rPr>
          <w:rFonts w:eastAsia="Calibri"/>
          <w:szCs w:val="28"/>
        </w:rPr>
        <w:t xml:space="preserve">(контактные данные заявителя </w:t>
      </w:r>
    </w:p>
    <w:p w:rsidR="005C3740" w:rsidRPr="005C3740" w:rsidRDefault="005C3740" w:rsidP="005C3740">
      <w:pPr>
        <w:autoSpaceDE w:val="0"/>
        <w:autoSpaceDN w:val="0"/>
        <w:adjustRightInd w:val="0"/>
        <w:ind w:firstLine="720"/>
        <w:jc w:val="right"/>
        <w:outlineLvl w:val="1"/>
        <w:rPr>
          <w:rFonts w:eastAsia="Calibri"/>
          <w:szCs w:val="28"/>
        </w:rPr>
      </w:pPr>
      <w:r w:rsidRPr="005C3740">
        <w:rPr>
          <w:rFonts w:eastAsia="Calibri"/>
          <w:szCs w:val="28"/>
        </w:rPr>
        <w:t xml:space="preserve">                          адрес, телефон)</w:t>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center"/>
        <w:outlineLvl w:val="1"/>
        <w:rPr>
          <w:rFonts w:eastAsia="Calibri"/>
          <w:szCs w:val="28"/>
        </w:rPr>
      </w:pPr>
      <w:r w:rsidRPr="005C3740">
        <w:rPr>
          <w:rFonts w:eastAsia="Calibri"/>
          <w:szCs w:val="28"/>
        </w:rPr>
        <w:t>РЕШЕНИЕ</w:t>
      </w:r>
    </w:p>
    <w:p w:rsidR="005C3740" w:rsidRPr="005C3740" w:rsidRDefault="005C3740" w:rsidP="005C3740">
      <w:pPr>
        <w:autoSpaceDE w:val="0"/>
        <w:autoSpaceDN w:val="0"/>
        <w:adjustRightInd w:val="0"/>
        <w:ind w:firstLine="720"/>
        <w:jc w:val="center"/>
        <w:outlineLvl w:val="1"/>
        <w:rPr>
          <w:rFonts w:eastAsia="Calibri"/>
          <w:szCs w:val="28"/>
        </w:rPr>
      </w:pPr>
      <w:r w:rsidRPr="005C3740">
        <w:rPr>
          <w:rFonts w:eastAsia="Calibri"/>
          <w:szCs w:val="28"/>
        </w:rPr>
        <w:t>об отказе в предоставлении муниципальной услуги</w:t>
      </w: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ind w:firstLine="720"/>
        <w:jc w:val="right"/>
        <w:outlineLvl w:val="1"/>
        <w:rPr>
          <w:rFonts w:eastAsia="Calibri"/>
          <w:szCs w:val="28"/>
        </w:rPr>
      </w:pPr>
    </w:p>
    <w:p w:rsidR="005C3740" w:rsidRPr="005C3740" w:rsidRDefault="005C3740" w:rsidP="005C3740">
      <w:pPr>
        <w:autoSpaceDE w:val="0"/>
        <w:autoSpaceDN w:val="0"/>
        <w:adjustRightInd w:val="0"/>
        <w:jc w:val="left"/>
        <w:outlineLvl w:val="1"/>
        <w:rPr>
          <w:rFonts w:eastAsia="Calibri"/>
          <w:szCs w:val="28"/>
        </w:rPr>
      </w:pPr>
      <w:r w:rsidRPr="005C3740">
        <w:rPr>
          <w:rFonts w:eastAsia="Calibri"/>
          <w:szCs w:val="28"/>
        </w:rPr>
        <w:t xml:space="preserve">Глава </w:t>
      </w:r>
      <w:r w:rsidR="003A19FC" w:rsidRPr="005C3740">
        <w:rPr>
          <w:rFonts w:eastAsia="Calibri"/>
          <w:szCs w:val="28"/>
        </w:rPr>
        <w:t>администрации Тихвинского</w:t>
      </w:r>
      <w:r w:rsidRPr="005C3740">
        <w:rPr>
          <w:rFonts w:eastAsia="Calibri"/>
          <w:szCs w:val="28"/>
        </w:rPr>
        <w:t xml:space="preserve"> района                                ________</w:t>
      </w:r>
    </w:p>
    <w:p w:rsidR="002A42E0" w:rsidRPr="000D2CD8" w:rsidRDefault="002A42E0" w:rsidP="003A19FC">
      <w:pPr>
        <w:ind w:right="-1"/>
        <w:rPr>
          <w:sz w:val="22"/>
          <w:szCs w:val="22"/>
        </w:rPr>
      </w:pPr>
    </w:p>
    <w:sectPr w:rsidR="002A42E0" w:rsidRPr="000D2CD8" w:rsidSect="002A42E0">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6F" w:rsidRDefault="00EA276F" w:rsidP="002A42E0">
      <w:r>
        <w:separator/>
      </w:r>
    </w:p>
  </w:endnote>
  <w:endnote w:type="continuationSeparator" w:id="0">
    <w:p w:rsidR="00EA276F" w:rsidRDefault="00EA276F" w:rsidP="002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40" w:rsidRDefault="005C3740" w:rsidP="005C3740">
    <w:pPr>
      <w:pStyle w:val="ac"/>
    </w:pPr>
  </w:p>
  <w:p w:rsidR="005C3740" w:rsidRDefault="005C37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6F" w:rsidRDefault="00EA276F" w:rsidP="002A42E0">
      <w:r>
        <w:separator/>
      </w:r>
    </w:p>
  </w:footnote>
  <w:footnote w:type="continuationSeparator" w:id="0">
    <w:p w:rsidR="00EA276F" w:rsidRDefault="00EA276F" w:rsidP="002A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40" w:rsidRDefault="005C3740">
    <w:pPr>
      <w:pStyle w:val="aa"/>
      <w:jc w:val="center"/>
    </w:pPr>
    <w:r>
      <w:fldChar w:fldCharType="begin"/>
    </w:r>
    <w:r>
      <w:instrText>PAGE   \* MERGEFORMAT</w:instrText>
    </w:r>
    <w:r>
      <w:fldChar w:fldCharType="separate"/>
    </w:r>
    <w:r w:rsidR="00AE7879">
      <w:rPr>
        <w:noProof/>
      </w:rPr>
      <w:t>2</w:t>
    </w:r>
    <w:r>
      <w:fldChar w:fldCharType="end"/>
    </w:r>
  </w:p>
  <w:p w:rsidR="005C3740" w:rsidRDefault="005C374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9FC" w:rsidRDefault="003A19FC">
    <w:pPr>
      <w:pStyle w:val="aa"/>
      <w:jc w:val="center"/>
    </w:pPr>
  </w:p>
  <w:p w:rsidR="003A19FC" w:rsidRDefault="003A19F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40" w:rsidRDefault="005C3740">
    <w:pPr>
      <w:pStyle w:val="aa"/>
      <w:jc w:val="center"/>
    </w:pPr>
    <w:r>
      <w:fldChar w:fldCharType="begin"/>
    </w:r>
    <w:r>
      <w:instrText>PAGE   \* MERGEFORMAT</w:instrText>
    </w:r>
    <w:r>
      <w:fldChar w:fldCharType="separate"/>
    </w:r>
    <w:r w:rsidR="00AE7879">
      <w:rPr>
        <w:noProof/>
      </w:rPr>
      <w:t>18</w:t>
    </w:r>
    <w:r>
      <w:fldChar w:fldCharType="end"/>
    </w:r>
  </w:p>
  <w:p w:rsidR="005C3740" w:rsidRDefault="005C374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A42E0"/>
    <w:rsid w:val="002F22EB"/>
    <w:rsid w:val="00326996"/>
    <w:rsid w:val="003A19FC"/>
    <w:rsid w:val="0043001D"/>
    <w:rsid w:val="004914DD"/>
    <w:rsid w:val="004B4C8D"/>
    <w:rsid w:val="00511A2B"/>
    <w:rsid w:val="00554BEC"/>
    <w:rsid w:val="0055606D"/>
    <w:rsid w:val="00595F6F"/>
    <w:rsid w:val="005C0140"/>
    <w:rsid w:val="005C3740"/>
    <w:rsid w:val="006415B0"/>
    <w:rsid w:val="00643B76"/>
    <w:rsid w:val="006463D8"/>
    <w:rsid w:val="006947C3"/>
    <w:rsid w:val="00711921"/>
    <w:rsid w:val="00796BD1"/>
    <w:rsid w:val="008802F2"/>
    <w:rsid w:val="008A3858"/>
    <w:rsid w:val="009840BA"/>
    <w:rsid w:val="00984C2D"/>
    <w:rsid w:val="00A03876"/>
    <w:rsid w:val="00A13C7B"/>
    <w:rsid w:val="00AE1A2A"/>
    <w:rsid w:val="00AE7879"/>
    <w:rsid w:val="00B52D22"/>
    <w:rsid w:val="00B83D8D"/>
    <w:rsid w:val="00B95FEE"/>
    <w:rsid w:val="00BF2B0B"/>
    <w:rsid w:val="00C6553C"/>
    <w:rsid w:val="00D368DC"/>
    <w:rsid w:val="00D44E4E"/>
    <w:rsid w:val="00D97342"/>
    <w:rsid w:val="00DC0618"/>
    <w:rsid w:val="00EA1414"/>
    <w:rsid w:val="00EA276F"/>
    <w:rsid w:val="00F4320C"/>
    <w:rsid w:val="00F71B7A"/>
    <w:rsid w:val="00F9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771713-59A5-48F9-8F3D-DD0C5BE5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2A42E0"/>
    <w:pPr>
      <w:tabs>
        <w:tab w:val="center" w:pos="4677"/>
        <w:tab w:val="right" w:pos="9355"/>
      </w:tabs>
    </w:pPr>
  </w:style>
  <w:style w:type="character" w:customStyle="1" w:styleId="ab">
    <w:name w:val="Верхний колонтитул Знак"/>
    <w:link w:val="aa"/>
    <w:uiPriority w:val="99"/>
    <w:rsid w:val="002A42E0"/>
    <w:rPr>
      <w:sz w:val="28"/>
    </w:rPr>
  </w:style>
  <w:style w:type="paragraph" w:styleId="ac">
    <w:name w:val="footer"/>
    <w:basedOn w:val="a"/>
    <w:link w:val="ad"/>
    <w:uiPriority w:val="99"/>
    <w:rsid w:val="002A42E0"/>
    <w:pPr>
      <w:tabs>
        <w:tab w:val="center" w:pos="4677"/>
        <w:tab w:val="right" w:pos="9355"/>
      </w:tabs>
    </w:pPr>
  </w:style>
  <w:style w:type="character" w:customStyle="1" w:styleId="ad">
    <w:name w:val="Нижний колонтитул Знак"/>
    <w:link w:val="ac"/>
    <w:uiPriority w:val="99"/>
    <w:rsid w:val="002A42E0"/>
    <w:rPr>
      <w:sz w:val="28"/>
    </w:rPr>
  </w:style>
  <w:style w:type="numbering" w:customStyle="1" w:styleId="10">
    <w:name w:val="Нет списка1"/>
    <w:next w:val="a2"/>
    <w:uiPriority w:val="99"/>
    <w:semiHidden/>
    <w:unhideWhenUsed/>
    <w:rsid w:val="005C3740"/>
  </w:style>
  <w:style w:type="paragraph" w:customStyle="1" w:styleId="ConsPlusNonformat">
    <w:name w:val="ConsPlusNonformat"/>
    <w:uiPriority w:val="99"/>
    <w:rsid w:val="005C3740"/>
    <w:pPr>
      <w:widowControl w:val="0"/>
      <w:autoSpaceDE w:val="0"/>
      <w:autoSpaceDN w:val="0"/>
      <w:adjustRightInd w:val="0"/>
    </w:pPr>
    <w:rPr>
      <w:rFonts w:ascii="Courier New" w:hAnsi="Courier New" w:cs="Courier New"/>
    </w:rPr>
  </w:style>
  <w:style w:type="paragraph" w:customStyle="1" w:styleId="ConsPlusNormal">
    <w:name w:val="ConsPlusNormal"/>
    <w:rsid w:val="005C3740"/>
    <w:pPr>
      <w:autoSpaceDE w:val="0"/>
      <w:autoSpaceDN w:val="0"/>
      <w:adjustRightInd w:val="0"/>
      <w:ind w:firstLine="720"/>
    </w:pPr>
    <w:rPr>
      <w:rFonts w:ascii="Arial" w:eastAsia="Calibri" w:hAnsi="Arial" w:cs="Arial"/>
    </w:rPr>
  </w:style>
  <w:style w:type="character" w:customStyle="1" w:styleId="11">
    <w:name w:val="Гиперссылка1"/>
    <w:uiPriority w:val="99"/>
    <w:unhideWhenUsed/>
    <w:rsid w:val="005C3740"/>
    <w:rPr>
      <w:color w:val="0000FF"/>
      <w:u w:val="single"/>
    </w:rPr>
  </w:style>
  <w:style w:type="paragraph" w:styleId="ae">
    <w:name w:val="List Paragraph"/>
    <w:basedOn w:val="a"/>
    <w:uiPriority w:val="34"/>
    <w:qFormat/>
    <w:rsid w:val="005C3740"/>
    <w:pPr>
      <w:spacing w:after="200" w:line="276" w:lineRule="auto"/>
      <w:ind w:left="720"/>
      <w:contextualSpacing/>
      <w:jc w:val="left"/>
    </w:pPr>
    <w:rPr>
      <w:rFonts w:ascii="Calibri" w:eastAsia="Calibri" w:hAnsi="Calibri"/>
      <w:sz w:val="22"/>
      <w:szCs w:val="22"/>
      <w:lang w:eastAsia="en-US"/>
    </w:rPr>
  </w:style>
  <w:style w:type="character" w:customStyle="1" w:styleId="a9">
    <w:name w:val="Текст выноски Знак"/>
    <w:link w:val="a8"/>
    <w:uiPriority w:val="99"/>
    <w:semiHidden/>
    <w:rsid w:val="005C3740"/>
    <w:rPr>
      <w:rFonts w:ascii="Tahoma" w:hAnsi="Tahoma" w:cs="Tahoma"/>
      <w:sz w:val="16"/>
      <w:szCs w:val="16"/>
    </w:rPr>
  </w:style>
  <w:style w:type="character" w:customStyle="1" w:styleId="20">
    <w:name w:val="Заголовок 2 Знак"/>
    <w:link w:val="2"/>
    <w:rsid w:val="005C3740"/>
    <w:rPr>
      <w:rFonts w:ascii="Tahoma" w:hAnsi="Tahoma"/>
      <w:b/>
      <w:sz w:val="26"/>
    </w:rPr>
  </w:style>
  <w:style w:type="character" w:styleId="af">
    <w:name w:val="annotation reference"/>
    <w:uiPriority w:val="99"/>
    <w:unhideWhenUsed/>
    <w:rsid w:val="005C3740"/>
    <w:rPr>
      <w:sz w:val="16"/>
      <w:szCs w:val="16"/>
    </w:rPr>
  </w:style>
  <w:style w:type="paragraph" w:styleId="af0">
    <w:name w:val="annotation text"/>
    <w:basedOn w:val="a"/>
    <w:link w:val="af1"/>
    <w:unhideWhenUsed/>
    <w:rsid w:val="005C3740"/>
    <w:pPr>
      <w:spacing w:after="200"/>
      <w:jc w:val="left"/>
    </w:pPr>
    <w:rPr>
      <w:rFonts w:ascii="Calibri" w:eastAsia="Calibri" w:hAnsi="Calibri"/>
      <w:sz w:val="20"/>
      <w:lang w:eastAsia="en-US"/>
    </w:rPr>
  </w:style>
  <w:style w:type="character" w:customStyle="1" w:styleId="af1">
    <w:name w:val="Текст примечания Знак"/>
    <w:link w:val="af0"/>
    <w:rsid w:val="005C3740"/>
    <w:rPr>
      <w:rFonts w:ascii="Calibri" w:eastAsia="Calibri" w:hAnsi="Calibri"/>
      <w:lang w:eastAsia="en-US"/>
    </w:rPr>
  </w:style>
  <w:style w:type="paragraph" w:styleId="af2">
    <w:name w:val="annotation subject"/>
    <w:basedOn w:val="af0"/>
    <w:next w:val="af0"/>
    <w:link w:val="af3"/>
    <w:uiPriority w:val="99"/>
    <w:unhideWhenUsed/>
    <w:rsid w:val="005C3740"/>
    <w:rPr>
      <w:b/>
      <w:bCs/>
    </w:rPr>
  </w:style>
  <w:style w:type="character" w:customStyle="1" w:styleId="af3">
    <w:name w:val="Тема примечания Знак"/>
    <w:link w:val="af2"/>
    <w:uiPriority w:val="99"/>
    <w:rsid w:val="005C3740"/>
    <w:rPr>
      <w:rFonts w:ascii="Calibri" w:eastAsia="Calibri" w:hAnsi="Calibri"/>
      <w:b/>
      <w:bCs/>
      <w:lang w:eastAsia="en-US"/>
    </w:rPr>
  </w:style>
  <w:style w:type="paragraph" w:customStyle="1" w:styleId="ConsPlusTitle">
    <w:name w:val="ConsPlusTitle"/>
    <w:rsid w:val="005C3740"/>
    <w:pPr>
      <w:widowControl w:val="0"/>
      <w:autoSpaceDE w:val="0"/>
      <w:autoSpaceDN w:val="0"/>
      <w:adjustRightInd w:val="0"/>
    </w:pPr>
    <w:rPr>
      <w:b/>
      <w:bCs/>
      <w:sz w:val="24"/>
      <w:szCs w:val="24"/>
    </w:rPr>
  </w:style>
  <w:style w:type="paragraph" w:customStyle="1" w:styleId="af4">
    <w:name w:val="Название проектного документа"/>
    <w:basedOn w:val="a"/>
    <w:rsid w:val="005C3740"/>
    <w:pPr>
      <w:widowControl w:val="0"/>
      <w:ind w:left="1701"/>
      <w:jc w:val="center"/>
    </w:pPr>
    <w:rPr>
      <w:rFonts w:ascii="Arial" w:hAnsi="Arial" w:cs="Arial"/>
      <w:b/>
      <w:bCs/>
      <w:color w:val="000080"/>
      <w:sz w:val="32"/>
    </w:rPr>
  </w:style>
  <w:style w:type="paragraph" w:customStyle="1" w:styleId="Heading">
    <w:name w:val="Heading"/>
    <w:uiPriority w:val="99"/>
    <w:rsid w:val="005C3740"/>
    <w:pPr>
      <w:autoSpaceDE w:val="0"/>
      <w:autoSpaceDN w:val="0"/>
      <w:adjustRightInd w:val="0"/>
    </w:pPr>
    <w:rPr>
      <w:rFonts w:ascii="Arial" w:eastAsia="Calibri" w:hAnsi="Arial" w:cs="Arial"/>
      <w:b/>
      <w:bCs/>
      <w:sz w:val="22"/>
      <w:szCs w:val="22"/>
      <w:lang w:eastAsia="en-US"/>
    </w:rPr>
  </w:style>
  <w:style w:type="character" w:styleId="af5">
    <w:name w:val="Hyperlink"/>
    <w:rsid w:val="005C3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AE002800B4C542225660D8578C8C22A333857AEA25E1F732B4B649F32CE008636C6BB1D49DDAF0E957oFK" TargetMode="External"/><Relationship Id="rId7" Type="http://schemas.openxmlformats.org/officeDocument/2006/relationships/header" Target="header1.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9672</Words>
  <Characters>55134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9</cp:revision>
  <cp:lastPrinted>2022-08-01T08:55:00Z</cp:lastPrinted>
  <dcterms:created xsi:type="dcterms:W3CDTF">2022-07-21T11:03:00Z</dcterms:created>
  <dcterms:modified xsi:type="dcterms:W3CDTF">2022-08-01T08:56:00Z</dcterms:modified>
</cp:coreProperties>
</file>