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5404D0">
      <w:pPr>
        <w:tabs>
          <w:tab w:val="left" w:pos="567"/>
          <w:tab w:val="left" w:pos="3686"/>
        </w:tabs>
      </w:pPr>
      <w:r>
        <w:tab/>
        <w:t>1 августа 2022 г.</w:t>
      </w:r>
      <w:r>
        <w:tab/>
        <w:t>01-1743-а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tblGrid>
      <w:tr w:rsidR="00454D1D" w:rsidTr="00454D1D">
        <w:trPr>
          <w:trHeight w:val="2015"/>
        </w:trPr>
        <w:tc>
          <w:tcPr>
            <w:tcW w:w="4994" w:type="dxa"/>
            <w:tcBorders>
              <w:top w:val="nil"/>
              <w:left w:val="nil"/>
              <w:bottom w:val="nil"/>
              <w:right w:val="nil"/>
            </w:tcBorders>
            <w:hideMark/>
          </w:tcPr>
          <w:p w:rsidR="00454D1D" w:rsidRDefault="00454D1D">
            <w:pPr>
              <w:tabs>
                <w:tab w:val="left" w:pos="3675"/>
              </w:tabs>
              <w:rPr>
                <w:b/>
                <w:sz w:val="24"/>
                <w:szCs w:val="24"/>
              </w:rPr>
            </w:pPr>
            <w:r>
              <w:rPr>
                <w:sz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Pr>
                <w:sz w:val="24"/>
                <w:szCs w:val="24"/>
              </w:rPr>
              <w:t xml:space="preserve">«Приватизация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tc>
      </w:tr>
      <w:tr w:rsidR="005404D0" w:rsidRPr="005404D0" w:rsidTr="00454D1D">
        <w:trPr>
          <w:trHeight w:val="245"/>
        </w:trPr>
        <w:tc>
          <w:tcPr>
            <w:tcW w:w="4994" w:type="dxa"/>
            <w:tcBorders>
              <w:top w:val="nil"/>
              <w:left w:val="nil"/>
              <w:bottom w:val="nil"/>
              <w:right w:val="nil"/>
            </w:tcBorders>
            <w:hideMark/>
          </w:tcPr>
          <w:p w:rsidR="00454D1D" w:rsidRPr="005404D0" w:rsidRDefault="00454D1D">
            <w:pPr>
              <w:tabs>
                <w:tab w:val="left" w:pos="3675"/>
              </w:tabs>
              <w:rPr>
                <w:sz w:val="24"/>
              </w:rPr>
            </w:pPr>
            <w:r w:rsidRPr="005404D0">
              <w:rPr>
                <w:sz w:val="24"/>
              </w:rPr>
              <w:t>21, 1500 ОБ НПА</w:t>
            </w:r>
          </w:p>
        </w:tc>
      </w:tr>
    </w:tbl>
    <w:p w:rsidR="00454D1D" w:rsidRDefault="00454D1D" w:rsidP="00454D1D">
      <w:r>
        <w:t xml:space="preserve">               </w:t>
      </w:r>
    </w:p>
    <w:p w:rsidR="00454D1D" w:rsidRPr="00454D1D" w:rsidRDefault="00454D1D" w:rsidP="00454D1D">
      <w:pPr>
        <w:ind w:firstLine="720"/>
        <w:rPr>
          <w:szCs w:val="24"/>
        </w:rPr>
      </w:pPr>
      <w:r w:rsidRPr="00454D1D">
        <w:rPr>
          <w:szCs w:val="24"/>
        </w:rPr>
        <w:t>В соответствии с Федеральным законом от 27 июля 2010 года № 210-ФЗ «Об организации предоставления государственных и муниципальных услуг»; постановл</w:t>
      </w:r>
      <w:bookmarkStart w:id="0" w:name="_GoBack"/>
      <w:bookmarkEnd w:id="0"/>
      <w:r w:rsidRPr="00454D1D">
        <w:rPr>
          <w:szCs w:val="24"/>
        </w:rPr>
        <w:t xml:space="preserve">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на основании статьи 29, части 4 статьи 51 </w:t>
      </w:r>
      <w:r w:rsidR="001E676C">
        <w:rPr>
          <w:szCs w:val="24"/>
        </w:rPr>
        <w:t>у</w:t>
      </w:r>
      <w:r w:rsidRPr="00454D1D">
        <w:rPr>
          <w:szCs w:val="24"/>
        </w:rPr>
        <w:t xml:space="preserve">става муниципального образования Тихвинское городское поселение Тихвинского муниципального района Ленинградской области, части 3 статьи 30 </w:t>
      </w:r>
      <w:r w:rsidR="001E676C">
        <w:rPr>
          <w:szCs w:val="24"/>
        </w:rPr>
        <w:t>у</w:t>
      </w:r>
      <w:r w:rsidRPr="00454D1D">
        <w:rPr>
          <w:szCs w:val="24"/>
        </w:rPr>
        <w:t>става муниципального образования Тихвинский муниципальный район Ленинградской области</w:t>
      </w:r>
      <w:r w:rsidR="003747B2">
        <w:rPr>
          <w:szCs w:val="24"/>
        </w:rPr>
        <w:t>,</w:t>
      </w:r>
      <w:r w:rsidRPr="00454D1D">
        <w:rPr>
          <w:szCs w:val="24"/>
        </w:rPr>
        <w:t xml:space="preserve"> статьей 30 </w:t>
      </w:r>
      <w:r w:rsidR="003747B2">
        <w:rPr>
          <w:szCs w:val="24"/>
        </w:rPr>
        <w:t>у</w:t>
      </w:r>
      <w:r w:rsidRPr="00454D1D">
        <w:rPr>
          <w:szCs w:val="24"/>
        </w:rPr>
        <w:t>става муниципального образования Тихвинский муниципальный район Ленинградской области, администрация Тихвинского района ПОСТАНОВЛЯЕТ:</w:t>
      </w:r>
    </w:p>
    <w:p w:rsidR="00454D1D" w:rsidRPr="00454D1D" w:rsidRDefault="00454D1D" w:rsidP="00454D1D">
      <w:pPr>
        <w:ind w:firstLine="720"/>
        <w:rPr>
          <w:szCs w:val="24"/>
        </w:rPr>
      </w:pPr>
      <w:r w:rsidRPr="00454D1D">
        <w:rPr>
          <w:szCs w:val="24"/>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w:t>
      </w:r>
      <w:r w:rsidRPr="00454D1D">
        <w:rPr>
          <w:szCs w:val="24"/>
        </w:rPr>
        <w:lastRenderedPageBreak/>
        <w:t xml:space="preserve">тельства, и о внесении изменений в отдельные законодательные акты Российской Федерации» (приложение).                    </w:t>
      </w:r>
    </w:p>
    <w:p w:rsidR="00454D1D" w:rsidRPr="00454D1D" w:rsidRDefault="00454D1D" w:rsidP="00454D1D">
      <w:pPr>
        <w:ind w:firstLine="720"/>
        <w:rPr>
          <w:szCs w:val="24"/>
        </w:rPr>
      </w:pPr>
      <w:r w:rsidRPr="00454D1D">
        <w:rPr>
          <w:szCs w:val="24"/>
        </w:rPr>
        <w:t>2.</w:t>
      </w:r>
      <w:r w:rsidRPr="00454D1D">
        <w:rPr>
          <w:color w:val="333333"/>
          <w:szCs w:val="24"/>
        </w:rPr>
        <w:t xml:space="preserve"> </w:t>
      </w:r>
      <w:r w:rsidRPr="00830904">
        <w:rPr>
          <w:color w:val="000000"/>
          <w:szCs w:val="24"/>
        </w:rPr>
        <w:t>Обнародовать</w:t>
      </w:r>
      <w:r w:rsidRPr="00454D1D">
        <w:rPr>
          <w:szCs w:val="24"/>
        </w:rPr>
        <w:t xml:space="preserve"> административный регламент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rsidR="00454D1D" w:rsidRPr="00454D1D" w:rsidRDefault="00454D1D" w:rsidP="00454D1D">
      <w:pPr>
        <w:ind w:firstLine="720"/>
        <w:rPr>
          <w:szCs w:val="24"/>
        </w:rPr>
      </w:pPr>
      <w:r w:rsidRPr="00454D1D">
        <w:rPr>
          <w:szCs w:val="24"/>
        </w:rPr>
        <w:t>3. Признать утратившими силу постановления администрации Тихвинского района:</w:t>
      </w:r>
    </w:p>
    <w:p w:rsidR="00454D1D" w:rsidRPr="00454D1D" w:rsidRDefault="00454D1D" w:rsidP="001E676C">
      <w:pPr>
        <w:ind w:firstLine="720"/>
        <w:rPr>
          <w:color w:val="000000"/>
          <w:szCs w:val="24"/>
        </w:rPr>
      </w:pPr>
      <w:r w:rsidRPr="00454D1D">
        <w:rPr>
          <w:szCs w:val="24"/>
        </w:rPr>
        <w:t xml:space="preserve">- </w:t>
      </w:r>
      <w:r w:rsidRPr="00454D1D">
        <w:rPr>
          <w:b/>
          <w:szCs w:val="24"/>
        </w:rPr>
        <w:t>от 11 сентября 2018 года № 01-2001-а</w:t>
      </w:r>
      <w:r w:rsidRPr="00454D1D">
        <w:rPr>
          <w:szCs w:val="24"/>
        </w:rPr>
        <w:t xml:space="preserve"> «</w:t>
      </w:r>
      <w:r w:rsidRPr="00454D1D">
        <w:rPr>
          <w:color w:val="000000"/>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1E676C">
        <w:rPr>
          <w:color w:val="000000"/>
          <w:szCs w:val="24"/>
        </w:rPr>
        <w:t>;</w:t>
      </w:r>
    </w:p>
    <w:p w:rsidR="00454D1D" w:rsidRPr="00454D1D" w:rsidRDefault="00454D1D" w:rsidP="001E676C">
      <w:pPr>
        <w:ind w:firstLine="720"/>
        <w:rPr>
          <w:color w:val="000000"/>
          <w:szCs w:val="24"/>
        </w:rPr>
      </w:pPr>
      <w:r w:rsidRPr="00454D1D">
        <w:rPr>
          <w:color w:val="000000"/>
          <w:szCs w:val="24"/>
        </w:rPr>
        <w:t xml:space="preserve">- </w:t>
      </w:r>
      <w:r w:rsidRPr="00454D1D">
        <w:rPr>
          <w:b/>
          <w:szCs w:val="24"/>
        </w:rPr>
        <w:t>от 25 сентября 2019 года № 01-2210-а</w:t>
      </w:r>
      <w:r w:rsidRPr="00454D1D">
        <w:rPr>
          <w:szCs w:val="24"/>
        </w:rPr>
        <w:t xml:space="preserve"> «</w:t>
      </w:r>
      <w:r w:rsidRPr="00454D1D">
        <w:rPr>
          <w:color w:val="000000"/>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утверждённый постановлением администрации Тихвинского района от 11 сентября 2018 года № 01-2001-а»</w:t>
      </w:r>
      <w:r w:rsidR="001E676C">
        <w:rPr>
          <w:color w:val="000000"/>
          <w:szCs w:val="24"/>
        </w:rPr>
        <w:t>;</w:t>
      </w:r>
    </w:p>
    <w:p w:rsidR="00454D1D" w:rsidRPr="00454D1D" w:rsidRDefault="00454D1D" w:rsidP="001E676C">
      <w:pPr>
        <w:ind w:firstLine="720"/>
        <w:rPr>
          <w:szCs w:val="24"/>
        </w:rPr>
      </w:pPr>
      <w:r w:rsidRPr="00454D1D">
        <w:rPr>
          <w:color w:val="000000"/>
          <w:szCs w:val="24"/>
        </w:rPr>
        <w:t xml:space="preserve">- </w:t>
      </w:r>
      <w:r w:rsidRPr="00454D1D">
        <w:rPr>
          <w:b/>
          <w:szCs w:val="24"/>
        </w:rPr>
        <w:t>от 14 июля 2020 года № 01-1306-а</w:t>
      </w:r>
      <w:r w:rsidRPr="00454D1D">
        <w:rPr>
          <w:color w:val="000000"/>
          <w:szCs w:val="24"/>
        </w:rPr>
        <w:t xml:space="preserve"> «</w:t>
      </w:r>
      <w:r w:rsidRPr="00454D1D">
        <w:rPr>
          <w:szCs w:val="24"/>
        </w:rPr>
        <w:t xml:space="preserve">О внесении изменений и дополнений в административный регламент </w:t>
      </w:r>
      <w:r w:rsidRPr="00454D1D">
        <w:rPr>
          <w:color w:val="000000"/>
          <w:szCs w:val="24"/>
        </w:rPr>
        <w:t>администрации муниципального образования Тихвинский муниципальный район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454D1D">
        <w:rPr>
          <w:bCs/>
          <w:szCs w:val="24"/>
        </w:rPr>
        <w:t xml:space="preserve">, утвержденный постановлением администрации </w:t>
      </w:r>
      <w:r w:rsidRPr="00454D1D">
        <w:rPr>
          <w:bCs/>
          <w:szCs w:val="24"/>
        </w:rPr>
        <w:lastRenderedPageBreak/>
        <w:t>Тихвинского района от 11 сентября 2018 года №01-2001-а (с изменениями от 25 сентября 2019 года №01-2210-а)»</w:t>
      </w:r>
      <w:r w:rsidRPr="00454D1D">
        <w:rPr>
          <w:szCs w:val="24"/>
        </w:rPr>
        <w:t>.</w:t>
      </w:r>
    </w:p>
    <w:p w:rsidR="00454D1D" w:rsidRPr="00454D1D" w:rsidRDefault="00454D1D" w:rsidP="00454D1D">
      <w:pPr>
        <w:rPr>
          <w:szCs w:val="24"/>
        </w:rPr>
      </w:pPr>
      <w:r w:rsidRPr="00454D1D">
        <w:rPr>
          <w:szCs w:val="24"/>
        </w:rPr>
        <w:t xml:space="preserve">            4. Настоящее постановление вступает в силу с момента обнародования.</w:t>
      </w:r>
    </w:p>
    <w:p w:rsidR="00454D1D" w:rsidRPr="00830904" w:rsidRDefault="00454D1D" w:rsidP="00454D1D">
      <w:pPr>
        <w:tabs>
          <w:tab w:val="left" w:pos="720"/>
        </w:tabs>
        <w:rPr>
          <w:color w:val="000000"/>
          <w:szCs w:val="24"/>
        </w:rPr>
      </w:pPr>
      <w:r w:rsidRPr="00454D1D">
        <w:rPr>
          <w:szCs w:val="24"/>
        </w:rPr>
        <w:t xml:space="preserve">            5. </w:t>
      </w:r>
      <w:r w:rsidRPr="00830904">
        <w:rPr>
          <w:color w:val="000000"/>
          <w:szCs w:val="24"/>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454D1D" w:rsidRPr="00830904" w:rsidRDefault="00454D1D" w:rsidP="00454D1D">
      <w:pPr>
        <w:rPr>
          <w:color w:val="000000"/>
          <w:szCs w:val="24"/>
        </w:rPr>
      </w:pPr>
    </w:p>
    <w:p w:rsidR="00454D1D" w:rsidRPr="00454D1D" w:rsidRDefault="00454D1D" w:rsidP="00454D1D">
      <w:pPr>
        <w:rPr>
          <w:szCs w:val="24"/>
        </w:rPr>
      </w:pPr>
    </w:p>
    <w:p w:rsidR="00454D1D" w:rsidRPr="006F3F8C" w:rsidRDefault="00454D1D" w:rsidP="00454D1D">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454D1D" w:rsidRDefault="00454D1D" w:rsidP="00454D1D">
      <w:pPr>
        <w:rPr>
          <w:szCs w:val="24"/>
        </w:rPr>
      </w:pPr>
    </w:p>
    <w:p w:rsidR="00454D1D" w:rsidRDefault="00454D1D"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AE1DEA" w:rsidRDefault="00AE1DEA" w:rsidP="00454D1D">
      <w:pPr>
        <w:rPr>
          <w:sz w:val="24"/>
          <w:szCs w:val="24"/>
        </w:rPr>
      </w:pPr>
    </w:p>
    <w:p w:rsidR="00454D1D" w:rsidRDefault="00454D1D" w:rsidP="00454D1D">
      <w:pPr>
        <w:rPr>
          <w:sz w:val="24"/>
          <w:szCs w:val="24"/>
        </w:rPr>
      </w:pPr>
    </w:p>
    <w:p w:rsidR="00454D1D" w:rsidRDefault="00454D1D" w:rsidP="00454D1D">
      <w:pPr>
        <w:rPr>
          <w:sz w:val="24"/>
          <w:szCs w:val="24"/>
        </w:rPr>
      </w:pPr>
    </w:p>
    <w:p w:rsidR="00454D1D" w:rsidRDefault="00454D1D" w:rsidP="00454D1D">
      <w:pPr>
        <w:rPr>
          <w:sz w:val="24"/>
          <w:szCs w:val="24"/>
        </w:rPr>
      </w:pPr>
    </w:p>
    <w:p w:rsidR="00454D1D" w:rsidRDefault="00454D1D" w:rsidP="00454D1D">
      <w:pPr>
        <w:rPr>
          <w:sz w:val="24"/>
          <w:szCs w:val="24"/>
        </w:rPr>
      </w:pPr>
    </w:p>
    <w:p w:rsidR="00454D1D" w:rsidRDefault="00454D1D" w:rsidP="00454D1D">
      <w:pPr>
        <w:rPr>
          <w:sz w:val="24"/>
          <w:szCs w:val="24"/>
        </w:rPr>
      </w:pPr>
    </w:p>
    <w:p w:rsidR="00454D1D" w:rsidRDefault="00454D1D" w:rsidP="00454D1D">
      <w:pPr>
        <w:rPr>
          <w:sz w:val="24"/>
          <w:szCs w:val="24"/>
        </w:rPr>
      </w:pPr>
    </w:p>
    <w:p w:rsidR="001E676C" w:rsidRPr="001E676C" w:rsidRDefault="00454D1D" w:rsidP="00454D1D">
      <w:pPr>
        <w:rPr>
          <w:sz w:val="24"/>
        </w:rPr>
      </w:pPr>
      <w:r w:rsidRPr="001E676C">
        <w:rPr>
          <w:sz w:val="24"/>
        </w:rPr>
        <w:t xml:space="preserve">Парамонова </w:t>
      </w:r>
      <w:r w:rsidR="001E676C" w:rsidRPr="001E676C">
        <w:rPr>
          <w:sz w:val="24"/>
        </w:rPr>
        <w:t>Светлана Григорьевна,</w:t>
      </w:r>
    </w:p>
    <w:p w:rsidR="00454D1D" w:rsidRPr="001E676C" w:rsidRDefault="00454D1D" w:rsidP="00454D1D">
      <w:pPr>
        <w:rPr>
          <w:sz w:val="24"/>
        </w:rPr>
      </w:pPr>
      <w:r w:rsidRPr="001E676C">
        <w:rPr>
          <w:sz w:val="24"/>
        </w:rPr>
        <w:t>71-129</w:t>
      </w:r>
    </w:p>
    <w:p w:rsidR="00454D1D" w:rsidRDefault="00454D1D" w:rsidP="00454D1D"/>
    <w:p w:rsidR="00454D1D" w:rsidRDefault="00454D1D" w:rsidP="00454D1D">
      <w:pPr>
        <w:rPr>
          <w:i/>
          <w:sz w:val="18"/>
        </w:rPr>
      </w:pPr>
    </w:p>
    <w:p w:rsidR="00454D1D" w:rsidRPr="00454D1D" w:rsidRDefault="00454D1D" w:rsidP="00454D1D">
      <w:pPr>
        <w:rPr>
          <w:i/>
          <w:sz w:val="18"/>
          <w:szCs w:val="18"/>
        </w:rPr>
      </w:pPr>
      <w:r w:rsidRPr="00454D1D">
        <w:rPr>
          <w:i/>
          <w:sz w:val="18"/>
          <w:szCs w:val="18"/>
        </w:rPr>
        <w:t>Согласовано:</w:t>
      </w:r>
    </w:p>
    <w:tbl>
      <w:tblPr>
        <w:tblW w:w="8598" w:type="dxa"/>
        <w:tblInd w:w="108" w:type="dxa"/>
        <w:tblLook w:val="01E0" w:firstRow="1" w:lastRow="1" w:firstColumn="1" w:lastColumn="1" w:noHBand="0" w:noVBand="0"/>
      </w:tblPr>
      <w:tblGrid>
        <w:gridCol w:w="5670"/>
        <w:gridCol w:w="993"/>
        <w:gridCol w:w="1935"/>
      </w:tblGrid>
      <w:tr w:rsidR="00454D1D" w:rsidRPr="00454D1D" w:rsidTr="00454D1D">
        <w:tc>
          <w:tcPr>
            <w:tcW w:w="5670" w:type="dxa"/>
            <w:hideMark/>
          </w:tcPr>
          <w:p w:rsidR="00454D1D" w:rsidRPr="00454D1D" w:rsidRDefault="00454D1D" w:rsidP="00454D1D">
            <w:pPr>
              <w:rPr>
                <w:i/>
                <w:sz w:val="18"/>
                <w:szCs w:val="18"/>
              </w:rPr>
            </w:pPr>
            <w:r w:rsidRPr="00454D1D">
              <w:rPr>
                <w:i/>
                <w:sz w:val="18"/>
                <w:szCs w:val="18"/>
              </w:rPr>
              <w:t xml:space="preserve">И.о. заместителя  главы </w:t>
            </w:r>
            <w:r w:rsidR="00A107D6">
              <w:rPr>
                <w:i/>
                <w:sz w:val="18"/>
                <w:szCs w:val="18"/>
              </w:rPr>
              <w:t xml:space="preserve">администрации </w:t>
            </w:r>
            <w:r w:rsidRPr="00454D1D">
              <w:rPr>
                <w:i/>
                <w:sz w:val="18"/>
                <w:szCs w:val="18"/>
              </w:rPr>
              <w:t>- председател</w:t>
            </w:r>
            <w:r>
              <w:rPr>
                <w:i/>
                <w:sz w:val="18"/>
                <w:szCs w:val="18"/>
              </w:rPr>
              <w:t>я</w:t>
            </w:r>
            <w:r w:rsidRPr="00454D1D">
              <w:rPr>
                <w:i/>
                <w:sz w:val="18"/>
                <w:szCs w:val="18"/>
              </w:rPr>
              <w:t xml:space="preserve"> </w:t>
            </w:r>
            <w:r w:rsidRPr="00454D1D">
              <w:rPr>
                <w:i/>
                <w:color w:val="000000"/>
                <w:sz w:val="18"/>
                <w:szCs w:val="18"/>
              </w:rPr>
              <w:t>комитета по управлению муниципальным имуществом и градостроительству</w:t>
            </w:r>
          </w:p>
        </w:tc>
        <w:tc>
          <w:tcPr>
            <w:tcW w:w="993" w:type="dxa"/>
          </w:tcPr>
          <w:p w:rsidR="00454D1D" w:rsidRPr="00454D1D" w:rsidRDefault="00454D1D">
            <w:pPr>
              <w:rPr>
                <w:i/>
                <w:sz w:val="18"/>
                <w:szCs w:val="18"/>
              </w:rPr>
            </w:pPr>
          </w:p>
        </w:tc>
        <w:tc>
          <w:tcPr>
            <w:tcW w:w="1935" w:type="dxa"/>
            <w:hideMark/>
          </w:tcPr>
          <w:p w:rsidR="00454D1D" w:rsidRPr="00454D1D" w:rsidRDefault="00454D1D" w:rsidP="00454D1D">
            <w:pPr>
              <w:rPr>
                <w:i/>
                <w:sz w:val="18"/>
                <w:szCs w:val="18"/>
              </w:rPr>
            </w:pPr>
            <w:r w:rsidRPr="00454D1D">
              <w:rPr>
                <w:i/>
                <w:sz w:val="18"/>
                <w:szCs w:val="18"/>
              </w:rPr>
              <w:t>Якушина Т.В.</w:t>
            </w:r>
          </w:p>
        </w:tc>
      </w:tr>
      <w:tr w:rsidR="00454D1D" w:rsidRPr="00454D1D" w:rsidTr="00454D1D">
        <w:tc>
          <w:tcPr>
            <w:tcW w:w="5670" w:type="dxa"/>
            <w:hideMark/>
          </w:tcPr>
          <w:p w:rsidR="00454D1D" w:rsidRPr="00454D1D" w:rsidRDefault="00454D1D" w:rsidP="00454D1D">
            <w:pPr>
              <w:rPr>
                <w:i/>
                <w:sz w:val="18"/>
                <w:szCs w:val="18"/>
              </w:rPr>
            </w:pPr>
            <w:r w:rsidRPr="00454D1D">
              <w:rPr>
                <w:i/>
                <w:sz w:val="18"/>
                <w:szCs w:val="18"/>
              </w:rPr>
              <w:t>Зав. от</w:t>
            </w:r>
            <w:r>
              <w:rPr>
                <w:i/>
                <w:sz w:val="18"/>
                <w:szCs w:val="18"/>
              </w:rPr>
              <w:t>делом по управлению муниципальным</w:t>
            </w:r>
            <w:r w:rsidRPr="00454D1D">
              <w:rPr>
                <w:i/>
                <w:sz w:val="18"/>
                <w:szCs w:val="18"/>
              </w:rPr>
              <w:t xml:space="preserve"> </w:t>
            </w:r>
            <w:r>
              <w:rPr>
                <w:i/>
                <w:sz w:val="18"/>
                <w:szCs w:val="18"/>
              </w:rPr>
              <w:t>имуществом</w:t>
            </w:r>
            <w:r w:rsidRPr="00454D1D">
              <w:rPr>
                <w:i/>
                <w:sz w:val="18"/>
                <w:szCs w:val="18"/>
              </w:rPr>
              <w:t xml:space="preserve"> </w:t>
            </w:r>
            <w:r w:rsidRPr="00454D1D">
              <w:rPr>
                <w:i/>
                <w:color w:val="000000"/>
                <w:sz w:val="18"/>
                <w:szCs w:val="18"/>
              </w:rPr>
              <w:t>комитета по управлению муниципальным имуществом и градостроительству</w:t>
            </w:r>
          </w:p>
        </w:tc>
        <w:tc>
          <w:tcPr>
            <w:tcW w:w="993" w:type="dxa"/>
          </w:tcPr>
          <w:p w:rsidR="00454D1D" w:rsidRPr="00454D1D" w:rsidRDefault="00454D1D">
            <w:pPr>
              <w:rPr>
                <w:i/>
                <w:sz w:val="18"/>
                <w:szCs w:val="18"/>
              </w:rPr>
            </w:pPr>
          </w:p>
        </w:tc>
        <w:tc>
          <w:tcPr>
            <w:tcW w:w="1935" w:type="dxa"/>
            <w:hideMark/>
          </w:tcPr>
          <w:p w:rsidR="00454D1D" w:rsidRPr="00454D1D" w:rsidRDefault="00454D1D">
            <w:pPr>
              <w:rPr>
                <w:i/>
                <w:sz w:val="18"/>
                <w:szCs w:val="18"/>
              </w:rPr>
            </w:pPr>
            <w:r w:rsidRPr="00454D1D">
              <w:rPr>
                <w:i/>
                <w:sz w:val="18"/>
                <w:szCs w:val="18"/>
              </w:rPr>
              <w:t>Зеркова В.Н.</w:t>
            </w:r>
          </w:p>
        </w:tc>
      </w:tr>
      <w:tr w:rsidR="00454D1D" w:rsidRPr="00454D1D" w:rsidTr="00454D1D">
        <w:tc>
          <w:tcPr>
            <w:tcW w:w="5670" w:type="dxa"/>
            <w:hideMark/>
          </w:tcPr>
          <w:p w:rsidR="00454D1D" w:rsidRPr="00454D1D" w:rsidRDefault="00454D1D">
            <w:pPr>
              <w:rPr>
                <w:i/>
                <w:sz w:val="18"/>
                <w:szCs w:val="18"/>
              </w:rPr>
            </w:pPr>
            <w:r w:rsidRPr="00454D1D">
              <w:rPr>
                <w:i/>
                <w:sz w:val="18"/>
                <w:szCs w:val="18"/>
              </w:rPr>
              <w:t>Заведующий юридическим отелом</w:t>
            </w:r>
          </w:p>
        </w:tc>
        <w:tc>
          <w:tcPr>
            <w:tcW w:w="993" w:type="dxa"/>
          </w:tcPr>
          <w:p w:rsidR="00454D1D" w:rsidRPr="00454D1D" w:rsidRDefault="00454D1D">
            <w:pPr>
              <w:rPr>
                <w:i/>
                <w:sz w:val="18"/>
                <w:szCs w:val="18"/>
              </w:rPr>
            </w:pPr>
          </w:p>
        </w:tc>
        <w:tc>
          <w:tcPr>
            <w:tcW w:w="1935" w:type="dxa"/>
            <w:hideMark/>
          </w:tcPr>
          <w:p w:rsidR="00454D1D" w:rsidRPr="00454D1D" w:rsidRDefault="00454D1D">
            <w:pPr>
              <w:rPr>
                <w:i/>
                <w:sz w:val="18"/>
                <w:szCs w:val="18"/>
              </w:rPr>
            </w:pPr>
            <w:r w:rsidRPr="00454D1D">
              <w:rPr>
                <w:i/>
                <w:sz w:val="18"/>
                <w:szCs w:val="18"/>
              </w:rPr>
              <w:t>Максимов В.В.</w:t>
            </w:r>
          </w:p>
        </w:tc>
      </w:tr>
      <w:tr w:rsidR="00454D1D" w:rsidRPr="00454D1D" w:rsidTr="00454D1D">
        <w:tc>
          <w:tcPr>
            <w:tcW w:w="5670" w:type="dxa"/>
            <w:hideMark/>
          </w:tcPr>
          <w:p w:rsidR="00454D1D" w:rsidRPr="00454D1D" w:rsidRDefault="001E676C" w:rsidP="001E676C">
            <w:pPr>
              <w:rPr>
                <w:i/>
                <w:sz w:val="18"/>
                <w:szCs w:val="18"/>
              </w:rPr>
            </w:pPr>
            <w:r>
              <w:rPr>
                <w:i/>
                <w:sz w:val="18"/>
                <w:szCs w:val="18"/>
              </w:rPr>
              <w:t>З</w:t>
            </w:r>
            <w:r w:rsidR="00454D1D" w:rsidRPr="00454D1D">
              <w:rPr>
                <w:i/>
                <w:sz w:val="18"/>
                <w:szCs w:val="18"/>
              </w:rPr>
              <w:t>аведующ</w:t>
            </w:r>
            <w:r>
              <w:rPr>
                <w:i/>
                <w:sz w:val="18"/>
                <w:szCs w:val="18"/>
              </w:rPr>
              <w:t>и</w:t>
            </w:r>
            <w:r w:rsidR="00454D1D" w:rsidRPr="00454D1D">
              <w:rPr>
                <w:i/>
                <w:sz w:val="18"/>
                <w:szCs w:val="18"/>
              </w:rPr>
              <w:t xml:space="preserve">й общим отделом </w:t>
            </w:r>
          </w:p>
        </w:tc>
        <w:tc>
          <w:tcPr>
            <w:tcW w:w="993" w:type="dxa"/>
          </w:tcPr>
          <w:p w:rsidR="00454D1D" w:rsidRPr="00454D1D" w:rsidRDefault="00454D1D">
            <w:pPr>
              <w:rPr>
                <w:i/>
                <w:sz w:val="18"/>
                <w:szCs w:val="18"/>
              </w:rPr>
            </w:pPr>
          </w:p>
        </w:tc>
        <w:tc>
          <w:tcPr>
            <w:tcW w:w="1935" w:type="dxa"/>
            <w:hideMark/>
          </w:tcPr>
          <w:p w:rsidR="00454D1D" w:rsidRPr="00454D1D" w:rsidRDefault="001E676C">
            <w:pPr>
              <w:rPr>
                <w:i/>
                <w:sz w:val="18"/>
                <w:szCs w:val="18"/>
              </w:rPr>
            </w:pPr>
            <w:r>
              <w:rPr>
                <w:i/>
                <w:sz w:val="18"/>
                <w:szCs w:val="18"/>
              </w:rPr>
              <w:t>Савранская И.Г.</w:t>
            </w:r>
          </w:p>
        </w:tc>
      </w:tr>
      <w:tr w:rsidR="00454D1D" w:rsidRPr="00454D1D" w:rsidTr="00454D1D">
        <w:tc>
          <w:tcPr>
            <w:tcW w:w="5670" w:type="dxa"/>
            <w:hideMark/>
          </w:tcPr>
          <w:p w:rsidR="00454D1D" w:rsidRPr="00454D1D" w:rsidRDefault="00454D1D">
            <w:pPr>
              <w:rPr>
                <w:i/>
                <w:sz w:val="18"/>
                <w:szCs w:val="18"/>
              </w:rPr>
            </w:pPr>
            <w:r w:rsidRPr="00454D1D">
              <w:rPr>
                <w:i/>
                <w:sz w:val="18"/>
                <w:szCs w:val="18"/>
              </w:rPr>
              <w:t>Зав. отделом информационного обеспечения</w:t>
            </w:r>
          </w:p>
        </w:tc>
        <w:tc>
          <w:tcPr>
            <w:tcW w:w="993" w:type="dxa"/>
          </w:tcPr>
          <w:p w:rsidR="00454D1D" w:rsidRPr="00454D1D" w:rsidRDefault="00454D1D">
            <w:pPr>
              <w:rPr>
                <w:i/>
                <w:sz w:val="18"/>
                <w:szCs w:val="18"/>
              </w:rPr>
            </w:pPr>
          </w:p>
        </w:tc>
        <w:tc>
          <w:tcPr>
            <w:tcW w:w="1935" w:type="dxa"/>
          </w:tcPr>
          <w:p w:rsidR="00454D1D" w:rsidRPr="00454D1D" w:rsidRDefault="00454D1D">
            <w:pPr>
              <w:jc w:val="left"/>
              <w:rPr>
                <w:i/>
                <w:sz w:val="18"/>
                <w:szCs w:val="18"/>
              </w:rPr>
            </w:pPr>
            <w:r w:rsidRPr="00454D1D">
              <w:rPr>
                <w:i/>
                <w:sz w:val="18"/>
                <w:szCs w:val="18"/>
              </w:rPr>
              <w:t xml:space="preserve">Васильева </w:t>
            </w:r>
            <w:r w:rsidR="001E676C" w:rsidRPr="00454D1D">
              <w:rPr>
                <w:i/>
                <w:sz w:val="18"/>
                <w:szCs w:val="18"/>
              </w:rPr>
              <w:t>Е.Ю.</w:t>
            </w:r>
          </w:p>
          <w:p w:rsidR="00454D1D" w:rsidRPr="00454D1D" w:rsidRDefault="00454D1D">
            <w:pPr>
              <w:rPr>
                <w:i/>
                <w:sz w:val="18"/>
                <w:szCs w:val="18"/>
              </w:rPr>
            </w:pPr>
          </w:p>
        </w:tc>
      </w:tr>
    </w:tbl>
    <w:p w:rsidR="00454D1D" w:rsidRPr="00454D1D" w:rsidRDefault="00454D1D" w:rsidP="00454D1D">
      <w:pPr>
        <w:rPr>
          <w:i/>
          <w:sz w:val="18"/>
          <w:szCs w:val="18"/>
        </w:rPr>
      </w:pPr>
    </w:p>
    <w:p w:rsidR="00454D1D" w:rsidRPr="00454D1D" w:rsidRDefault="00454D1D" w:rsidP="00454D1D">
      <w:pPr>
        <w:rPr>
          <w:i/>
          <w:sz w:val="18"/>
          <w:szCs w:val="18"/>
        </w:rPr>
      </w:pPr>
    </w:p>
    <w:p w:rsidR="00454D1D" w:rsidRPr="00454D1D" w:rsidRDefault="00454D1D" w:rsidP="00454D1D">
      <w:pPr>
        <w:rPr>
          <w:i/>
          <w:sz w:val="18"/>
          <w:szCs w:val="18"/>
        </w:rPr>
      </w:pPr>
      <w:r w:rsidRPr="00454D1D">
        <w:rPr>
          <w:i/>
          <w:sz w:val="18"/>
          <w:szCs w:val="18"/>
        </w:rPr>
        <w:t>Рассылка:</w:t>
      </w:r>
    </w:p>
    <w:p w:rsidR="00454D1D" w:rsidRPr="00454D1D" w:rsidRDefault="00454D1D" w:rsidP="00454D1D">
      <w:pPr>
        <w:rPr>
          <w:i/>
          <w:color w:val="000000"/>
          <w:sz w:val="18"/>
          <w:szCs w:val="18"/>
        </w:rPr>
      </w:pPr>
      <w:r w:rsidRPr="00454D1D">
        <w:rPr>
          <w:i/>
          <w:iCs/>
          <w:color w:val="000000"/>
          <w:sz w:val="18"/>
          <w:szCs w:val="18"/>
        </w:rPr>
        <w:t xml:space="preserve"> Дело – 1</w:t>
      </w:r>
      <w:r w:rsidRPr="00454D1D">
        <w:rPr>
          <w:i/>
          <w:color w:val="000000"/>
          <w:sz w:val="18"/>
          <w:szCs w:val="18"/>
        </w:rPr>
        <w:t xml:space="preserve"> </w:t>
      </w:r>
    </w:p>
    <w:p w:rsidR="00454D1D" w:rsidRPr="00454D1D" w:rsidRDefault="001E676C" w:rsidP="00454D1D">
      <w:pPr>
        <w:rPr>
          <w:i/>
          <w:color w:val="000000"/>
          <w:sz w:val="18"/>
          <w:szCs w:val="18"/>
        </w:rPr>
      </w:pPr>
      <w:r w:rsidRPr="001E676C">
        <w:rPr>
          <w:i/>
          <w:iCs/>
          <w:color w:val="000000"/>
          <w:sz w:val="18"/>
          <w:szCs w:val="18"/>
        </w:rPr>
        <w:t xml:space="preserve">Комитет по управлению муниципальным имуществом и градостроительству </w:t>
      </w:r>
      <w:r w:rsidR="00454D1D" w:rsidRPr="00454D1D">
        <w:rPr>
          <w:i/>
          <w:iCs/>
          <w:color w:val="000000"/>
          <w:sz w:val="18"/>
          <w:szCs w:val="18"/>
        </w:rPr>
        <w:t>– 2</w:t>
      </w:r>
    </w:p>
    <w:p w:rsidR="00454D1D" w:rsidRPr="00454D1D" w:rsidRDefault="00454D1D" w:rsidP="00454D1D">
      <w:pPr>
        <w:rPr>
          <w:i/>
          <w:iCs/>
          <w:color w:val="000000"/>
          <w:sz w:val="18"/>
          <w:szCs w:val="18"/>
        </w:rPr>
      </w:pPr>
      <w:r w:rsidRPr="00454D1D">
        <w:rPr>
          <w:i/>
          <w:iCs/>
          <w:color w:val="000000"/>
          <w:sz w:val="18"/>
          <w:szCs w:val="18"/>
        </w:rPr>
        <w:t>Общий отдел – 1</w:t>
      </w:r>
    </w:p>
    <w:p w:rsidR="00454D1D" w:rsidRPr="00454D1D" w:rsidRDefault="00454D1D" w:rsidP="00454D1D">
      <w:pPr>
        <w:rPr>
          <w:i/>
          <w:color w:val="000000"/>
          <w:sz w:val="18"/>
          <w:szCs w:val="18"/>
        </w:rPr>
      </w:pPr>
      <w:r w:rsidRPr="00454D1D">
        <w:rPr>
          <w:i/>
          <w:sz w:val="18"/>
          <w:szCs w:val="18"/>
        </w:rPr>
        <w:t>АНО «Редакция газеты «Трудовая слава» - 1</w:t>
      </w:r>
    </w:p>
    <w:p w:rsidR="00454D1D" w:rsidRPr="00454D1D" w:rsidRDefault="00454D1D" w:rsidP="00454D1D">
      <w:pPr>
        <w:rPr>
          <w:i/>
          <w:color w:val="000000"/>
          <w:sz w:val="18"/>
          <w:szCs w:val="18"/>
        </w:rPr>
      </w:pPr>
      <w:r w:rsidRPr="00454D1D">
        <w:rPr>
          <w:i/>
          <w:iCs/>
          <w:color w:val="000000"/>
          <w:sz w:val="18"/>
          <w:szCs w:val="18"/>
        </w:rPr>
        <w:t>Итого: 5</w:t>
      </w:r>
    </w:p>
    <w:p w:rsidR="00454D1D" w:rsidRPr="00454D1D" w:rsidRDefault="00454D1D" w:rsidP="00454D1D">
      <w:pPr>
        <w:jc w:val="right"/>
        <w:rPr>
          <w:i/>
          <w:sz w:val="18"/>
          <w:szCs w:val="18"/>
        </w:rPr>
      </w:pPr>
    </w:p>
    <w:p w:rsidR="00454D1D" w:rsidRPr="00454D1D" w:rsidRDefault="00454D1D" w:rsidP="00454D1D">
      <w:pPr>
        <w:jc w:val="right"/>
        <w:rPr>
          <w:i/>
          <w:sz w:val="18"/>
          <w:szCs w:val="18"/>
        </w:rPr>
      </w:pPr>
    </w:p>
    <w:p w:rsidR="00454D1D" w:rsidRPr="00454D1D" w:rsidRDefault="00454D1D" w:rsidP="00454D1D">
      <w:pPr>
        <w:jc w:val="left"/>
        <w:rPr>
          <w:bCs/>
          <w:sz w:val="18"/>
          <w:szCs w:val="18"/>
        </w:rPr>
        <w:sectPr w:rsidR="00454D1D" w:rsidRPr="00454D1D" w:rsidSect="00715A42">
          <w:headerReference w:type="default" r:id="rId7"/>
          <w:pgSz w:w="11907" w:h="16840"/>
          <w:pgMar w:top="851" w:right="1134" w:bottom="992" w:left="1701" w:header="720" w:footer="720" w:gutter="0"/>
          <w:cols w:space="720"/>
          <w:titlePg/>
          <w:docGrid w:linePitch="381"/>
        </w:sectPr>
      </w:pPr>
    </w:p>
    <w:p w:rsidR="003747B2" w:rsidRPr="005404D0" w:rsidRDefault="003747B2" w:rsidP="003747B2">
      <w:pPr>
        <w:pStyle w:val="ConsPlusNormal"/>
        <w:ind w:left="5040"/>
        <w:outlineLvl w:val="0"/>
        <w:rPr>
          <w:rFonts w:ascii="Times New Roman" w:hAnsi="Times New Roman" w:cs="Times New Roman"/>
          <w:sz w:val="24"/>
          <w:szCs w:val="24"/>
        </w:rPr>
      </w:pPr>
      <w:r w:rsidRPr="005404D0">
        <w:rPr>
          <w:rFonts w:ascii="Times New Roman" w:hAnsi="Times New Roman" w:cs="Times New Roman"/>
          <w:sz w:val="24"/>
          <w:szCs w:val="24"/>
        </w:rPr>
        <w:lastRenderedPageBreak/>
        <w:t>УТВЕРЖДЕН</w:t>
      </w:r>
    </w:p>
    <w:p w:rsidR="003747B2" w:rsidRPr="005404D0" w:rsidRDefault="003747B2" w:rsidP="003747B2">
      <w:pPr>
        <w:pStyle w:val="ConsPlusNormal"/>
        <w:ind w:left="5040"/>
        <w:rPr>
          <w:rFonts w:ascii="Times New Roman" w:hAnsi="Times New Roman" w:cs="Times New Roman"/>
          <w:sz w:val="24"/>
          <w:szCs w:val="24"/>
        </w:rPr>
      </w:pPr>
      <w:r w:rsidRPr="005404D0">
        <w:rPr>
          <w:rFonts w:ascii="Times New Roman" w:hAnsi="Times New Roman" w:cs="Times New Roman"/>
          <w:sz w:val="24"/>
          <w:szCs w:val="24"/>
        </w:rPr>
        <w:t>постановлением администрации</w:t>
      </w:r>
    </w:p>
    <w:p w:rsidR="003747B2" w:rsidRPr="005404D0" w:rsidRDefault="003747B2" w:rsidP="003747B2">
      <w:pPr>
        <w:pStyle w:val="ConsPlusNormal"/>
        <w:ind w:left="5040"/>
        <w:rPr>
          <w:rFonts w:ascii="Times New Roman" w:hAnsi="Times New Roman" w:cs="Times New Roman"/>
          <w:sz w:val="24"/>
          <w:szCs w:val="24"/>
        </w:rPr>
      </w:pPr>
      <w:r w:rsidRPr="005404D0">
        <w:rPr>
          <w:rFonts w:ascii="Times New Roman" w:hAnsi="Times New Roman" w:cs="Times New Roman"/>
          <w:sz w:val="24"/>
          <w:szCs w:val="24"/>
        </w:rPr>
        <w:t>Тихвинского района</w:t>
      </w:r>
    </w:p>
    <w:p w:rsidR="003747B2" w:rsidRPr="005404D0" w:rsidRDefault="003747B2" w:rsidP="003747B2">
      <w:pPr>
        <w:pStyle w:val="ConsPlusNormal"/>
        <w:ind w:left="5040"/>
        <w:rPr>
          <w:rFonts w:ascii="Times New Roman" w:hAnsi="Times New Roman" w:cs="Times New Roman"/>
          <w:sz w:val="24"/>
          <w:szCs w:val="24"/>
        </w:rPr>
      </w:pPr>
      <w:r w:rsidRPr="005404D0">
        <w:rPr>
          <w:rFonts w:ascii="Times New Roman" w:hAnsi="Times New Roman" w:cs="Times New Roman"/>
          <w:sz w:val="24"/>
          <w:szCs w:val="24"/>
        </w:rPr>
        <w:t xml:space="preserve">от </w:t>
      </w:r>
      <w:r w:rsidR="005404D0">
        <w:rPr>
          <w:rFonts w:ascii="Times New Roman" w:hAnsi="Times New Roman" w:cs="Times New Roman"/>
          <w:sz w:val="24"/>
          <w:szCs w:val="24"/>
        </w:rPr>
        <w:t>1 августа</w:t>
      </w:r>
      <w:r w:rsidRPr="005404D0">
        <w:rPr>
          <w:rFonts w:ascii="Times New Roman" w:hAnsi="Times New Roman" w:cs="Times New Roman"/>
          <w:sz w:val="24"/>
          <w:szCs w:val="24"/>
        </w:rPr>
        <w:t xml:space="preserve"> 2022г. №01-</w:t>
      </w:r>
      <w:r w:rsidR="005404D0">
        <w:rPr>
          <w:rFonts w:ascii="Times New Roman" w:hAnsi="Times New Roman" w:cs="Times New Roman"/>
          <w:sz w:val="24"/>
          <w:szCs w:val="24"/>
        </w:rPr>
        <w:t>1743</w:t>
      </w:r>
      <w:r w:rsidRPr="005404D0">
        <w:rPr>
          <w:rFonts w:ascii="Times New Roman" w:hAnsi="Times New Roman" w:cs="Times New Roman"/>
          <w:sz w:val="24"/>
          <w:szCs w:val="24"/>
        </w:rPr>
        <w:t>-а</w:t>
      </w:r>
    </w:p>
    <w:p w:rsidR="003747B2" w:rsidRPr="005404D0" w:rsidRDefault="003747B2" w:rsidP="003747B2">
      <w:pPr>
        <w:pStyle w:val="ConsPlusNormal"/>
        <w:ind w:left="5040"/>
        <w:rPr>
          <w:rFonts w:ascii="Times New Roman" w:hAnsi="Times New Roman" w:cs="Times New Roman"/>
          <w:sz w:val="24"/>
          <w:szCs w:val="24"/>
        </w:rPr>
      </w:pPr>
      <w:r w:rsidRPr="005404D0">
        <w:rPr>
          <w:rFonts w:ascii="Times New Roman" w:hAnsi="Times New Roman" w:cs="Times New Roman"/>
          <w:sz w:val="24"/>
          <w:szCs w:val="24"/>
        </w:rPr>
        <w:t>(приложение)</w:t>
      </w:r>
    </w:p>
    <w:p w:rsidR="003747B2" w:rsidRPr="005404D0" w:rsidRDefault="003747B2" w:rsidP="003747B2"/>
    <w:p w:rsidR="00454D1D" w:rsidRPr="005404D0" w:rsidRDefault="00454D1D" w:rsidP="00454D1D">
      <w:pPr>
        <w:widowControl w:val="0"/>
        <w:autoSpaceDE w:val="0"/>
        <w:autoSpaceDN w:val="0"/>
        <w:adjustRightInd w:val="0"/>
        <w:jc w:val="center"/>
        <w:rPr>
          <w:b/>
          <w:bCs/>
          <w:sz w:val="24"/>
          <w:szCs w:val="24"/>
        </w:rPr>
      </w:pPr>
    </w:p>
    <w:p w:rsidR="00454D1D" w:rsidRDefault="00454D1D" w:rsidP="00454D1D">
      <w:pPr>
        <w:widowControl w:val="0"/>
        <w:autoSpaceDE w:val="0"/>
        <w:autoSpaceDN w:val="0"/>
        <w:adjustRightInd w:val="0"/>
        <w:jc w:val="center"/>
        <w:rPr>
          <w:b/>
          <w:bCs/>
          <w:color w:val="000000"/>
          <w:sz w:val="24"/>
          <w:szCs w:val="24"/>
        </w:rPr>
      </w:pPr>
    </w:p>
    <w:p w:rsidR="00454D1D" w:rsidRDefault="00454D1D" w:rsidP="00454D1D">
      <w:pPr>
        <w:widowControl w:val="0"/>
        <w:autoSpaceDE w:val="0"/>
        <w:autoSpaceDN w:val="0"/>
        <w:adjustRightInd w:val="0"/>
        <w:jc w:val="center"/>
        <w:rPr>
          <w:b/>
          <w:bCs/>
          <w:color w:val="000000"/>
          <w:sz w:val="24"/>
          <w:szCs w:val="24"/>
        </w:rPr>
      </w:pPr>
      <w:r>
        <w:rPr>
          <w:b/>
          <w:bCs/>
          <w:color w:val="000000"/>
          <w:sz w:val="24"/>
          <w:szCs w:val="24"/>
        </w:rPr>
        <w:t>Административный регламент</w:t>
      </w:r>
    </w:p>
    <w:p w:rsidR="00454D1D" w:rsidRDefault="00454D1D" w:rsidP="00454D1D">
      <w:pPr>
        <w:widowControl w:val="0"/>
        <w:autoSpaceDE w:val="0"/>
        <w:autoSpaceDN w:val="0"/>
        <w:adjustRightInd w:val="0"/>
        <w:jc w:val="center"/>
        <w:rPr>
          <w:color w:val="000000"/>
          <w:sz w:val="24"/>
          <w:szCs w:val="24"/>
        </w:rPr>
      </w:pPr>
      <w:r>
        <w:rPr>
          <w:b/>
          <w:bCs/>
          <w:color w:val="000000"/>
          <w:sz w:val="24"/>
          <w:szCs w:val="24"/>
        </w:rPr>
        <w:t>администрации муниципального образования</w:t>
      </w:r>
      <w:r>
        <w:rPr>
          <w:color w:val="000000"/>
          <w:sz w:val="24"/>
          <w:szCs w:val="24"/>
        </w:rPr>
        <w:t xml:space="preserve"> </w:t>
      </w:r>
    </w:p>
    <w:p w:rsidR="00454D1D" w:rsidRDefault="00454D1D" w:rsidP="00454D1D">
      <w:pPr>
        <w:widowControl w:val="0"/>
        <w:autoSpaceDE w:val="0"/>
        <w:autoSpaceDN w:val="0"/>
        <w:adjustRightInd w:val="0"/>
        <w:jc w:val="center"/>
        <w:rPr>
          <w:color w:val="000000"/>
          <w:sz w:val="24"/>
          <w:szCs w:val="24"/>
        </w:rPr>
      </w:pPr>
      <w:r>
        <w:rPr>
          <w:b/>
          <w:bCs/>
          <w:color w:val="000000"/>
          <w:sz w:val="24"/>
          <w:szCs w:val="24"/>
        </w:rPr>
        <w:t>Тихвинский муниципальный район Ленинградской области</w:t>
      </w:r>
      <w:r>
        <w:rPr>
          <w:color w:val="000000"/>
          <w:sz w:val="24"/>
          <w:szCs w:val="24"/>
        </w:rPr>
        <w:t xml:space="preserve"> </w:t>
      </w:r>
    </w:p>
    <w:p w:rsidR="00454D1D" w:rsidRDefault="00454D1D" w:rsidP="00454D1D">
      <w:pPr>
        <w:pStyle w:val="ConsPlusNormal"/>
        <w:jc w:val="center"/>
        <w:rPr>
          <w:rFonts w:ascii="Times New Roman" w:hAnsi="Times New Roman" w:cs="Times New Roman"/>
          <w:b/>
          <w:bCs/>
          <w:sz w:val="24"/>
          <w:szCs w:val="24"/>
        </w:rPr>
      </w:pPr>
      <w:r>
        <w:rPr>
          <w:rFonts w:ascii="Times New Roman" w:hAnsi="Times New Roman" w:cs="Times New Roman"/>
          <w:b/>
          <w:bCs/>
          <w:color w:val="000000"/>
          <w:sz w:val="24"/>
          <w:szCs w:val="24"/>
        </w:rPr>
        <w:t xml:space="preserve">по предоставлению </w:t>
      </w:r>
      <w:r>
        <w:rPr>
          <w:rFonts w:ascii="Times New Roman" w:hAnsi="Times New Roman" w:cs="Times New Roman"/>
          <w:b/>
          <w:bCs/>
          <w:sz w:val="24"/>
          <w:szCs w:val="24"/>
        </w:rPr>
        <w:t>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54D1D" w:rsidRDefault="00454D1D" w:rsidP="00454D1D">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(Сокращенное наименование: «Приватизация имущества, находящегося в муниципальной собственности») </w:t>
      </w:r>
    </w:p>
    <w:p w:rsidR="00454D1D" w:rsidRDefault="00454D1D" w:rsidP="00454D1D">
      <w:pPr>
        <w:pStyle w:val="ConsPlusNormal"/>
        <w:jc w:val="center"/>
        <w:rPr>
          <w:rFonts w:ascii="Times New Roman" w:hAnsi="Times New Roman" w:cs="Times New Roman"/>
          <w:b/>
          <w:bCs/>
          <w:sz w:val="24"/>
          <w:szCs w:val="24"/>
        </w:rPr>
      </w:pPr>
      <w:r>
        <w:rPr>
          <w:rFonts w:ascii="Times New Roman" w:hAnsi="Times New Roman" w:cs="Times New Roman"/>
          <w:bCs/>
          <w:sz w:val="24"/>
          <w:szCs w:val="24"/>
        </w:rPr>
        <w:t>(далее – муниципальная услуга, административный</w:t>
      </w:r>
      <w:r>
        <w:rPr>
          <w:rFonts w:ascii="Times New Roman" w:hAnsi="Times New Roman" w:cs="Times New Roman"/>
          <w:sz w:val="24"/>
          <w:szCs w:val="24"/>
        </w:rPr>
        <w:t xml:space="preserve"> регламент</w:t>
      </w:r>
      <w:r>
        <w:rPr>
          <w:rFonts w:ascii="Times New Roman" w:hAnsi="Times New Roman" w:cs="Times New Roman"/>
          <w:bCs/>
          <w:sz w:val="24"/>
          <w:szCs w:val="24"/>
        </w:rPr>
        <w:t>)</w:t>
      </w:r>
    </w:p>
    <w:p w:rsidR="00454D1D" w:rsidRDefault="00454D1D" w:rsidP="00454D1D">
      <w:pPr>
        <w:pStyle w:val="ConsPlusNormal"/>
        <w:jc w:val="center"/>
        <w:rPr>
          <w:rFonts w:ascii="Times New Roman" w:hAnsi="Times New Roman" w:cs="Times New Roman"/>
          <w:bCs/>
          <w:sz w:val="28"/>
          <w:szCs w:val="28"/>
        </w:rPr>
      </w:pPr>
    </w:p>
    <w:p w:rsidR="00454D1D" w:rsidRPr="00715A42" w:rsidRDefault="00454D1D" w:rsidP="00454D1D">
      <w:pPr>
        <w:pStyle w:val="ConsPlusNormal"/>
        <w:jc w:val="center"/>
        <w:outlineLvl w:val="1"/>
        <w:rPr>
          <w:rFonts w:ascii="Times New Roman" w:hAnsi="Times New Roman" w:cs="Times New Roman"/>
          <w:b/>
          <w:sz w:val="24"/>
          <w:szCs w:val="24"/>
        </w:rPr>
      </w:pPr>
      <w:r w:rsidRPr="00715A42">
        <w:rPr>
          <w:rFonts w:ascii="Times New Roman" w:hAnsi="Times New Roman" w:cs="Times New Roman"/>
          <w:b/>
          <w:sz w:val="24"/>
          <w:szCs w:val="24"/>
        </w:rPr>
        <w:t>1. Общие положения</w:t>
      </w:r>
    </w:p>
    <w:p w:rsidR="00454D1D" w:rsidRPr="003747B2" w:rsidRDefault="00454D1D" w:rsidP="00454D1D">
      <w:pPr>
        <w:pStyle w:val="ConsPlusNormal"/>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1.1. Регламент устанавливает порядок и стандарт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bookmarkStart w:id="1" w:name="P52"/>
      <w:bookmarkEnd w:id="1"/>
      <w:r w:rsidRPr="003747B2">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юридические лица,</w:t>
      </w:r>
      <w:r w:rsidRPr="003747B2">
        <w:rPr>
          <w:rFonts w:ascii="Times New Roman" w:eastAsia="Calibri" w:hAnsi="Times New Roman" w:cs="Times New Roman"/>
          <w:sz w:val="24"/>
          <w:szCs w:val="24"/>
        </w:rPr>
        <w:t xml:space="preserve"> </w:t>
      </w:r>
      <w:r w:rsidRPr="003747B2">
        <w:rPr>
          <w:rFonts w:ascii="Times New Roman" w:hAnsi="Times New Roman" w:cs="Times New Roman"/>
          <w:sz w:val="24"/>
          <w:szCs w:val="24"/>
        </w:rPr>
        <w:t>являющиеся субъектами малого и среднего предпринимательства,</w:t>
      </w:r>
      <w:r w:rsidRPr="003747B2">
        <w:rPr>
          <w:rFonts w:ascii="Times New Roman" w:eastAsia="Calibri" w:hAnsi="Times New Roman" w:cs="Times New Roman"/>
          <w:sz w:val="24"/>
          <w:szCs w:val="24"/>
        </w:rPr>
        <w:t xml:space="preserve"> </w:t>
      </w:r>
      <w:r w:rsidRPr="003747B2">
        <w:rPr>
          <w:rFonts w:ascii="Times New Roman" w:hAnsi="Times New Roman" w:cs="Times New Roman"/>
          <w:sz w:val="24"/>
          <w:szCs w:val="24"/>
        </w:rPr>
        <w:t>арендующие недвижимое муниципальное имущество;</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индивидуальные предприниматели,</w:t>
      </w:r>
      <w:r w:rsidRPr="003747B2">
        <w:rPr>
          <w:rFonts w:ascii="Times New Roman" w:eastAsia="Calibri" w:hAnsi="Times New Roman" w:cs="Times New Roman"/>
          <w:sz w:val="24"/>
          <w:szCs w:val="24"/>
          <w:lang w:eastAsia="en-US"/>
        </w:rPr>
        <w:t xml:space="preserve"> </w:t>
      </w:r>
      <w:r w:rsidRPr="003747B2">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Представлять интересы заявителя имеют право:</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от имени юридических лиц:</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от имени индивидуальных предпринимателей:</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54D1D" w:rsidRPr="00715A42" w:rsidRDefault="00454D1D" w:rsidP="00454D1D">
      <w:pPr>
        <w:pStyle w:val="ConsPlusNormal"/>
        <w:ind w:firstLine="540"/>
        <w:jc w:val="both"/>
        <w:rPr>
          <w:rFonts w:ascii="Times New Roman" w:hAnsi="Times New Roman" w:cs="Times New Roman"/>
          <w:color w:val="000000"/>
          <w:sz w:val="24"/>
          <w:szCs w:val="24"/>
        </w:rPr>
      </w:pPr>
      <w:r w:rsidRPr="003747B2">
        <w:rPr>
          <w:rFonts w:ascii="Times New Roman" w:hAnsi="Times New Roman" w:cs="Times New Roman"/>
          <w:sz w:val="24"/>
          <w:szCs w:val="24"/>
        </w:rPr>
        <w:t xml:space="preserve">на сайте ОМСУ - </w:t>
      </w:r>
      <w:r w:rsidRPr="00715A42">
        <w:rPr>
          <w:rStyle w:val="af"/>
          <w:rFonts w:ascii="Times New Roman" w:hAnsi="Times New Roman" w:cs="Times New Roman"/>
          <w:bCs/>
          <w:color w:val="000000"/>
          <w:sz w:val="24"/>
          <w:szCs w:val="24"/>
        </w:rPr>
        <w:t>https://tikhvin.org/</w:t>
      </w:r>
      <w:r w:rsidRPr="00715A42">
        <w:rPr>
          <w:rFonts w:ascii="Times New Roman" w:hAnsi="Times New Roman" w:cs="Times New Roman"/>
          <w:color w:val="000000"/>
          <w:sz w:val="24"/>
          <w:szCs w:val="24"/>
        </w:rPr>
        <w:t>;</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3747B2">
        <w:rPr>
          <w:rFonts w:ascii="Times New Roman" w:hAnsi="Times New Roman" w:cs="Times New Roman"/>
          <w:sz w:val="24"/>
          <w:szCs w:val="24"/>
        </w:rPr>
        <w:lastRenderedPageBreak/>
        <w:t>услуг» (далее - ГБУ ЛО «МФЦ», МФЦ): http://mfc47.ru/;</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 www.gu.lenobl.ru</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на Едином портале государственных услуг (далее - ЕПГУ): www.gosuslugi.ru;</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715A42" w:rsidRDefault="00454D1D" w:rsidP="00454D1D">
      <w:pPr>
        <w:pStyle w:val="ConsPlusNormal"/>
        <w:jc w:val="center"/>
        <w:outlineLvl w:val="1"/>
        <w:rPr>
          <w:rFonts w:ascii="Times New Roman" w:hAnsi="Times New Roman" w:cs="Times New Roman"/>
          <w:b/>
          <w:color w:val="000000"/>
          <w:sz w:val="24"/>
          <w:szCs w:val="24"/>
        </w:rPr>
      </w:pPr>
      <w:r w:rsidRPr="00715A42">
        <w:rPr>
          <w:rFonts w:ascii="Times New Roman" w:hAnsi="Times New Roman" w:cs="Times New Roman"/>
          <w:b/>
          <w:color w:val="000000"/>
          <w:sz w:val="24"/>
          <w:szCs w:val="24"/>
        </w:rPr>
        <w:t>2. Стандарт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2.1. Полное наименование муниципальной услуги: </w:t>
      </w:r>
      <w:r w:rsidRPr="003747B2">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3747B2">
        <w:rPr>
          <w:rFonts w:ascii="Times New Roman" w:hAnsi="Times New Roman" w:cs="Times New Roman"/>
          <w:sz w:val="24"/>
          <w:szCs w:val="24"/>
        </w:rPr>
        <w:t>.</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Сокращенное наименование муниципальной услуги: </w:t>
      </w:r>
      <w:r w:rsidRPr="003747B2">
        <w:rPr>
          <w:rFonts w:ascii="Times New Roman" w:hAnsi="Times New Roman" w:cs="Times New Roman"/>
          <w:bCs/>
          <w:sz w:val="24"/>
          <w:szCs w:val="24"/>
        </w:rPr>
        <w:t>«Приватизация имущества, находящегося в муниципальной собственности»</w:t>
      </w:r>
      <w:r w:rsidRPr="003747B2">
        <w:rPr>
          <w:rFonts w:ascii="Times New Roman" w:hAnsi="Times New Roman" w:cs="Times New Roman"/>
          <w:sz w:val="24"/>
          <w:szCs w:val="24"/>
        </w:rPr>
        <w:t>.</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sz w:val="24"/>
          <w:szCs w:val="24"/>
        </w:rPr>
        <w:t>2.2. Муниципальную услугу предоставляет: Администрация муниципального образования Тихвинский муниципальный район Ленинградской области (далее – ОМСУ, Администрация).</w:t>
      </w:r>
      <w:r w:rsidRPr="003747B2">
        <w:rPr>
          <w:rFonts w:ascii="Times New Roman" w:hAnsi="Times New Roman" w:cs="Times New Roman"/>
          <w:bCs/>
          <w:sz w:val="24"/>
          <w:szCs w:val="24"/>
        </w:rPr>
        <w:t xml:space="preserve"> </w:t>
      </w: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bCs/>
          <w:sz w:val="24"/>
          <w:szCs w:val="24"/>
        </w:rPr>
        <w:t>В предоставлении муниципальной услуги участвует</w:t>
      </w:r>
      <w:r w:rsidRPr="003747B2">
        <w:rPr>
          <w:rFonts w:ascii="Times New Roman" w:hAnsi="Times New Roman" w:cs="Times New Roman"/>
          <w:sz w:val="24"/>
          <w:szCs w:val="24"/>
        </w:rPr>
        <w:t xml:space="preserve"> </w:t>
      </w:r>
      <w:r w:rsidRPr="003747B2">
        <w:rPr>
          <w:rFonts w:ascii="Times New Roman" w:hAnsi="Times New Roman" w:cs="Times New Roman"/>
          <w:bCs/>
          <w:sz w:val="24"/>
          <w:szCs w:val="24"/>
        </w:rPr>
        <w:t>ГБУ ЛО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Заявление на получение муниципальной услуги с комплектом документов принимается: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при личной явке:</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филиалах, отделах, удаленных рабочих местах ГБУ ЛО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без личной явки: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почтовым отправлением в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электронной форме через личный кабинет заявителя на ПГУ ЛО/ЕПГУ.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посредством ПГУ ЛО/ЕПГУ - в ОМСУ, в МФЦ (при технической реализации);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по телефону - в ОМСУ, в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Pr="00491F14">
        <w:rPr>
          <w:rStyle w:val="af"/>
          <w:rFonts w:ascii="Times New Roman" w:hAnsi="Times New Roman" w:cs="Times New Roman"/>
          <w:bCs/>
          <w:color w:val="000000"/>
          <w:sz w:val="24"/>
          <w:szCs w:val="24"/>
          <w:u w:val="none"/>
        </w:rPr>
        <w:t>частью 18 статьи 14.1</w:t>
      </w:r>
      <w:r w:rsidRPr="003747B2">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w:t>
      </w:r>
      <w:r w:rsidRPr="003747B2">
        <w:rPr>
          <w:rFonts w:ascii="Times New Roman" w:hAnsi="Times New Roman" w:cs="Times New Roman"/>
          <w:bCs/>
          <w:sz w:val="24"/>
          <w:szCs w:val="24"/>
        </w:rPr>
        <w:lastRenderedPageBreak/>
        <w:t>ния сведений о физическом лице в указанных информационных системах;</w:t>
      </w: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2.3. Результатом предоставления муниципальной услуги является: </w:t>
      </w:r>
    </w:p>
    <w:p w:rsidR="00454D1D" w:rsidRPr="003747B2" w:rsidRDefault="00454D1D" w:rsidP="00454D1D">
      <w:pPr>
        <w:pStyle w:val="ConsPlusNormal"/>
        <w:ind w:firstLine="709"/>
        <w:rPr>
          <w:rFonts w:ascii="Times New Roman" w:hAnsi="Times New Roman" w:cs="Times New Roman"/>
          <w:sz w:val="24"/>
          <w:szCs w:val="24"/>
        </w:rPr>
      </w:pPr>
      <w:r w:rsidRPr="003747B2">
        <w:rPr>
          <w:rFonts w:ascii="Times New Roman" w:hAnsi="Times New Roman" w:cs="Times New Roman"/>
          <w:sz w:val="24"/>
          <w:szCs w:val="24"/>
        </w:rPr>
        <w:t>- заключение договора купли-продажи недвижимого имущества;</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уведомление об отказе в предоставлении муниципальной услуги (отказ в приобретении арендуемого недвижимого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при личной явке:</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филиалах, отделах, удаленных рабочих местах ГБУ ЛО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без личной явки: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почтовым отправлением;</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на адрес электронной почты;</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электронной форме через личный кабинет заявителя на ПГУ ЛО/ЕПГУ;</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2.4. Срок предоставления муниципальной услуги составляет не более 90 (девяноста) календарных дней с даты поступления (регистрации) заявления в ОМСУ с учетом следующих особенностей: </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xml:space="preserve">2.4.1.1. при реализации преимущественного права на приобретение арендуемого имущества: на основании </w:t>
      </w:r>
      <w:r w:rsidRPr="00715A42">
        <w:rPr>
          <w:rStyle w:val="af"/>
          <w:rFonts w:ascii="Times New Roman" w:hAnsi="Times New Roman" w:cs="Times New Roman"/>
          <w:color w:val="000000"/>
          <w:sz w:val="24"/>
          <w:szCs w:val="24"/>
          <w:u w:val="none"/>
        </w:rPr>
        <w:t>заявления</w:t>
      </w:r>
      <w:r w:rsidRPr="003747B2">
        <w:rPr>
          <w:rFonts w:ascii="Times New Roman" w:hAnsi="Times New Roman" w:cs="Times New Roman"/>
          <w:sz w:val="24"/>
          <w:szCs w:val="24"/>
        </w:rPr>
        <w:t xml:space="preserve"> (приложение 1):</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в двухмесячный срок с даты поступления (регистрации) заявления ОМСУ обеспечивает</w:t>
      </w:r>
      <w:r w:rsidRPr="003747B2">
        <w:rPr>
          <w:rStyle w:val="afa"/>
          <w:rFonts w:ascii="Times New Roman" w:eastAsia="Calibri" w:hAnsi="Times New Roman" w:cs="Times New Roman"/>
          <w:sz w:val="24"/>
          <w:szCs w:val="24"/>
          <w:lang w:eastAsia="en-US"/>
        </w:rPr>
        <w:t xml:space="preserve"> з</w:t>
      </w:r>
      <w:r w:rsidRPr="003747B2">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r w:rsidRPr="00715A42">
        <w:rPr>
          <w:rStyle w:val="af"/>
          <w:rFonts w:ascii="Times New Roman" w:hAnsi="Times New Roman" w:cs="Times New Roman"/>
          <w:color w:val="000000"/>
          <w:sz w:val="24"/>
          <w:szCs w:val="24"/>
          <w:u w:val="none"/>
        </w:rPr>
        <w:t>законом</w:t>
      </w:r>
      <w:r w:rsidRPr="003747B2">
        <w:rPr>
          <w:rFonts w:ascii="Times New Roman" w:hAnsi="Times New Roman" w:cs="Times New Roman"/>
          <w:sz w:val="24"/>
          <w:szCs w:val="24"/>
        </w:rPr>
        <w:t xml:space="preserve"> от 29.07.1998 №135-ФЗ «Об оценочной деятельности в Российской Федерации»;</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2.4.1.2.  при принятии решения об условиях приватизации ОМСУ:</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2.4.2. Оформление акта приема-передачи осуществляется в следующие сроки:</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xml:space="preserve">- при единовременной оплате муниципального имущества - в соответствии с </w:t>
      </w:r>
      <w:r w:rsidRPr="003747B2">
        <w:rPr>
          <w:rFonts w:ascii="Times New Roman" w:hAnsi="Times New Roman" w:cs="Times New Roman"/>
          <w:sz w:val="24"/>
          <w:szCs w:val="24"/>
        </w:rPr>
        <w:lastRenderedPageBreak/>
        <w:t>условиями договора купли-продажи, но не позднее 30 (тридцати) дней после полной оплаты имущества;</w:t>
      </w:r>
    </w:p>
    <w:p w:rsidR="00454D1D" w:rsidRPr="003747B2" w:rsidRDefault="00454D1D" w:rsidP="00454D1D">
      <w:pPr>
        <w:pStyle w:val="ConsPlusNormal"/>
        <w:ind w:firstLine="709"/>
        <w:jc w:val="both"/>
        <w:rPr>
          <w:rFonts w:ascii="Times New Roman" w:hAnsi="Times New Roman" w:cs="Times New Roman"/>
          <w:sz w:val="24"/>
          <w:szCs w:val="24"/>
        </w:rPr>
      </w:pPr>
      <w:r w:rsidRPr="003747B2">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2.5. Правовые основания для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Конституция Российской Федерации;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2) Гражданский </w:t>
      </w:r>
      <w:r w:rsidRPr="00715A42">
        <w:rPr>
          <w:rStyle w:val="af"/>
          <w:rFonts w:ascii="Times New Roman" w:hAnsi="Times New Roman" w:cs="Times New Roman"/>
          <w:color w:val="000000"/>
          <w:sz w:val="24"/>
          <w:szCs w:val="24"/>
          <w:u w:val="none"/>
        </w:rPr>
        <w:t>кодекс</w:t>
      </w:r>
      <w:r w:rsidRPr="003747B2">
        <w:rPr>
          <w:rFonts w:ascii="Times New Roman" w:hAnsi="Times New Roman" w:cs="Times New Roman"/>
          <w:sz w:val="24"/>
          <w:szCs w:val="24"/>
        </w:rPr>
        <w:t xml:space="preserve"> Российской Федерации;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3) Федеральный </w:t>
      </w:r>
      <w:r w:rsidRPr="00715A42">
        <w:rPr>
          <w:rStyle w:val="af"/>
          <w:rFonts w:ascii="Times New Roman" w:hAnsi="Times New Roman" w:cs="Times New Roman"/>
          <w:color w:val="000000"/>
          <w:sz w:val="24"/>
          <w:szCs w:val="24"/>
          <w:u w:val="none"/>
        </w:rPr>
        <w:t>закон</w:t>
      </w:r>
      <w:r w:rsidRPr="003747B2">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 (далее – Федеральный закон № 209-ФЗ);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4) Федеральный </w:t>
      </w:r>
      <w:r w:rsidRPr="00715A42">
        <w:rPr>
          <w:rStyle w:val="af"/>
          <w:rFonts w:ascii="Times New Roman" w:hAnsi="Times New Roman" w:cs="Times New Roman"/>
          <w:color w:val="000000"/>
          <w:sz w:val="24"/>
          <w:szCs w:val="24"/>
          <w:u w:val="none"/>
        </w:rPr>
        <w:t>закон</w:t>
      </w:r>
      <w:r w:rsidRPr="003747B2">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5) Федеральный </w:t>
      </w:r>
      <w:r w:rsidRPr="00715A42">
        <w:rPr>
          <w:rStyle w:val="af"/>
          <w:rFonts w:ascii="Times New Roman" w:hAnsi="Times New Roman" w:cs="Times New Roman"/>
          <w:color w:val="000000"/>
          <w:sz w:val="24"/>
          <w:szCs w:val="24"/>
          <w:u w:val="none"/>
        </w:rPr>
        <w:t>закон</w:t>
      </w:r>
      <w:r w:rsidRPr="003747B2">
        <w:rPr>
          <w:rFonts w:ascii="Times New Roman" w:hAnsi="Times New Roman" w:cs="Times New Roman"/>
          <w:sz w:val="24"/>
          <w:szCs w:val="24"/>
        </w:rPr>
        <w:t xml:space="preserve"> от 29.07.1998 № 135-ФЗ «Об оценочной деятельности в Российской Федерации»;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7) Федеральный закон от 06.10.2003 № 131-ФЗ «Об общих принципах организации местного самоуправления в Российской Федерации»;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8) </w:t>
      </w:r>
      <w:r w:rsidRPr="00715A42">
        <w:rPr>
          <w:rFonts w:ascii="Times New Roman" w:hAnsi="Times New Roman" w:cs="Times New Roman"/>
          <w:color w:val="000000"/>
          <w:sz w:val="24"/>
          <w:szCs w:val="24"/>
        </w:rPr>
        <w:t>иные</w:t>
      </w:r>
      <w:r w:rsidRPr="003747B2">
        <w:rPr>
          <w:rFonts w:ascii="Times New Roman" w:hAnsi="Times New Roman" w:cs="Times New Roman"/>
          <w:color w:val="FF0000"/>
          <w:sz w:val="24"/>
          <w:szCs w:val="24"/>
        </w:rPr>
        <w:t xml:space="preserve"> </w:t>
      </w:r>
      <w:r w:rsidRPr="003747B2">
        <w:rPr>
          <w:rFonts w:ascii="Times New Roman" w:hAnsi="Times New Roman" w:cs="Times New Roman"/>
          <w:sz w:val="24"/>
          <w:szCs w:val="24"/>
        </w:rPr>
        <w:t>нормативные правовые акты органов местного самоуправления.</w:t>
      </w:r>
    </w:p>
    <w:p w:rsidR="00454D1D" w:rsidRPr="003747B2" w:rsidRDefault="00454D1D" w:rsidP="00454D1D">
      <w:pPr>
        <w:pStyle w:val="ConsPlusNormal"/>
        <w:ind w:firstLine="540"/>
        <w:jc w:val="both"/>
        <w:rPr>
          <w:rFonts w:ascii="Times New Roman" w:hAnsi="Times New Roman" w:cs="Times New Roman"/>
          <w:sz w:val="24"/>
          <w:szCs w:val="24"/>
        </w:rPr>
      </w:pPr>
      <w:bookmarkStart w:id="2" w:name="P167"/>
      <w:bookmarkEnd w:id="2"/>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заявление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официальном сайте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 учредительные документы (при обращении юридического лица);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w:t>
      </w:r>
      <w:r w:rsidRPr="003747B2">
        <w:rPr>
          <w:rFonts w:ascii="Times New Roman" w:hAnsi="Times New Roman" w:cs="Times New Roman"/>
          <w:sz w:val="24"/>
          <w:szCs w:val="24"/>
        </w:rPr>
        <w:lastRenderedPageBreak/>
        <w:t xml:space="preserve">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r w:rsidRPr="00715A42">
        <w:rPr>
          <w:rStyle w:val="af"/>
          <w:rFonts w:ascii="Times New Roman" w:hAnsi="Times New Roman" w:cs="Times New Roman"/>
          <w:color w:val="000000"/>
          <w:sz w:val="24"/>
          <w:szCs w:val="24"/>
          <w:u w:val="none"/>
        </w:rPr>
        <w:t>пунктом 2 статьи 185.1</w:t>
      </w:r>
      <w:r w:rsidRPr="003747B2">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454D1D" w:rsidRPr="003747B2" w:rsidRDefault="00454D1D" w:rsidP="00454D1D">
      <w:pPr>
        <w:pStyle w:val="ConsPlusNormal"/>
        <w:ind w:firstLine="540"/>
        <w:jc w:val="both"/>
        <w:rPr>
          <w:rFonts w:ascii="Times New Roman" w:hAnsi="Times New Roman" w:cs="Times New Roman"/>
          <w:sz w:val="24"/>
          <w:szCs w:val="24"/>
        </w:rPr>
      </w:pPr>
      <w:bookmarkStart w:id="3" w:name="P215"/>
      <w:bookmarkEnd w:id="3"/>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2.7.1. Заявитель вправе представить документы (сведения), указанные в пункте 2.7 настоящего регламента, по собственной инициативе.</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2.7.2. При предоставлении муниципальной услуги запрещается требовать от заявителя: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Pr="00715A42">
        <w:rPr>
          <w:rStyle w:val="af"/>
          <w:rFonts w:ascii="Times New Roman" w:hAnsi="Times New Roman" w:cs="Times New Roman"/>
          <w:bCs/>
          <w:color w:val="000000"/>
          <w:sz w:val="24"/>
          <w:szCs w:val="24"/>
          <w:u w:val="none"/>
        </w:rPr>
        <w:t>пунктом 7.2 части 1 статьи 16</w:t>
      </w:r>
      <w:r w:rsidRPr="003747B2">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54D1D" w:rsidRPr="003747B2" w:rsidRDefault="00454D1D" w:rsidP="00454D1D">
      <w:pPr>
        <w:pStyle w:val="ConsPlusNormal"/>
        <w:ind w:firstLine="540"/>
        <w:jc w:val="both"/>
        <w:rPr>
          <w:rFonts w:ascii="Times New Roman" w:hAnsi="Times New Roman" w:cs="Times New Roman"/>
          <w:bCs/>
          <w:sz w:val="24"/>
          <w:szCs w:val="24"/>
        </w:rPr>
      </w:pPr>
      <w:r w:rsidRPr="003747B2">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Течение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r w:rsidRPr="00054662">
        <w:rPr>
          <w:rStyle w:val="af"/>
          <w:rFonts w:ascii="Times New Roman" w:hAnsi="Times New Roman" w:cs="Times New Roman"/>
          <w:color w:val="000000"/>
          <w:sz w:val="24"/>
          <w:szCs w:val="24"/>
          <w:u w:val="none"/>
        </w:rPr>
        <w:t>части 4</w:t>
      </w:r>
      <w:r w:rsidRPr="003747B2">
        <w:rPr>
          <w:rFonts w:ascii="Times New Roman" w:hAnsi="Times New Roman" w:cs="Times New Roman"/>
          <w:sz w:val="24"/>
          <w:szCs w:val="24"/>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Заявление подано лицом, не уполномоченным на осуществление таких действий;</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lastRenderedPageBreak/>
        <w:t>1) Представленные заявителем документы не отвечают требованиям, установленным административным регламентом;</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 Отсутствие права на предоставление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б) утрата субъектом малого и среднего предпринимательства преимущественного права на приобретение арендуемого имущества, в том числе:</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случаях, предусмотренных настоящим пунктом,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2.11.1. Муниципальная услуга предоставляется бесплатно.</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w:t>
      </w:r>
      <w:r w:rsidRPr="003747B2">
        <w:rPr>
          <w:rFonts w:ascii="Times New Roman" w:hAnsi="Times New Roman" w:cs="Times New Roman"/>
          <w:sz w:val="24"/>
          <w:szCs w:val="24"/>
        </w:rPr>
        <w:lastRenderedPageBreak/>
        <w:t>ной услуги составляет не более 15 минут.</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при личном обращении - в день поступления запроса;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при направлении запроса почтовой связью в ОМСУ - в день поступления запроса;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54D1D" w:rsidRPr="003747B2" w:rsidRDefault="00454D1D" w:rsidP="00454D1D">
      <w:pPr>
        <w:pStyle w:val="ConsPlusNormal"/>
        <w:ind w:firstLine="540"/>
        <w:jc w:val="both"/>
        <w:rPr>
          <w:rFonts w:ascii="Times New Roman" w:hAnsi="Times New Roman" w:cs="Times New Roman"/>
          <w:sz w:val="24"/>
          <w:szCs w:val="24"/>
        </w:rPr>
      </w:pPr>
      <w:bookmarkStart w:id="5" w:name="P289"/>
      <w:bookmarkEnd w:id="5"/>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2.15. Показатели доступности и качества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транспортная доступность к месту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наличие инфраструктуры, указанной в пункте 2.14;</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исполнение требований доступности услуг для инвалидов;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2.15.3. Показатели качества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соблюдение срока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соблюдение времени ожидания в очереди при подаче запроса и получении результата;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lastRenderedPageBreak/>
        <w:t>2.17.1. Предоставление муниципальной услуги в электронной форме осуществляется при технической реализации услуги посредством ПГУ ЛО и/или ЕПГУ.</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715A42" w:rsidRDefault="00454D1D" w:rsidP="00454D1D">
      <w:pPr>
        <w:pStyle w:val="ConsPlusNormal"/>
        <w:jc w:val="center"/>
        <w:outlineLvl w:val="1"/>
        <w:rPr>
          <w:rFonts w:ascii="Times New Roman" w:hAnsi="Times New Roman" w:cs="Times New Roman"/>
          <w:b/>
          <w:sz w:val="24"/>
          <w:szCs w:val="24"/>
        </w:rPr>
      </w:pPr>
      <w:r w:rsidRPr="00715A42">
        <w:rPr>
          <w:rFonts w:ascii="Times New Roman" w:hAnsi="Times New Roman" w:cs="Times New Roman"/>
          <w:b/>
          <w:sz w:val="24"/>
          <w:szCs w:val="24"/>
        </w:rPr>
        <w:t>3. Состав, последовательность и сроки выполнения</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административных процедур, требования к порядку</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их выполнения, в том числе особенности выполнения</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административных процедур в электронной форме</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outlineLvl w:val="2"/>
        <w:rPr>
          <w:rFonts w:ascii="Times New Roman" w:hAnsi="Times New Roman" w:cs="Times New Roman"/>
          <w:sz w:val="24"/>
          <w:szCs w:val="24"/>
        </w:rPr>
      </w:pPr>
      <w:r w:rsidRPr="003747B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sidRPr="003747B2">
        <w:rPr>
          <w:rFonts w:ascii="Times New Roman" w:hAnsi="Times New Roman" w:cs="Times New Roman"/>
          <w:sz w:val="24"/>
          <w:szCs w:val="24"/>
          <w:lang w:eastAsia="en-US"/>
        </w:rPr>
        <w:t xml:space="preserve"> </w:t>
      </w:r>
      <w:r w:rsidRPr="003747B2">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747B2">
        <w:rPr>
          <w:rFonts w:ascii="Times New Roman" w:hAnsi="Times New Roman" w:cs="Times New Roman"/>
          <w:sz w:val="24"/>
          <w:szCs w:val="24"/>
          <w:lang w:eastAsia="en-US"/>
        </w:rPr>
        <w:t xml:space="preserve"> </w:t>
      </w:r>
      <w:r w:rsidRPr="003747B2">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Pr="003747B2">
        <w:rPr>
          <w:rFonts w:ascii="Times New Roman" w:eastAsia="Calibri" w:hAnsi="Times New Roman" w:cs="Times New Roman"/>
          <w:sz w:val="24"/>
          <w:szCs w:val="24"/>
          <w:lang w:eastAsia="en-US"/>
        </w:rPr>
        <w:t xml:space="preserve"> </w:t>
      </w:r>
      <w:r w:rsidRPr="003747B2">
        <w:rPr>
          <w:rFonts w:ascii="Times New Roman" w:hAnsi="Times New Roman" w:cs="Times New Roman"/>
          <w:sz w:val="24"/>
          <w:szCs w:val="24"/>
        </w:rPr>
        <w:t xml:space="preserve">в течение 10 (десяти) дней с даты принятия ОМСУ решения об условиях приватизации;  </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рассмотрение документов об оказании муниципальной услуги – 18 календарных дней;</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выдача результата - 1 рабочий день.</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r w:rsidRPr="00715A42">
        <w:rPr>
          <w:rStyle w:val="af"/>
          <w:rFonts w:ascii="Times New Roman" w:hAnsi="Times New Roman" w:cs="Times New Roman"/>
          <w:color w:val="000000"/>
          <w:sz w:val="24"/>
          <w:szCs w:val="24"/>
          <w:u w:val="none"/>
        </w:rPr>
        <w:t>законом</w:t>
      </w:r>
      <w:r w:rsidRPr="003747B2">
        <w:rPr>
          <w:rFonts w:ascii="Times New Roman" w:hAnsi="Times New Roman" w:cs="Times New Roman"/>
          <w:sz w:val="24"/>
          <w:szCs w:val="24"/>
        </w:rPr>
        <w:t xml:space="preserve"> № 159-ФЗ, в случае если объект недвижимости включен в прогнозный план (программу) приватизации муниципального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3.1.2.1. Направление субъекту малого и среднего предпринимательства предложения. </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3.1.2.1.2. Содержание административных действий, продолжительность и (или) максимальный срок его выполнения: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 действие: направление субъекту малого и среднего предпринимательства пред</w:t>
      </w:r>
      <w:r w:rsidRPr="003747B2">
        <w:rPr>
          <w:rFonts w:ascii="Times New Roman" w:hAnsi="Times New Roman" w:cs="Times New Roman"/>
          <w:sz w:val="24"/>
          <w:szCs w:val="24"/>
        </w:rPr>
        <w:lastRenderedPageBreak/>
        <w:t>ложения о заключении договора купли-продажи муниципального имущества и (или) 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Pr="003747B2">
        <w:rPr>
          <w:rFonts w:ascii="Times New Roman" w:hAnsi="Times New Roman" w:cs="Times New Roman"/>
          <w:sz w:val="24"/>
          <w:szCs w:val="24"/>
          <w:lang w:eastAsia="en-US"/>
        </w:rPr>
        <w:t xml:space="preserve"> </w:t>
      </w:r>
      <w:r w:rsidRPr="003747B2">
        <w:rPr>
          <w:rFonts w:ascii="Times New Roman" w:hAnsi="Times New Roman" w:cs="Times New Roman"/>
          <w:sz w:val="24"/>
          <w:szCs w:val="24"/>
        </w:rPr>
        <w:t>с приложением копии решения ОМСУ об утверждении условий приватизации;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3.1.2.1.3. Лицо, ответственное за выполнение административной процедуры: должностное лицо ОМСУ, ответственное за подготовку проекта предложения.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3.1.2.1.4. Критерий принятия решения: включение объекта недвижимости в прогнозный план (программу) приватизации муниципального имущества/</w:t>
      </w:r>
      <w:r w:rsidRPr="003747B2">
        <w:rPr>
          <w:rFonts w:ascii="Times New Roman" w:hAnsi="Times New Roman" w:cs="Times New Roman"/>
          <w:sz w:val="24"/>
          <w:szCs w:val="24"/>
          <w:lang w:eastAsia="en-US"/>
        </w:rPr>
        <w:t xml:space="preserve"> не </w:t>
      </w:r>
      <w:r w:rsidRPr="003747B2">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3.1.2.1.5. Результат выполнения административной процедуры: </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подготовка и направление проекта письма с предложением о заключении договора купли-продажи муниципального имущества и его направление субъекту малого и среднего предпринимательства;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3.1.2.2.2. Прием и регистрация заявления о предоставлении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3.1.2.2.3. Основание для начала административной процедуры: поступление в ОМСУ заявления и документов, предусмотренных </w:t>
      </w:r>
      <w:r w:rsidRPr="00715A42">
        <w:rPr>
          <w:rStyle w:val="af"/>
          <w:rFonts w:ascii="Times New Roman" w:hAnsi="Times New Roman" w:cs="Times New Roman"/>
          <w:color w:val="000000"/>
          <w:sz w:val="24"/>
          <w:szCs w:val="24"/>
          <w:u w:val="none"/>
        </w:rPr>
        <w:t>п</w:t>
      </w:r>
      <w:r w:rsidR="00715A42" w:rsidRPr="00715A42">
        <w:rPr>
          <w:rStyle w:val="af"/>
          <w:rFonts w:ascii="Times New Roman" w:hAnsi="Times New Roman" w:cs="Times New Roman"/>
          <w:color w:val="000000"/>
          <w:sz w:val="24"/>
          <w:szCs w:val="24"/>
          <w:u w:val="none"/>
        </w:rPr>
        <w:t>унктом</w:t>
      </w:r>
      <w:r w:rsidRPr="00715A42">
        <w:rPr>
          <w:rStyle w:val="af"/>
          <w:rFonts w:ascii="Times New Roman" w:hAnsi="Times New Roman" w:cs="Times New Roman"/>
          <w:color w:val="000000"/>
          <w:sz w:val="24"/>
          <w:szCs w:val="24"/>
          <w:u w:val="none"/>
        </w:rPr>
        <w:t xml:space="preserve"> 2.</w:t>
      </w:r>
      <w:r w:rsidRPr="003747B2">
        <w:rPr>
          <w:rFonts w:ascii="Times New Roman" w:hAnsi="Times New Roman" w:cs="Times New Roman"/>
          <w:sz w:val="24"/>
          <w:szCs w:val="24"/>
        </w:rPr>
        <w:t>6 настоящего административного регламента;</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3.1.2.2.5. Лицо, ответственное за выполнение административной процедуры: должностное лицо, ответственное за делопроизводство.</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3.1.2.3. Рассмотрение документов о предоставлении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3.1.2.3.2. Содержание административных действий, продолжительность и (или) максимальный срок его (их) выполнения: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r w:rsidRPr="00715A42">
        <w:rPr>
          <w:rStyle w:val="af"/>
          <w:rFonts w:ascii="Times New Roman" w:hAnsi="Times New Roman" w:cs="Times New Roman"/>
          <w:color w:val="000000"/>
          <w:sz w:val="24"/>
          <w:szCs w:val="24"/>
          <w:u w:val="none"/>
        </w:rPr>
        <w:t>ст</w:t>
      </w:r>
      <w:r w:rsidR="00715A42" w:rsidRPr="00715A42">
        <w:rPr>
          <w:rStyle w:val="af"/>
          <w:rFonts w:ascii="Times New Roman" w:hAnsi="Times New Roman" w:cs="Times New Roman"/>
          <w:color w:val="000000"/>
          <w:sz w:val="24"/>
          <w:szCs w:val="24"/>
          <w:u w:val="none"/>
        </w:rPr>
        <w:t>атьей</w:t>
      </w:r>
      <w:r w:rsidRPr="00715A42">
        <w:rPr>
          <w:rStyle w:val="af"/>
          <w:rFonts w:ascii="Times New Roman" w:hAnsi="Times New Roman" w:cs="Times New Roman"/>
          <w:color w:val="000000"/>
          <w:sz w:val="24"/>
          <w:szCs w:val="24"/>
          <w:u w:val="none"/>
        </w:rPr>
        <w:t xml:space="preserve"> 4</w:t>
      </w:r>
      <w:r w:rsidRPr="00715A42">
        <w:rPr>
          <w:rFonts w:ascii="Times New Roman" w:hAnsi="Times New Roman" w:cs="Times New Roman"/>
          <w:color w:val="000000"/>
          <w:sz w:val="24"/>
          <w:szCs w:val="24"/>
        </w:rPr>
        <w:t xml:space="preserve"> </w:t>
      </w:r>
      <w:r w:rsidRPr="003747B2">
        <w:rPr>
          <w:rFonts w:ascii="Times New Roman" w:hAnsi="Times New Roman" w:cs="Times New Roman"/>
          <w:sz w:val="24"/>
          <w:szCs w:val="24"/>
        </w:rPr>
        <w:t>Федерального закона № 209, а также формирование проекта решения по итогам рассмотрения заявления и докумен</w:t>
      </w:r>
      <w:r w:rsidRPr="003747B2">
        <w:rPr>
          <w:rFonts w:ascii="Times New Roman" w:hAnsi="Times New Roman" w:cs="Times New Roman"/>
          <w:sz w:val="24"/>
          <w:szCs w:val="24"/>
        </w:rPr>
        <w:lastRenderedPageBreak/>
        <w:t>тов в течение 18 дней с даты окончания первой административной процедуры.</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Pr="00715A42">
        <w:rPr>
          <w:rStyle w:val="af"/>
          <w:rFonts w:ascii="Times New Roman" w:hAnsi="Times New Roman" w:cs="Times New Roman"/>
          <w:color w:val="000000"/>
          <w:sz w:val="24"/>
          <w:szCs w:val="24"/>
          <w:u w:val="none"/>
        </w:rPr>
        <w:t>пунктом 2.7</w:t>
      </w:r>
      <w:r w:rsidRPr="003747B2">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3.1.2.3.3. Лицо, ответственное за выполнение административной процедуры: должностное лицо, ответственное за формирование проекта решения.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3.1.2.3.4. Критерий принятия решения: наличие/отсутствие у заявителя права на получение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xml:space="preserve">3.1.2.3.5. Результат выполнения административной процедуры подготовка: </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проекта договора купли-продажи муниципального имущества;</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3.1.2.4. Принятие решения о предоставлении муниципальной услуги или об отказе в предоставлении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3.1.2.4.4. Критерий принятия решения: наличие/отсутствие у заявителя права на получение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3.1.2.5. Выдача результата.</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3.1.2.5.2. Содержание административных действий, продолжительность и (или) максимальный срок его выполнения: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3.1.2.5.3. Лицо, ответственное за выполнение административной процедуры: должностное лицо, ответственное за делопроизводство.</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3.1.2.5.4. Результат выполнения административной процедуры: направление за</w:t>
      </w:r>
      <w:r w:rsidRPr="003747B2">
        <w:rPr>
          <w:rFonts w:ascii="Times New Roman" w:hAnsi="Times New Roman" w:cs="Times New Roman"/>
          <w:sz w:val="24"/>
          <w:szCs w:val="24"/>
        </w:rPr>
        <w:lastRenderedPageBreak/>
        <w:t>явителю</w:t>
      </w:r>
      <w:r w:rsidRPr="003747B2">
        <w:rPr>
          <w:rFonts w:ascii="Times New Roman" w:eastAsia="Calibri" w:hAnsi="Times New Roman" w:cs="Times New Roman"/>
          <w:sz w:val="24"/>
          <w:szCs w:val="24"/>
          <w:lang w:eastAsia="en-US"/>
        </w:rPr>
        <w:t xml:space="preserve"> </w:t>
      </w:r>
      <w:r w:rsidRPr="003747B2">
        <w:rPr>
          <w:rFonts w:ascii="Times New Roman" w:hAnsi="Times New Roman" w:cs="Times New Roman"/>
          <w:sz w:val="24"/>
          <w:szCs w:val="24"/>
        </w:rPr>
        <w:t>договора купли-продажи или уведомления способом, указанным в заявлении.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r w:rsidRPr="00715A42">
        <w:rPr>
          <w:rStyle w:val="af"/>
          <w:rFonts w:ascii="Times New Roman" w:hAnsi="Times New Roman" w:cs="Times New Roman"/>
          <w:color w:val="000000"/>
          <w:sz w:val="24"/>
          <w:szCs w:val="24"/>
          <w:u w:val="none"/>
        </w:rPr>
        <w:t>частью 4.1</w:t>
      </w:r>
      <w:r w:rsidRPr="00715A42">
        <w:rPr>
          <w:rFonts w:ascii="Times New Roman" w:hAnsi="Times New Roman" w:cs="Times New Roman"/>
          <w:color w:val="000000"/>
          <w:sz w:val="24"/>
          <w:szCs w:val="24"/>
        </w:rPr>
        <w:t xml:space="preserve"> </w:t>
      </w:r>
      <w:r w:rsidRPr="003747B2">
        <w:rPr>
          <w:rFonts w:ascii="Times New Roman" w:hAnsi="Times New Roman" w:cs="Times New Roman"/>
          <w:sz w:val="24"/>
          <w:szCs w:val="24"/>
        </w:rPr>
        <w:t>статьи 4 Федерального закона № 159-ФЗ;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 В случае, если объект недвижимости не включен в прогнозный план (программу) приватизации: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3.1.3.1. Прием и регистрация заявления о предоставлении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3.1.3.1.1. Основание для начала административной процедуры: поступление в ОМСУ заявления и документов, предусмотренных </w:t>
      </w:r>
      <w:r w:rsidRPr="00715A42">
        <w:rPr>
          <w:rStyle w:val="af"/>
          <w:rFonts w:ascii="Times New Roman" w:hAnsi="Times New Roman" w:cs="Times New Roman"/>
          <w:color w:val="000000"/>
          <w:sz w:val="24"/>
          <w:szCs w:val="24"/>
          <w:u w:val="none"/>
        </w:rPr>
        <w:t>п</w:t>
      </w:r>
      <w:r w:rsidR="00715A42" w:rsidRPr="00715A42">
        <w:rPr>
          <w:rStyle w:val="af"/>
          <w:rFonts w:ascii="Times New Roman" w:hAnsi="Times New Roman" w:cs="Times New Roman"/>
          <w:color w:val="000000"/>
          <w:sz w:val="24"/>
          <w:szCs w:val="24"/>
          <w:u w:val="none"/>
        </w:rPr>
        <w:t>унктом</w:t>
      </w:r>
      <w:r w:rsidRPr="00715A42">
        <w:rPr>
          <w:rStyle w:val="af"/>
          <w:rFonts w:ascii="Times New Roman" w:hAnsi="Times New Roman" w:cs="Times New Roman"/>
          <w:color w:val="000000"/>
          <w:sz w:val="24"/>
          <w:szCs w:val="24"/>
          <w:u w:val="none"/>
        </w:rPr>
        <w:t xml:space="preserve"> 2.</w:t>
      </w:r>
      <w:r w:rsidRPr="003747B2">
        <w:rPr>
          <w:rFonts w:ascii="Times New Roman" w:hAnsi="Times New Roman" w:cs="Times New Roman"/>
          <w:sz w:val="24"/>
          <w:szCs w:val="24"/>
        </w:rPr>
        <w:t>6 настоящего административного регламента;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3.1.3.1.2.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3.1.3.1.3. Лицо, ответственное за выполнение административной процедуры: должностное лицо, ответственное за делопроизводство.</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3.1.3.2. Рассмотрение документов о предоставлении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3.1.3.2.2. Содержание административных действий, продолжительность и (или) максимальный срок его (их) выполнения: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r w:rsidRPr="00715A42">
        <w:rPr>
          <w:rStyle w:val="af"/>
          <w:rFonts w:ascii="Times New Roman" w:hAnsi="Times New Roman" w:cs="Times New Roman"/>
          <w:color w:val="000000"/>
          <w:sz w:val="24"/>
          <w:szCs w:val="24"/>
          <w:u w:val="none"/>
        </w:rPr>
        <w:t>ст</w:t>
      </w:r>
      <w:r w:rsidR="00715A42" w:rsidRPr="00715A42">
        <w:rPr>
          <w:rStyle w:val="af"/>
          <w:rFonts w:ascii="Times New Roman" w:hAnsi="Times New Roman" w:cs="Times New Roman"/>
          <w:color w:val="000000"/>
          <w:sz w:val="24"/>
          <w:szCs w:val="24"/>
          <w:u w:val="none"/>
        </w:rPr>
        <w:t>атьей</w:t>
      </w:r>
      <w:r w:rsidRPr="00715A42">
        <w:rPr>
          <w:rStyle w:val="af"/>
          <w:rFonts w:ascii="Times New Roman" w:hAnsi="Times New Roman" w:cs="Times New Roman"/>
          <w:color w:val="000000"/>
          <w:sz w:val="24"/>
          <w:szCs w:val="24"/>
          <w:u w:val="none"/>
        </w:rPr>
        <w:t xml:space="preserve"> 4</w:t>
      </w:r>
      <w:r w:rsidRPr="003747B2">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454D1D" w:rsidRPr="00715A42" w:rsidRDefault="00454D1D" w:rsidP="00454D1D">
      <w:pPr>
        <w:pStyle w:val="ConsPlusNormal"/>
        <w:ind w:firstLine="540"/>
        <w:jc w:val="both"/>
        <w:rPr>
          <w:rFonts w:ascii="Times New Roman" w:hAnsi="Times New Roman" w:cs="Times New Roman"/>
          <w:color w:val="000000"/>
          <w:sz w:val="24"/>
          <w:szCs w:val="24"/>
        </w:rPr>
      </w:pPr>
      <w:r w:rsidRPr="003747B2">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w:t>
      </w:r>
      <w:r w:rsidRPr="00715A42">
        <w:rPr>
          <w:rFonts w:ascii="Times New Roman" w:hAnsi="Times New Roman" w:cs="Times New Roman"/>
          <w:sz w:val="24"/>
          <w:szCs w:val="24"/>
        </w:rPr>
        <w:t xml:space="preserve">предусмотренных </w:t>
      </w:r>
      <w:r w:rsidRPr="00715A42">
        <w:rPr>
          <w:rStyle w:val="af"/>
          <w:rFonts w:ascii="Times New Roman" w:hAnsi="Times New Roman" w:cs="Times New Roman"/>
          <w:color w:val="000000"/>
          <w:sz w:val="24"/>
          <w:szCs w:val="24"/>
          <w:u w:val="none"/>
        </w:rPr>
        <w:t>пунктом 2.7</w:t>
      </w:r>
      <w:r w:rsidRPr="00715A42">
        <w:rPr>
          <w:rFonts w:ascii="Times New Roman" w:hAnsi="Times New Roman" w:cs="Times New Roman"/>
          <w:color w:val="000000"/>
          <w:sz w:val="24"/>
          <w:szCs w:val="24"/>
        </w:rPr>
        <w:t xml:space="preserve"> настоящего административного регламента) в электронной форме с </w:t>
      </w:r>
      <w:r w:rsidRPr="00715A42">
        <w:rPr>
          <w:rFonts w:ascii="Times New Roman" w:hAnsi="Times New Roman" w:cs="Times New Roman"/>
          <w:color w:val="000000"/>
          <w:sz w:val="24"/>
          <w:szCs w:val="24"/>
        </w:rPr>
        <w:lastRenderedPageBreak/>
        <w:t>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454D1D" w:rsidRPr="00715A42" w:rsidRDefault="00454D1D" w:rsidP="00454D1D">
      <w:pPr>
        <w:pStyle w:val="ConsPlusNormal"/>
        <w:ind w:firstLine="540"/>
        <w:jc w:val="both"/>
        <w:rPr>
          <w:rFonts w:ascii="Times New Roman" w:hAnsi="Times New Roman" w:cs="Times New Roman"/>
          <w:color w:val="000000"/>
          <w:sz w:val="24"/>
          <w:szCs w:val="24"/>
        </w:rPr>
      </w:pPr>
      <w:r w:rsidRPr="00715A42">
        <w:rPr>
          <w:rFonts w:ascii="Times New Roman" w:hAnsi="Times New Roman" w:cs="Times New Roman"/>
          <w:color w:val="000000"/>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r w:rsidRPr="00715A42">
        <w:rPr>
          <w:rStyle w:val="af"/>
          <w:rFonts w:ascii="Times New Roman" w:hAnsi="Times New Roman" w:cs="Times New Roman"/>
          <w:color w:val="000000"/>
          <w:sz w:val="24"/>
          <w:szCs w:val="24"/>
          <w:u w:val="none"/>
        </w:rPr>
        <w:t>законом</w:t>
      </w:r>
      <w:r w:rsidRPr="00715A42">
        <w:rPr>
          <w:rFonts w:ascii="Times New Roman" w:hAnsi="Times New Roman" w:cs="Times New Roman"/>
          <w:color w:val="000000"/>
          <w:sz w:val="24"/>
          <w:szCs w:val="24"/>
        </w:rPr>
        <w:t xml:space="preserve"> «Об оценочной деятельности в Российской Федерации»</w:t>
      </w:r>
      <w:r w:rsidRPr="00715A42">
        <w:rPr>
          <w:rFonts w:ascii="Times New Roman" w:eastAsia="Calibri" w:hAnsi="Times New Roman" w:cs="Times New Roman"/>
          <w:color w:val="000000"/>
          <w:sz w:val="24"/>
          <w:szCs w:val="24"/>
          <w:lang w:eastAsia="en-US"/>
        </w:rPr>
        <w:t xml:space="preserve"> </w:t>
      </w:r>
      <w:r w:rsidRPr="00715A42">
        <w:rPr>
          <w:rFonts w:ascii="Times New Roman" w:hAnsi="Times New Roman" w:cs="Times New Roman"/>
          <w:color w:val="000000"/>
          <w:sz w:val="24"/>
          <w:szCs w:val="24"/>
        </w:rPr>
        <w:t xml:space="preserve">в двухмесячный срок с даты поступления (регистрации) заявления в ОМСУ, в случае соответствия заявителя требованиям, установленным </w:t>
      </w:r>
      <w:r w:rsidRPr="00715A42">
        <w:rPr>
          <w:rStyle w:val="af"/>
          <w:rFonts w:ascii="Times New Roman" w:hAnsi="Times New Roman" w:cs="Times New Roman"/>
          <w:color w:val="000000"/>
          <w:sz w:val="24"/>
          <w:szCs w:val="24"/>
          <w:u w:val="none"/>
        </w:rPr>
        <w:t>ст</w:t>
      </w:r>
      <w:r w:rsidR="00715A42" w:rsidRPr="00715A42">
        <w:rPr>
          <w:rStyle w:val="af"/>
          <w:rFonts w:ascii="Times New Roman" w:hAnsi="Times New Roman" w:cs="Times New Roman"/>
          <w:color w:val="000000"/>
          <w:sz w:val="24"/>
          <w:szCs w:val="24"/>
          <w:u w:val="none"/>
        </w:rPr>
        <w:t>атьей</w:t>
      </w:r>
      <w:r w:rsidRPr="00715A42">
        <w:rPr>
          <w:rStyle w:val="af"/>
          <w:rFonts w:ascii="Times New Roman" w:hAnsi="Times New Roman" w:cs="Times New Roman"/>
          <w:color w:val="000000"/>
          <w:sz w:val="24"/>
          <w:szCs w:val="24"/>
          <w:u w:val="none"/>
        </w:rPr>
        <w:t xml:space="preserve"> 3</w:t>
      </w:r>
      <w:r w:rsidRPr="00715A42">
        <w:rPr>
          <w:rFonts w:ascii="Times New Roman" w:hAnsi="Times New Roman" w:cs="Times New Roman"/>
          <w:color w:val="000000"/>
          <w:sz w:val="24"/>
          <w:szCs w:val="24"/>
        </w:rPr>
        <w:t xml:space="preserve"> Федерального закона № 159-ФЗ и представления документов, предусмотренных </w:t>
      </w:r>
      <w:r w:rsidRPr="00715A42">
        <w:rPr>
          <w:rStyle w:val="af"/>
          <w:rFonts w:ascii="Times New Roman" w:hAnsi="Times New Roman" w:cs="Times New Roman"/>
          <w:color w:val="000000"/>
          <w:sz w:val="24"/>
          <w:szCs w:val="24"/>
          <w:u w:val="none"/>
        </w:rPr>
        <w:t>пунктом 2.</w:t>
      </w:r>
      <w:r w:rsidRPr="00715A42">
        <w:rPr>
          <w:rFonts w:ascii="Times New Roman" w:hAnsi="Times New Roman" w:cs="Times New Roman"/>
          <w:color w:val="000000"/>
          <w:sz w:val="24"/>
          <w:szCs w:val="24"/>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r w:rsidRPr="00715A42">
        <w:rPr>
          <w:rStyle w:val="af"/>
          <w:rFonts w:ascii="Times New Roman" w:hAnsi="Times New Roman" w:cs="Times New Roman"/>
          <w:color w:val="000000"/>
          <w:sz w:val="24"/>
          <w:szCs w:val="24"/>
          <w:u w:val="none"/>
        </w:rPr>
        <w:t>ст</w:t>
      </w:r>
      <w:r w:rsidR="00715A42" w:rsidRPr="00715A42">
        <w:rPr>
          <w:rStyle w:val="af"/>
          <w:rFonts w:ascii="Times New Roman" w:hAnsi="Times New Roman" w:cs="Times New Roman"/>
          <w:color w:val="000000"/>
          <w:sz w:val="24"/>
          <w:szCs w:val="24"/>
          <w:u w:val="none"/>
        </w:rPr>
        <w:t>атьей</w:t>
      </w:r>
      <w:r w:rsidRPr="00715A42">
        <w:rPr>
          <w:rStyle w:val="af"/>
          <w:rFonts w:ascii="Times New Roman" w:hAnsi="Times New Roman" w:cs="Times New Roman"/>
          <w:color w:val="000000"/>
          <w:sz w:val="24"/>
          <w:szCs w:val="24"/>
          <w:u w:val="none"/>
        </w:rPr>
        <w:t xml:space="preserve"> 3</w:t>
      </w:r>
      <w:r w:rsidRPr="00715A42">
        <w:rPr>
          <w:rFonts w:ascii="Times New Roman" w:hAnsi="Times New Roman" w:cs="Times New Roman"/>
          <w:color w:val="000000"/>
          <w:sz w:val="24"/>
          <w:szCs w:val="24"/>
        </w:rPr>
        <w:t xml:space="preserve"> Федерального закона № 159-ФЗ.</w:t>
      </w:r>
    </w:p>
    <w:p w:rsidR="00454D1D" w:rsidRPr="003747B2" w:rsidRDefault="00454D1D" w:rsidP="00454D1D">
      <w:pPr>
        <w:pStyle w:val="ConsPlusNormal"/>
        <w:ind w:firstLine="540"/>
        <w:jc w:val="both"/>
        <w:rPr>
          <w:rFonts w:ascii="Times New Roman" w:hAnsi="Times New Roman" w:cs="Times New Roman"/>
          <w:sz w:val="24"/>
          <w:szCs w:val="24"/>
        </w:rPr>
      </w:pPr>
      <w:r w:rsidRPr="00715A42">
        <w:rPr>
          <w:rFonts w:ascii="Times New Roman" w:hAnsi="Times New Roman" w:cs="Times New Roman"/>
          <w:color w:val="000000"/>
          <w:sz w:val="24"/>
          <w:szCs w:val="24"/>
        </w:rPr>
        <w:t>3.1.3.2.3. Лицо, ответственное за выполнение</w:t>
      </w:r>
      <w:r w:rsidRPr="003747B2">
        <w:rPr>
          <w:rFonts w:ascii="Times New Roman" w:hAnsi="Times New Roman" w:cs="Times New Roman"/>
          <w:sz w:val="24"/>
          <w:szCs w:val="24"/>
        </w:rPr>
        <w:t xml:space="preserve"> административной процедуры: должностное лицо, ответственное за формирование проекта решения.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3.1.3.2.4. Критерий принятия решения: наличие/отсутствие у заявителя права на получение муниципальной услуги.</w:t>
      </w:r>
    </w:p>
    <w:p w:rsidR="00454D1D" w:rsidRPr="003747B2" w:rsidRDefault="00454D1D" w:rsidP="00454D1D">
      <w:pPr>
        <w:pStyle w:val="ConsPlusNormal"/>
        <w:ind w:firstLine="540"/>
        <w:rPr>
          <w:rFonts w:ascii="Times New Roman" w:hAnsi="Times New Roman" w:cs="Times New Roman"/>
          <w:sz w:val="24"/>
          <w:szCs w:val="24"/>
        </w:rPr>
      </w:pPr>
      <w:r w:rsidRPr="003747B2">
        <w:rPr>
          <w:rFonts w:ascii="Times New Roman" w:hAnsi="Times New Roman" w:cs="Times New Roman"/>
          <w:sz w:val="24"/>
          <w:szCs w:val="24"/>
        </w:rPr>
        <w:t>3.1.3.2.5. Результат выполнения административной процедуры:</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заключение договора на проведение оценки рыночной стоимости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 отказа.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Срок выполнения административных процедур:</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3.1.3.3 Принятие решения об условиях приватизации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3.1.3.3.2. Содержание административных действий, продолжительность и (или) максимальный срок его выполнения: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3.1.3.3.3. Результат выполнения административной процедуры:</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Срок выполнения административных процедур: в течение 14 (четырнадцати) дней с даты принятия отчета о рыночной стоимости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3.1.3.4. Заключение договора купли-продажи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xml:space="preserve">3.1.3.4.3. Лицо, ответственное за выполнение административной процедуры: </w:t>
      </w:r>
      <w:r w:rsidRPr="003747B2">
        <w:rPr>
          <w:rFonts w:ascii="Times New Roman" w:hAnsi="Times New Roman" w:cs="Times New Roman"/>
          <w:sz w:val="24"/>
          <w:szCs w:val="24"/>
        </w:rPr>
        <w:lastRenderedPageBreak/>
        <w:t>должностное лицо, ответственное за формирование проекта договора купли-продажи;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3.1.3.4.4. Критерий принятия решения: наличие/отсутствие у заявителя права на получение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xml:space="preserve">3.1.3.4.5. Результат выполнения административной процедуры подготовка: </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проекта договора купли-продажи муниципального имущества;</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 проекта уведомления об отказе в предоставлении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3.1.3.5. Принятие решения о предоставлении муниципальной услуги или об отказе в предоставлении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3.1.3.5.4. Критерий принятия решения: наличие/отсутствие у заявителя права на получение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3.1.3.6. Выдача результата.</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3.1.3.6.2. Содержание административных действий, продолжительность и (или) максимальный срок его выполнения:</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3.1.3.6.3. Лицо, ответственное за выполнение административной процедуры: должностное лицо, ответственное за делопроизводство.</w:t>
      </w:r>
    </w:p>
    <w:p w:rsidR="00454D1D" w:rsidRPr="003747B2" w:rsidRDefault="00454D1D" w:rsidP="00454D1D">
      <w:pPr>
        <w:pStyle w:val="ConsPlusNormal"/>
        <w:ind w:firstLine="567"/>
        <w:jc w:val="both"/>
        <w:rPr>
          <w:rFonts w:ascii="Times New Roman" w:hAnsi="Times New Roman" w:cs="Times New Roman"/>
          <w:sz w:val="24"/>
          <w:szCs w:val="24"/>
        </w:rPr>
      </w:pPr>
      <w:r w:rsidRPr="003747B2">
        <w:rPr>
          <w:rFonts w:ascii="Times New Roman" w:hAnsi="Times New Roman" w:cs="Times New Roman"/>
          <w:sz w:val="24"/>
          <w:szCs w:val="24"/>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Срок выполнения административных процедур:</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подписание заявителем договора купли-продажи - 30 (тридцать) дней со дня получения проекта договора купли-продажи арендуемого имущества.</w:t>
      </w:r>
    </w:p>
    <w:p w:rsidR="00454D1D" w:rsidRPr="003747B2" w:rsidRDefault="00454D1D" w:rsidP="00454D1D">
      <w:pPr>
        <w:pStyle w:val="ConsPlusNormal"/>
        <w:ind w:firstLine="567"/>
        <w:jc w:val="both"/>
        <w:outlineLvl w:val="2"/>
        <w:rPr>
          <w:rFonts w:ascii="Times New Roman" w:hAnsi="Times New Roman" w:cs="Times New Roman"/>
          <w:sz w:val="24"/>
          <w:szCs w:val="24"/>
        </w:rPr>
      </w:pPr>
      <w:bookmarkStart w:id="6" w:name="P441"/>
      <w:bookmarkEnd w:id="6"/>
    </w:p>
    <w:p w:rsidR="00454D1D" w:rsidRPr="003747B2" w:rsidRDefault="00454D1D" w:rsidP="00454D1D">
      <w:pPr>
        <w:pStyle w:val="ConsPlusNormal"/>
        <w:ind w:firstLine="540"/>
        <w:jc w:val="both"/>
        <w:outlineLvl w:val="2"/>
        <w:rPr>
          <w:rFonts w:ascii="Times New Roman" w:hAnsi="Times New Roman" w:cs="Times New Roman"/>
          <w:sz w:val="24"/>
          <w:szCs w:val="24"/>
        </w:rPr>
      </w:pPr>
      <w:r w:rsidRPr="003747B2">
        <w:rPr>
          <w:rFonts w:ascii="Times New Roman" w:hAnsi="Times New Roman" w:cs="Times New Roman"/>
          <w:sz w:val="24"/>
          <w:szCs w:val="24"/>
        </w:rPr>
        <w:t>3.2. Особенности выполнения административных процедур в электронной форме</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3.2.1. Предоставление муниципальной услуги на ЕПГУ и ПГУ ЛО осуществляется </w:t>
      </w:r>
      <w:r w:rsidRPr="003747B2">
        <w:rPr>
          <w:rFonts w:ascii="Times New Roman" w:hAnsi="Times New Roman" w:cs="Times New Roman"/>
          <w:sz w:val="24"/>
          <w:szCs w:val="24"/>
        </w:rPr>
        <w:lastRenderedPageBreak/>
        <w:t>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без личной явки на прием в Администрацию.</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пройти идентификацию и аутентификацию в ЕСИА;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Выдача (направление) электронных документов, являющихся результатом предо</w:t>
      </w:r>
      <w:r w:rsidRPr="003747B2">
        <w:rPr>
          <w:rFonts w:ascii="Times New Roman" w:hAnsi="Times New Roman" w:cs="Times New Roman"/>
          <w:sz w:val="24"/>
          <w:szCs w:val="24"/>
        </w:rPr>
        <w:lastRenderedPageBreak/>
        <w:t>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outlineLvl w:val="2"/>
        <w:rPr>
          <w:rFonts w:ascii="Times New Roman" w:hAnsi="Times New Roman" w:cs="Times New Roman"/>
          <w:sz w:val="24"/>
          <w:szCs w:val="24"/>
        </w:rPr>
      </w:pPr>
      <w:r w:rsidRPr="003747B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715A42" w:rsidRDefault="00454D1D" w:rsidP="00715A42">
      <w:pPr>
        <w:pStyle w:val="ConsPlusNormal"/>
        <w:jc w:val="center"/>
        <w:outlineLvl w:val="1"/>
        <w:rPr>
          <w:rFonts w:ascii="Times New Roman" w:hAnsi="Times New Roman" w:cs="Times New Roman"/>
          <w:b/>
          <w:sz w:val="24"/>
          <w:szCs w:val="24"/>
        </w:rPr>
      </w:pPr>
      <w:r w:rsidRPr="00715A42">
        <w:rPr>
          <w:rFonts w:ascii="Times New Roman" w:hAnsi="Times New Roman" w:cs="Times New Roman"/>
          <w:b/>
          <w:sz w:val="24"/>
          <w:szCs w:val="24"/>
        </w:rPr>
        <w:t>4. Формы контроля за исполнением административного</w:t>
      </w:r>
      <w:r w:rsidR="00715A42">
        <w:rPr>
          <w:rFonts w:ascii="Times New Roman" w:hAnsi="Times New Roman" w:cs="Times New Roman"/>
          <w:b/>
          <w:sz w:val="24"/>
          <w:szCs w:val="24"/>
        </w:rPr>
        <w:t xml:space="preserve"> </w:t>
      </w:r>
      <w:r w:rsidRPr="00715A42">
        <w:rPr>
          <w:rFonts w:ascii="Times New Roman" w:hAnsi="Times New Roman" w:cs="Times New Roman"/>
          <w:b/>
          <w:sz w:val="24"/>
          <w:szCs w:val="24"/>
        </w:rPr>
        <w:t>регламента</w:t>
      </w:r>
    </w:p>
    <w:p w:rsidR="00454D1D" w:rsidRPr="00715A42" w:rsidRDefault="00454D1D" w:rsidP="00454D1D">
      <w:pPr>
        <w:pStyle w:val="ConsPlusNormal"/>
        <w:ind w:firstLine="540"/>
        <w:jc w:val="both"/>
        <w:rPr>
          <w:rFonts w:ascii="Times New Roman" w:hAnsi="Times New Roman" w:cs="Times New Roman"/>
          <w:b/>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По результатам рассмотрения обращений дается письменный ответ.</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715A42" w:rsidRDefault="00454D1D" w:rsidP="00454D1D">
      <w:pPr>
        <w:pStyle w:val="ConsPlusNormal"/>
        <w:jc w:val="center"/>
        <w:outlineLvl w:val="1"/>
        <w:rPr>
          <w:rFonts w:ascii="Times New Roman" w:hAnsi="Times New Roman" w:cs="Times New Roman"/>
          <w:b/>
          <w:sz w:val="24"/>
          <w:szCs w:val="24"/>
        </w:rPr>
      </w:pPr>
      <w:r w:rsidRPr="00715A42">
        <w:rPr>
          <w:rFonts w:ascii="Times New Roman" w:hAnsi="Times New Roman" w:cs="Times New Roman"/>
          <w:b/>
          <w:sz w:val="24"/>
          <w:szCs w:val="24"/>
        </w:rPr>
        <w:t>5. Досудебный (внесудебный) порядок обжалования решений</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и действий (бездействия) органа, предоставляющего</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муниципальную услугу, а также должностных лиц органа,</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предоставляющего муниципальную услугу,</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либо муниципальных служащих,</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многофункционального центра предоставления государственных</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и муниципальных услуг, работника многофункционального центра</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предоставления государственных и муниципальных услуг</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2) нарушение срока предоставления муниципальной услуги. В указанном случае </w:t>
      </w:r>
      <w:r w:rsidRPr="003747B2">
        <w:rPr>
          <w:rFonts w:ascii="Times New Roman" w:hAnsi="Times New Roman" w:cs="Times New Roman"/>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3747B2">
        <w:rPr>
          <w:rFonts w:ascii="Times New Roman" w:hAnsi="Times New Roman" w:cs="Times New Roman"/>
          <w:sz w:val="24"/>
          <w:szCs w:val="24"/>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письменной жалобе в обязательном порядке указываются: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747B2">
        <w:rPr>
          <w:rFonts w:ascii="Times New Roman" w:hAnsi="Times New Roman" w:cs="Times New Roman"/>
          <w:sz w:val="24"/>
          <w:szCs w:val="24"/>
        </w:rPr>
        <w:lastRenderedPageBreak/>
        <w:t>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5.7. По результатам рассмотрения жалобы принимается одно из следующих решений:</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2) в удовлетворении жалобы отказывается.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4D1D" w:rsidRPr="003747B2" w:rsidRDefault="00454D1D" w:rsidP="00454D1D">
      <w:pPr>
        <w:pStyle w:val="ConsPlusNormal"/>
        <w:rPr>
          <w:rFonts w:ascii="Times New Roman" w:hAnsi="Times New Roman" w:cs="Times New Roman"/>
          <w:sz w:val="24"/>
          <w:szCs w:val="24"/>
        </w:rPr>
      </w:pPr>
    </w:p>
    <w:p w:rsidR="00454D1D" w:rsidRPr="00715A42" w:rsidRDefault="00454D1D" w:rsidP="00454D1D">
      <w:pPr>
        <w:pStyle w:val="ConsPlusNormal"/>
        <w:jc w:val="center"/>
        <w:outlineLvl w:val="1"/>
        <w:rPr>
          <w:rFonts w:ascii="Times New Roman" w:hAnsi="Times New Roman" w:cs="Times New Roman"/>
          <w:b/>
          <w:sz w:val="24"/>
          <w:szCs w:val="24"/>
        </w:rPr>
      </w:pPr>
      <w:r w:rsidRPr="00715A42">
        <w:rPr>
          <w:rFonts w:ascii="Times New Roman" w:hAnsi="Times New Roman" w:cs="Times New Roman"/>
          <w:b/>
          <w:sz w:val="24"/>
          <w:szCs w:val="24"/>
        </w:rPr>
        <w:t>6. Особенности выполнения административных процедур</w:t>
      </w:r>
    </w:p>
    <w:p w:rsidR="00454D1D" w:rsidRPr="00715A42" w:rsidRDefault="00454D1D" w:rsidP="00454D1D">
      <w:pPr>
        <w:pStyle w:val="ConsPlusNormal"/>
        <w:jc w:val="center"/>
        <w:rPr>
          <w:rFonts w:ascii="Times New Roman" w:hAnsi="Times New Roman" w:cs="Times New Roman"/>
          <w:b/>
          <w:sz w:val="24"/>
          <w:szCs w:val="24"/>
        </w:rPr>
      </w:pPr>
      <w:r w:rsidRPr="00715A42">
        <w:rPr>
          <w:rFonts w:ascii="Times New Roman" w:hAnsi="Times New Roman" w:cs="Times New Roman"/>
          <w:b/>
          <w:sz w:val="24"/>
          <w:szCs w:val="24"/>
        </w:rPr>
        <w:t>в многофункциональных центрах</w:t>
      </w:r>
    </w:p>
    <w:p w:rsidR="00454D1D" w:rsidRPr="003747B2" w:rsidRDefault="00454D1D" w:rsidP="00454D1D">
      <w:pPr>
        <w:pStyle w:val="ConsPlusNormal"/>
        <w:jc w:val="center"/>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б) определяет предмет обращения;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в) проводит проверку правильности заполнения обращения;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г) проводит проверку укомплектованности пакета документов;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е) заверяет каждый документ дела своей электронной подписью (далее - ЭП);</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ж) направляет копии документов и реестр документов в ОМСУ:</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6.3. При установлении работником МФЦ следующих фактов:</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сообщает заявителю, какие необходимые документы им не представлены;</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454D1D" w:rsidRPr="003747B2" w:rsidRDefault="00454D1D" w:rsidP="00454D1D">
      <w:pPr>
        <w:pStyle w:val="ConsPlusNormal"/>
        <w:ind w:firstLine="540"/>
        <w:jc w:val="both"/>
        <w:rPr>
          <w:rFonts w:ascii="Times New Roman" w:hAnsi="Times New Roman" w:cs="Times New Roman"/>
          <w:sz w:val="24"/>
          <w:szCs w:val="24"/>
        </w:rPr>
      </w:pP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r w:rsidRPr="00715A42">
        <w:rPr>
          <w:rStyle w:val="af"/>
          <w:rFonts w:ascii="Times New Roman" w:hAnsi="Times New Roman" w:cs="Times New Roman"/>
          <w:color w:val="000000"/>
          <w:sz w:val="24"/>
          <w:szCs w:val="24"/>
          <w:u w:val="none"/>
        </w:rPr>
        <w:t>требованиями</w:t>
      </w:r>
      <w:r w:rsidRPr="003747B2">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w:t>
      </w:r>
      <w:r w:rsidRPr="003747B2">
        <w:rPr>
          <w:rFonts w:ascii="Times New Roman" w:hAnsi="Times New Roman" w:cs="Times New Roman"/>
          <w:sz w:val="24"/>
          <w:szCs w:val="24"/>
        </w:rPr>
        <w:lastRenderedPageBreak/>
        <w:t xml:space="preserve">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54D1D" w:rsidRPr="003747B2" w:rsidRDefault="00454D1D" w:rsidP="00454D1D">
      <w:pPr>
        <w:pStyle w:val="ConsPlusNormal"/>
        <w:ind w:firstLine="540"/>
        <w:jc w:val="both"/>
        <w:rPr>
          <w:rFonts w:ascii="Times New Roman" w:hAnsi="Times New Roman" w:cs="Times New Roman"/>
          <w:sz w:val="24"/>
          <w:szCs w:val="24"/>
        </w:rPr>
      </w:pPr>
      <w:bookmarkStart w:id="7" w:name="P588"/>
      <w:bookmarkEnd w:id="7"/>
    </w:p>
    <w:p w:rsidR="00454D1D" w:rsidRPr="003747B2" w:rsidRDefault="00454D1D" w:rsidP="00454D1D">
      <w:pPr>
        <w:pStyle w:val="ConsPlusNormal"/>
        <w:ind w:firstLine="540"/>
        <w:jc w:val="both"/>
        <w:rPr>
          <w:rFonts w:ascii="Times New Roman" w:hAnsi="Times New Roman" w:cs="Times New Roman"/>
          <w:sz w:val="24"/>
          <w:szCs w:val="24"/>
        </w:rPr>
      </w:pPr>
      <w:r w:rsidRPr="003747B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454D1D" w:rsidRPr="003747B2" w:rsidRDefault="00454D1D" w:rsidP="00454D1D">
      <w:pPr>
        <w:pStyle w:val="ConsPlusNormal"/>
        <w:jc w:val="right"/>
        <w:outlineLvl w:val="1"/>
        <w:rPr>
          <w:rFonts w:ascii="Times New Roman" w:hAnsi="Times New Roman" w:cs="Times New Roman"/>
          <w:sz w:val="24"/>
          <w:szCs w:val="24"/>
        </w:rPr>
      </w:pPr>
    </w:p>
    <w:p w:rsidR="00454D1D" w:rsidRPr="003747B2" w:rsidRDefault="00454D1D" w:rsidP="00454D1D">
      <w:pPr>
        <w:pStyle w:val="ConsPlusNormal"/>
        <w:jc w:val="right"/>
        <w:outlineLvl w:val="1"/>
        <w:rPr>
          <w:rFonts w:ascii="Times New Roman" w:hAnsi="Times New Roman" w:cs="Times New Roman"/>
          <w:sz w:val="24"/>
          <w:szCs w:val="24"/>
        </w:rPr>
      </w:pPr>
    </w:p>
    <w:p w:rsidR="00454D1D" w:rsidRPr="003747B2" w:rsidRDefault="00454D1D" w:rsidP="00454D1D">
      <w:pPr>
        <w:pStyle w:val="ConsPlusNormal"/>
        <w:jc w:val="right"/>
        <w:outlineLvl w:val="1"/>
        <w:rPr>
          <w:rFonts w:ascii="Times New Roman" w:hAnsi="Times New Roman" w:cs="Times New Roman"/>
          <w:sz w:val="24"/>
          <w:szCs w:val="24"/>
        </w:rPr>
      </w:pPr>
    </w:p>
    <w:p w:rsidR="00454D1D" w:rsidRPr="003747B2" w:rsidRDefault="00454D1D" w:rsidP="00454D1D">
      <w:pPr>
        <w:pStyle w:val="ConsPlusNormal"/>
        <w:jc w:val="right"/>
        <w:outlineLvl w:val="1"/>
        <w:rPr>
          <w:rFonts w:ascii="Times New Roman" w:hAnsi="Times New Roman" w:cs="Times New Roman"/>
          <w:sz w:val="24"/>
          <w:szCs w:val="24"/>
        </w:rPr>
      </w:pPr>
    </w:p>
    <w:p w:rsidR="00454D1D" w:rsidRPr="003747B2" w:rsidRDefault="00454D1D" w:rsidP="00454D1D">
      <w:pPr>
        <w:pStyle w:val="ConsPlusNormal"/>
        <w:jc w:val="right"/>
        <w:outlineLvl w:val="1"/>
        <w:rPr>
          <w:rFonts w:ascii="Times New Roman" w:hAnsi="Times New Roman" w:cs="Times New Roman"/>
          <w:sz w:val="24"/>
          <w:szCs w:val="24"/>
        </w:rPr>
      </w:pPr>
    </w:p>
    <w:p w:rsidR="00454D1D" w:rsidRDefault="00454D1D" w:rsidP="00454D1D">
      <w:pPr>
        <w:pStyle w:val="ConsPlusNormal"/>
        <w:jc w:val="right"/>
        <w:outlineLvl w:val="1"/>
        <w:rPr>
          <w:rFonts w:ascii="Times New Roman" w:hAnsi="Times New Roman" w:cs="Times New Roman"/>
          <w:sz w:val="24"/>
          <w:szCs w:val="24"/>
        </w:rPr>
      </w:pPr>
    </w:p>
    <w:p w:rsidR="00454D1D" w:rsidRDefault="00454D1D" w:rsidP="00454D1D">
      <w:pPr>
        <w:pStyle w:val="ConsPlusNormal"/>
        <w:jc w:val="right"/>
        <w:outlineLvl w:val="1"/>
        <w:rPr>
          <w:rFonts w:ascii="Times New Roman" w:hAnsi="Times New Roman" w:cs="Times New Roman"/>
          <w:sz w:val="24"/>
          <w:szCs w:val="24"/>
        </w:rPr>
      </w:pPr>
    </w:p>
    <w:p w:rsidR="00454D1D" w:rsidRDefault="00454D1D" w:rsidP="00454D1D">
      <w:pPr>
        <w:pStyle w:val="ConsPlusNormal"/>
        <w:jc w:val="right"/>
        <w:outlineLvl w:val="1"/>
        <w:rPr>
          <w:rFonts w:ascii="Times New Roman" w:hAnsi="Times New Roman" w:cs="Times New Roman"/>
          <w:sz w:val="24"/>
          <w:szCs w:val="24"/>
        </w:rPr>
      </w:pPr>
    </w:p>
    <w:p w:rsidR="00454D1D" w:rsidRDefault="00454D1D" w:rsidP="00454D1D">
      <w:pPr>
        <w:pStyle w:val="ConsPlusNormal"/>
        <w:jc w:val="right"/>
        <w:outlineLvl w:val="1"/>
        <w:rPr>
          <w:rFonts w:ascii="Times New Roman" w:hAnsi="Times New Roman" w:cs="Times New Roman"/>
          <w:sz w:val="24"/>
          <w:szCs w:val="24"/>
        </w:rPr>
      </w:pPr>
    </w:p>
    <w:p w:rsidR="00454D1D" w:rsidRDefault="003747B2" w:rsidP="00454D1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page"/>
      </w:r>
    </w:p>
    <w:p w:rsidR="00454D1D" w:rsidRDefault="00454D1D" w:rsidP="00715A4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к Административному регламенту</w:t>
      </w:r>
    </w:p>
    <w:p w:rsidR="00454D1D" w:rsidRDefault="00454D1D" w:rsidP="00454D1D">
      <w:pPr>
        <w:pStyle w:val="ConsPlusNormal"/>
        <w:jc w:val="right"/>
        <w:rPr>
          <w:rFonts w:ascii="Times New Roman" w:hAnsi="Times New Roman" w:cs="Times New Roman"/>
          <w:sz w:val="24"/>
          <w:szCs w:val="24"/>
        </w:rPr>
      </w:pPr>
    </w:p>
    <w:p w:rsidR="00454D1D" w:rsidRDefault="00454D1D" w:rsidP="00454D1D">
      <w:pPr>
        <w:pStyle w:val="ConsPlusNormal"/>
        <w:jc w:val="right"/>
        <w:rPr>
          <w:rFonts w:ascii="Times New Roman" w:hAnsi="Times New Roman" w:cs="Times New Roman"/>
          <w:sz w:val="24"/>
          <w:szCs w:val="24"/>
        </w:rPr>
      </w:pPr>
    </w:p>
    <w:p w:rsidR="00454D1D" w:rsidRDefault="00454D1D" w:rsidP="00715A42">
      <w:pPr>
        <w:pStyle w:val="ConsPlusNonformat"/>
        <w:jc w:val="center"/>
        <w:rPr>
          <w:rFonts w:ascii="Times New Roman" w:hAnsi="Times New Roman" w:cs="Times New Roman"/>
          <w:b/>
          <w:sz w:val="24"/>
          <w:szCs w:val="24"/>
        </w:rPr>
      </w:pPr>
      <w:bookmarkStart w:id="8" w:name="P612"/>
      <w:bookmarkEnd w:id="8"/>
      <w:r>
        <w:rPr>
          <w:rFonts w:ascii="Times New Roman" w:hAnsi="Times New Roman" w:cs="Times New Roman"/>
          <w:b/>
          <w:sz w:val="24"/>
          <w:szCs w:val="24"/>
        </w:rPr>
        <w:t>Бланк заявления</w:t>
      </w:r>
    </w:p>
    <w:p w:rsidR="00454D1D" w:rsidRDefault="00454D1D" w:rsidP="00454D1D">
      <w:pPr>
        <w:pStyle w:val="ConsPlusNonformat"/>
        <w:jc w:val="center"/>
        <w:rPr>
          <w:rFonts w:ascii="Times New Roman" w:hAnsi="Times New Roman" w:cs="Times New Roman"/>
          <w:b/>
          <w:sz w:val="24"/>
          <w:szCs w:val="24"/>
        </w:rPr>
      </w:pP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В Администрацию 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от ____________________________________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фамилия, имя, отчество (при наличии),</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_______________________________________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место жительства заявителя, реквизиты</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 в случае, если заявление подается</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физическим лицом</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t>_______________________________________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наименование, место нахождения,</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организационно-правовая форма,</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сведения о государственной регистрации</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заявителя в Едином государственном</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реестре юридических лиц – в случае, если</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 подается юридическим лицом</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имя, отчество (при наличии)</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представителя заявителя и реквизиты</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документа, подтверждающего его полномочия</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в случае, если заявление подается</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представителем заявителя</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454D1D" w:rsidRDefault="00454D1D" w:rsidP="00454D1D">
      <w:pPr>
        <w:pStyle w:val="ConsPlusNonformat"/>
        <w:jc w:val="right"/>
        <w:rPr>
          <w:rFonts w:ascii="Times New Roman" w:hAnsi="Times New Roman" w:cs="Times New Roman"/>
          <w:sz w:val="24"/>
          <w:szCs w:val="24"/>
        </w:rPr>
      </w:pP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номер телефона для связи с заявителем или</w:t>
      </w:r>
    </w:p>
    <w:p w:rsidR="00454D1D" w:rsidRDefault="00454D1D" w:rsidP="00454D1D">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представителем заявителя </w:t>
      </w:r>
    </w:p>
    <w:p w:rsidR="00454D1D" w:rsidRDefault="00454D1D" w:rsidP="00454D1D">
      <w:pPr>
        <w:pStyle w:val="ConsPlusNonformat"/>
        <w:rPr>
          <w:rFonts w:ascii="Times New Roman" w:hAnsi="Times New Roman" w:cs="Times New Roman"/>
          <w:sz w:val="24"/>
          <w:szCs w:val="24"/>
        </w:rPr>
      </w:pPr>
    </w:p>
    <w:p w:rsidR="00454D1D" w:rsidRDefault="00454D1D" w:rsidP="00454D1D">
      <w:pPr>
        <w:pStyle w:val="ConsPlusNonformat"/>
        <w:jc w:val="center"/>
        <w:rPr>
          <w:rFonts w:ascii="Times New Roman" w:hAnsi="Times New Roman" w:cs="Times New Roman"/>
          <w:sz w:val="24"/>
          <w:szCs w:val="24"/>
        </w:rPr>
      </w:pPr>
      <w:bookmarkStart w:id="9" w:name="P732"/>
      <w:bookmarkEnd w:id="9"/>
      <w:r>
        <w:rPr>
          <w:rFonts w:ascii="Times New Roman" w:hAnsi="Times New Roman" w:cs="Times New Roman"/>
          <w:sz w:val="24"/>
          <w:szCs w:val="24"/>
        </w:rPr>
        <w:t>Заявление</w:t>
      </w:r>
    </w:p>
    <w:p w:rsidR="00454D1D" w:rsidRDefault="00454D1D" w:rsidP="00454D1D">
      <w:pPr>
        <w:pStyle w:val="ConsPlusNonformat"/>
        <w:jc w:val="both"/>
        <w:rPr>
          <w:rFonts w:ascii="Times New Roman" w:hAnsi="Times New Roman" w:cs="Times New Roman"/>
          <w:sz w:val="24"/>
          <w:szCs w:val="24"/>
        </w:rPr>
      </w:pPr>
    </w:p>
    <w:p w:rsidR="00454D1D" w:rsidRDefault="00454D1D" w:rsidP="00454D1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Прошу заключить с __________________________________________ договор купли-продажи муниципального имущества: __________________________________, кадастровый номер___________________, этаж  ____, общей площадью  _________ кв.м, находящегося по адресу: Ленинградская  область,  ______________  ул. ______________,  д.  ____, помещение ___________ арендуемого по договору аренды от ______________ № 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w:t>
      </w:r>
    </w:p>
    <w:p w:rsidR="00454D1D" w:rsidRDefault="00454D1D" w:rsidP="00454D1D">
      <w:pPr>
        <w:autoSpaceDE w:val="0"/>
        <w:autoSpaceDN w:val="0"/>
        <w:adjustRightInd w:val="0"/>
        <w:ind w:firstLine="720"/>
        <w:rPr>
          <w:sz w:val="24"/>
          <w:szCs w:val="24"/>
        </w:rPr>
      </w:pPr>
      <w:r>
        <w:rPr>
          <w:sz w:val="24"/>
          <w:szCs w:val="24"/>
        </w:rPr>
        <w:t>Прошу определить следующий порядок оплаты приобретаемого арендуемого</w:t>
      </w:r>
      <w:r w:rsidR="00715A42">
        <w:rPr>
          <w:sz w:val="24"/>
          <w:szCs w:val="24"/>
        </w:rPr>
        <w:t xml:space="preserve"> </w:t>
      </w:r>
      <w:r>
        <w:rPr>
          <w:sz w:val="24"/>
          <w:szCs w:val="24"/>
        </w:rPr>
        <w:t>имущества:________________________________________________________________</w:t>
      </w:r>
    </w:p>
    <w:p w:rsidR="00454D1D" w:rsidRDefault="00454D1D" w:rsidP="00454D1D">
      <w:pPr>
        <w:autoSpaceDE w:val="0"/>
        <w:autoSpaceDN w:val="0"/>
        <w:adjustRightInd w:val="0"/>
        <w:ind w:firstLine="720"/>
        <w:jc w:val="center"/>
        <w:rPr>
          <w:sz w:val="24"/>
          <w:szCs w:val="24"/>
        </w:rPr>
      </w:pPr>
      <w:r>
        <w:rPr>
          <w:sz w:val="24"/>
          <w:szCs w:val="24"/>
        </w:rPr>
        <w:t>(единовременно или в рассрочку, а также срок рассрочки)</w:t>
      </w:r>
    </w:p>
    <w:p w:rsidR="00454D1D" w:rsidRDefault="00454D1D" w:rsidP="00454D1D">
      <w:pPr>
        <w:pStyle w:val="ConsPlusNonformat"/>
        <w:ind w:firstLine="720"/>
        <w:jc w:val="both"/>
        <w:rPr>
          <w:rFonts w:ascii="Times New Roman" w:hAnsi="Times New Roman" w:cs="Times New Roman"/>
          <w:sz w:val="24"/>
          <w:szCs w:val="24"/>
        </w:rPr>
      </w:pPr>
    </w:p>
    <w:p w:rsidR="00454D1D" w:rsidRDefault="00454D1D" w:rsidP="00454D1D">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подтверждаю, что соответствую условиям отнесения к категории </w:t>
      </w:r>
      <w:r>
        <w:rPr>
          <w:rFonts w:ascii="Times New Roman" w:hAnsi="Times New Roman" w:cs="Times New Roman"/>
          <w:sz w:val="24"/>
          <w:szCs w:val="24"/>
        </w:rPr>
        <w:lastRenderedPageBreak/>
        <w:t>субъектов малого и среднего предпринимательства, установленным ст.</w:t>
      </w:r>
      <w:r>
        <w:rPr>
          <w:rFonts w:ascii="Times New Roman" w:hAnsi="Times New Roman"/>
          <w:sz w:val="24"/>
          <w:szCs w:val="24"/>
        </w:rPr>
        <w:t xml:space="preserve">  4</w:t>
      </w:r>
      <w:r>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454D1D" w:rsidRDefault="00454D1D" w:rsidP="00454D1D">
      <w:pPr>
        <w:pStyle w:val="ConsPlusNonformat"/>
        <w:jc w:val="both"/>
        <w:rPr>
          <w:rFonts w:ascii="Times New Roman" w:hAnsi="Times New Roman" w:cs="Times New Roman"/>
          <w:sz w:val="24"/>
          <w:szCs w:val="24"/>
        </w:rPr>
      </w:pPr>
    </w:p>
    <w:p w:rsidR="00454D1D" w:rsidRDefault="00454D1D" w:rsidP="00454D1D">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заявителе:</w:t>
      </w:r>
    </w:p>
    <w:p w:rsidR="00454D1D" w:rsidRDefault="00454D1D" w:rsidP="00454D1D">
      <w:pPr>
        <w:pStyle w:val="ConsPlusNonformat"/>
        <w:jc w:val="both"/>
        <w:rPr>
          <w:rFonts w:ascii="Times New Roman" w:hAnsi="Times New Roman" w:cs="Times New Roman"/>
          <w:sz w:val="24"/>
          <w:szCs w:val="24"/>
        </w:rPr>
      </w:pPr>
      <w:r>
        <w:rPr>
          <w:rFonts w:ascii="Times New Roman" w:hAnsi="Times New Roman" w:cs="Times New Roman"/>
          <w:sz w:val="24"/>
          <w:szCs w:val="24"/>
        </w:rPr>
        <w:t>1. Основной государственный регистрационный номер: __________________________</w:t>
      </w:r>
    </w:p>
    <w:p w:rsidR="00454D1D" w:rsidRDefault="00454D1D" w:rsidP="00454D1D">
      <w:pPr>
        <w:pStyle w:val="ConsPlusNonformat"/>
        <w:jc w:val="both"/>
        <w:rPr>
          <w:rFonts w:ascii="Times New Roman" w:hAnsi="Times New Roman" w:cs="Times New Roman"/>
          <w:sz w:val="24"/>
          <w:szCs w:val="24"/>
        </w:rPr>
      </w:pPr>
      <w:r>
        <w:rPr>
          <w:rFonts w:ascii="Times New Roman" w:hAnsi="Times New Roman" w:cs="Times New Roman"/>
          <w:sz w:val="24"/>
          <w:szCs w:val="24"/>
        </w:rPr>
        <w:t>2. Идентификационный номер: ______________________________________</w:t>
      </w:r>
    </w:p>
    <w:p w:rsidR="00454D1D" w:rsidRDefault="00454D1D" w:rsidP="00454D1D">
      <w:pPr>
        <w:pStyle w:val="ConsPlusNonformat"/>
        <w:jc w:val="both"/>
        <w:rPr>
          <w:rFonts w:ascii="Times New Roman" w:hAnsi="Times New Roman" w:cs="Times New Roman"/>
          <w:sz w:val="24"/>
          <w:szCs w:val="24"/>
        </w:rPr>
      </w:pPr>
    </w:p>
    <w:p w:rsidR="00454D1D" w:rsidRDefault="00454D1D" w:rsidP="00454D1D">
      <w:pPr>
        <w:pStyle w:val="ConsPlusNonformat"/>
        <w:jc w:val="both"/>
        <w:rPr>
          <w:rFonts w:ascii="Times New Roman" w:hAnsi="Times New Roman" w:cs="Times New Roman"/>
          <w:sz w:val="24"/>
          <w:szCs w:val="24"/>
        </w:rPr>
      </w:pPr>
    </w:p>
    <w:p w:rsidR="00454D1D" w:rsidRDefault="00454D1D" w:rsidP="00454D1D">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на _____ листах.</w:t>
      </w:r>
    </w:p>
    <w:p w:rsidR="00454D1D" w:rsidRDefault="00454D1D" w:rsidP="00454D1D">
      <w:pPr>
        <w:pStyle w:val="ConsPlusNonformat"/>
        <w:jc w:val="both"/>
        <w:rPr>
          <w:rFonts w:ascii="Times New Roman" w:hAnsi="Times New Roman" w:cs="Times New Roman"/>
          <w:sz w:val="24"/>
          <w:szCs w:val="24"/>
        </w:rPr>
      </w:pPr>
    </w:p>
    <w:p w:rsidR="00454D1D" w:rsidRDefault="00454D1D" w:rsidP="00454D1D">
      <w:pPr>
        <w:pStyle w:val="ConsPlusNonformat"/>
        <w:jc w:val="both"/>
        <w:rPr>
          <w:rFonts w:ascii="Times New Roman" w:hAnsi="Times New Roman" w:cs="Times New Roman"/>
          <w:sz w:val="24"/>
          <w:szCs w:val="24"/>
        </w:rPr>
      </w:pPr>
      <w:r>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454D1D" w:rsidRDefault="00454D1D" w:rsidP="00454D1D">
      <w:pPr>
        <w:pStyle w:val="ConsPlusNonformat"/>
        <w:jc w:val="both"/>
        <w:rPr>
          <w:rFonts w:ascii="Times New Roman" w:hAnsi="Times New Roman" w:cs="Times New Roman"/>
          <w:sz w:val="24"/>
          <w:szCs w:val="24"/>
        </w:rPr>
      </w:pPr>
    </w:p>
    <w:p w:rsidR="00454D1D" w:rsidRDefault="00454D1D" w:rsidP="00454D1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454D1D" w:rsidRDefault="00454D1D" w:rsidP="00454D1D">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454D1D" w:rsidRDefault="00454D1D" w:rsidP="00454D1D">
      <w:pPr>
        <w:pStyle w:val="ConsPlusNonformat"/>
        <w:jc w:val="both"/>
        <w:rPr>
          <w:rFonts w:ascii="Times New Roman" w:hAnsi="Times New Roman" w:cs="Times New Roman"/>
          <w:sz w:val="24"/>
          <w:szCs w:val="24"/>
        </w:rPr>
      </w:pPr>
    </w:p>
    <w:p w:rsidR="00454D1D" w:rsidRDefault="00454D1D" w:rsidP="00454D1D">
      <w:pPr>
        <w:pStyle w:val="ConsPlusNonformat"/>
        <w:jc w:val="both"/>
        <w:rPr>
          <w:rFonts w:ascii="Times New Roman" w:hAnsi="Times New Roman" w:cs="Times New Roman"/>
          <w:sz w:val="24"/>
          <w:szCs w:val="24"/>
        </w:rPr>
      </w:pPr>
      <w:r>
        <w:rPr>
          <w:rFonts w:ascii="Times New Roman" w:hAnsi="Times New Roman" w:cs="Times New Roman"/>
          <w:sz w:val="24"/>
          <w:szCs w:val="24"/>
        </w:rPr>
        <w:t>Результат рассмотрения заявления прошу: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930"/>
      </w:tblGrid>
      <w:tr w:rsidR="00454D1D" w:rsidTr="00715A42">
        <w:tc>
          <w:tcPr>
            <w:tcW w:w="534" w:type="dxa"/>
            <w:tcBorders>
              <w:top w:val="single" w:sz="4" w:space="0" w:color="auto"/>
              <w:left w:val="single" w:sz="4" w:space="0" w:color="auto"/>
              <w:bottom w:val="single" w:sz="4" w:space="0" w:color="auto"/>
              <w:right w:val="single" w:sz="4" w:space="0" w:color="auto"/>
            </w:tcBorders>
          </w:tcPr>
          <w:p w:rsidR="00454D1D" w:rsidRDefault="00454D1D">
            <w:pPr>
              <w:pStyle w:val="ConsPlusNonformat"/>
              <w:jc w:val="both"/>
              <w:rPr>
                <w:rFonts w:ascii="Times New Roman" w:hAnsi="Times New Roman" w:cs="Times New Roman"/>
                <w:sz w:val="24"/>
                <w:szCs w:val="24"/>
              </w:rPr>
            </w:pPr>
          </w:p>
          <w:p w:rsidR="00454D1D" w:rsidRDefault="00454D1D">
            <w:pPr>
              <w:pStyle w:val="ConsPlusNonformat"/>
              <w:jc w:val="both"/>
              <w:rPr>
                <w:rFonts w:ascii="Times New Roman" w:hAnsi="Times New Roman" w:cs="Times New Roman"/>
                <w:sz w:val="24"/>
                <w:szCs w:val="24"/>
              </w:rPr>
            </w:pPr>
          </w:p>
        </w:tc>
        <w:tc>
          <w:tcPr>
            <w:tcW w:w="8930" w:type="dxa"/>
            <w:tcBorders>
              <w:top w:val="nil"/>
              <w:left w:val="single" w:sz="4" w:space="0" w:color="auto"/>
              <w:bottom w:val="nil"/>
              <w:right w:val="nil"/>
            </w:tcBorders>
            <w:vAlign w:val="center"/>
            <w:hideMark/>
          </w:tcPr>
          <w:p w:rsidR="00454D1D" w:rsidRDefault="00454D1D">
            <w:pPr>
              <w:pStyle w:val="ConsPlusNonformat"/>
              <w:jc w:val="both"/>
              <w:rPr>
                <w:rFonts w:ascii="Times New Roman" w:hAnsi="Times New Roman" w:cs="Times New Roman"/>
                <w:sz w:val="24"/>
                <w:szCs w:val="24"/>
              </w:rPr>
            </w:pPr>
            <w:r>
              <w:rPr>
                <w:rFonts w:ascii="Times New Roman" w:hAnsi="Times New Roman" w:cs="Times New Roman"/>
                <w:sz w:val="24"/>
                <w:szCs w:val="24"/>
              </w:rPr>
              <w:t>выдать на руки в администрации__________________________________________</w:t>
            </w:r>
          </w:p>
        </w:tc>
      </w:tr>
      <w:tr w:rsidR="00454D1D" w:rsidTr="00715A42">
        <w:tc>
          <w:tcPr>
            <w:tcW w:w="534" w:type="dxa"/>
            <w:tcBorders>
              <w:top w:val="single" w:sz="4" w:space="0" w:color="auto"/>
              <w:left w:val="single" w:sz="4" w:space="0" w:color="auto"/>
              <w:bottom w:val="single" w:sz="4" w:space="0" w:color="auto"/>
              <w:right w:val="single" w:sz="4" w:space="0" w:color="auto"/>
            </w:tcBorders>
          </w:tcPr>
          <w:p w:rsidR="00454D1D" w:rsidRDefault="00454D1D">
            <w:pPr>
              <w:pStyle w:val="ConsPlusNonformat"/>
              <w:jc w:val="both"/>
              <w:rPr>
                <w:rFonts w:ascii="Times New Roman" w:hAnsi="Times New Roman" w:cs="Times New Roman"/>
                <w:sz w:val="24"/>
                <w:szCs w:val="24"/>
              </w:rPr>
            </w:pPr>
          </w:p>
          <w:p w:rsidR="00454D1D" w:rsidRDefault="00454D1D">
            <w:pPr>
              <w:pStyle w:val="ConsPlusNonformat"/>
              <w:jc w:val="both"/>
              <w:rPr>
                <w:rFonts w:ascii="Times New Roman" w:hAnsi="Times New Roman" w:cs="Times New Roman"/>
                <w:sz w:val="24"/>
                <w:szCs w:val="24"/>
              </w:rPr>
            </w:pPr>
          </w:p>
        </w:tc>
        <w:tc>
          <w:tcPr>
            <w:tcW w:w="8930" w:type="dxa"/>
            <w:tcBorders>
              <w:top w:val="nil"/>
              <w:left w:val="single" w:sz="4" w:space="0" w:color="auto"/>
              <w:bottom w:val="nil"/>
              <w:right w:val="nil"/>
            </w:tcBorders>
            <w:vAlign w:val="center"/>
            <w:hideMark/>
          </w:tcPr>
          <w:p w:rsidR="00454D1D" w:rsidRDefault="00454D1D">
            <w:pPr>
              <w:pStyle w:val="ConsPlusNonformat"/>
              <w:jc w:val="both"/>
              <w:rPr>
                <w:rFonts w:ascii="Times New Roman" w:hAnsi="Times New Roman" w:cs="Times New Roman"/>
                <w:sz w:val="24"/>
                <w:szCs w:val="24"/>
              </w:rPr>
            </w:pPr>
            <w:r>
              <w:rPr>
                <w:rFonts w:ascii="Times New Roman" w:hAnsi="Times New Roman" w:cs="Times New Roman"/>
                <w:sz w:val="24"/>
                <w:szCs w:val="24"/>
              </w:rPr>
              <w:t>выдать на руки в МФЦ (указать адрес)_____________________________________</w:t>
            </w:r>
          </w:p>
        </w:tc>
      </w:tr>
      <w:tr w:rsidR="00454D1D" w:rsidTr="00715A42">
        <w:tc>
          <w:tcPr>
            <w:tcW w:w="534" w:type="dxa"/>
            <w:tcBorders>
              <w:top w:val="single" w:sz="4" w:space="0" w:color="auto"/>
              <w:left w:val="single" w:sz="4" w:space="0" w:color="auto"/>
              <w:bottom w:val="single" w:sz="4" w:space="0" w:color="auto"/>
              <w:right w:val="single" w:sz="4" w:space="0" w:color="auto"/>
            </w:tcBorders>
          </w:tcPr>
          <w:p w:rsidR="00454D1D" w:rsidRDefault="00454D1D">
            <w:pPr>
              <w:pStyle w:val="ConsPlusNonformat"/>
              <w:jc w:val="both"/>
              <w:rPr>
                <w:rFonts w:ascii="Times New Roman" w:hAnsi="Times New Roman" w:cs="Times New Roman"/>
                <w:sz w:val="24"/>
                <w:szCs w:val="24"/>
              </w:rPr>
            </w:pPr>
          </w:p>
          <w:p w:rsidR="00454D1D" w:rsidRDefault="00454D1D">
            <w:pPr>
              <w:pStyle w:val="ConsPlusNonformat"/>
              <w:jc w:val="both"/>
              <w:rPr>
                <w:rFonts w:ascii="Times New Roman" w:hAnsi="Times New Roman" w:cs="Times New Roman"/>
                <w:sz w:val="24"/>
                <w:szCs w:val="24"/>
              </w:rPr>
            </w:pPr>
          </w:p>
        </w:tc>
        <w:tc>
          <w:tcPr>
            <w:tcW w:w="8930" w:type="dxa"/>
            <w:tcBorders>
              <w:top w:val="nil"/>
              <w:left w:val="single" w:sz="4" w:space="0" w:color="auto"/>
              <w:bottom w:val="nil"/>
              <w:right w:val="nil"/>
            </w:tcBorders>
            <w:vAlign w:val="center"/>
            <w:hideMark/>
          </w:tcPr>
          <w:p w:rsidR="00454D1D" w:rsidRDefault="00454D1D">
            <w:pPr>
              <w:pStyle w:val="ConsPlusNonformat"/>
              <w:rPr>
                <w:rFonts w:ascii="Times New Roman" w:hAnsi="Times New Roman" w:cs="Times New Roman"/>
                <w:sz w:val="24"/>
                <w:szCs w:val="24"/>
              </w:rPr>
            </w:pPr>
            <w:r>
              <w:rPr>
                <w:rFonts w:ascii="Times New Roman" w:hAnsi="Times New Roman" w:cs="Times New Roman"/>
                <w:sz w:val="24"/>
                <w:szCs w:val="24"/>
              </w:rPr>
              <w:t>направить по электронной почте___________________________________________</w:t>
            </w:r>
          </w:p>
        </w:tc>
      </w:tr>
      <w:tr w:rsidR="00454D1D" w:rsidTr="00715A42">
        <w:trPr>
          <w:trHeight w:val="461"/>
        </w:trPr>
        <w:tc>
          <w:tcPr>
            <w:tcW w:w="534" w:type="dxa"/>
            <w:tcBorders>
              <w:top w:val="single" w:sz="4" w:space="0" w:color="auto"/>
              <w:left w:val="single" w:sz="4" w:space="0" w:color="auto"/>
              <w:bottom w:val="single" w:sz="4" w:space="0" w:color="auto"/>
              <w:right w:val="single" w:sz="4" w:space="0" w:color="auto"/>
            </w:tcBorders>
          </w:tcPr>
          <w:p w:rsidR="00454D1D" w:rsidRDefault="00454D1D">
            <w:pPr>
              <w:pStyle w:val="ConsPlusNonformat"/>
              <w:jc w:val="both"/>
              <w:rPr>
                <w:rFonts w:ascii="Times New Roman" w:hAnsi="Times New Roman" w:cs="Times New Roman"/>
                <w:b/>
                <w:sz w:val="24"/>
                <w:szCs w:val="24"/>
              </w:rPr>
            </w:pPr>
          </w:p>
          <w:p w:rsidR="00454D1D" w:rsidRDefault="00454D1D">
            <w:pPr>
              <w:pStyle w:val="ConsPlusNonformat"/>
              <w:jc w:val="both"/>
              <w:rPr>
                <w:rFonts w:ascii="Times New Roman" w:hAnsi="Times New Roman" w:cs="Times New Roman"/>
                <w:b/>
                <w:sz w:val="24"/>
                <w:szCs w:val="24"/>
              </w:rPr>
            </w:pPr>
          </w:p>
        </w:tc>
        <w:tc>
          <w:tcPr>
            <w:tcW w:w="8930" w:type="dxa"/>
            <w:tcBorders>
              <w:top w:val="nil"/>
              <w:left w:val="single" w:sz="4" w:space="0" w:color="auto"/>
              <w:bottom w:val="nil"/>
              <w:right w:val="nil"/>
            </w:tcBorders>
            <w:vAlign w:val="center"/>
            <w:hideMark/>
          </w:tcPr>
          <w:p w:rsidR="00454D1D" w:rsidRDefault="00454D1D">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направить в электронной форме в личный кабинет на ПГУ ЛО/ЕПГУ</w:t>
            </w:r>
          </w:p>
        </w:tc>
      </w:tr>
      <w:tr w:rsidR="00454D1D" w:rsidTr="00715A42">
        <w:trPr>
          <w:trHeight w:val="461"/>
        </w:trPr>
        <w:tc>
          <w:tcPr>
            <w:tcW w:w="534" w:type="dxa"/>
            <w:tcBorders>
              <w:top w:val="single" w:sz="4" w:space="0" w:color="auto"/>
              <w:left w:val="single" w:sz="4" w:space="0" w:color="auto"/>
              <w:bottom w:val="single" w:sz="4" w:space="0" w:color="auto"/>
              <w:right w:val="single" w:sz="4" w:space="0" w:color="auto"/>
            </w:tcBorders>
          </w:tcPr>
          <w:p w:rsidR="00454D1D" w:rsidRDefault="00454D1D">
            <w:pPr>
              <w:pStyle w:val="ConsPlusNonformat"/>
              <w:jc w:val="both"/>
              <w:rPr>
                <w:rFonts w:ascii="Times New Roman" w:hAnsi="Times New Roman" w:cs="Times New Roman"/>
                <w:b/>
                <w:sz w:val="24"/>
                <w:szCs w:val="24"/>
              </w:rPr>
            </w:pPr>
          </w:p>
        </w:tc>
        <w:tc>
          <w:tcPr>
            <w:tcW w:w="8930" w:type="dxa"/>
            <w:tcBorders>
              <w:top w:val="nil"/>
              <w:left w:val="single" w:sz="4" w:space="0" w:color="auto"/>
              <w:bottom w:val="nil"/>
              <w:right w:val="nil"/>
            </w:tcBorders>
            <w:vAlign w:val="center"/>
            <w:hideMark/>
          </w:tcPr>
          <w:p w:rsidR="00454D1D" w:rsidRDefault="00454D1D">
            <w:pPr>
              <w:pStyle w:val="ConsPlusNonformat"/>
              <w:jc w:val="both"/>
              <w:rPr>
                <w:rFonts w:ascii="Times New Roman" w:hAnsi="Times New Roman" w:cs="Times New Roman"/>
                <w:sz w:val="24"/>
                <w:szCs w:val="24"/>
              </w:rPr>
            </w:pPr>
            <w:r>
              <w:rPr>
                <w:rFonts w:ascii="Times New Roman" w:hAnsi="Times New Roman" w:cs="Times New Roman"/>
                <w:sz w:val="24"/>
                <w:szCs w:val="24"/>
              </w:rPr>
              <w:t>направить по почте (указать адрес) ________________________________________</w:t>
            </w:r>
          </w:p>
        </w:tc>
      </w:tr>
    </w:tbl>
    <w:p w:rsidR="00454D1D" w:rsidRDefault="00454D1D" w:rsidP="00454D1D">
      <w:pPr>
        <w:tabs>
          <w:tab w:val="left" w:pos="7380"/>
        </w:tabs>
      </w:pPr>
    </w:p>
    <w:p w:rsidR="00454D1D" w:rsidRDefault="00454D1D" w:rsidP="00454D1D">
      <w:pPr>
        <w:jc w:val="right"/>
        <w:rPr>
          <w:sz w:val="20"/>
        </w:rPr>
      </w:pPr>
    </w:p>
    <w:p w:rsidR="00454D1D" w:rsidRPr="000D2CD8" w:rsidRDefault="003747B2" w:rsidP="003747B2">
      <w:pPr>
        <w:ind w:right="-1"/>
        <w:jc w:val="center"/>
        <w:rPr>
          <w:sz w:val="22"/>
          <w:szCs w:val="22"/>
        </w:rPr>
      </w:pPr>
      <w:r>
        <w:rPr>
          <w:sz w:val="22"/>
          <w:szCs w:val="22"/>
        </w:rPr>
        <w:t>___________</w:t>
      </w:r>
    </w:p>
    <w:sectPr w:rsidR="00454D1D" w:rsidRPr="000D2CD8" w:rsidSect="00715A42">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E3" w:rsidRDefault="00B17DE3" w:rsidP="00454D1D">
      <w:r>
        <w:separator/>
      </w:r>
    </w:p>
  </w:endnote>
  <w:endnote w:type="continuationSeparator" w:id="0">
    <w:p w:rsidR="00B17DE3" w:rsidRDefault="00B17DE3" w:rsidP="0045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E3" w:rsidRDefault="00B17DE3" w:rsidP="00454D1D">
      <w:r>
        <w:separator/>
      </w:r>
    </w:p>
  </w:footnote>
  <w:footnote w:type="continuationSeparator" w:id="0">
    <w:p w:rsidR="00B17DE3" w:rsidRDefault="00B17DE3" w:rsidP="0045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42" w:rsidRDefault="00715A42">
    <w:pPr>
      <w:pStyle w:val="af7"/>
      <w:jc w:val="center"/>
    </w:pPr>
    <w:r>
      <w:fldChar w:fldCharType="begin"/>
    </w:r>
    <w:r>
      <w:instrText>PAGE   \* MERGEFORMAT</w:instrText>
    </w:r>
    <w:r>
      <w:fldChar w:fldCharType="separate"/>
    </w:r>
    <w:r w:rsidR="005404D0">
      <w:rPr>
        <w:noProof/>
      </w:rPr>
      <w:t>2</w:t>
    </w:r>
    <w:r>
      <w:fldChar w:fldCharType="end"/>
    </w:r>
  </w:p>
  <w:p w:rsidR="00715A42" w:rsidRDefault="00715A4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AD6FB8"/>
    <w:multiLevelType w:val="hybridMultilevel"/>
    <w:tmpl w:val="BF2C7AB0"/>
    <w:lvl w:ilvl="0" w:tplc="502C275C">
      <w:start w:val="5"/>
      <w:numFmt w:val="bullet"/>
      <w:lvlText w:val="‑"/>
      <w:lvlJc w:val="left"/>
      <w:pPr>
        <w:tabs>
          <w:tab w:val="num" w:pos="2310"/>
        </w:tabs>
        <w:ind w:left="2310" w:hanging="360"/>
      </w:pPr>
      <w:rPr>
        <w:rFonts w:ascii="Arial Unicode MS" w:eastAsia="Arial Unicode MS" w:hAnsi="Arial Unicode MS" w:hint="eastAsia"/>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705680"/>
    <w:multiLevelType w:val="multilevel"/>
    <w:tmpl w:val="BB3A1A6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i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23A3D"/>
    <w:multiLevelType w:val="hybridMultilevel"/>
    <w:tmpl w:val="D9CAC60E"/>
    <w:lvl w:ilvl="0" w:tplc="502C275C">
      <w:start w:val="5"/>
      <w:numFmt w:val="bullet"/>
      <w:lvlText w:val="‑"/>
      <w:lvlJc w:val="left"/>
      <w:pPr>
        <w:tabs>
          <w:tab w:val="num" w:pos="2235"/>
        </w:tabs>
        <w:ind w:left="2235" w:hanging="360"/>
      </w:pPr>
      <w:rPr>
        <w:rFonts w:ascii="Arial Unicode MS" w:eastAsia="Arial Unicode MS" w:hAnsi="Arial Unicode MS" w:hint="eastAsia"/>
        <w:sz w:val="22"/>
      </w:rPr>
    </w:lvl>
    <w:lvl w:ilvl="1" w:tplc="04190003" w:tentative="1">
      <w:start w:val="1"/>
      <w:numFmt w:val="bullet"/>
      <w:lvlText w:val="o"/>
      <w:lvlJc w:val="left"/>
      <w:pPr>
        <w:tabs>
          <w:tab w:val="num" w:pos="1890"/>
        </w:tabs>
        <w:ind w:left="1890" w:hanging="360"/>
      </w:pPr>
      <w:rPr>
        <w:rFonts w:ascii="Courier New" w:hAnsi="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9" w15:restartNumberingAfterBreak="0">
    <w:nsid w:val="59333D88"/>
    <w:multiLevelType w:val="hybridMultilevel"/>
    <w:tmpl w:val="B07E5DA2"/>
    <w:lvl w:ilvl="0" w:tplc="EAAC4552">
      <w:start w:val="1"/>
      <w:numFmt w:val="bullet"/>
      <w:lvlText w:val="–"/>
      <w:lvlJc w:val="left"/>
      <w:pPr>
        <w:tabs>
          <w:tab w:val="num" w:pos="1335"/>
        </w:tabs>
        <w:ind w:left="133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8417B6"/>
    <w:multiLevelType w:val="hybridMultilevel"/>
    <w:tmpl w:val="BD063692"/>
    <w:lvl w:ilvl="0" w:tplc="D47635B2">
      <w:start w:val="1"/>
      <w:numFmt w:val="bullet"/>
      <w:lvlText w:val="-"/>
      <w:lvlJc w:val="left"/>
      <w:pPr>
        <w:tabs>
          <w:tab w:val="num" w:pos="585"/>
        </w:tabs>
        <w:ind w:left="585" w:hanging="360"/>
      </w:pPr>
      <w:rPr>
        <w:b/>
      </w:rPr>
    </w:lvl>
    <w:lvl w:ilvl="1" w:tplc="04190003" w:tentative="1">
      <w:start w:val="1"/>
      <w:numFmt w:val="bullet"/>
      <w:lvlText w:val="o"/>
      <w:lvlJc w:val="left"/>
      <w:pPr>
        <w:tabs>
          <w:tab w:val="num" w:pos="1665"/>
        </w:tabs>
        <w:ind w:left="1665" w:hanging="360"/>
      </w:pPr>
      <w:rPr>
        <w:rFonts w:ascii="Courier New" w:hAnsi="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4" w15:restartNumberingAfterBreak="0">
    <w:nsid w:val="7EF55B87"/>
    <w:multiLevelType w:val="hybridMultilevel"/>
    <w:tmpl w:val="39A84CC0"/>
    <w:lvl w:ilvl="0" w:tplc="C78022B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
  </w:num>
  <w:num w:numId="4">
    <w:abstractNumId w:val="7"/>
  </w:num>
  <w:num w:numId="5">
    <w:abstractNumId w:val="15"/>
  </w:num>
  <w:num w:numId="6">
    <w:abstractNumId w:val="6"/>
  </w:num>
  <w:num w:numId="7">
    <w:abstractNumId w:val="3"/>
  </w:num>
  <w:num w:numId="8">
    <w:abstractNumId w:val="5"/>
  </w:num>
  <w:num w:numId="9">
    <w:abstractNumId w:val="10"/>
  </w:num>
  <w:num w:numId="10">
    <w:abstractNumId w:val="8"/>
  </w:num>
  <w:num w:numId="11">
    <w:abstractNumId w:val="13"/>
  </w:num>
  <w:num w:numId="12">
    <w:abstractNumId w:val="2"/>
  </w:num>
  <w:num w:numId="13">
    <w:abstractNumId w:val="0"/>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54662"/>
    <w:rsid w:val="000F1A02"/>
    <w:rsid w:val="00137667"/>
    <w:rsid w:val="001464B2"/>
    <w:rsid w:val="001A2440"/>
    <w:rsid w:val="001B4F8D"/>
    <w:rsid w:val="001E676C"/>
    <w:rsid w:val="001F265D"/>
    <w:rsid w:val="00285D0C"/>
    <w:rsid w:val="002A2B11"/>
    <w:rsid w:val="002F22EB"/>
    <w:rsid w:val="00326996"/>
    <w:rsid w:val="003747B2"/>
    <w:rsid w:val="0043001D"/>
    <w:rsid w:val="00454D1D"/>
    <w:rsid w:val="004914DD"/>
    <w:rsid w:val="00491F14"/>
    <w:rsid w:val="00511A2B"/>
    <w:rsid w:val="005404D0"/>
    <w:rsid w:val="00554BEC"/>
    <w:rsid w:val="00595F6F"/>
    <w:rsid w:val="005C0140"/>
    <w:rsid w:val="006415B0"/>
    <w:rsid w:val="006463D8"/>
    <w:rsid w:val="00711921"/>
    <w:rsid w:val="00715A42"/>
    <w:rsid w:val="00796BD1"/>
    <w:rsid w:val="007F77BF"/>
    <w:rsid w:val="00830904"/>
    <w:rsid w:val="008A3858"/>
    <w:rsid w:val="009840BA"/>
    <w:rsid w:val="00A03876"/>
    <w:rsid w:val="00A107D6"/>
    <w:rsid w:val="00A13C7B"/>
    <w:rsid w:val="00AE1A2A"/>
    <w:rsid w:val="00AE1DEA"/>
    <w:rsid w:val="00B17DE3"/>
    <w:rsid w:val="00B52D22"/>
    <w:rsid w:val="00B83D8D"/>
    <w:rsid w:val="00B95FEE"/>
    <w:rsid w:val="00BF2B0B"/>
    <w:rsid w:val="00D368DC"/>
    <w:rsid w:val="00D573B6"/>
    <w:rsid w:val="00D97342"/>
    <w:rsid w:val="00EA2D01"/>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51DB6"/>
  <w15:chartTrackingRefBased/>
  <w15:docId w15:val="{6DC5C0AB-D67B-46C9-9F31-BC4A6740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link w:val="a6"/>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7">
    <w:name w:val="Body Text Indent"/>
    <w:basedOn w:val="a"/>
    <w:pPr>
      <w:ind w:hanging="142"/>
    </w:pPr>
    <w:rPr>
      <w:sz w:val="24"/>
    </w:rPr>
  </w:style>
  <w:style w:type="paragraph" w:styleId="21">
    <w:name w:val="Body Text Indent 2"/>
    <w:basedOn w:val="a"/>
    <w:pPr>
      <w:ind w:firstLine="720"/>
    </w:pPr>
    <w:rPr>
      <w:sz w:val="24"/>
    </w:rPr>
  </w:style>
  <w:style w:type="table" w:styleId="a8">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0478EB"/>
    <w:rPr>
      <w:rFonts w:ascii="Tahoma" w:hAnsi="Tahoma" w:cs="Tahoma"/>
      <w:sz w:val="16"/>
      <w:szCs w:val="16"/>
    </w:rPr>
  </w:style>
  <w:style w:type="paragraph" w:styleId="ab">
    <w:name w:val="footnote text"/>
    <w:basedOn w:val="a"/>
    <w:link w:val="ac"/>
    <w:uiPriority w:val="99"/>
    <w:unhideWhenUsed/>
    <w:rsid w:val="00454D1D"/>
    <w:pPr>
      <w:jc w:val="left"/>
    </w:pPr>
    <w:rPr>
      <w:rFonts w:ascii="Calibri" w:eastAsia="Calibri" w:hAnsi="Calibri"/>
      <w:sz w:val="20"/>
      <w:lang w:eastAsia="en-US"/>
    </w:rPr>
  </w:style>
  <w:style w:type="character" w:customStyle="1" w:styleId="ac">
    <w:name w:val="Текст сноски Знак"/>
    <w:link w:val="ab"/>
    <w:uiPriority w:val="99"/>
    <w:rsid w:val="00454D1D"/>
    <w:rPr>
      <w:rFonts w:ascii="Calibri" w:eastAsia="Calibri" w:hAnsi="Calibri"/>
      <w:lang w:eastAsia="en-US"/>
    </w:rPr>
  </w:style>
  <w:style w:type="character" w:styleId="ad">
    <w:name w:val="footnote reference"/>
    <w:uiPriority w:val="99"/>
    <w:unhideWhenUsed/>
    <w:rsid w:val="00454D1D"/>
    <w:rPr>
      <w:vertAlign w:val="superscript"/>
    </w:rPr>
  </w:style>
  <w:style w:type="paragraph" w:customStyle="1" w:styleId="ConsPlusNormal">
    <w:name w:val="ConsPlusNormal"/>
    <w:link w:val="ConsPlusNormal0"/>
    <w:rsid w:val="00454D1D"/>
    <w:pPr>
      <w:widowControl w:val="0"/>
      <w:autoSpaceDE w:val="0"/>
      <w:autoSpaceDN w:val="0"/>
    </w:pPr>
    <w:rPr>
      <w:rFonts w:ascii="Calibri" w:hAnsi="Calibri" w:cs="Calibri"/>
      <w:sz w:val="22"/>
    </w:rPr>
  </w:style>
  <w:style w:type="paragraph" w:styleId="ae">
    <w:name w:val="List Paragraph"/>
    <w:basedOn w:val="a"/>
    <w:uiPriority w:val="34"/>
    <w:qFormat/>
    <w:rsid w:val="00454D1D"/>
    <w:pPr>
      <w:spacing w:after="200" w:line="276" w:lineRule="auto"/>
      <w:ind w:left="720"/>
      <w:contextualSpacing/>
      <w:jc w:val="left"/>
    </w:pPr>
    <w:rPr>
      <w:rFonts w:ascii="Calibri" w:eastAsia="Calibri" w:hAnsi="Calibri"/>
      <w:sz w:val="22"/>
      <w:szCs w:val="22"/>
      <w:lang w:eastAsia="en-US"/>
    </w:rPr>
  </w:style>
  <w:style w:type="character" w:styleId="af">
    <w:name w:val="Hyperlink"/>
    <w:unhideWhenUsed/>
    <w:rsid w:val="00454D1D"/>
    <w:rPr>
      <w:color w:val="0563C1"/>
      <w:u w:val="single"/>
    </w:rPr>
  </w:style>
  <w:style w:type="character" w:customStyle="1" w:styleId="af0">
    <w:name w:val="Основной текст_"/>
    <w:link w:val="10"/>
    <w:rsid w:val="00454D1D"/>
    <w:rPr>
      <w:sz w:val="26"/>
      <w:szCs w:val="26"/>
    </w:rPr>
  </w:style>
  <w:style w:type="paragraph" w:customStyle="1" w:styleId="10">
    <w:name w:val="Основной текст1"/>
    <w:basedOn w:val="a"/>
    <w:link w:val="af0"/>
    <w:rsid w:val="00454D1D"/>
    <w:pPr>
      <w:widowControl w:val="0"/>
      <w:spacing w:line="259" w:lineRule="auto"/>
      <w:ind w:firstLine="400"/>
      <w:jc w:val="left"/>
    </w:pPr>
    <w:rPr>
      <w:sz w:val="26"/>
      <w:szCs w:val="26"/>
    </w:rPr>
  </w:style>
  <w:style w:type="paragraph" w:customStyle="1" w:styleId="ConsPlusNonformat">
    <w:name w:val="ConsPlusNonformat"/>
    <w:rsid w:val="00454D1D"/>
    <w:pPr>
      <w:widowControl w:val="0"/>
      <w:autoSpaceDE w:val="0"/>
      <w:autoSpaceDN w:val="0"/>
    </w:pPr>
    <w:rPr>
      <w:rFonts w:ascii="Courier New" w:hAnsi="Courier New" w:cs="Courier New"/>
    </w:rPr>
  </w:style>
  <w:style w:type="paragraph" w:customStyle="1" w:styleId="11">
    <w:name w:val="Абзац списка1"/>
    <w:basedOn w:val="a"/>
    <w:rsid w:val="00454D1D"/>
    <w:pPr>
      <w:spacing w:after="200" w:line="276" w:lineRule="auto"/>
      <w:ind w:left="720"/>
      <w:contextualSpacing/>
      <w:jc w:val="left"/>
    </w:pPr>
    <w:rPr>
      <w:rFonts w:ascii="Calibri" w:hAnsi="Calibri"/>
      <w:sz w:val="22"/>
      <w:szCs w:val="22"/>
      <w:lang w:eastAsia="en-US"/>
    </w:rPr>
  </w:style>
  <w:style w:type="paragraph" w:styleId="af1">
    <w:name w:val="annotation text"/>
    <w:basedOn w:val="a"/>
    <w:link w:val="af2"/>
    <w:uiPriority w:val="99"/>
    <w:rsid w:val="00454D1D"/>
    <w:pPr>
      <w:spacing w:after="200"/>
      <w:jc w:val="left"/>
    </w:pPr>
    <w:rPr>
      <w:rFonts w:ascii="Calibri" w:hAnsi="Calibri"/>
      <w:sz w:val="20"/>
      <w:lang w:eastAsia="en-US"/>
    </w:rPr>
  </w:style>
  <w:style w:type="character" w:customStyle="1" w:styleId="af2">
    <w:name w:val="Текст примечания Знак"/>
    <w:link w:val="af1"/>
    <w:uiPriority w:val="99"/>
    <w:rsid w:val="00454D1D"/>
    <w:rPr>
      <w:rFonts w:ascii="Calibri" w:hAnsi="Calibri"/>
      <w:lang w:eastAsia="en-US"/>
    </w:rPr>
  </w:style>
  <w:style w:type="character" w:customStyle="1" w:styleId="FontStyle23">
    <w:name w:val="Font Style23"/>
    <w:uiPriority w:val="99"/>
    <w:rsid w:val="00454D1D"/>
    <w:rPr>
      <w:rFonts w:ascii="Times New Roman" w:hAnsi="Times New Roman" w:cs="Times New Roman"/>
      <w:sz w:val="26"/>
      <w:szCs w:val="26"/>
    </w:rPr>
  </w:style>
  <w:style w:type="paragraph" w:customStyle="1" w:styleId="Heading">
    <w:name w:val="Heading"/>
    <w:uiPriority w:val="99"/>
    <w:rsid w:val="00454D1D"/>
    <w:pPr>
      <w:autoSpaceDE w:val="0"/>
      <w:autoSpaceDN w:val="0"/>
      <w:adjustRightInd w:val="0"/>
    </w:pPr>
    <w:rPr>
      <w:rFonts w:ascii="Arial" w:hAnsi="Arial" w:cs="Arial"/>
      <w:b/>
      <w:bCs/>
      <w:sz w:val="22"/>
      <w:szCs w:val="22"/>
    </w:rPr>
  </w:style>
  <w:style w:type="character" w:customStyle="1" w:styleId="ConsPlusNormal0">
    <w:name w:val="ConsPlusNormal Знак"/>
    <w:link w:val="ConsPlusNormal"/>
    <w:locked/>
    <w:rsid w:val="00454D1D"/>
    <w:rPr>
      <w:rFonts w:ascii="Calibri" w:hAnsi="Calibri" w:cs="Calibri"/>
      <w:sz w:val="22"/>
    </w:rPr>
  </w:style>
  <w:style w:type="character" w:customStyle="1" w:styleId="a6">
    <w:name w:val="Основной текст Знак"/>
    <w:link w:val="a5"/>
    <w:rsid w:val="00454D1D"/>
    <w:rPr>
      <w:sz w:val="24"/>
    </w:rPr>
  </w:style>
  <w:style w:type="paragraph" w:styleId="af3">
    <w:name w:val="footer"/>
    <w:basedOn w:val="a"/>
    <w:link w:val="af4"/>
    <w:uiPriority w:val="99"/>
    <w:rsid w:val="00454D1D"/>
    <w:pPr>
      <w:tabs>
        <w:tab w:val="center" w:pos="4677"/>
        <w:tab w:val="right" w:pos="9355"/>
      </w:tabs>
    </w:pPr>
  </w:style>
  <w:style w:type="character" w:customStyle="1" w:styleId="af4">
    <w:name w:val="Нижний колонтитул Знак"/>
    <w:link w:val="af3"/>
    <w:uiPriority w:val="99"/>
    <w:rsid w:val="00454D1D"/>
    <w:rPr>
      <w:sz w:val="28"/>
    </w:rPr>
  </w:style>
  <w:style w:type="character" w:styleId="af5">
    <w:name w:val="page number"/>
    <w:rsid w:val="00454D1D"/>
  </w:style>
  <w:style w:type="paragraph" w:styleId="af6">
    <w:name w:val="List"/>
    <w:basedOn w:val="a"/>
    <w:rsid w:val="00454D1D"/>
    <w:pPr>
      <w:autoSpaceDE w:val="0"/>
      <w:autoSpaceDN w:val="0"/>
      <w:adjustRightInd w:val="0"/>
      <w:jc w:val="left"/>
    </w:pPr>
    <w:rPr>
      <w:rFonts w:ascii="Arial" w:hAnsi="Arial" w:cs="Arial"/>
      <w:i/>
      <w:iCs/>
      <w:sz w:val="20"/>
    </w:rPr>
  </w:style>
  <w:style w:type="paragraph" w:styleId="af7">
    <w:name w:val="header"/>
    <w:basedOn w:val="a"/>
    <w:link w:val="af8"/>
    <w:uiPriority w:val="99"/>
    <w:rsid w:val="00454D1D"/>
    <w:pPr>
      <w:tabs>
        <w:tab w:val="center" w:pos="4677"/>
        <w:tab w:val="right" w:pos="9355"/>
      </w:tabs>
    </w:pPr>
  </w:style>
  <w:style w:type="character" w:customStyle="1" w:styleId="af8">
    <w:name w:val="Верхний колонтитул Знак"/>
    <w:link w:val="af7"/>
    <w:uiPriority w:val="99"/>
    <w:rsid w:val="00454D1D"/>
    <w:rPr>
      <w:sz w:val="28"/>
    </w:rPr>
  </w:style>
  <w:style w:type="paragraph" w:styleId="af9">
    <w:name w:val="Normal (Web)"/>
    <w:basedOn w:val="a"/>
    <w:rsid w:val="00454D1D"/>
    <w:pPr>
      <w:spacing w:before="100" w:beforeAutospacing="1" w:after="100" w:afterAutospacing="1"/>
      <w:jc w:val="left"/>
    </w:pPr>
    <w:rPr>
      <w:sz w:val="24"/>
      <w:szCs w:val="24"/>
    </w:rPr>
  </w:style>
  <w:style w:type="character" w:styleId="afa">
    <w:name w:val="annotation reference"/>
    <w:uiPriority w:val="99"/>
    <w:unhideWhenUsed/>
    <w:rsid w:val="00454D1D"/>
    <w:rPr>
      <w:sz w:val="16"/>
      <w:szCs w:val="16"/>
    </w:rPr>
  </w:style>
  <w:style w:type="paragraph" w:styleId="afb">
    <w:name w:val="annotation subject"/>
    <w:basedOn w:val="af1"/>
    <w:next w:val="af1"/>
    <w:link w:val="afc"/>
    <w:uiPriority w:val="99"/>
    <w:unhideWhenUsed/>
    <w:rsid w:val="00454D1D"/>
    <w:rPr>
      <w:rFonts w:eastAsia="Calibri"/>
      <w:b/>
      <w:bCs/>
    </w:rPr>
  </w:style>
  <w:style w:type="character" w:customStyle="1" w:styleId="afc">
    <w:name w:val="Тема примечания Знак"/>
    <w:link w:val="afb"/>
    <w:uiPriority w:val="99"/>
    <w:rsid w:val="00454D1D"/>
    <w:rPr>
      <w:rFonts w:ascii="Calibri" w:eastAsia="Calibri" w:hAnsi="Calibri"/>
      <w:b/>
      <w:bCs/>
      <w:lang w:eastAsia="en-US"/>
    </w:rPr>
  </w:style>
  <w:style w:type="character" w:customStyle="1" w:styleId="aa">
    <w:name w:val="Текст выноски Знак"/>
    <w:link w:val="a9"/>
    <w:uiPriority w:val="99"/>
    <w:semiHidden/>
    <w:rsid w:val="00454D1D"/>
    <w:rPr>
      <w:rFonts w:ascii="Tahoma" w:hAnsi="Tahoma" w:cs="Tahoma"/>
      <w:sz w:val="16"/>
      <w:szCs w:val="16"/>
    </w:rPr>
  </w:style>
  <w:style w:type="character" w:customStyle="1" w:styleId="40">
    <w:name w:val="Заголовок 4 Знак"/>
    <w:link w:val="4"/>
    <w:rsid w:val="00454D1D"/>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57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29</Pages>
  <Words>12345</Words>
  <Characters>70367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2022-08-01T09:13:00Z</cp:lastPrinted>
  <dcterms:created xsi:type="dcterms:W3CDTF">2022-07-21T13:11:00Z</dcterms:created>
  <dcterms:modified xsi:type="dcterms:W3CDTF">2022-08-01T09:13:00Z</dcterms:modified>
</cp:coreProperties>
</file>