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70CA7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0652" w:rsidTr="00F506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0652" w:rsidRDefault="000C23FB" w:rsidP="00B52D22">
            <w:pPr>
              <w:rPr>
                <w:b/>
                <w:sz w:val="24"/>
                <w:szCs w:val="24"/>
              </w:rPr>
            </w:pPr>
            <w:r w:rsidRPr="00637501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«Развитие сети автомобильных дорог Тихвинского района»</w:t>
            </w:r>
          </w:p>
        </w:tc>
      </w:tr>
      <w:tr w:rsidR="00F40492" w:rsidRPr="00F40492" w:rsidTr="00F506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3FB" w:rsidRPr="00F40492" w:rsidRDefault="000C23FB" w:rsidP="00B52D22">
            <w:pPr>
              <w:rPr>
                <w:sz w:val="24"/>
                <w:szCs w:val="24"/>
              </w:rPr>
            </w:pPr>
            <w:r w:rsidRPr="00F40492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50652" w:rsidRPr="00F50652" w:rsidRDefault="00F50652" w:rsidP="000C23FB">
      <w:pPr>
        <w:ind w:firstLine="720"/>
        <w:rPr>
          <w:color w:val="000000"/>
          <w:szCs w:val="28"/>
        </w:rPr>
      </w:pPr>
      <w:r w:rsidRPr="00F50652">
        <w:rPr>
          <w:color w:val="000000"/>
          <w:szCs w:val="28"/>
        </w:rPr>
        <w:t xml:space="preserve"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26 августа 2013 года №01-2390-а «Об утверждении Порядка разработки, реализации и </w:t>
      </w:r>
      <w:bookmarkStart w:id="0" w:name="_GoBack"/>
      <w:bookmarkEnd w:id="0"/>
      <w:r w:rsidRPr="00F50652">
        <w:rPr>
          <w:color w:val="000000"/>
          <w:szCs w:val="28"/>
        </w:rPr>
        <w:t>оценки эффективности муниципальных программ Тихвинского района и Тихвинского городского поселения» (с изменениями), от 2</w:t>
      </w:r>
      <w:r w:rsidR="000C23FB">
        <w:rPr>
          <w:color w:val="000000"/>
          <w:szCs w:val="28"/>
        </w:rPr>
        <w:t>5</w:t>
      </w:r>
      <w:r w:rsidRPr="00F50652">
        <w:rPr>
          <w:color w:val="000000"/>
          <w:szCs w:val="28"/>
        </w:rPr>
        <w:t xml:space="preserve"> сентября 20</w:t>
      </w:r>
      <w:r w:rsidR="000C23FB">
        <w:rPr>
          <w:color w:val="000000"/>
          <w:szCs w:val="28"/>
        </w:rPr>
        <w:t>20</w:t>
      </w:r>
      <w:r w:rsidRPr="00F50652">
        <w:rPr>
          <w:color w:val="000000"/>
          <w:szCs w:val="28"/>
        </w:rPr>
        <w:t xml:space="preserve"> года №01-</w:t>
      </w:r>
      <w:r w:rsidR="000C23FB">
        <w:rPr>
          <w:color w:val="000000"/>
          <w:szCs w:val="28"/>
        </w:rPr>
        <w:t>1851</w:t>
      </w:r>
      <w:r w:rsidRPr="00F50652">
        <w:rPr>
          <w:color w:val="000000"/>
          <w:szCs w:val="28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F50652" w:rsidRPr="00F50652" w:rsidRDefault="00F50652" w:rsidP="000C23FB">
      <w:pPr>
        <w:ind w:firstLine="720"/>
        <w:rPr>
          <w:color w:val="000000"/>
          <w:szCs w:val="28"/>
        </w:rPr>
      </w:pPr>
      <w:r w:rsidRPr="00F50652">
        <w:rPr>
          <w:color w:val="000000"/>
          <w:szCs w:val="28"/>
        </w:rPr>
        <w:t>1. Утвердить муниципальную программу Тихвинского района «Развитие сети автомобильных дорог Тихвинского района» (приложение).</w:t>
      </w:r>
    </w:p>
    <w:p w:rsidR="00F50652" w:rsidRPr="00F50652" w:rsidRDefault="00F50652" w:rsidP="000C23FB">
      <w:pPr>
        <w:ind w:firstLine="720"/>
        <w:rPr>
          <w:color w:val="000000"/>
          <w:szCs w:val="28"/>
        </w:rPr>
      </w:pPr>
      <w:r w:rsidRPr="00F50652">
        <w:rPr>
          <w:color w:val="000000"/>
          <w:szCs w:val="28"/>
        </w:rPr>
        <w:t>2. Финансирование расходов, связанных с реализацией муниципальной программы Тихвинского района «Развитие сети автомобильных дорог Тихвинского района», производить в пределах средств, предусмотренных на эти цели в бюджете Тихвинского района.</w:t>
      </w:r>
    </w:p>
    <w:p w:rsidR="000C23FB" w:rsidRDefault="00F50652" w:rsidP="000C23FB">
      <w:pPr>
        <w:ind w:firstLine="708"/>
        <w:rPr>
          <w:color w:val="000000"/>
          <w:szCs w:val="28"/>
        </w:rPr>
      </w:pPr>
      <w:r w:rsidRPr="00F50652">
        <w:rPr>
          <w:color w:val="000000"/>
          <w:szCs w:val="28"/>
        </w:rPr>
        <w:t>3. Признать утратившими силу</w:t>
      </w:r>
      <w:r w:rsidR="000C23FB">
        <w:rPr>
          <w:color w:val="000000"/>
          <w:szCs w:val="28"/>
        </w:rPr>
        <w:t xml:space="preserve"> </w:t>
      </w:r>
      <w:r w:rsidRPr="00F50652">
        <w:rPr>
          <w:color w:val="000000"/>
          <w:szCs w:val="28"/>
        </w:rPr>
        <w:t>постановлени</w:t>
      </w:r>
      <w:r w:rsidR="000C23FB">
        <w:rPr>
          <w:color w:val="000000"/>
          <w:szCs w:val="28"/>
        </w:rPr>
        <w:t>я</w:t>
      </w:r>
      <w:r w:rsidRPr="00F50652">
        <w:rPr>
          <w:color w:val="000000"/>
          <w:szCs w:val="28"/>
        </w:rPr>
        <w:t xml:space="preserve"> администрации Тихвинского района</w:t>
      </w:r>
      <w:r w:rsidR="000C23FB">
        <w:rPr>
          <w:color w:val="000000"/>
          <w:szCs w:val="28"/>
        </w:rPr>
        <w:t>:</w:t>
      </w:r>
    </w:p>
    <w:p w:rsidR="00F50652" w:rsidRPr="00F50652" w:rsidRDefault="000C23FB" w:rsidP="000C23FB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F50652" w:rsidRPr="00F50652">
        <w:rPr>
          <w:color w:val="000000"/>
          <w:szCs w:val="28"/>
        </w:rPr>
        <w:t xml:space="preserve"> </w:t>
      </w:r>
      <w:r w:rsidR="00F50652" w:rsidRPr="00F50652">
        <w:rPr>
          <w:b/>
          <w:bCs/>
          <w:color w:val="000000"/>
          <w:szCs w:val="28"/>
        </w:rPr>
        <w:t>от 15 октября 2019 года №01</w:t>
      </w:r>
      <w:r w:rsidR="00F50652" w:rsidRPr="00F50652">
        <w:rPr>
          <w:color w:val="000000"/>
          <w:szCs w:val="28"/>
        </w:rPr>
        <w:t>-</w:t>
      </w:r>
      <w:r w:rsidR="00F50652" w:rsidRPr="00F50652">
        <w:rPr>
          <w:b/>
          <w:bCs/>
          <w:color w:val="000000"/>
          <w:szCs w:val="28"/>
        </w:rPr>
        <w:t>2428-а</w:t>
      </w:r>
      <w:r w:rsidR="00F50652" w:rsidRPr="00F50652">
        <w:rPr>
          <w:color w:val="000000"/>
          <w:szCs w:val="28"/>
        </w:rPr>
        <w:t xml:space="preserve"> «Об утверждении муниципальной программы Тихвинского района «Развитие сети автомобильных дорог Тихвинского района»»;</w:t>
      </w:r>
    </w:p>
    <w:p w:rsidR="00F50652" w:rsidRPr="00F50652" w:rsidRDefault="00F50652" w:rsidP="000C23FB">
      <w:pPr>
        <w:ind w:firstLine="708"/>
        <w:rPr>
          <w:color w:val="000000"/>
          <w:szCs w:val="28"/>
        </w:rPr>
      </w:pPr>
      <w:r w:rsidRPr="00F50652">
        <w:rPr>
          <w:b/>
          <w:bCs/>
          <w:color w:val="000000"/>
          <w:szCs w:val="28"/>
        </w:rPr>
        <w:t>-</w:t>
      </w:r>
      <w:r w:rsidRPr="00F50652">
        <w:rPr>
          <w:color w:val="000000"/>
          <w:szCs w:val="28"/>
        </w:rPr>
        <w:t xml:space="preserve"> </w:t>
      </w:r>
      <w:r w:rsidRPr="00F50652">
        <w:rPr>
          <w:b/>
          <w:bCs/>
          <w:color w:val="000000"/>
          <w:szCs w:val="28"/>
        </w:rPr>
        <w:t xml:space="preserve">от </w:t>
      </w:r>
      <w:r w:rsidRPr="00F50652">
        <w:rPr>
          <w:b/>
          <w:color w:val="000000"/>
          <w:szCs w:val="28"/>
        </w:rPr>
        <w:t>3 июня 2020 г</w:t>
      </w:r>
      <w:r w:rsidR="000C23FB">
        <w:rPr>
          <w:b/>
          <w:color w:val="000000"/>
          <w:szCs w:val="28"/>
        </w:rPr>
        <w:t>ода</w:t>
      </w:r>
      <w:r w:rsidRPr="00F50652">
        <w:rPr>
          <w:b/>
          <w:color w:val="000000"/>
          <w:szCs w:val="28"/>
        </w:rPr>
        <w:t xml:space="preserve"> №01-1081</w:t>
      </w:r>
      <w:r w:rsidRPr="000C23FB">
        <w:rPr>
          <w:b/>
          <w:color w:val="000000"/>
          <w:szCs w:val="28"/>
        </w:rPr>
        <w:t>-</w:t>
      </w:r>
      <w:r w:rsidRPr="000C23FB">
        <w:rPr>
          <w:b/>
        </w:rPr>
        <w:t>а</w:t>
      </w:r>
      <w:r w:rsidRPr="000C23FB">
        <w:t xml:space="preserve"> «О</w:t>
      </w:r>
      <w:r w:rsidRPr="00F50652">
        <w:rPr>
          <w:color w:val="000000"/>
          <w:szCs w:val="28"/>
        </w:rPr>
        <w:t xml:space="preserve"> внесении изменений и дополнений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15 октября 2019 года №01-2428-а (с изменениями)»</w:t>
      </w:r>
      <w:r w:rsidR="000C23FB">
        <w:rPr>
          <w:color w:val="000000"/>
          <w:szCs w:val="28"/>
        </w:rPr>
        <w:t>.</w:t>
      </w:r>
    </w:p>
    <w:p w:rsidR="00F50652" w:rsidRPr="00F50652" w:rsidRDefault="00F50652" w:rsidP="000C23FB">
      <w:pPr>
        <w:ind w:firstLine="708"/>
        <w:rPr>
          <w:color w:val="000000"/>
          <w:szCs w:val="28"/>
        </w:rPr>
      </w:pPr>
      <w:r w:rsidRPr="00F50652">
        <w:rPr>
          <w:color w:val="000000"/>
          <w:szCs w:val="28"/>
        </w:rPr>
        <w:t>4. Обн</w:t>
      </w:r>
      <w:r w:rsidR="000C23FB">
        <w:rPr>
          <w:color w:val="000000"/>
          <w:szCs w:val="28"/>
        </w:rPr>
        <w:t>ародовать постановление в сети И</w:t>
      </w:r>
      <w:r w:rsidRPr="00F50652">
        <w:rPr>
          <w:color w:val="000000"/>
          <w:szCs w:val="28"/>
        </w:rPr>
        <w:t>нтернет на официальном сайте Тихвинского района.</w:t>
      </w:r>
    </w:p>
    <w:p w:rsidR="00F50652" w:rsidRDefault="00F50652" w:rsidP="00F50652">
      <w:pPr>
        <w:ind w:firstLine="708"/>
        <w:rPr>
          <w:color w:val="000000"/>
          <w:szCs w:val="28"/>
        </w:rPr>
      </w:pPr>
      <w:r w:rsidRPr="00F50652">
        <w:rPr>
          <w:color w:val="000000"/>
          <w:szCs w:val="28"/>
        </w:rPr>
        <w:t xml:space="preserve">5. Контроль за исполнением постановления возложить на заместителя главы администрации </w:t>
      </w:r>
      <w:r>
        <w:rPr>
          <w:color w:val="000000"/>
          <w:szCs w:val="28"/>
        </w:rPr>
        <w:t>– председателя комитета жилищно-коммунального хозяйства.</w:t>
      </w:r>
    </w:p>
    <w:p w:rsidR="00F50652" w:rsidRPr="00F50652" w:rsidRDefault="00F50652" w:rsidP="000C23FB">
      <w:pPr>
        <w:ind w:firstLine="708"/>
        <w:rPr>
          <w:color w:val="000000"/>
          <w:szCs w:val="28"/>
        </w:rPr>
      </w:pPr>
      <w:r w:rsidRPr="00F50652">
        <w:rPr>
          <w:color w:val="000000"/>
          <w:szCs w:val="28"/>
        </w:rPr>
        <w:lastRenderedPageBreak/>
        <w:t>6. Постановление вступает в силу с 1 января 2021 года.</w:t>
      </w:r>
    </w:p>
    <w:p w:rsidR="00F50652" w:rsidRDefault="00F50652" w:rsidP="00637501">
      <w:pPr>
        <w:ind w:firstLine="225"/>
        <w:rPr>
          <w:color w:val="000000"/>
          <w:szCs w:val="28"/>
        </w:rPr>
      </w:pPr>
    </w:p>
    <w:p w:rsidR="000C23FB" w:rsidRPr="00F50652" w:rsidRDefault="000C23FB" w:rsidP="00637501">
      <w:pPr>
        <w:ind w:firstLine="225"/>
        <w:rPr>
          <w:color w:val="000000"/>
          <w:szCs w:val="28"/>
        </w:rPr>
      </w:pPr>
    </w:p>
    <w:p w:rsidR="00F50652" w:rsidRPr="006F3F8C" w:rsidRDefault="00F5065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50652" w:rsidRDefault="00F50652" w:rsidP="00296096">
      <w:pPr>
        <w:rPr>
          <w:color w:val="000000"/>
          <w:sz w:val="24"/>
          <w:szCs w:val="24"/>
        </w:rPr>
      </w:pPr>
    </w:p>
    <w:p w:rsidR="00F50652" w:rsidRDefault="00F50652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0C23FB" w:rsidRDefault="000C23FB" w:rsidP="00296096">
      <w:pPr>
        <w:rPr>
          <w:color w:val="000000"/>
          <w:sz w:val="24"/>
          <w:szCs w:val="24"/>
        </w:rPr>
      </w:pPr>
    </w:p>
    <w:p w:rsidR="00F50652" w:rsidRDefault="00F50652" w:rsidP="00F506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</w:p>
    <w:p w:rsidR="00F50652" w:rsidRDefault="00F50652" w:rsidP="00F50652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</w:rPr>
        <w:t>Евпак Елена Анатольевна,</w:t>
      </w:r>
    </w:p>
    <w:p w:rsidR="00F50652" w:rsidRDefault="00F50652" w:rsidP="00F50652">
      <w:pPr>
        <w:rPr>
          <w:color w:val="000000"/>
          <w:sz w:val="40"/>
          <w:szCs w:val="24"/>
        </w:rPr>
      </w:pPr>
      <w:r>
        <w:rPr>
          <w:color w:val="000000"/>
          <w:sz w:val="24"/>
          <w:szCs w:val="16"/>
        </w:rPr>
        <w:t>56-188</w:t>
      </w:r>
    </w:p>
    <w:p w:rsidR="00F50652" w:rsidRDefault="00F50652" w:rsidP="00F50652">
      <w:pPr>
        <w:rPr>
          <w:color w:val="000000"/>
        </w:rPr>
      </w:pPr>
    </w:p>
    <w:p w:rsidR="00F50652" w:rsidRDefault="00F50652" w:rsidP="00F50652">
      <w:pPr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75"/>
        <w:gridCol w:w="709"/>
        <w:gridCol w:w="2130"/>
      </w:tblGrid>
      <w:tr w:rsidR="00F50652" w:rsidTr="00F50652">
        <w:tc>
          <w:tcPr>
            <w:tcW w:w="6375" w:type="dxa"/>
            <w:hideMark/>
          </w:tcPr>
          <w:p w:rsidR="00F50652" w:rsidRDefault="00F50652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ЖКХ </w:t>
            </w:r>
          </w:p>
        </w:tc>
        <w:tc>
          <w:tcPr>
            <w:tcW w:w="709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F50652" w:rsidTr="00F50652">
        <w:tc>
          <w:tcPr>
            <w:tcW w:w="6375" w:type="dxa"/>
            <w:hideMark/>
          </w:tcPr>
          <w:p w:rsidR="00F50652" w:rsidRDefault="00F50652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709" w:type="dxa"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F50652" w:rsidTr="00F50652">
        <w:tc>
          <w:tcPr>
            <w:tcW w:w="637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637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– главный бухгалтер</w:t>
            </w:r>
          </w:p>
        </w:tc>
        <w:tc>
          <w:tcPr>
            <w:tcW w:w="709" w:type="dxa"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F50652" w:rsidTr="00F50652">
        <w:tc>
          <w:tcPr>
            <w:tcW w:w="637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637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rPr>
          <w:trHeight w:val="632"/>
        </w:trPr>
        <w:tc>
          <w:tcPr>
            <w:tcW w:w="637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F50652" w:rsidRDefault="00F50652">
            <w:pPr>
              <w:ind w:firstLine="225"/>
              <w:rPr>
                <w:i/>
                <w:color w:val="000000"/>
                <w:sz w:val="18"/>
                <w:szCs w:val="18"/>
              </w:rPr>
            </w:pPr>
          </w:p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Громова Е.В.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50652" w:rsidRDefault="00F50652" w:rsidP="00F50652">
      <w:pPr>
        <w:rPr>
          <w:i/>
          <w:color w:val="000000"/>
          <w:sz w:val="18"/>
          <w:szCs w:val="18"/>
        </w:rPr>
      </w:pPr>
    </w:p>
    <w:p w:rsidR="00F50652" w:rsidRDefault="00F50652" w:rsidP="00F50652">
      <w:pPr>
        <w:rPr>
          <w:i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385"/>
        <w:gridCol w:w="423"/>
        <w:gridCol w:w="2141"/>
      </w:tblGrid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:rsidR="00F50652" w:rsidRDefault="00F50652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50652" w:rsidTr="00F50652">
        <w:tc>
          <w:tcPr>
            <w:tcW w:w="5385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hideMark/>
          </w:tcPr>
          <w:p w:rsidR="00F50652" w:rsidRDefault="00F5065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экз.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50652" w:rsidRDefault="00F50652" w:rsidP="00F50652">
      <w:pPr>
        <w:rPr>
          <w:color w:val="000000"/>
        </w:rPr>
      </w:pPr>
      <w:r>
        <w:rPr>
          <w:color w:val="000000"/>
        </w:rPr>
        <w:t xml:space="preserve">     </w:t>
      </w:r>
    </w:p>
    <w:p w:rsidR="00F50652" w:rsidRDefault="00F50652" w:rsidP="00296096">
      <w:pPr>
        <w:rPr>
          <w:color w:val="000000"/>
          <w:sz w:val="24"/>
          <w:szCs w:val="24"/>
        </w:rPr>
      </w:pPr>
    </w:p>
    <w:p w:rsidR="00F50652" w:rsidRDefault="00F50652" w:rsidP="00296096">
      <w:pPr>
        <w:rPr>
          <w:color w:val="000000"/>
          <w:sz w:val="16"/>
          <w:szCs w:val="16"/>
        </w:rPr>
        <w:sectPr w:rsidR="00F50652" w:rsidSect="000C23F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50652" w:rsidRPr="00470CA7" w:rsidRDefault="00F50652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70CA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50652" w:rsidRPr="00470CA7" w:rsidRDefault="00F5065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70CA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50652" w:rsidRPr="00470CA7" w:rsidRDefault="00F5065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70CA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50652" w:rsidRPr="00470CA7" w:rsidRDefault="00F5065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70CA7">
        <w:rPr>
          <w:rFonts w:ascii="Times New Roman" w:hAnsi="Times New Roman" w:cs="Times New Roman"/>
          <w:sz w:val="24"/>
          <w:szCs w:val="24"/>
        </w:rPr>
        <w:t xml:space="preserve">от </w:t>
      </w:r>
      <w:r w:rsidR="00470CA7">
        <w:rPr>
          <w:rFonts w:ascii="Times New Roman" w:hAnsi="Times New Roman" w:cs="Times New Roman"/>
          <w:sz w:val="24"/>
          <w:szCs w:val="24"/>
        </w:rPr>
        <w:t xml:space="preserve">19 </w:t>
      </w:r>
      <w:r w:rsidRPr="00470CA7">
        <w:rPr>
          <w:rFonts w:ascii="Times New Roman" w:hAnsi="Times New Roman" w:cs="Times New Roman"/>
          <w:sz w:val="24"/>
          <w:szCs w:val="24"/>
        </w:rPr>
        <w:t>октября 2020г. №01-</w:t>
      </w:r>
      <w:r w:rsidR="00470CA7">
        <w:rPr>
          <w:rFonts w:ascii="Times New Roman" w:hAnsi="Times New Roman" w:cs="Times New Roman"/>
          <w:sz w:val="24"/>
          <w:szCs w:val="24"/>
        </w:rPr>
        <w:t>2027</w:t>
      </w:r>
      <w:r w:rsidRPr="00470CA7">
        <w:rPr>
          <w:rFonts w:ascii="Times New Roman" w:hAnsi="Times New Roman" w:cs="Times New Roman"/>
          <w:sz w:val="24"/>
          <w:szCs w:val="24"/>
        </w:rPr>
        <w:t>-а</w:t>
      </w:r>
    </w:p>
    <w:p w:rsidR="00F50652" w:rsidRPr="00470CA7" w:rsidRDefault="00F5065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70CA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50652" w:rsidRPr="00470CA7" w:rsidRDefault="00F50652" w:rsidP="00E831B6"/>
    <w:p w:rsidR="00F50652" w:rsidRDefault="00F50652" w:rsidP="00E831B6">
      <w:pPr>
        <w:rPr>
          <w:color w:val="000000"/>
        </w:rPr>
      </w:pPr>
    </w:p>
    <w:p w:rsidR="00F50652" w:rsidRPr="00296096" w:rsidRDefault="000C23FB" w:rsidP="00296096">
      <w:pPr>
        <w:jc w:val="center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МУНИЦИПАЛЬНАЯ ПРОГРАММА</w:t>
      </w:r>
      <w:r w:rsidRPr="00296096">
        <w:rPr>
          <w:color w:val="000000"/>
          <w:sz w:val="24"/>
          <w:szCs w:val="24"/>
        </w:rPr>
        <w:t xml:space="preserve"> </w:t>
      </w:r>
    </w:p>
    <w:p w:rsidR="00F50652" w:rsidRPr="00296096" w:rsidRDefault="000C23FB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ТИХВИНСКОГО РАЙОНА</w:t>
      </w:r>
    </w:p>
    <w:p w:rsidR="00F50652" w:rsidRPr="00296096" w:rsidRDefault="000C23FB" w:rsidP="00296096">
      <w:pPr>
        <w:jc w:val="center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«РАЗВИТИЕ СЕТИ АВТОМОБИЛЬНЫХ ДОРОГ ТИХВИНСКОГО РАЙОНА»</w:t>
      </w: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Pr="00296096" w:rsidRDefault="00F50652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ПАСПОРТ</w:t>
      </w:r>
    </w:p>
    <w:p w:rsidR="00F50652" w:rsidRPr="00296096" w:rsidRDefault="00F50652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«Развитие сети автомобильных дорог Тихвинского района»</w:t>
      </w:r>
    </w:p>
    <w:p w:rsidR="000C23FB" w:rsidRPr="00296096" w:rsidRDefault="000C23FB" w:rsidP="00296096">
      <w:pPr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6062"/>
      </w:tblGrid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сети автомобильных дорог Тихвинского района» - (далее - Муниципальная программа)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 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 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Повышение доли протяженности автомобильных дорог, соответствующих нормативным требованиям 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  <w:r w:rsidRPr="00296096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 w:right="169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49 500,00</w:t>
            </w:r>
            <w:r w:rsidRPr="00296096">
              <w:rPr>
                <w:color w:val="000000"/>
                <w:sz w:val="24"/>
                <w:szCs w:val="24"/>
              </w:rPr>
              <w:t xml:space="preserve">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49 500,00</w:t>
            </w:r>
            <w:r w:rsidRPr="00296096">
              <w:rPr>
                <w:color w:val="000000"/>
                <w:sz w:val="24"/>
                <w:szCs w:val="24"/>
              </w:rPr>
              <w:t xml:space="preserve">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r w:rsidRPr="00F50652">
              <w:rPr>
                <w:bCs/>
                <w:color w:val="000000"/>
                <w:sz w:val="24"/>
                <w:szCs w:val="24"/>
              </w:rPr>
              <w:t>.,</w:t>
            </w:r>
            <w:r w:rsidRPr="00296096">
              <w:rPr>
                <w:color w:val="000000"/>
                <w:sz w:val="24"/>
                <w:szCs w:val="24"/>
              </w:rPr>
              <w:t xml:space="preserve"> в том числе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- за счет средств бюджета Тихвинского района -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Pr="00296096">
              <w:rPr>
                <w:color w:val="000000"/>
                <w:sz w:val="24"/>
                <w:szCs w:val="24"/>
              </w:rPr>
              <w:t xml:space="preserve">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500,00</w:t>
            </w:r>
            <w:r w:rsidRPr="00296096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2021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296096">
              <w:rPr>
                <w:color w:val="000000"/>
                <w:sz w:val="24"/>
                <w:szCs w:val="24"/>
              </w:rPr>
              <w:t xml:space="preserve"> -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16 500,00</w:t>
            </w:r>
            <w:r w:rsidRPr="00296096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- за счет средств Тихвинского района - 16 500,00 тысяч руб.;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60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296096">
              <w:rPr>
                <w:color w:val="000000"/>
                <w:sz w:val="24"/>
                <w:szCs w:val="24"/>
              </w:rPr>
              <w:t xml:space="preserve"> - 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16 500,00</w:t>
            </w:r>
            <w:r w:rsidRPr="00296096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- за счет средств Тихвинского района - 16 500,00 тысяч руб.;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2960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296096">
              <w:rPr>
                <w:color w:val="000000"/>
                <w:sz w:val="24"/>
                <w:szCs w:val="24"/>
              </w:rPr>
              <w:t xml:space="preserve"> -</w:t>
            </w:r>
            <w:r w:rsidRPr="00296096">
              <w:rPr>
                <w:b/>
                <w:bCs/>
                <w:color w:val="000000"/>
                <w:sz w:val="24"/>
                <w:szCs w:val="24"/>
              </w:rPr>
              <w:t>16 500,00</w:t>
            </w:r>
            <w:r w:rsidRPr="00296096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>- за счет средств Тихвинского района - 16 500,00 тысяч руб.</w:t>
            </w:r>
          </w:p>
        </w:tc>
      </w:tr>
      <w:tr w:rsidR="00F50652" w:rsidRPr="00E831B6" w:rsidTr="000C23FB">
        <w:tc>
          <w:tcPr>
            <w:tcW w:w="4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42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296096" w:rsidRDefault="00F50652" w:rsidP="00F50652">
            <w:pPr>
              <w:ind w:left="114" w:right="130"/>
              <w:rPr>
                <w:color w:val="000000"/>
                <w:sz w:val="24"/>
                <w:szCs w:val="24"/>
              </w:rPr>
            </w:pPr>
            <w:r w:rsidRPr="00296096">
              <w:rPr>
                <w:color w:val="000000"/>
                <w:sz w:val="24"/>
                <w:szCs w:val="24"/>
              </w:rPr>
              <w:t xml:space="preserve">Повышение уровня содержания межпоселенческих муниципальных автомобильных дорог общего пользования </w:t>
            </w:r>
          </w:p>
        </w:tc>
      </w:tr>
    </w:tbl>
    <w:p w:rsidR="00F50652" w:rsidRDefault="00F50652" w:rsidP="00296096">
      <w:pPr>
        <w:rPr>
          <w:color w:val="000000"/>
        </w:rPr>
      </w:pP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1. Общая характеристика сферы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F50652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Тихвинского района «Развитие сети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автомобильных дорог Тихвинского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района»</w:t>
      </w:r>
    </w:p>
    <w:p w:rsidR="000C23FB" w:rsidRDefault="000C23FB" w:rsidP="000C23FB">
      <w:pPr>
        <w:ind w:firstLine="227"/>
        <w:rPr>
          <w:color w:val="000000"/>
          <w:sz w:val="24"/>
          <w:szCs w:val="24"/>
        </w:rPr>
      </w:pPr>
    </w:p>
    <w:p w:rsidR="00F50652" w:rsidRPr="00296096" w:rsidRDefault="00F50652" w:rsidP="000C23FB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района, является развитие сети автомобильных дорог общего пользования. Общая протяженность дорог по территории Тихвинского муниципального района (между населенными пунктами) составляет 179,6 км, все дороги - грунтовые дороги.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Неудовлетворительная транспортная доступность и низкое качество автодорог являются причинами негативных последствий: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дополнительное уничтожение обочин, растительности из-за образования объездов на фунтовых дорогах в период распутицы;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падение развития производства и предпринимательства.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50652" w:rsidRPr="00296096" w:rsidRDefault="00F50652" w:rsidP="0029609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района,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автомоби</w:t>
      </w:r>
      <w:r>
        <w:rPr>
          <w:color w:val="000000"/>
          <w:sz w:val="24"/>
          <w:szCs w:val="24"/>
        </w:rPr>
        <w:t>льных дорог общего пользования.</w:t>
      </w:r>
    </w:p>
    <w:p w:rsidR="00F50652" w:rsidRDefault="00F50652" w:rsidP="00296096">
      <w:pPr>
        <w:ind w:firstLine="225"/>
        <w:rPr>
          <w:b/>
          <w:bCs/>
          <w:color w:val="000000"/>
          <w:sz w:val="24"/>
          <w:szCs w:val="24"/>
        </w:rPr>
      </w:pPr>
    </w:p>
    <w:p w:rsidR="00F50652" w:rsidRPr="00296096" w:rsidRDefault="00F50652" w:rsidP="00296096">
      <w:pPr>
        <w:ind w:firstLine="225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2. Цели и приоритетные направления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муниципальной политики в области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развития сети автомобильных дорог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Тихвинского района</w:t>
      </w:r>
    </w:p>
    <w:p w:rsidR="00F50652" w:rsidRDefault="00F50652" w:rsidP="00E831B6">
      <w:pPr>
        <w:ind w:firstLine="225"/>
        <w:rPr>
          <w:color w:val="000000"/>
          <w:sz w:val="24"/>
          <w:szCs w:val="24"/>
        </w:rPr>
      </w:pP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Целью программы является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района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содержание автомобильных дорог общего пользования местного значения, мостов и иных искусственных дорожных сооружений на них;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профилирование грунтовых дорог Тихвинского района;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ремонт автомобильных дорог общего пользования местного значения.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2.2. Задачи муниципальной программы Тихвинского района «Развитие сети автомобильных дорог Тихвинского района»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Задачи Муниципальной программы: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них, в том числе: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прирост протяженности автодорог местного значения, отвечающих нормативным требованиям;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качественное обслуживание автомобильных дорог местного значения;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содержание, ремонт автомобильных дорог местного значения;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создание условий для формирования сети автомобильных дорог, круглогодично доступной для населения.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 Тихвинского района «Развитие сети автомобильных дорог Тихвинского района»:</w:t>
      </w:r>
      <w:r w:rsidRPr="00296096">
        <w:rPr>
          <w:color w:val="000000"/>
          <w:sz w:val="24"/>
          <w:szCs w:val="24"/>
        </w:rPr>
        <w:t xml:space="preserve"> 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lastRenderedPageBreak/>
        <w:t>- повышение доли протяженности автомобильных дорог, соответствующих нормативным требованиям.</w:t>
      </w:r>
    </w:p>
    <w:p w:rsidR="00F50652" w:rsidRPr="00296096" w:rsidRDefault="00F50652" w:rsidP="0029609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района «Развитие сети автомобильных дорог Тихвинского района» изложены в приложени</w:t>
      </w:r>
      <w:r>
        <w:rPr>
          <w:color w:val="000000"/>
          <w:sz w:val="24"/>
          <w:szCs w:val="24"/>
        </w:rPr>
        <w:t>и №1 к Муниципальной программе.</w:t>
      </w:r>
    </w:p>
    <w:p w:rsidR="00F50652" w:rsidRDefault="00F50652" w:rsidP="00296096">
      <w:pPr>
        <w:ind w:firstLine="225"/>
        <w:rPr>
          <w:b/>
          <w:bCs/>
          <w:color w:val="000000"/>
          <w:sz w:val="24"/>
          <w:szCs w:val="24"/>
        </w:rPr>
      </w:pPr>
    </w:p>
    <w:p w:rsidR="00F50652" w:rsidRPr="00296096" w:rsidRDefault="00F50652" w:rsidP="00296096">
      <w:pPr>
        <w:ind w:firstLine="225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3. Объем финансовых ресурсов,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необходимых для реализации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Муниципальной программы</w:t>
      </w:r>
    </w:p>
    <w:p w:rsidR="00F50652" w:rsidRDefault="00F50652" w:rsidP="00E831B6">
      <w:pPr>
        <w:ind w:firstLine="225"/>
        <w:rPr>
          <w:color w:val="000000"/>
          <w:sz w:val="24"/>
          <w:szCs w:val="24"/>
        </w:rPr>
      </w:pP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района «Развитие сети автомобильных дорог Тихвинского района» - </w:t>
      </w:r>
      <w:r w:rsidRPr="00296096">
        <w:rPr>
          <w:b/>
          <w:bCs/>
          <w:color w:val="000000"/>
          <w:sz w:val="24"/>
          <w:szCs w:val="24"/>
        </w:rPr>
        <w:t>49 500,00</w:t>
      </w:r>
      <w:r w:rsidRPr="00296096"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тыс.руб.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 w:rsidRPr="00296096">
        <w:rPr>
          <w:b/>
          <w:bCs/>
          <w:color w:val="000000"/>
          <w:sz w:val="24"/>
          <w:szCs w:val="24"/>
        </w:rPr>
        <w:t>49 500,00 тысяч рублей,</w:t>
      </w:r>
      <w:r w:rsidRPr="00296096">
        <w:rPr>
          <w:color w:val="000000"/>
          <w:sz w:val="24"/>
          <w:szCs w:val="24"/>
        </w:rPr>
        <w:t xml:space="preserve"> в том числе: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за счет средств бюджета Тихвинского района - 49 500,00 тысяч рублей;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в том числе по годам: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2021</w:t>
      </w:r>
      <w:r w:rsidRPr="00296096">
        <w:rPr>
          <w:b/>
          <w:bCs/>
          <w:color w:val="000000"/>
          <w:sz w:val="24"/>
          <w:szCs w:val="24"/>
        </w:rPr>
        <w:t xml:space="preserve"> году</w:t>
      </w:r>
      <w:r w:rsidRPr="00296096">
        <w:rPr>
          <w:color w:val="000000"/>
          <w:sz w:val="24"/>
          <w:szCs w:val="24"/>
        </w:rPr>
        <w:t xml:space="preserve"> - </w:t>
      </w:r>
      <w:r w:rsidRPr="00296096">
        <w:rPr>
          <w:b/>
          <w:bCs/>
          <w:color w:val="000000"/>
          <w:sz w:val="24"/>
          <w:szCs w:val="24"/>
        </w:rPr>
        <w:t>16 500,00</w:t>
      </w:r>
      <w:r w:rsidRPr="00296096">
        <w:rPr>
          <w:color w:val="000000"/>
          <w:sz w:val="24"/>
          <w:szCs w:val="24"/>
        </w:rPr>
        <w:t xml:space="preserve"> тысяч рублей, из них: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за счет средств бюджета Тихвинского района - 16 500,00 тысяч рублей;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2022</w:t>
      </w:r>
      <w:r w:rsidRPr="00296096">
        <w:rPr>
          <w:b/>
          <w:bCs/>
          <w:color w:val="000000"/>
          <w:sz w:val="24"/>
          <w:szCs w:val="24"/>
        </w:rPr>
        <w:t xml:space="preserve"> году</w:t>
      </w:r>
      <w:r w:rsidRPr="00296096">
        <w:rPr>
          <w:color w:val="000000"/>
          <w:sz w:val="24"/>
          <w:szCs w:val="24"/>
        </w:rPr>
        <w:t xml:space="preserve"> - </w:t>
      </w:r>
      <w:r w:rsidRPr="00296096">
        <w:rPr>
          <w:b/>
          <w:bCs/>
          <w:color w:val="000000"/>
          <w:sz w:val="24"/>
          <w:szCs w:val="24"/>
        </w:rPr>
        <w:t>16 500,00</w:t>
      </w:r>
      <w:r w:rsidRPr="00296096">
        <w:rPr>
          <w:color w:val="000000"/>
          <w:sz w:val="24"/>
          <w:szCs w:val="24"/>
        </w:rPr>
        <w:t xml:space="preserve"> тысяч рублей, из них: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за счет средств бюджета Тихвинского района - 16 500,00 тысяч рублей;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2023</w:t>
      </w:r>
      <w:r w:rsidRPr="00296096">
        <w:rPr>
          <w:b/>
          <w:bCs/>
          <w:color w:val="000000"/>
          <w:sz w:val="24"/>
          <w:szCs w:val="24"/>
        </w:rPr>
        <w:t xml:space="preserve"> году</w:t>
      </w:r>
      <w:r w:rsidRPr="00296096">
        <w:rPr>
          <w:color w:val="000000"/>
          <w:sz w:val="24"/>
          <w:szCs w:val="24"/>
        </w:rPr>
        <w:t xml:space="preserve"> - </w:t>
      </w:r>
      <w:r w:rsidRPr="00296096">
        <w:rPr>
          <w:b/>
          <w:bCs/>
          <w:color w:val="000000"/>
          <w:sz w:val="24"/>
          <w:szCs w:val="24"/>
        </w:rPr>
        <w:t>16 500,00</w:t>
      </w:r>
      <w:r w:rsidRPr="00296096">
        <w:rPr>
          <w:color w:val="000000"/>
          <w:sz w:val="24"/>
          <w:szCs w:val="24"/>
        </w:rPr>
        <w:t xml:space="preserve"> тысяч рублей, из них: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- за счет средств бюджета Тихвинского р</w:t>
      </w:r>
      <w:r>
        <w:rPr>
          <w:color w:val="000000"/>
          <w:sz w:val="24"/>
          <w:szCs w:val="24"/>
        </w:rPr>
        <w:t>айона - 16 500,00 тысяч рублей.</w:t>
      </w:r>
    </w:p>
    <w:p w:rsidR="00F50652" w:rsidRDefault="00F50652" w:rsidP="00296096">
      <w:pPr>
        <w:ind w:firstLine="227"/>
        <w:rPr>
          <w:b/>
          <w:bCs/>
          <w:color w:val="000000"/>
          <w:sz w:val="24"/>
          <w:szCs w:val="24"/>
        </w:rPr>
      </w:pP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4. План реализации Муниципальной</w:t>
      </w:r>
      <w:r w:rsidRPr="00296096"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программы</w:t>
      </w:r>
    </w:p>
    <w:p w:rsidR="00F50652" w:rsidRDefault="00F50652" w:rsidP="00E831B6">
      <w:pPr>
        <w:ind w:firstLine="225"/>
        <w:rPr>
          <w:color w:val="000000"/>
          <w:sz w:val="24"/>
          <w:szCs w:val="24"/>
        </w:rPr>
      </w:pP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План реализации муниципальной программы Тихвинского района «Развитие сети автомобильных дорог Тихвинского района» изложен в приложении №2 к Муниципальной программе.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5. Методика оценки эффективности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F50652" w:rsidRPr="00296096" w:rsidRDefault="00F50652" w:rsidP="00296096">
      <w:pPr>
        <w:ind w:firstLine="227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Тихвинского района «Развитие сети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автомобильных дорог Тихвинского</w:t>
      </w:r>
      <w:r>
        <w:rPr>
          <w:color w:val="000000"/>
          <w:sz w:val="24"/>
          <w:szCs w:val="24"/>
        </w:rPr>
        <w:t xml:space="preserve"> </w:t>
      </w:r>
      <w:r w:rsidRPr="00296096">
        <w:rPr>
          <w:b/>
          <w:bCs/>
          <w:color w:val="000000"/>
          <w:sz w:val="24"/>
          <w:szCs w:val="24"/>
        </w:rPr>
        <w:t>района»</w:t>
      </w:r>
    </w:p>
    <w:p w:rsidR="00F50652" w:rsidRDefault="00F50652" w:rsidP="00E831B6">
      <w:pPr>
        <w:ind w:firstLine="225"/>
        <w:rPr>
          <w:color w:val="000000"/>
          <w:sz w:val="24"/>
          <w:szCs w:val="24"/>
        </w:rPr>
      </w:pP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F50652" w:rsidRPr="00296096" w:rsidRDefault="00F50652" w:rsidP="00E831B6">
      <w:pPr>
        <w:ind w:firstLine="225"/>
        <w:rPr>
          <w:color w:val="000000"/>
          <w:sz w:val="24"/>
          <w:szCs w:val="24"/>
        </w:rPr>
      </w:pPr>
      <w:r w:rsidRPr="00296096">
        <w:rPr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F50652" w:rsidRDefault="00F50652" w:rsidP="00E831B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50652" w:rsidRPr="00665614" w:rsidRDefault="00F50652" w:rsidP="00296096">
      <w:pPr>
        <w:jc w:val="right"/>
        <w:rPr>
          <w:bCs/>
          <w:color w:val="000000"/>
          <w:sz w:val="24"/>
          <w:szCs w:val="24"/>
        </w:rPr>
      </w:pPr>
      <w:r w:rsidRPr="00665614">
        <w:rPr>
          <w:bCs/>
          <w:color w:val="000000"/>
          <w:sz w:val="24"/>
          <w:szCs w:val="24"/>
        </w:rPr>
        <w:t>Приложение №1</w:t>
      </w:r>
    </w:p>
    <w:p w:rsidR="00F50652" w:rsidRPr="00665614" w:rsidRDefault="00F50652" w:rsidP="00296096">
      <w:pPr>
        <w:jc w:val="right"/>
        <w:rPr>
          <w:color w:val="000000"/>
          <w:sz w:val="24"/>
          <w:szCs w:val="24"/>
        </w:rPr>
      </w:pPr>
      <w:r w:rsidRPr="00665614">
        <w:rPr>
          <w:bCs/>
          <w:color w:val="000000"/>
          <w:sz w:val="24"/>
          <w:szCs w:val="24"/>
        </w:rPr>
        <w:t>к муниципальной программе Тихвинского</w:t>
      </w:r>
      <w:r w:rsidRPr="00665614">
        <w:rPr>
          <w:color w:val="000000"/>
          <w:sz w:val="24"/>
          <w:szCs w:val="24"/>
        </w:rPr>
        <w:t xml:space="preserve"> </w:t>
      </w:r>
    </w:p>
    <w:p w:rsidR="00F50652" w:rsidRPr="00665614" w:rsidRDefault="00F50652" w:rsidP="00296096">
      <w:pPr>
        <w:jc w:val="right"/>
        <w:rPr>
          <w:bCs/>
          <w:color w:val="000000"/>
          <w:sz w:val="24"/>
          <w:szCs w:val="24"/>
        </w:rPr>
      </w:pPr>
      <w:r w:rsidRPr="00665614">
        <w:rPr>
          <w:bCs/>
          <w:color w:val="000000"/>
          <w:sz w:val="24"/>
          <w:szCs w:val="24"/>
        </w:rPr>
        <w:t xml:space="preserve">района «Развитие сети автомобильных дорог </w:t>
      </w:r>
    </w:p>
    <w:p w:rsidR="00F50652" w:rsidRDefault="00F50652" w:rsidP="00296096">
      <w:pPr>
        <w:jc w:val="right"/>
        <w:rPr>
          <w:bCs/>
          <w:color w:val="000000"/>
          <w:sz w:val="24"/>
          <w:szCs w:val="24"/>
        </w:rPr>
      </w:pPr>
      <w:r w:rsidRPr="00665614">
        <w:rPr>
          <w:bCs/>
          <w:color w:val="000000"/>
          <w:sz w:val="24"/>
          <w:szCs w:val="24"/>
        </w:rPr>
        <w:t>Тихвинского района»</w:t>
      </w:r>
    </w:p>
    <w:p w:rsidR="00F50652" w:rsidRDefault="00F50652" w:rsidP="00296096">
      <w:pPr>
        <w:jc w:val="right"/>
        <w:rPr>
          <w:bCs/>
          <w:color w:val="000000"/>
          <w:sz w:val="24"/>
          <w:szCs w:val="24"/>
        </w:rPr>
      </w:pP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Default="00F50652" w:rsidP="00296096">
      <w:pPr>
        <w:jc w:val="center"/>
        <w:rPr>
          <w:b/>
          <w:bCs/>
          <w:color w:val="000000"/>
          <w:sz w:val="24"/>
          <w:szCs w:val="24"/>
        </w:rPr>
      </w:pPr>
    </w:p>
    <w:p w:rsidR="00F50652" w:rsidRPr="00296096" w:rsidRDefault="00F50652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 xml:space="preserve">ПРОГНОЗНЫЕ ЗНАЧЕНИЯ </w:t>
      </w:r>
    </w:p>
    <w:p w:rsidR="00F50652" w:rsidRPr="00296096" w:rsidRDefault="00F50652" w:rsidP="00296096">
      <w:pPr>
        <w:jc w:val="center"/>
        <w:rPr>
          <w:b/>
          <w:bCs/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 xml:space="preserve">показателей (индикаторов) по реализации муниципальной программы </w:t>
      </w:r>
    </w:p>
    <w:p w:rsidR="00F50652" w:rsidRPr="00296096" w:rsidRDefault="00F50652" w:rsidP="00296096">
      <w:pPr>
        <w:jc w:val="center"/>
        <w:rPr>
          <w:color w:val="000000"/>
          <w:sz w:val="24"/>
          <w:szCs w:val="24"/>
        </w:rPr>
      </w:pPr>
      <w:r w:rsidRPr="00296096">
        <w:rPr>
          <w:b/>
          <w:bCs/>
          <w:color w:val="000000"/>
          <w:sz w:val="24"/>
          <w:szCs w:val="24"/>
        </w:rPr>
        <w:t>Тихвинского района «Развитие сети автомобильных дорог Тихвинского района»</w:t>
      </w:r>
    </w:p>
    <w:p w:rsidR="00F50652" w:rsidRDefault="00F50652" w:rsidP="00E831B6">
      <w:pPr>
        <w:jc w:val="center"/>
        <w:rPr>
          <w:color w:val="000000"/>
        </w:rPr>
      </w:pPr>
    </w:p>
    <w:tbl>
      <w:tblPr>
        <w:tblW w:w="9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51"/>
        <w:gridCol w:w="1559"/>
        <w:gridCol w:w="1276"/>
        <w:gridCol w:w="1276"/>
        <w:gridCol w:w="1347"/>
      </w:tblGrid>
      <w:tr w:rsidR="00F50652" w:rsidRPr="00E831B6" w:rsidTr="00F50652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50652" w:rsidRPr="00E831B6" w:rsidTr="00F50652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rPr>
                <w:color w:val="000000"/>
                <w:sz w:val="24"/>
                <w:szCs w:val="24"/>
              </w:rPr>
            </w:pPr>
            <w:r w:rsidRPr="0066561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rPr>
                <w:color w:val="000000"/>
                <w:sz w:val="24"/>
                <w:szCs w:val="24"/>
              </w:rPr>
            </w:pPr>
            <w:r w:rsidRPr="0066561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rPr>
                <w:color w:val="000000"/>
                <w:sz w:val="24"/>
                <w:szCs w:val="24"/>
              </w:rPr>
            </w:pPr>
            <w:r w:rsidRPr="0066561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66561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66561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6561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50652" w:rsidRPr="00E831B6" w:rsidTr="00F50652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6656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 w:rsidP="00F50652">
            <w:pPr>
              <w:ind w:left="68" w:right="66"/>
              <w:rPr>
                <w:color w:val="000000"/>
                <w:sz w:val="24"/>
                <w:szCs w:val="24"/>
              </w:rPr>
            </w:pPr>
            <w:r w:rsidRPr="00665614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 w:rsidP="00F50652">
            <w:pPr>
              <w:jc w:val="center"/>
              <w:rPr>
                <w:color w:val="000000"/>
                <w:sz w:val="24"/>
                <w:szCs w:val="24"/>
              </w:rPr>
            </w:pPr>
            <w:r w:rsidRPr="0066561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 w:rsidP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 w:rsidP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665614" w:rsidRDefault="00F50652" w:rsidP="00F50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F50652" w:rsidRDefault="00F50652" w:rsidP="00E831B6">
      <w:pPr>
        <w:rPr>
          <w:color w:val="000000"/>
        </w:rPr>
      </w:pPr>
    </w:p>
    <w:p w:rsidR="00F50652" w:rsidRPr="00665614" w:rsidRDefault="00F50652" w:rsidP="00E831B6">
      <w:pPr>
        <w:rPr>
          <w:color w:val="000000"/>
          <w:sz w:val="24"/>
          <w:szCs w:val="24"/>
        </w:rPr>
      </w:pPr>
      <w:r w:rsidRPr="00665614">
        <w:rPr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Тихвинского района составляет </w:t>
      </w:r>
      <w:r w:rsidRPr="00665614">
        <w:rPr>
          <w:b/>
          <w:bCs/>
          <w:color w:val="000000"/>
          <w:sz w:val="24"/>
          <w:szCs w:val="24"/>
        </w:rPr>
        <w:t>179,6 км</w:t>
      </w:r>
      <w:r w:rsidRPr="00665614">
        <w:rPr>
          <w:color w:val="000000"/>
          <w:sz w:val="24"/>
          <w:szCs w:val="24"/>
        </w:rPr>
        <w:t xml:space="preserve"> </w:t>
      </w:r>
    </w:p>
    <w:p w:rsidR="00F50652" w:rsidRDefault="00F50652" w:rsidP="00E831B6">
      <w:pPr>
        <w:jc w:val="center"/>
        <w:rPr>
          <w:color w:val="000000"/>
        </w:rPr>
      </w:pPr>
      <w:r>
        <w:rPr>
          <w:color w:val="000000"/>
        </w:rPr>
        <w:t>_______________</w:t>
      </w: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E831B6">
      <w:pPr>
        <w:rPr>
          <w:b/>
          <w:bCs/>
          <w:color w:val="000000"/>
        </w:rPr>
      </w:pPr>
    </w:p>
    <w:p w:rsidR="00F50652" w:rsidRDefault="00F50652" w:rsidP="00687E4F">
      <w:pPr>
        <w:jc w:val="right"/>
        <w:rPr>
          <w:bCs/>
          <w:color w:val="000000"/>
          <w:sz w:val="24"/>
          <w:szCs w:val="24"/>
        </w:rPr>
        <w:sectPr w:rsidR="00F50652" w:rsidSect="00F50652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F50652" w:rsidRPr="000C23FB" w:rsidRDefault="00F50652" w:rsidP="00687E4F">
      <w:pPr>
        <w:jc w:val="right"/>
        <w:rPr>
          <w:bCs/>
          <w:color w:val="000000"/>
          <w:sz w:val="22"/>
          <w:szCs w:val="22"/>
        </w:rPr>
      </w:pPr>
      <w:r w:rsidRPr="000C23FB">
        <w:rPr>
          <w:bCs/>
          <w:color w:val="000000"/>
          <w:sz w:val="22"/>
          <w:szCs w:val="22"/>
        </w:rPr>
        <w:lastRenderedPageBreak/>
        <w:t>Приложение №2</w:t>
      </w:r>
    </w:p>
    <w:p w:rsidR="00F50652" w:rsidRPr="000C23FB" w:rsidRDefault="00F50652" w:rsidP="00687E4F">
      <w:pPr>
        <w:jc w:val="right"/>
        <w:rPr>
          <w:color w:val="000000"/>
          <w:sz w:val="22"/>
          <w:szCs w:val="22"/>
        </w:rPr>
      </w:pPr>
      <w:r w:rsidRPr="000C23FB">
        <w:rPr>
          <w:bCs/>
          <w:color w:val="000000"/>
          <w:sz w:val="22"/>
          <w:szCs w:val="22"/>
        </w:rPr>
        <w:t>к муниципальной программе Тихвинского</w:t>
      </w:r>
      <w:r w:rsidRPr="000C23FB">
        <w:rPr>
          <w:color w:val="000000"/>
          <w:sz w:val="22"/>
          <w:szCs w:val="22"/>
        </w:rPr>
        <w:t xml:space="preserve"> </w:t>
      </w:r>
    </w:p>
    <w:p w:rsidR="00F50652" w:rsidRPr="000C23FB" w:rsidRDefault="00F50652" w:rsidP="00687E4F">
      <w:pPr>
        <w:jc w:val="right"/>
        <w:rPr>
          <w:bCs/>
          <w:color w:val="000000"/>
          <w:sz w:val="22"/>
          <w:szCs w:val="22"/>
        </w:rPr>
      </w:pPr>
      <w:r w:rsidRPr="000C23FB">
        <w:rPr>
          <w:bCs/>
          <w:color w:val="000000"/>
          <w:sz w:val="22"/>
          <w:szCs w:val="22"/>
        </w:rPr>
        <w:t xml:space="preserve">района «Развитие сети автомобильных дорог </w:t>
      </w:r>
    </w:p>
    <w:p w:rsidR="00F50652" w:rsidRPr="000C23FB" w:rsidRDefault="00F50652" w:rsidP="00687E4F">
      <w:pPr>
        <w:jc w:val="right"/>
        <w:rPr>
          <w:bCs/>
          <w:color w:val="000000"/>
          <w:sz w:val="22"/>
          <w:szCs w:val="22"/>
        </w:rPr>
      </w:pPr>
      <w:r w:rsidRPr="000C23FB">
        <w:rPr>
          <w:bCs/>
          <w:color w:val="000000"/>
          <w:sz w:val="22"/>
          <w:szCs w:val="22"/>
        </w:rPr>
        <w:t>Тихвинского района»</w:t>
      </w:r>
    </w:p>
    <w:p w:rsidR="00F50652" w:rsidRPr="000C23FB" w:rsidRDefault="00F50652" w:rsidP="00E831B6">
      <w:pPr>
        <w:rPr>
          <w:color w:val="000000"/>
          <w:sz w:val="22"/>
          <w:szCs w:val="22"/>
        </w:rPr>
      </w:pPr>
    </w:p>
    <w:p w:rsidR="00F50652" w:rsidRPr="000C23FB" w:rsidRDefault="00F50652" w:rsidP="00E831B6">
      <w:pPr>
        <w:rPr>
          <w:color w:val="000000"/>
          <w:sz w:val="22"/>
          <w:szCs w:val="22"/>
        </w:rPr>
      </w:pPr>
    </w:p>
    <w:p w:rsidR="00F50652" w:rsidRPr="000C23FB" w:rsidRDefault="00F50652" w:rsidP="00687E4F">
      <w:pPr>
        <w:jc w:val="center"/>
        <w:rPr>
          <w:color w:val="000000"/>
          <w:sz w:val="22"/>
          <w:szCs w:val="22"/>
        </w:rPr>
      </w:pPr>
      <w:r w:rsidRPr="000C23FB">
        <w:rPr>
          <w:b/>
          <w:bCs/>
          <w:color w:val="000000"/>
          <w:sz w:val="22"/>
          <w:szCs w:val="22"/>
        </w:rPr>
        <w:t>ПЛАН</w:t>
      </w:r>
      <w:r w:rsidRPr="000C23FB">
        <w:rPr>
          <w:color w:val="000000"/>
          <w:sz w:val="22"/>
          <w:szCs w:val="22"/>
        </w:rPr>
        <w:t xml:space="preserve"> </w:t>
      </w:r>
    </w:p>
    <w:p w:rsidR="00F50652" w:rsidRPr="000C23FB" w:rsidRDefault="00F50652" w:rsidP="000C23FB">
      <w:pPr>
        <w:jc w:val="center"/>
        <w:rPr>
          <w:color w:val="000000"/>
          <w:sz w:val="22"/>
          <w:szCs w:val="22"/>
        </w:rPr>
      </w:pPr>
      <w:r w:rsidRPr="000C23FB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0C23FB">
        <w:rPr>
          <w:color w:val="000000"/>
          <w:sz w:val="22"/>
          <w:szCs w:val="22"/>
        </w:rPr>
        <w:t xml:space="preserve"> </w:t>
      </w:r>
    </w:p>
    <w:tbl>
      <w:tblPr>
        <w:tblW w:w="1541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1842"/>
        <w:gridCol w:w="1276"/>
        <w:gridCol w:w="1284"/>
        <w:gridCol w:w="1267"/>
        <w:gridCol w:w="1134"/>
        <w:gridCol w:w="1276"/>
        <w:gridCol w:w="1276"/>
      </w:tblGrid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 xml:space="preserve">Наименование основного мероприятия </w:t>
            </w:r>
          </w:p>
          <w:p w:rsidR="00F50652" w:rsidRPr="000C23FB" w:rsidRDefault="00F50652" w:rsidP="00687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 xml:space="preserve">в составе Муниципальной программы </w:t>
            </w:r>
          </w:p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(подпрограммы)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исполнитель, соисполнитель, участник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F50652" w:rsidRPr="000C23FB" w:rsidRDefault="00F50652" w:rsidP="00687E4F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15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center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Основное мероприятие: Поддержание существующей сети дорог Тихвинского района на 2021-2023 годы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1.1. Содержание автомобильных дорог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2 290,00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1.2. Ремонт автомобильных дорог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1.3.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 4 210,00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4 210,00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4 210,00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4 210,00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4 210,00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4 210,00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rPr>
          <w:trHeight w:val="76"/>
        </w:trPr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мероприятию: Поддержание существующей сети автомобильных дорог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16 500,00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50652" w:rsidRPr="000C23FB" w:rsidTr="00680AB6">
        <w:tc>
          <w:tcPr>
            <w:tcW w:w="6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 w:rsidP="00687E4F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49 500,00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b/>
                <w:bCs/>
                <w:color w:val="000000"/>
                <w:sz w:val="22"/>
                <w:szCs w:val="22"/>
              </w:rPr>
              <w:t>49 500,00</w:t>
            </w:r>
            <w:r w:rsidRPr="000C23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52" w:rsidRPr="000C23FB" w:rsidRDefault="00F50652">
            <w:pPr>
              <w:jc w:val="right"/>
              <w:rPr>
                <w:color w:val="000000"/>
                <w:sz w:val="22"/>
                <w:szCs w:val="22"/>
              </w:rPr>
            </w:pPr>
            <w:r w:rsidRPr="000C23F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50652" w:rsidRPr="000C23FB" w:rsidRDefault="00F50652" w:rsidP="00687E4F">
      <w:pPr>
        <w:jc w:val="center"/>
        <w:rPr>
          <w:sz w:val="22"/>
          <w:szCs w:val="22"/>
        </w:rPr>
      </w:pPr>
      <w:r w:rsidRPr="000C23FB">
        <w:rPr>
          <w:color w:val="000000"/>
          <w:sz w:val="22"/>
          <w:szCs w:val="22"/>
        </w:rPr>
        <w:t>_______________</w:t>
      </w:r>
    </w:p>
    <w:p w:rsidR="00C464BF" w:rsidRPr="000C23FB" w:rsidRDefault="00C464BF" w:rsidP="001A2440">
      <w:pPr>
        <w:ind w:right="-1" w:firstLine="709"/>
        <w:rPr>
          <w:sz w:val="22"/>
          <w:szCs w:val="22"/>
        </w:rPr>
      </w:pPr>
    </w:p>
    <w:sectPr w:rsidR="00C464BF" w:rsidRPr="000C23FB" w:rsidSect="000C23FB">
      <w:pgSz w:w="16840" w:h="11907" w:orient="landscape"/>
      <w:pgMar w:top="1134" w:right="851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15" w:rsidRDefault="00640615" w:rsidP="00F50652">
      <w:r>
        <w:separator/>
      </w:r>
    </w:p>
  </w:endnote>
  <w:endnote w:type="continuationSeparator" w:id="0">
    <w:p w:rsidR="00640615" w:rsidRDefault="00640615" w:rsidP="00F5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15" w:rsidRDefault="00640615" w:rsidP="00F50652">
      <w:r>
        <w:separator/>
      </w:r>
    </w:p>
  </w:footnote>
  <w:footnote w:type="continuationSeparator" w:id="0">
    <w:p w:rsidR="00640615" w:rsidRDefault="00640615" w:rsidP="00F5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FB" w:rsidRDefault="000C23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0492">
      <w:rPr>
        <w:noProof/>
      </w:rPr>
      <w:t>2</w:t>
    </w:r>
    <w:r>
      <w:fldChar w:fldCharType="end"/>
    </w:r>
  </w:p>
  <w:p w:rsidR="00F50652" w:rsidRDefault="00F506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23F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0CA7"/>
    <w:rsid w:val="004914DD"/>
    <w:rsid w:val="00511A2B"/>
    <w:rsid w:val="00554BEC"/>
    <w:rsid w:val="00595F6F"/>
    <w:rsid w:val="005C0140"/>
    <w:rsid w:val="0060740A"/>
    <w:rsid w:val="00640615"/>
    <w:rsid w:val="006415B0"/>
    <w:rsid w:val="006463D8"/>
    <w:rsid w:val="00680AB6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464BF"/>
    <w:rsid w:val="00D368DC"/>
    <w:rsid w:val="00D97342"/>
    <w:rsid w:val="00F40492"/>
    <w:rsid w:val="00F4320C"/>
    <w:rsid w:val="00F5065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1B355"/>
  <w15:chartTrackingRefBased/>
  <w15:docId w15:val="{2DE15F99-B19E-4B9D-ADBC-A712F4E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5065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506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F50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0652"/>
    <w:rPr>
      <w:sz w:val="28"/>
    </w:rPr>
  </w:style>
  <w:style w:type="paragraph" w:styleId="ab">
    <w:name w:val="footer"/>
    <w:basedOn w:val="a"/>
    <w:link w:val="ac"/>
    <w:rsid w:val="00F50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06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2020-10-19T11:28:00Z</cp:lastPrinted>
  <dcterms:created xsi:type="dcterms:W3CDTF">2020-10-13T09:24:00Z</dcterms:created>
  <dcterms:modified xsi:type="dcterms:W3CDTF">2020-10-19T11:28:00Z</dcterms:modified>
</cp:coreProperties>
</file>