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7F7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7249E9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2E62D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361E06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CEA1965" w14:textId="77777777" w:rsidR="00B52D22" w:rsidRDefault="00B52D22">
      <w:pPr>
        <w:jc w:val="center"/>
        <w:rPr>
          <w:b/>
          <w:sz w:val="32"/>
        </w:rPr>
      </w:pPr>
    </w:p>
    <w:p w14:paraId="6BDD29F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E9F75FF" w14:textId="77777777" w:rsidR="00B52D22" w:rsidRDefault="00B52D22">
      <w:pPr>
        <w:jc w:val="center"/>
        <w:rPr>
          <w:sz w:val="10"/>
        </w:rPr>
      </w:pPr>
    </w:p>
    <w:p w14:paraId="667E70F4" w14:textId="77777777" w:rsidR="00B52D22" w:rsidRDefault="00B52D22">
      <w:pPr>
        <w:jc w:val="center"/>
        <w:rPr>
          <w:sz w:val="10"/>
        </w:rPr>
      </w:pPr>
    </w:p>
    <w:p w14:paraId="1BC03F1F" w14:textId="77777777" w:rsidR="00B52D22" w:rsidRDefault="00B52D22">
      <w:pPr>
        <w:tabs>
          <w:tab w:val="left" w:pos="4962"/>
        </w:tabs>
        <w:rPr>
          <w:sz w:val="16"/>
        </w:rPr>
      </w:pPr>
    </w:p>
    <w:p w14:paraId="3942531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07B6AF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9C40B27" w14:textId="5851FE6B" w:rsidR="00B52D22" w:rsidRDefault="0088600D">
      <w:pPr>
        <w:tabs>
          <w:tab w:val="left" w:pos="567"/>
          <w:tab w:val="left" w:pos="3686"/>
        </w:tabs>
      </w:pPr>
      <w:r>
        <w:tab/>
        <w:t>18 октября 2024 г.</w:t>
      </w:r>
      <w:r>
        <w:tab/>
        <w:t>01-2456-а</w:t>
      </w:r>
    </w:p>
    <w:p w14:paraId="50ECCD8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7969A21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3A4F9DE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A399C9" w14:textId="78F3508A" w:rsidR="008A3858" w:rsidRPr="004829C2" w:rsidRDefault="004829C2" w:rsidP="00B52D22">
            <w:pPr>
              <w:rPr>
                <w:bCs/>
                <w:sz w:val="24"/>
                <w:szCs w:val="24"/>
              </w:rPr>
            </w:pPr>
            <w:r w:rsidRPr="004829C2">
              <w:rPr>
                <w:bCs/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Труда, дом 43</w:t>
            </w:r>
          </w:p>
        </w:tc>
      </w:tr>
      <w:tr w:rsidR="000B26A9" w:rsidRPr="000B26A9" w14:paraId="3413024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F1E60B" w14:textId="60EC0EF9" w:rsidR="00637D85" w:rsidRPr="000B26A9" w:rsidRDefault="00637D85" w:rsidP="00B52D22">
            <w:pPr>
              <w:rPr>
                <w:bCs/>
                <w:sz w:val="24"/>
                <w:szCs w:val="24"/>
              </w:rPr>
            </w:pPr>
            <w:r w:rsidRPr="000B26A9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1B6926E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0A17EAB" w14:textId="77777777" w:rsidR="004829C2" w:rsidRDefault="004829C2" w:rsidP="001A2440">
      <w:pPr>
        <w:ind w:right="-1" w:firstLine="709"/>
        <w:rPr>
          <w:sz w:val="22"/>
          <w:szCs w:val="22"/>
        </w:rPr>
      </w:pPr>
    </w:p>
    <w:p w14:paraId="1B457F8D" w14:textId="7CC5ADC2" w:rsidR="004829C2" w:rsidRPr="004829C2" w:rsidRDefault="004829C2" w:rsidP="005A2100">
      <w:pPr>
        <w:ind w:firstLine="720"/>
        <w:rPr>
          <w:szCs w:val="28"/>
        </w:rPr>
      </w:pPr>
      <w:r w:rsidRPr="004829C2">
        <w:rPr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</w:t>
      </w:r>
      <w:r w:rsidR="002319EE">
        <w:rPr>
          <w:szCs w:val="28"/>
        </w:rPr>
        <w:t> </w:t>
      </w:r>
      <w:r w:rsidRPr="004829C2">
        <w:rPr>
          <w:szCs w:val="28"/>
        </w:rPr>
        <w:t xml:space="preserve">02-201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поселения от 6 сентября 2024 года № 19-02-24,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5A2100" w:rsidRPr="004829C2">
        <w:rPr>
          <w:szCs w:val="28"/>
        </w:rPr>
        <w:t xml:space="preserve">от 21 декабря 2001 года </w:t>
      </w:r>
      <w:r w:rsidR="002319EE" w:rsidRPr="004829C2">
        <w:rPr>
          <w:szCs w:val="28"/>
        </w:rPr>
        <w:t xml:space="preserve">№ 178-ФЗ </w:t>
      </w:r>
      <w:r w:rsidRPr="004829C2">
        <w:rPr>
          <w:szCs w:val="28"/>
        </w:rPr>
        <w:t xml:space="preserve">«О приватизации государственного и муниципального имущества» (с изменениями), постановлением </w:t>
      </w:r>
      <w:r w:rsidR="005A2100">
        <w:rPr>
          <w:szCs w:val="28"/>
        </w:rPr>
        <w:t>П</w:t>
      </w:r>
      <w:r w:rsidRPr="004829C2">
        <w:rPr>
          <w:szCs w:val="28"/>
        </w:rPr>
        <w:t xml:space="preserve">равительства Российской Федерации </w:t>
      </w:r>
      <w:r w:rsidR="00AD6F00" w:rsidRPr="004829C2">
        <w:rPr>
          <w:szCs w:val="28"/>
        </w:rPr>
        <w:t xml:space="preserve">от 27 августа 2012 года </w:t>
      </w:r>
      <w:r w:rsidR="002319EE" w:rsidRPr="004829C2">
        <w:rPr>
          <w:szCs w:val="28"/>
        </w:rPr>
        <w:t xml:space="preserve">№ 860 </w:t>
      </w:r>
      <w:r w:rsidRPr="004829C2">
        <w:rPr>
          <w:szCs w:val="28"/>
        </w:rPr>
        <w:t>«Об организации и проведении продажи государственного и муниципального имущества в электронной форме» (с изменениями)  администрация Тихвинского района ПОСТАНОВЛЯЕТ:</w:t>
      </w:r>
    </w:p>
    <w:p w14:paraId="543AF753" w14:textId="6060EC04" w:rsidR="004829C2" w:rsidRPr="004829C2" w:rsidRDefault="004829C2" w:rsidP="005A2100">
      <w:pPr>
        <w:numPr>
          <w:ilvl w:val="0"/>
          <w:numId w:val="25"/>
        </w:numPr>
        <w:tabs>
          <w:tab w:val="left" w:pos="1134"/>
        </w:tabs>
        <w:ind w:left="0" w:firstLine="720"/>
        <w:rPr>
          <w:szCs w:val="28"/>
        </w:rPr>
      </w:pPr>
      <w:r w:rsidRPr="004829C2">
        <w:rPr>
          <w:szCs w:val="28"/>
        </w:rPr>
        <w:t xml:space="preserve">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Труда, дом 43, </w:t>
      </w:r>
      <w:r w:rsidRPr="004829C2">
        <w:rPr>
          <w:bCs/>
          <w:szCs w:val="28"/>
        </w:rPr>
        <w:t xml:space="preserve">способом – </w:t>
      </w:r>
      <w:r w:rsidRPr="004829C2">
        <w:rPr>
          <w:szCs w:val="28"/>
        </w:rPr>
        <w:t>продажа муниципального имущества на конкурсе (приложение 1).</w:t>
      </w:r>
    </w:p>
    <w:p w14:paraId="752F0058" w14:textId="0D657E2A" w:rsidR="004829C2" w:rsidRPr="004829C2" w:rsidRDefault="004829C2" w:rsidP="005A2100">
      <w:pPr>
        <w:numPr>
          <w:ilvl w:val="0"/>
          <w:numId w:val="25"/>
        </w:numPr>
        <w:tabs>
          <w:tab w:val="left" w:pos="1134"/>
        </w:tabs>
        <w:ind w:left="0" w:firstLine="720"/>
        <w:rPr>
          <w:szCs w:val="28"/>
        </w:rPr>
      </w:pPr>
      <w:r w:rsidRPr="004829C2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 w:rsidR="005A2100">
        <w:rPr>
          <w:szCs w:val="28"/>
        </w:rPr>
        <w:t>.</w:t>
      </w:r>
    </w:p>
    <w:p w14:paraId="272D1DF7" w14:textId="7D354050" w:rsidR="004829C2" w:rsidRPr="004829C2" w:rsidRDefault="004829C2" w:rsidP="005A2100">
      <w:pPr>
        <w:numPr>
          <w:ilvl w:val="0"/>
          <w:numId w:val="25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4829C2">
        <w:rPr>
          <w:bCs/>
          <w:spacing w:val="-1"/>
          <w:szCs w:val="28"/>
        </w:rPr>
        <w:t xml:space="preserve">Утвердить электронную форму заявки на участие в продаже </w:t>
      </w:r>
      <w:r w:rsidRPr="004829C2">
        <w:rPr>
          <w:szCs w:val="28"/>
        </w:rPr>
        <w:t xml:space="preserve">муниципального имущества на конкурсе </w:t>
      </w:r>
      <w:r w:rsidRPr="004829C2">
        <w:rPr>
          <w:bCs/>
          <w:spacing w:val="-1"/>
          <w:szCs w:val="28"/>
        </w:rPr>
        <w:t xml:space="preserve">(приложение 2). </w:t>
      </w:r>
    </w:p>
    <w:p w14:paraId="08E35916" w14:textId="064CBC86" w:rsidR="004829C2" w:rsidRPr="004829C2" w:rsidRDefault="004829C2" w:rsidP="005A2100">
      <w:pPr>
        <w:numPr>
          <w:ilvl w:val="0"/>
          <w:numId w:val="25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4829C2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14DD57FE" w14:textId="0BFEE1B8" w:rsidR="004829C2" w:rsidRPr="005A2100" w:rsidRDefault="004829C2" w:rsidP="005A2100">
      <w:pPr>
        <w:pStyle w:val="af4"/>
        <w:numPr>
          <w:ilvl w:val="0"/>
          <w:numId w:val="28"/>
        </w:numPr>
        <w:tabs>
          <w:tab w:val="left" w:pos="1134"/>
        </w:tabs>
        <w:ind w:left="0" w:firstLine="709"/>
        <w:rPr>
          <w:bCs/>
          <w:spacing w:val="-1"/>
          <w:sz w:val="28"/>
          <w:szCs w:val="32"/>
          <w:lang w:val="ru-RU"/>
        </w:rPr>
      </w:pPr>
      <w:r w:rsidRPr="005A2100">
        <w:rPr>
          <w:bCs/>
          <w:spacing w:val="-1"/>
          <w:sz w:val="28"/>
          <w:szCs w:val="32"/>
          <w:lang w:val="ru-RU"/>
        </w:rPr>
        <w:lastRenderedPageBreak/>
        <w:t xml:space="preserve">данное постановление на официальном сайте торгов  </w:t>
      </w:r>
      <w:proofErr w:type="spellStart"/>
      <w:r w:rsidRPr="005A2100">
        <w:rPr>
          <w:bCs/>
          <w:spacing w:val="-1"/>
          <w:sz w:val="28"/>
          <w:szCs w:val="32"/>
        </w:rPr>
        <w:t>torgi</w:t>
      </w:r>
      <w:proofErr w:type="spellEnd"/>
      <w:r w:rsidRPr="005A2100">
        <w:rPr>
          <w:bCs/>
          <w:spacing w:val="-1"/>
          <w:sz w:val="28"/>
          <w:szCs w:val="32"/>
          <w:lang w:val="ru-RU"/>
        </w:rPr>
        <w:t>.</w:t>
      </w:r>
      <w:r w:rsidRPr="005A2100">
        <w:rPr>
          <w:bCs/>
          <w:spacing w:val="-1"/>
          <w:sz w:val="28"/>
          <w:szCs w:val="32"/>
        </w:rPr>
        <w:t>gov</w:t>
      </w:r>
      <w:r w:rsidRPr="005A2100">
        <w:rPr>
          <w:bCs/>
          <w:spacing w:val="-1"/>
          <w:sz w:val="28"/>
          <w:szCs w:val="32"/>
          <w:lang w:val="ru-RU"/>
        </w:rPr>
        <w:t>.</w:t>
      </w:r>
      <w:proofErr w:type="spellStart"/>
      <w:r w:rsidRPr="005A2100">
        <w:rPr>
          <w:bCs/>
          <w:spacing w:val="-1"/>
          <w:sz w:val="28"/>
          <w:szCs w:val="32"/>
        </w:rPr>
        <w:t>ru</w:t>
      </w:r>
      <w:proofErr w:type="spellEnd"/>
      <w:r w:rsidRPr="005A2100">
        <w:rPr>
          <w:bCs/>
          <w:spacing w:val="-1"/>
          <w:sz w:val="28"/>
          <w:szCs w:val="32"/>
          <w:lang w:val="ru-RU"/>
        </w:rPr>
        <w:t xml:space="preserve">  в сети Интернет; </w:t>
      </w:r>
    </w:p>
    <w:p w14:paraId="0A856B31" w14:textId="6C98ED15" w:rsidR="004829C2" w:rsidRPr="005A2100" w:rsidRDefault="004829C2" w:rsidP="005A2100">
      <w:pPr>
        <w:pStyle w:val="af4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bCs/>
          <w:spacing w:val="-1"/>
          <w:sz w:val="28"/>
          <w:szCs w:val="32"/>
          <w:lang w:val="ru-RU"/>
        </w:rPr>
      </w:pPr>
      <w:r w:rsidRPr="005A2100">
        <w:rPr>
          <w:bCs/>
          <w:spacing w:val="-1"/>
          <w:sz w:val="28"/>
          <w:szCs w:val="32"/>
          <w:lang w:val="ru-RU"/>
        </w:rPr>
        <w:t xml:space="preserve">информационное сообщение о проведении продажи </w:t>
      </w:r>
      <w:r w:rsidRPr="005A2100">
        <w:rPr>
          <w:sz w:val="28"/>
          <w:szCs w:val="32"/>
          <w:lang w:val="ru-RU"/>
        </w:rPr>
        <w:t xml:space="preserve">муниципального имущества на конкурсе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Труда, дом 43 </w:t>
      </w:r>
      <w:r w:rsidRPr="005A2100">
        <w:rPr>
          <w:bCs/>
          <w:spacing w:val="-1"/>
          <w:sz w:val="28"/>
          <w:szCs w:val="32"/>
          <w:lang w:val="ru-RU"/>
        </w:rPr>
        <w:t xml:space="preserve">в сети Интернет на сайтах </w:t>
      </w:r>
      <w:proofErr w:type="spellStart"/>
      <w:r w:rsidRPr="005A2100">
        <w:rPr>
          <w:bCs/>
          <w:spacing w:val="-1"/>
          <w:sz w:val="28"/>
          <w:szCs w:val="32"/>
        </w:rPr>
        <w:t>torgi</w:t>
      </w:r>
      <w:proofErr w:type="spellEnd"/>
      <w:r w:rsidRPr="005A2100">
        <w:rPr>
          <w:bCs/>
          <w:spacing w:val="-1"/>
          <w:sz w:val="28"/>
          <w:szCs w:val="32"/>
          <w:lang w:val="ru-RU"/>
        </w:rPr>
        <w:t>.</w:t>
      </w:r>
      <w:r w:rsidRPr="005A2100">
        <w:rPr>
          <w:bCs/>
          <w:spacing w:val="-1"/>
          <w:sz w:val="28"/>
          <w:szCs w:val="32"/>
        </w:rPr>
        <w:t>gov</w:t>
      </w:r>
      <w:r w:rsidRPr="005A2100">
        <w:rPr>
          <w:bCs/>
          <w:spacing w:val="-1"/>
          <w:sz w:val="28"/>
          <w:szCs w:val="32"/>
          <w:lang w:val="ru-RU"/>
        </w:rPr>
        <w:t>.</w:t>
      </w:r>
      <w:proofErr w:type="spellStart"/>
      <w:r w:rsidRPr="005A2100">
        <w:rPr>
          <w:bCs/>
          <w:spacing w:val="-1"/>
          <w:sz w:val="28"/>
          <w:szCs w:val="32"/>
        </w:rPr>
        <w:t>ru</w:t>
      </w:r>
      <w:proofErr w:type="spellEnd"/>
      <w:r w:rsidRPr="005A2100">
        <w:rPr>
          <w:bCs/>
          <w:spacing w:val="-1"/>
          <w:sz w:val="28"/>
          <w:szCs w:val="32"/>
          <w:lang w:val="ru-RU"/>
        </w:rPr>
        <w:t xml:space="preserve"> и </w:t>
      </w:r>
      <w:proofErr w:type="spellStart"/>
      <w:r w:rsidRPr="005A2100">
        <w:rPr>
          <w:bCs/>
          <w:spacing w:val="-1"/>
          <w:sz w:val="28"/>
          <w:szCs w:val="32"/>
        </w:rPr>
        <w:t>tikhvin</w:t>
      </w:r>
      <w:proofErr w:type="spellEnd"/>
      <w:r w:rsidRPr="005A2100">
        <w:rPr>
          <w:bCs/>
          <w:spacing w:val="-1"/>
          <w:sz w:val="28"/>
          <w:szCs w:val="32"/>
          <w:lang w:val="ru-RU"/>
        </w:rPr>
        <w:t>.</w:t>
      </w:r>
      <w:r w:rsidRPr="005A2100">
        <w:rPr>
          <w:bCs/>
          <w:spacing w:val="-1"/>
          <w:sz w:val="28"/>
          <w:szCs w:val="32"/>
        </w:rPr>
        <w:t>org</w:t>
      </w:r>
      <w:r w:rsidRPr="005A2100">
        <w:rPr>
          <w:bCs/>
          <w:spacing w:val="-1"/>
          <w:sz w:val="28"/>
          <w:szCs w:val="32"/>
          <w:lang w:val="ru-RU"/>
        </w:rPr>
        <w:t xml:space="preserve">. </w:t>
      </w:r>
    </w:p>
    <w:p w14:paraId="3B6DE7F4" w14:textId="195A09B1" w:rsidR="004829C2" w:rsidRPr="004829C2" w:rsidRDefault="004829C2" w:rsidP="005A2100">
      <w:pPr>
        <w:numPr>
          <w:ilvl w:val="0"/>
          <w:numId w:val="25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4829C2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02685B7A" w14:textId="77777777" w:rsidR="004829C2" w:rsidRPr="004829C2" w:rsidRDefault="004829C2" w:rsidP="004829C2">
      <w:pPr>
        <w:tabs>
          <w:tab w:val="left" w:pos="900"/>
        </w:tabs>
        <w:ind w:right="-5"/>
        <w:rPr>
          <w:szCs w:val="28"/>
        </w:rPr>
      </w:pPr>
    </w:p>
    <w:p w14:paraId="788A1702" w14:textId="77777777" w:rsidR="004829C2" w:rsidRPr="004829C2" w:rsidRDefault="004829C2" w:rsidP="004829C2">
      <w:pPr>
        <w:tabs>
          <w:tab w:val="left" w:pos="900"/>
        </w:tabs>
        <w:ind w:right="-5"/>
        <w:rPr>
          <w:szCs w:val="28"/>
        </w:rPr>
      </w:pPr>
    </w:p>
    <w:p w14:paraId="64A190B4" w14:textId="5A0F45C4" w:rsidR="004829C2" w:rsidRPr="004829C2" w:rsidRDefault="004829C2" w:rsidP="004829C2">
      <w:pPr>
        <w:tabs>
          <w:tab w:val="left" w:pos="9354"/>
        </w:tabs>
        <w:ind w:right="-6"/>
        <w:jc w:val="left"/>
        <w:rPr>
          <w:szCs w:val="28"/>
        </w:rPr>
      </w:pPr>
      <w:r w:rsidRPr="004829C2">
        <w:rPr>
          <w:szCs w:val="28"/>
        </w:rPr>
        <w:t xml:space="preserve">Глава администрации      </w:t>
      </w:r>
      <w:r w:rsidR="00F901F0">
        <w:rPr>
          <w:szCs w:val="28"/>
        </w:rPr>
        <w:t xml:space="preserve">         </w:t>
      </w:r>
      <w:r w:rsidRPr="004829C2">
        <w:rPr>
          <w:szCs w:val="28"/>
        </w:rPr>
        <w:t xml:space="preserve">                                                      Ю.А. Наумов       </w:t>
      </w:r>
    </w:p>
    <w:p w14:paraId="2539263B" w14:textId="77777777" w:rsidR="004829C2" w:rsidRPr="004829C2" w:rsidRDefault="004829C2" w:rsidP="004829C2">
      <w:pPr>
        <w:ind w:right="283"/>
        <w:jc w:val="left"/>
        <w:rPr>
          <w:sz w:val="24"/>
          <w:szCs w:val="24"/>
        </w:rPr>
      </w:pPr>
    </w:p>
    <w:p w14:paraId="1C7C5AEF" w14:textId="77777777" w:rsidR="004829C2" w:rsidRDefault="004829C2" w:rsidP="004829C2">
      <w:pPr>
        <w:ind w:right="283"/>
        <w:jc w:val="left"/>
        <w:rPr>
          <w:sz w:val="24"/>
          <w:szCs w:val="24"/>
        </w:rPr>
      </w:pPr>
      <w:r w:rsidRPr="004829C2">
        <w:rPr>
          <w:sz w:val="24"/>
          <w:szCs w:val="24"/>
        </w:rPr>
        <w:t xml:space="preserve">                      </w:t>
      </w:r>
    </w:p>
    <w:p w14:paraId="679E564B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59068024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5B6DAEB6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02B5E0E3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6FAE9F2C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1631B2E9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79CC64D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A6300A5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3F579830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38A3FC1D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0B7F1B75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32CC20E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607DDF88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B38B0D1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600B238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17197E28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31B4AF37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0D171115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46A99761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5C999F79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4F22649C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7F3DDB1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1C7DC32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FAD371A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1AF93C9B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3FAFC233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DFB59FF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9BC9EB5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245682C0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0966772E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29FC8B04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0B76AA1F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76C8E418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15ED9609" w14:textId="77777777" w:rsidR="00F901F0" w:rsidRDefault="00F901F0" w:rsidP="004829C2">
      <w:pPr>
        <w:ind w:right="283"/>
        <w:jc w:val="left"/>
        <w:rPr>
          <w:sz w:val="24"/>
          <w:szCs w:val="24"/>
        </w:rPr>
      </w:pPr>
    </w:p>
    <w:p w14:paraId="38ABECEC" w14:textId="344494C4" w:rsidR="00F901F0" w:rsidRPr="00F901F0" w:rsidRDefault="004829C2" w:rsidP="004829C2">
      <w:pPr>
        <w:ind w:right="283"/>
        <w:jc w:val="left"/>
        <w:rPr>
          <w:sz w:val="24"/>
          <w:szCs w:val="24"/>
        </w:rPr>
      </w:pPr>
      <w:r w:rsidRPr="004829C2">
        <w:rPr>
          <w:sz w:val="24"/>
          <w:szCs w:val="24"/>
        </w:rPr>
        <w:t>Парамонова Светлана Григорьевна</w:t>
      </w:r>
      <w:r w:rsidR="00F901F0" w:rsidRPr="00F901F0">
        <w:rPr>
          <w:sz w:val="24"/>
          <w:szCs w:val="24"/>
        </w:rPr>
        <w:t>,</w:t>
      </w:r>
    </w:p>
    <w:p w14:paraId="69B950D3" w14:textId="1D31E0B6" w:rsidR="004829C2" w:rsidRDefault="00F901F0" w:rsidP="004829C2">
      <w:pPr>
        <w:ind w:right="283"/>
        <w:jc w:val="left"/>
        <w:rPr>
          <w:sz w:val="24"/>
          <w:szCs w:val="24"/>
        </w:rPr>
      </w:pPr>
      <w:r w:rsidRPr="00F901F0">
        <w:rPr>
          <w:sz w:val="24"/>
          <w:szCs w:val="24"/>
        </w:rPr>
        <w:t>881367</w:t>
      </w:r>
      <w:r w:rsidR="004829C2" w:rsidRPr="004829C2">
        <w:rPr>
          <w:sz w:val="24"/>
          <w:szCs w:val="24"/>
        </w:rPr>
        <w:t xml:space="preserve">71129   </w:t>
      </w:r>
    </w:p>
    <w:p w14:paraId="33750D34" w14:textId="673D6EC6" w:rsidR="00F901F0" w:rsidRPr="004829C2" w:rsidRDefault="00F901F0" w:rsidP="004829C2">
      <w:pPr>
        <w:ind w:right="283"/>
        <w:jc w:val="left"/>
        <w:rPr>
          <w:b/>
          <w:bCs/>
          <w:sz w:val="22"/>
          <w:szCs w:val="22"/>
        </w:rPr>
      </w:pPr>
      <w:r w:rsidRPr="00F901F0">
        <w:rPr>
          <w:b/>
          <w:bCs/>
          <w:sz w:val="22"/>
          <w:szCs w:val="22"/>
        </w:rPr>
        <w:t>СОГЛАСОВАНО:</w:t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1"/>
        <w:gridCol w:w="1089"/>
        <w:gridCol w:w="2276"/>
      </w:tblGrid>
      <w:tr w:rsidR="004829C2" w:rsidRPr="004829C2" w14:paraId="47EC6F2F" w14:textId="77777777" w:rsidTr="00F901F0">
        <w:tc>
          <w:tcPr>
            <w:tcW w:w="5991" w:type="dxa"/>
          </w:tcPr>
          <w:p w14:paraId="055E8BDE" w14:textId="77777777" w:rsidR="004829C2" w:rsidRPr="004829C2" w:rsidRDefault="004829C2" w:rsidP="00704B44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089" w:type="dxa"/>
          </w:tcPr>
          <w:p w14:paraId="172875A1" w14:textId="77777777" w:rsidR="004829C2" w:rsidRPr="004829C2" w:rsidRDefault="004829C2" w:rsidP="004829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14:paraId="06355AE3" w14:textId="566C7279" w:rsidR="004829C2" w:rsidRPr="004829C2" w:rsidRDefault="004829C2" w:rsidP="004829C2">
            <w:pPr>
              <w:jc w:val="left"/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Якушина</w:t>
            </w:r>
            <w:r w:rsidR="00F901F0" w:rsidRPr="004829C2">
              <w:rPr>
                <w:sz w:val="22"/>
                <w:szCs w:val="22"/>
              </w:rPr>
              <w:t xml:space="preserve"> Т.В.</w:t>
            </w:r>
          </w:p>
        </w:tc>
      </w:tr>
      <w:tr w:rsidR="004829C2" w:rsidRPr="004829C2" w14:paraId="1591A749" w14:textId="77777777" w:rsidTr="00F901F0">
        <w:tc>
          <w:tcPr>
            <w:tcW w:w="5991" w:type="dxa"/>
          </w:tcPr>
          <w:p w14:paraId="54724B2B" w14:textId="22A1731D" w:rsidR="004829C2" w:rsidRPr="004829C2" w:rsidRDefault="004829C2" w:rsidP="004829C2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Зав</w:t>
            </w:r>
            <w:r w:rsidR="00F901F0">
              <w:rPr>
                <w:sz w:val="22"/>
                <w:szCs w:val="22"/>
              </w:rPr>
              <w:t>едующий</w:t>
            </w:r>
            <w:r w:rsidRPr="004829C2">
              <w:rPr>
                <w:sz w:val="22"/>
                <w:szCs w:val="22"/>
              </w:rPr>
              <w:t xml:space="preserve"> отделом по управлению муниципальным имуществом</w:t>
            </w:r>
            <w:r w:rsidR="00F901F0">
              <w:t xml:space="preserve"> </w:t>
            </w:r>
            <w:r w:rsidR="00F901F0" w:rsidRPr="00F901F0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089" w:type="dxa"/>
          </w:tcPr>
          <w:p w14:paraId="3FBA9C71" w14:textId="77777777" w:rsidR="004829C2" w:rsidRPr="004829C2" w:rsidRDefault="004829C2" w:rsidP="004829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14:paraId="7510837F" w14:textId="628E1BE3" w:rsidR="004829C2" w:rsidRPr="004829C2" w:rsidRDefault="004829C2" w:rsidP="004829C2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Иванова</w:t>
            </w:r>
            <w:r w:rsidR="00F901F0" w:rsidRPr="004829C2">
              <w:rPr>
                <w:sz w:val="22"/>
                <w:szCs w:val="22"/>
              </w:rPr>
              <w:t xml:space="preserve"> Ю.П.</w:t>
            </w:r>
          </w:p>
        </w:tc>
      </w:tr>
      <w:tr w:rsidR="004829C2" w:rsidRPr="004829C2" w14:paraId="5398E30A" w14:textId="77777777" w:rsidTr="00F901F0">
        <w:tc>
          <w:tcPr>
            <w:tcW w:w="5991" w:type="dxa"/>
          </w:tcPr>
          <w:p w14:paraId="0FCB50A6" w14:textId="028E6251" w:rsidR="004829C2" w:rsidRPr="004829C2" w:rsidRDefault="00F901F0" w:rsidP="004829C2">
            <w:pPr>
              <w:rPr>
                <w:sz w:val="22"/>
                <w:szCs w:val="22"/>
              </w:rPr>
            </w:pPr>
            <w:r w:rsidRPr="00F901F0">
              <w:rPr>
                <w:sz w:val="22"/>
                <w:szCs w:val="22"/>
              </w:rPr>
              <w:t xml:space="preserve">Заведующий </w:t>
            </w:r>
            <w:r w:rsidR="004829C2" w:rsidRPr="004829C2">
              <w:rPr>
                <w:sz w:val="22"/>
                <w:szCs w:val="22"/>
              </w:rPr>
              <w:t xml:space="preserve">юридическим отделом </w:t>
            </w:r>
          </w:p>
        </w:tc>
        <w:tc>
          <w:tcPr>
            <w:tcW w:w="1089" w:type="dxa"/>
          </w:tcPr>
          <w:p w14:paraId="05E19B78" w14:textId="77777777" w:rsidR="004829C2" w:rsidRPr="004829C2" w:rsidRDefault="004829C2" w:rsidP="004829C2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14:paraId="3B15EFAF" w14:textId="5BD09A41" w:rsidR="004829C2" w:rsidRPr="004829C2" w:rsidRDefault="004829C2" w:rsidP="004829C2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Павличенко</w:t>
            </w:r>
            <w:r w:rsidR="00F901F0" w:rsidRPr="004829C2">
              <w:rPr>
                <w:sz w:val="22"/>
                <w:szCs w:val="22"/>
              </w:rPr>
              <w:t xml:space="preserve"> И.С.</w:t>
            </w:r>
          </w:p>
        </w:tc>
      </w:tr>
      <w:tr w:rsidR="004829C2" w:rsidRPr="004829C2" w14:paraId="2CD735B5" w14:textId="77777777" w:rsidTr="00F901F0">
        <w:tc>
          <w:tcPr>
            <w:tcW w:w="5991" w:type="dxa"/>
          </w:tcPr>
          <w:p w14:paraId="2B4AE800" w14:textId="4EF001AF" w:rsidR="004829C2" w:rsidRPr="004829C2" w:rsidRDefault="00F901F0" w:rsidP="004829C2">
            <w:pPr>
              <w:rPr>
                <w:sz w:val="22"/>
                <w:szCs w:val="22"/>
              </w:rPr>
            </w:pPr>
            <w:r w:rsidRPr="00F901F0">
              <w:rPr>
                <w:sz w:val="22"/>
                <w:szCs w:val="22"/>
              </w:rPr>
              <w:t xml:space="preserve">Заведующий </w:t>
            </w:r>
            <w:r w:rsidR="004829C2" w:rsidRPr="004829C2">
              <w:rPr>
                <w:sz w:val="22"/>
                <w:szCs w:val="22"/>
              </w:rPr>
              <w:t xml:space="preserve">общим отделом </w:t>
            </w:r>
          </w:p>
        </w:tc>
        <w:tc>
          <w:tcPr>
            <w:tcW w:w="1089" w:type="dxa"/>
          </w:tcPr>
          <w:p w14:paraId="73B31B05" w14:textId="77777777" w:rsidR="004829C2" w:rsidRPr="004829C2" w:rsidRDefault="004829C2" w:rsidP="004829C2">
            <w:pPr>
              <w:jc w:val="left"/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76" w:type="dxa"/>
          </w:tcPr>
          <w:p w14:paraId="3920728C" w14:textId="7B6EA45F" w:rsidR="004829C2" w:rsidRPr="004829C2" w:rsidRDefault="004829C2" w:rsidP="004829C2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Савранская</w:t>
            </w:r>
            <w:r w:rsidR="00F901F0" w:rsidRPr="004829C2">
              <w:rPr>
                <w:sz w:val="22"/>
                <w:szCs w:val="22"/>
              </w:rPr>
              <w:t xml:space="preserve"> И.Г.</w:t>
            </w:r>
          </w:p>
        </w:tc>
      </w:tr>
    </w:tbl>
    <w:p w14:paraId="72B90266" w14:textId="41EBF2E4" w:rsidR="00F901F0" w:rsidRDefault="00F901F0" w:rsidP="004829C2">
      <w:pPr>
        <w:ind w:right="283"/>
        <w:jc w:val="left"/>
        <w:rPr>
          <w:sz w:val="22"/>
          <w:szCs w:val="22"/>
        </w:rPr>
      </w:pPr>
    </w:p>
    <w:p w14:paraId="6F0286C4" w14:textId="77777777" w:rsidR="00F901F0" w:rsidRDefault="00F901F0" w:rsidP="004829C2">
      <w:pPr>
        <w:ind w:right="283"/>
        <w:jc w:val="left"/>
        <w:rPr>
          <w:sz w:val="22"/>
          <w:szCs w:val="22"/>
        </w:rPr>
      </w:pPr>
    </w:p>
    <w:p w14:paraId="08E24F37" w14:textId="3E9DFAB7" w:rsidR="00F901F0" w:rsidRPr="00F901F0" w:rsidRDefault="004829C2" w:rsidP="004829C2">
      <w:pPr>
        <w:ind w:right="283"/>
        <w:jc w:val="left"/>
        <w:rPr>
          <w:b/>
          <w:bCs/>
          <w:caps/>
          <w:sz w:val="22"/>
          <w:szCs w:val="22"/>
        </w:rPr>
      </w:pPr>
      <w:r w:rsidRPr="004829C2">
        <w:rPr>
          <w:b/>
          <w:bCs/>
          <w:caps/>
          <w:sz w:val="22"/>
          <w:szCs w:val="22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25"/>
        <w:gridCol w:w="850"/>
      </w:tblGrid>
      <w:tr w:rsidR="00F901F0" w:rsidRPr="004829C2" w14:paraId="783B81EA" w14:textId="77777777" w:rsidTr="00124F2F">
        <w:tc>
          <w:tcPr>
            <w:tcW w:w="7125" w:type="dxa"/>
          </w:tcPr>
          <w:p w14:paraId="415897BE" w14:textId="0F212D5A" w:rsidR="00F901F0" w:rsidRPr="004829C2" w:rsidRDefault="00F901F0" w:rsidP="005121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850" w:type="dxa"/>
          </w:tcPr>
          <w:p w14:paraId="7EC21F66" w14:textId="07598CD2" w:rsidR="00F901F0" w:rsidRPr="004829C2" w:rsidRDefault="00F901F0" w:rsidP="005121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01F0" w:rsidRPr="004829C2" w14:paraId="0E7696AC" w14:textId="77777777" w:rsidTr="00124F2F">
        <w:tc>
          <w:tcPr>
            <w:tcW w:w="7125" w:type="dxa"/>
          </w:tcPr>
          <w:p w14:paraId="1DF3E393" w14:textId="5001A3CC" w:rsidR="00F901F0" w:rsidRPr="004829C2" w:rsidRDefault="00F901F0" w:rsidP="00512170">
            <w:pPr>
              <w:rPr>
                <w:sz w:val="22"/>
                <w:szCs w:val="22"/>
              </w:rPr>
            </w:pPr>
            <w:r w:rsidRPr="00F901F0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</w:t>
            </w:r>
            <w:r w:rsidRPr="00F901F0">
              <w:rPr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850" w:type="dxa"/>
          </w:tcPr>
          <w:p w14:paraId="306E31BB" w14:textId="3DB95691" w:rsidR="00F901F0" w:rsidRPr="004829C2" w:rsidRDefault="00F901F0" w:rsidP="005121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01F0" w:rsidRPr="004829C2" w14:paraId="37BADFCD" w14:textId="77777777" w:rsidTr="00124F2F">
        <w:tc>
          <w:tcPr>
            <w:tcW w:w="7125" w:type="dxa"/>
          </w:tcPr>
          <w:p w14:paraId="767EFFC0" w14:textId="6962D5DE" w:rsidR="00F901F0" w:rsidRPr="004829C2" w:rsidRDefault="00F901F0" w:rsidP="00512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14:paraId="01265C98" w14:textId="117BFDE1" w:rsidR="00F901F0" w:rsidRPr="004829C2" w:rsidRDefault="00F901F0" w:rsidP="00512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CB11AA9" w14:textId="77777777" w:rsidR="00F901F0" w:rsidRDefault="00F901F0" w:rsidP="004829C2">
      <w:pPr>
        <w:ind w:right="283"/>
        <w:jc w:val="left"/>
        <w:rPr>
          <w:sz w:val="22"/>
          <w:szCs w:val="22"/>
        </w:rPr>
      </w:pPr>
    </w:p>
    <w:p w14:paraId="57343A38" w14:textId="5253C444" w:rsidR="004829C2" w:rsidRPr="004829C2" w:rsidRDefault="004829C2" w:rsidP="004829C2">
      <w:pPr>
        <w:ind w:right="283"/>
        <w:jc w:val="left"/>
        <w:rPr>
          <w:sz w:val="22"/>
          <w:szCs w:val="22"/>
        </w:rPr>
      </w:pPr>
    </w:p>
    <w:p w14:paraId="7C5C9914" w14:textId="77777777" w:rsidR="00F901F0" w:rsidRDefault="00F901F0" w:rsidP="00F901F0">
      <w:pPr>
        <w:ind w:right="283"/>
        <w:jc w:val="left"/>
        <w:rPr>
          <w:sz w:val="22"/>
          <w:szCs w:val="24"/>
        </w:rPr>
        <w:sectPr w:rsidR="00F901F0" w:rsidSect="0004660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B47C03F" w14:textId="0E36DA26" w:rsidR="00F901F0" w:rsidRPr="0088600D" w:rsidRDefault="00F901F0" w:rsidP="00704B44">
      <w:pPr>
        <w:ind w:left="5040" w:right="283"/>
        <w:jc w:val="left"/>
        <w:rPr>
          <w:sz w:val="24"/>
          <w:szCs w:val="28"/>
        </w:rPr>
      </w:pPr>
      <w:r w:rsidRPr="0088600D">
        <w:rPr>
          <w:sz w:val="24"/>
          <w:szCs w:val="28"/>
        </w:rPr>
        <w:t>УТВЕРЖДЕНО</w:t>
      </w:r>
    </w:p>
    <w:p w14:paraId="1AA7099B" w14:textId="77777777" w:rsidR="00F901F0" w:rsidRPr="0088600D" w:rsidRDefault="00F901F0" w:rsidP="00704B44">
      <w:pPr>
        <w:ind w:left="5040" w:right="147"/>
        <w:jc w:val="left"/>
        <w:rPr>
          <w:sz w:val="24"/>
          <w:szCs w:val="24"/>
        </w:rPr>
      </w:pPr>
      <w:r w:rsidRPr="0088600D">
        <w:rPr>
          <w:sz w:val="24"/>
          <w:szCs w:val="24"/>
        </w:rPr>
        <w:t>постановлением администрации</w:t>
      </w:r>
    </w:p>
    <w:p w14:paraId="1528352F" w14:textId="77777777" w:rsidR="00F901F0" w:rsidRPr="0088600D" w:rsidRDefault="00F901F0" w:rsidP="00704B44">
      <w:pPr>
        <w:ind w:left="5040" w:right="147"/>
        <w:jc w:val="left"/>
        <w:rPr>
          <w:sz w:val="24"/>
          <w:szCs w:val="24"/>
        </w:rPr>
      </w:pPr>
      <w:r w:rsidRPr="0088600D">
        <w:rPr>
          <w:sz w:val="24"/>
          <w:szCs w:val="24"/>
        </w:rPr>
        <w:t>Тихвинского района</w:t>
      </w:r>
    </w:p>
    <w:p w14:paraId="428D168E" w14:textId="03028EBB" w:rsidR="00F901F0" w:rsidRPr="0088600D" w:rsidRDefault="00F901F0" w:rsidP="00704B44">
      <w:pPr>
        <w:ind w:left="5040" w:right="147"/>
        <w:jc w:val="left"/>
        <w:rPr>
          <w:sz w:val="24"/>
          <w:szCs w:val="24"/>
        </w:rPr>
      </w:pPr>
      <w:r w:rsidRPr="0088600D">
        <w:rPr>
          <w:sz w:val="24"/>
          <w:szCs w:val="24"/>
        </w:rPr>
        <w:t xml:space="preserve">от  </w:t>
      </w:r>
      <w:r w:rsidR="0088600D">
        <w:rPr>
          <w:sz w:val="24"/>
          <w:szCs w:val="24"/>
        </w:rPr>
        <w:t>18</w:t>
      </w:r>
      <w:r w:rsidR="00124F2F" w:rsidRPr="0088600D">
        <w:rPr>
          <w:sz w:val="24"/>
          <w:szCs w:val="24"/>
        </w:rPr>
        <w:t xml:space="preserve"> октября </w:t>
      </w:r>
      <w:r w:rsidRPr="0088600D">
        <w:rPr>
          <w:sz w:val="24"/>
          <w:szCs w:val="24"/>
        </w:rPr>
        <w:t>2024 г. №</w:t>
      </w:r>
      <w:r w:rsidR="00124F2F" w:rsidRPr="0088600D">
        <w:rPr>
          <w:sz w:val="24"/>
          <w:szCs w:val="24"/>
        </w:rPr>
        <w:t xml:space="preserve"> 01-</w:t>
      </w:r>
      <w:r w:rsidR="0088600D">
        <w:rPr>
          <w:sz w:val="24"/>
          <w:szCs w:val="24"/>
        </w:rPr>
        <w:t>2456</w:t>
      </w:r>
      <w:r w:rsidR="00124F2F" w:rsidRPr="0088600D">
        <w:rPr>
          <w:sz w:val="24"/>
          <w:szCs w:val="24"/>
        </w:rPr>
        <w:t>-а</w:t>
      </w:r>
    </w:p>
    <w:p w14:paraId="09AA4B8A" w14:textId="39A70E31" w:rsidR="004829C2" w:rsidRPr="0088600D" w:rsidRDefault="00F901F0" w:rsidP="00704B44">
      <w:pPr>
        <w:ind w:left="5040" w:right="283"/>
        <w:jc w:val="left"/>
        <w:rPr>
          <w:sz w:val="24"/>
          <w:szCs w:val="24"/>
        </w:rPr>
      </w:pPr>
      <w:r w:rsidRPr="0088600D">
        <w:rPr>
          <w:sz w:val="24"/>
          <w:szCs w:val="24"/>
        </w:rPr>
        <w:t>(приложение 1)</w:t>
      </w:r>
    </w:p>
    <w:p w14:paraId="60A63284" w14:textId="77777777" w:rsidR="004829C2" w:rsidRPr="004829C2" w:rsidRDefault="004829C2" w:rsidP="004829C2">
      <w:pPr>
        <w:keepNext/>
        <w:ind w:right="41"/>
        <w:jc w:val="center"/>
        <w:outlineLvl w:val="0"/>
        <w:rPr>
          <w:b/>
          <w:color w:val="FFFFFF" w:themeColor="background1"/>
          <w:sz w:val="21"/>
          <w:szCs w:val="21"/>
        </w:rPr>
      </w:pPr>
    </w:p>
    <w:p w14:paraId="62ECDE26" w14:textId="77777777" w:rsidR="004829C2" w:rsidRPr="004829C2" w:rsidRDefault="004829C2" w:rsidP="004829C2">
      <w:pPr>
        <w:keepNext/>
        <w:ind w:right="41"/>
        <w:jc w:val="center"/>
        <w:outlineLvl w:val="0"/>
        <w:rPr>
          <w:b/>
          <w:sz w:val="21"/>
          <w:szCs w:val="21"/>
        </w:rPr>
      </w:pPr>
      <w:r w:rsidRPr="004829C2">
        <w:rPr>
          <w:b/>
          <w:sz w:val="21"/>
          <w:szCs w:val="21"/>
        </w:rPr>
        <w:t xml:space="preserve">Решение об условиях приватизации </w:t>
      </w:r>
    </w:p>
    <w:p w14:paraId="34133CBC" w14:textId="77777777" w:rsidR="004829C2" w:rsidRPr="004829C2" w:rsidRDefault="004829C2" w:rsidP="004829C2">
      <w:pPr>
        <w:ind w:right="41"/>
        <w:jc w:val="center"/>
        <w:rPr>
          <w:b/>
          <w:sz w:val="21"/>
          <w:szCs w:val="21"/>
        </w:rPr>
      </w:pPr>
      <w:r w:rsidRPr="004829C2">
        <w:rPr>
          <w:b/>
          <w:sz w:val="21"/>
          <w:szCs w:val="21"/>
        </w:rPr>
        <w:t xml:space="preserve">нежилого здания с земельным участком, расположенного по адресу: </w:t>
      </w:r>
    </w:p>
    <w:p w14:paraId="610DC579" w14:textId="77777777" w:rsidR="004829C2" w:rsidRDefault="004829C2" w:rsidP="004829C2">
      <w:pPr>
        <w:ind w:right="41"/>
        <w:jc w:val="center"/>
        <w:rPr>
          <w:b/>
          <w:sz w:val="21"/>
          <w:szCs w:val="21"/>
        </w:rPr>
      </w:pPr>
      <w:r w:rsidRPr="004829C2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улица Труда, дом 43</w:t>
      </w:r>
    </w:p>
    <w:p w14:paraId="0C7F973A" w14:textId="77777777" w:rsidR="00EB0EA1" w:rsidRPr="004829C2" w:rsidRDefault="00EB0EA1" w:rsidP="004829C2">
      <w:pPr>
        <w:ind w:right="41"/>
        <w:jc w:val="center"/>
        <w:rPr>
          <w:b/>
          <w:sz w:val="21"/>
          <w:szCs w:val="21"/>
        </w:rPr>
      </w:pPr>
    </w:p>
    <w:p w14:paraId="685D903E" w14:textId="28F2EC67" w:rsidR="004829C2" w:rsidRPr="00637D85" w:rsidRDefault="00637D85" w:rsidP="00EB0EA1">
      <w:pPr>
        <w:shd w:val="clear" w:color="auto" w:fill="FFFFFF"/>
        <w:ind w:firstLine="567"/>
        <w:rPr>
          <w:sz w:val="21"/>
          <w:szCs w:val="21"/>
        </w:rPr>
      </w:pPr>
      <w:r w:rsidRPr="00637D85">
        <w:rPr>
          <w:b/>
          <w:bCs/>
          <w:color w:val="000000"/>
          <w:spacing w:val="-1"/>
          <w:sz w:val="21"/>
          <w:szCs w:val="21"/>
        </w:rPr>
        <w:t>1.</w:t>
      </w:r>
      <w:r>
        <w:rPr>
          <w:b/>
          <w:bCs/>
          <w:color w:val="000000"/>
          <w:spacing w:val="-1"/>
          <w:sz w:val="21"/>
          <w:szCs w:val="21"/>
        </w:rPr>
        <w:t xml:space="preserve"> </w:t>
      </w:r>
      <w:r w:rsidR="004829C2" w:rsidRPr="00637D85">
        <w:rPr>
          <w:b/>
          <w:bCs/>
          <w:color w:val="000000"/>
          <w:spacing w:val="-1"/>
          <w:sz w:val="21"/>
          <w:szCs w:val="21"/>
        </w:rPr>
        <w:t>Основание:</w:t>
      </w:r>
    </w:p>
    <w:p w14:paraId="687379D5" w14:textId="3664572C" w:rsidR="004829C2" w:rsidRPr="004829C2" w:rsidRDefault="004829C2" w:rsidP="00EB0EA1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firstLine="567"/>
        <w:rPr>
          <w:color w:val="000000"/>
          <w:sz w:val="21"/>
          <w:szCs w:val="21"/>
        </w:rPr>
      </w:pPr>
      <w:r w:rsidRPr="004829C2">
        <w:rPr>
          <w:sz w:val="21"/>
          <w:szCs w:val="21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</w:t>
      </w:r>
      <w:r w:rsidRPr="004829C2">
        <w:rPr>
          <w:color w:val="000000"/>
          <w:sz w:val="21"/>
          <w:szCs w:val="21"/>
        </w:rPr>
        <w:t>»</w:t>
      </w:r>
      <w:r w:rsidR="00637D85">
        <w:rPr>
          <w:color w:val="000000"/>
          <w:sz w:val="21"/>
          <w:szCs w:val="21"/>
        </w:rPr>
        <w:t>.</w:t>
      </w:r>
    </w:p>
    <w:p w14:paraId="3115BC04" w14:textId="77777777" w:rsidR="004829C2" w:rsidRPr="004829C2" w:rsidRDefault="004829C2" w:rsidP="00EB0EA1">
      <w:pPr>
        <w:ind w:firstLine="567"/>
        <w:rPr>
          <w:b/>
          <w:sz w:val="21"/>
          <w:szCs w:val="21"/>
        </w:rPr>
      </w:pPr>
      <w:r w:rsidRPr="004829C2">
        <w:rPr>
          <w:b/>
          <w:bCs/>
          <w:color w:val="000000"/>
          <w:spacing w:val="1"/>
          <w:sz w:val="21"/>
          <w:szCs w:val="21"/>
        </w:rPr>
        <w:t>2.</w:t>
      </w:r>
      <w:r w:rsidRPr="004829C2">
        <w:rPr>
          <w:b/>
          <w:sz w:val="21"/>
          <w:szCs w:val="21"/>
        </w:rPr>
        <w:t xml:space="preserve"> Продавец:</w:t>
      </w:r>
    </w:p>
    <w:p w14:paraId="29DAC4EA" w14:textId="4271087A" w:rsidR="004829C2" w:rsidRPr="004829C2" w:rsidRDefault="004829C2" w:rsidP="00EB0EA1">
      <w:pPr>
        <w:tabs>
          <w:tab w:val="left" w:pos="180"/>
        </w:tabs>
        <w:ind w:firstLine="567"/>
        <w:rPr>
          <w:sz w:val="21"/>
          <w:szCs w:val="21"/>
        </w:rPr>
      </w:pPr>
      <w:r w:rsidRPr="004829C2">
        <w:rPr>
          <w:color w:val="000000"/>
          <w:sz w:val="21"/>
          <w:szCs w:val="21"/>
        </w:rPr>
        <w:t>•</w:t>
      </w:r>
      <w:r w:rsidRPr="004829C2">
        <w:rPr>
          <w:sz w:val="21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637D85">
        <w:rPr>
          <w:sz w:val="21"/>
          <w:szCs w:val="21"/>
        </w:rPr>
        <w:t>.</w:t>
      </w:r>
    </w:p>
    <w:p w14:paraId="48C10838" w14:textId="283B8EE2" w:rsidR="004829C2" w:rsidRPr="004829C2" w:rsidRDefault="004829C2" w:rsidP="00EB0EA1">
      <w:pPr>
        <w:shd w:val="clear" w:color="auto" w:fill="FFFFFF"/>
        <w:ind w:firstLine="567"/>
        <w:rPr>
          <w:sz w:val="21"/>
          <w:szCs w:val="21"/>
        </w:rPr>
      </w:pPr>
      <w:r w:rsidRPr="004829C2">
        <w:rPr>
          <w:b/>
          <w:bCs/>
          <w:color w:val="000000"/>
          <w:spacing w:val="1"/>
          <w:sz w:val="21"/>
          <w:szCs w:val="21"/>
        </w:rPr>
        <w:t>3.</w:t>
      </w:r>
      <w:r w:rsidR="00637D85">
        <w:rPr>
          <w:b/>
          <w:bCs/>
          <w:color w:val="000000"/>
          <w:spacing w:val="1"/>
          <w:sz w:val="21"/>
          <w:szCs w:val="21"/>
        </w:rPr>
        <w:t xml:space="preserve"> </w:t>
      </w:r>
      <w:r w:rsidRPr="004829C2">
        <w:rPr>
          <w:b/>
          <w:bCs/>
          <w:color w:val="000000"/>
          <w:spacing w:val="1"/>
          <w:sz w:val="21"/>
          <w:szCs w:val="21"/>
        </w:rPr>
        <w:t>Способ продажи:</w:t>
      </w:r>
    </w:p>
    <w:p w14:paraId="30652390" w14:textId="69FD52F4" w:rsidR="004829C2" w:rsidRPr="004829C2" w:rsidRDefault="004829C2" w:rsidP="00EB0EA1">
      <w:pPr>
        <w:tabs>
          <w:tab w:val="left" w:pos="180"/>
        </w:tabs>
        <w:ind w:right="41" w:firstLine="567"/>
        <w:rPr>
          <w:sz w:val="21"/>
          <w:szCs w:val="21"/>
        </w:rPr>
      </w:pPr>
      <w:r w:rsidRPr="004829C2">
        <w:rPr>
          <w:color w:val="000000"/>
          <w:sz w:val="21"/>
          <w:szCs w:val="21"/>
        </w:rPr>
        <w:t>•</w:t>
      </w:r>
      <w:r w:rsidRPr="004829C2">
        <w:rPr>
          <w:color w:val="000000"/>
          <w:sz w:val="21"/>
          <w:szCs w:val="21"/>
        </w:rPr>
        <w:tab/>
      </w:r>
      <w:r w:rsidRPr="004829C2">
        <w:rPr>
          <w:sz w:val="21"/>
          <w:szCs w:val="21"/>
        </w:rPr>
        <w:t>конкурс, открытый по составу участников, закрытый по форме подачи предложений о цене имущества в электронной форме</w:t>
      </w:r>
      <w:r w:rsidR="00637D85">
        <w:rPr>
          <w:sz w:val="21"/>
          <w:szCs w:val="21"/>
        </w:rPr>
        <w:t>.</w:t>
      </w:r>
    </w:p>
    <w:p w14:paraId="33120F46" w14:textId="0FE547BA" w:rsidR="004829C2" w:rsidRPr="004829C2" w:rsidRDefault="004829C2" w:rsidP="00EB0EA1">
      <w:pPr>
        <w:shd w:val="clear" w:color="auto" w:fill="FFFFFF"/>
        <w:ind w:firstLine="567"/>
        <w:rPr>
          <w:color w:val="000000"/>
          <w:sz w:val="21"/>
          <w:szCs w:val="21"/>
        </w:rPr>
      </w:pPr>
      <w:r w:rsidRPr="004829C2">
        <w:rPr>
          <w:b/>
          <w:bCs/>
          <w:color w:val="000000"/>
          <w:sz w:val="21"/>
          <w:szCs w:val="21"/>
        </w:rPr>
        <w:t>4.</w:t>
      </w:r>
      <w:r w:rsidR="00637D85">
        <w:rPr>
          <w:b/>
          <w:bCs/>
          <w:color w:val="000000"/>
          <w:sz w:val="21"/>
          <w:szCs w:val="21"/>
        </w:rPr>
        <w:t xml:space="preserve"> </w:t>
      </w:r>
      <w:r w:rsidRPr="004829C2">
        <w:rPr>
          <w:b/>
          <w:bCs/>
          <w:color w:val="000000"/>
          <w:sz w:val="21"/>
          <w:szCs w:val="21"/>
        </w:rPr>
        <w:t>Состав продаваемого имущества (Объект)</w:t>
      </w:r>
      <w:r w:rsidRPr="004829C2">
        <w:rPr>
          <w:color w:val="000000"/>
          <w:sz w:val="21"/>
          <w:szCs w:val="21"/>
        </w:rPr>
        <w:t>:</w:t>
      </w:r>
    </w:p>
    <w:p w14:paraId="56E0C09A" w14:textId="77777777" w:rsidR="004829C2" w:rsidRPr="004829C2" w:rsidRDefault="004829C2" w:rsidP="00EB0EA1">
      <w:pPr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color w:val="000000"/>
          <w:sz w:val="21"/>
          <w:szCs w:val="21"/>
        </w:rPr>
        <w:t xml:space="preserve"> • </w:t>
      </w:r>
      <w:r w:rsidRPr="004829C2">
        <w:rPr>
          <w:b/>
          <w:color w:val="000000"/>
          <w:sz w:val="21"/>
          <w:szCs w:val="21"/>
        </w:rPr>
        <w:t>нежилое</w:t>
      </w:r>
      <w:r w:rsidRPr="004829C2">
        <w:rPr>
          <w:color w:val="000000"/>
          <w:sz w:val="21"/>
          <w:szCs w:val="21"/>
        </w:rPr>
        <w:t xml:space="preserve"> </w:t>
      </w:r>
      <w:r w:rsidRPr="004829C2">
        <w:rPr>
          <w:b/>
          <w:color w:val="000000"/>
          <w:sz w:val="21"/>
          <w:szCs w:val="21"/>
        </w:rPr>
        <w:t>з</w:t>
      </w:r>
      <w:r w:rsidRPr="004829C2">
        <w:rPr>
          <w:rFonts w:eastAsia="Calibri"/>
          <w:b/>
          <w:sz w:val="21"/>
          <w:szCs w:val="21"/>
          <w:lang w:eastAsia="en-US"/>
        </w:rPr>
        <w:t>дание</w:t>
      </w:r>
      <w:r w:rsidRPr="004829C2">
        <w:rPr>
          <w:rFonts w:eastAsia="Calibri"/>
          <w:sz w:val="21"/>
          <w:szCs w:val="21"/>
          <w:lang w:eastAsia="en-US"/>
        </w:rPr>
        <w:t xml:space="preserve">, общей площадью 182,1 кв.м., количество этаже 2, в том числе подземных 0, с кадастровым номером 47:13:1202016:82 </w:t>
      </w:r>
      <w:r w:rsidRPr="004829C2">
        <w:rPr>
          <w:rFonts w:eastAsia="Calibri"/>
          <w:b/>
          <w:i/>
          <w:sz w:val="21"/>
          <w:szCs w:val="21"/>
          <w:lang w:eastAsia="en-US"/>
        </w:rPr>
        <w:t xml:space="preserve">(Объект культурного наследия регионального значения «Дом, в котором в 1820-е гг. жил ученый-археограф </w:t>
      </w:r>
      <w:proofErr w:type="spellStart"/>
      <w:r w:rsidRPr="004829C2">
        <w:rPr>
          <w:rFonts w:eastAsia="Calibri"/>
          <w:b/>
          <w:i/>
          <w:sz w:val="21"/>
          <w:szCs w:val="21"/>
          <w:lang w:eastAsia="en-US"/>
        </w:rPr>
        <w:t>Бередников</w:t>
      </w:r>
      <w:proofErr w:type="spellEnd"/>
      <w:r w:rsidRPr="004829C2">
        <w:rPr>
          <w:rFonts w:eastAsia="Calibri"/>
          <w:b/>
          <w:i/>
          <w:sz w:val="21"/>
          <w:szCs w:val="21"/>
          <w:lang w:eastAsia="en-US"/>
        </w:rPr>
        <w:t xml:space="preserve"> Яков Иванович», </w:t>
      </w:r>
      <w:r w:rsidRPr="004829C2">
        <w:rPr>
          <w:rFonts w:eastAsia="Calibri"/>
          <w:i/>
          <w:sz w:val="21"/>
          <w:szCs w:val="21"/>
          <w:lang w:eastAsia="en-US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4829C2">
        <w:rPr>
          <w:rFonts w:eastAsia="Calibri"/>
          <w:bCs/>
          <w:i/>
          <w:sz w:val="21"/>
          <w:szCs w:val="21"/>
          <w:lang w:eastAsia="en-US"/>
        </w:rPr>
        <w:t>);</w:t>
      </w:r>
    </w:p>
    <w:p w14:paraId="0749BB6D" w14:textId="055F13D4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color w:val="000000"/>
          <w:sz w:val="21"/>
          <w:szCs w:val="21"/>
        </w:rPr>
        <w:t xml:space="preserve">• </w:t>
      </w:r>
      <w:r w:rsidRPr="004829C2">
        <w:rPr>
          <w:b/>
          <w:sz w:val="21"/>
          <w:szCs w:val="21"/>
        </w:rPr>
        <w:t>земельный участок</w:t>
      </w:r>
      <w:r w:rsidRPr="004829C2">
        <w:rPr>
          <w:sz w:val="21"/>
          <w:szCs w:val="21"/>
        </w:rPr>
        <w:t>, категория земель: земли населенных пунктов, разрешённое использование: для индивидуального жилищного строительства, общая площадь 582 кв. м., кадастровый номер: 47:13:1202016:32</w:t>
      </w:r>
      <w:r w:rsidR="00637D85">
        <w:rPr>
          <w:sz w:val="21"/>
          <w:szCs w:val="21"/>
        </w:rPr>
        <w:t>.</w:t>
      </w:r>
    </w:p>
    <w:p w14:paraId="32A7F228" w14:textId="77777777" w:rsidR="004829C2" w:rsidRPr="004829C2" w:rsidRDefault="004829C2" w:rsidP="00EB0EA1">
      <w:pPr>
        <w:ind w:firstLine="567"/>
        <w:jc w:val="left"/>
        <w:rPr>
          <w:b/>
          <w:sz w:val="21"/>
          <w:szCs w:val="21"/>
        </w:rPr>
      </w:pPr>
      <w:r w:rsidRPr="004829C2">
        <w:rPr>
          <w:rFonts w:eastAsia="Calibri"/>
          <w:b/>
          <w:sz w:val="21"/>
          <w:szCs w:val="21"/>
          <w:lang w:eastAsia="en-US"/>
        </w:rPr>
        <w:t xml:space="preserve">5. Место </w:t>
      </w:r>
      <w:r w:rsidRPr="004829C2">
        <w:rPr>
          <w:b/>
          <w:bCs/>
          <w:color w:val="000000"/>
          <w:sz w:val="21"/>
          <w:szCs w:val="21"/>
        </w:rPr>
        <w:t>нахождения имущества:</w:t>
      </w:r>
    </w:p>
    <w:p w14:paraId="7001ACCA" w14:textId="2B8867E3" w:rsidR="004829C2" w:rsidRPr="004829C2" w:rsidRDefault="004829C2" w:rsidP="00EB0EA1">
      <w:pPr>
        <w:shd w:val="clear" w:color="auto" w:fill="FFFFFF"/>
        <w:tabs>
          <w:tab w:val="left" w:pos="180"/>
        </w:tabs>
        <w:spacing w:before="5" w:line="259" w:lineRule="exact"/>
        <w:ind w:firstLine="567"/>
        <w:rPr>
          <w:sz w:val="21"/>
          <w:szCs w:val="21"/>
        </w:rPr>
      </w:pPr>
      <w:r w:rsidRPr="004829C2">
        <w:rPr>
          <w:color w:val="000000"/>
          <w:sz w:val="21"/>
          <w:szCs w:val="21"/>
        </w:rPr>
        <w:t>•</w:t>
      </w:r>
      <w:r w:rsidRPr="004829C2">
        <w:rPr>
          <w:color w:val="000000"/>
          <w:sz w:val="21"/>
          <w:szCs w:val="21"/>
        </w:rPr>
        <w:tab/>
      </w:r>
      <w:r w:rsidRPr="004829C2">
        <w:rPr>
          <w:sz w:val="21"/>
          <w:szCs w:val="21"/>
        </w:rPr>
        <w:t xml:space="preserve">Ленинградская область, Тихвинский муниципальный район, Тихвинское городское поселение, </w:t>
      </w:r>
      <w:r w:rsidRPr="004829C2">
        <w:rPr>
          <w:bCs/>
          <w:sz w:val="21"/>
          <w:szCs w:val="21"/>
        </w:rPr>
        <w:t xml:space="preserve">город Тихвин, </w:t>
      </w:r>
      <w:r w:rsidRPr="004829C2">
        <w:rPr>
          <w:bCs/>
          <w:spacing w:val="-1"/>
          <w:sz w:val="21"/>
          <w:szCs w:val="21"/>
        </w:rPr>
        <w:t>улица Труда, дом 43</w:t>
      </w:r>
      <w:r w:rsidR="00637D85">
        <w:rPr>
          <w:bCs/>
          <w:spacing w:val="-1"/>
          <w:sz w:val="21"/>
          <w:szCs w:val="21"/>
        </w:rPr>
        <w:t>.</w:t>
      </w:r>
    </w:p>
    <w:p w14:paraId="0B4EAD6F" w14:textId="2B0627F6" w:rsidR="004829C2" w:rsidRPr="004829C2" w:rsidRDefault="004829C2" w:rsidP="00EB0EA1">
      <w:pPr>
        <w:shd w:val="clear" w:color="auto" w:fill="FFFFFF"/>
        <w:tabs>
          <w:tab w:val="left" w:pos="180"/>
        </w:tabs>
        <w:spacing w:before="5" w:line="259" w:lineRule="exact"/>
        <w:ind w:firstLine="567"/>
        <w:rPr>
          <w:sz w:val="21"/>
          <w:szCs w:val="21"/>
        </w:rPr>
      </w:pPr>
      <w:r w:rsidRPr="004829C2">
        <w:rPr>
          <w:b/>
          <w:sz w:val="21"/>
          <w:szCs w:val="21"/>
        </w:rPr>
        <w:t>6. Функциональное назначение Объекта</w:t>
      </w:r>
      <w:r w:rsidRPr="004829C2">
        <w:rPr>
          <w:sz w:val="21"/>
          <w:szCs w:val="21"/>
        </w:rPr>
        <w:t xml:space="preserve"> – в соответствии с проектом и градостроительным регламентом</w:t>
      </w:r>
      <w:r w:rsidR="00637D85">
        <w:rPr>
          <w:sz w:val="21"/>
          <w:szCs w:val="21"/>
        </w:rPr>
        <w:t>.</w:t>
      </w:r>
    </w:p>
    <w:p w14:paraId="64602C1A" w14:textId="77777777" w:rsidR="004829C2" w:rsidRPr="004829C2" w:rsidRDefault="004829C2" w:rsidP="00EB0EA1">
      <w:pPr>
        <w:ind w:firstLine="567"/>
        <w:rPr>
          <w:b/>
          <w:sz w:val="21"/>
          <w:szCs w:val="21"/>
        </w:rPr>
      </w:pPr>
      <w:r w:rsidRPr="004829C2">
        <w:rPr>
          <w:b/>
          <w:sz w:val="21"/>
          <w:szCs w:val="21"/>
        </w:rPr>
        <w:t>7. Стоимость продаваемого имущества:</w:t>
      </w:r>
    </w:p>
    <w:p w14:paraId="5888C4CD" w14:textId="77777777" w:rsidR="004829C2" w:rsidRPr="004829C2" w:rsidRDefault="004829C2" w:rsidP="00EB0EA1">
      <w:pPr>
        <w:ind w:firstLine="567"/>
        <w:rPr>
          <w:i/>
          <w:sz w:val="21"/>
          <w:szCs w:val="21"/>
        </w:rPr>
      </w:pPr>
      <w:r w:rsidRPr="004829C2">
        <w:rPr>
          <w:b/>
          <w:sz w:val="21"/>
          <w:szCs w:val="21"/>
        </w:rPr>
        <w:t xml:space="preserve">• </w:t>
      </w:r>
      <w:r w:rsidRPr="004829C2">
        <w:rPr>
          <w:b/>
          <w:sz w:val="21"/>
          <w:szCs w:val="21"/>
          <w:u w:val="single"/>
        </w:rPr>
        <w:t>начальная цена имущества</w:t>
      </w:r>
      <w:r w:rsidRPr="004829C2">
        <w:rPr>
          <w:sz w:val="21"/>
          <w:szCs w:val="21"/>
        </w:rPr>
        <w:t xml:space="preserve"> –  </w:t>
      </w:r>
      <w:r w:rsidRPr="004829C2">
        <w:rPr>
          <w:b/>
          <w:sz w:val="21"/>
          <w:szCs w:val="21"/>
        </w:rPr>
        <w:t xml:space="preserve">708 207 </w:t>
      </w:r>
      <w:r w:rsidRPr="004829C2">
        <w:rPr>
          <w:sz w:val="21"/>
          <w:szCs w:val="21"/>
        </w:rPr>
        <w:t>(Семьсот восемь тысяч двести семь)</w:t>
      </w:r>
      <w:r w:rsidRPr="004829C2">
        <w:rPr>
          <w:b/>
          <w:sz w:val="21"/>
          <w:szCs w:val="21"/>
        </w:rPr>
        <w:t xml:space="preserve"> рублей 70 копеек</w:t>
      </w:r>
      <w:r w:rsidRPr="004829C2">
        <w:rPr>
          <w:sz w:val="21"/>
          <w:szCs w:val="21"/>
        </w:rPr>
        <w:t xml:space="preserve">, </w:t>
      </w:r>
      <w:r w:rsidRPr="004829C2">
        <w:rPr>
          <w:i/>
          <w:sz w:val="21"/>
          <w:szCs w:val="21"/>
        </w:rPr>
        <w:t>в том числе</w:t>
      </w:r>
      <w:r w:rsidRPr="004829C2">
        <w:rPr>
          <w:sz w:val="21"/>
          <w:szCs w:val="21"/>
        </w:rPr>
        <w:t xml:space="preserve"> </w:t>
      </w:r>
      <w:r w:rsidRPr="004829C2">
        <w:rPr>
          <w:i/>
          <w:sz w:val="21"/>
          <w:szCs w:val="21"/>
        </w:rPr>
        <w:t>НДС – 20%:</w:t>
      </w:r>
    </w:p>
    <w:p w14:paraId="11F2C0C5" w14:textId="77777777" w:rsidR="004829C2" w:rsidRPr="004829C2" w:rsidRDefault="004829C2" w:rsidP="00EB0EA1">
      <w:pPr>
        <w:ind w:firstLine="567"/>
        <w:rPr>
          <w:i/>
          <w:sz w:val="21"/>
          <w:szCs w:val="21"/>
        </w:rPr>
      </w:pPr>
      <w:r w:rsidRPr="004829C2">
        <w:rPr>
          <w:sz w:val="21"/>
          <w:szCs w:val="21"/>
        </w:rPr>
        <w:t xml:space="preserve">– </w:t>
      </w:r>
      <w:r w:rsidRPr="004829C2">
        <w:rPr>
          <w:i/>
          <w:sz w:val="21"/>
          <w:szCs w:val="21"/>
        </w:rPr>
        <w:t xml:space="preserve">стоимость нежилого здания – </w:t>
      </w:r>
      <w:r w:rsidRPr="004829C2">
        <w:rPr>
          <w:b/>
          <w:i/>
          <w:sz w:val="21"/>
          <w:szCs w:val="21"/>
        </w:rPr>
        <w:t>1</w:t>
      </w:r>
      <w:r w:rsidRPr="004829C2">
        <w:rPr>
          <w:i/>
          <w:sz w:val="21"/>
          <w:szCs w:val="21"/>
        </w:rPr>
        <w:t xml:space="preserve"> (Один) рубль, в том числе НДС 20%;</w:t>
      </w:r>
    </w:p>
    <w:p w14:paraId="28DA064E" w14:textId="77777777" w:rsidR="004829C2" w:rsidRPr="004829C2" w:rsidRDefault="004829C2" w:rsidP="00EB0EA1">
      <w:pPr>
        <w:ind w:firstLine="567"/>
        <w:rPr>
          <w:i/>
          <w:sz w:val="21"/>
          <w:szCs w:val="21"/>
        </w:rPr>
      </w:pPr>
      <w:r w:rsidRPr="004829C2">
        <w:rPr>
          <w:i/>
          <w:sz w:val="21"/>
          <w:szCs w:val="21"/>
        </w:rPr>
        <w:t xml:space="preserve">– стоимость земельного участка – </w:t>
      </w:r>
      <w:r w:rsidRPr="004829C2">
        <w:rPr>
          <w:b/>
          <w:i/>
          <w:sz w:val="21"/>
          <w:szCs w:val="21"/>
        </w:rPr>
        <w:t xml:space="preserve">708 206 </w:t>
      </w:r>
      <w:r w:rsidRPr="004829C2">
        <w:rPr>
          <w:i/>
          <w:sz w:val="21"/>
          <w:szCs w:val="21"/>
        </w:rPr>
        <w:t>(Семьсот восемь тысяч шесть)</w:t>
      </w:r>
      <w:r w:rsidRPr="004829C2">
        <w:rPr>
          <w:b/>
          <w:i/>
          <w:sz w:val="21"/>
          <w:szCs w:val="21"/>
        </w:rPr>
        <w:t xml:space="preserve"> рублей 70 копеек</w:t>
      </w:r>
      <w:r w:rsidRPr="004829C2">
        <w:rPr>
          <w:i/>
          <w:sz w:val="21"/>
          <w:szCs w:val="21"/>
        </w:rPr>
        <w:t>, НДС – не облагается.</w:t>
      </w:r>
    </w:p>
    <w:p w14:paraId="4F30B5C7" w14:textId="2637E08F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b/>
          <w:sz w:val="21"/>
          <w:szCs w:val="21"/>
        </w:rPr>
        <w:t xml:space="preserve">• </w:t>
      </w:r>
      <w:r w:rsidRPr="004829C2">
        <w:rPr>
          <w:b/>
          <w:sz w:val="21"/>
          <w:szCs w:val="21"/>
          <w:u w:val="single"/>
        </w:rPr>
        <w:t>сумма задатка</w:t>
      </w:r>
      <w:r w:rsidRPr="004829C2">
        <w:rPr>
          <w:sz w:val="21"/>
          <w:szCs w:val="21"/>
        </w:rPr>
        <w:t xml:space="preserve"> –  </w:t>
      </w:r>
      <w:r w:rsidRPr="004829C2">
        <w:rPr>
          <w:b/>
          <w:sz w:val="21"/>
          <w:szCs w:val="21"/>
        </w:rPr>
        <w:t xml:space="preserve">240 981 </w:t>
      </w:r>
      <w:r w:rsidRPr="004829C2">
        <w:rPr>
          <w:sz w:val="21"/>
          <w:szCs w:val="21"/>
        </w:rPr>
        <w:t xml:space="preserve">(Двести сорок тысяч девятьсот восемьдесят один) </w:t>
      </w:r>
      <w:r w:rsidRPr="004829C2">
        <w:rPr>
          <w:b/>
          <w:sz w:val="21"/>
          <w:szCs w:val="21"/>
        </w:rPr>
        <w:t>рубль 47 копеек</w:t>
      </w:r>
      <w:r w:rsidR="00637D85">
        <w:rPr>
          <w:b/>
          <w:sz w:val="21"/>
          <w:szCs w:val="21"/>
        </w:rPr>
        <w:t>;</w:t>
      </w:r>
      <w:r w:rsidRPr="004829C2">
        <w:rPr>
          <w:sz w:val="21"/>
          <w:szCs w:val="21"/>
        </w:rPr>
        <w:t xml:space="preserve"> </w:t>
      </w:r>
    </w:p>
    <w:p w14:paraId="1ABA6C29" w14:textId="48AE9FC5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b/>
          <w:sz w:val="21"/>
          <w:szCs w:val="21"/>
        </w:rPr>
        <w:t xml:space="preserve">• </w:t>
      </w:r>
      <w:r w:rsidRPr="004829C2">
        <w:rPr>
          <w:b/>
          <w:sz w:val="21"/>
          <w:szCs w:val="21"/>
          <w:u w:val="single"/>
        </w:rPr>
        <w:t>шаг конкурса</w:t>
      </w:r>
      <w:r w:rsidRPr="004829C2">
        <w:rPr>
          <w:sz w:val="21"/>
          <w:szCs w:val="21"/>
        </w:rPr>
        <w:t xml:space="preserve"> –  </w:t>
      </w:r>
      <w:r w:rsidRPr="004829C2">
        <w:rPr>
          <w:b/>
          <w:sz w:val="21"/>
          <w:szCs w:val="21"/>
        </w:rPr>
        <w:t xml:space="preserve">35 410 </w:t>
      </w:r>
      <w:r w:rsidRPr="004829C2">
        <w:rPr>
          <w:sz w:val="21"/>
          <w:szCs w:val="21"/>
        </w:rPr>
        <w:t xml:space="preserve">(Тридцать пять тысяч четыреста десять) </w:t>
      </w:r>
      <w:r w:rsidRPr="004829C2">
        <w:rPr>
          <w:b/>
          <w:sz w:val="21"/>
          <w:szCs w:val="21"/>
        </w:rPr>
        <w:t>рублей 38 копеек</w:t>
      </w:r>
      <w:r w:rsidR="00637D85">
        <w:rPr>
          <w:b/>
          <w:sz w:val="21"/>
          <w:szCs w:val="21"/>
        </w:rPr>
        <w:t>;</w:t>
      </w:r>
      <w:r w:rsidRPr="004829C2">
        <w:rPr>
          <w:sz w:val="21"/>
          <w:szCs w:val="21"/>
        </w:rPr>
        <w:t xml:space="preserve"> </w:t>
      </w:r>
    </w:p>
    <w:p w14:paraId="7CD424B4" w14:textId="77777777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• форма платежа за выкуп имущества – единовременная, безналичная;</w:t>
      </w:r>
    </w:p>
    <w:p w14:paraId="7190F5FD" w14:textId="77777777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14:paraId="6139DAA0" w14:textId="77777777" w:rsidR="004829C2" w:rsidRPr="004829C2" w:rsidRDefault="004829C2" w:rsidP="00EB0EA1">
      <w:pPr>
        <w:ind w:firstLine="567"/>
        <w:rPr>
          <w:b/>
          <w:sz w:val="21"/>
          <w:szCs w:val="21"/>
        </w:rPr>
      </w:pPr>
      <w:r w:rsidRPr="004829C2">
        <w:rPr>
          <w:b/>
          <w:sz w:val="21"/>
          <w:szCs w:val="21"/>
        </w:rPr>
        <w:t xml:space="preserve">8. </w:t>
      </w:r>
      <w:r w:rsidRPr="004829C2">
        <w:rPr>
          <w:b/>
          <w:spacing w:val="-11"/>
          <w:sz w:val="21"/>
          <w:szCs w:val="21"/>
        </w:rPr>
        <w:t>Требования к участникам конкурса:</w:t>
      </w:r>
    </w:p>
    <w:p w14:paraId="038525BD" w14:textId="6E342FE4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14:paraId="26056F92" w14:textId="77777777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14:paraId="3995F873" w14:textId="2102AB17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14:paraId="49692766" w14:textId="50C22FD0" w:rsidR="004829C2" w:rsidRPr="004829C2" w:rsidRDefault="004829C2" w:rsidP="00EB0EA1">
      <w:pPr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21942CD" w14:textId="77777777" w:rsidR="004829C2" w:rsidRPr="004829C2" w:rsidRDefault="004829C2" w:rsidP="00EB0EA1">
      <w:pPr>
        <w:ind w:firstLine="567"/>
        <w:rPr>
          <w:b/>
          <w:sz w:val="21"/>
          <w:szCs w:val="21"/>
        </w:rPr>
      </w:pPr>
      <w:r w:rsidRPr="004829C2">
        <w:rPr>
          <w:b/>
          <w:sz w:val="21"/>
          <w:szCs w:val="21"/>
        </w:rPr>
        <w:t>9. Процедура и обременения приватизации:</w:t>
      </w:r>
    </w:p>
    <w:p w14:paraId="7E24AF00" w14:textId="77777777" w:rsidR="004829C2" w:rsidRPr="004829C2" w:rsidRDefault="004829C2" w:rsidP="00EB0EA1">
      <w:pPr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 xml:space="preserve">- заключение договора купли-продажи </w:t>
      </w:r>
      <w:r w:rsidRPr="004829C2">
        <w:rPr>
          <w:sz w:val="21"/>
          <w:szCs w:val="21"/>
        </w:rPr>
        <w:t xml:space="preserve">(по форме согласно приложению к решению приватизации) </w:t>
      </w:r>
      <w:r w:rsidRPr="004829C2">
        <w:rPr>
          <w:spacing w:val="1"/>
          <w:sz w:val="21"/>
          <w:szCs w:val="21"/>
        </w:rPr>
        <w:t>в течении 5 рабочих дней с даты подведения итогов конкурса;</w:t>
      </w:r>
    </w:p>
    <w:p w14:paraId="605A8EDB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 xml:space="preserve">- </w:t>
      </w:r>
      <w:r w:rsidRPr="004829C2">
        <w:rPr>
          <w:sz w:val="21"/>
          <w:szCs w:val="21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 ему не возвращается</w:t>
      </w:r>
      <w:r w:rsidRPr="004829C2">
        <w:rPr>
          <w:spacing w:val="1"/>
          <w:sz w:val="21"/>
          <w:szCs w:val="21"/>
        </w:rPr>
        <w:t>;</w:t>
      </w:r>
    </w:p>
    <w:p w14:paraId="0D274B24" w14:textId="77777777" w:rsidR="004829C2" w:rsidRPr="004829C2" w:rsidRDefault="004829C2" w:rsidP="00EB0EA1">
      <w:pPr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>-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377A66EA" w14:textId="1744CD01" w:rsidR="004829C2" w:rsidRPr="004829C2" w:rsidRDefault="004829C2" w:rsidP="00EB0EA1">
      <w:pPr>
        <w:ind w:firstLine="567"/>
        <w:rPr>
          <w:b/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 xml:space="preserve">- возмещение покупателем затрат продавца на оплату услуг независимого оценщика, в сумме </w:t>
      </w:r>
      <w:r w:rsidRPr="004829C2">
        <w:rPr>
          <w:b/>
          <w:sz w:val="21"/>
          <w:szCs w:val="21"/>
        </w:rPr>
        <w:t>1 104 (Одна тысяча сто четыре) рубля 50 копеек</w:t>
      </w:r>
      <w:r w:rsidR="00637D85">
        <w:rPr>
          <w:b/>
          <w:spacing w:val="1"/>
          <w:sz w:val="21"/>
          <w:szCs w:val="21"/>
        </w:rPr>
        <w:t>.</w:t>
      </w:r>
    </w:p>
    <w:p w14:paraId="6DCAF9BE" w14:textId="77777777" w:rsidR="004829C2" w:rsidRPr="004829C2" w:rsidRDefault="004829C2" w:rsidP="00EB0EA1">
      <w:pPr>
        <w:ind w:firstLine="567"/>
        <w:rPr>
          <w:b/>
          <w:spacing w:val="1"/>
          <w:sz w:val="21"/>
          <w:szCs w:val="21"/>
          <w:u w:val="single"/>
        </w:rPr>
      </w:pPr>
      <w:r w:rsidRPr="004829C2">
        <w:rPr>
          <w:b/>
          <w:spacing w:val="1"/>
          <w:sz w:val="21"/>
          <w:szCs w:val="21"/>
          <w:u w:val="single"/>
        </w:rPr>
        <w:t>Обременение:</w:t>
      </w:r>
    </w:p>
    <w:p w14:paraId="1EDBECF4" w14:textId="08E874FB" w:rsidR="004829C2" w:rsidRPr="004829C2" w:rsidRDefault="004829C2" w:rsidP="00EB0EA1">
      <w:pPr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>Объект относится к объектам культурного наследия, находящимся в неудовлетворительном состоянии. Заключение (Акт) о признании находящимся в неудовлетворительном состоянии объекта культурного наследия, включенного в единый государственный реестр объектов культурного наследия (памятниках истории и культуры) народов Российской Федерации составлен Комитетом по сохранению культурного наследия Ленинградской области 18 мая 2023 года.</w:t>
      </w:r>
    </w:p>
    <w:p w14:paraId="761E1B16" w14:textId="66D731EF" w:rsidR="004829C2" w:rsidRPr="004829C2" w:rsidRDefault="004829C2" w:rsidP="00EB0EA1">
      <w:pPr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 xml:space="preserve">Покупатель обязан выполнять требования охранного обязательства собственника или иного законного владельца объекта культурного наследия, </w:t>
      </w:r>
      <w:r w:rsidRPr="004829C2">
        <w:rPr>
          <w:rFonts w:eastAsia="Calibri"/>
          <w:sz w:val="21"/>
          <w:szCs w:val="21"/>
          <w:lang w:eastAsia="en-US"/>
        </w:rPr>
        <w:t>включенного в единый государственный реестр объектов культурного наследия (памятник истории и культуры) народов Российской Федерации</w:t>
      </w:r>
      <w:r w:rsidRPr="004829C2">
        <w:rPr>
          <w:rFonts w:eastAsia="Calibri"/>
          <w:b/>
          <w:i/>
          <w:sz w:val="21"/>
          <w:szCs w:val="21"/>
          <w:lang w:eastAsia="en-US"/>
        </w:rPr>
        <w:t xml:space="preserve">, </w:t>
      </w:r>
      <w:r w:rsidRPr="004829C2">
        <w:rPr>
          <w:rFonts w:eastAsia="Calibri"/>
          <w:sz w:val="21"/>
          <w:szCs w:val="21"/>
          <w:lang w:eastAsia="en-US"/>
        </w:rPr>
        <w:t>утвержденный распоряжением комитета по сохранению культурного наследия Ленинградской области</w:t>
      </w:r>
      <w:r w:rsidRPr="004829C2">
        <w:rPr>
          <w:spacing w:val="1"/>
          <w:sz w:val="21"/>
          <w:szCs w:val="21"/>
        </w:rPr>
        <w:t xml:space="preserve">  от 22 июля 2024 года № 01-04/24-215, предусмотренного статьей 47.6</w:t>
      </w:r>
      <w:r w:rsidRPr="004829C2">
        <w:rPr>
          <w:b/>
          <w:spacing w:val="1"/>
          <w:sz w:val="21"/>
          <w:szCs w:val="21"/>
        </w:rPr>
        <w:t xml:space="preserve"> </w:t>
      </w:r>
      <w:r w:rsidRPr="004829C2">
        <w:rPr>
          <w:spacing w:val="1"/>
          <w:sz w:val="21"/>
          <w:szCs w:val="21"/>
        </w:rPr>
        <w:t>Федерального закона от 25.06.2002 № 73-ФЗ «Об объектах культурного наследия (памятниках истории и культуры) народов Российской Федерации</w:t>
      </w:r>
      <w:r w:rsidRPr="004829C2">
        <w:rPr>
          <w:b/>
          <w:spacing w:val="1"/>
          <w:sz w:val="21"/>
          <w:szCs w:val="21"/>
        </w:rPr>
        <w:t xml:space="preserve">» </w:t>
      </w:r>
      <w:r w:rsidRPr="004829C2">
        <w:rPr>
          <w:spacing w:val="1"/>
          <w:sz w:val="21"/>
          <w:szCs w:val="21"/>
        </w:rPr>
        <w:t>(далее - Закон 73-ФЗ).</w:t>
      </w:r>
    </w:p>
    <w:p w14:paraId="7C022202" w14:textId="0E33F250" w:rsidR="004829C2" w:rsidRPr="004829C2" w:rsidRDefault="004829C2" w:rsidP="00EB0EA1">
      <w:pPr>
        <w:ind w:firstLine="567"/>
        <w:rPr>
          <w:b/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>Все</w:t>
      </w:r>
      <w:r w:rsidRPr="004829C2">
        <w:rPr>
          <w:b/>
          <w:spacing w:val="1"/>
          <w:sz w:val="21"/>
          <w:szCs w:val="21"/>
        </w:rPr>
        <w:t xml:space="preserve"> </w:t>
      </w:r>
      <w:r w:rsidRPr="004829C2">
        <w:rPr>
          <w:spacing w:val="1"/>
          <w:sz w:val="21"/>
          <w:szCs w:val="21"/>
        </w:rPr>
        <w:t>ремонтно-строительные и реставрационные работы подлежат обязательному согласованию с Комитетом по сохранению культурного наследия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 Госорган).</w:t>
      </w:r>
    </w:p>
    <w:p w14:paraId="78DFB337" w14:textId="77777777" w:rsidR="004829C2" w:rsidRPr="004829C2" w:rsidRDefault="004829C2" w:rsidP="00EB0EA1">
      <w:pPr>
        <w:tabs>
          <w:tab w:val="left" w:pos="360"/>
        </w:tabs>
        <w:ind w:firstLine="567"/>
        <w:rPr>
          <w:b/>
          <w:spacing w:val="1"/>
          <w:sz w:val="21"/>
          <w:szCs w:val="21"/>
        </w:rPr>
      </w:pPr>
      <w:r w:rsidRPr="004829C2">
        <w:rPr>
          <w:b/>
          <w:spacing w:val="1"/>
          <w:sz w:val="21"/>
          <w:szCs w:val="21"/>
        </w:rPr>
        <w:t>10. Условия конкурса</w:t>
      </w:r>
    </w:p>
    <w:p w14:paraId="38EB3500" w14:textId="30E18BEC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законом № 73-ФЗ.</w:t>
      </w:r>
    </w:p>
    <w:p w14:paraId="325D09C2" w14:textId="77777777" w:rsidR="004829C2" w:rsidRPr="004829C2" w:rsidRDefault="004829C2" w:rsidP="00EB0EA1">
      <w:pPr>
        <w:autoSpaceDE w:val="0"/>
        <w:autoSpaceDN w:val="0"/>
        <w:adjustRightInd w:val="0"/>
        <w:ind w:firstLine="567"/>
        <w:outlineLvl w:val="0"/>
        <w:rPr>
          <w:sz w:val="21"/>
          <w:szCs w:val="21"/>
        </w:rPr>
      </w:pPr>
      <w:r w:rsidRPr="004829C2">
        <w:rPr>
          <w:b/>
          <w:sz w:val="21"/>
          <w:szCs w:val="21"/>
        </w:rPr>
        <w:t>Требования к использованию земельного участка в границах объекта (выявленного объекта) культурного наследия</w:t>
      </w:r>
      <w:r w:rsidRPr="004829C2">
        <w:rPr>
          <w:sz w:val="21"/>
          <w:szCs w:val="21"/>
        </w:rPr>
        <w:t>:</w:t>
      </w:r>
    </w:p>
    <w:p w14:paraId="364C1944" w14:textId="77777777" w:rsidR="004829C2" w:rsidRPr="004829C2" w:rsidRDefault="004829C2" w:rsidP="00EB0EA1">
      <w:pPr>
        <w:autoSpaceDE w:val="0"/>
        <w:autoSpaceDN w:val="0"/>
        <w:adjustRightInd w:val="0"/>
        <w:ind w:firstLine="567"/>
        <w:contextualSpacing/>
        <w:rPr>
          <w:sz w:val="21"/>
          <w:szCs w:val="21"/>
        </w:rPr>
      </w:pPr>
      <w:r w:rsidRPr="004829C2">
        <w:rPr>
          <w:sz w:val="21"/>
          <w:szCs w:val="21"/>
        </w:rPr>
        <w:t>В границах территории объекта культурного наследия:</w:t>
      </w:r>
    </w:p>
    <w:p w14:paraId="20720B9D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ЗАПРЕЩАЕТСЯ:</w:t>
      </w:r>
    </w:p>
    <w:p w14:paraId="52344B91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ведение хозяйственной деятельности, не связанной с сохранением объекта культурного наследия, в том числе размещение вывесок, рекламы, навесов; </w:t>
      </w:r>
    </w:p>
    <w:p w14:paraId="3B43E918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 строительство временных зданий и сооружений, не связанных с жизнедеятельностью здания, искажающих восприятие объекта культурного наследия,</w:t>
      </w:r>
    </w:p>
    <w:p w14:paraId="37521B61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 - использование пиротехнических средств и фейерверков;</w:t>
      </w:r>
    </w:p>
    <w:p w14:paraId="63F13406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создание разрушающих вибрационных нагрузок динамическим воздействием на грунты в зоне их взаимодействия с памятником.</w:t>
      </w:r>
    </w:p>
    <w:p w14:paraId="3765B793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РАЗРЕШАЕТСЯ:</w:t>
      </w:r>
    </w:p>
    <w:p w14:paraId="544063BC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14:paraId="453EFB43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 - проведение работ по приспособлению объекта культурного наследия, не нарушающих предмета охраны;</w:t>
      </w:r>
    </w:p>
    <w:p w14:paraId="1C3A1C9F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 - проведение работ по благоустройству земельного участка, расположенного в границах территории объекта культурного наследия, с учетом вида -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 </w:t>
      </w:r>
    </w:p>
    <w:p w14:paraId="7C68CD16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 </w:t>
      </w:r>
    </w:p>
    <w:p w14:paraId="5B90B037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установка информационных знаков размером не более 0,8x1,2м в местах, не мешающих обзору объекта культурного наследия;</w:t>
      </w:r>
    </w:p>
    <w:p w14:paraId="58C5051F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rFonts w:eastAsia="Calibri"/>
          <w:sz w:val="21"/>
          <w:szCs w:val="21"/>
          <w:lang w:eastAsia="en-US"/>
        </w:rPr>
        <w:t xml:space="preserve"> - применение при благоустройстве и оборудовании территории традиционных материалов - дерево, камень, кирпич, в покрытиях, малых архитектурных формах, исключая контрастные сочетания и яркую цветовую гамму.</w:t>
      </w:r>
    </w:p>
    <w:p w14:paraId="1962599F" w14:textId="77777777" w:rsidR="004829C2" w:rsidRPr="004829C2" w:rsidRDefault="004829C2" w:rsidP="00EB0EA1">
      <w:pPr>
        <w:autoSpaceDE w:val="0"/>
        <w:autoSpaceDN w:val="0"/>
        <w:adjustRightInd w:val="0"/>
        <w:ind w:firstLine="567"/>
        <w:outlineLvl w:val="0"/>
        <w:rPr>
          <w:b/>
          <w:sz w:val="21"/>
          <w:szCs w:val="21"/>
        </w:rPr>
      </w:pPr>
      <w:r w:rsidRPr="004829C2">
        <w:rPr>
          <w:b/>
          <w:sz w:val="21"/>
          <w:szCs w:val="21"/>
        </w:rPr>
        <w:t>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14:paraId="6D14D6B1" w14:textId="77777777" w:rsidR="004829C2" w:rsidRPr="004829C2" w:rsidRDefault="004829C2" w:rsidP="00EB0EA1">
      <w:pPr>
        <w:autoSpaceDE w:val="0"/>
        <w:autoSpaceDN w:val="0"/>
        <w:adjustRightInd w:val="0"/>
        <w:ind w:firstLine="567"/>
        <w:outlineLvl w:val="0"/>
        <w:rPr>
          <w:b/>
          <w:sz w:val="21"/>
          <w:szCs w:val="21"/>
        </w:rPr>
      </w:pPr>
      <w:r w:rsidRPr="004829C2">
        <w:rPr>
          <w:rFonts w:eastAsia="Calibri"/>
          <w:sz w:val="21"/>
          <w:szCs w:val="21"/>
          <w:lang w:eastAsia="en-US"/>
        </w:rPr>
        <w:t>В соответствии с пунктом 1 статьи 47.3 Закона № 73-ФЗ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Закона № 73-ФЗ,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14:paraId="537D2B67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03F6E5DD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31DD01CA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4829C2">
        <w:rPr>
          <w:sz w:val="21"/>
          <w:szCs w:val="21"/>
        </w:rPr>
        <w:t>реестр, в случае, если</w:t>
      </w:r>
      <w:proofErr w:type="gramEnd"/>
      <w:r w:rsidRPr="004829C2">
        <w:rPr>
          <w:sz w:val="21"/>
          <w:szCs w:val="21"/>
        </w:rPr>
        <w:t xml:space="preserve"> предмет охраны объекта культурного наследия не определен;</w:t>
      </w:r>
    </w:p>
    <w:p w14:paraId="069A6632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4) обеспечивать сохранность и неизменность облика выявленного объекта культурного наследия;</w:t>
      </w:r>
    </w:p>
    <w:p w14:paraId="6C4F4E66" w14:textId="3BA02CEE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5) соблюдать установленные статьей 5.1 Закона 78-ФЗ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397F8EC6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6D95152C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0B5A319F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1E2E6553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74F1DC58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7) незамедлительно извещать Госорган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7D9F08D6" w14:textId="77777777" w:rsidR="004829C2" w:rsidRPr="004829C2" w:rsidRDefault="004829C2" w:rsidP="00EB0EA1">
      <w:pPr>
        <w:autoSpaceDE w:val="0"/>
        <w:autoSpaceDN w:val="0"/>
        <w:adjustRightInd w:val="0"/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5922F719" w14:textId="77777777" w:rsidR="004829C2" w:rsidRPr="004829C2" w:rsidRDefault="004829C2" w:rsidP="00EB0EA1">
      <w:pPr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b/>
          <w:sz w:val="21"/>
          <w:szCs w:val="21"/>
          <w:lang w:eastAsia="en-US"/>
        </w:rPr>
      </w:pPr>
      <w:r w:rsidRPr="004829C2">
        <w:rPr>
          <w:rFonts w:eastAsia="Calibri"/>
          <w:b/>
          <w:sz w:val="21"/>
          <w:szCs w:val="21"/>
          <w:lang w:eastAsia="en-US"/>
        </w:rPr>
        <w:t>Требования к сохранению объекта культурного наследия</w:t>
      </w:r>
    </w:p>
    <w:p w14:paraId="2D6E4F94" w14:textId="77777777" w:rsidR="004829C2" w:rsidRPr="004829C2" w:rsidRDefault="004829C2" w:rsidP="001133D3">
      <w:pPr>
        <w:numPr>
          <w:ilvl w:val="0"/>
          <w:numId w:val="2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В соответствии с пунктом 1 статьи 47.2 Закона № 73-ФЗ требования к сохранению объекта культурного наследия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 </w:t>
      </w:r>
    </w:p>
    <w:p w14:paraId="7BEF9DE7" w14:textId="77777777" w:rsidR="004829C2" w:rsidRPr="004829C2" w:rsidRDefault="004829C2" w:rsidP="001133D3">
      <w:pPr>
        <w:numPr>
          <w:ilvl w:val="0"/>
          <w:numId w:val="2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Состав (перечень) и сроки (периодичность) работ по сохранению объекта культурного наследия являются неотъемлемой частью настоящего охранного обязательства (приложение № 1 к охранному обязательству) и определяются соответствующим органом охраны объектов культурного наследия, определенным пунктом 7 статьи 47.6 Закона № 73-ФЗ (далее - соответствующий орган охраны) культурного наследия (в соответствии со статьями 9, 9.1, 9.2. 9.3 Закона № 73-ФЗ) с учетом мнения собственника или иного законного владельца объекта культурного наследия, на основании составленного органом охраны объектов культурного наследия акта технического состояния объекта культурного наследия, с учетом вида данного объекта культурного наследия, его индивидуальных особенностей, физического состояния, функционального назначения и намечаемого использования объекта культурного наследия. </w:t>
      </w:r>
    </w:p>
    <w:p w14:paraId="3289AF83" w14:textId="77777777" w:rsidR="004829C2" w:rsidRPr="004829C2" w:rsidRDefault="004829C2" w:rsidP="001133D3">
      <w:pPr>
        <w:numPr>
          <w:ilvl w:val="0"/>
          <w:numId w:val="2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rPr>
          <w:b/>
          <w:sz w:val="21"/>
          <w:szCs w:val="21"/>
        </w:rPr>
      </w:pPr>
      <w:r w:rsidRPr="004829C2">
        <w:rPr>
          <w:rFonts w:eastAsia="Calibri"/>
          <w:sz w:val="21"/>
          <w:szCs w:val="21"/>
          <w:lang w:eastAsia="en-US"/>
        </w:rPr>
        <w:t>Лица, указанные в пункте 1 1 статьи 47.6 Закона № 73-ФЗ, обязаны обеспечивать финансирование мероприятий, обеспечивающих выполнение требований к сохранению объекта культурного наследия.</w:t>
      </w:r>
    </w:p>
    <w:p w14:paraId="671F1386" w14:textId="4AC8217A" w:rsidR="004829C2" w:rsidRPr="004829C2" w:rsidRDefault="004829C2" w:rsidP="00EB0EA1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b/>
          <w:sz w:val="21"/>
          <w:szCs w:val="21"/>
        </w:rPr>
      </w:pPr>
      <w:r w:rsidRPr="004829C2">
        <w:rPr>
          <w:rFonts w:eastAsia="Calibri"/>
          <w:b/>
          <w:sz w:val="21"/>
          <w:szCs w:val="21"/>
          <w:lang w:eastAsia="en-US"/>
        </w:rPr>
        <w:t>Требования к распространению на объектах культурного наследия, их территориях наружной рекламы</w:t>
      </w:r>
    </w:p>
    <w:p w14:paraId="2E3CDAD7" w14:textId="5515B508" w:rsidR="004829C2" w:rsidRPr="004829C2" w:rsidRDefault="004829C2" w:rsidP="00EB0EA1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rPr>
          <w:b/>
          <w:sz w:val="21"/>
          <w:szCs w:val="21"/>
        </w:rPr>
      </w:pPr>
      <w:r w:rsidRPr="004829C2">
        <w:rPr>
          <w:rFonts w:eastAsia="Calibri"/>
          <w:sz w:val="21"/>
          <w:szCs w:val="21"/>
          <w:lang w:eastAsia="en-US"/>
        </w:rPr>
        <w:t>В соответствии со статьей 35.1 Закона № 73-ФЗ не допускается распространение наружной рекламы на объекте культурного наследия, а также на его территории, за исключением распространения наружной рекламы, содержащей исключительно информацию о проведении на объекте культурного наследия, его территории театрально-зрелищных, культурно- просветительных и зрелищно-развлекательных мероприятий или исключительно информации об указанных мероприятиях с одновременным упоминанием об определенном лице как о спонсоре конкретного мероприятия, при условии, если такому упоминанию отведено не более чем десять процентов рекламной площади (пространства).</w:t>
      </w:r>
    </w:p>
    <w:p w14:paraId="6FA437CE" w14:textId="27857840" w:rsidR="004829C2" w:rsidRPr="004829C2" w:rsidRDefault="004829C2" w:rsidP="00EB0EA1">
      <w:pPr>
        <w:tabs>
          <w:tab w:val="left" w:pos="142"/>
        </w:tabs>
        <w:ind w:firstLine="567"/>
        <w:rPr>
          <w:spacing w:val="1"/>
          <w:sz w:val="21"/>
          <w:szCs w:val="21"/>
        </w:rPr>
      </w:pPr>
      <w:r w:rsidRPr="004829C2">
        <w:rPr>
          <w:b/>
          <w:spacing w:val="1"/>
          <w:sz w:val="21"/>
          <w:szCs w:val="21"/>
        </w:rPr>
        <w:t>Проведение работ по сохранению объекта культурного наследия</w:t>
      </w:r>
      <w:r w:rsidRPr="004829C2">
        <w:rPr>
          <w:spacing w:val="1"/>
          <w:sz w:val="21"/>
          <w:szCs w:val="21"/>
        </w:rPr>
        <w:t xml:space="preserve">, в соответствии с охранным обязательством собственника или иного законного владельца объекта культурного наследия, </w:t>
      </w:r>
      <w:r w:rsidRPr="004829C2">
        <w:rPr>
          <w:rFonts w:eastAsia="Calibri"/>
          <w:sz w:val="21"/>
          <w:szCs w:val="21"/>
          <w:lang w:eastAsia="en-US"/>
        </w:rPr>
        <w:t>включенным в единый государственный реестр объектов культурного наследия (памятник истории и культуры) народов Российской Федерации</w:t>
      </w:r>
      <w:r w:rsidRPr="004829C2">
        <w:rPr>
          <w:rFonts w:eastAsia="Calibri"/>
          <w:b/>
          <w:i/>
          <w:sz w:val="21"/>
          <w:szCs w:val="21"/>
          <w:lang w:eastAsia="en-US"/>
        </w:rPr>
        <w:t xml:space="preserve">, </w:t>
      </w:r>
      <w:r w:rsidRPr="004829C2">
        <w:rPr>
          <w:rFonts w:eastAsia="Calibri"/>
          <w:sz w:val="21"/>
          <w:szCs w:val="21"/>
          <w:lang w:eastAsia="en-US"/>
        </w:rPr>
        <w:t>утвержденный распоряжением комитета по сохранению культурного наследия Ленинградской области</w:t>
      </w:r>
      <w:r w:rsidRPr="004829C2">
        <w:rPr>
          <w:spacing w:val="1"/>
          <w:sz w:val="21"/>
          <w:szCs w:val="21"/>
        </w:rPr>
        <w:t xml:space="preserve"> от 22 июля 2024 года № 01-04/24-215.</w:t>
      </w:r>
    </w:p>
    <w:p w14:paraId="09FDC18A" w14:textId="7A06E418" w:rsidR="004829C2" w:rsidRPr="004829C2" w:rsidRDefault="004829C2" w:rsidP="00EB0EA1">
      <w:pPr>
        <w:tabs>
          <w:tab w:val="left" w:pos="142"/>
        </w:tabs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>По согласованию с Госорганом в целях сохранения памятника и создания нормальных условий для его использования проведение следующих работ:</w:t>
      </w:r>
    </w:p>
    <w:p w14:paraId="66F68D98" w14:textId="79556F89" w:rsidR="004829C2" w:rsidRPr="004829C2" w:rsidRDefault="004829C2" w:rsidP="00EB0EA1">
      <w:pPr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14:paraId="1BA2DE7B" w14:textId="549AAAF0" w:rsidR="004829C2" w:rsidRPr="004829C2" w:rsidRDefault="004829C2" w:rsidP="00EB0EA1">
      <w:pPr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14:paraId="523DDB7D" w14:textId="7DC7670C" w:rsidR="004829C2" w:rsidRPr="004829C2" w:rsidRDefault="004829C2" w:rsidP="00EB0EA1">
      <w:pPr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>в) реставрация объекта культурного наследия.</w:t>
      </w:r>
    </w:p>
    <w:p w14:paraId="2A1A3D34" w14:textId="5D90311E" w:rsidR="004829C2" w:rsidRPr="004829C2" w:rsidRDefault="004829C2" w:rsidP="00EB0EA1">
      <w:pPr>
        <w:tabs>
          <w:tab w:val="left" w:pos="142"/>
        </w:tabs>
        <w:ind w:firstLine="567"/>
        <w:rPr>
          <w:b/>
          <w:spacing w:val="1"/>
          <w:sz w:val="21"/>
          <w:szCs w:val="21"/>
          <w:u w:val="single"/>
        </w:rPr>
      </w:pPr>
      <w:r w:rsidRPr="004829C2">
        <w:rPr>
          <w:b/>
          <w:spacing w:val="1"/>
          <w:sz w:val="21"/>
          <w:szCs w:val="21"/>
          <w:u w:val="single"/>
        </w:rPr>
        <w:t>Опись предмета охраны объекта культурного наследия</w:t>
      </w:r>
    </w:p>
    <w:p w14:paraId="4BAAB1DB" w14:textId="2056D0FA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Предметом охраны объекта культурного наследия «Дом, в котором в 1820-е годы жил ученый- археограф </w:t>
      </w:r>
      <w:proofErr w:type="spellStart"/>
      <w:r w:rsidRPr="004829C2">
        <w:rPr>
          <w:rFonts w:eastAsia="Calibri"/>
          <w:sz w:val="21"/>
          <w:szCs w:val="21"/>
          <w:lang w:eastAsia="en-US"/>
        </w:rPr>
        <w:t>Бередников</w:t>
      </w:r>
      <w:proofErr w:type="spellEnd"/>
      <w:r w:rsidRPr="004829C2">
        <w:rPr>
          <w:rFonts w:eastAsia="Calibri"/>
          <w:sz w:val="21"/>
          <w:szCs w:val="21"/>
          <w:lang w:eastAsia="en-US"/>
        </w:rPr>
        <w:t xml:space="preserve"> Яков Иванович», расположенного по адресу: Ленинградская область Тихвинский район, г. Тихвин, ул. Труда, 43, являются: </w:t>
      </w:r>
    </w:p>
    <w:p w14:paraId="6E7600B6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u w:val="single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 xml:space="preserve">Объемно-пространственное решение: </w:t>
      </w:r>
    </w:p>
    <w:p w14:paraId="4006445F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- 2- х-этажное здание; </w:t>
      </w:r>
    </w:p>
    <w:p w14:paraId="4B79CCE6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историческая конфигурация в плане - прямоугольная; </w:t>
      </w:r>
    </w:p>
    <w:p w14:paraId="1AB66BF9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высотные габариты (до отметки венчающего карниза); </w:t>
      </w:r>
    </w:p>
    <w:p w14:paraId="6358EFD2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скатный характер крыши. </w:t>
      </w:r>
    </w:p>
    <w:p w14:paraId="65F52640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>Конструктивная система:</w:t>
      </w:r>
      <w:r w:rsidRPr="004829C2">
        <w:rPr>
          <w:rFonts w:eastAsia="Calibri"/>
          <w:sz w:val="21"/>
          <w:szCs w:val="21"/>
          <w:lang w:eastAsia="en-US"/>
        </w:rPr>
        <w:t xml:space="preserve"> </w:t>
      </w:r>
    </w:p>
    <w:p w14:paraId="08C952B9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наружные капитальные стены: материал (дерево); </w:t>
      </w:r>
    </w:p>
    <w:p w14:paraId="2E774525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местоположение. </w:t>
      </w:r>
    </w:p>
    <w:p w14:paraId="30A4704A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>Объемно-планировочное решение:</w:t>
      </w:r>
      <w:r w:rsidRPr="004829C2">
        <w:rPr>
          <w:rFonts w:eastAsia="Calibri"/>
          <w:sz w:val="21"/>
          <w:szCs w:val="21"/>
          <w:lang w:eastAsia="en-US"/>
        </w:rPr>
        <w:t xml:space="preserve"> </w:t>
      </w:r>
    </w:p>
    <w:p w14:paraId="2F74842D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историческое объемно-планировочное решение в габаритах наружных капитальных стен. </w:t>
      </w:r>
    </w:p>
    <w:p w14:paraId="23FF7C27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>Архитектурно-художественное решение фасадов:</w:t>
      </w:r>
      <w:r w:rsidRPr="004829C2">
        <w:rPr>
          <w:rFonts w:eastAsia="Calibri"/>
          <w:sz w:val="21"/>
          <w:szCs w:val="21"/>
          <w:lang w:eastAsia="en-US"/>
        </w:rPr>
        <w:t xml:space="preserve"> </w:t>
      </w:r>
    </w:p>
    <w:p w14:paraId="1B4ABACA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материал и характер отделки фасадов: деревянная доска по горизонтали внакладку;</w:t>
      </w:r>
    </w:p>
    <w:p w14:paraId="1CEC89F6" w14:textId="77777777" w:rsidR="004829C2" w:rsidRPr="004829C2" w:rsidRDefault="004829C2" w:rsidP="00EB0EA1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тип декоративных элементов, в том числе: оконные наличники - простого профиля;</w:t>
      </w:r>
    </w:p>
    <w:p w14:paraId="39756D25" w14:textId="77777777" w:rsidR="004829C2" w:rsidRPr="004829C2" w:rsidRDefault="004829C2" w:rsidP="00EB0EA1">
      <w:pPr>
        <w:tabs>
          <w:tab w:val="left" w:pos="142"/>
        </w:tabs>
        <w:ind w:firstLine="567"/>
        <w:rPr>
          <w:b/>
          <w:spacing w:val="1"/>
          <w:sz w:val="21"/>
          <w:szCs w:val="21"/>
        </w:rPr>
      </w:pPr>
      <w:r w:rsidRPr="004829C2">
        <w:rPr>
          <w:rFonts w:eastAsia="Calibri"/>
          <w:sz w:val="21"/>
          <w:szCs w:val="21"/>
          <w:lang w:eastAsia="en-US"/>
        </w:rPr>
        <w:t>- оконные проемы: прямоугольной конфигурации, рисунок оконных заполнений - по аналогии с историческими.</w:t>
      </w:r>
    </w:p>
    <w:p w14:paraId="68E908EB" w14:textId="48B8933A" w:rsidR="004829C2" w:rsidRPr="004829C2" w:rsidRDefault="004829C2" w:rsidP="00EB0EA1">
      <w:pPr>
        <w:tabs>
          <w:tab w:val="left" w:pos="142"/>
        </w:tabs>
        <w:ind w:firstLine="567"/>
        <w:rPr>
          <w:b/>
          <w:spacing w:val="1"/>
          <w:sz w:val="21"/>
          <w:szCs w:val="21"/>
          <w:u w:val="single"/>
        </w:rPr>
      </w:pPr>
      <w:r w:rsidRPr="004829C2">
        <w:rPr>
          <w:b/>
          <w:spacing w:val="1"/>
          <w:sz w:val="21"/>
          <w:szCs w:val="21"/>
          <w:u w:val="single"/>
        </w:rPr>
        <w:t>Сведения о границах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14:paraId="4F080F77" w14:textId="580E3DF3" w:rsidR="004829C2" w:rsidRPr="004829C2" w:rsidRDefault="004829C2" w:rsidP="00EB0EA1">
      <w:pPr>
        <w:tabs>
          <w:tab w:val="left" w:pos="142"/>
        </w:tabs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 xml:space="preserve">Границы территории объекта культурного наследия утверждены приказом комитета по культуре Ленинградской области №01-03/16-181 от 21.10.2016, проходят: Граница территории объекта культурного наследия регионального значения «Дом, в котором в 1820-е гг. жил ученый-археограф </w:t>
      </w:r>
      <w:proofErr w:type="spellStart"/>
      <w:r w:rsidRPr="004829C2">
        <w:rPr>
          <w:spacing w:val="1"/>
          <w:sz w:val="21"/>
          <w:szCs w:val="21"/>
        </w:rPr>
        <w:t>Бередников</w:t>
      </w:r>
      <w:proofErr w:type="spellEnd"/>
      <w:r w:rsidRPr="004829C2">
        <w:rPr>
          <w:spacing w:val="1"/>
          <w:sz w:val="21"/>
          <w:szCs w:val="21"/>
        </w:rPr>
        <w:t xml:space="preserve"> Яков Иванович» от точки 1 до точки 4 проходит по обрезу фундамента объекта.</w:t>
      </w:r>
    </w:p>
    <w:p w14:paraId="034617E2" w14:textId="77777777" w:rsidR="004829C2" w:rsidRPr="004829C2" w:rsidRDefault="004829C2" w:rsidP="00EB0EA1">
      <w:pPr>
        <w:tabs>
          <w:tab w:val="left" w:pos="142"/>
        </w:tabs>
        <w:ind w:firstLine="567"/>
        <w:rPr>
          <w:spacing w:val="1"/>
          <w:sz w:val="21"/>
          <w:szCs w:val="21"/>
        </w:rPr>
      </w:pPr>
      <w:r w:rsidRPr="004829C2">
        <w:rPr>
          <w:spacing w:val="1"/>
          <w:sz w:val="21"/>
          <w:szCs w:val="21"/>
        </w:rPr>
        <w:t xml:space="preserve">     </w:t>
      </w:r>
    </w:p>
    <w:p w14:paraId="330EEFCD" w14:textId="77777777" w:rsidR="004829C2" w:rsidRPr="004829C2" w:rsidRDefault="004829C2" w:rsidP="004829C2">
      <w:pPr>
        <w:tabs>
          <w:tab w:val="left" w:pos="142"/>
        </w:tabs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829C2">
        <w:rPr>
          <w:rFonts w:eastAsia="Calibri"/>
          <w:b/>
          <w:bCs/>
          <w:sz w:val="22"/>
          <w:szCs w:val="22"/>
          <w:lang w:eastAsia="en-US"/>
        </w:rPr>
        <w:t xml:space="preserve">Состав (перечень) и сроки (периодичность) работ </w:t>
      </w:r>
    </w:p>
    <w:p w14:paraId="5F1255E1" w14:textId="77777777" w:rsidR="004829C2" w:rsidRPr="004829C2" w:rsidRDefault="004829C2" w:rsidP="004829C2">
      <w:pPr>
        <w:tabs>
          <w:tab w:val="left" w:pos="142"/>
        </w:tabs>
        <w:jc w:val="center"/>
        <w:rPr>
          <w:spacing w:val="1"/>
          <w:sz w:val="21"/>
          <w:szCs w:val="21"/>
        </w:rPr>
      </w:pPr>
      <w:r w:rsidRPr="004829C2">
        <w:rPr>
          <w:rFonts w:eastAsia="Calibri"/>
          <w:b/>
          <w:bCs/>
          <w:sz w:val="22"/>
          <w:szCs w:val="22"/>
          <w:lang w:eastAsia="en-US"/>
        </w:rPr>
        <w:t>по сохранению объекта культурного наследия</w:t>
      </w:r>
    </w:p>
    <w:p w14:paraId="5D757161" w14:textId="77777777" w:rsidR="004829C2" w:rsidRPr="004829C2" w:rsidRDefault="004829C2" w:rsidP="004829C2">
      <w:pPr>
        <w:tabs>
          <w:tab w:val="left" w:pos="142"/>
        </w:tabs>
        <w:rPr>
          <w:spacing w:val="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323"/>
        <w:gridCol w:w="2126"/>
        <w:gridCol w:w="3679"/>
      </w:tblGrid>
      <w:tr w:rsidR="004829C2" w:rsidRPr="004829C2" w14:paraId="7FB5F368" w14:textId="77777777" w:rsidTr="00512170">
        <w:tc>
          <w:tcPr>
            <w:tcW w:w="500" w:type="dxa"/>
            <w:shd w:val="clear" w:color="auto" w:fill="auto"/>
          </w:tcPr>
          <w:p w14:paraId="7D8B6B81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3323" w:type="dxa"/>
            <w:shd w:val="clear" w:color="auto" w:fill="auto"/>
          </w:tcPr>
          <w:p w14:paraId="68A828D3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Состав(перечень) видов работ</w:t>
            </w:r>
          </w:p>
        </w:tc>
        <w:tc>
          <w:tcPr>
            <w:tcW w:w="2126" w:type="dxa"/>
            <w:shd w:val="clear" w:color="auto" w:fill="auto"/>
          </w:tcPr>
          <w:p w14:paraId="16331553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Сроки (периодичность) проведения работ</w:t>
            </w:r>
          </w:p>
        </w:tc>
        <w:tc>
          <w:tcPr>
            <w:tcW w:w="3679" w:type="dxa"/>
            <w:shd w:val="clear" w:color="auto" w:fill="auto"/>
          </w:tcPr>
          <w:p w14:paraId="40C5CF7E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Примечание</w:t>
            </w:r>
          </w:p>
        </w:tc>
      </w:tr>
      <w:tr w:rsidR="004829C2" w:rsidRPr="004829C2" w14:paraId="353E024C" w14:textId="77777777" w:rsidTr="00512170">
        <w:tc>
          <w:tcPr>
            <w:tcW w:w="500" w:type="dxa"/>
            <w:shd w:val="clear" w:color="auto" w:fill="auto"/>
          </w:tcPr>
          <w:p w14:paraId="0247C66F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3323" w:type="dxa"/>
            <w:shd w:val="clear" w:color="auto" w:fill="auto"/>
          </w:tcPr>
          <w:p w14:paraId="1694484C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Разработка документации на первоочередные противоаварийные работы</w:t>
            </w:r>
          </w:p>
        </w:tc>
        <w:tc>
          <w:tcPr>
            <w:tcW w:w="2126" w:type="dxa"/>
            <w:shd w:val="clear" w:color="auto" w:fill="auto"/>
          </w:tcPr>
          <w:p w14:paraId="51A65963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31.07.2025</w:t>
            </w:r>
          </w:p>
        </w:tc>
        <w:tc>
          <w:tcPr>
            <w:tcW w:w="3679" w:type="dxa"/>
            <w:vMerge w:val="restart"/>
            <w:shd w:val="clear" w:color="auto" w:fill="auto"/>
          </w:tcPr>
          <w:p w14:paraId="75C00A45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z w:val="21"/>
                <w:szCs w:val="21"/>
                <w:lang w:eastAsia="en-US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 xml:space="preserve">   Акт технического состояния объекта культурного наследия от 18.05.2023 г. </w:t>
            </w:r>
          </w:p>
          <w:p w14:paraId="6356FB11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z w:val="21"/>
                <w:szCs w:val="21"/>
                <w:lang w:eastAsia="en-US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 xml:space="preserve">  Письмо комитета по сохранению культурного наследия Ленинградской области от 13.06.2024 г. № 01-08-4995/2024-0-2 главе администрации муниципального образования Тихвинского муниципального района Ленинградской области (далее — Пользователь), содержащее актуализированные состав (перечень) и сроки (периодичность) работ по сохранению объекта культурного наследия. </w:t>
            </w:r>
          </w:p>
          <w:p w14:paraId="1AEA9AB6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 xml:space="preserve">  На дату утверждения охранного обязательства от Пользователя получено письмо от 21.06.2024 № 01-08-5414/2024 с согласием с предложенными актуализированными составом (перечнем) и сроками (периодичностью) работ по сохранению объекта культурного наследия.</w:t>
            </w:r>
          </w:p>
        </w:tc>
      </w:tr>
      <w:tr w:rsidR="004829C2" w:rsidRPr="004829C2" w14:paraId="0B0BE187" w14:textId="77777777" w:rsidTr="00512170">
        <w:tc>
          <w:tcPr>
            <w:tcW w:w="500" w:type="dxa"/>
            <w:shd w:val="clear" w:color="auto" w:fill="auto"/>
          </w:tcPr>
          <w:p w14:paraId="26EAF0B5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3323" w:type="dxa"/>
            <w:shd w:val="clear" w:color="auto" w:fill="auto"/>
          </w:tcPr>
          <w:p w14:paraId="1E211417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Проведение первоочередных противоаварийных работ.</w:t>
            </w:r>
          </w:p>
        </w:tc>
        <w:tc>
          <w:tcPr>
            <w:tcW w:w="2126" w:type="dxa"/>
            <w:shd w:val="clear" w:color="auto" w:fill="auto"/>
          </w:tcPr>
          <w:p w14:paraId="760C8301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31.12.2025</w:t>
            </w:r>
          </w:p>
        </w:tc>
        <w:tc>
          <w:tcPr>
            <w:tcW w:w="3679" w:type="dxa"/>
            <w:vMerge/>
            <w:shd w:val="clear" w:color="auto" w:fill="auto"/>
          </w:tcPr>
          <w:p w14:paraId="590AB699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</w:p>
        </w:tc>
      </w:tr>
      <w:tr w:rsidR="004829C2" w:rsidRPr="004829C2" w14:paraId="7A7D12DA" w14:textId="77777777" w:rsidTr="00512170">
        <w:tc>
          <w:tcPr>
            <w:tcW w:w="500" w:type="dxa"/>
            <w:shd w:val="clear" w:color="auto" w:fill="auto"/>
          </w:tcPr>
          <w:p w14:paraId="61D7B8A1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3323" w:type="dxa"/>
            <w:shd w:val="clear" w:color="auto" w:fill="auto"/>
          </w:tcPr>
          <w:p w14:paraId="2BD2E85C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Научно - исследовательские и изыскательские работы по сохранению объекта культурного наследия</w:t>
            </w:r>
          </w:p>
        </w:tc>
        <w:tc>
          <w:tcPr>
            <w:tcW w:w="2126" w:type="dxa"/>
            <w:shd w:val="clear" w:color="auto" w:fill="auto"/>
          </w:tcPr>
          <w:p w14:paraId="5528CC2A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31.12.2026</w:t>
            </w:r>
          </w:p>
        </w:tc>
        <w:tc>
          <w:tcPr>
            <w:tcW w:w="3679" w:type="dxa"/>
            <w:vMerge/>
            <w:shd w:val="clear" w:color="auto" w:fill="auto"/>
          </w:tcPr>
          <w:p w14:paraId="192D50AF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</w:p>
        </w:tc>
      </w:tr>
      <w:tr w:rsidR="004829C2" w:rsidRPr="004829C2" w14:paraId="28482405" w14:textId="77777777" w:rsidTr="00512170">
        <w:tc>
          <w:tcPr>
            <w:tcW w:w="500" w:type="dxa"/>
            <w:shd w:val="clear" w:color="auto" w:fill="auto"/>
          </w:tcPr>
          <w:p w14:paraId="2B4927C3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3323" w:type="dxa"/>
            <w:shd w:val="clear" w:color="auto" w:fill="auto"/>
          </w:tcPr>
          <w:p w14:paraId="30873357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Проектные работы по сохранению объекта культурного наследия.</w:t>
            </w:r>
          </w:p>
        </w:tc>
        <w:tc>
          <w:tcPr>
            <w:tcW w:w="2126" w:type="dxa"/>
            <w:shd w:val="clear" w:color="auto" w:fill="auto"/>
          </w:tcPr>
          <w:p w14:paraId="4DC95FBB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31.07.2028</w:t>
            </w:r>
          </w:p>
        </w:tc>
        <w:tc>
          <w:tcPr>
            <w:tcW w:w="3679" w:type="dxa"/>
            <w:vMerge/>
            <w:shd w:val="clear" w:color="auto" w:fill="auto"/>
          </w:tcPr>
          <w:p w14:paraId="416A5B94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</w:p>
        </w:tc>
      </w:tr>
      <w:tr w:rsidR="004829C2" w:rsidRPr="004829C2" w14:paraId="708D7EC0" w14:textId="77777777" w:rsidTr="00512170">
        <w:tc>
          <w:tcPr>
            <w:tcW w:w="500" w:type="dxa"/>
            <w:shd w:val="clear" w:color="auto" w:fill="auto"/>
          </w:tcPr>
          <w:p w14:paraId="729A92D4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3323" w:type="dxa"/>
            <w:shd w:val="clear" w:color="auto" w:fill="auto"/>
          </w:tcPr>
          <w:p w14:paraId="2EFFC601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Производственные работы по сохранению объекта культурного наследия.</w:t>
            </w:r>
          </w:p>
        </w:tc>
        <w:tc>
          <w:tcPr>
            <w:tcW w:w="2126" w:type="dxa"/>
            <w:shd w:val="clear" w:color="auto" w:fill="auto"/>
          </w:tcPr>
          <w:p w14:paraId="255BD8ED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31.12.2029</w:t>
            </w:r>
          </w:p>
        </w:tc>
        <w:tc>
          <w:tcPr>
            <w:tcW w:w="3679" w:type="dxa"/>
            <w:vMerge/>
            <w:shd w:val="clear" w:color="auto" w:fill="auto"/>
          </w:tcPr>
          <w:p w14:paraId="4F9DB74A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</w:p>
        </w:tc>
      </w:tr>
      <w:tr w:rsidR="004829C2" w:rsidRPr="004829C2" w14:paraId="5FDF6E67" w14:textId="77777777" w:rsidTr="00512170">
        <w:tc>
          <w:tcPr>
            <w:tcW w:w="500" w:type="dxa"/>
            <w:shd w:val="clear" w:color="auto" w:fill="auto"/>
          </w:tcPr>
          <w:p w14:paraId="7F448907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6</w:t>
            </w:r>
          </w:p>
        </w:tc>
        <w:tc>
          <w:tcPr>
            <w:tcW w:w="3323" w:type="dxa"/>
            <w:shd w:val="clear" w:color="auto" w:fill="auto"/>
          </w:tcPr>
          <w:p w14:paraId="0349C65C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Содержание, использование и ремонт объекта культурного наследия</w:t>
            </w:r>
          </w:p>
        </w:tc>
        <w:tc>
          <w:tcPr>
            <w:tcW w:w="2126" w:type="dxa"/>
            <w:shd w:val="clear" w:color="auto" w:fill="auto"/>
          </w:tcPr>
          <w:p w14:paraId="404B71CB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Постоянно</w:t>
            </w:r>
          </w:p>
        </w:tc>
        <w:tc>
          <w:tcPr>
            <w:tcW w:w="3679" w:type="dxa"/>
            <w:vMerge/>
            <w:shd w:val="clear" w:color="auto" w:fill="auto"/>
          </w:tcPr>
          <w:p w14:paraId="29593F55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</w:p>
        </w:tc>
      </w:tr>
      <w:tr w:rsidR="004829C2" w:rsidRPr="004829C2" w14:paraId="7B642D58" w14:textId="77777777" w:rsidTr="00512170">
        <w:tc>
          <w:tcPr>
            <w:tcW w:w="500" w:type="dxa"/>
            <w:shd w:val="clear" w:color="auto" w:fill="auto"/>
          </w:tcPr>
          <w:p w14:paraId="199B4D0C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7</w:t>
            </w:r>
          </w:p>
        </w:tc>
        <w:tc>
          <w:tcPr>
            <w:tcW w:w="3323" w:type="dxa"/>
            <w:shd w:val="clear" w:color="auto" w:fill="auto"/>
          </w:tcPr>
          <w:p w14:paraId="75E780D9" w14:textId="77777777" w:rsidR="004829C2" w:rsidRPr="004829C2" w:rsidRDefault="004829C2" w:rsidP="004829C2">
            <w:pPr>
              <w:tabs>
                <w:tab w:val="left" w:pos="2895"/>
              </w:tabs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z w:val="21"/>
                <w:szCs w:val="21"/>
                <w:lang w:eastAsia="en-US"/>
              </w:rPr>
              <w:t>Установка информационной надписи и обозначений на объекте культурного значения</w:t>
            </w:r>
          </w:p>
        </w:tc>
        <w:tc>
          <w:tcPr>
            <w:tcW w:w="2126" w:type="dxa"/>
            <w:shd w:val="clear" w:color="auto" w:fill="auto"/>
          </w:tcPr>
          <w:p w14:paraId="4D470D93" w14:textId="77777777" w:rsidR="004829C2" w:rsidRPr="004829C2" w:rsidRDefault="004829C2" w:rsidP="004829C2">
            <w:pPr>
              <w:tabs>
                <w:tab w:val="left" w:pos="142"/>
              </w:tabs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4829C2">
              <w:rPr>
                <w:rFonts w:eastAsia="Calibri"/>
                <w:spacing w:val="1"/>
                <w:sz w:val="21"/>
                <w:szCs w:val="21"/>
              </w:rPr>
              <w:t>31.12.2029</w:t>
            </w:r>
          </w:p>
        </w:tc>
        <w:tc>
          <w:tcPr>
            <w:tcW w:w="3679" w:type="dxa"/>
            <w:vMerge/>
            <w:shd w:val="clear" w:color="auto" w:fill="auto"/>
          </w:tcPr>
          <w:p w14:paraId="39E0AD46" w14:textId="77777777" w:rsidR="004829C2" w:rsidRPr="004829C2" w:rsidRDefault="004829C2" w:rsidP="004829C2">
            <w:pPr>
              <w:tabs>
                <w:tab w:val="left" w:pos="142"/>
              </w:tabs>
              <w:rPr>
                <w:rFonts w:eastAsia="Calibri"/>
                <w:spacing w:val="1"/>
                <w:sz w:val="21"/>
                <w:szCs w:val="21"/>
              </w:rPr>
            </w:pPr>
          </w:p>
        </w:tc>
      </w:tr>
    </w:tbl>
    <w:p w14:paraId="4D2C7DC8" w14:textId="77777777" w:rsidR="004829C2" w:rsidRPr="004829C2" w:rsidRDefault="004829C2" w:rsidP="004829C2">
      <w:pPr>
        <w:tabs>
          <w:tab w:val="left" w:pos="142"/>
        </w:tabs>
        <w:rPr>
          <w:spacing w:val="1"/>
          <w:sz w:val="21"/>
          <w:szCs w:val="21"/>
        </w:rPr>
      </w:pPr>
    </w:p>
    <w:p w14:paraId="0919BCEA" w14:textId="1CB51B69" w:rsidR="004829C2" w:rsidRPr="004829C2" w:rsidRDefault="004829C2" w:rsidP="008D6184">
      <w:pPr>
        <w:tabs>
          <w:tab w:val="left" w:pos="1418"/>
        </w:tabs>
        <w:ind w:firstLine="567"/>
        <w:rPr>
          <w:sz w:val="21"/>
          <w:szCs w:val="21"/>
          <w:lang w:eastAsia="en-US"/>
        </w:rPr>
      </w:pPr>
      <w:r w:rsidRPr="004829C2">
        <w:rPr>
          <w:sz w:val="21"/>
          <w:szCs w:val="21"/>
          <w:lang w:eastAsia="en-US"/>
        </w:rPr>
        <w:t>Условия конкурса не подлежат изменению.</w:t>
      </w:r>
    </w:p>
    <w:p w14:paraId="3B711488" w14:textId="2EFA70A8" w:rsidR="004829C2" w:rsidRPr="004829C2" w:rsidRDefault="004829C2" w:rsidP="008D6184">
      <w:pPr>
        <w:autoSpaceDE w:val="0"/>
        <w:autoSpaceDN w:val="0"/>
        <w:adjustRightInd w:val="0"/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sz w:val="21"/>
          <w:szCs w:val="21"/>
          <w:lang w:eastAsia="en-US"/>
        </w:rPr>
        <w:t xml:space="preserve">Подтверждение </w:t>
      </w:r>
      <w:r w:rsidRPr="004829C2">
        <w:rPr>
          <w:b/>
          <w:sz w:val="21"/>
          <w:szCs w:val="21"/>
          <w:lang w:eastAsia="en-US"/>
        </w:rPr>
        <w:t>ПОКУПАТЕЛЕМ</w:t>
      </w:r>
      <w:r w:rsidRPr="004829C2">
        <w:rPr>
          <w:sz w:val="21"/>
          <w:szCs w:val="21"/>
          <w:lang w:eastAsia="en-US"/>
        </w:rPr>
        <w:t xml:space="preserve"> выполнения условий конкурса осуществляется путем предоставления </w:t>
      </w:r>
      <w:r w:rsidRPr="004829C2">
        <w:rPr>
          <w:b/>
          <w:sz w:val="21"/>
          <w:szCs w:val="21"/>
          <w:lang w:eastAsia="en-US"/>
        </w:rPr>
        <w:t>ПРОДАВЦУ</w:t>
      </w:r>
      <w:r w:rsidRPr="004829C2">
        <w:rPr>
          <w:sz w:val="21"/>
          <w:szCs w:val="21"/>
          <w:lang w:eastAsia="en-US"/>
        </w:rPr>
        <w:t xml:space="preserve"> отчетной документации, по выполненным работам, </w:t>
      </w:r>
      <w:r w:rsidRPr="004829C2">
        <w:rPr>
          <w:spacing w:val="1"/>
          <w:sz w:val="21"/>
          <w:szCs w:val="21"/>
          <w:lang w:eastAsia="en-US"/>
        </w:rPr>
        <w:t>не позднее 10 календарных дней со дня их окончания</w:t>
      </w:r>
      <w:r w:rsidRPr="004829C2">
        <w:rPr>
          <w:sz w:val="21"/>
          <w:szCs w:val="21"/>
          <w:lang w:eastAsia="en-US"/>
        </w:rPr>
        <w:t xml:space="preserve">. </w:t>
      </w:r>
      <w:r w:rsidRPr="004829C2">
        <w:rPr>
          <w:rFonts w:eastAsia="Calibri"/>
          <w:sz w:val="21"/>
          <w:szCs w:val="21"/>
          <w:lang w:eastAsia="en-US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8" w:history="1">
        <w:r w:rsidRPr="004829C2">
          <w:rPr>
            <w:rFonts w:eastAsia="Calibri"/>
            <w:sz w:val="21"/>
            <w:szCs w:val="21"/>
            <w:lang w:eastAsia="en-US"/>
          </w:rPr>
          <w:t>законом</w:t>
        </w:r>
      </w:hyperlink>
      <w:r w:rsidRPr="004829C2">
        <w:rPr>
          <w:rFonts w:eastAsia="Calibri"/>
          <w:sz w:val="21"/>
          <w:szCs w:val="21"/>
          <w:lang w:eastAsia="en-US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14:paraId="7C2D6FBB" w14:textId="77777777" w:rsidR="004829C2" w:rsidRPr="004829C2" w:rsidRDefault="004829C2" w:rsidP="008D6184">
      <w:pPr>
        <w:tabs>
          <w:tab w:val="left" w:pos="142"/>
        </w:tabs>
        <w:ind w:firstLine="567"/>
        <w:rPr>
          <w:sz w:val="21"/>
          <w:szCs w:val="21"/>
        </w:rPr>
      </w:pPr>
      <w:r w:rsidRPr="004829C2">
        <w:rPr>
          <w:b/>
          <w:spacing w:val="1"/>
          <w:sz w:val="21"/>
          <w:szCs w:val="21"/>
        </w:rPr>
        <w:t>11. Срок выполнения условий конкурса</w:t>
      </w:r>
      <w:r w:rsidRPr="004829C2">
        <w:rPr>
          <w:spacing w:val="1"/>
          <w:sz w:val="21"/>
          <w:szCs w:val="21"/>
        </w:rPr>
        <w:t xml:space="preserve"> –  </w:t>
      </w:r>
      <w:r w:rsidRPr="004829C2">
        <w:rPr>
          <w:sz w:val="21"/>
          <w:szCs w:val="21"/>
        </w:rPr>
        <w:t xml:space="preserve">не позднее декабря 2029 года. </w:t>
      </w:r>
    </w:p>
    <w:p w14:paraId="76246053" w14:textId="77777777" w:rsidR="004829C2" w:rsidRPr="004829C2" w:rsidRDefault="004829C2" w:rsidP="008D6184">
      <w:pPr>
        <w:tabs>
          <w:tab w:val="left" w:pos="142"/>
        </w:tabs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 xml:space="preserve">Срок выполнения условий конкурса не должен превышать семь лет. </w:t>
      </w:r>
    </w:p>
    <w:p w14:paraId="6C90590B" w14:textId="77777777" w:rsidR="004829C2" w:rsidRPr="004829C2" w:rsidRDefault="004829C2" w:rsidP="008D6184">
      <w:pPr>
        <w:tabs>
          <w:tab w:val="left" w:pos="142"/>
        </w:tabs>
        <w:ind w:firstLine="567"/>
        <w:rPr>
          <w:sz w:val="21"/>
          <w:szCs w:val="21"/>
        </w:rPr>
      </w:pPr>
      <w:r w:rsidRPr="004829C2">
        <w:rPr>
          <w:sz w:val="21"/>
          <w:szCs w:val="21"/>
        </w:rPr>
        <w:t xml:space="preserve">Допускается досрочное выполнение работ по сохранению объекта культурного наследия. </w:t>
      </w:r>
    </w:p>
    <w:p w14:paraId="78B4F5CD" w14:textId="77777777" w:rsidR="004829C2" w:rsidRDefault="004829C2" w:rsidP="008D6184">
      <w:pPr>
        <w:tabs>
          <w:tab w:val="left" w:pos="142"/>
        </w:tabs>
        <w:ind w:firstLine="567"/>
        <w:rPr>
          <w:spacing w:val="1"/>
          <w:sz w:val="21"/>
          <w:szCs w:val="21"/>
        </w:rPr>
      </w:pPr>
      <w:r w:rsidRPr="004829C2">
        <w:rPr>
          <w:b/>
          <w:spacing w:val="1"/>
          <w:sz w:val="21"/>
          <w:szCs w:val="21"/>
        </w:rPr>
        <w:t xml:space="preserve">12. Критерии выявления победителя </w:t>
      </w:r>
      <w:r w:rsidRPr="004829C2">
        <w:rPr>
          <w:spacing w:val="1"/>
          <w:sz w:val="21"/>
          <w:szCs w:val="21"/>
        </w:rPr>
        <w:t>– наиболее высокая цена за указанное имущество, при условии выполнения таким покупателем условий конкурса.</w:t>
      </w:r>
    </w:p>
    <w:p w14:paraId="1AC64D47" w14:textId="77777777" w:rsidR="00637D85" w:rsidRDefault="00637D85" w:rsidP="004829C2">
      <w:pPr>
        <w:tabs>
          <w:tab w:val="left" w:pos="142"/>
        </w:tabs>
        <w:ind w:firstLine="426"/>
        <w:rPr>
          <w:spacing w:val="1"/>
          <w:sz w:val="21"/>
          <w:szCs w:val="21"/>
        </w:rPr>
      </w:pPr>
    </w:p>
    <w:p w14:paraId="70A14C5D" w14:textId="77777777" w:rsidR="00637D85" w:rsidRDefault="00637D85" w:rsidP="004829C2">
      <w:pPr>
        <w:tabs>
          <w:tab w:val="left" w:pos="142"/>
        </w:tabs>
        <w:ind w:firstLine="426"/>
        <w:rPr>
          <w:spacing w:val="1"/>
          <w:sz w:val="21"/>
          <w:szCs w:val="21"/>
        </w:rPr>
      </w:pPr>
    </w:p>
    <w:p w14:paraId="595D0FDC" w14:textId="45794BDF" w:rsidR="004829C2" w:rsidRPr="004829C2" w:rsidRDefault="004829C2" w:rsidP="00637D85">
      <w:pPr>
        <w:keepNext/>
        <w:ind w:left="5040" w:right="41"/>
        <w:outlineLvl w:val="0"/>
        <w:rPr>
          <w:sz w:val="20"/>
        </w:rPr>
      </w:pPr>
      <w:r w:rsidRPr="004829C2">
        <w:rPr>
          <w:sz w:val="20"/>
        </w:rPr>
        <w:t xml:space="preserve">Приложение </w:t>
      </w:r>
    </w:p>
    <w:p w14:paraId="62364D87" w14:textId="77777777" w:rsidR="004829C2" w:rsidRPr="004829C2" w:rsidRDefault="004829C2" w:rsidP="00637D85">
      <w:pPr>
        <w:keepNext/>
        <w:ind w:left="5040" w:right="41"/>
        <w:outlineLvl w:val="0"/>
        <w:rPr>
          <w:sz w:val="20"/>
        </w:rPr>
      </w:pPr>
      <w:r w:rsidRPr="004829C2">
        <w:rPr>
          <w:sz w:val="20"/>
        </w:rPr>
        <w:t xml:space="preserve">к решению об условиях </w:t>
      </w:r>
    </w:p>
    <w:p w14:paraId="58490F61" w14:textId="77777777" w:rsidR="004829C2" w:rsidRPr="004829C2" w:rsidRDefault="004829C2" w:rsidP="00637D85">
      <w:pPr>
        <w:keepNext/>
        <w:ind w:left="5040" w:right="41"/>
        <w:outlineLvl w:val="0"/>
        <w:rPr>
          <w:sz w:val="20"/>
        </w:rPr>
      </w:pPr>
      <w:r w:rsidRPr="004829C2">
        <w:rPr>
          <w:sz w:val="20"/>
        </w:rPr>
        <w:t>приватизации нежилого помещения</w:t>
      </w:r>
    </w:p>
    <w:p w14:paraId="05DFE631" w14:textId="77777777" w:rsidR="004829C2" w:rsidRDefault="004829C2" w:rsidP="004829C2">
      <w:pPr>
        <w:jc w:val="left"/>
        <w:rPr>
          <w:sz w:val="22"/>
          <w:szCs w:val="22"/>
        </w:rPr>
      </w:pPr>
    </w:p>
    <w:p w14:paraId="545E70CA" w14:textId="77777777" w:rsidR="00124F2F" w:rsidRPr="004829C2" w:rsidRDefault="00124F2F" w:rsidP="004829C2">
      <w:pPr>
        <w:jc w:val="left"/>
        <w:rPr>
          <w:sz w:val="22"/>
          <w:szCs w:val="22"/>
        </w:rPr>
      </w:pPr>
    </w:p>
    <w:p w14:paraId="798E9321" w14:textId="77777777" w:rsidR="004829C2" w:rsidRPr="004829C2" w:rsidRDefault="004829C2" w:rsidP="004829C2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4829C2">
        <w:rPr>
          <w:b/>
          <w:spacing w:val="8"/>
          <w:sz w:val="20"/>
        </w:rPr>
        <w:t>ДОГОВОР КУПЛИ - ПРОДАЖИ</w:t>
      </w:r>
    </w:p>
    <w:p w14:paraId="6DAF5511" w14:textId="77777777" w:rsidR="004829C2" w:rsidRPr="004829C2" w:rsidRDefault="004829C2" w:rsidP="004829C2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4829C2">
        <w:rPr>
          <w:b/>
          <w:spacing w:val="-8"/>
          <w:sz w:val="20"/>
        </w:rPr>
        <w:t>№ _____________________ЭП</w:t>
      </w:r>
    </w:p>
    <w:p w14:paraId="7A5F6595" w14:textId="100A01E9" w:rsidR="004829C2" w:rsidRPr="004829C2" w:rsidRDefault="004829C2" w:rsidP="004829C2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4829C2">
        <w:rPr>
          <w:spacing w:val="-2"/>
          <w:sz w:val="20"/>
        </w:rPr>
        <w:t>город Тихвин Ленинградской области                                     о</w:t>
      </w:r>
      <w:r w:rsidRPr="004829C2">
        <w:rPr>
          <w:spacing w:val="7"/>
          <w:sz w:val="20"/>
        </w:rPr>
        <w:t>т _________________________________</w:t>
      </w:r>
    </w:p>
    <w:p w14:paraId="38C90170" w14:textId="77777777" w:rsidR="004829C2" w:rsidRPr="004829C2" w:rsidRDefault="004829C2" w:rsidP="004829C2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4829C2">
        <w:rPr>
          <w:spacing w:val="4"/>
          <w:sz w:val="20"/>
        </w:rPr>
        <w:t>две тысячи двадцать четвертого года</w:t>
      </w:r>
    </w:p>
    <w:p w14:paraId="1248E65B" w14:textId="77777777" w:rsidR="004829C2" w:rsidRPr="004829C2" w:rsidRDefault="004829C2" w:rsidP="004829C2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11B9DB2C" w14:textId="00AB4C6E" w:rsidR="004829C2" w:rsidRPr="004829C2" w:rsidRDefault="004829C2" w:rsidP="009D3EC2">
      <w:pPr>
        <w:shd w:val="clear" w:color="auto" w:fill="FFFFFF"/>
        <w:tabs>
          <w:tab w:val="left" w:pos="0"/>
        </w:tabs>
        <w:ind w:firstLine="567"/>
        <w:rPr>
          <w:sz w:val="20"/>
        </w:rPr>
      </w:pPr>
      <w:r w:rsidRPr="004829C2">
        <w:rPr>
          <w:spacing w:val="2"/>
          <w:sz w:val="20"/>
        </w:rPr>
        <w:t xml:space="preserve">От имени муниципального образования </w:t>
      </w:r>
      <w:r w:rsidRPr="004829C2">
        <w:rPr>
          <w:b/>
          <w:spacing w:val="2"/>
          <w:sz w:val="20"/>
        </w:rPr>
        <w:t xml:space="preserve">Тихвинское городское поселение </w:t>
      </w:r>
      <w:r w:rsidRPr="004829C2">
        <w:rPr>
          <w:b/>
          <w:sz w:val="20"/>
        </w:rPr>
        <w:t xml:space="preserve">Тихвинского муниципального района Ленинградской области, </w:t>
      </w:r>
      <w:r w:rsidRPr="004829C2">
        <w:rPr>
          <w:sz w:val="20"/>
        </w:rPr>
        <w:t xml:space="preserve">устав зарегистрирован </w:t>
      </w:r>
      <w:r w:rsidRPr="004829C2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4829C2">
        <w:rPr>
          <w:sz w:val="20"/>
        </w:rPr>
        <w:t xml:space="preserve">округу 15 декабря 2005 года, государственный регистрационный номер </w:t>
      </w:r>
      <w:r w:rsidRPr="004829C2">
        <w:rPr>
          <w:sz w:val="20"/>
          <w:lang w:val="en-US"/>
        </w:rPr>
        <w:t>RU</w:t>
      </w:r>
      <w:r w:rsidRPr="004829C2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4829C2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829C2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829C2">
        <w:rPr>
          <w:b/>
          <w:sz w:val="20"/>
        </w:rPr>
        <w:t xml:space="preserve"> </w:t>
      </w:r>
      <w:r w:rsidRPr="004829C2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4829C2">
        <w:rPr>
          <w:b/>
          <w:sz w:val="20"/>
        </w:rPr>
        <w:t>в лице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>главы администрации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>Наумова Юрия Алексеевича</w:t>
      </w:r>
      <w:r w:rsidRPr="004829C2">
        <w:rPr>
          <w:spacing w:val="5"/>
          <w:sz w:val="20"/>
        </w:rPr>
        <w:t>, действующего  на основании Устава</w:t>
      </w:r>
      <w:r w:rsidRPr="004829C2">
        <w:rPr>
          <w:spacing w:val="1"/>
          <w:sz w:val="20"/>
        </w:rPr>
        <w:t xml:space="preserve">, именуемый в дальнейшем </w:t>
      </w: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 xml:space="preserve">с одной стороны, </w:t>
      </w:r>
      <w:r w:rsidRPr="004829C2">
        <w:rPr>
          <w:sz w:val="20"/>
        </w:rPr>
        <w:t xml:space="preserve">и </w:t>
      </w:r>
      <w:r w:rsidRPr="004829C2">
        <w:rPr>
          <w:b/>
          <w:sz w:val="20"/>
        </w:rPr>
        <w:t xml:space="preserve">_____________________________,  </w:t>
      </w:r>
      <w:r w:rsidRPr="004829C2">
        <w:rPr>
          <w:sz w:val="20"/>
        </w:rPr>
        <w:t xml:space="preserve">адрес места нахождения ____________, именуемый в дальнейшем </w:t>
      </w:r>
      <w:r w:rsidRPr="004829C2">
        <w:rPr>
          <w:b/>
          <w:sz w:val="20"/>
        </w:rPr>
        <w:t>ПОКУПАТЕЛЬ</w:t>
      </w:r>
      <w:r w:rsidRPr="004829C2">
        <w:rPr>
          <w:sz w:val="20"/>
        </w:rPr>
        <w:t xml:space="preserve">, </w:t>
      </w:r>
      <w:r w:rsidRPr="004829C2">
        <w:rPr>
          <w:b/>
          <w:sz w:val="20"/>
        </w:rPr>
        <w:t xml:space="preserve">с другой стороны, </w:t>
      </w:r>
      <w:r w:rsidRPr="004829C2">
        <w:rPr>
          <w:sz w:val="20"/>
        </w:rPr>
        <w:t xml:space="preserve">вместе именуемые </w:t>
      </w:r>
      <w:r w:rsidRPr="004829C2">
        <w:rPr>
          <w:b/>
          <w:sz w:val="20"/>
        </w:rPr>
        <w:t>СТОРОНЫ</w:t>
      </w:r>
      <w:r w:rsidRPr="004829C2">
        <w:rPr>
          <w:sz w:val="20"/>
        </w:rPr>
        <w:t xml:space="preserve">, по результатам проведенных электронных торгов процедура продажи № __________  способом продажа муниципального имущества на конкурсе (Протокол от ___________________ года № _______________), заключили настоящий договор (далее – </w:t>
      </w:r>
      <w:r w:rsidRPr="004829C2">
        <w:rPr>
          <w:b/>
          <w:sz w:val="20"/>
        </w:rPr>
        <w:t>ДОГОВОР)</w:t>
      </w:r>
      <w:r w:rsidRPr="004829C2">
        <w:rPr>
          <w:sz w:val="20"/>
        </w:rPr>
        <w:t>, о нижеследующем:</w:t>
      </w:r>
    </w:p>
    <w:p w14:paraId="2219DD9C" w14:textId="77777777" w:rsidR="004829C2" w:rsidRPr="004829C2" w:rsidRDefault="004829C2" w:rsidP="004829C2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</w:p>
    <w:p w14:paraId="55576D1B" w14:textId="3C2129EF" w:rsidR="004829C2" w:rsidRPr="00FD56A9" w:rsidRDefault="00FD56A9" w:rsidP="00FD56A9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FD56A9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="004829C2" w:rsidRPr="00FD56A9">
        <w:rPr>
          <w:b/>
          <w:sz w:val="20"/>
        </w:rPr>
        <w:t>ОСНОВА И ПРЕДМЕТ ДОГОВОРА</w:t>
      </w:r>
    </w:p>
    <w:p w14:paraId="7CFAAB13" w14:textId="77777777" w:rsidR="00FD56A9" w:rsidRPr="00FD56A9" w:rsidRDefault="00FD56A9" w:rsidP="00FD56A9"/>
    <w:p w14:paraId="160190EF" w14:textId="77777777" w:rsidR="004829C2" w:rsidRPr="004829C2" w:rsidRDefault="004829C2" w:rsidP="009D3EC2">
      <w:pPr>
        <w:shd w:val="clear" w:color="auto" w:fill="FFFFFF"/>
        <w:tabs>
          <w:tab w:val="left" w:pos="426"/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 xml:space="preserve">1.1. </w:t>
      </w:r>
      <w:r w:rsidRPr="004829C2">
        <w:rPr>
          <w:b/>
          <w:sz w:val="20"/>
        </w:rPr>
        <w:t>ДОГОВОР</w:t>
      </w:r>
      <w:r w:rsidRPr="004829C2">
        <w:rPr>
          <w:sz w:val="20"/>
        </w:rPr>
        <w:t xml:space="preserve"> заключен на основании:</w:t>
      </w:r>
    </w:p>
    <w:p w14:paraId="5521D86C" w14:textId="77777777" w:rsidR="004829C2" w:rsidRPr="004829C2" w:rsidRDefault="004829C2" w:rsidP="009D3EC2">
      <w:pPr>
        <w:numPr>
          <w:ilvl w:val="0"/>
          <w:numId w:val="12"/>
        </w:numPr>
        <w:shd w:val="clear" w:color="auto" w:fill="FFFFFF"/>
        <w:tabs>
          <w:tab w:val="num" w:pos="0"/>
          <w:tab w:val="left" w:pos="360"/>
          <w:tab w:val="left" w:pos="426"/>
        </w:tabs>
        <w:ind w:left="0" w:firstLine="567"/>
        <w:rPr>
          <w:sz w:val="20"/>
        </w:rPr>
      </w:pPr>
      <w:r w:rsidRPr="004829C2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0E787889" w14:textId="77777777" w:rsidR="004829C2" w:rsidRPr="004829C2" w:rsidRDefault="004829C2" w:rsidP="009D3EC2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</w:tabs>
        <w:spacing w:before="2" w:after="2"/>
        <w:ind w:left="0" w:firstLine="567"/>
        <w:rPr>
          <w:sz w:val="20"/>
        </w:rPr>
      </w:pPr>
      <w:r w:rsidRPr="004829C2">
        <w:rPr>
          <w:sz w:val="20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год»;</w:t>
      </w:r>
    </w:p>
    <w:p w14:paraId="3EB4D651" w14:textId="605B410B" w:rsidR="004829C2" w:rsidRPr="004829C2" w:rsidRDefault="004829C2" w:rsidP="009D3EC2">
      <w:pPr>
        <w:numPr>
          <w:ilvl w:val="0"/>
          <w:numId w:val="14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</w:tabs>
        <w:ind w:left="0" w:firstLine="567"/>
        <w:rPr>
          <w:sz w:val="20"/>
        </w:rPr>
      </w:pPr>
      <w:r w:rsidRPr="004829C2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Труда, дом 43»</w:t>
      </w:r>
      <w:r w:rsidR="009D3EC2">
        <w:rPr>
          <w:sz w:val="20"/>
        </w:rPr>
        <w:t>.</w:t>
      </w:r>
    </w:p>
    <w:p w14:paraId="3A8EC442" w14:textId="77777777" w:rsidR="004829C2" w:rsidRPr="004829C2" w:rsidRDefault="004829C2" w:rsidP="009D3EC2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firstLine="567"/>
        <w:rPr>
          <w:b/>
          <w:color w:val="000000"/>
          <w:sz w:val="20"/>
        </w:rPr>
      </w:pPr>
      <w:r w:rsidRPr="004829C2">
        <w:rPr>
          <w:color w:val="000000"/>
          <w:spacing w:val="4"/>
          <w:sz w:val="20"/>
        </w:rPr>
        <w:t xml:space="preserve">1.2. </w:t>
      </w:r>
      <w:r w:rsidRPr="004829C2">
        <w:rPr>
          <w:b/>
          <w:color w:val="000000"/>
          <w:spacing w:val="4"/>
          <w:sz w:val="20"/>
        </w:rPr>
        <w:t>ПРОДАВЕЦ</w:t>
      </w:r>
      <w:r w:rsidRPr="004829C2">
        <w:rPr>
          <w:color w:val="000000"/>
          <w:spacing w:val="4"/>
          <w:sz w:val="20"/>
        </w:rPr>
        <w:t xml:space="preserve"> продает, а </w:t>
      </w:r>
      <w:r w:rsidRPr="004829C2">
        <w:rPr>
          <w:b/>
          <w:color w:val="000000"/>
          <w:spacing w:val="4"/>
          <w:sz w:val="20"/>
        </w:rPr>
        <w:t>ПОКУПАТЕЛЬ</w:t>
      </w:r>
      <w:r w:rsidRPr="004829C2">
        <w:rPr>
          <w:color w:val="000000"/>
          <w:spacing w:val="4"/>
          <w:sz w:val="20"/>
        </w:rPr>
        <w:t xml:space="preserve"> покупает на </w:t>
      </w:r>
      <w:r w:rsidRPr="004829C2">
        <w:rPr>
          <w:color w:val="000000"/>
          <w:sz w:val="20"/>
        </w:rPr>
        <w:t xml:space="preserve">условиях, изложенных в </w:t>
      </w:r>
      <w:r w:rsidRPr="004829C2">
        <w:rPr>
          <w:b/>
          <w:color w:val="000000"/>
          <w:sz w:val="20"/>
        </w:rPr>
        <w:t xml:space="preserve">ДОГОВОРЕ, муниципальное имущество </w:t>
      </w:r>
      <w:r w:rsidRPr="004829C2">
        <w:rPr>
          <w:color w:val="000000"/>
          <w:sz w:val="20"/>
        </w:rPr>
        <w:t xml:space="preserve">(далее – </w:t>
      </w:r>
      <w:r w:rsidRPr="004829C2">
        <w:rPr>
          <w:b/>
          <w:color w:val="000000"/>
          <w:sz w:val="20"/>
        </w:rPr>
        <w:t>ОБЪЕКТ) состоящее из:</w:t>
      </w:r>
    </w:p>
    <w:p w14:paraId="120BE1DC" w14:textId="494DE89B" w:rsidR="004829C2" w:rsidRPr="004829C2" w:rsidRDefault="004829C2" w:rsidP="009D3EC2">
      <w:pPr>
        <w:ind w:firstLine="567"/>
        <w:rPr>
          <w:i/>
          <w:sz w:val="20"/>
        </w:rPr>
      </w:pPr>
      <w:r w:rsidRPr="004829C2">
        <w:rPr>
          <w:b/>
          <w:sz w:val="20"/>
        </w:rPr>
        <w:t xml:space="preserve">– </w:t>
      </w:r>
      <w:r w:rsidRPr="004829C2">
        <w:rPr>
          <w:b/>
          <w:color w:val="000000"/>
          <w:sz w:val="20"/>
        </w:rPr>
        <w:t>нежилого</w:t>
      </w:r>
      <w:r w:rsidRPr="004829C2">
        <w:rPr>
          <w:color w:val="000000"/>
          <w:sz w:val="20"/>
        </w:rPr>
        <w:t xml:space="preserve"> </w:t>
      </w:r>
      <w:r w:rsidRPr="004829C2">
        <w:rPr>
          <w:b/>
          <w:color w:val="000000"/>
          <w:sz w:val="20"/>
        </w:rPr>
        <w:t>з</w:t>
      </w:r>
      <w:r w:rsidRPr="004829C2">
        <w:rPr>
          <w:b/>
          <w:sz w:val="20"/>
        </w:rPr>
        <w:t>дания</w:t>
      </w:r>
      <w:r w:rsidRPr="004829C2">
        <w:rPr>
          <w:sz w:val="20"/>
        </w:rPr>
        <w:t xml:space="preserve">, общей площадью 182,1 кв.м., количество этаже 2, в том числе подземных 0, с кадастровым номером 47:13:1202016:82 </w:t>
      </w:r>
      <w:r w:rsidRPr="004829C2">
        <w:rPr>
          <w:b/>
          <w:i/>
          <w:sz w:val="20"/>
        </w:rPr>
        <w:t xml:space="preserve">(Объект культурного наследия регионального значения «Дом, в котором в 1820-е гг. жил ученый-археограф </w:t>
      </w:r>
      <w:proofErr w:type="spellStart"/>
      <w:r w:rsidRPr="004829C2">
        <w:rPr>
          <w:b/>
          <w:i/>
          <w:sz w:val="20"/>
        </w:rPr>
        <w:t>Бередников</w:t>
      </w:r>
      <w:proofErr w:type="spellEnd"/>
      <w:r w:rsidRPr="004829C2">
        <w:rPr>
          <w:b/>
          <w:i/>
          <w:sz w:val="20"/>
        </w:rPr>
        <w:t xml:space="preserve"> Яков Иванович», </w:t>
      </w:r>
      <w:r w:rsidRPr="004829C2">
        <w:rPr>
          <w:i/>
          <w:sz w:val="20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="00FD56A9">
        <w:rPr>
          <w:i/>
          <w:sz w:val="20"/>
        </w:rPr>
        <w:t>;</w:t>
      </w:r>
    </w:p>
    <w:p w14:paraId="12159C43" w14:textId="3AE559AC" w:rsidR="004829C2" w:rsidRPr="004829C2" w:rsidRDefault="004829C2" w:rsidP="009D3EC2">
      <w:pPr>
        <w:ind w:firstLine="567"/>
        <w:rPr>
          <w:b/>
          <w:sz w:val="20"/>
        </w:rPr>
      </w:pPr>
      <w:r w:rsidRPr="004829C2">
        <w:rPr>
          <w:b/>
          <w:sz w:val="20"/>
        </w:rPr>
        <w:t>–</w:t>
      </w:r>
      <w:r w:rsidRPr="004829C2">
        <w:rPr>
          <w:color w:val="000000"/>
          <w:sz w:val="20"/>
        </w:rPr>
        <w:t xml:space="preserve"> </w:t>
      </w:r>
      <w:r w:rsidRPr="004829C2">
        <w:rPr>
          <w:b/>
          <w:sz w:val="20"/>
        </w:rPr>
        <w:t>земельного участка</w:t>
      </w:r>
      <w:r w:rsidRPr="004829C2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582 кв. м., кадастровый номер: 47:13:1202016:32</w:t>
      </w:r>
      <w:r w:rsidR="009D3EC2">
        <w:rPr>
          <w:sz w:val="20"/>
        </w:rPr>
        <w:t xml:space="preserve">, </w:t>
      </w:r>
      <w:r w:rsidRPr="004829C2">
        <w:rPr>
          <w:sz w:val="20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4829C2">
        <w:rPr>
          <w:b/>
          <w:sz w:val="20"/>
        </w:rPr>
        <w:t>город Тихвин, улица Труда, дом 43 (далее – ОБЪЕКТ)</w:t>
      </w:r>
      <w:r w:rsidR="009D3EC2">
        <w:rPr>
          <w:b/>
          <w:sz w:val="20"/>
        </w:rPr>
        <w:t>.</w:t>
      </w:r>
    </w:p>
    <w:p w14:paraId="6218817E" w14:textId="77777777" w:rsidR="004829C2" w:rsidRPr="004829C2" w:rsidRDefault="004829C2" w:rsidP="009D3EC2">
      <w:pPr>
        <w:tabs>
          <w:tab w:val="left" w:pos="360"/>
          <w:tab w:val="left" w:pos="426"/>
          <w:tab w:val="left" w:pos="720"/>
        </w:tabs>
        <w:ind w:firstLine="567"/>
        <w:rPr>
          <w:sz w:val="20"/>
        </w:rPr>
      </w:pPr>
      <w:r w:rsidRPr="004829C2">
        <w:rPr>
          <w:sz w:val="20"/>
        </w:rPr>
        <w:t xml:space="preserve">1.3.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принадлежит </w:t>
      </w:r>
      <w:r w:rsidRPr="004829C2">
        <w:rPr>
          <w:b/>
          <w:sz w:val="20"/>
        </w:rPr>
        <w:t>ПРОДАВЦУ</w:t>
      </w:r>
      <w:r w:rsidRPr="004829C2">
        <w:rPr>
          <w:sz w:val="20"/>
        </w:rPr>
        <w:t xml:space="preserve"> на праве муниципальной собственности. </w:t>
      </w:r>
    </w:p>
    <w:p w14:paraId="612C9FBB" w14:textId="77777777" w:rsidR="004829C2" w:rsidRPr="004829C2" w:rsidRDefault="004829C2" w:rsidP="009D3EC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 xml:space="preserve">1.4. </w:t>
      </w: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гарантирует, что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07F8A46D" w14:textId="77777777" w:rsidR="004829C2" w:rsidRPr="004829C2" w:rsidRDefault="004829C2" w:rsidP="009D3EC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pacing w:val="1"/>
          <w:sz w:val="20"/>
        </w:rPr>
      </w:pPr>
      <w:r w:rsidRPr="004829C2">
        <w:rPr>
          <w:sz w:val="20"/>
        </w:rPr>
        <w:t xml:space="preserve">1.5.  </w:t>
      </w:r>
      <w:r w:rsidRPr="004829C2">
        <w:rPr>
          <w:b/>
          <w:sz w:val="20"/>
        </w:rPr>
        <w:t>ПОКУПАТЕЛЬ</w:t>
      </w:r>
      <w:r w:rsidRPr="004829C2">
        <w:rPr>
          <w:sz w:val="20"/>
        </w:rPr>
        <w:t xml:space="preserve"> удовлетворен состоянием передаваемого объекта, установленным путем его наружного и внутреннего осмотра перед заключением настоящего </w:t>
      </w:r>
      <w:r w:rsidRPr="004829C2">
        <w:rPr>
          <w:b/>
          <w:sz w:val="20"/>
        </w:rPr>
        <w:t>ДОГОВОРА.  ПОКУПАТЕЛЮ</w:t>
      </w:r>
      <w:r w:rsidRPr="004829C2">
        <w:rPr>
          <w:sz w:val="20"/>
        </w:rPr>
        <w:t xml:space="preserve"> известно, что на момент сделки нежилое </w:t>
      </w:r>
      <w:r w:rsidRPr="004829C2">
        <w:rPr>
          <w:rFonts w:cs="Courier New"/>
          <w:sz w:val="20"/>
        </w:rPr>
        <w:t xml:space="preserve">здание «Дом, в котором в 1820-е гг. жил ученый-археограф </w:t>
      </w:r>
      <w:proofErr w:type="spellStart"/>
      <w:r w:rsidRPr="004829C2">
        <w:rPr>
          <w:rFonts w:cs="Courier New"/>
          <w:sz w:val="20"/>
        </w:rPr>
        <w:t>Бередников</w:t>
      </w:r>
      <w:proofErr w:type="spellEnd"/>
      <w:r w:rsidRPr="004829C2">
        <w:rPr>
          <w:rFonts w:cs="Courier New"/>
          <w:sz w:val="20"/>
        </w:rPr>
        <w:t xml:space="preserve"> Яков Иванович» признано находящимся в неудовлетворительном состоянии на основании выданного </w:t>
      </w:r>
      <w:r w:rsidRPr="004829C2">
        <w:rPr>
          <w:spacing w:val="1"/>
          <w:sz w:val="20"/>
        </w:rPr>
        <w:t>Комитетом по сохранению культурного наследия Ленинградской области</w:t>
      </w:r>
      <w:r w:rsidRPr="004829C2">
        <w:rPr>
          <w:sz w:val="20"/>
        </w:rPr>
        <w:t xml:space="preserve"> 18 мая 2023 года </w:t>
      </w:r>
      <w:proofErr w:type="spellStart"/>
      <w:r w:rsidRPr="004829C2">
        <w:rPr>
          <w:spacing w:val="1"/>
          <w:sz w:val="20"/>
        </w:rPr>
        <w:t>АКТа</w:t>
      </w:r>
      <w:proofErr w:type="spellEnd"/>
      <w:r w:rsidRPr="004829C2">
        <w:rPr>
          <w:spacing w:val="1"/>
          <w:sz w:val="20"/>
        </w:rPr>
        <w:t xml:space="preserve"> отнесения/не отнесения объекта культурного наследия (памятника истории и культуры) народов Российской Федерации к объектам культурного наследия, находящимся в неудовлетворительном состоянии. АКТ прилагается к </w:t>
      </w:r>
      <w:r w:rsidRPr="004829C2">
        <w:rPr>
          <w:b/>
          <w:spacing w:val="1"/>
          <w:sz w:val="20"/>
        </w:rPr>
        <w:t>ДОГОВОРУ</w:t>
      </w:r>
      <w:r w:rsidRPr="004829C2">
        <w:rPr>
          <w:spacing w:val="1"/>
          <w:sz w:val="20"/>
        </w:rPr>
        <w:t xml:space="preserve"> и является его неотъемлемой частью.</w:t>
      </w:r>
    </w:p>
    <w:p w14:paraId="68C894C1" w14:textId="77777777" w:rsidR="004829C2" w:rsidRPr="004829C2" w:rsidRDefault="004829C2" w:rsidP="009D3EC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 xml:space="preserve">1.6. </w:t>
      </w:r>
      <w:r w:rsidRPr="004829C2">
        <w:rPr>
          <w:b/>
          <w:sz w:val="20"/>
        </w:rPr>
        <w:t>ПОКУПАТЕЛЮ</w:t>
      </w:r>
      <w:r w:rsidRPr="004829C2">
        <w:rPr>
          <w:sz w:val="20"/>
        </w:rPr>
        <w:t xml:space="preserve"> известно, что приобретаемое им в собственность здание «Дом, в котором в 1820-е гг. жил ученый-археограф </w:t>
      </w:r>
      <w:proofErr w:type="spellStart"/>
      <w:r w:rsidRPr="004829C2">
        <w:rPr>
          <w:sz w:val="20"/>
        </w:rPr>
        <w:t>Бередников</w:t>
      </w:r>
      <w:proofErr w:type="spellEnd"/>
      <w:r w:rsidRPr="004829C2">
        <w:rPr>
          <w:sz w:val="20"/>
        </w:rPr>
        <w:t xml:space="preserve"> Яков Иванович» является объектом культурного наследия. </w:t>
      </w:r>
    </w:p>
    <w:p w14:paraId="71FFA1ED" w14:textId="77777777" w:rsidR="004829C2" w:rsidRPr="004829C2" w:rsidRDefault="004829C2" w:rsidP="009D3EC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 xml:space="preserve">Копия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 истории и культуры) народов Российской Федерации, утвержденный распоряжением комитета по сохранению культурного наследия Ленинградской области от 22 июля 2024 года № 01-04/24-215 на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прилагается к </w:t>
      </w:r>
      <w:r w:rsidRPr="004829C2">
        <w:rPr>
          <w:b/>
          <w:sz w:val="20"/>
        </w:rPr>
        <w:t>ДОГОВОРУ</w:t>
      </w:r>
      <w:r w:rsidRPr="004829C2">
        <w:rPr>
          <w:sz w:val="20"/>
        </w:rPr>
        <w:t xml:space="preserve"> и является его неотъемлемой частью.</w:t>
      </w:r>
    </w:p>
    <w:p w14:paraId="76F3FDED" w14:textId="25E9CF98" w:rsidR="004829C2" w:rsidRPr="004829C2" w:rsidRDefault="004829C2" w:rsidP="009D3EC2">
      <w:pPr>
        <w:ind w:firstLine="567"/>
        <w:rPr>
          <w:sz w:val="20"/>
        </w:rPr>
      </w:pPr>
      <w:r w:rsidRPr="004829C2">
        <w:rPr>
          <w:sz w:val="20"/>
        </w:rPr>
        <w:t xml:space="preserve">Здание «Дом, в котором в 1820-е гг. жил ученый-археограф </w:t>
      </w:r>
      <w:proofErr w:type="spellStart"/>
      <w:r w:rsidRPr="004829C2">
        <w:rPr>
          <w:sz w:val="20"/>
        </w:rPr>
        <w:t>Бередников</w:t>
      </w:r>
      <w:proofErr w:type="spellEnd"/>
      <w:r w:rsidRPr="004829C2">
        <w:rPr>
          <w:sz w:val="20"/>
        </w:rPr>
        <w:t xml:space="preserve"> Яков Иванович» отнесено к объектам культурного наследия на основании решения Исполнительного комитета Ленинградского областного Совета народных депутатов № 337 от 27.08.1979 </w:t>
      </w:r>
    </w:p>
    <w:p w14:paraId="09615E9E" w14:textId="1E223C03" w:rsidR="004829C2" w:rsidRPr="004829C2" w:rsidRDefault="004829C2" w:rsidP="009D3EC2">
      <w:pPr>
        <w:ind w:firstLine="567"/>
        <w:rPr>
          <w:b/>
          <w:spacing w:val="1"/>
          <w:sz w:val="20"/>
        </w:rPr>
      </w:pPr>
      <w:r w:rsidRPr="004829C2">
        <w:rPr>
          <w:spacing w:val="1"/>
          <w:sz w:val="20"/>
        </w:rPr>
        <w:t>Все</w:t>
      </w:r>
      <w:r w:rsidRPr="004829C2">
        <w:rPr>
          <w:b/>
          <w:spacing w:val="1"/>
          <w:sz w:val="20"/>
        </w:rPr>
        <w:t xml:space="preserve"> </w:t>
      </w:r>
      <w:r w:rsidRPr="004829C2">
        <w:rPr>
          <w:spacing w:val="1"/>
          <w:sz w:val="20"/>
        </w:rPr>
        <w:t>ремонтно-строительные и реставрационные работы подлежат обязательному согласованию с Комитетом по сохранению культурного наследия Ленинградской области (Департамент государственной охраны, сохранения и использования объектов культурного наследия Ленинградской области) – (далее – Госорган).</w:t>
      </w:r>
    </w:p>
    <w:p w14:paraId="77778E10" w14:textId="226505E6" w:rsidR="004829C2" w:rsidRPr="004829C2" w:rsidRDefault="004829C2" w:rsidP="009D3EC2">
      <w:pPr>
        <w:tabs>
          <w:tab w:val="left" w:pos="142"/>
        </w:tabs>
        <w:ind w:firstLine="567"/>
        <w:rPr>
          <w:b/>
          <w:spacing w:val="1"/>
          <w:sz w:val="21"/>
          <w:szCs w:val="21"/>
          <w:u w:val="single"/>
        </w:rPr>
      </w:pPr>
      <w:r w:rsidRPr="004829C2">
        <w:rPr>
          <w:b/>
          <w:spacing w:val="1"/>
          <w:sz w:val="21"/>
          <w:szCs w:val="21"/>
          <w:u w:val="single"/>
        </w:rPr>
        <w:t>Опись предмета охраны объекта культурного наследия</w:t>
      </w:r>
    </w:p>
    <w:p w14:paraId="409204A2" w14:textId="68835C71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Предметом охраны объекта культурного наследия «Дом, в котором в 1820-е годы жил ученый- археограф </w:t>
      </w:r>
      <w:proofErr w:type="spellStart"/>
      <w:r w:rsidRPr="004829C2">
        <w:rPr>
          <w:rFonts w:eastAsia="Calibri"/>
          <w:sz w:val="21"/>
          <w:szCs w:val="21"/>
          <w:lang w:eastAsia="en-US"/>
        </w:rPr>
        <w:t>Бередников</w:t>
      </w:r>
      <w:proofErr w:type="spellEnd"/>
      <w:r w:rsidRPr="004829C2">
        <w:rPr>
          <w:rFonts w:eastAsia="Calibri"/>
          <w:sz w:val="21"/>
          <w:szCs w:val="21"/>
          <w:lang w:eastAsia="en-US"/>
        </w:rPr>
        <w:t xml:space="preserve"> Яков Иванович», расположенного по адресу: Ленинградская область Тихвинский район, г. Тихвин, ул. Труда, 43, являются: </w:t>
      </w:r>
    </w:p>
    <w:p w14:paraId="3CC88867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u w:val="single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 xml:space="preserve">Объемно-пространственное решение: </w:t>
      </w:r>
    </w:p>
    <w:p w14:paraId="7425B12E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- 2- х-этажное здание; </w:t>
      </w:r>
    </w:p>
    <w:p w14:paraId="650B22C7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историческая конфигурация в плане - прямоугольная; </w:t>
      </w:r>
    </w:p>
    <w:p w14:paraId="774209E0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высотные габариты (до отметки венчающего карниза); </w:t>
      </w:r>
    </w:p>
    <w:p w14:paraId="3B81D18F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скатный характер крыши. </w:t>
      </w:r>
    </w:p>
    <w:p w14:paraId="7E512619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>Конструктивная система:</w:t>
      </w:r>
      <w:r w:rsidRPr="004829C2">
        <w:rPr>
          <w:rFonts w:eastAsia="Calibri"/>
          <w:sz w:val="21"/>
          <w:szCs w:val="21"/>
          <w:lang w:eastAsia="en-US"/>
        </w:rPr>
        <w:t xml:space="preserve"> </w:t>
      </w:r>
    </w:p>
    <w:p w14:paraId="0A2F9468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наружные капитальные стены: материал (дерево); </w:t>
      </w:r>
    </w:p>
    <w:p w14:paraId="5E5D0F0E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местоположение. </w:t>
      </w:r>
    </w:p>
    <w:p w14:paraId="33176B8C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>Объемно-планировочное решение:</w:t>
      </w:r>
      <w:r w:rsidRPr="004829C2">
        <w:rPr>
          <w:rFonts w:eastAsia="Calibri"/>
          <w:sz w:val="21"/>
          <w:szCs w:val="21"/>
          <w:lang w:eastAsia="en-US"/>
        </w:rPr>
        <w:t xml:space="preserve"> </w:t>
      </w:r>
    </w:p>
    <w:p w14:paraId="24859D12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 xml:space="preserve">- историческое объемно-планировочное решение в габаритах наружных капитальных стен. </w:t>
      </w:r>
    </w:p>
    <w:p w14:paraId="34E792C2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u w:val="single"/>
          <w:lang w:eastAsia="en-US"/>
        </w:rPr>
        <w:t>Архитектурно-художественное решение фасадов:</w:t>
      </w:r>
      <w:r w:rsidRPr="004829C2">
        <w:rPr>
          <w:rFonts w:eastAsia="Calibri"/>
          <w:sz w:val="21"/>
          <w:szCs w:val="21"/>
          <w:lang w:eastAsia="en-US"/>
        </w:rPr>
        <w:t xml:space="preserve"> </w:t>
      </w:r>
    </w:p>
    <w:p w14:paraId="32F5E070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материал и характер отделки фасадов: деревянная доска по горизонтали внакладку;</w:t>
      </w:r>
    </w:p>
    <w:p w14:paraId="1DAFF8DD" w14:textId="77777777" w:rsidR="004829C2" w:rsidRPr="004829C2" w:rsidRDefault="004829C2" w:rsidP="009D3EC2">
      <w:pPr>
        <w:tabs>
          <w:tab w:val="left" w:pos="142"/>
        </w:tabs>
        <w:ind w:firstLine="567"/>
        <w:rPr>
          <w:rFonts w:eastAsia="Calibri"/>
          <w:sz w:val="21"/>
          <w:szCs w:val="21"/>
          <w:lang w:eastAsia="en-US"/>
        </w:rPr>
      </w:pPr>
      <w:r w:rsidRPr="004829C2">
        <w:rPr>
          <w:rFonts w:eastAsia="Calibri"/>
          <w:sz w:val="21"/>
          <w:szCs w:val="21"/>
          <w:lang w:eastAsia="en-US"/>
        </w:rPr>
        <w:t>- тип декоративных элементов, в том числе: оконные наличники - простого профиля;</w:t>
      </w:r>
    </w:p>
    <w:p w14:paraId="02EAF767" w14:textId="77777777" w:rsidR="004829C2" w:rsidRPr="004829C2" w:rsidRDefault="004829C2" w:rsidP="009D3EC2">
      <w:pPr>
        <w:tabs>
          <w:tab w:val="left" w:pos="142"/>
        </w:tabs>
        <w:ind w:firstLine="567"/>
        <w:rPr>
          <w:b/>
          <w:spacing w:val="1"/>
          <w:sz w:val="21"/>
          <w:szCs w:val="21"/>
        </w:rPr>
      </w:pPr>
      <w:r w:rsidRPr="004829C2">
        <w:rPr>
          <w:rFonts w:eastAsia="Calibri"/>
          <w:sz w:val="21"/>
          <w:szCs w:val="21"/>
          <w:lang w:eastAsia="en-US"/>
        </w:rPr>
        <w:t>- оконные проемы: прямоугольной конфигурации, рисунок оконных заполнений - по аналогии с историческими.</w:t>
      </w:r>
    </w:p>
    <w:p w14:paraId="0B21D7FA" w14:textId="77777777" w:rsidR="004829C2" w:rsidRPr="004829C2" w:rsidRDefault="004829C2" w:rsidP="009D3EC2">
      <w:pPr>
        <w:autoSpaceDE w:val="0"/>
        <w:autoSpaceDN w:val="0"/>
        <w:adjustRightInd w:val="0"/>
        <w:ind w:firstLine="567"/>
        <w:outlineLvl w:val="0"/>
        <w:rPr>
          <w:spacing w:val="1"/>
          <w:sz w:val="20"/>
        </w:rPr>
      </w:pPr>
      <w:r w:rsidRPr="004829C2">
        <w:rPr>
          <w:spacing w:val="1"/>
          <w:sz w:val="20"/>
        </w:rPr>
        <w:t xml:space="preserve">1.7. </w:t>
      </w:r>
      <w:r w:rsidRPr="004829C2">
        <w:rPr>
          <w:b/>
          <w:spacing w:val="1"/>
          <w:sz w:val="20"/>
        </w:rPr>
        <w:t>ПОКУПАТЕЛЮ</w:t>
      </w:r>
      <w:r w:rsidRPr="004829C2">
        <w:rPr>
          <w:spacing w:val="1"/>
          <w:sz w:val="20"/>
        </w:rPr>
        <w:t xml:space="preserve"> известно, что приобретаемый им в собственность земельный участок с кадастровым номером 47:13:1202016:32 (категория земель: земли населенных пунктов, разрешенное использование: для индивидуального жилищного строительства, общая площадь 582 кв.м.) расположен в границах территории объекта культурного (археологического) наследия регионального значения.</w:t>
      </w:r>
    </w:p>
    <w:p w14:paraId="135E404F" w14:textId="77777777" w:rsidR="004829C2" w:rsidRPr="004829C2" w:rsidRDefault="004829C2" w:rsidP="004829C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426"/>
        <w:rPr>
          <w:spacing w:val="1"/>
          <w:sz w:val="20"/>
        </w:rPr>
      </w:pPr>
    </w:p>
    <w:p w14:paraId="21D5D561" w14:textId="77777777" w:rsidR="004829C2" w:rsidRPr="004829C2" w:rsidRDefault="004829C2" w:rsidP="00124F2F">
      <w:pPr>
        <w:shd w:val="clear" w:color="auto" w:fill="FFFFFF"/>
        <w:tabs>
          <w:tab w:val="left" w:pos="3402"/>
        </w:tabs>
        <w:spacing w:line="240" w:lineRule="atLeast"/>
        <w:ind w:right="14"/>
        <w:jc w:val="center"/>
        <w:rPr>
          <w:b/>
          <w:sz w:val="20"/>
        </w:rPr>
      </w:pPr>
      <w:r w:rsidRPr="004829C2">
        <w:rPr>
          <w:b/>
          <w:sz w:val="20"/>
        </w:rPr>
        <w:t>2. ЦЕНА И РАСЧЕТЫ СТОРОН</w:t>
      </w:r>
    </w:p>
    <w:p w14:paraId="2367AEB0" w14:textId="77777777" w:rsidR="004829C2" w:rsidRPr="004829C2" w:rsidRDefault="004829C2" w:rsidP="004829C2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5BA559DC" w14:textId="77777777" w:rsidR="004829C2" w:rsidRPr="004829C2" w:rsidRDefault="004829C2" w:rsidP="009D3EC2">
      <w:pPr>
        <w:shd w:val="clear" w:color="auto" w:fill="FFFFFF"/>
        <w:tabs>
          <w:tab w:val="left" w:pos="3402"/>
        </w:tabs>
        <w:ind w:firstLine="567"/>
        <w:rPr>
          <w:i/>
          <w:sz w:val="20"/>
        </w:rPr>
      </w:pPr>
      <w:r w:rsidRPr="004829C2">
        <w:rPr>
          <w:sz w:val="20"/>
        </w:rPr>
        <w:t xml:space="preserve">2.1. Цена </w:t>
      </w:r>
      <w:r w:rsidRPr="004829C2">
        <w:rPr>
          <w:b/>
          <w:sz w:val="20"/>
        </w:rPr>
        <w:t xml:space="preserve">ОБЪЕКТА </w:t>
      </w:r>
      <w:r w:rsidRPr="004829C2">
        <w:rPr>
          <w:sz w:val="20"/>
        </w:rPr>
        <w:t xml:space="preserve">(далее </w:t>
      </w:r>
      <w:r w:rsidRPr="004829C2">
        <w:rPr>
          <w:b/>
          <w:sz w:val="20"/>
        </w:rPr>
        <w:t>– Цена Объекта</w:t>
      </w:r>
      <w:r w:rsidRPr="004829C2">
        <w:rPr>
          <w:sz w:val="20"/>
        </w:rPr>
        <w:t xml:space="preserve">) установлена по результатам проведенного конкурса и составляет </w:t>
      </w:r>
      <w:r w:rsidRPr="004829C2">
        <w:rPr>
          <w:b/>
          <w:sz w:val="20"/>
        </w:rPr>
        <w:t>_________________ (_________________)</w:t>
      </w:r>
      <w:r w:rsidRPr="004829C2">
        <w:rPr>
          <w:b/>
          <w:spacing w:val="1"/>
          <w:sz w:val="20"/>
        </w:rPr>
        <w:t xml:space="preserve"> рублей, </w:t>
      </w:r>
      <w:r w:rsidRPr="004829C2">
        <w:rPr>
          <w:spacing w:val="1"/>
          <w:sz w:val="20"/>
        </w:rPr>
        <w:t>с учетом числе</w:t>
      </w:r>
      <w:r w:rsidRPr="004829C2">
        <w:rPr>
          <w:b/>
          <w:spacing w:val="1"/>
          <w:sz w:val="20"/>
        </w:rPr>
        <w:t xml:space="preserve"> НДС</w:t>
      </w:r>
      <w:r w:rsidRPr="004829C2">
        <w:rPr>
          <w:spacing w:val="1"/>
          <w:sz w:val="20"/>
        </w:rPr>
        <w:t xml:space="preserve">, в том числе: </w:t>
      </w:r>
      <w:r w:rsidRPr="004829C2">
        <w:rPr>
          <w:sz w:val="20"/>
        </w:rPr>
        <w:t xml:space="preserve"> </w:t>
      </w:r>
      <w:r w:rsidRPr="004829C2">
        <w:rPr>
          <w:i/>
          <w:sz w:val="20"/>
        </w:rPr>
        <w:t xml:space="preserve"> </w:t>
      </w:r>
    </w:p>
    <w:p w14:paraId="71752CCA" w14:textId="77777777" w:rsidR="004829C2" w:rsidRPr="004829C2" w:rsidRDefault="004829C2" w:rsidP="004829C2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4829C2">
        <w:rPr>
          <w:i/>
          <w:sz w:val="20"/>
        </w:rPr>
        <w:t xml:space="preserve">- стоимость здания – </w:t>
      </w:r>
      <w:r w:rsidRPr="004829C2">
        <w:rPr>
          <w:b/>
          <w:i/>
          <w:sz w:val="20"/>
        </w:rPr>
        <w:t>__________</w:t>
      </w:r>
      <w:r w:rsidRPr="004829C2">
        <w:rPr>
          <w:i/>
          <w:sz w:val="20"/>
        </w:rPr>
        <w:t xml:space="preserve"> </w:t>
      </w:r>
      <w:r w:rsidRPr="004829C2">
        <w:rPr>
          <w:b/>
          <w:i/>
          <w:sz w:val="20"/>
        </w:rPr>
        <w:t>(______________) рублей</w:t>
      </w:r>
      <w:r w:rsidRPr="004829C2">
        <w:rPr>
          <w:i/>
          <w:sz w:val="20"/>
        </w:rPr>
        <w:t xml:space="preserve">, в том числе НДС – </w:t>
      </w:r>
      <w:r w:rsidRPr="004829C2">
        <w:rPr>
          <w:b/>
          <w:i/>
          <w:sz w:val="20"/>
        </w:rPr>
        <w:t>__________(_________________) рублей</w:t>
      </w:r>
      <w:r w:rsidRPr="004829C2">
        <w:rPr>
          <w:i/>
          <w:sz w:val="20"/>
        </w:rPr>
        <w:t>;</w:t>
      </w:r>
    </w:p>
    <w:p w14:paraId="37443E10" w14:textId="77777777" w:rsidR="004829C2" w:rsidRPr="004829C2" w:rsidRDefault="004829C2" w:rsidP="004829C2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4829C2">
        <w:rPr>
          <w:i/>
          <w:sz w:val="20"/>
        </w:rPr>
        <w:t xml:space="preserve">- стоимость земельного участка – </w:t>
      </w:r>
      <w:r w:rsidRPr="004829C2">
        <w:rPr>
          <w:b/>
          <w:i/>
          <w:sz w:val="20"/>
        </w:rPr>
        <w:t>_________ (___________) рублей</w:t>
      </w:r>
      <w:r w:rsidRPr="004829C2">
        <w:rPr>
          <w:i/>
          <w:sz w:val="20"/>
        </w:rPr>
        <w:t xml:space="preserve">, НДС не облагается. </w:t>
      </w:r>
    </w:p>
    <w:p w14:paraId="500DCF3E" w14:textId="77777777" w:rsidR="004829C2" w:rsidRPr="004829C2" w:rsidRDefault="004829C2" w:rsidP="009D3EC2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567"/>
        <w:rPr>
          <w:sz w:val="20"/>
        </w:rPr>
      </w:pPr>
      <w:r w:rsidRPr="004829C2">
        <w:rPr>
          <w:sz w:val="20"/>
        </w:rPr>
        <w:t xml:space="preserve">2.2. Ранее внесенный задаток, в сумме </w:t>
      </w:r>
      <w:r w:rsidRPr="004829C2">
        <w:rPr>
          <w:b/>
          <w:sz w:val="20"/>
        </w:rPr>
        <w:t>240 981 (Двести сорок тысяч девятьсот восемьдесят один) рубль 47 копеек,</w:t>
      </w:r>
      <w:r w:rsidRPr="004829C2">
        <w:rPr>
          <w:sz w:val="20"/>
        </w:rPr>
        <w:t xml:space="preserve"> засчитывается в счет оплаты приобретаемого </w:t>
      </w:r>
      <w:r w:rsidRPr="004829C2">
        <w:rPr>
          <w:b/>
          <w:sz w:val="20"/>
        </w:rPr>
        <w:t>ОБЪЕКТА</w:t>
      </w:r>
      <w:r w:rsidRPr="004829C2">
        <w:rPr>
          <w:sz w:val="20"/>
        </w:rPr>
        <w:t xml:space="preserve">. </w:t>
      </w:r>
    </w:p>
    <w:p w14:paraId="3CD458C9" w14:textId="77777777" w:rsidR="004829C2" w:rsidRPr="004829C2" w:rsidRDefault="004829C2" w:rsidP="009D3EC2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567"/>
        <w:rPr>
          <w:b/>
          <w:sz w:val="20"/>
        </w:rPr>
      </w:pPr>
      <w:r w:rsidRPr="004829C2">
        <w:rPr>
          <w:sz w:val="20"/>
        </w:rPr>
        <w:t>2.3.</w:t>
      </w:r>
      <w:r w:rsidRPr="004829C2">
        <w:rPr>
          <w:b/>
          <w:sz w:val="20"/>
        </w:rPr>
        <w:t xml:space="preserve"> ПОКУПАТЕЛЬ </w:t>
      </w:r>
      <w:r w:rsidRPr="004829C2">
        <w:rPr>
          <w:sz w:val="20"/>
        </w:rPr>
        <w:t xml:space="preserve">в срок не позднее 10 календарных дней со дня подписания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 перечисляет денежные средства за приобретаемый </w:t>
      </w:r>
      <w:r w:rsidRPr="004829C2">
        <w:rPr>
          <w:b/>
          <w:sz w:val="20"/>
        </w:rPr>
        <w:t>ОБЪЕКТ:</w:t>
      </w:r>
    </w:p>
    <w:p w14:paraId="395EFA00" w14:textId="77777777" w:rsidR="004829C2" w:rsidRPr="004829C2" w:rsidRDefault="004829C2" w:rsidP="004829C2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</w:rPr>
      </w:pPr>
      <w:r w:rsidRPr="004829C2">
        <w:rPr>
          <w:i/>
          <w:sz w:val="20"/>
        </w:rPr>
        <w:t>–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>за нежилое здание</w:t>
      </w:r>
      <w:r w:rsidRPr="004829C2">
        <w:rPr>
          <w:sz w:val="20"/>
        </w:rPr>
        <w:t xml:space="preserve"> в сумме </w:t>
      </w:r>
      <w:r w:rsidRPr="004829C2">
        <w:rPr>
          <w:b/>
          <w:sz w:val="20"/>
        </w:rPr>
        <w:t>______________ (_________________</w:t>
      </w:r>
      <w:r w:rsidRPr="004829C2">
        <w:rPr>
          <w:b/>
          <w:spacing w:val="1"/>
          <w:sz w:val="20"/>
        </w:rPr>
        <w:t xml:space="preserve">) рублей </w:t>
      </w:r>
      <w:r w:rsidRPr="004829C2">
        <w:rPr>
          <w:sz w:val="20"/>
        </w:rPr>
        <w:t xml:space="preserve">на расчетный счет </w:t>
      </w:r>
      <w:r w:rsidRPr="004829C2">
        <w:rPr>
          <w:b/>
          <w:sz w:val="20"/>
        </w:rPr>
        <w:t>ПРОДАВЦА.</w:t>
      </w:r>
    </w:p>
    <w:p w14:paraId="0BA9A9D2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  <w:u w:val="single"/>
        </w:rPr>
        <w:t>Реквизиты для оплаты Цены Объекта</w:t>
      </w:r>
      <w:r w:rsidRPr="004829C2">
        <w:rPr>
          <w:sz w:val="20"/>
        </w:rPr>
        <w:t>:</w:t>
      </w:r>
    </w:p>
    <w:p w14:paraId="06E48C46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08E608A3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ИНН         4715015877</w:t>
      </w:r>
    </w:p>
    <w:p w14:paraId="7BE61952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КПП         471501001</w:t>
      </w:r>
    </w:p>
    <w:p w14:paraId="45666343" w14:textId="77777777" w:rsidR="004829C2" w:rsidRPr="004829C2" w:rsidRDefault="004829C2" w:rsidP="004829C2">
      <w:pPr>
        <w:keepNext/>
        <w:jc w:val="left"/>
        <w:outlineLvl w:val="0"/>
        <w:rPr>
          <w:sz w:val="20"/>
        </w:rPr>
      </w:pPr>
      <w:r w:rsidRPr="004829C2">
        <w:rPr>
          <w:sz w:val="20"/>
        </w:rPr>
        <w:t>ОКТМО   41645101</w:t>
      </w:r>
    </w:p>
    <w:p w14:paraId="03FAE094" w14:textId="77777777" w:rsidR="004829C2" w:rsidRPr="004829C2" w:rsidRDefault="004829C2" w:rsidP="004829C2">
      <w:pPr>
        <w:jc w:val="left"/>
        <w:rPr>
          <w:sz w:val="20"/>
        </w:rPr>
      </w:pPr>
      <w:proofErr w:type="spellStart"/>
      <w:r w:rsidRPr="004829C2">
        <w:rPr>
          <w:sz w:val="20"/>
        </w:rPr>
        <w:t>Кор.счет</w:t>
      </w:r>
      <w:proofErr w:type="spellEnd"/>
      <w:r w:rsidRPr="004829C2">
        <w:rPr>
          <w:sz w:val="20"/>
        </w:rPr>
        <w:t xml:space="preserve">   40102810745370000098</w:t>
      </w:r>
    </w:p>
    <w:p w14:paraId="4A863C12" w14:textId="77777777" w:rsidR="004829C2" w:rsidRPr="004829C2" w:rsidRDefault="004829C2" w:rsidP="004829C2">
      <w:pPr>
        <w:autoSpaceDE w:val="0"/>
        <w:autoSpaceDN w:val="0"/>
        <w:adjustRightInd w:val="0"/>
        <w:jc w:val="left"/>
        <w:rPr>
          <w:sz w:val="20"/>
        </w:rPr>
      </w:pPr>
      <w:r w:rsidRPr="004829C2">
        <w:rPr>
          <w:sz w:val="20"/>
        </w:rPr>
        <w:t xml:space="preserve">Р/счет       03100643000000014500            </w:t>
      </w:r>
    </w:p>
    <w:p w14:paraId="1ABB621F" w14:textId="77777777" w:rsidR="004829C2" w:rsidRPr="004829C2" w:rsidRDefault="004829C2" w:rsidP="004829C2">
      <w:pPr>
        <w:keepNext/>
        <w:jc w:val="left"/>
        <w:outlineLvl w:val="0"/>
        <w:rPr>
          <w:sz w:val="20"/>
        </w:rPr>
      </w:pPr>
      <w:r w:rsidRPr="004829C2">
        <w:rPr>
          <w:sz w:val="20"/>
        </w:rPr>
        <w:t>БИК          044030098</w:t>
      </w:r>
    </w:p>
    <w:p w14:paraId="21B0021A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Код бюджетной классификации: 810 114 02053 13 0000 410</w:t>
      </w:r>
    </w:p>
    <w:p w14:paraId="784D53D1" w14:textId="77777777" w:rsidR="004829C2" w:rsidRPr="004829C2" w:rsidRDefault="004829C2" w:rsidP="004829C2">
      <w:pPr>
        <w:adjustRightInd w:val="0"/>
        <w:rPr>
          <w:sz w:val="20"/>
        </w:rPr>
      </w:pPr>
      <w:r w:rsidRPr="004829C2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499577DB" w14:textId="77777777" w:rsidR="004829C2" w:rsidRPr="004829C2" w:rsidRDefault="004829C2" w:rsidP="004829C2">
      <w:pPr>
        <w:adjustRightInd w:val="0"/>
        <w:rPr>
          <w:sz w:val="20"/>
        </w:rPr>
      </w:pPr>
      <w:r w:rsidRPr="004829C2">
        <w:rPr>
          <w:sz w:val="20"/>
        </w:rPr>
        <w:t>г. Санкт-Петербург</w:t>
      </w:r>
    </w:p>
    <w:p w14:paraId="0623DB03" w14:textId="77777777" w:rsidR="004829C2" w:rsidRPr="004829C2" w:rsidRDefault="004829C2" w:rsidP="004829C2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4829C2">
        <w:rPr>
          <w:i/>
          <w:sz w:val="20"/>
        </w:rPr>
        <w:t>–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>за земельный участок</w:t>
      </w:r>
      <w:r w:rsidRPr="004829C2">
        <w:rPr>
          <w:sz w:val="20"/>
        </w:rPr>
        <w:t xml:space="preserve"> в сумме </w:t>
      </w:r>
      <w:r w:rsidRPr="004829C2">
        <w:rPr>
          <w:b/>
          <w:sz w:val="20"/>
        </w:rPr>
        <w:t>______________ (__________</w:t>
      </w:r>
      <w:r w:rsidRPr="004829C2">
        <w:rPr>
          <w:b/>
          <w:spacing w:val="1"/>
          <w:sz w:val="20"/>
        </w:rPr>
        <w:t xml:space="preserve">) рублей </w:t>
      </w:r>
      <w:r w:rsidRPr="004829C2">
        <w:rPr>
          <w:sz w:val="20"/>
        </w:rPr>
        <w:t xml:space="preserve">на расчетный счет </w:t>
      </w:r>
      <w:r w:rsidRPr="004829C2">
        <w:rPr>
          <w:b/>
          <w:sz w:val="20"/>
        </w:rPr>
        <w:t>ПРОДАВЦА.</w:t>
      </w:r>
    </w:p>
    <w:p w14:paraId="2895BC63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  <w:u w:val="single"/>
        </w:rPr>
        <w:t>Реквизиты для оплаты Цены Объекта</w:t>
      </w:r>
      <w:r w:rsidRPr="004829C2">
        <w:rPr>
          <w:sz w:val="20"/>
        </w:rPr>
        <w:t>:</w:t>
      </w:r>
    </w:p>
    <w:p w14:paraId="1368E195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14:paraId="39A2CCC6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ИНН         4715015877</w:t>
      </w:r>
    </w:p>
    <w:p w14:paraId="359691E3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КПП         471501001</w:t>
      </w:r>
    </w:p>
    <w:p w14:paraId="6C676FA7" w14:textId="77777777" w:rsidR="004829C2" w:rsidRPr="004829C2" w:rsidRDefault="004829C2" w:rsidP="004829C2">
      <w:pPr>
        <w:keepNext/>
        <w:jc w:val="left"/>
        <w:outlineLvl w:val="0"/>
        <w:rPr>
          <w:sz w:val="20"/>
        </w:rPr>
      </w:pPr>
      <w:r w:rsidRPr="004829C2">
        <w:rPr>
          <w:sz w:val="20"/>
        </w:rPr>
        <w:t>ОКТМО   41645101</w:t>
      </w:r>
    </w:p>
    <w:p w14:paraId="573350BA" w14:textId="77777777" w:rsidR="004829C2" w:rsidRPr="004829C2" w:rsidRDefault="004829C2" w:rsidP="004829C2">
      <w:pPr>
        <w:jc w:val="left"/>
        <w:rPr>
          <w:sz w:val="20"/>
        </w:rPr>
      </w:pPr>
      <w:proofErr w:type="spellStart"/>
      <w:r w:rsidRPr="004829C2">
        <w:rPr>
          <w:sz w:val="20"/>
        </w:rPr>
        <w:t>Кор.счет</w:t>
      </w:r>
      <w:proofErr w:type="spellEnd"/>
      <w:r w:rsidRPr="004829C2">
        <w:rPr>
          <w:sz w:val="20"/>
        </w:rPr>
        <w:t xml:space="preserve">   40102810745370000098</w:t>
      </w:r>
    </w:p>
    <w:p w14:paraId="66ACE189" w14:textId="77777777" w:rsidR="004829C2" w:rsidRPr="004829C2" w:rsidRDefault="004829C2" w:rsidP="004829C2">
      <w:pPr>
        <w:autoSpaceDE w:val="0"/>
        <w:autoSpaceDN w:val="0"/>
        <w:adjustRightInd w:val="0"/>
        <w:jc w:val="left"/>
        <w:rPr>
          <w:sz w:val="20"/>
        </w:rPr>
      </w:pPr>
      <w:r w:rsidRPr="004829C2">
        <w:rPr>
          <w:sz w:val="20"/>
        </w:rPr>
        <w:t xml:space="preserve">Р/счет       03100643000000014500            </w:t>
      </w:r>
    </w:p>
    <w:p w14:paraId="1155292D" w14:textId="77777777" w:rsidR="004829C2" w:rsidRPr="004829C2" w:rsidRDefault="004829C2" w:rsidP="004829C2">
      <w:pPr>
        <w:keepNext/>
        <w:jc w:val="left"/>
        <w:outlineLvl w:val="0"/>
        <w:rPr>
          <w:sz w:val="20"/>
        </w:rPr>
      </w:pPr>
      <w:r w:rsidRPr="004829C2">
        <w:rPr>
          <w:sz w:val="20"/>
        </w:rPr>
        <w:t>БИК          044030098</w:t>
      </w:r>
    </w:p>
    <w:p w14:paraId="0B19661D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Код бюджетной классификации: 810 114 06025 13 0000 430</w:t>
      </w:r>
    </w:p>
    <w:p w14:paraId="686F13F1" w14:textId="77777777" w:rsidR="004829C2" w:rsidRPr="004829C2" w:rsidRDefault="004829C2" w:rsidP="004829C2">
      <w:pPr>
        <w:adjustRightInd w:val="0"/>
        <w:jc w:val="left"/>
        <w:rPr>
          <w:sz w:val="20"/>
        </w:rPr>
      </w:pPr>
      <w:r w:rsidRPr="004829C2">
        <w:rPr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085CE13E" w14:textId="77777777" w:rsidR="004829C2" w:rsidRPr="004829C2" w:rsidRDefault="004829C2" w:rsidP="009D3EC2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567"/>
        <w:rPr>
          <w:sz w:val="20"/>
        </w:rPr>
      </w:pPr>
      <w:r w:rsidRPr="004829C2">
        <w:rPr>
          <w:sz w:val="20"/>
        </w:rPr>
        <w:t xml:space="preserve">2.4. </w:t>
      </w:r>
      <w:r w:rsidRPr="004829C2">
        <w:rPr>
          <w:b/>
          <w:sz w:val="20"/>
        </w:rPr>
        <w:t>ПОКУПАТЕЛЬ</w:t>
      </w:r>
      <w:r w:rsidRPr="004829C2">
        <w:rPr>
          <w:sz w:val="20"/>
        </w:rPr>
        <w:t>, действуя в качестве налогового агента (</w:t>
      </w:r>
      <w:r w:rsidRPr="004829C2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4829C2">
        <w:rPr>
          <w:sz w:val="20"/>
        </w:rPr>
        <w:t xml:space="preserve">) самостоятельно уплачивает НДС в соответствии с действующим законодательством. </w:t>
      </w:r>
    </w:p>
    <w:p w14:paraId="6E39AF15" w14:textId="14D60DBF" w:rsidR="004829C2" w:rsidRPr="004829C2" w:rsidRDefault="004829C2" w:rsidP="009D3EC2">
      <w:pPr>
        <w:ind w:firstLine="567"/>
        <w:rPr>
          <w:b/>
          <w:sz w:val="20"/>
        </w:rPr>
      </w:pPr>
      <w:r w:rsidRPr="004829C2">
        <w:rPr>
          <w:sz w:val="20"/>
        </w:rPr>
        <w:t xml:space="preserve">2.5. </w:t>
      </w:r>
      <w:r w:rsidRPr="004829C2">
        <w:rPr>
          <w:b/>
          <w:sz w:val="20"/>
        </w:rPr>
        <w:t>ПОКУПАТЕЛЬ</w:t>
      </w:r>
      <w:r w:rsidRPr="004829C2">
        <w:rPr>
          <w:sz w:val="20"/>
        </w:rPr>
        <w:t xml:space="preserve"> в</w:t>
      </w:r>
      <w:r w:rsidRPr="004829C2">
        <w:rPr>
          <w:spacing w:val="10"/>
          <w:sz w:val="20"/>
        </w:rPr>
        <w:t xml:space="preserve">озмещает затраты </w:t>
      </w:r>
      <w:r w:rsidRPr="004829C2">
        <w:rPr>
          <w:b/>
          <w:spacing w:val="10"/>
          <w:sz w:val="20"/>
        </w:rPr>
        <w:t>ПРОДАВЦА</w:t>
      </w:r>
      <w:r w:rsidRPr="004829C2">
        <w:rPr>
          <w:spacing w:val="10"/>
          <w:sz w:val="20"/>
        </w:rPr>
        <w:t xml:space="preserve"> на оценку </w:t>
      </w:r>
      <w:r w:rsidRPr="004829C2">
        <w:rPr>
          <w:b/>
          <w:spacing w:val="10"/>
          <w:sz w:val="20"/>
        </w:rPr>
        <w:t>ОБЪЕКТА</w:t>
      </w:r>
      <w:r w:rsidRPr="004829C2">
        <w:rPr>
          <w:spacing w:val="10"/>
          <w:sz w:val="20"/>
        </w:rPr>
        <w:t xml:space="preserve">, в </w:t>
      </w:r>
      <w:r w:rsidRPr="004829C2">
        <w:rPr>
          <w:spacing w:val="4"/>
          <w:sz w:val="20"/>
        </w:rPr>
        <w:t>соответствии с условиями приватизации</w:t>
      </w:r>
      <w:r w:rsidRPr="004829C2">
        <w:rPr>
          <w:sz w:val="20"/>
        </w:rPr>
        <w:t xml:space="preserve">, в сумме </w:t>
      </w:r>
      <w:r w:rsidRPr="004829C2">
        <w:rPr>
          <w:b/>
          <w:sz w:val="20"/>
        </w:rPr>
        <w:t>1 104 (Одна тысяча сто четыре) рубля 50 копеек</w:t>
      </w:r>
      <w:r w:rsidRPr="004829C2">
        <w:rPr>
          <w:sz w:val="20"/>
        </w:rPr>
        <w:t xml:space="preserve">, в срок не позднее 10 календарных дней со дня подписания </w:t>
      </w:r>
      <w:r w:rsidRPr="004829C2">
        <w:rPr>
          <w:b/>
          <w:sz w:val="20"/>
        </w:rPr>
        <w:t>ДОГОВОРА.</w:t>
      </w:r>
    </w:p>
    <w:p w14:paraId="35FEB53C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  <w:u w:val="single"/>
        </w:rPr>
        <w:t>Реквизиты для оплаты возмещения затрат на оценку ОБЪЕКТА</w:t>
      </w:r>
      <w:r w:rsidRPr="004829C2">
        <w:rPr>
          <w:sz w:val="20"/>
        </w:rPr>
        <w:t>:</w:t>
      </w:r>
    </w:p>
    <w:p w14:paraId="077B9B56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ИНН         4715015877</w:t>
      </w:r>
    </w:p>
    <w:p w14:paraId="2C02F23C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КПП         471501001</w:t>
      </w:r>
    </w:p>
    <w:p w14:paraId="08139FEC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ОКТМО   41645101</w:t>
      </w:r>
    </w:p>
    <w:p w14:paraId="73EAD615" w14:textId="77777777" w:rsidR="004829C2" w:rsidRPr="004829C2" w:rsidRDefault="004829C2" w:rsidP="004829C2">
      <w:pPr>
        <w:jc w:val="left"/>
        <w:rPr>
          <w:sz w:val="20"/>
        </w:rPr>
      </w:pPr>
      <w:proofErr w:type="spellStart"/>
      <w:r w:rsidRPr="004829C2">
        <w:rPr>
          <w:sz w:val="20"/>
        </w:rPr>
        <w:t>Кор.счет</w:t>
      </w:r>
      <w:proofErr w:type="spellEnd"/>
      <w:r w:rsidRPr="004829C2">
        <w:rPr>
          <w:sz w:val="20"/>
        </w:rPr>
        <w:t xml:space="preserve">   40102810745370000098</w:t>
      </w:r>
    </w:p>
    <w:p w14:paraId="1323CA0F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 xml:space="preserve">Р/счет       03100643000000014500            </w:t>
      </w:r>
    </w:p>
    <w:p w14:paraId="5F0B609D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 xml:space="preserve">БИК         </w:t>
      </w:r>
      <w:r w:rsidRPr="004829C2">
        <w:rPr>
          <w:sz w:val="20"/>
          <w:szCs w:val="24"/>
        </w:rPr>
        <w:t xml:space="preserve"> 044030098</w:t>
      </w:r>
    </w:p>
    <w:p w14:paraId="52864598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Код бюджетной классификации: 810 1 13 02995 13 0001 130</w:t>
      </w:r>
    </w:p>
    <w:p w14:paraId="0428BAE7" w14:textId="77777777" w:rsidR="004829C2" w:rsidRPr="004829C2" w:rsidRDefault="004829C2" w:rsidP="004829C2">
      <w:pPr>
        <w:adjustRightInd w:val="0"/>
        <w:rPr>
          <w:sz w:val="20"/>
        </w:rPr>
      </w:pPr>
      <w:r w:rsidRPr="004829C2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</w:p>
    <w:p w14:paraId="2996EBDD" w14:textId="77777777" w:rsidR="004829C2" w:rsidRPr="004829C2" w:rsidRDefault="004829C2" w:rsidP="00124F2F">
      <w:pPr>
        <w:shd w:val="clear" w:color="auto" w:fill="FFFFFF"/>
        <w:tabs>
          <w:tab w:val="left" w:pos="0"/>
          <w:tab w:val="left" w:pos="720"/>
        </w:tabs>
        <w:ind w:firstLine="567"/>
        <w:rPr>
          <w:sz w:val="20"/>
        </w:rPr>
      </w:pPr>
      <w:r w:rsidRPr="004829C2">
        <w:rPr>
          <w:sz w:val="20"/>
        </w:rPr>
        <w:tab/>
        <w:t xml:space="preserve">2.6. За нарушение </w:t>
      </w:r>
      <w:r w:rsidRPr="004829C2">
        <w:rPr>
          <w:b/>
          <w:sz w:val="20"/>
        </w:rPr>
        <w:t>ПОКУПАТЕЛЕМ</w:t>
      </w:r>
      <w:r w:rsidRPr="004829C2">
        <w:rPr>
          <w:sz w:val="20"/>
        </w:rPr>
        <w:t xml:space="preserve"> срока уплаты </w:t>
      </w:r>
      <w:r w:rsidRPr="004829C2">
        <w:rPr>
          <w:b/>
          <w:sz w:val="20"/>
        </w:rPr>
        <w:t>Цены ОБЪЕКТА</w:t>
      </w:r>
      <w:r w:rsidRPr="004829C2">
        <w:rPr>
          <w:sz w:val="20"/>
        </w:rPr>
        <w:t xml:space="preserve">, предусмотренного пунктом 2.3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, </w:t>
      </w: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вправе потребовать от </w:t>
      </w:r>
      <w:r w:rsidRPr="004829C2">
        <w:rPr>
          <w:b/>
          <w:sz w:val="20"/>
        </w:rPr>
        <w:t>ПОКУПАТЕЛЯ</w:t>
      </w:r>
      <w:r w:rsidRPr="004829C2">
        <w:rPr>
          <w:sz w:val="20"/>
        </w:rPr>
        <w:t xml:space="preserve"> уплаты пеней в размере 0,1% от неуплаченной в срок суммы за каждый день просрочки.</w:t>
      </w:r>
    </w:p>
    <w:p w14:paraId="1DE33CC0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319E65D2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24B4FB7D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4829C2">
        <w:rPr>
          <w:b/>
          <w:sz w:val="20"/>
        </w:rPr>
        <w:t>3. ОБЯЗАТЕЛЬСТВА СТОРОН</w:t>
      </w:r>
    </w:p>
    <w:p w14:paraId="4E20A7DA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55D42DEF" w14:textId="77777777" w:rsidR="004829C2" w:rsidRPr="004829C2" w:rsidRDefault="004829C2" w:rsidP="00AC118E">
      <w:pPr>
        <w:shd w:val="clear" w:color="auto" w:fill="FFFFFF"/>
        <w:tabs>
          <w:tab w:val="left" w:pos="1134"/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 xml:space="preserve">3.1. </w:t>
      </w: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обязуется:</w:t>
      </w:r>
    </w:p>
    <w:p w14:paraId="47F31E90" w14:textId="77777777" w:rsidR="004829C2" w:rsidRPr="004829C2" w:rsidRDefault="004829C2" w:rsidP="00AC118E">
      <w:pPr>
        <w:shd w:val="clear" w:color="auto" w:fill="FFFFFF"/>
        <w:tabs>
          <w:tab w:val="left" w:pos="1134"/>
          <w:tab w:val="left" w:pos="3402"/>
        </w:tabs>
        <w:ind w:firstLine="567"/>
        <w:rPr>
          <w:spacing w:val="1"/>
          <w:sz w:val="20"/>
        </w:rPr>
      </w:pPr>
      <w:r w:rsidRPr="004829C2">
        <w:rPr>
          <w:sz w:val="20"/>
        </w:rPr>
        <w:t xml:space="preserve">3.1.1. Передать </w:t>
      </w:r>
      <w:r w:rsidRPr="004829C2">
        <w:rPr>
          <w:b/>
          <w:sz w:val="20"/>
        </w:rPr>
        <w:t>ПОКУПАТЕЛЮ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по акту приема-передачи в течение 3 календарных </w:t>
      </w:r>
      <w:r w:rsidRPr="004829C2">
        <w:rPr>
          <w:spacing w:val="1"/>
          <w:sz w:val="20"/>
        </w:rPr>
        <w:t xml:space="preserve">дней после выполнения обязательств </w:t>
      </w:r>
      <w:r w:rsidRPr="004829C2">
        <w:rPr>
          <w:b/>
          <w:spacing w:val="1"/>
          <w:sz w:val="20"/>
        </w:rPr>
        <w:t>ПОКУПАТЕЛЕМ</w:t>
      </w:r>
      <w:r w:rsidRPr="004829C2">
        <w:rPr>
          <w:spacing w:val="1"/>
          <w:sz w:val="20"/>
        </w:rPr>
        <w:t xml:space="preserve"> оплаты </w:t>
      </w:r>
      <w:r w:rsidRPr="004829C2">
        <w:rPr>
          <w:b/>
          <w:spacing w:val="1"/>
          <w:sz w:val="20"/>
        </w:rPr>
        <w:t>Цены Объекта</w:t>
      </w:r>
      <w:r w:rsidRPr="004829C2">
        <w:rPr>
          <w:spacing w:val="1"/>
          <w:sz w:val="20"/>
        </w:rPr>
        <w:t xml:space="preserve"> и возмещения затрат </w:t>
      </w:r>
      <w:r w:rsidRPr="004829C2">
        <w:rPr>
          <w:b/>
          <w:spacing w:val="1"/>
          <w:sz w:val="20"/>
        </w:rPr>
        <w:t>ПРОДАВЦА</w:t>
      </w:r>
      <w:r w:rsidRPr="004829C2">
        <w:rPr>
          <w:spacing w:val="1"/>
          <w:sz w:val="20"/>
        </w:rPr>
        <w:t xml:space="preserve"> на оценку </w:t>
      </w:r>
      <w:r w:rsidRPr="004829C2">
        <w:rPr>
          <w:b/>
          <w:spacing w:val="1"/>
          <w:sz w:val="20"/>
        </w:rPr>
        <w:t>ОБЪЕКТА</w:t>
      </w:r>
      <w:r w:rsidRPr="004829C2">
        <w:rPr>
          <w:spacing w:val="1"/>
          <w:sz w:val="20"/>
        </w:rPr>
        <w:t xml:space="preserve">.   </w:t>
      </w:r>
    </w:p>
    <w:p w14:paraId="54E85400" w14:textId="77777777" w:rsidR="004829C2" w:rsidRPr="004829C2" w:rsidRDefault="004829C2" w:rsidP="00AC118E">
      <w:pPr>
        <w:shd w:val="clear" w:color="auto" w:fill="FFFFFF"/>
        <w:tabs>
          <w:tab w:val="left" w:pos="1134"/>
          <w:tab w:val="left" w:pos="3402"/>
        </w:tabs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 xml:space="preserve">3.1.2. Контролировать исполнение </w:t>
      </w:r>
      <w:r w:rsidRPr="004829C2">
        <w:rPr>
          <w:b/>
          <w:spacing w:val="1"/>
          <w:sz w:val="20"/>
        </w:rPr>
        <w:t>ПОКУПАТЕЛЕМ</w:t>
      </w:r>
      <w:r w:rsidRPr="004829C2">
        <w:rPr>
          <w:spacing w:val="1"/>
          <w:sz w:val="20"/>
        </w:rPr>
        <w:t xml:space="preserve"> условий конкурса.</w:t>
      </w:r>
    </w:p>
    <w:p w14:paraId="6FEB6E19" w14:textId="77777777" w:rsidR="004829C2" w:rsidRPr="004829C2" w:rsidRDefault="004829C2" w:rsidP="00AC118E">
      <w:pPr>
        <w:shd w:val="clear" w:color="auto" w:fill="FFFFFF"/>
        <w:tabs>
          <w:tab w:val="left" w:pos="1134"/>
          <w:tab w:val="left" w:pos="3402"/>
        </w:tabs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 xml:space="preserve">3.1.3. Осуществлять проверку фактического исполнения </w:t>
      </w:r>
      <w:r w:rsidRPr="004829C2">
        <w:rPr>
          <w:b/>
          <w:spacing w:val="1"/>
          <w:sz w:val="20"/>
        </w:rPr>
        <w:t>ПОКУПАТЕЛЕМ</w:t>
      </w:r>
      <w:r w:rsidRPr="004829C2">
        <w:rPr>
          <w:spacing w:val="1"/>
          <w:sz w:val="20"/>
        </w:rPr>
        <w:t xml:space="preserve"> условий конкурса. </w:t>
      </w:r>
    </w:p>
    <w:p w14:paraId="35EB96B7" w14:textId="77777777" w:rsidR="004829C2" w:rsidRPr="004829C2" w:rsidRDefault="004829C2" w:rsidP="00AC118E">
      <w:pPr>
        <w:shd w:val="clear" w:color="auto" w:fill="FFFFFF"/>
        <w:tabs>
          <w:tab w:val="left" w:pos="1134"/>
          <w:tab w:val="left" w:pos="3402"/>
        </w:tabs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 xml:space="preserve">В течении 2 (Двух) месяцев со дня предоставления </w:t>
      </w:r>
      <w:r w:rsidRPr="004829C2">
        <w:rPr>
          <w:b/>
          <w:spacing w:val="1"/>
          <w:sz w:val="20"/>
        </w:rPr>
        <w:t>ПОКУПАТЕЛЕМ</w:t>
      </w:r>
      <w:r w:rsidRPr="004829C2">
        <w:rPr>
          <w:spacing w:val="1"/>
          <w:sz w:val="20"/>
        </w:rPr>
        <w:t xml:space="preserve"> промежуточного/сводного (итогового) отчетов по результатам проверок составлять акты об исполнении </w:t>
      </w:r>
      <w:r w:rsidRPr="004829C2">
        <w:rPr>
          <w:b/>
          <w:spacing w:val="1"/>
          <w:sz w:val="20"/>
        </w:rPr>
        <w:t>ПОКУПАТЕЛЕМ</w:t>
      </w:r>
      <w:r w:rsidRPr="004829C2">
        <w:rPr>
          <w:spacing w:val="1"/>
          <w:sz w:val="20"/>
        </w:rPr>
        <w:t xml:space="preserve"> условий конкурса.  </w:t>
      </w:r>
    </w:p>
    <w:p w14:paraId="2A01B808" w14:textId="77777777" w:rsidR="004829C2" w:rsidRPr="004829C2" w:rsidRDefault="004829C2" w:rsidP="00AC118E">
      <w:pPr>
        <w:tabs>
          <w:tab w:val="left" w:pos="1134"/>
        </w:tabs>
        <w:autoSpaceDE w:val="0"/>
        <w:autoSpaceDN w:val="0"/>
        <w:adjustRightInd w:val="0"/>
        <w:ind w:firstLine="567"/>
        <w:rPr>
          <w:spacing w:val="-5"/>
          <w:sz w:val="20"/>
        </w:rPr>
      </w:pPr>
      <w:r w:rsidRPr="004829C2">
        <w:rPr>
          <w:rFonts w:eastAsia="Calibri"/>
          <w:sz w:val="20"/>
          <w:lang w:eastAsia="en-US"/>
        </w:rPr>
        <w:t xml:space="preserve">Акт об исполнении </w:t>
      </w:r>
      <w:r w:rsidRPr="004829C2">
        <w:rPr>
          <w:b/>
          <w:spacing w:val="1"/>
          <w:sz w:val="20"/>
        </w:rPr>
        <w:t>ПОКУПАТЕЛЕМ</w:t>
      </w:r>
      <w:r w:rsidRPr="004829C2">
        <w:rPr>
          <w:spacing w:val="1"/>
          <w:sz w:val="20"/>
        </w:rPr>
        <w:t xml:space="preserve"> </w:t>
      </w:r>
      <w:r w:rsidRPr="004829C2">
        <w:rPr>
          <w:rFonts w:eastAsia="Calibri"/>
          <w:sz w:val="20"/>
          <w:lang w:eastAsia="en-US"/>
        </w:rPr>
        <w:t xml:space="preserve">условий конкурса является подтверждением исполнения </w:t>
      </w:r>
      <w:r w:rsidRPr="004829C2">
        <w:rPr>
          <w:b/>
          <w:spacing w:val="1"/>
          <w:sz w:val="20"/>
        </w:rPr>
        <w:t>ПОКУПАТЕЛЕМ</w:t>
      </w:r>
      <w:r w:rsidRPr="004829C2">
        <w:rPr>
          <w:spacing w:val="1"/>
          <w:sz w:val="20"/>
        </w:rPr>
        <w:t xml:space="preserve"> условий </w:t>
      </w:r>
      <w:r w:rsidRPr="004829C2">
        <w:rPr>
          <w:rFonts w:eastAsia="Calibri"/>
          <w:sz w:val="20"/>
          <w:lang w:eastAsia="en-US"/>
        </w:rPr>
        <w:t>конкурса в полном объеме.</w:t>
      </w:r>
    </w:p>
    <w:p w14:paraId="1EFDE4AC" w14:textId="7D674CD4" w:rsidR="004829C2" w:rsidRPr="004829C2" w:rsidRDefault="004829C2" w:rsidP="00AC118E">
      <w:pPr>
        <w:tabs>
          <w:tab w:val="left" w:pos="1134"/>
        </w:tabs>
        <w:ind w:firstLine="567"/>
        <w:rPr>
          <w:sz w:val="20"/>
        </w:rPr>
      </w:pPr>
      <w:r w:rsidRPr="004829C2">
        <w:rPr>
          <w:sz w:val="20"/>
        </w:rPr>
        <w:t xml:space="preserve">3.1.4. В течение 5 (пяти) рабочих дней после подписания акта приема-передачи </w:t>
      </w:r>
      <w:r w:rsidRPr="004829C2">
        <w:rPr>
          <w:b/>
          <w:sz w:val="20"/>
        </w:rPr>
        <w:t>ОБЪЕКТА</w:t>
      </w:r>
      <w:r w:rsidRPr="004829C2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в </w:t>
      </w:r>
      <w:r w:rsidRPr="004829C2">
        <w:rPr>
          <w:bCs/>
          <w:sz w:val="20"/>
        </w:rPr>
        <w:t>установленном</w:t>
      </w:r>
      <w:r w:rsidRPr="004829C2">
        <w:rPr>
          <w:sz w:val="20"/>
        </w:rPr>
        <w:t xml:space="preserve"> порядке.</w:t>
      </w:r>
    </w:p>
    <w:p w14:paraId="0D3A6531" w14:textId="77777777" w:rsidR="004829C2" w:rsidRPr="004829C2" w:rsidRDefault="004829C2" w:rsidP="00AC118E">
      <w:pPr>
        <w:shd w:val="clear" w:color="auto" w:fill="FFFFFF"/>
        <w:tabs>
          <w:tab w:val="left" w:pos="540"/>
          <w:tab w:val="left" w:pos="1134"/>
        </w:tabs>
        <w:ind w:firstLine="567"/>
        <w:rPr>
          <w:spacing w:val="-1"/>
          <w:sz w:val="20"/>
        </w:rPr>
      </w:pPr>
      <w:r w:rsidRPr="004829C2">
        <w:rPr>
          <w:spacing w:val="-1"/>
          <w:sz w:val="20"/>
        </w:rPr>
        <w:t xml:space="preserve">3.2. </w:t>
      </w:r>
      <w:r w:rsidRPr="004829C2">
        <w:rPr>
          <w:b/>
          <w:spacing w:val="-1"/>
          <w:sz w:val="20"/>
        </w:rPr>
        <w:t>ПОКУПАТЕЛЬ</w:t>
      </w:r>
      <w:r w:rsidRPr="004829C2">
        <w:rPr>
          <w:spacing w:val="-1"/>
          <w:sz w:val="20"/>
        </w:rPr>
        <w:t xml:space="preserve"> обязан:</w:t>
      </w:r>
    </w:p>
    <w:p w14:paraId="1448BFF3" w14:textId="77777777" w:rsidR="004829C2" w:rsidRPr="004829C2" w:rsidRDefault="004829C2" w:rsidP="00AC118E">
      <w:pPr>
        <w:shd w:val="clear" w:color="auto" w:fill="FFFFFF"/>
        <w:tabs>
          <w:tab w:val="left" w:pos="1134"/>
          <w:tab w:val="left" w:pos="3402"/>
        </w:tabs>
        <w:ind w:firstLine="567"/>
        <w:rPr>
          <w:spacing w:val="-1"/>
          <w:sz w:val="20"/>
        </w:rPr>
      </w:pPr>
      <w:r w:rsidRPr="004829C2">
        <w:rPr>
          <w:sz w:val="20"/>
        </w:rPr>
        <w:t xml:space="preserve">3.2.1. Произвести оплату </w:t>
      </w:r>
      <w:r w:rsidRPr="004829C2">
        <w:rPr>
          <w:b/>
          <w:sz w:val="20"/>
        </w:rPr>
        <w:t>Цены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 xml:space="preserve">Объекта </w:t>
      </w:r>
      <w:r w:rsidRPr="004829C2">
        <w:rPr>
          <w:sz w:val="20"/>
        </w:rPr>
        <w:t xml:space="preserve">и возместить затраты </w:t>
      </w:r>
      <w:r w:rsidRPr="004829C2">
        <w:rPr>
          <w:b/>
          <w:sz w:val="20"/>
        </w:rPr>
        <w:t>ПРОДАВЦА</w:t>
      </w:r>
      <w:r w:rsidRPr="004829C2">
        <w:rPr>
          <w:sz w:val="20"/>
        </w:rPr>
        <w:t xml:space="preserve"> на оценку</w:t>
      </w:r>
      <w:r w:rsidRPr="004829C2">
        <w:rPr>
          <w:b/>
          <w:sz w:val="20"/>
        </w:rPr>
        <w:t xml:space="preserve"> ОБЪЕКТА </w:t>
      </w:r>
      <w:r w:rsidRPr="004829C2">
        <w:rPr>
          <w:sz w:val="20"/>
        </w:rPr>
        <w:t xml:space="preserve">в соответствии с </w:t>
      </w:r>
      <w:r w:rsidRPr="004829C2">
        <w:rPr>
          <w:spacing w:val="-1"/>
          <w:sz w:val="20"/>
        </w:rPr>
        <w:t xml:space="preserve">условиями, указанными в разделе 2   </w:t>
      </w:r>
      <w:r w:rsidRPr="004829C2">
        <w:rPr>
          <w:b/>
          <w:spacing w:val="-1"/>
          <w:sz w:val="20"/>
        </w:rPr>
        <w:t>ДОГОВОРА</w:t>
      </w:r>
      <w:r w:rsidRPr="004829C2">
        <w:rPr>
          <w:spacing w:val="-1"/>
          <w:sz w:val="20"/>
        </w:rPr>
        <w:t>.</w:t>
      </w:r>
    </w:p>
    <w:p w14:paraId="45F89B21" w14:textId="77777777" w:rsidR="004829C2" w:rsidRPr="004829C2" w:rsidRDefault="004829C2" w:rsidP="00AC118E">
      <w:pPr>
        <w:tabs>
          <w:tab w:val="left" w:pos="709"/>
          <w:tab w:val="left" w:pos="1134"/>
        </w:tabs>
        <w:ind w:firstLine="567"/>
        <w:rPr>
          <w:sz w:val="20"/>
        </w:rPr>
      </w:pPr>
      <w:r w:rsidRPr="004829C2">
        <w:rPr>
          <w:sz w:val="20"/>
        </w:rPr>
        <w:t xml:space="preserve">Обязательства </w:t>
      </w:r>
      <w:r w:rsidRPr="004829C2">
        <w:rPr>
          <w:b/>
          <w:sz w:val="20"/>
        </w:rPr>
        <w:t>ПОКУПАТЕЛЯ</w:t>
      </w:r>
      <w:r w:rsidRPr="004829C2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4829C2">
        <w:rPr>
          <w:b/>
          <w:sz w:val="20"/>
        </w:rPr>
        <w:t>ПРОДАВЦА</w:t>
      </w:r>
      <w:r w:rsidRPr="004829C2">
        <w:rPr>
          <w:sz w:val="20"/>
        </w:rPr>
        <w:t>.</w:t>
      </w:r>
    </w:p>
    <w:p w14:paraId="6D641043" w14:textId="77777777" w:rsidR="004829C2" w:rsidRPr="004829C2" w:rsidRDefault="004829C2" w:rsidP="00AC118E">
      <w:pPr>
        <w:numPr>
          <w:ilvl w:val="2"/>
          <w:numId w:val="22"/>
        </w:numPr>
        <w:shd w:val="clear" w:color="auto" w:fill="FFFFFF"/>
        <w:tabs>
          <w:tab w:val="left" w:pos="1080"/>
          <w:tab w:val="left" w:pos="1134"/>
          <w:tab w:val="left" w:pos="1260"/>
          <w:tab w:val="num" w:pos="1571"/>
        </w:tabs>
        <w:ind w:left="0" w:firstLine="567"/>
        <w:rPr>
          <w:sz w:val="20"/>
        </w:rPr>
      </w:pPr>
      <w:r w:rsidRPr="004829C2">
        <w:rPr>
          <w:sz w:val="20"/>
        </w:rPr>
        <w:t xml:space="preserve"> Принять от </w:t>
      </w:r>
      <w:r w:rsidRPr="004829C2">
        <w:rPr>
          <w:b/>
          <w:sz w:val="20"/>
        </w:rPr>
        <w:t>ПРОДАВЦА ОБЪЕКТ</w:t>
      </w:r>
      <w:r w:rsidRPr="004829C2">
        <w:rPr>
          <w:sz w:val="20"/>
        </w:rPr>
        <w:t xml:space="preserve"> по акту приема-передачи.</w:t>
      </w:r>
    </w:p>
    <w:p w14:paraId="32D0BAEC" w14:textId="77777777" w:rsidR="004829C2" w:rsidRPr="004829C2" w:rsidRDefault="004829C2" w:rsidP="00AC118E">
      <w:pPr>
        <w:numPr>
          <w:ilvl w:val="2"/>
          <w:numId w:val="22"/>
        </w:numPr>
        <w:shd w:val="clear" w:color="auto" w:fill="FFFFFF"/>
        <w:tabs>
          <w:tab w:val="left" w:pos="1080"/>
          <w:tab w:val="left" w:pos="1134"/>
          <w:tab w:val="left" w:pos="1260"/>
          <w:tab w:val="num" w:pos="1571"/>
        </w:tabs>
        <w:ind w:left="0" w:firstLine="567"/>
        <w:rPr>
          <w:sz w:val="20"/>
        </w:rPr>
      </w:pPr>
      <w:r w:rsidRPr="004829C2">
        <w:rPr>
          <w:sz w:val="20"/>
        </w:rPr>
        <w:t xml:space="preserve">  Использовать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в соответствии с проектом и градостроительным регламентом.</w:t>
      </w:r>
    </w:p>
    <w:p w14:paraId="0C9FCED2" w14:textId="77777777" w:rsidR="004829C2" w:rsidRPr="004829C2" w:rsidRDefault="004829C2" w:rsidP="00AC118E">
      <w:pPr>
        <w:numPr>
          <w:ilvl w:val="2"/>
          <w:numId w:val="22"/>
        </w:numPr>
        <w:shd w:val="clear" w:color="auto" w:fill="FFFFFF"/>
        <w:tabs>
          <w:tab w:val="num" w:pos="0"/>
          <w:tab w:val="left" w:pos="567"/>
          <w:tab w:val="left" w:pos="851"/>
          <w:tab w:val="left" w:pos="993"/>
          <w:tab w:val="left" w:pos="1134"/>
        </w:tabs>
        <w:ind w:left="0" w:firstLine="567"/>
        <w:rPr>
          <w:sz w:val="20"/>
        </w:rPr>
      </w:pPr>
      <w:r w:rsidRPr="004829C2">
        <w:rPr>
          <w:sz w:val="20"/>
        </w:rPr>
        <w:t xml:space="preserve"> Выполнять требования охранного обязательства </w:t>
      </w:r>
      <w:r w:rsidRPr="004829C2">
        <w:rPr>
          <w:spacing w:val="1"/>
          <w:sz w:val="20"/>
        </w:rPr>
        <w:t>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 истории и культуры) народов Российской Федерации, утвержденный распоряжением комитета по сохранению культурного наследия Ленинградской области от 22 июля 2024 года № 01-04/24-215,</w:t>
      </w:r>
      <w:r w:rsidRPr="004829C2">
        <w:rPr>
          <w:b/>
          <w:spacing w:val="1"/>
          <w:sz w:val="20"/>
        </w:rPr>
        <w:t xml:space="preserve"> </w:t>
      </w:r>
      <w:r w:rsidRPr="004829C2">
        <w:rPr>
          <w:spacing w:val="1"/>
          <w:sz w:val="20"/>
        </w:rPr>
        <w:t>в порядке, и на условиях, предусмотренных данным охранным обязательством.</w:t>
      </w:r>
    </w:p>
    <w:p w14:paraId="69CE1505" w14:textId="77777777" w:rsidR="004829C2" w:rsidRPr="004829C2" w:rsidRDefault="004829C2" w:rsidP="00AC118E">
      <w:pPr>
        <w:numPr>
          <w:ilvl w:val="2"/>
          <w:numId w:val="22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0"/>
        </w:rPr>
      </w:pPr>
      <w:r w:rsidRPr="004829C2">
        <w:rPr>
          <w:spacing w:val="1"/>
          <w:sz w:val="20"/>
        </w:rPr>
        <w:t>Предоставлять</w:t>
      </w:r>
      <w:r w:rsidRPr="004829C2">
        <w:rPr>
          <w:sz w:val="20"/>
        </w:rPr>
        <w:t xml:space="preserve"> информацию о состоянии объекта по запросам соответствующих органов государственной власти и местного самоуправления для контроля над надлежащим выполнением условий конкурса и установленного порядка использования </w:t>
      </w:r>
      <w:r w:rsidRPr="004829C2">
        <w:rPr>
          <w:b/>
          <w:sz w:val="20"/>
        </w:rPr>
        <w:t>ОБЪЕКТА</w:t>
      </w:r>
      <w:r w:rsidRPr="004829C2">
        <w:rPr>
          <w:sz w:val="20"/>
        </w:rPr>
        <w:t>, а также обеспечивать доступ и проход на объект их представителей.</w:t>
      </w:r>
    </w:p>
    <w:p w14:paraId="22094CA4" w14:textId="77777777" w:rsidR="004829C2" w:rsidRPr="004829C2" w:rsidRDefault="004829C2" w:rsidP="00AC118E">
      <w:pPr>
        <w:numPr>
          <w:ilvl w:val="2"/>
          <w:numId w:val="22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0"/>
        </w:rPr>
      </w:pPr>
      <w:r w:rsidRPr="004829C2">
        <w:rPr>
          <w:sz w:val="20"/>
        </w:rPr>
        <w:t xml:space="preserve">По истечении срока, указанного в абзаце 2 пункта 4.2.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 направить </w:t>
      </w:r>
      <w:r w:rsidRPr="004829C2">
        <w:rPr>
          <w:b/>
          <w:sz w:val="20"/>
        </w:rPr>
        <w:t>ПРОДАВЦУ</w:t>
      </w:r>
      <w:r w:rsidRPr="004829C2">
        <w:rPr>
          <w:sz w:val="20"/>
        </w:rPr>
        <w:t xml:space="preserve"> отчет </w:t>
      </w:r>
      <w:r w:rsidRPr="004829C2">
        <w:rPr>
          <w:spacing w:val="1"/>
          <w:sz w:val="20"/>
        </w:rPr>
        <w:t>о выполненных работах, не позднее 10 календарных дней со дня их окончания.</w:t>
      </w:r>
    </w:p>
    <w:p w14:paraId="59CDF1AA" w14:textId="77777777" w:rsidR="004829C2" w:rsidRPr="004829C2" w:rsidRDefault="004829C2" w:rsidP="00AC118E">
      <w:pPr>
        <w:numPr>
          <w:ilvl w:val="2"/>
          <w:numId w:val="22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0"/>
        </w:rPr>
      </w:pPr>
      <w:r w:rsidRPr="004829C2">
        <w:rPr>
          <w:sz w:val="20"/>
        </w:rPr>
        <w:t xml:space="preserve">По истечении срока, указанного в пункте 4.6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 направить </w:t>
      </w:r>
      <w:r w:rsidRPr="004829C2">
        <w:rPr>
          <w:b/>
          <w:sz w:val="20"/>
        </w:rPr>
        <w:t>ПРОДАВЦУ</w:t>
      </w:r>
      <w:r w:rsidRPr="004829C2">
        <w:rPr>
          <w:sz w:val="20"/>
        </w:rPr>
        <w:t xml:space="preserve"> сводный (итоговый) отчет о выполненных работах по условиям конкурса в целом с приложением всех необходимых документов, </w:t>
      </w:r>
      <w:r w:rsidRPr="004829C2">
        <w:rPr>
          <w:spacing w:val="1"/>
          <w:sz w:val="20"/>
        </w:rPr>
        <w:t>не позднее 10 календарных дней со дня их окончания</w:t>
      </w:r>
      <w:r w:rsidRPr="004829C2">
        <w:rPr>
          <w:sz w:val="20"/>
        </w:rPr>
        <w:t xml:space="preserve">. </w:t>
      </w:r>
    </w:p>
    <w:p w14:paraId="4CBCE88A" w14:textId="77777777" w:rsidR="004829C2" w:rsidRPr="004829C2" w:rsidRDefault="004829C2" w:rsidP="00AC118E">
      <w:pPr>
        <w:numPr>
          <w:ilvl w:val="1"/>
          <w:numId w:val="22"/>
        </w:numPr>
        <w:shd w:val="clear" w:color="auto" w:fill="FFFFFF"/>
        <w:tabs>
          <w:tab w:val="num" w:pos="710"/>
          <w:tab w:val="left" w:pos="993"/>
          <w:tab w:val="left" w:pos="1134"/>
        </w:tabs>
        <w:ind w:left="0" w:firstLine="567"/>
        <w:rPr>
          <w:sz w:val="20"/>
        </w:rPr>
      </w:pPr>
      <w:r w:rsidRPr="004829C2">
        <w:rPr>
          <w:sz w:val="20"/>
        </w:rPr>
        <w:t xml:space="preserve">До момента государственной регистрации перехода права собственности на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>ПОКУПАТЕЛЬ</w:t>
      </w:r>
      <w:r w:rsidRPr="004829C2">
        <w:rPr>
          <w:sz w:val="20"/>
        </w:rPr>
        <w:t xml:space="preserve"> и </w:t>
      </w: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не вправе совершать сделки с </w:t>
      </w:r>
      <w:r w:rsidRPr="004829C2">
        <w:rPr>
          <w:b/>
          <w:sz w:val="20"/>
        </w:rPr>
        <w:t>ОБЪЕКТОМ.</w:t>
      </w:r>
    </w:p>
    <w:p w14:paraId="4040B26A" w14:textId="77777777" w:rsidR="004829C2" w:rsidRPr="004829C2" w:rsidRDefault="004829C2" w:rsidP="004829C2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0"/>
        </w:rPr>
      </w:pPr>
    </w:p>
    <w:p w14:paraId="0D095C16" w14:textId="77777777" w:rsidR="004829C2" w:rsidRPr="004829C2" w:rsidRDefault="004829C2" w:rsidP="004829C2">
      <w:pPr>
        <w:numPr>
          <w:ilvl w:val="0"/>
          <w:numId w:val="22"/>
        </w:numPr>
        <w:autoSpaceDE w:val="0"/>
        <w:autoSpaceDN w:val="0"/>
        <w:adjustRightInd w:val="0"/>
        <w:contextualSpacing/>
        <w:jc w:val="center"/>
        <w:rPr>
          <w:b/>
          <w:sz w:val="20"/>
          <w:lang w:eastAsia="en-US"/>
        </w:rPr>
      </w:pPr>
      <w:r w:rsidRPr="004829C2">
        <w:rPr>
          <w:b/>
          <w:sz w:val="20"/>
          <w:lang w:eastAsia="en-US"/>
        </w:rPr>
        <w:t>ОБРЕМЕНЕНИЕ И СУЩЕСТВЕННЫЕ УСЛОВИЯ КОНКУРСА</w:t>
      </w:r>
    </w:p>
    <w:p w14:paraId="3B1E67B9" w14:textId="77777777" w:rsidR="004829C2" w:rsidRPr="004829C2" w:rsidRDefault="004829C2" w:rsidP="004829C2">
      <w:pPr>
        <w:autoSpaceDE w:val="0"/>
        <w:autoSpaceDN w:val="0"/>
        <w:adjustRightInd w:val="0"/>
        <w:contextualSpacing/>
        <w:jc w:val="center"/>
        <w:rPr>
          <w:b/>
          <w:sz w:val="20"/>
          <w:lang w:eastAsia="en-US"/>
        </w:rPr>
      </w:pPr>
    </w:p>
    <w:p w14:paraId="187DF2BC" w14:textId="77777777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b/>
          <w:spacing w:val="1"/>
          <w:sz w:val="20"/>
        </w:rPr>
        <w:t>ПОКУПАТЕЛЬ</w:t>
      </w:r>
      <w:r w:rsidRPr="004829C2">
        <w:rPr>
          <w:spacing w:val="1"/>
          <w:sz w:val="20"/>
        </w:rPr>
        <w:t xml:space="preserve"> обязан:</w:t>
      </w:r>
    </w:p>
    <w:p w14:paraId="32D5D790" w14:textId="6C30FC09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 xml:space="preserve">4.1. Выполнять требования охранного обязательства собственника или иного законного владельца объекта культурного наследия, </w:t>
      </w:r>
      <w:r w:rsidRPr="004829C2">
        <w:rPr>
          <w:sz w:val="20"/>
        </w:rPr>
        <w:t>включенного в единый государственный реестр объектов культурного наследия (памятник истории и культуры) народов Российской Федерации</w:t>
      </w:r>
      <w:r w:rsidRPr="004829C2">
        <w:rPr>
          <w:b/>
          <w:i/>
          <w:sz w:val="20"/>
        </w:rPr>
        <w:t xml:space="preserve">, </w:t>
      </w:r>
      <w:r w:rsidRPr="004829C2">
        <w:rPr>
          <w:sz w:val="20"/>
        </w:rPr>
        <w:t>утвержденный распоряжением комитета по сохранению культурного наследия Ленинградской области</w:t>
      </w:r>
      <w:r w:rsidRPr="004829C2">
        <w:rPr>
          <w:spacing w:val="1"/>
          <w:sz w:val="20"/>
        </w:rPr>
        <w:t xml:space="preserve">  от 22 июля 2024 года № 01-04/24-215, предусмотренного статьей 47.6</w:t>
      </w:r>
      <w:r w:rsidRPr="004829C2">
        <w:rPr>
          <w:b/>
          <w:spacing w:val="1"/>
          <w:sz w:val="20"/>
        </w:rPr>
        <w:t xml:space="preserve"> </w:t>
      </w:r>
      <w:r w:rsidRPr="004829C2">
        <w:rPr>
          <w:spacing w:val="1"/>
          <w:sz w:val="20"/>
        </w:rPr>
        <w:t>Федерального закона от 25.06.2002 № 73-ФЗ «Об объектах культурного наследия (памятниках истории и культуры) народов Российской Федерации</w:t>
      </w:r>
      <w:r w:rsidRPr="004829C2">
        <w:rPr>
          <w:b/>
          <w:spacing w:val="1"/>
          <w:sz w:val="20"/>
        </w:rPr>
        <w:t xml:space="preserve">» </w:t>
      </w:r>
      <w:r w:rsidRPr="004829C2">
        <w:rPr>
          <w:spacing w:val="1"/>
          <w:sz w:val="20"/>
        </w:rPr>
        <w:t>(далее - Закон 73-ФЗ).</w:t>
      </w:r>
    </w:p>
    <w:p w14:paraId="50BB6ACE" w14:textId="483B25A8" w:rsidR="004829C2" w:rsidRPr="004829C2" w:rsidRDefault="004829C2" w:rsidP="00AC118E">
      <w:pPr>
        <w:tabs>
          <w:tab w:val="left" w:pos="900"/>
        </w:tabs>
        <w:ind w:firstLine="567"/>
        <w:contextualSpacing/>
        <w:rPr>
          <w:sz w:val="20"/>
          <w:lang w:eastAsia="en-US"/>
        </w:rPr>
      </w:pPr>
      <w:r w:rsidRPr="004829C2">
        <w:rPr>
          <w:sz w:val="20"/>
          <w:lang w:eastAsia="en-US"/>
        </w:rPr>
        <w:t xml:space="preserve">4.2. Провести работы по сохранению объекта культурного наследия регионального значения </w:t>
      </w:r>
      <w:r w:rsidRPr="004829C2">
        <w:rPr>
          <w:b/>
          <w:i/>
          <w:sz w:val="20"/>
          <w:lang w:eastAsia="en-US"/>
        </w:rPr>
        <w:t xml:space="preserve">«Дом, в котором в 1820-е гг. жил ученый-археограф </w:t>
      </w:r>
      <w:proofErr w:type="spellStart"/>
      <w:r w:rsidRPr="004829C2">
        <w:rPr>
          <w:b/>
          <w:i/>
          <w:sz w:val="20"/>
          <w:lang w:eastAsia="en-US"/>
        </w:rPr>
        <w:t>Бередников</w:t>
      </w:r>
      <w:proofErr w:type="spellEnd"/>
      <w:r w:rsidRPr="004829C2">
        <w:rPr>
          <w:b/>
          <w:i/>
          <w:sz w:val="20"/>
          <w:lang w:eastAsia="en-US"/>
        </w:rPr>
        <w:t xml:space="preserve"> Яков Иванович», </w:t>
      </w:r>
      <w:r w:rsidRPr="004829C2">
        <w:rPr>
          <w:i/>
          <w:sz w:val="20"/>
          <w:lang w:eastAsia="en-US"/>
        </w:rPr>
        <w:t>включенный в единый государственный реестр объектов культурного наследия (памятник истории и культуры) народов Российской Федерации</w:t>
      </w:r>
      <w:r w:rsidRPr="004829C2">
        <w:rPr>
          <w:sz w:val="20"/>
          <w:lang w:eastAsia="en-US"/>
        </w:rPr>
        <w:t xml:space="preserve"> площадью 182,1 кв. м (далее – Памятник), в соответствии с охранным обязательством и предусмотренных статьей 45 Закона 78-ФЗ. При этом, получить задание на проведение работ по сохранению объекта культурного наследия, подготовку и согласование проектной документации на проведение работ по сохранению объекта культурного наследия в срок, не превышающий двух лет с момента государственной регистрации права собственности на объект (далее - промежуточный срок)</w:t>
      </w:r>
      <w:r w:rsidR="00883EC8">
        <w:rPr>
          <w:sz w:val="20"/>
          <w:lang w:eastAsia="en-US"/>
        </w:rPr>
        <w:t>.</w:t>
      </w:r>
    </w:p>
    <w:p w14:paraId="40FD4338" w14:textId="5287B621" w:rsidR="004829C2" w:rsidRPr="004829C2" w:rsidRDefault="004829C2" w:rsidP="00AC118E">
      <w:pPr>
        <w:tabs>
          <w:tab w:val="left" w:pos="900"/>
        </w:tabs>
        <w:ind w:firstLine="567"/>
        <w:contextualSpacing/>
        <w:rPr>
          <w:spacing w:val="1"/>
          <w:sz w:val="20"/>
          <w:lang w:eastAsia="en-US"/>
        </w:rPr>
      </w:pPr>
      <w:r w:rsidRPr="004829C2">
        <w:rPr>
          <w:spacing w:val="1"/>
          <w:sz w:val="20"/>
          <w:lang w:eastAsia="en-US"/>
        </w:rPr>
        <w:t>4.3. По согласованию с Госорганом в целях сохранения Памятника и создания нормальных условий для его использования провести следующие работы:</w:t>
      </w:r>
    </w:p>
    <w:p w14:paraId="4F0881C7" w14:textId="6CAE1BC8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14:paraId="14677F3F" w14:textId="11B3C7B9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14:paraId="61894018" w14:textId="3732CFA9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>в) реставрация объекта культурного наследия.</w:t>
      </w:r>
    </w:p>
    <w:p w14:paraId="696CB900" w14:textId="4F4D6FD5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pacing w:val="1"/>
          <w:sz w:val="20"/>
        </w:rPr>
      </w:pPr>
      <w:r w:rsidRPr="004829C2">
        <w:rPr>
          <w:spacing w:val="1"/>
          <w:sz w:val="20"/>
        </w:rPr>
        <w:t xml:space="preserve">4.4. Выполнять предусмотренные Законом 73-ФЗ требования к содержанию и использованию объекта культурного наследия. </w:t>
      </w:r>
    </w:p>
    <w:p w14:paraId="0B021E81" w14:textId="11AC78C5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pacing w:val="1"/>
          <w:sz w:val="20"/>
        </w:rPr>
        <w:t xml:space="preserve">4.4.1. </w:t>
      </w:r>
      <w:r w:rsidRPr="004829C2">
        <w:rPr>
          <w:b/>
          <w:sz w:val="20"/>
        </w:rPr>
        <w:t>Требования к использованию земельного участка в границах объекта (выявленного объекта) культурного наследия</w:t>
      </w:r>
      <w:r w:rsidRPr="004829C2">
        <w:rPr>
          <w:sz w:val="20"/>
        </w:rPr>
        <w:t>:</w:t>
      </w:r>
    </w:p>
    <w:p w14:paraId="6B58E4BF" w14:textId="3F798382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В границах территории объекта культурного наследия:</w:t>
      </w:r>
    </w:p>
    <w:p w14:paraId="4C4C61D5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>ЗАПРЕЩАЕТСЯ:</w:t>
      </w:r>
    </w:p>
    <w:p w14:paraId="2951F854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 xml:space="preserve">- ведение хозяйственной деятельности, не связанной с сохранением объекта культурного наследия, в том числе размещение вывесок, рекламы, навесов; </w:t>
      </w:r>
    </w:p>
    <w:p w14:paraId="48B08116" w14:textId="0DD29F99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>- 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 строительство временных зданий и сооружений, не связанных с жизнедеятельностью здания, искажающих восприятие объекта культурного наследия</w:t>
      </w:r>
      <w:r w:rsidR="0017195B">
        <w:rPr>
          <w:sz w:val="20"/>
        </w:rPr>
        <w:t>;</w:t>
      </w:r>
    </w:p>
    <w:p w14:paraId="36550947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 xml:space="preserve"> - использование пиротехнических средств и фейерверков;</w:t>
      </w:r>
    </w:p>
    <w:p w14:paraId="7751ABED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>- создание разрушающих вибрационных нагрузок динамическим воздействием на грунты в зоне их взаимодействия с памятником.</w:t>
      </w:r>
    </w:p>
    <w:p w14:paraId="133D99B6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>РАЗРЕШАЕТСЯ:</w:t>
      </w:r>
    </w:p>
    <w:p w14:paraId="3D3EA346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>- 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14:paraId="270A8B33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 xml:space="preserve"> - проведение работ по приспособлению объекта культурного наследия, не нарушающих предмета охраны;</w:t>
      </w:r>
    </w:p>
    <w:p w14:paraId="5A8AE40A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 xml:space="preserve"> - проведение работ по благоустройству земельного участка, расположенного в границах территории объекта культурного наследия, с учетом вида -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 </w:t>
      </w:r>
    </w:p>
    <w:p w14:paraId="1D5B3C89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 xml:space="preserve">- 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 </w:t>
      </w:r>
    </w:p>
    <w:p w14:paraId="502E12A2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>- установка информационных знаков размером не более 0,8x1,2м в местах, не мешающих обзору объекта культурного наследия;</w:t>
      </w:r>
    </w:p>
    <w:p w14:paraId="128DB9E7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sz w:val="20"/>
        </w:rPr>
      </w:pPr>
      <w:r w:rsidRPr="004829C2">
        <w:rPr>
          <w:sz w:val="20"/>
        </w:rPr>
        <w:t xml:space="preserve"> - применение при благоустройстве и оборудовании территории традиционных материалов - дерево, камень, кирпич, в покрытиях, малых архитектурных формах, исключая контрастные сочетания и яркую цветовую гамму.</w:t>
      </w:r>
    </w:p>
    <w:p w14:paraId="62219FB8" w14:textId="1AB71391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b/>
          <w:sz w:val="20"/>
        </w:rPr>
      </w:pPr>
      <w:r w:rsidRPr="004829C2">
        <w:rPr>
          <w:sz w:val="20"/>
        </w:rPr>
        <w:t>4.4.2.</w:t>
      </w:r>
      <w:r w:rsidRPr="004829C2">
        <w:rPr>
          <w:b/>
          <w:sz w:val="20"/>
        </w:rPr>
        <w:t xml:space="preserve"> Требования к содержанию и использованию объекта культурного наследия, включенного в реестр, выявленного объекта культурного наследия:</w:t>
      </w:r>
    </w:p>
    <w:p w14:paraId="3EF936A7" w14:textId="77777777" w:rsidR="004829C2" w:rsidRPr="004829C2" w:rsidRDefault="004829C2" w:rsidP="00AC118E">
      <w:pPr>
        <w:autoSpaceDE w:val="0"/>
        <w:autoSpaceDN w:val="0"/>
        <w:adjustRightInd w:val="0"/>
        <w:ind w:firstLine="567"/>
        <w:outlineLvl w:val="0"/>
        <w:rPr>
          <w:b/>
          <w:sz w:val="20"/>
        </w:rPr>
      </w:pPr>
      <w:r w:rsidRPr="004829C2">
        <w:rPr>
          <w:rFonts w:eastAsia="Calibri"/>
          <w:sz w:val="20"/>
          <w:lang w:eastAsia="en-US"/>
        </w:rPr>
        <w:t>В соответствии с пунктом 1 статьи 47.3 Закона № 73-ФЗ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Закона № 73-ФЗ,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14:paraId="79B27237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4DD4A81B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72420506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4829C2">
        <w:rPr>
          <w:sz w:val="20"/>
        </w:rPr>
        <w:t>реестр, в случае, если</w:t>
      </w:r>
      <w:proofErr w:type="gramEnd"/>
      <w:r w:rsidRPr="004829C2">
        <w:rPr>
          <w:sz w:val="20"/>
        </w:rPr>
        <w:t xml:space="preserve"> предмет охраны объекта культурного наследия не определен;</w:t>
      </w:r>
    </w:p>
    <w:p w14:paraId="69C7A2A0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4) обеспечивать сохранность и неизменность облика выявленного объекта культурного наследия;</w:t>
      </w:r>
    </w:p>
    <w:p w14:paraId="2AB6C040" w14:textId="4AFAEF0A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5) соблюдать установленные статьей 5.1 Закона 78-ФЗ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3FFA0ED9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77186C20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7EF90AE5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3323FC63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06962BEC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7) незамедлительно извещать Госорган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4A1FBAED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3E52E6CC" w14:textId="77777777" w:rsidR="004829C2" w:rsidRPr="004829C2" w:rsidRDefault="004829C2" w:rsidP="00AC118E">
      <w:pPr>
        <w:autoSpaceDE w:val="0"/>
        <w:autoSpaceDN w:val="0"/>
        <w:adjustRightInd w:val="0"/>
        <w:ind w:firstLine="567"/>
        <w:rPr>
          <w:b/>
          <w:sz w:val="20"/>
        </w:rPr>
      </w:pPr>
      <w:r w:rsidRPr="004829C2">
        <w:rPr>
          <w:sz w:val="20"/>
        </w:rPr>
        <w:t xml:space="preserve">4.4.3. </w:t>
      </w:r>
      <w:r w:rsidRPr="004829C2">
        <w:rPr>
          <w:b/>
          <w:sz w:val="20"/>
        </w:rPr>
        <w:t>Требования к сохранению объекта культурного наследия</w:t>
      </w:r>
    </w:p>
    <w:p w14:paraId="0D6CEBA4" w14:textId="77777777" w:rsidR="004829C2" w:rsidRPr="004829C2" w:rsidRDefault="004829C2" w:rsidP="00AC118E">
      <w:pPr>
        <w:numPr>
          <w:ilvl w:val="0"/>
          <w:numId w:val="23"/>
        </w:numPr>
        <w:tabs>
          <w:tab w:val="left" w:pos="285"/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rPr>
          <w:sz w:val="20"/>
          <w:lang w:eastAsia="en-US"/>
        </w:rPr>
      </w:pPr>
      <w:r w:rsidRPr="004829C2">
        <w:rPr>
          <w:sz w:val="20"/>
          <w:lang w:eastAsia="en-US"/>
        </w:rPr>
        <w:t xml:space="preserve">В соответствии с пунктом 1 статьи 47.2 Закона № 73-ФЗ требования к сохранению объекта культурного наследия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 </w:t>
      </w:r>
    </w:p>
    <w:p w14:paraId="2698A9A7" w14:textId="77777777" w:rsidR="004829C2" w:rsidRPr="004829C2" w:rsidRDefault="004829C2" w:rsidP="00AC118E">
      <w:pPr>
        <w:numPr>
          <w:ilvl w:val="0"/>
          <w:numId w:val="2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rPr>
          <w:sz w:val="20"/>
          <w:lang w:eastAsia="en-US"/>
        </w:rPr>
      </w:pPr>
      <w:r w:rsidRPr="004829C2">
        <w:rPr>
          <w:sz w:val="20"/>
          <w:lang w:eastAsia="en-US"/>
        </w:rPr>
        <w:t xml:space="preserve">Состав (перечень) и сроки (периодичность) работ по сохранению объекта культурного наследия являются неотъемлемой частью настоящего охранного обязательства (приложение № 1 к охранному обязательству) и определяются соответствующим органом охраны объектов культурного наследия, определенным пунктом 7 статьи 47.6 Закона № 73-ФЗ (далее - соответствующий орган охраны) культурного наследия (в соответствии со статьями 9, 9.1, 9.2. 9.3 Закона № 73-ФЗ) с учетом мнения собственника или иного законного владельца объекта культурного наследия, на основании составленного органом охраны объектов культурного наследия акта технического состояния объекта культурного наследия, с учетом вида данного объекта культурного наследия, его индивидуальных особенностей, физического состояния, функционального назначения и намечаемого использования объекта культурного наследия. </w:t>
      </w:r>
    </w:p>
    <w:p w14:paraId="49B1328D" w14:textId="77777777" w:rsidR="004829C2" w:rsidRPr="004829C2" w:rsidRDefault="004829C2" w:rsidP="00AC118E">
      <w:pPr>
        <w:numPr>
          <w:ilvl w:val="0"/>
          <w:numId w:val="2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rPr>
          <w:b/>
          <w:sz w:val="20"/>
        </w:rPr>
      </w:pPr>
      <w:r w:rsidRPr="004829C2">
        <w:rPr>
          <w:sz w:val="20"/>
          <w:lang w:eastAsia="en-US"/>
        </w:rPr>
        <w:t>Лица, указанные в пункте 1 1 статьи 47.6 Закона № 73-ФЗ, обязаны обеспечивать финансирование мероприятий, обеспечивающих выполнение требований к сохранению объекта культурного наследия.</w:t>
      </w:r>
    </w:p>
    <w:p w14:paraId="2DED1E9F" w14:textId="6F917D68" w:rsidR="004829C2" w:rsidRPr="004829C2" w:rsidRDefault="004829C2" w:rsidP="00AC118E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rPr>
          <w:b/>
          <w:sz w:val="20"/>
        </w:rPr>
      </w:pPr>
      <w:r w:rsidRPr="004829C2">
        <w:rPr>
          <w:sz w:val="20"/>
          <w:szCs w:val="24"/>
        </w:rPr>
        <w:t xml:space="preserve">4.4.4. </w:t>
      </w:r>
      <w:r w:rsidRPr="004829C2">
        <w:rPr>
          <w:b/>
          <w:sz w:val="20"/>
        </w:rPr>
        <w:t>Требования к распространению на объектах культурного наследия, их территориях наружной рекламы</w:t>
      </w:r>
    </w:p>
    <w:p w14:paraId="7CBC739A" w14:textId="1CE2EE0C" w:rsidR="004829C2" w:rsidRPr="004829C2" w:rsidRDefault="004829C2" w:rsidP="00AC118E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rPr>
          <w:b/>
          <w:sz w:val="20"/>
        </w:rPr>
      </w:pPr>
      <w:r w:rsidRPr="004829C2">
        <w:rPr>
          <w:sz w:val="20"/>
        </w:rPr>
        <w:t>В соответствии со статьей 35.1 Закона № 73-ФЗ не допускается распространение наружной рекламы на объекте культурного наследия, а также на его территории, за исключением распространения наружной рекламы, содержащей исключительно информацию о проведении на объекте культурного наследия, его территории театрально-зрелищных, культурно- просветительных и зрелищно-развлекательных мероприятий или исключительно информации об указанных мероприятиях с одновременным упоминанием об определенном лице как о спонсоре конкретного мероприятия, при условии, если такому упоминанию отведено не более чем десять процентов рекламной площади (пространства).</w:t>
      </w:r>
    </w:p>
    <w:p w14:paraId="64ABE3D6" w14:textId="7039DEA1" w:rsidR="004829C2" w:rsidRPr="004829C2" w:rsidRDefault="004829C2" w:rsidP="00AC118E">
      <w:pPr>
        <w:tabs>
          <w:tab w:val="left" w:pos="142"/>
        </w:tabs>
        <w:ind w:firstLine="567"/>
        <w:rPr>
          <w:spacing w:val="1"/>
          <w:sz w:val="20"/>
        </w:rPr>
      </w:pPr>
      <w:r w:rsidRPr="004829C2">
        <w:rPr>
          <w:sz w:val="20"/>
        </w:rPr>
        <w:t xml:space="preserve">4.4.5. </w:t>
      </w:r>
      <w:r w:rsidRPr="004829C2">
        <w:rPr>
          <w:b/>
          <w:spacing w:val="1"/>
          <w:sz w:val="20"/>
        </w:rPr>
        <w:t>Проведение работ по сохранению объекта культурного наследия</w:t>
      </w:r>
      <w:r w:rsidRPr="004829C2">
        <w:rPr>
          <w:spacing w:val="1"/>
          <w:sz w:val="20"/>
        </w:rPr>
        <w:t xml:space="preserve">, в соответствии с охранным обязательством собственника или иного законного владельца объекта культурного наследия, </w:t>
      </w:r>
      <w:r w:rsidRPr="004829C2">
        <w:rPr>
          <w:sz w:val="20"/>
        </w:rPr>
        <w:t>включенным в единый государственный реестр объектов культурного наследия (памятник истории и культуры) народов Российской Федерации</w:t>
      </w:r>
      <w:r w:rsidRPr="004829C2">
        <w:rPr>
          <w:b/>
          <w:i/>
          <w:sz w:val="20"/>
        </w:rPr>
        <w:t xml:space="preserve">, </w:t>
      </w:r>
      <w:r w:rsidRPr="004829C2">
        <w:rPr>
          <w:sz w:val="20"/>
        </w:rPr>
        <w:t>утвержденный распоряжением комитета по сохранению культурного наследия Ленинградской области</w:t>
      </w:r>
      <w:r w:rsidRPr="004829C2">
        <w:rPr>
          <w:spacing w:val="1"/>
          <w:sz w:val="20"/>
        </w:rPr>
        <w:t xml:space="preserve"> от 22 июля 2024 года № 01-04/24-215.</w:t>
      </w:r>
    </w:p>
    <w:p w14:paraId="3150838D" w14:textId="64425211" w:rsidR="004829C2" w:rsidRPr="004829C2" w:rsidRDefault="004829C2" w:rsidP="00AC118E">
      <w:pPr>
        <w:tabs>
          <w:tab w:val="left" w:pos="142"/>
        </w:tabs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>По согласованию с Госорганом в целях сохранения памятника и создания нормальных условий для его использования проведение следующих работ:</w:t>
      </w:r>
    </w:p>
    <w:p w14:paraId="78D386E5" w14:textId="6070DF04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>а) комплекс первоочередных, противоаварийных работ по укреплению основных конструкций (фундаментов, стен, кровли);</w:t>
      </w:r>
    </w:p>
    <w:p w14:paraId="65EAF4C0" w14:textId="17176E14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>б) диагностика и инженерно-техническое укрепление основных несущих конструкций стен, цоколей, перекрытий, лестниц;</w:t>
      </w:r>
    </w:p>
    <w:p w14:paraId="01BC69CE" w14:textId="09903851" w:rsidR="004829C2" w:rsidRPr="004829C2" w:rsidRDefault="004829C2" w:rsidP="00AC118E">
      <w:pPr>
        <w:ind w:firstLine="567"/>
        <w:rPr>
          <w:spacing w:val="1"/>
          <w:sz w:val="20"/>
        </w:rPr>
      </w:pPr>
      <w:r w:rsidRPr="004829C2">
        <w:rPr>
          <w:spacing w:val="1"/>
          <w:sz w:val="20"/>
        </w:rPr>
        <w:t>в) реставрация объекта культурного наследия.</w:t>
      </w:r>
    </w:p>
    <w:p w14:paraId="3433C792" w14:textId="77777777" w:rsidR="004829C2" w:rsidRPr="004829C2" w:rsidRDefault="004829C2" w:rsidP="00AC118E">
      <w:pPr>
        <w:ind w:firstLine="567"/>
        <w:contextualSpacing/>
        <w:rPr>
          <w:sz w:val="20"/>
          <w:lang w:eastAsia="en-US"/>
        </w:rPr>
      </w:pPr>
      <w:r w:rsidRPr="004829C2">
        <w:rPr>
          <w:sz w:val="20"/>
          <w:lang w:eastAsia="en-US"/>
        </w:rPr>
        <w:t xml:space="preserve">4.5. Подтвердить </w:t>
      </w:r>
      <w:r w:rsidRPr="004829C2">
        <w:rPr>
          <w:b/>
          <w:sz w:val="20"/>
          <w:lang w:eastAsia="en-US"/>
        </w:rPr>
        <w:t>ПРОДАВЦУ</w:t>
      </w:r>
      <w:r w:rsidRPr="004829C2">
        <w:rPr>
          <w:sz w:val="20"/>
          <w:lang w:eastAsia="en-US"/>
        </w:rPr>
        <w:t xml:space="preserve"> выполнение условий конкурса, по результатам которого заключен </w:t>
      </w:r>
      <w:r w:rsidRPr="004829C2">
        <w:rPr>
          <w:b/>
          <w:sz w:val="20"/>
          <w:lang w:eastAsia="en-US"/>
        </w:rPr>
        <w:t>ДОГОВОР</w:t>
      </w:r>
      <w:r w:rsidRPr="004829C2">
        <w:rPr>
          <w:sz w:val="20"/>
          <w:lang w:eastAsia="en-US"/>
        </w:rPr>
        <w:t xml:space="preserve">. </w:t>
      </w:r>
    </w:p>
    <w:p w14:paraId="417C0DAC" w14:textId="77777777" w:rsidR="004829C2" w:rsidRPr="004829C2" w:rsidRDefault="004829C2" w:rsidP="00AC118E">
      <w:pPr>
        <w:ind w:firstLine="567"/>
        <w:contextualSpacing/>
        <w:rPr>
          <w:sz w:val="20"/>
          <w:lang w:eastAsia="en-US"/>
        </w:rPr>
      </w:pPr>
      <w:r w:rsidRPr="004829C2">
        <w:rPr>
          <w:sz w:val="20"/>
          <w:lang w:eastAsia="en-US"/>
        </w:rPr>
        <w:t xml:space="preserve">Подтверждение осуществляется путем предоставления </w:t>
      </w:r>
      <w:r w:rsidRPr="004829C2">
        <w:rPr>
          <w:b/>
          <w:sz w:val="20"/>
          <w:lang w:eastAsia="en-US"/>
        </w:rPr>
        <w:t>ПОКУПАТЕЛЕМ</w:t>
      </w:r>
      <w:r w:rsidRPr="004829C2">
        <w:rPr>
          <w:sz w:val="20"/>
          <w:lang w:eastAsia="en-US"/>
        </w:rPr>
        <w:t xml:space="preserve"> отчетной документации по выполненным работам, предусмотренными пунктами 4.2 и 4.3 </w:t>
      </w:r>
      <w:r w:rsidRPr="004829C2">
        <w:rPr>
          <w:b/>
          <w:sz w:val="20"/>
          <w:lang w:eastAsia="en-US"/>
        </w:rPr>
        <w:t>ДОГОВОРА</w:t>
      </w:r>
      <w:r w:rsidRPr="004829C2">
        <w:rPr>
          <w:sz w:val="20"/>
          <w:lang w:eastAsia="en-US"/>
        </w:rPr>
        <w:t xml:space="preserve">. </w:t>
      </w:r>
    </w:p>
    <w:p w14:paraId="4F2563F6" w14:textId="77777777" w:rsidR="004829C2" w:rsidRPr="004829C2" w:rsidRDefault="004829C2" w:rsidP="00AC118E">
      <w:pPr>
        <w:tabs>
          <w:tab w:val="left" w:pos="142"/>
        </w:tabs>
        <w:ind w:firstLine="567"/>
        <w:rPr>
          <w:sz w:val="20"/>
        </w:rPr>
      </w:pPr>
      <w:r w:rsidRPr="004829C2">
        <w:rPr>
          <w:spacing w:val="1"/>
          <w:sz w:val="20"/>
        </w:rPr>
        <w:t xml:space="preserve">4.6. </w:t>
      </w:r>
      <w:r w:rsidRPr="004829C2">
        <w:rPr>
          <w:sz w:val="20"/>
        </w:rPr>
        <w:t>Срок выполнения условий конкурса: не превышающий семи лет с момента государственной регистрации права собственности, включая срок подготовки и согласования проектной документации по сохранению объекта культурного наследия, не превышающий двух лет со дня его передачи (далее – итоговый срок).</w:t>
      </w:r>
    </w:p>
    <w:p w14:paraId="6878C475" w14:textId="77777777" w:rsidR="004829C2" w:rsidRPr="004829C2" w:rsidRDefault="004829C2" w:rsidP="004829C2">
      <w:pPr>
        <w:ind w:firstLine="426"/>
        <w:contextualSpacing/>
        <w:rPr>
          <w:rFonts w:ascii="Calibri" w:hAnsi="Calibri"/>
          <w:b/>
          <w:spacing w:val="-14"/>
          <w:sz w:val="20"/>
          <w:lang w:eastAsia="en-US"/>
        </w:rPr>
      </w:pPr>
    </w:p>
    <w:p w14:paraId="7C15B283" w14:textId="77777777" w:rsidR="004829C2" w:rsidRPr="004829C2" w:rsidRDefault="004829C2" w:rsidP="004829C2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0"/>
        </w:rPr>
      </w:pPr>
      <w:r w:rsidRPr="004829C2">
        <w:rPr>
          <w:b/>
          <w:spacing w:val="-14"/>
          <w:sz w:val="20"/>
        </w:rPr>
        <w:t>5. ДЕЙСТВИЕ ДОГОВОРА И ПРАВО СОБСТВЕННОСТИ</w:t>
      </w:r>
    </w:p>
    <w:p w14:paraId="676E4F03" w14:textId="77777777" w:rsidR="004829C2" w:rsidRPr="004829C2" w:rsidRDefault="004829C2" w:rsidP="004829C2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0"/>
        </w:rPr>
      </w:pPr>
    </w:p>
    <w:p w14:paraId="0DDA1703" w14:textId="77777777" w:rsidR="004829C2" w:rsidRPr="004829C2" w:rsidRDefault="004829C2" w:rsidP="009B57CD">
      <w:pPr>
        <w:ind w:firstLine="567"/>
        <w:rPr>
          <w:sz w:val="20"/>
        </w:rPr>
      </w:pPr>
      <w:r w:rsidRPr="004829C2">
        <w:rPr>
          <w:sz w:val="20"/>
        </w:rPr>
        <w:t xml:space="preserve">5.1. </w:t>
      </w:r>
      <w:r w:rsidRPr="004829C2">
        <w:rPr>
          <w:b/>
          <w:sz w:val="20"/>
        </w:rPr>
        <w:t>ДОГОВОР</w:t>
      </w:r>
      <w:r w:rsidRPr="004829C2">
        <w:rPr>
          <w:sz w:val="20"/>
        </w:rPr>
        <w:t xml:space="preserve"> вступает в силу и становится обязательным для </w:t>
      </w:r>
      <w:r w:rsidRPr="004829C2">
        <w:rPr>
          <w:b/>
          <w:sz w:val="20"/>
        </w:rPr>
        <w:t>СТОРОН</w:t>
      </w:r>
      <w:r w:rsidRPr="004829C2">
        <w:rPr>
          <w:sz w:val="20"/>
        </w:rPr>
        <w:t xml:space="preserve"> с момента его подписания и действует до полного исполнения </w:t>
      </w:r>
      <w:r w:rsidRPr="004829C2">
        <w:rPr>
          <w:b/>
          <w:sz w:val="20"/>
        </w:rPr>
        <w:t>СТОРОНАМИ</w:t>
      </w:r>
      <w:r w:rsidRPr="004829C2">
        <w:rPr>
          <w:sz w:val="20"/>
        </w:rPr>
        <w:t xml:space="preserve"> всех обязательств по нему.</w:t>
      </w:r>
    </w:p>
    <w:p w14:paraId="02B1774E" w14:textId="77777777" w:rsidR="004829C2" w:rsidRPr="004829C2" w:rsidRDefault="004829C2" w:rsidP="009B57CD">
      <w:pPr>
        <w:ind w:firstLine="567"/>
        <w:rPr>
          <w:spacing w:val="-5"/>
          <w:sz w:val="20"/>
        </w:rPr>
      </w:pPr>
      <w:r w:rsidRPr="004829C2">
        <w:rPr>
          <w:sz w:val="20"/>
        </w:rPr>
        <w:t xml:space="preserve">5.2 Передача </w:t>
      </w:r>
      <w:r w:rsidRPr="004829C2">
        <w:rPr>
          <w:b/>
          <w:sz w:val="20"/>
        </w:rPr>
        <w:t>ОБЪЕКТА ПРОДАВЦОМ ПОКУПАТЕЛЮ</w:t>
      </w:r>
      <w:r w:rsidRPr="004829C2">
        <w:rPr>
          <w:sz w:val="20"/>
        </w:rPr>
        <w:t xml:space="preserve"> осуществляется по</w:t>
      </w:r>
      <w:r w:rsidRPr="004829C2">
        <w:rPr>
          <w:sz w:val="20"/>
        </w:rPr>
        <w:br/>
        <w:t xml:space="preserve">акту приема-передачи после выполнения </w:t>
      </w:r>
      <w:r w:rsidRPr="004829C2">
        <w:rPr>
          <w:b/>
          <w:sz w:val="20"/>
        </w:rPr>
        <w:t>ПОКУПАТЕЛЕМ</w:t>
      </w:r>
      <w:r w:rsidRPr="004829C2">
        <w:rPr>
          <w:sz w:val="20"/>
        </w:rPr>
        <w:t xml:space="preserve">  условий, указанных в разделе 2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. </w:t>
      </w:r>
      <w:r w:rsidRPr="004829C2">
        <w:rPr>
          <w:spacing w:val="-5"/>
          <w:sz w:val="20"/>
        </w:rPr>
        <w:t xml:space="preserve">Односторонний отказ </w:t>
      </w:r>
      <w:r w:rsidRPr="004829C2">
        <w:rPr>
          <w:b/>
          <w:spacing w:val="-5"/>
          <w:sz w:val="20"/>
        </w:rPr>
        <w:t>ПРОДАВЦА</w:t>
      </w:r>
      <w:r w:rsidRPr="004829C2">
        <w:rPr>
          <w:spacing w:val="-5"/>
          <w:sz w:val="20"/>
        </w:rPr>
        <w:t xml:space="preserve"> от исполнения </w:t>
      </w:r>
      <w:r w:rsidRPr="004829C2">
        <w:rPr>
          <w:b/>
          <w:spacing w:val="-5"/>
          <w:sz w:val="20"/>
        </w:rPr>
        <w:t>ДОГОВОРА</w:t>
      </w:r>
      <w:r w:rsidRPr="004829C2">
        <w:rPr>
          <w:spacing w:val="-5"/>
          <w:sz w:val="20"/>
        </w:rPr>
        <w:t xml:space="preserve"> возможен в случае просрочки </w:t>
      </w:r>
      <w:r w:rsidRPr="004829C2">
        <w:rPr>
          <w:b/>
          <w:spacing w:val="-5"/>
          <w:sz w:val="20"/>
        </w:rPr>
        <w:t>ПОКУПАТЕЛЕМ</w:t>
      </w:r>
      <w:r w:rsidRPr="004829C2">
        <w:rPr>
          <w:spacing w:val="-5"/>
          <w:sz w:val="20"/>
        </w:rPr>
        <w:t xml:space="preserve"> платежа свыше 30 дней с момента подписания </w:t>
      </w:r>
      <w:r w:rsidRPr="004829C2">
        <w:rPr>
          <w:b/>
          <w:spacing w:val="-5"/>
          <w:sz w:val="20"/>
        </w:rPr>
        <w:t>ДОГОВОРА</w:t>
      </w:r>
      <w:r w:rsidRPr="004829C2">
        <w:rPr>
          <w:spacing w:val="-5"/>
          <w:sz w:val="20"/>
        </w:rPr>
        <w:t>.</w:t>
      </w:r>
    </w:p>
    <w:p w14:paraId="6D3A9B10" w14:textId="77777777" w:rsidR="004829C2" w:rsidRPr="004829C2" w:rsidRDefault="004829C2" w:rsidP="009B57CD">
      <w:pPr>
        <w:ind w:firstLine="567"/>
        <w:rPr>
          <w:sz w:val="20"/>
        </w:rPr>
      </w:pPr>
      <w:r w:rsidRPr="004829C2">
        <w:rPr>
          <w:spacing w:val="-5"/>
          <w:sz w:val="20"/>
        </w:rPr>
        <w:t xml:space="preserve">5.3. </w:t>
      </w:r>
      <w:r w:rsidRPr="004829C2">
        <w:rPr>
          <w:b/>
          <w:spacing w:val="-5"/>
          <w:sz w:val="20"/>
        </w:rPr>
        <w:t xml:space="preserve">ПРОДАВЕЦ </w:t>
      </w:r>
      <w:r w:rsidRPr="004829C2">
        <w:rPr>
          <w:sz w:val="20"/>
        </w:rPr>
        <w:t xml:space="preserve">имеет право расторгнуть настоящий </w:t>
      </w:r>
      <w:r w:rsidRPr="004829C2">
        <w:rPr>
          <w:b/>
          <w:bCs/>
          <w:sz w:val="20"/>
        </w:rPr>
        <w:t>ДОГОВОР</w:t>
      </w:r>
      <w:r w:rsidRPr="004829C2">
        <w:rPr>
          <w:sz w:val="20"/>
        </w:rPr>
        <w:t xml:space="preserve"> в одностороннем порядке без обращения в суд в случае неуплаты (неполной оплаты) </w:t>
      </w:r>
      <w:r w:rsidRPr="004829C2">
        <w:rPr>
          <w:b/>
          <w:bCs/>
          <w:sz w:val="20"/>
        </w:rPr>
        <w:t>ПОКУПАТЕЛЕМ</w:t>
      </w:r>
      <w:r w:rsidRPr="004829C2">
        <w:rPr>
          <w:sz w:val="20"/>
        </w:rPr>
        <w:t xml:space="preserve"> стоимости </w:t>
      </w:r>
      <w:r w:rsidRPr="004829C2">
        <w:rPr>
          <w:b/>
          <w:bCs/>
          <w:sz w:val="20"/>
        </w:rPr>
        <w:t>ОБЪЕКТА</w:t>
      </w:r>
      <w:r w:rsidRPr="004829C2">
        <w:rPr>
          <w:sz w:val="20"/>
        </w:rPr>
        <w:t xml:space="preserve"> в размере, сроки и порядке, которые установлены в разделе 2 настоящего </w:t>
      </w:r>
      <w:r w:rsidRPr="004829C2">
        <w:rPr>
          <w:b/>
          <w:bCs/>
          <w:sz w:val="20"/>
        </w:rPr>
        <w:t>ДОГОВОРА</w:t>
      </w:r>
      <w:r w:rsidRPr="004829C2">
        <w:rPr>
          <w:sz w:val="20"/>
        </w:rPr>
        <w:t xml:space="preserve">, путем направления соответствующего письменного уведомления </w:t>
      </w:r>
      <w:r w:rsidRPr="004829C2">
        <w:rPr>
          <w:b/>
          <w:bCs/>
          <w:sz w:val="20"/>
        </w:rPr>
        <w:t>ПОКУПАТЕЛЮ</w:t>
      </w:r>
      <w:r w:rsidRPr="004829C2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4829C2">
        <w:rPr>
          <w:b/>
          <w:bCs/>
          <w:sz w:val="20"/>
        </w:rPr>
        <w:t>ДОГОВОРЕ</w:t>
      </w:r>
      <w:r w:rsidRPr="004829C2">
        <w:rPr>
          <w:sz w:val="20"/>
        </w:rPr>
        <w:t xml:space="preserve">. Уведомление будет считаться врученным, в том числе, если </w:t>
      </w:r>
      <w:r w:rsidRPr="004829C2">
        <w:rPr>
          <w:b/>
          <w:bCs/>
          <w:sz w:val="20"/>
        </w:rPr>
        <w:t>ПОКУПАТЕЛЬ</w:t>
      </w:r>
      <w:r w:rsidRPr="004829C2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хранения.</w:t>
      </w:r>
    </w:p>
    <w:p w14:paraId="7C5BA9B3" w14:textId="77777777" w:rsidR="004829C2" w:rsidRPr="004829C2" w:rsidRDefault="004829C2" w:rsidP="009B57CD">
      <w:pPr>
        <w:ind w:firstLine="567"/>
        <w:rPr>
          <w:sz w:val="20"/>
        </w:rPr>
      </w:pPr>
      <w:r w:rsidRPr="004829C2">
        <w:rPr>
          <w:sz w:val="20"/>
        </w:rPr>
        <w:t xml:space="preserve">5.4 С момента даты подписания </w:t>
      </w:r>
      <w:r w:rsidRPr="004829C2">
        <w:rPr>
          <w:b/>
          <w:sz w:val="20"/>
        </w:rPr>
        <w:t>СТОРОНАМИ</w:t>
      </w:r>
      <w:r w:rsidRPr="004829C2">
        <w:rPr>
          <w:sz w:val="20"/>
        </w:rPr>
        <w:t xml:space="preserve"> акта приема-передачи ответственность за сохранность </w:t>
      </w:r>
      <w:r w:rsidRPr="004829C2">
        <w:rPr>
          <w:b/>
          <w:sz w:val="20"/>
        </w:rPr>
        <w:t>ОБЪЕКТА</w:t>
      </w:r>
      <w:r w:rsidRPr="004829C2">
        <w:rPr>
          <w:sz w:val="20"/>
        </w:rPr>
        <w:t xml:space="preserve">, равно как и риск случайной гибели или порчи </w:t>
      </w:r>
      <w:r w:rsidRPr="004829C2">
        <w:rPr>
          <w:b/>
          <w:sz w:val="20"/>
        </w:rPr>
        <w:t>ОБЪЕКТА</w:t>
      </w:r>
      <w:r w:rsidRPr="004829C2">
        <w:rPr>
          <w:sz w:val="20"/>
        </w:rPr>
        <w:t xml:space="preserve">, несет </w:t>
      </w:r>
      <w:r w:rsidRPr="004829C2">
        <w:rPr>
          <w:b/>
          <w:sz w:val="20"/>
        </w:rPr>
        <w:t>ПОКУПАТЕЛЬ</w:t>
      </w:r>
      <w:r w:rsidRPr="004829C2">
        <w:rPr>
          <w:sz w:val="20"/>
        </w:rPr>
        <w:t>.</w:t>
      </w:r>
    </w:p>
    <w:p w14:paraId="638A36BB" w14:textId="77777777" w:rsidR="004829C2" w:rsidRPr="004829C2" w:rsidRDefault="004829C2" w:rsidP="009B57CD">
      <w:pPr>
        <w:ind w:firstLine="567"/>
        <w:rPr>
          <w:sz w:val="20"/>
        </w:rPr>
      </w:pPr>
      <w:r w:rsidRPr="004829C2">
        <w:rPr>
          <w:sz w:val="20"/>
        </w:rPr>
        <w:t xml:space="preserve">5.5. Обязательство </w:t>
      </w:r>
      <w:r w:rsidRPr="004829C2">
        <w:rPr>
          <w:b/>
          <w:sz w:val="20"/>
        </w:rPr>
        <w:t>ПРОДАВЦА</w:t>
      </w:r>
      <w:r w:rsidRPr="004829C2">
        <w:rPr>
          <w:sz w:val="20"/>
        </w:rPr>
        <w:t xml:space="preserve"> передать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считается исполненным после подписания акта приема-передачи.</w:t>
      </w:r>
    </w:p>
    <w:p w14:paraId="486283C4" w14:textId="77777777" w:rsidR="004829C2" w:rsidRPr="004829C2" w:rsidRDefault="004829C2" w:rsidP="009B57CD">
      <w:pPr>
        <w:ind w:firstLine="567"/>
        <w:rPr>
          <w:sz w:val="20"/>
        </w:rPr>
      </w:pPr>
      <w:r w:rsidRPr="004829C2">
        <w:rPr>
          <w:sz w:val="20"/>
        </w:rPr>
        <w:t xml:space="preserve">5.6. Право собственности на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возникает у </w:t>
      </w:r>
      <w:r w:rsidRPr="004829C2">
        <w:rPr>
          <w:b/>
          <w:sz w:val="20"/>
        </w:rPr>
        <w:t>ПОКУПАТЕЛЯ</w:t>
      </w:r>
      <w:r w:rsidRPr="004829C2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14:paraId="0665DC42" w14:textId="77777777" w:rsidR="004829C2" w:rsidRPr="004829C2" w:rsidRDefault="004829C2" w:rsidP="009B57CD">
      <w:pPr>
        <w:ind w:firstLine="567"/>
        <w:rPr>
          <w:sz w:val="20"/>
        </w:rPr>
      </w:pPr>
      <w:r w:rsidRPr="004829C2">
        <w:rPr>
          <w:sz w:val="20"/>
        </w:rPr>
        <w:t xml:space="preserve">Право собственности обременено условиями конкурса, по результатам которого заключен </w:t>
      </w:r>
      <w:r w:rsidRPr="004829C2">
        <w:rPr>
          <w:b/>
          <w:sz w:val="20"/>
        </w:rPr>
        <w:t>ДОГОВОР</w:t>
      </w:r>
      <w:r w:rsidRPr="004829C2">
        <w:rPr>
          <w:sz w:val="20"/>
        </w:rPr>
        <w:t>, и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 истории и культуры) народов Российской Федерации, утвержденный распоряжением комитета по сохранению культурного наследия Ленинградской области от 22 июля 2024 года № 01-04/24-215.</w:t>
      </w:r>
    </w:p>
    <w:p w14:paraId="0CBF9297" w14:textId="77777777" w:rsidR="004829C2" w:rsidRPr="004829C2" w:rsidRDefault="004829C2" w:rsidP="004829C2">
      <w:pPr>
        <w:tabs>
          <w:tab w:val="left" w:pos="567"/>
        </w:tabs>
        <w:ind w:firstLine="10"/>
        <w:rPr>
          <w:b/>
          <w:sz w:val="20"/>
        </w:rPr>
      </w:pPr>
    </w:p>
    <w:p w14:paraId="2C6770B1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  <w:r w:rsidRPr="004829C2">
        <w:rPr>
          <w:b/>
          <w:sz w:val="20"/>
        </w:rPr>
        <w:t>6. ОТВЕТСТВЕННОСТЬ СТОРОН</w:t>
      </w:r>
    </w:p>
    <w:p w14:paraId="175AF4DE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</w:p>
    <w:p w14:paraId="1770B5D4" w14:textId="77777777" w:rsidR="004829C2" w:rsidRPr="004829C2" w:rsidRDefault="004829C2" w:rsidP="009B57CD">
      <w:pPr>
        <w:tabs>
          <w:tab w:val="left" w:pos="540"/>
        </w:tabs>
        <w:ind w:firstLine="567"/>
        <w:rPr>
          <w:sz w:val="20"/>
        </w:rPr>
      </w:pPr>
      <w:r w:rsidRPr="004829C2">
        <w:rPr>
          <w:sz w:val="20"/>
        </w:rPr>
        <w:t xml:space="preserve">6.1. </w:t>
      </w:r>
      <w:r w:rsidRPr="004829C2">
        <w:rPr>
          <w:b/>
          <w:sz w:val="20"/>
        </w:rPr>
        <w:t>СТОРОНЫ</w:t>
      </w:r>
      <w:r w:rsidRPr="004829C2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 в соответствии с действующим законодательством.</w:t>
      </w:r>
    </w:p>
    <w:p w14:paraId="59FC3CF0" w14:textId="77777777" w:rsidR="004829C2" w:rsidRPr="004829C2" w:rsidRDefault="004829C2" w:rsidP="009B57CD">
      <w:pPr>
        <w:tabs>
          <w:tab w:val="left" w:pos="709"/>
        </w:tabs>
        <w:ind w:firstLine="567"/>
        <w:rPr>
          <w:bCs/>
          <w:sz w:val="20"/>
        </w:rPr>
      </w:pPr>
      <w:r w:rsidRPr="004829C2">
        <w:rPr>
          <w:bCs/>
          <w:sz w:val="20"/>
        </w:rPr>
        <w:t xml:space="preserve">6.2. </w:t>
      </w:r>
      <w:r w:rsidRPr="004829C2">
        <w:rPr>
          <w:b/>
          <w:bCs/>
          <w:sz w:val="20"/>
        </w:rPr>
        <w:t>ПРОДАВЕЦ</w:t>
      </w:r>
      <w:r w:rsidRPr="004829C2">
        <w:rPr>
          <w:bCs/>
          <w:sz w:val="20"/>
        </w:rPr>
        <w:t xml:space="preserve"> не отвечает за недостатки </w:t>
      </w:r>
      <w:r w:rsidRPr="004829C2">
        <w:rPr>
          <w:b/>
          <w:bCs/>
          <w:sz w:val="20"/>
        </w:rPr>
        <w:t>ОБЪЕКТА</w:t>
      </w:r>
      <w:r w:rsidRPr="004829C2">
        <w:rPr>
          <w:bCs/>
          <w:sz w:val="20"/>
        </w:rPr>
        <w:t xml:space="preserve">, которые были им оговорены при заключении </w:t>
      </w:r>
      <w:r w:rsidRPr="004829C2">
        <w:rPr>
          <w:b/>
          <w:bCs/>
          <w:sz w:val="20"/>
        </w:rPr>
        <w:t>ДОГОВОРА</w:t>
      </w:r>
      <w:r w:rsidRPr="004829C2">
        <w:rPr>
          <w:bCs/>
          <w:sz w:val="20"/>
        </w:rPr>
        <w:t xml:space="preserve"> либо были заранее известны </w:t>
      </w:r>
      <w:r w:rsidRPr="004829C2">
        <w:rPr>
          <w:b/>
          <w:bCs/>
          <w:sz w:val="20"/>
        </w:rPr>
        <w:t>ПОКУПАТЕЛЮ</w:t>
      </w:r>
      <w:r w:rsidRPr="004829C2">
        <w:rPr>
          <w:bCs/>
          <w:sz w:val="20"/>
        </w:rPr>
        <w:t xml:space="preserve"> во время осмотра </w:t>
      </w:r>
      <w:r w:rsidRPr="004829C2">
        <w:rPr>
          <w:b/>
          <w:bCs/>
          <w:sz w:val="20"/>
        </w:rPr>
        <w:t>ОБЪЕКТА</w:t>
      </w:r>
      <w:r w:rsidRPr="004829C2">
        <w:rPr>
          <w:bCs/>
          <w:sz w:val="20"/>
        </w:rPr>
        <w:t xml:space="preserve"> или проверке его исправности при заключении настоящего </w:t>
      </w:r>
      <w:r w:rsidRPr="004829C2">
        <w:rPr>
          <w:b/>
          <w:bCs/>
          <w:sz w:val="20"/>
        </w:rPr>
        <w:t>ДОГОВОРА</w:t>
      </w:r>
      <w:r w:rsidRPr="004829C2">
        <w:rPr>
          <w:bCs/>
          <w:sz w:val="20"/>
        </w:rPr>
        <w:t xml:space="preserve">. </w:t>
      </w:r>
    </w:p>
    <w:p w14:paraId="3CBAA27F" w14:textId="77777777" w:rsidR="004829C2" w:rsidRPr="004829C2" w:rsidRDefault="004829C2" w:rsidP="009B57CD">
      <w:pPr>
        <w:tabs>
          <w:tab w:val="left" w:pos="709"/>
        </w:tabs>
        <w:ind w:firstLine="567"/>
        <w:rPr>
          <w:bCs/>
          <w:sz w:val="20"/>
        </w:rPr>
      </w:pPr>
      <w:r w:rsidRPr="004829C2">
        <w:rPr>
          <w:bCs/>
          <w:sz w:val="20"/>
        </w:rPr>
        <w:t xml:space="preserve">6.3. </w:t>
      </w:r>
      <w:r w:rsidRPr="004829C2">
        <w:rPr>
          <w:spacing w:val="-5"/>
          <w:sz w:val="20"/>
        </w:rPr>
        <w:t xml:space="preserve">В случае невыполнения </w:t>
      </w:r>
      <w:r w:rsidRPr="004829C2">
        <w:rPr>
          <w:b/>
          <w:spacing w:val="-5"/>
          <w:sz w:val="20"/>
        </w:rPr>
        <w:t>ПОКУПАТЕЛЕМ</w:t>
      </w:r>
      <w:r w:rsidRPr="004829C2">
        <w:rPr>
          <w:spacing w:val="-5"/>
          <w:sz w:val="20"/>
        </w:rPr>
        <w:t xml:space="preserve"> существенных условий конкурса (требований охранного обязательства), а также ненадлежащего их исполнения, в том числе нарушения промежуточных или итоговых сроков исполнения таких условий и объема их исполнения, </w:t>
      </w:r>
      <w:r w:rsidRPr="004829C2">
        <w:rPr>
          <w:b/>
          <w:spacing w:val="-5"/>
          <w:sz w:val="20"/>
        </w:rPr>
        <w:t>ДОГОВОР</w:t>
      </w:r>
      <w:r w:rsidRPr="004829C2">
        <w:rPr>
          <w:spacing w:val="-5"/>
          <w:sz w:val="20"/>
        </w:rPr>
        <w:t xml:space="preserve"> расторгается в установленном порядке с возвратом </w:t>
      </w:r>
      <w:r w:rsidRPr="004829C2">
        <w:rPr>
          <w:b/>
          <w:spacing w:val="-5"/>
          <w:sz w:val="20"/>
        </w:rPr>
        <w:t>ОБЪЕКТА</w:t>
      </w:r>
      <w:r w:rsidRPr="004829C2">
        <w:rPr>
          <w:spacing w:val="-5"/>
          <w:sz w:val="20"/>
        </w:rPr>
        <w:t xml:space="preserve"> в муниципальную собственность без возмещения </w:t>
      </w:r>
      <w:r w:rsidRPr="004829C2">
        <w:rPr>
          <w:b/>
          <w:spacing w:val="-5"/>
          <w:sz w:val="20"/>
        </w:rPr>
        <w:t>ПОКУПАТЕЛЮ</w:t>
      </w:r>
      <w:r w:rsidRPr="004829C2">
        <w:rPr>
          <w:spacing w:val="-5"/>
          <w:sz w:val="20"/>
        </w:rPr>
        <w:t xml:space="preserve"> стоимости </w:t>
      </w:r>
      <w:r w:rsidRPr="004829C2">
        <w:rPr>
          <w:b/>
          <w:spacing w:val="-5"/>
          <w:sz w:val="20"/>
        </w:rPr>
        <w:t>ОБЪЕКТА</w:t>
      </w:r>
      <w:r w:rsidRPr="004829C2">
        <w:rPr>
          <w:spacing w:val="-5"/>
          <w:sz w:val="20"/>
        </w:rPr>
        <w:t xml:space="preserve">, включая неотделимые улучшения, и без компенсации расходов, связанных с исполнением </w:t>
      </w:r>
      <w:r w:rsidRPr="004829C2">
        <w:rPr>
          <w:b/>
          <w:spacing w:val="-5"/>
          <w:sz w:val="20"/>
        </w:rPr>
        <w:t>ДОГОВОРА</w:t>
      </w:r>
      <w:r w:rsidRPr="004829C2">
        <w:rPr>
          <w:spacing w:val="-5"/>
          <w:sz w:val="20"/>
        </w:rPr>
        <w:t>.</w:t>
      </w:r>
    </w:p>
    <w:p w14:paraId="5EF8BDC6" w14:textId="77777777" w:rsidR="004829C2" w:rsidRPr="004829C2" w:rsidRDefault="004829C2" w:rsidP="009B57CD">
      <w:pPr>
        <w:shd w:val="clear" w:color="auto" w:fill="FFFFFF"/>
        <w:tabs>
          <w:tab w:val="left" w:pos="3402"/>
        </w:tabs>
        <w:ind w:firstLine="567"/>
        <w:jc w:val="center"/>
        <w:rPr>
          <w:b/>
          <w:sz w:val="20"/>
        </w:rPr>
      </w:pPr>
    </w:p>
    <w:p w14:paraId="07953464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  <w:r w:rsidRPr="004829C2">
        <w:rPr>
          <w:b/>
          <w:sz w:val="20"/>
        </w:rPr>
        <w:t>7. ЗАКЛЮЧИТЕЛЬНЫЕ ПОЛОЖЕНИЯ</w:t>
      </w:r>
    </w:p>
    <w:p w14:paraId="0207A38B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0"/>
        </w:rPr>
      </w:pPr>
    </w:p>
    <w:p w14:paraId="7A19BC59" w14:textId="77777777" w:rsidR="004829C2" w:rsidRPr="004829C2" w:rsidRDefault="004829C2" w:rsidP="00844154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 xml:space="preserve">7.1. Все изменения и дополнения к настоящему </w:t>
      </w:r>
      <w:r w:rsidRPr="004829C2">
        <w:rPr>
          <w:b/>
          <w:sz w:val="20"/>
        </w:rPr>
        <w:t>ДОГОВОРУ</w:t>
      </w:r>
      <w:r w:rsidRPr="004829C2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>.</w:t>
      </w:r>
    </w:p>
    <w:p w14:paraId="485B8CA8" w14:textId="77777777" w:rsidR="004829C2" w:rsidRPr="004829C2" w:rsidRDefault="004829C2" w:rsidP="00844154">
      <w:pPr>
        <w:autoSpaceDE w:val="0"/>
        <w:autoSpaceDN w:val="0"/>
        <w:adjustRightInd w:val="0"/>
        <w:ind w:firstLine="567"/>
        <w:rPr>
          <w:sz w:val="20"/>
        </w:rPr>
      </w:pPr>
      <w:r w:rsidRPr="004829C2">
        <w:rPr>
          <w:sz w:val="20"/>
        </w:rPr>
        <w:t xml:space="preserve">7.2. Отношения сторон, не урегулированные настоящим </w:t>
      </w:r>
      <w:r w:rsidRPr="004829C2">
        <w:rPr>
          <w:b/>
          <w:sz w:val="20"/>
        </w:rPr>
        <w:t>ДОГОВОРОМ</w:t>
      </w:r>
      <w:r w:rsidRPr="004829C2">
        <w:rPr>
          <w:sz w:val="20"/>
        </w:rPr>
        <w:t>, регламентируются действующим законодательством.</w:t>
      </w:r>
    </w:p>
    <w:p w14:paraId="7B2FF034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 xml:space="preserve">7.3. Все споры и разногласия, которые могут возникнуть между </w:t>
      </w:r>
      <w:r w:rsidRPr="004829C2">
        <w:rPr>
          <w:b/>
          <w:sz w:val="20"/>
        </w:rPr>
        <w:t>СТОРОНАМИ</w:t>
      </w:r>
      <w:r w:rsidRPr="004829C2">
        <w:rPr>
          <w:sz w:val="20"/>
        </w:rPr>
        <w:t xml:space="preserve"> по вопросам, не нашедшим своего разрешения в тексте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, будут разрешаться </w:t>
      </w:r>
      <w:r w:rsidRPr="004829C2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4829C2">
        <w:rPr>
          <w:sz w:val="20"/>
        </w:rPr>
        <w:t>в порядке, установленном действующим законодательством.</w:t>
      </w:r>
    </w:p>
    <w:p w14:paraId="791EFFA9" w14:textId="77777777" w:rsidR="004829C2" w:rsidRPr="004829C2" w:rsidRDefault="004829C2" w:rsidP="00844154">
      <w:pPr>
        <w:tabs>
          <w:tab w:val="left" w:pos="709"/>
        </w:tabs>
        <w:ind w:firstLine="567"/>
        <w:rPr>
          <w:bCs/>
          <w:sz w:val="20"/>
        </w:rPr>
      </w:pPr>
      <w:r w:rsidRPr="004829C2">
        <w:rPr>
          <w:sz w:val="20"/>
        </w:rPr>
        <w:t xml:space="preserve">7.4. </w:t>
      </w:r>
      <w:r w:rsidRPr="004829C2">
        <w:rPr>
          <w:bCs/>
          <w:sz w:val="20"/>
        </w:rPr>
        <w:t xml:space="preserve">Условия настоящего </w:t>
      </w:r>
      <w:r w:rsidRPr="004829C2">
        <w:rPr>
          <w:b/>
          <w:bCs/>
          <w:sz w:val="20"/>
        </w:rPr>
        <w:t>ДОГОВОРА</w:t>
      </w:r>
      <w:r w:rsidRPr="004829C2">
        <w:rPr>
          <w:bCs/>
          <w:sz w:val="20"/>
        </w:rPr>
        <w:t xml:space="preserve"> являются обязательными к исполнению </w:t>
      </w:r>
      <w:r w:rsidRPr="004829C2">
        <w:rPr>
          <w:b/>
          <w:bCs/>
          <w:sz w:val="20"/>
        </w:rPr>
        <w:t>СТОРОНАМИ</w:t>
      </w:r>
      <w:r w:rsidRPr="004829C2">
        <w:rPr>
          <w:bCs/>
          <w:sz w:val="20"/>
        </w:rPr>
        <w:t xml:space="preserve"> с момента его заключения. Настоящий </w:t>
      </w:r>
      <w:r w:rsidRPr="004829C2">
        <w:rPr>
          <w:b/>
          <w:bCs/>
          <w:sz w:val="20"/>
        </w:rPr>
        <w:t>ДОГОВОР</w:t>
      </w:r>
      <w:r w:rsidRPr="004829C2">
        <w:rPr>
          <w:bCs/>
          <w:sz w:val="20"/>
        </w:rPr>
        <w:t xml:space="preserve"> действует до выполнения </w:t>
      </w:r>
      <w:r w:rsidRPr="004829C2">
        <w:rPr>
          <w:b/>
          <w:bCs/>
          <w:sz w:val="20"/>
        </w:rPr>
        <w:t>СТОРОНАМИ</w:t>
      </w:r>
      <w:r w:rsidRPr="004829C2">
        <w:rPr>
          <w:bCs/>
          <w:sz w:val="20"/>
        </w:rPr>
        <w:t xml:space="preserve"> всех обязательств, принятых на себя по настоящему </w:t>
      </w:r>
      <w:r w:rsidRPr="004829C2">
        <w:rPr>
          <w:b/>
          <w:bCs/>
          <w:sz w:val="20"/>
        </w:rPr>
        <w:t>ДОГОВОРУ</w:t>
      </w:r>
      <w:r w:rsidRPr="004829C2">
        <w:rPr>
          <w:bCs/>
          <w:sz w:val="20"/>
        </w:rPr>
        <w:t>.</w:t>
      </w:r>
    </w:p>
    <w:p w14:paraId="3542F181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 xml:space="preserve">7.5. Покупатель не вправе распоряжаться </w:t>
      </w:r>
      <w:r w:rsidRPr="004829C2">
        <w:rPr>
          <w:b/>
          <w:sz w:val="20"/>
        </w:rPr>
        <w:t>ОБЪЕКТОМ</w:t>
      </w:r>
      <w:r w:rsidRPr="004829C2">
        <w:rPr>
          <w:sz w:val="20"/>
        </w:rPr>
        <w:t xml:space="preserve"> до момента подтверждения проведения работ согласно разделу 4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 xml:space="preserve">, в том числе заключать договоры купли-продажи, мены, дарения, инвестиционные договоры (контракты), передавать в доверительное управление, вносить в качестве вклада в уставной капитал товариществ и обществ, простого товарищества, заключать предварительный договор с предметом о последующем отчуждении, без письменного согласия </w:t>
      </w:r>
      <w:r w:rsidRPr="004829C2">
        <w:rPr>
          <w:b/>
          <w:sz w:val="20"/>
        </w:rPr>
        <w:t>ПРОДАВЦА</w:t>
      </w:r>
      <w:r w:rsidRPr="004829C2">
        <w:rPr>
          <w:sz w:val="20"/>
        </w:rPr>
        <w:t>.</w:t>
      </w:r>
    </w:p>
    <w:p w14:paraId="6437A61F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 xml:space="preserve">7.6. При отчуждении </w:t>
      </w:r>
      <w:r w:rsidRPr="004829C2">
        <w:rPr>
          <w:b/>
          <w:sz w:val="20"/>
        </w:rPr>
        <w:t>ОБЪЕКТА</w:t>
      </w:r>
      <w:r w:rsidRPr="004829C2">
        <w:rPr>
          <w:sz w:val="20"/>
        </w:rPr>
        <w:t xml:space="preserve"> третьим лицам вновь заключенный договор на объект культурного наследия должен содержать условия обременения данного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>.</w:t>
      </w:r>
    </w:p>
    <w:p w14:paraId="45ECDF4F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 xml:space="preserve">7.7. Настоящий </w:t>
      </w:r>
      <w:r w:rsidRPr="004829C2">
        <w:rPr>
          <w:b/>
          <w:sz w:val="20"/>
        </w:rPr>
        <w:t>ДОГОВОР</w:t>
      </w:r>
      <w:r w:rsidRPr="004829C2">
        <w:rPr>
          <w:sz w:val="20"/>
        </w:rPr>
        <w:t xml:space="preserve"> составлен в двух экземплярах, имеющих равную юридическую силу, по одному экземпляру для каждой из сторон.</w:t>
      </w:r>
    </w:p>
    <w:p w14:paraId="2B3FB0B1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>7.8. Приложениями к договору являются:</w:t>
      </w:r>
    </w:p>
    <w:p w14:paraId="456A4BB8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>- копия охранного обязательства;</w:t>
      </w:r>
    </w:p>
    <w:p w14:paraId="19E7AE62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>- копия паспорта объекта культурного наследия;</w:t>
      </w:r>
    </w:p>
    <w:p w14:paraId="6819A597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>- копия заключения (акт) о признании находящимся в неудовлетворительном состоянии объекта культурного наследия, включенного в единый государственный реестр объектов культурного наследия (памятниках истории и культуры) народов Российской Федерации;</w:t>
      </w:r>
    </w:p>
    <w:p w14:paraId="3AF27057" w14:textId="77777777" w:rsidR="004829C2" w:rsidRPr="004829C2" w:rsidRDefault="004829C2" w:rsidP="00844154">
      <w:pPr>
        <w:shd w:val="clear" w:color="auto" w:fill="FFFFFF"/>
        <w:tabs>
          <w:tab w:val="left" w:pos="3402"/>
        </w:tabs>
        <w:ind w:firstLine="567"/>
        <w:rPr>
          <w:sz w:val="20"/>
        </w:rPr>
      </w:pPr>
      <w:r w:rsidRPr="004829C2">
        <w:rPr>
          <w:sz w:val="20"/>
        </w:rPr>
        <w:t>- эскизный проект ремонта фасада здания, подготовленный организацией в области реставрации объектов культурного наследия.</w:t>
      </w:r>
    </w:p>
    <w:p w14:paraId="01CC9552" w14:textId="77777777" w:rsidR="004829C2" w:rsidRDefault="004829C2" w:rsidP="004829C2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65877A07" w14:textId="77777777" w:rsidR="0017195B" w:rsidRDefault="0017195B" w:rsidP="004829C2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20892ADB" w14:textId="4A6199C3" w:rsidR="004829C2" w:rsidRPr="0017195B" w:rsidRDefault="0017195B" w:rsidP="0017195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17195B">
        <w:rPr>
          <w:b/>
          <w:spacing w:val="5"/>
          <w:sz w:val="20"/>
        </w:rPr>
        <w:t>7.</w:t>
      </w:r>
      <w:r>
        <w:rPr>
          <w:b/>
          <w:spacing w:val="5"/>
          <w:sz w:val="20"/>
        </w:rPr>
        <w:t xml:space="preserve"> </w:t>
      </w:r>
      <w:r w:rsidR="004829C2" w:rsidRPr="0017195B">
        <w:rPr>
          <w:b/>
          <w:spacing w:val="5"/>
          <w:sz w:val="20"/>
        </w:rPr>
        <w:t>АДРЕСА И РЕКВИЗИТЫ СТОРОН</w:t>
      </w:r>
    </w:p>
    <w:p w14:paraId="493DD2A6" w14:textId="77777777" w:rsidR="004829C2" w:rsidRPr="004829C2" w:rsidRDefault="004829C2" w:rsidP="004829C2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7"/>
      </w:tblGrid>
      <w:tr w:rsidR="004829C2" w:rsidRPr="004829C2" w14:paraId="7713891C" w14:textId="77777777" w:rsidTr="00512170">
        <w:tc>
          <w:tcPr>
            <w:tcW w:w="4781" w:type="dxa"/>
            <w:shd w:val="clear" w:color="auto" w:fill="auto"/>
          </w:tcPr>
          <w:p w14:paraId="63C718E6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4829C2">
              <w:rPr>
                <w:b/>
                <w:spacing w:val="-3"/>
                <w:sz w:val="20"/>
              </w:rPr>
              <w:t>ПРОДАВЕЦ</w:t>
            </w:r>
          </w:p>
          <w:p w14:paraId="68130D4A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829C2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3DF1B2A4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829C2">
              <w:rPr>
                <w:spacing w:val="-3"/>
                <w:sz w:val="20"/>
              </w:rPr>
              <w:t>ИНН 4715015877</w:t>
            </w:r>
          </w:p>
          <w:p w14:paraId="7C5F007C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829C2">
              <w:rPr>
                <w:spacing w:val="-3"/>
                <w:sz w:val="20"/>
              </w:rPr>
              <w:t>КПП 471501001</w:t>
            </w:r>
          </w:p>
          <w:p w14:paraId="63A29D1D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4829C2">
              <w:rPr>
                <w:spacing w:val="-3"/>
                <w:sz w:val="20"/>
              </w:rPr>
              <w:t>ОГРН 1054701512095</w:t>
            </w:r>
          </w:p>
          <w:p w14:paraId="70725C57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4829C2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6E4D6AA4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4829C2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2B010B4B" w14:textId="354B0668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Адрес электронной </w:t>
            </w:r>
            <w:r w:rsidRPr="004829C2">
              <w:rPr>
                <w:sz w:val="20"/>
              </w:rPr>
              <w:t xml:space="preserve">почты: </w:t>
            </w:r>
            <w:r w:rsidRPr="004829C2">
              <w:rPr>
                <w:rFonts w:ascii="Arial" w:hAnsi="Arial" w:cs="Arial"/>
                <w:sz w:val="16"/>
                <w:szCs w:val="27"/>
                <w:u w:val="single"/>
              </w:rPr>
              <w:t>mail@admtih.ru</w:t>
            </w:r>
            <w:r w:rsidRPr="004829C2">
              <w:rPr>
                <w:rFonts w:ascii="Arial" w:hAnsi="Arial" w:cs="Arial"/>
                <w:sz w:val="16"/>
                <w:szCs w:val="27"/>
              </w:rPr>
              <w:t xml:space="preserve"> </w:t>
            </w:r>
          </w:p>
          <w:p w14:paraId="621AFD82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407C4615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4829C2">
              <w:rPr>
                <w:b/>
                <w:spacing w:val="-3"/>
                <w:sz w:val="20"/>
              </w:rPr>
              <w:t xml:space="preserve"> ПОКУПАТЕЛЬ</w:t>
            </w:r>
          </w:p>
          <w:p w14:paraId="7A997602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4829C2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6C511785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ФИО </w:t>
            </w:r>
          </w:p>
          <w:p w14:paraId="7E003FA0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6A95D622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Год рождения: </w:t>
            </w:r>
          </w:p>
          <w:p w14:paraId="1144BDAE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Место рождения: </w:t>
            </w:r>
          </w:p>
          <w:p w14:paraId="152D8232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Пол: </w:t>
            </w:r>
          </w:p>
          <w:p w14:paraId="0DE884AB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2C36590F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3C034C1F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658C1986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4829C2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4ABC28D5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Наименование </w:t>
            </w:r>
          </w:p>
          <w:p w14:paraId="2F775696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ИНН </w:t>
            </w:r>
          </w:p>
          <w:p w14:paraId="10417EDA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КПП </w:t>
            </w:r>
          </w:p>
          <w:p w14:paraId="3BAC3A2D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ОГРН/ОГРНИП </w:t>
            </w:r>
          </w:p>
          <w:p w14:paraId="5940A70A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Дата внесения записи: </w:t>
            </w:r>
          </w:p>
          <w:p w14:paraId="20550A8B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4829C2">
              <w:rPr>
                <w:sz w:val="20"/>
              </w:rPr>
              <w:t>Регистрирующий орган:</w:t>
            </w:r>
          </w:p>
          <w:p w14:paraId="79823D26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Адрес: </w:t>
            </w:r>
          </w:p>
          <w:p w14:paraId="1470E606" w14:textId="77777777" w:rsidR="004829C2" w:rsidRPr="004829C2" w:rsidRDefault="004829C2" w:rsidP="004829C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829C2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4A353A89" w14:textId="77777777" w:rsidR="004829C2" w:rsidRPr="004829C2" w:rsidRDefault="004829C2" w:rsidP="004829C2">
            <w:pPr>
              <w:tabs>
                <w:tab w:val="left" w:pos="3402"/>
              </w:tabs>
              <w:spacing w:before="2" w:after="2"/>
              <w:ind w:left="37" w:right="140" w:hanging="37"/>
              <w:rPr>
                <w:spacing w:val="-3"/>
                <w:sz w:val="20"/>
              </w:rPr>
            </w:pPr>
          </w:p>
        </w:tc>
      </w:tr>
    </w:tbl>
    <w:p w14:paraId="437FF43A" w14:textId="77777777" w:rsidR="004829C2" w:rsidRPr="004829C2" w:rsidRDefault="004829C2" w:rsidP="004829C2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u w:val="single"/>
        </w:rPr>
      </w:pPr>
    </w:p>
    <w:p w14:paraId="1EC9350E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rPr>
          <w:sz w:val="20"/>
        </w:rPr>
      </w:pPr>
    </w:p>
    <w:p w14:paraId="280527B7" w14:textId="77777777" w:rsidR="004829C2" w:rsidRPr="004829C2" w:rsidRDefault="004829C2" w:rsidP="00844154">
      <w:pPr>
        <w:tabs>
          <w:tab w:val="left" w:pos="5580"/>
        </w:tabs>
        <w:spacing w:before="2" w:after="2"/>
        <w:jc w:val="center"/>
        <w:rPr>
          <w:b/>
          <w:sz w:val="20"/>
        </w:rPr>
      </w:pPr>
      <w:r w:rsidRPr="004829C2">
        <w:rPr>
          <w:b/>
          <w:sz w:val="20"/>
        </w:rPr>
        <w:t>8. ПОДПИСИ СТОРОН.</w:t>
      </w:r>
    </w:p>
    <w:p w14:paraId="68D151D9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413DDEC7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732"/>
      </w:tblGrid>
      <w:tr w:rsidR="004829C2" w:rsidRPr="004829C2" w14:paraId="3F8D950A" w14:textId="77777777" w:rsidTr="00512170">
        <w:tc>
          <w:tcPr>
            <w:tcW w:w="4644" w:type="dxa"/>
            <w:shd w:val="clear" w:color="auto" w:fill="auto"/>
          </w:tcPr>
          <w:p w14:paraId="7D98562D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от ПРОДАВЦА</w:t>
            </w:r>
          </w:p>
          <w:p w14:paraId="582EED0A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1B4879AB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глава администрации     Ю.А. Наумов</w:t>
            </w:r>
          </w:p>
          <w:p w14:paraId="46705137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5DE87861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от ПОКУПАТЕЛЯ</w:t>
            </w:r>
          </w:p>
          <w:p w14:paraId="3A5F136E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4829C2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6C7935E7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4829C2">
              <w:rPr>
                <w:sz w:val="20"/>
              </w:rPr>
              <w:t>по доверенности</w:t>
            </w:r>
          </w:p>
          <w:p w14:paraId="0115E20C" w14:textId="77777777" w:rsidR="004829C2" w:rsidRPr="004829C2" w:rsidRDefault="004829C2" w:rsidP="004829C2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4829C2">
              <w:rPr>
                <w:sz w:val="20"/>
              </w:rPr>
              <w:t>Инициалы, фамилия</w:t>
            </w:r>
          </w:p>
        </w:tc>
      </w:tr>
    </w:tbl>
    <w:p w14:paraId="359B80B1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29A4E65C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36262C04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71737210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74EBBD21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  <w:r w:rsidRPr="004829C2">
        <w:rPr>
          <w:b/>
          <w:sz w:val="20"/>
        </w:rPr>
        <w:t xml:space="preserve">                                            </w:t>
      </w:r>
    </w:p>
    <w:p w14:paraId="12C39BCB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14:paraId="753C7783" w14:textId="77777777" w:rsidR="004829C2" w:rsidRPr="004829C2" w:rsidRDefault="004829C2" w:rsidP="004829C2">
      <w:pPr>
        <w:tabs>
          <w:tab w:val="left" w:pos="5580"/>
        </w:tabs>
        <w:spacing w:before="2" w:after="2"/>
        <w:ind w:firstLine="540"/>
        <w:rPr>
          <w:sz w:val="20"/>
        </w:rPr>
      </w:pPr>
      <w:r w:rsidRPr="004829C2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4829C2">
        <w:rPr>
          <w:b/>
          <w:sz w:val="20"/>
        </w:rPr>
        <w:t>______________ 2024 года за № _______-п-02/24</w:t>
      </w:r>
      <w:r w:rsidRPr="004829C2">
        <w:rPr>
          <w:sz w:val="20"/>
        </w:rPr>
        <w:t>.</w:t>
      </w:r>
    </w:p>
    <w:p w14:paraId="2BC1C258" w14:textId="77777777" w:rsidR="004829C2" w:rsidRPr="004829C2" w:rsidRDefault="004829C2" w:rsidP="004829C2">
      <w:pPr>
        <w:jc w:val="left"/>
        <w:rPr>
          <w:sz w:val="20"/>
        </w:rPr>
      </w:pPr>
    </w:p>
    <w:p w14:paraId="43497738" w14:textId="77777777" w:rsidR="004829C2" w:rsidRPr="004829C2" w:rsidRDefault="004829C2" w:rsidP="004829C2">
      <w:pPr>
        <w:ind w:right="-1"/>
        <w:jc w:val="right"/>
        <w:rPr>
          <w:sz w:val="24"/>
          <w:szCs w:val="24"/>
        </w:rPr>
      </w:pPr>
    </w:p>
    <w:p w14:paraId="746F8398" w14:textId="77777777" w:rsidR="004829C2" w:rsidRDefault="004829C2" w:rsidP="004829C2">
      <w:pPr>
        <w:ind w:right="-1"/>
        <w:jc w:val="right"/>
        <w:rPr>
          <w:sz w:val="24"/>
          <w:szCs w:val="24"/>
        </w:rPr>
      </w:pPr>
    </w:p>
    <w:p w14:paraId="258B2FE7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5121A7C6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6D990CAB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3007EF02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43553734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5355712A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1ADD510F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12B73D4D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076F4C23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53B42731" w14:textId="77777777" w:rsidR="00124F2F" w:rsidRDefault="00124F2F" w:rsidP="004829C2">
      <w:pPr>
        <w:ind w:right="-1"/>
        <w:jc w:val="right"/>
        <w:rPr>
          <w:sz w:val="24"/>
          <w:szCs w:val="24"/>
        </w:rPr>
      </w:pPr>
    </w:p>
    <w:p w14:paraId="4F20A9B0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22048A8A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7532EEC2" w14:textId="77777777" w:rsidR="00844154" w:rsidRDefault="00844154" w:rsidP="004829C2">
      <w:pPr>
        <w:ind w:right="-1"/>
        <w:jc w:val="right"/>
        <w:rPr>
          <w:sz w:val="24"/>
          <w:szCs w:val="24"/>
        </w:rPr>
      </w:pPr>
    </w:p>
    <w:p w14:paraId="431EE4A7" w14:textId="77777777" w:rsidR="004829C2" w:rsidRPr="004829C2" w:rsidRDefault="004829C2" w:rsidP="004829C2">
      <w:pPr>
        <w:jc w:val="center"/>
        <w:rPr>
          <w:b/>
          <w:sz w:val="20"/>
        </w:rPr>
      </w:pPr>
      <w:r w:rsidRPr="004829C2">
        <w:rPr>
          <w:b/>
          <w:sz w:val="20"/>
        </w:rPr>
        <w:t xml:space="preserve">АКТ </w:t>
      </w:r>
    </w:p>
    <w:p w14:paraId="1336BDA7" w14:textId="77777777" w:rsidR="004829C2" w:rsidRPr="004829C2" w:rsidRDefault="004829C2" w:rsidP="004829C2">
      <w:pPr>
        <w:jc w:val="center"/>
        <w:rPr>
          <w:b/>
          <w:sz w:val="20"/>
        </w:rPr>
      </w:pPr>
      <w:r w:rsidRPr="004829C2">
        <w:rPr>
          <w:b/>
          <w:sz w:val="20"/>
        </w:rPr>
        <w:t xml:space="preserve">ПРИЁМА-ПЕРЕДАЧИ </w:t>
      </w:r>
    </w:p>
    <w:p w14:paraId="3616611F" w14:textId="77777777" w:rsidR="004829C2" w:rsidRPr="004829C2" w:rsidRDefault="004829C2" w:rsidP="004829C2">
      <w:pPr>
        <w:rPr>
          <w:sz w:val="20"/>
        </w:rPr>
      </w:pPr>
    </w:p>
    <w:p w14:paraId="1398B79C" w14:textId="77777777" w:rsidR="004829C2" w:rsidRPr="004829C2" w:rsidRDefault="004829C2" w:rsidP="004829C2">
      <w:pPr>
        <w:rPr>
          <w:sz w:val="20"/>
        </w:rPr>
      </w:pPr>
    </w:p>
    <w:p w14:paraId="64C88AE0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</w:rPr>
        <w:t>город Тихвин Ленинградской области                                                 от _________________________</w:t>
      </w:r>
    </w:p>
    <w:p w14:paraId="7C849DD8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</w:rPr>
        <w:t xml:space="preserve">                                                                                                                  две тысячи двадцать четвертого года</w:t>
      </w:r>
    </w:p>
    <w:p w14:paraId="06A86BF2" w14:textId="77777777" w:rsidR="004829C2" w:rsidRPr="004829C2" w:rsidRDefault="004829C2" w:rsidP="004829C2">
      <w:pPr>
        <w:rPr>
          <w:b/>
          <w:sz w:val="20"/>
        </w:rPr>
      </w:pPr>
    </w:p>
    <w:p w14:paraId="0641DBCA" w14:textId="2E4ED4A7" w:rsidR="004829C2" w:rsidRPr="004829C2" w:rsidRDefault="004829C2" w:rsidP="00FD56A9">
      <w:pPr>
        <w:ind w:firstLine="567"/>
        <w:rPr>
          <w:sz w:val="20"/>
        </w:rPr>
      </w:pPr>
      <w:r w:rsidRPr="004829C2">
        <w:rPr>
          <w:spacing w:val="2"/>
          <w:sz w:val="20"/>
          <w:szCs w:val="24"/>
        </w:rPr>
        <w:t xml:space="preserve">От имени муниципального образования </w:t>
      </w:r>
      <w:r w:rsidRPr="004829C2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4829C2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4829C2">
        <w:rPr>
          <w:sz w:val="20"/>
          <w:szCs w:val="24"/>
        </w:rPr>
        <w:t xml:space="preserve">устав зарегистрирован </w:t>
      </w:r>
      <w:r w:rsidRPr="004829C2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4829C2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4829C2">
        <w:rPr>
          <w:sz w:val="20"/>
          <w:szCs w:val="24"/>
          <w:lang w:val="en-US"/>
        </w:rPr>
        <w:t>RU</w:t>
      </w:r>
      <w:r w:rsidRPr="004829C2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4829C2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829C2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829C2">
        <w:rPr>
          <w:b/>
          <w:sz w:val="20"/>
          <w:szCs w:val="24"/>
        </w:rPr>
        <w:t xml:space="preserve"> </w:t>
      </w:r>
      <w:r w:rsidRPr="004829C2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4829C2">
        <w:rPr>
          <w:sz w:val="20"/>
        </w:rPr>
        <w:t xml:space="preserve">, в лице главы администрации </w:t>
      </w:r>
      <w:r w:rsidRPr="004829C2">
        <w:rPr>
          <w:b/>
          <w:sz w:val="20"/>
        </w:rPr>
        <w:t>Наумова Юрия Алексеевича,</w:t>
      </w:r>
      <w:r w:rsidRPr="004829C2">
        <w:rPr>
          <w:sz w:val="20"/>
        </w:rPr>
        <w:t xml:space="preserve">  действующего на основании Устава именуемый в дальнейшем </w:t>
      </w: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 xml:space="preserve">с одной стороны, </w:t>
      </w:r>
      <w:r w:rsidRPr="004829C2">
        <w:rPr>
          <w:sz w:val="20"/>
        </w:rPr>
        <w:t xml:space="preserve">и __________________________, именуемый в дальнейшем </w:t>
      </w:r>
      <w:r w:rsidRPr="004829C2">
        <w:rPr>
          <w:b/>
          <w:sz w:val="20"/>
        </w:rPr>
        <w:t>ПОКУПАТЕЛЬ</w:t>
      </w:r>
      <w:r w:rsidRPr="004829C2">
        <w:rPr>
          <w:sz w:val="20"/>
        </w:rPr>
        <w:t xml:space="preserve">, с другой стороны, при совместном упоминании </w:t>
      </w:r>
      <w:r w:rsidRPr="004829C2">
        <w:rPr>
          <w:b/>
          <w:sz w:val="20"/>
        </w:rPr>
        <w:t>СТОРОНЫ</w:t>
      </w:r>
      <w:r w:rsidRPr="004829C2">
        <w:rPr>
          <w:sz w:val="20"/>
        </w:rPr>
        <w:t>, составили настоящий акт о нижеследующем:</w:t>
      </w:r>
    </w:p>
    <w:p w14:paraId="279982B1" w14:textId="77777777" w:rsidR="004829C2" w:rsidRPr="004829C2" w:rsidRDefault="004829C2" w:rsidP="004829C2">
      <w:pPr>
        <w:rPr>
          <w:b/>
          <w:sz w:val="20"/>
        </w:rPr>
      </w:pPr>
    </w:p>
    <w:p w14:paraId="47377D84" w14:textId="77777777" w:rsidR="004829C2" w:rsidRPr="004829C2" w:rsidRDefault="004829C2" w:rsidP="00AD6F00">
      <w:pPr>
        <w:ind w:firstLine="567"/>
        <w:rPr>
          <w:b/>
          <w:sz w:val="20"/>
        </w:rPr>
      </w:pP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в соответствии с Договором купли-продажи от _______________2024 года №______________ЭП (далее – </w:t>
      </w:r>
      <w:r w:rsidRPr="004829C2">
        <w:rPr>
          <w:b/>
          <w:sz w:val="20"/>
        </w:rPr>
        <w:t>ДОГОВОР</w:t>
      </w:r>
      <w:r w:rsidRPr="004829C2">
        <w:rPr>
          <w:sz w:val="20"/>
        </w:rPr>
        <w:t xml:space="preserve">) </w:t>
      </w:r>
      <w:r w:rsidRPr="004829C2">
        <w:rPr>
          <w:b/>
          <w:sz w:val="20"/>
        </w:rPr>
        <w:t>передал</w:t>
      </w:r>
      <w:r w:rsidRPr="004829C2">
        <w:rPr>
          <w:sz w:val="20"/>
        </w:rPr>
        <w:t xml:space="preserve">, а </w:t>
      </w:r>
      <w:r w:rsidRPr="004829C2">
        <w:rPr>
          <w:b/>
          <w:sz w:val="20"/>
        </w:rPr>
        <w:t>ПОКУПАТЕЛЬ принял</w:t>
      </w:r>
      <w:r w:rsidRPr="004829C2">
        <w:rPr>
          <w:sz w:val="20"/>
        </w:rPr>
        <w:t xml:space="preserve"> </w:t>
      </w:r>
      <w:r w:rsidRPr="004829C2">
        <w:rPr>
          <w:b/>
          <w:sz w:val="20"/>
        </w:rPr>
        <w:t>муниципальное имущество, состоящее из:</w:t>
      </w:r>
    </w:p>
    <w:p w14:paraId="36D71A27" w14:textId="77777777" w:rsidR="004829C2" w:rsidRPr="004829C2" w:rsidRDefault="004829C2" w:rsidP="004829C2">
      <w:pPr>
        <w:rPr>
          <w:i/>
          <w:sz w:val="20"/>
        </w:rPr>
      </w:pPr>
      <w:r w:rsidRPr="004829C2">
        <w:rPr>
          <w:b/>
          <w:sz w:val="20"/>
        </w:rPr>
        <w:t xml:space="preserve"> </w:t>
      </w:r>
      <w:r w:rsidRPr="004829C2">
        <w:rPr>
          <w:sz w:val="20"/>
        </w:rPr>
        <w:t xml:space="preserve">– </w:t>
      </w:r>
      <w:r w:rsidRPr="004829C2">
        <w:rPr>
          <w:b/>
          <w:sz w:val="20"/>
        </w:rPr>
        <w:t xml:space="preserve"> </w:t>
      </w:r>
      <w:r w:rsidRPr="004829C2">
        <w:rPr>
          <w:b/>
          <w:color w:val="000000"/>
          <w:sz w:val="20"/>
        </w:rPr>
        <w:t>нежилого</w:t>
      </w:r>
      <w:r w:rsidRPr="004829C2">
        <w:rPr>
          <w:color w:val="000000"/>
          <w:sz w:val="20"/>
        </w:rPr>
        <w:t xml:space="preserve"> </w:t>
      </w:r>
      <w:r w:rsidRPr="004829C2">
        <w:rPr>
          <w:b/>
          <w:color w:val="000000"/>
          <w:sz w:val="20"/>
        </w:rPr>
        <w:t>з</w:t>
      </w:r>
      <w:r w:rsidRPr="004829C2">
        <w:rPr>
          <w:b/>
          <w:sz w:val="20"/>
        </w:rPr>
        <w:t>дания</w:t>
      </w:r>
      <w:r w:rsidRPr="004829C2">
        <w:rPr>
          <w:sz w:val="20"/>
        </w:rPr>
        <w:t xml:space="preserve">, общей площадью 182,1 кв.м., количество этаже 2, в том числе подземных 0, с кадастровым номером 47:13:1202016:82 </w:t>
      </w:r>
      <w:r w:rsidRPr="004829C2">
        <w:rPr>
          <w:i/>
          <w:sz w:val="20"/>
        </w:rPr>
        <w:t xml:space="preserve">(Объект культурного наследия регионального значения «Дом, в котором в 1820-е гг. жил ученый-археограф </w:t>
      </w:r>
      <w:proofErr w:type="spellStart"/>
      <w:r w:rsidRPr="004829C2">
        <w:rPr>
          <w:i/>
          <w:sz w:val="20"/>
        </w:rPr>
        <w:t>Бередников</w:t>
      </w:r>
      <w:proofErr w:type="spellEnd"/>
      <w:r w:rsidRPr="004829C2">
        <w:rPr>
          <w:i/>
          <w:sz w:val="20"/>
        </w:rPr>
        <w:t xml:space="preserve"> Яков Иванович», включенный в единый государственный реестр объектов культурного наследия (памятник истории и культуры) народов Российской Федерации);</w:t>
      </w:r>
    </w:p>
    <w:p w14:paraId="7A7BB0D8" w14:textId="2EC29179" w:rsidR="004829C2" w:rsidRPr="004829C2" w:rsidRDefault="004829C2" w:rsidP="00FD56A9">
      <w:pPr>
        <w:rPr>
          <w:bCs/>
          <w:sz w:val="20"/>
        </w:rPr>
      </w:pPr>
      <w:r w:rsidRPr="004829C2">
        <w:rPr>
          <w:sz w:val="20"/>
        </w:rPr>
        <w:t xml:space="preserve">– </w:t>
      </w:r>
      <w:r w:rsidRPr="004829C2">
        <w:rPr>
          <w:b/>
          <w:sz w:val="20"/>
        </w:rPr>
        <w:t xml:space="preserve"> </w:t>
      </w:r>
      <w:r w:rsidRPr="004829C2">
        <w:rPr>
          <w:color w:val="000000"/>
          <w:sz w:val="20"/>
        </w:rPr>
        <w:t xml:space="preserve"> </w:t>
      </w:r>
      <w:r w:rsidRPr="004829C2">
        <w:rPr>
          <w:b/>
          <w:sz w:val="20"/>
        </w:rPr>
        <w:t>земельного участка</w:t>
      </w:r>
      <w:r w:rsidRPr="004829C2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582 кв. м., кадастровый номер: 47:13:1202016:32</w:t>
      </w:r>
      <w:r w:rsidR="00FD56A9">
        <w:rPr>
          <w:sz w:val="20"/>
        </w:rPr>
        <w:t xml:space="preserve">, </w:t>
      </w:r>
      <w:r w:rsidRPr="004829C2">
        <w:rPr>
          <w:sz w:val="20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4829C2">
        <w:rPr>
          <w:b/>
          <w:sz w:val="20"/>
        </w:rPr>
        <w:t xml:space="preserve">город Тихвин, улица Труда, дом 43   </w:t>
      </w:r>
      <w:r w:rsidRPr="004829C2">
        <w:rPr>
          <w:sz w:val="20"/>
        </w:rPr>
        <w:t xml:space="preserve">(далее – </w:t>
      </w:r>
      <w:r w:rsidRPr="004829C2">
        <w:rPr>
          <w:b/>
          <w:sz w:val="20"/>
        </w:rPr>
        <w:t>ОБЪЕКТ).</w:t>
      </w:r>
    </w:p>
    <w:p w14:paraId="00EE01E5" w14:textId="7953910A" w:rsidR="004829C2" w:rsidRPr="004829C2" w:rsidRDefault="004829C2" w:rsidP="00FD56A9">
      <w:pPr>
        <w:ind w:firstLine="567"/>
        <w:rPr>
          <w:sz w:val="20"/>
        </w:rPr>
      </w:pPr>
      <w:r w:rsidRPr="004829C2">
        <w:rPr>
          <w:b/>
          <w:sz w:val="20"/>
        </w:rPr>
        <w:t>ПОКУПАТЕЛЬ</w:t>
      </w:r>
      <w:r w:rsidRPr="004829C2">
        <w:rPr>
          <w:sz w:val="20"/>
        </w:rPr>
        <w:t xml:space="preserve"> не имеет претензий к </w:t>
      </w:r>
      <w:r w:rsidRPr="004829C2">
        <w:rPr>
          <w:b/>
          <w:sz w:val="20"/>
        </w:rPr>
        <w:t xml:space="preserve">ПРОДАВЦУ </w:t>
      </w:r>
      <w:r w:rsidRPr="004829C2">
        <w:rPr>
          <w:sz w:val="20"/>
        </w:rPr>
        <w:t xml:space="preserve">по состоянию </w:t>
      </w:r>
      <w:r w:rsidRPr="004829C2">
        <w:rPr>
          <w:b/>
          <w:sz w:val="20"/>
        </w:rPr>
        <w:t>ОБЪЕКТА</w:t>
      </w:r>
      <w:r w:rsidRPr="004829C2">
        <w:rPr>
          <w:sz w:val="20"/>
        </w:rPr>
        <w:t xml:space="preserve"> и </w:t>
      </w:r>
      <w:r w:rsidRPr="004829C2">
        <w:rPr>
          <w:b/>
          <w:sz w:val="20"/>
        </w:rPr>
        <w:t>Цене Объекта</w:t>
      </w:r>
      <w:r w:rsidRPr="004829C2">
        <w:rPr>
          <w:sz w:val="20"/>
        </w:rPr>
        <w:t xml:space="preserve">, а также по выполнению других условий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>.</w:t>
      </w:r>
    </w:p>
    <w:p w14:paraId="45CB4E7C" w14:textId="77777777" w:rsidR="004829C2" w:rsidRPr="004829C2" w:rsidRDefault="004829C2" w:rsidP="00FD56A9">
      <w:pPr>
        <w:ind w:firstLine="567"/>
        <w:rPr>
          <w:sz w:val="20"/>
        </w:rPr>
      </w:pPr>
      <w:r w:rsidRPr="004829C2">
        <w:rPr>
          <w:sz w:val="20"/>
        </w:rPr>
        <w:t xml:space="preserve">Оплата за </w:t>
      </w:r>
      <w:r w:rsidRPr="004829C2">
        <w:rPr>
          <w:b/>
          <w:sz w:val="20"/>
        </w:rPr>
        <w:t>ОБЪЕКТ</w:t>
      </w:r>
      <w:r w:rsidRPr="004829C2">
        <w:rPr>
          <w:sz w:val="20"/>
        </w:rPr>
        <w:t xml:space="preserve"> произведена полностью, </w:t>
      </w:r>
      <w:r w:rsidRPr="004829C2">
        <w:rPr>
          <w:b/>
          <w:sz w:val="20"/>
        </w:rPr>
        <w:t>ПРОДАВЕЦ</w:t>
      </w:r>
      <w:r w:rsidRPr="004829C2">
        <w:rPr>
          <w:sz w:val="20"/>
        </w:rPr>
        <w:t xml:space="preserve"> не имеет претензий к </w:t>
      </w:r>
      <w:r w:rsidRPr="004829C2">
        <w:rPr>
          <w:b/>
          <w:sz w:val="20"/>
        </w:rPr>
        <w:t>ПОКУПАТЕЛЮ</w:t>
      </w:r>
      <w:r w:rsidRPr="004829C2">
        <w:rPr>
          <w:sz w:val="20"/>
        </w:rPr>
        <w:t xml:space="preserve"> по оплате </w:t>
      </w:r>
      <w:r w:rsidRPr="004829C2">
        <w:rPr>
          <w:b/>
          <w:sz w:val="20"/>
        </w:rPr>
        <w:t>Цены Объекта</w:t>
      </w:r>
      <w:r w:rsidRPr="004829C2">
        <w:rPr>
          <w:sz w:val="20"/>
        </w:rPr>
        <w:t xml:space="preserve">, а также по выполнению других условий </w:t>
      </w:r>
      <w:r w:rsidRPr="004829C2">
        <w:rPr>
          <w:b/>
          <w:sz w:val="20"/>
        </w:rPr>
        <w:t>ДОГОВОРА</w:t>
      </w:r>
      <w:r w:rsidRPr="004829C2">
        <w:rPr>
          <w:sz w:val="20"/>
        </w:rPr>
        <w:t>.</w:t>
      </w:r>
    </w:p>
    <w:p w14:paraId="238ECFE7" w14:textId="77777777" w:rsidR="004829C2" w:rsidRPr="004829C2" w:rsidRDefault="004829C2" w:rsidP="00FD56A9">
      <w:pPr>
        <w:ind w:firstLine="567"/>
        <w:rPr>
          <w:sz w:val="20"/>
        </w:rPr>
      </w:pPr>
      <w:r w:rsidRPr="004829C2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38CAA297" w14:textId="77777777" w:rsidR="004829C2" w:rsidRPr="004829C2" w:rsidRDefault="004829C2" w:rsidP="004829C2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14:paraId="50CC543F" w14:textId="77777777" w:rsidR="004829C2" w:rsidRPr="004829C2" w:rsidRDefault="004829C2" w:rsidP="004829C2">
      <w:pPr>
        <w:ind w:firstLine="708"/>
        <w:rPr>
          <w:sz w:val="20"/>
        </w:rPr>
      </w:pPr>
      <w:r w:rsidRPr="004829C2">
        <w:rPr>
          <w:bCs/>
          <w:sz w:val="20"/>
        </w:rPr>
        <w:t xml:space="preserve">Подписание </w:t>
      </w:r>
      <w:proofErr w:type="spellStart"/>
      <w:r w:rsidRPr="004829C2">
        <w:rPr>
          <w:b/>
          <w:bCs/>
          <w:sz w:val="20"/>
        </w:rPr>
        <w:t>АКТа</w:t>
      </w:r>
      <w:proofErr w:type="spellEnd"/>
      <w:r w:rsidRPr="004829C2">
        <w:rPr>
          <w:b/>
          <w:bCs/>
          <w:sz w:val="20"/>
        </w:rPr>
        <w:t xml:space="preserve"> приема-передачи</w:t>
      </w:r>
      <w:r w:rsidRPr="004829C2">
        <w:rPr>
          <w:bCs/>
          <w:sz w:val="20"/>
        </w:rPr>
        <w:t xml:space="preserve"> осуществляется </w:t>
      </w:r>
      <w:r w:rsidRPr="004829C2">
        <w:rPr>
          <w:sz w:val="20"/>
        </w:rPr>
        <w:t xml:space="preserve">электронно-цифровыми подписями </w:t>
      </w:r>
      <w:r w:rsidRPr="004829C2">
        <w:rPr>
          <w:b/>
          <w:sz w:val="20"/>
        </w:rPr>
        <w:t>СТОРОН</w:t>
      </w:r>
      <w:r w:rsidRPr="004829C2">
        <w:rPr>
          <w:sz w:val="20"/>
        </w:rPr>
        <w:t xml:space="preserve"> </w:t>
      </w:r>
      <w:r w:rsidRPr="004829C2">
        <w:rPr>
          <w:bCs/>
          <w:sz w:val="20"/>
        </w:rPr>
        <w:t>на электронной площадке</w:t>
      </w:r>
      <w:r w:rsidRPr="004829C2">
        <w:rPr>
          <w:sz w:val="20"/>
        </w:rPr>
        <w:t xml:space="preserve"> и имеет для них одинаковую юридическую силу.</w:t>
      </w:r>
    </w:p>
    <w:p w14:paraId="49C8C31D" w14:textId="77777777" w:rsidR="004829C2" w:rsidRPr="004829C2" w:rsidRDefault="004829C2" w:rsidP="004829C2">
      <w:pPr>
        <w:jc w:val="left"/>
        <w:rPr>
          <w:sz w:val="20"/>
        </w:rPr>
      </w:pPr>
    </w:p>
    <w:p w14:paraId="35F1FB4A" w14:textId="77777777" w:rsidR="004829C2" w:rsidRPr="004829C2" w:rsidRDefault="004829C2" w:rsidP="004829C2">
      <w:pPr>
        <w:ind w:firstLine="708"/>
        <w:jc w:val="left"/>
        <w:rPr>
          <w:b/>
          <w:sz w:val="20"/>
        </w:rPr>
      </w:pPr>
      <w:r w:rsidRPr="004829C2">
        <w:rPr>
          <w:b/>
          <w:sz w:val="20"/>
        </w:rPr>
        <w:t>Подписи сторон</w:t>
      </w:r>
    </w:p>
    <w:p w14:paraId="1F4211DD" w14:textId="77777777" w:rsidR="004829C2" w:rsidRPr="004829C2" w:rsidRDefault="004829C2" w:rsidP="004829C2">
      <w:pPr>
        <w:jc w:val="left"/>
        <w:rPr>
          <w:sz w:val="20"/>
        </w:rPr>
      </w:pPr>
    </w:p>
    <w:p w14:paraId="44B405CE" w14:textId="77777777" w:rsidR="004829C2" w:rsidRPr="004829C2" w:rsidRDefault="004829C2" w:rsidP="004829C2">
      <w:pPr>
        <w:jc w:val="left"/>
        <w:rPr>
          <w:b/>
          <w:sz w:val="20"/>
        </w:rPr>
      </w:pPr>
      <w:r w:rsidRPr="004829C2">
        <w:rPr>
          <w:b/>
          <w:sz w:val="20"/>
        </w:rPr>
        <w:t>ПРОДОВЕЦ                                                                     ПОКУПАТЕЛЬ</w:t>
      </w:r>
    </w:p>
    <w:p w14:paraId="494F845B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>______________________________                                _______________________________</w:t>
      </w:r>
    </w:p>
    <w:p w14:paraId="0A956CB5" w14:textId="77777777" w:rsidR="004829C2" w:rsidRPr="004829C2" w:rsidRDefault="004829C2" w:rsidP="004829C2">
      <w:pPr>
        <w:jc w:val="left"/>
        <w:rPr>
          <w:sz w:val="20"/>
        </w:rPr>
      </w:pPr>
    </w:p>
    <w:p w14:paraId="21780079" w14:textId="77777777" w:rsidR="004829C2" w:rsidRPr="004829C2" w:rsidRDefault="004829C2" w:rsidP="004829C2">
      <w:pPr>
        <w:jc w:val="left"/>
        <w:rPr>
          <w:sz w:val="20"/>
        </w:rPr>
      </w:pPr>
    </w:p>
    <w:p w14:paraId="74239D56" w14:textId="77777777" w:rsidR="00844154" w:rsidRDefault="00844154" w:rsidP="004829C2">
      <w:pPr>
        <w:jc w:val="left"/>
        <w:rPr>
          <w:sz w:val="20"/>
        </w:rPr>
        <w:sectPr w:rsidR="00844154" w:rsidSect="00704B44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25AF2F23" w14:textId="77777777" w:rsidR="00844154" w:rsidRPr="004829C2" w:rsidRDefault="00844154" w:rsidP="00844154">
      <w:pPr>
        <w:ind w:left="5040" w:right="283"/>
        <w:jc w:val="left"/>
        <w:rPr>
          <w:sz w:val="24"/>
          <w:szCs w:val="28"/>
        </w:rPr>
      </w:pPr>
      <w:r w:rsidRPr="004829C2">
        <w:rPr>
          <w:sz w:val="24"/>
          <w:szCs w:val="28"/>
        </w:rPr>
        <w:t>УТВЕРЖДЕН</w:t>
      </w:r>
      <w:r w:rsidRPr="00844154">
        <w:rPr>
          <w:sz w:val="24"/>
          <w:szCs w:val="28"/>
        </w:rPr>
        <w:t>А</w:t>
      </w:r>
    </w:p>
    <w:p w14:paraId="4CB0074A" w14:textId="77777777" w:rsidR="00844154" w:rsidRPr="004829C2" w:rsidRDefault="00844154" w:rsidP="00844154">
      <w:pPr>
        <w:ind w:left="5040" w:right="147"/>
        <w:jc w:val="left"/>
        <w:rPr>
          <w:sz w:val="24"/>
          <w:szCs w:val="24"/>
        </w:rPr>
      </w:pPr>
      <w:r w:rsidRPr="004829C2">
        <w:rPr>
          <w:sz w:val="24"/>
          <w:szCs w:val="24"/>
        </w:rPr>
        <w:t>постановлением администрации</w:t>
      </w:r>
    </w:p>
    <w:p w14:paraId="181476DB" w14:textId="77777777" w:rsidR="00844154" w:rsidRPr="004829C2" w:rsidRDefault="00844154" w:rsidP="00844154">
      <w:pPr>
        <w:ind w:left="5040" w:right="147"/>
        <w:jc w:val="left"/>
        <w:rPr>
          <w:sz w:val="24"/>
          <w:szCs w:val="24"/>
        </w:rPr>
      </w:pPr>
      <w:r w:rsidRPr="004829C2">
        <w:rPr>
          <w:sz w:val="24"/>
          <w:szCs w:val="24"/>
        </w:rPr>
        <w:t>Тихвинского района</w:t>
      </w:r>
    </w:p>
    <w:p w14:paraId="64206248" w14:textId="4983FFE1" w:rsidR="00844154" w:rsidRPr="004829C2" w:rsidRDefault="00844154" w:rsidP="00844154">
      <w:pPr>
        <w:ind w:left="5040" w:right="147"/>
        <w:jc w:val="left"/>
        <w:rPr>
          <w:sz w:val="24"/>
          <w:szCs w:val="24"/>
        </w:rPr>
      </w:pPr>
      <w:r w:rsidRPr="004829C2">
        <w:rPr>
          <w:sz w:val="24"/>
          <w:szCs w:val="24"/>
        </w:rPr>
        <w:t xml:space="preserve">от  </w:t>
      </w:r>
      <w:r w:rsidR="0088600D">
        <w:rPr>
          <w:sz w:val="24"/>
          <w:szCs w:val="24"/>
        </w:rPr>
        <w:t>18</w:t>
      </w:r>
      <w:r w:rsidR="00124F2F">
        <w:rPr>
          <w:sz w:val="24"/>
          <w:szCs w:val="24"/>
        </w:rPr>
        <w:t xml:space="preserve"> октября</w:t>
      </w:r>
      <w:r w:rsidRPr="004829C2">
        <w:rPr>
          <w:sz w:val="24"/>
          <w:szCs w:val="24"/>
        </w:rPr>
        <w:t xml:space="preserve"> 2024 г. №</w:t>
      </w:r>
      <w:r w:rsidR="00124F2F">
        <w:rPr>
          <w:sz w:val="24"/>
          <w:szCs w:val="24"/>
        </w:rPr>
        <w:t xml:space="preserve"> 01-</w:t>
      </w:r>
      <w:r w:rsidR="0088600D">
        <w:rPr>
          <w:sz w:val="24"/>
          <w:szCs w:val="24"/>
        </w:rPr>
        <w:t>2456</w:t>
      </w:r>
      <w:r w:rsidR="00124F2F">
        <w:rPr>
          <w:sz w:val="24"/>
          <w:szCs w:val="24"/>
        </w:rPr>
        <w:t>-а</w:t>
      </w:r>
    </w:p>
    <w:p w14:paraId="13B6D596" w14:textId="4967633C" w:rsidR="004829C2" w:rsidRPr="004829C2" w:rsidRDefault="00844154" w:rsidP="00844154">
      <w:pPr>
        <w:ind w:left="5040"/>
        <w:jc w:val="left"/>
        <w:rPr>
          <w:sz w:val="22"/>
          <w:szCs w:val="22"/>
        </w:rPr>
      </w:pPr>
      <w:r w:rsidRPr="004829C2">
        <w:rPr>
          <w:sz w:val="24"/>
          <w:szCs w:val="24"/>
        </w:rPr>
        <w:t xml:space="preserve">(приложение </w:t>
      </w:r>
      <w:r w:rsidRPr="00844154">
        <w:rPr>
          <w:sz w:val="24"/>
          <w:szCs w:val="24"/>
        </w:rPr>
        <w:t>2</w:t>
      </w:r>
      <w:r w:rsidRPr="004829C2">
        <w:rPr>
          <w:sz w:val="24"/>
          <w:szCs w:val="24"/>
        </w:rPr>
        <w:t>)</w:t>
      </w:r>
    </w:p>
    <w:p w14:paraId="786C4A5B" w14:textId="77777777" w:rsidR="004829C2" w:rsidRPr="004829C2" w:rsidRDefault="004829C2" w:rsidP="004829C2">
      <w:pPr>
        <w:ind w:right="283"/>
        <w:jc w:val="left"/>
        <w:rPr>
          <w:sz w:val="22"/>
          <w:szCs w:val="22"/>
        </w:rPr>
      </w:pPr>
    </w:p>
    <w:p w14:paraId="3D17981B" w14:textId="77777777" w:rsidR="004829C2" w:rsidRPr="004829C2" w:rsidRDefault="004829C2" w:rsidP="004829C2">
      <w:pPr>
        <w:jc w:val="left"/>
        <w:rPr>
          <w:sz w:val="20"/>
        </w:rPr>
      </w:pPr>
    </w:p>
    <w:p w14:paraId="4D330632" w14:textId="77777777" w:rsidR="004829C2" w:rsidRPr="004829C2" w:rsidRDefault="004829C2" w:rsidP="004829C2">
      <w:pPr>
        <w:spacing w:line="192" w:lineRule="auto"/>
        <w:jc w:val="center"/>
        <w:rPr>
          <w:b/>
          <w:sz w:val="20"/>
        </w:rPr>
      </w:pPr>
      <w:r w:rsidRPr="004829C2">
        <w:rPr>
          <w:b/>
          <w:sz w:val="20"/>
        </w:rPr>
        <w:t xml:space="preserve">ЗАЯВКА НА УЧАСТИЕ В КОНКУРСЕ </w:t>
      </w:r>
    </w:p>
    <w:p w14:paraId="39818375" w14:textId="77777777" w:rsidR="004829C2" w:rsidRPr="004829C2" w:rsidRDefault="004829C2" w:rsidP="004829C2">
      <w:pPr>
        <w:spacing w:line="192" w:lineRule="auto"/>
        <w:jc w:val="center"/>
        <w:rPr>
          <w:b/>
          <w:sz w:val="20"/>
        </w:rPr>
      </w:pPr>
      <w:r w:rsidRPr="004829C2">
        <w:rPr>
          <w:b/>
          <w:sz w:val="20"/>
        </w:rPr>
        <w:t>В ЭЛЕКТРОННОЙ ФОРМЕ</w:t>
      </w:r>
    </w:p>
    <w:p w14:paraId="389CEA6F" w14:textId="77777777" w:rsidR="004829C2" w:rsidRPr="004829C2" w:rsidRDefault="004829C2" w:rsidP="004829C2">
      <w:pPr>
        <w:spacing w:line="192" w:lineRule="auto"/>
        <w:jc w:val="center"/>
        <w:rPr>
          <w:b/>
          <w:sz w:val="22"/>
          <w:szCs w:val="22"/>
        </w:rPr>
      </w:pPr>
      <w:r w:rsidRPr="004829C2">
        <w:rPr>
          <w:b/>
          <w:sz w:val="20"/>
        </w:rPr>
        <w:t xml:space="preserve">по продаже муниципального имущества – объекта культурного наследия </w:t>
      </w:r>
    </w:p>
    <w:p w14:paraId="76DA7060" w14:textId="77777777" w:rsidR="004829C2" w:rsidRPr="004829C2" w:rsidRDefault="004829C2" w:rsidP="004829C2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3515FABA" w14:textId="77777777" w:rsidR="004829C2" w:rsidRPr="004829C2" w:rsidRDefault="004829C2" w:rsidP="004829C2">
      <w:pPr>
        <w:spacing w:line="204" w:lineRule="auto"/>
        <w:jc w:val="left"/>
        <w:rPr>
          <w:sz w:val="16"/>
          <w:szCs w:val="16"/>
        </w:rPr>
      </w:pPr>
      <w:r w:rsidRPr="004829C2">
        <w:rPr>
          <w:b/>
          <w:sz w:val="22"/>
          <w:szCs w:val="22"/>
        </w:rPr>
        <w:t>Претендент</w:t>
      </w:r>
      <w:r w:rsidRPr="004829C2">
        <w:rPr>
          <w:sz w:val="22"/>
          <w:szCs w:val="22"/>
        </w:rPr>
        <w:t xml:space="preserve"> </w:t>
      </w:r>
    </w:p>
    <w:p w14:paraId="2740821F" w14:textId="0BDCC327" w:rsidR="004829C2" w:rsidRPr="004829C2" w:rsidRDefault="004829C2" w:rsidP="004829C2">
      <w:pPr>
        <w:spacing w:line="204" w:lineRule="auto"/>
        <w:rPr>
          <w:b/>
          <w:bCs/>
          <w:sz w:val="18"/>
          <w:szCs w:val="18"/>
        </w:rPr>
      </w:pPr>
      <w:r w:rsidRPr="004829C2">
        <w:rPr>
          <w:sz w:val="16"/>
          <w:szCs w:val="16"/>
        </w:rPr>
        <w:t>_________________________________________________________________________________________________________________</w:t>
      </w:r>
    </w:p>
    <w:p w14:paraId="70CC9CDA" w14:textId="77777777" w:rsidR="004829C2" w:rsidRPr="004829C2" w:rsidRDefault="004829C2" w:rsidP="004829C2">
      <w:pPr>
        <w:spacing w:line="204" w:lineRule="auto"/>
        <w:jc w:val="center"/>
        <w:rPr>
          <w:sz w:val="22"/>
          <w:szCs w:val="22"/>
        </w:rPr>
      </w:pPr>
      <w:r w:rsidRPr="004829C2">
        <w:rPr>
          <w:sz w:val="18"/>
          <w:szCs w:val="18"/>
        </w:rPr>
        <w:t xml:space="preserve"> (</w:t>
      </w:r>
      <w:r w:rsidRPr="004829C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829C2">
        <w:rPr>
          <w:sz w:val="18"/>
          <w:szCs w:val="18"/>
        </w:rPr>
        <w:t>)</w:t>
      </w:r>
    </w:p>
    <w:p w14:paraId="74AA3CDF" w14:textId="77777777" w:rsidR="004829C2" w:rsidRPr="004829C2" w:rsidRDefault="004829C2" w:rsidP="004829C2">
      <w:pPr>
        <w:spacing w:line="204" w:lineRule="auto"/>
        <w:rPr>
          <w:b/>
          <w:bCs/>
          <w:sz w:val="20"/>
        </w:rPr>
      </w:pPr>
      <w:r w:rsidRPr="004829C2">
        <w:rPr>
          <w:b/>
          <w:bCs/>
          <w:sz w:val="22"/>
          <w:szCs w:val="22"/>
        </w:rPr>
        <w:t>действующий на основании</w:t>
      </w:r>
      <w:r w:rsidRPr="004829C2">
        <w:rPr>
          <w:b/>
          <w:bCs/>
          <w:sz w:val="20"/>
          <w:vertAlign w:val="superscript"/>
        </w:rPr>
        <w:t>1</w:t>
      </w:r>
      <w:r w:rsidRPr="004829C2">
        <w:rPr>
          <w:b/>
          <w:bCs/>
          <w:sz w:val="22"/>
          <w:szCs w:val="22"/>
        </w:rPr>
        <w:t xml:space="preserve">   </w:t>
      </w:r>
      <w:r w:rsidRPr="004829C2">
        <w:rPr>
          <w:sz w:val="16"/>
          <w:szCs w:val="16"/>
        </w:rPr>
        <w:t>_________________________________________________________________</w:t>
      </w:r>
    </w:p>
    <w:p w14:paraId="41EE2395" w14:textId="77777777" w:rsidR="004829C2" w:rsidRPr="004829C2" w:rsidRDefault="004829C2" w:rsidP="004829C2">
      <w:pPr>
        <w:jc w:val="center"/>
        <w:rPr>
          <w:b/>
          <w:sz w:val="20"/>
        </w:rPr>
      </w:pPr>
      <w:r w:rsidRPr="004829C2">
        <w:rPr>
          <w:sz w:val="20"/>
        </w:rPr>
        <w:t>(</w:t>
      </w:r>
      <w:r w:rsidRPr="004829C2">
        <w:rPr>
          <w:sz w:val="18"/>
          <w:szCs w:val="18"/>
        </w:rPr>
        <w:t>Устав, Положение и т.д</w:t>
      </w:r>
      <w:r w:rsidRPr="004829C2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4829C2" w:rsidRPr="004829C2" w14:paraId="3F896363" w14:textId="77777777" w:rsidTr="00512170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7D7EC9C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4829C2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619D0293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, дата выдачи «…....» 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.….г.</w:t>
            </w:r>
          </w:p>
          <w:p w14:paraId="5F789C70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31166921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43CBD4CE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7DAFB70D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</w:t>
            </w:r>
          </w:p>
          <w:p w14:paraId="590E7438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ИНН (для физических лиц)  № ………………………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</w:t>
            </w:r>
          </w:p>
          <w:p w14:paraId="1A8D63FC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</w:t>
            </w:r>
          </w:p>
          <w:p w14:paraId="3D4173A5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…………..г.</w:t>
            </w:r>
          </w:p>
          <w:p w14:paraId="12FE4428" w14:textId="77777777" w:rsidR="004829C2" w:rsidRPr="004829C2" w:rsidRDefault="004829C2" w:rsidP="004829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4829C2" w:rsidRPr="004829C2" w14:paraId="46535909" w14:textId="77777777" w:rsidTr="00512170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4B690EE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b/>
                <w:sz w:val="20"/>
              </w:rPr>
              <w:t>(заполняется юридическим лицом)</w:t>
            </w:r>
          </w:p>
          <w:p w14:paraId="3AE2A446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</w:t>
            </w:r>
          </w:p>
          <w:p w14:paraId="23C4D28B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50CDF26A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 xml:space="preserve">Контактный </w:t>
            </w:r>
            <w:proofErr w:type="gramStart"/>
            <w:r w:rsidRPr="004829C2">
              <w:rPr>
                <w:sz w:val="20"/>
              </w:rPr>
              <w:t>телефон….</w:t>
            </w:r>
            <w:proofErr w:type="gramEnd"/>
            <w:r w:rsidRPr="004829C2">
              <w:rPr>
                <w:sz w:val="20"/>
              </w:rPr>
              <w:t>…..……………………………………………………………………………………………</w:t>
            </w:r>
          </w:p>
          <w:p w14:paraId="07D9B722" w14:textId="77777777" w:rsidR="004829C2" w:rsidRPr="004829C2" w:rsidRDefault="004829C2" w:rsidP="004829C2">
            <w:pPr>
              <w:spacing w:line="192" w:lineRule="auto"/>
              <w:jc w:val="left"/>
              <w:rPr>
                <w:b/>
                <w:sz w:val="20"/>
              </w:rPr>
            </w:pPr>
            <w:r w:rsidRPr="004829C2">
              <w:rPr>
                <w:sz w:val="20"/>
              </w:rPr>
              <w:t>ИНН №……………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  ОГРН №…………………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</w:t>
            </w:r>
          </w:p>
        </w:tc>
      </w:tr>
      <w:tr w:rsidR="004829C2" w:rsidRPr="004829C2" w14:paraId="61E131FE" w14:textId="77777777" w:rsidTr="00512170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68B8544" w14:textId="77777777" w:rsidR="004829C2" w:rsidRPr="004829C2" w:rsidRDefault="004829C2" w:rsidP="004829C2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4829C2">
              <w:rPr>
                <w:b/>
                <w:sz w:val="20"/>
              </w:rPr>
              <w:t>Представитель Претендента</w:t>
            </w:r>
            <w:r w:rsidRPr="004829C2">
              <w:rPr>
                <w:b/>
                <w:sz w:val="20"/>
                <w:vertAlign w:val="superscript"/>
              </w:rPr>
              <w:t>2</w:t>
            </w:r>
            <w:r w:rsidRPr="004829C2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318430C2" w14:textId="77777777" w:rsidR="004829C2" w:rsidRPr="004829C2" w:rsidRDefault="004829C2" w:rsidP="004829C2">
            <w:pPr>
              <w:spacing w:line="192" w:lineRule="auto"/>
              <w:jc w:val="center"/>
              <w:rPr>
                <w:sz w:val="20"/>
              </w:rPr>
            </w:pPr>
            <w:r w:rsidRPr="004829C2">
              <w:rPr>
                <w:b/>
                <w:sz w:val="14"/>
                <w:szCs w:val="14"/>
              </w:rPr>
              <w:t>(Ф.И.О.)</w:t>
            </w:r>
          </w:p>
          <w:p w14:paraId="374F5F04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4829C2">
              <w:rPr>
                <w:sz w:val="20"/>
              </w:rPr>
              <w:t>«….</w:t>
            </w:r>
            <w:proofErr w:type="gramEnd"/>
            <w:r w:rsidRPr="004829C2">
              <w:rPr>
                <w:sz w:val="20"/>
              </w:rPr>
              <w:t>.»…………20..….г., № ………………………………………………….</w:t>
            </w:r>
          </w:p>
          <w:p w14:paraId="7AFCDC70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4829C2">
              <w:rPr>
                <w:sz w:val="20"/>
              </w:rPr>
              <w:t>…....</w:t>
            </w:r>
            <w:proofErr w:type="gramEnd"/>
            <w:r w:rsidRPr="004829C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4829C2">
              <w:rPr>
                <w:sz w:val="20"/>
              </w:rPr>
              <w:t>.…</w:t>
            </w:r>
            <w:proofErr w:type="gramEnd"/>
            <w:r w:rsidRPr="004829C2">
              <w:rPr>
                <w:sz w:val="20"/>
              </w:rPr>
              <w:t>....г.</w:t>
            </w:r>
          </w:p>
          <w:p w14:paraId="51A1B989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 xml:space="preserve">кем </w:t>
            </w:r>
            <w:proofErr w:type="gramStart"/>
            <w:r w:rsidRPr="004829C2">
              <w:rPr>
                <w:sz w:val="20"/>
              </w:rPr>
              <w:t>выдан..</w:t>
            </w:r>
            <w:proofErr w:type="gramEnd"/>
            <w:r w:rsidRPr="004829C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4457988F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6F846CFB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4655BA84" w14:textId="77777777" w:rsidR="004829C2" w:rsidRPr="004829C2" w:rsidRDefault="004829C2" w:rsidP="004829C2">
            <w:pPr>
              <w:spacing w:line="192" w:lineRule="auto"/>
              <w:jc w:val="left"/>
              <w:rPr>
                <w:sz w:val="20"/>
              </w:rPr>
            </w:pPr>
            <w:r w:rsidRPr="004829C2">
              <w:rPr>
                <w:sz w:val="20"/>
              </w:rPr>
              <w:t>Контактный телефон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.………………………………………………………………………………………….</w:t>
            </w:r>
          </w:p>
        </w:tc>
      </w:tr>
    </w:tbl>
    <w:p w14:paraId="1747C786" w14:textId="77777777" w:rsidR="004829C2" w:rsidRPr="004829C2" w:rsidRDefault="004829C2" w:rsidP="004829C2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4829C2">
        <w:rPr>
          <w:sz w:val="20"/>
        </w:rPr>
        <w:tab/>
      </w:r>
      <w:r w:rsidRPr="004829C2">
        <w:rPr>
          <w:b/>
          <w:sz w:val="22"/>
          <w:szCs w:val="22"/>
        </w:rPr>
        <w:t>принял решение об участии в конкурсе в электронной форме по продаже Объекта культурного наследия:</w:t>
      </w:r>
    </w:p>
    <w:p w14:paraId="37BE28E3" w14:textId="77777777" w:rsidR="004829C2" w:rsidRPr="004829C2" w:rsidRDefault="004829C2" w:rsidP="004829C2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4829C2" w:rsidRPr="004829C2" w14:paraId="576B0383" w14:textId="77777777" w:rsidTr="00512170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53351B4" w14:textId="77777777" w:rsidR="004829C2" w:rsidRPr="004829C2" w:rsidRDefault="004829C2" w:rsidP="004829C2">
            <w:pPr>
              <w:rPr>
                <w:sz w:val="20"/>
              </w:rPr>
            </w:pPr>
            <w:r w:rsidRPr="004829C2">
              <w:rPr>
                <w:sz w:val="20"/>
              </w:rPr>
              <w:t xml:space="preserve">Дата </w:t>
            </w:r>
            <w:proofErr w:type="gramStart"/>
            <w:r w:rsidRPr="004829C2">
              <w:rPr>
                <w:sz w:val="20"/>
              </w:rPr>
              <w:t>аукциона:…</w:t>
            </w:r>
            <w:proofErr w:type="gramEnd"/>
            <w:r w:rsidRPr="004829C2">
              <w:rPr>
                <w:sz w:val="20"/>
              </w:rPr>
              <w:t>……..……………. № Лота………………,</w:t>
            </w:r>
          </w:p>
          <w:p w14:paraId="6CD21392" w14:textId="77777777" w:rsidR="004829C2" w:rsidRPr="004829C2" w:rsidRDefault="004829C2" w:rsidP="004829C2">
            <w:pPr>
              <w:rPr>
                <w:sz w:val="20"/>
              </w:rPr>
            </w:pPr>
            <w:r w:rsidRPr="004829C2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.……...……...</w:t>
            </w:r>
          </w:p>
          <w:p w14:paraId="5245B62F" w14:textId="77777777" w:rsidR="004829C2" w:rsidRPr="004829C2" w:rsidRDefault="004829C2" w:rsidP="004829C2">
            <w:pPr>
              <w:rPr>
                <w:b/>
                <w:sz w:val="20"/>
              </w:rPr>
            </w:pPr>
            <w:r w:rsidRPr="004829C2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4829C2">
              <w:rPr>
                <w:sz w:val="20"/>
              </w:rPr>
              <w:t>…….</w:t>
            </w:r>
            <w:proofErr w:type="gramEnd"/>
            <w:r w:rsidRPr="004829C2">
              <w:rPr>
                <w:sz w:val="20"/>
              </w:rPr>
              <w:t>.</w:t>
            </w:r>
            <w:r w:rsidRPr="004829C2">
              <w:rPr>
                <w:sz w:val="19"/>
                <w:szCs w:val="19"/>
              </w:rPr>
              <w:t xml:space="preserve"> </w:t>
            </w:r>
            <w:r w:rsidRPr="004829C2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3F729BA5" w14:textId="77777777" w:rsidR="004829C2" w:rsidRPr="004829C2" w:rsidRDefault="004829C2" w:rsidP="004829C2">
      <w:pPr>
        <w:widowControl w:val="0"/>
        <w:autoSpaceDE w:val="0"/>
        <w:spacing w:before="1" w:after="1"/>
        <w:rPr>
          <w:b/>
          <w:sz w:val="20"/>
        </w:rPr>
      </w:pPr>
    </w:p>
    <w:p w14:paraId="2AC9E7BA" w14:textId="77777777" w:rsidR="004829C2" w:rsidRPr="004829C2" w:rsidRDefault="004829C2" w:rsidP="004829C2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4829C2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4829C2">
        <w:rPr>
          <w:sz w:val="20"/>
        </w:rPr>
        <w:t xml:space="preserve">_____________________________________________________________________________(сумма прописью), </w:t>
      </w:r>
    </w:p>
    <w:p w14:paraId="1ECB9BCC" w14:textId="77777777" w:rsidR="004829C2" w:rsidRPr="004829C2" w:rsidRDefault="004829C2" w:rsidP="004829C2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4829C2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042490B1" w14:textId="77777777" w:rsidR="004829C2" w:rsidRPr="004829C2" w:rsidRDefault="004829C2" w:rsidP="004829C2">
      <w:pPr>
        <w:widowControl w:val="0"/>
        <w:autoSpaceDE w:val="0"/>
        <w:spacing w:before="1" w:after="1"/>
        <w:rPr>
          <w:sz w:val="19"/>
          <w:szCs w:val="19"/>
        </w:rPr>
      </w:pPr>
    </w:p>
    <w:p w14:paraId="09CF96E5" w14:textId="77777777" w:rsidR="004829C2" w:rsidRPr="004829C2" w:rsidRDefault="004829C2" w:rsidP="004829C2">
      <w:pPr>
        <w:numPr>
          <w:ilvl w:val="0"/>
          <w:numId w:val="18"/>
        </w:numPr>
        <w:suppressAutoHyphens/>
        <w:jc w:val="left"/>
        <w:rPr>
          <w:sz w:val="19"/>
          <w:szCs w:val="19"/>
        </w:rPr>
      </w:pPr>
      <w:r w:rsidRPr="004829C2">
        <w:rPr>
          <w:sz w:val="19"/>
          <w:szCs w:val="19"/>
        </w:rPr>
        <w:t>Претендент обязуется:</w:t>
      </w:r>
    </w:p>
    <w:p w14:paraId="7BDC7254" w14:textId="77777777" w:rsidR="004829C2" w:rsidRPr="004829C2" w:rsidRDefault="004829C2" w:rsidP="004829C2">
      <w:pPr>
        <w:numPr>
          <w:ilvl w:val="1"/>
          <w:numId w:val="18"/>
        </w:numPr>
        <w:suppressAutoHyphens/>
        <w:ind w:hanging="360"/>
        <w:jc w:val="left"/>
        <w:rPr>
          <w:sz w:val="19"/>
          <w:szCs w:val="19"/>
        </w:rPr>
      </w:pPr>
      <w:r w:rsidRPr="004829C2">
        <w:rPr>
          <w:sz w:val="19"/>
          <w:szCs w:val="19"/>
        </w:rPr>
        <w:t xml:space="preserve">Соблюдать условия и порядок проведения конкурса, содержащиеся в </w:t>
      </w:r>
      <w:r w:rsidRPr="004829C2">
        <w:rPr>
          <w:sz w:val="20"/>
        </w:rPr>
        <w:t>Информационном сообщении</w:t>
      </w:r>
      <w:r w:rsidRPr="004829C2">
        <w:rPr>
          <w:sz w:val="19"/>
          <w:szCs w:val="19"/>
        </w:rPr>
        <w:t>.</w:t>
      </w:r>
    </w:p>
    <w:p w14:paraId="531B07FC" w14:textId="77777777" w:rsidR="004829C2" w:rsidRPr="004829C2" w:rsidRDefault="004829C2" w:rsidP="004829C2">
      <w:pPr>
        <w:numPr>
          <w:ilvl w:val="1"/>
          <w:numId w:val="18"/>
        </w:numPr>
        <w:suppressAutoHyphens/>
        <w:autoSpaceDE w:val="0"/>
        <w:ind w:hanging="360"/>
        <w:jc w:val="left"/>
        <w:rPr>
          <w:sz w:val="19"/>
          <w:szCs w:val="19"/>
        </w:rPr>
      </w:pPr>
      <w:r w:rsidRPr="004829C2">
        <w:rPr>
          <w:sz w:val="19"/>
          <w:szCs w:val="19"/>
        </w:rPr>
        <w:t xml:space="preserve">В случае признания Победителем конкурса заключить договор купли-продажи с Продавцом в соответствии с порядком, сроками и требованиями, установленными в </w:t>
      </w:r>
      <w:r w:rsidRPr="004829C2">
        <w:rPr>
          <w:sz w:val="20"/>
        </w:rPr>
        <w:t>Информационном сообщении</w:t>
      </w:r>
      <w:r w:rsidRPr="004829C2">
        <w:rPr>
          <w:sz w:val="19"/>
          <w:szCs w:val="19"/>
        </w:rPr>
        <w:t xml:space="preserve"> и договоре купли-продажи. </w:t>
      </w:r>
    </w:p>
    <w:p w14:paraId="4F0E37F8" w14:textId="77777777" w:rsidR="004829C2" w:rsidRPr="004829C2" w:rsidRDefault="004829C2" w:rsidP="004829C2">
      <w:pPr>
        <w:numPr>
          <w:ilvl w:val="0"/>
          <w:numId w:val="18"/>
        </w:numPr>
        <w:suppressAutoHyphens/>
        <w:jc w:val="left"/>
        <w:rPr>
          <w:sz w:val="19"/>
          <w:szCs w:val="19"/>
        </w:rPr>
      </w:pPr>
      <w:r w:rsidRPr="004829C2">
        <w:rPr>
          <w:sz w:val="19"/>
          <w:szCs w:val="19"/>
        </w:rPr>
        <w:t xml:space="preserve">Задаток Победителя конкурса засчитывается в счет оплаты приобретаемого имущества. </w:t>
      </w:r>
    </w:p>
    <w:p w14:paraId="6F8614BC" w14:textId="77777777" w:rsidR="004829C2" w:rsidRPr="004829C2" w:rsidRDefault="004829C2" w:rsidP="004829C2">
      <w:pPr>
        <w:numPr>
          <w:ilvl w:val="0"/>
          <w:numId w:val="18"/>
        </w:numPr>
        <w:suppressAutoHyphens/>
        <w:jc w:val="left"/>
        <w:rPr>
          <w:sz w:val="19"/>
          <w:szCs w:val="19"/>
        </w:rPr>
      </w:pPr>
      <w:r w:rsidRPr="004829C2">
        <w:rPr>
          <w:sz w:val="19"/>
          <w:szCs w:val="19"/>
        </w:rPr>
        <w:t>Претенденту</w:t>
      </w:r>
      <w:r w:rsidRPr="004829C2">
        <w:rPr>
          <w:b/>
          <w:sz w:val="19"/>
          <w:szCs w:val="19"/>
        </w:rPr>
        <w:t xml:space="preserve"> </w:t>
      </w:r>
      <w:r w:rsidRPr="004829C2">
        <w:rPr>
          <w:sz w:val="19"/>
          <w:szCs w:val="19"/>
        </w:rPr>
        <w:t xml:space="preserve">понятны все требования и положения </w:t>
      </w:r>
      <w:r w:rsidRPr="004829C2">
        <w:rPr>
          <w:sz w:val="20"/>
        </w:rPr>
        <w:t>Информационного сообщения</w:t>
      </w:r>
      <w:r w:rsidRPr="004829C2">
        <w:rPr>
          <w:sz w:val="19"/>
          <w:szCs w:val="19"/>
        </w:rPr>
        <w:t>. Претенденту</w:t>
      </w:r>
      <w:r w:rsidRPr="004829C2">
        <w:rPr>
          <w:b/>
          <w:sz w:val="19"/>
          <w:szCs w:val="19"/>
        </w:rPr>
        <w:t xml:space="preserve"> </w:t>
      </w:r>
      <w:r w:rsidRPr="004829C2">
        <w:rPr>
          <w:sz w:val="19"/>
          <w:szCs w:val="19"/>
        </w:rPr>
        <w:t>известно фактическое</w:t>
      </w:r>
      <w:r w:rsidRPr="004829C2">
        <w:rPr>
          <w:b/>
          <w:sz w:val="19"/>
          <w:szCs w:val="19"/>
        </w:rPr>
        <w:t xml:space="preserve"> </w:t>
      </w:r>
      <w:r w:rsidRPr="004829C2">
        <w:rPr>
          <w:sz w:val="19"/>
          <w:szCs w:val="19"/>
        </w:rPr>
        <w:t xml:space="preserve">состояние и технические характеристики имущества, </w:t>
      </w:r>
      <w:r w:rsidRPr="004829C2">
        <w:rPr>
          <w:b/>
          <w:sz w:val="19"/>
          <w:szCs w:val="19"/>
        </w:rPr>
        <w:t>и он не имеет претензий к ним.</w:t>
      </w:r>
    </w:p>
    <w:p w14:paraId="05D662DE" w14:textId="77777777" w:rsidR="004829C2" w:rsidRPr="004829C2" w:rsidRDefault="004829C2" w:rsidP="004829C2">
      <w:pPr>
        <w:numPr>
          <w:ilvl w:val="0"/>
          <w:numId w:val="18"/>
        </w:numPr>
        <w:suppressAutoHyphens/>
        <w:jc w:val="left"/>
        <w:rPr>
          <w:sz w:val="19"/>
          <w:szCs w:val="19"/>
        </w:rPr>
      </w:pPr>
      <w:r w:rsidRPr="004829C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4829C2">
        <w:rPr>
          <w:sz w:val="20"/>
        </w:rPr>
        <w:t>Информационном сообщении</w:t>
      </w:r>
      <w:r w:rsidRPr="004829C2">
        <w:rPr>
          <w:sz w:val="19"/>
          <w:szCs w:val="19"/>
        </w:rPr>
        <w:t>.</w:t>
      </w:r>
    </w:p>
    <w:p w14:paraId="0C9B87CA" w14:textId="77777777" w:rsidR="004829C2" w:rsidRPr="004829C2" w:rsidRDefault="004829C2" w:rsidP="004829C2">
      <w:pPr>
        <w:numPr>
          <w:ilvl w:val="0"/>
          <w:numId w:val="18"/>
        </w:numPr>
        <w:suppressAutoHyphens/>
        <w:jc w:val="left"/>
        <w:rPr>
          <w:sz w:val="19"/>
          <w:szCs w:val="19"/>
        </w:rPr>
      </w:pPr>
      <w:r w:rsidRPr="004829C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45B4F925" w14:textId="77777777" w:rsidR="004829C2" w:rsidRPr="004829C2" w:rsidRDefault="004829C2" w:rsidP="004829C2">
      <w:pPr>
        <w:numPr>
          <w:ilvl w:val="0"/>
          <w:numId w:val="18"/>
        </w:numPr>
        <w:suppressAutoHyphens/>
        <w:jc w:val="left"/>
        <w:rPr>
          <w:sz w:val="19"/>
          <w:szCs w:val="19"/>
        </w:rPr>
      </w:pPr>
      <w:r w:rsidRPr="004829C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конкурса,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конкурс имущества (лота) в результате осмотра, который осуществляется по адресу местонахождения имущества (лота). </w:t>
      </w:r>
    </w:p>
    <w:p w14:paraId="4AC6D316" w14:textId="77777777" w:rsidR="004829C2" w:rsidRPr="004829C2" w:rsidRDefault="004829C2" w:rsidP="004829C2">
      <w:pPr>
        <w:numPr>
          <w:ilvl w:val="0"/>
          <w:numId w:val="18"/>
        </w:numPr>
        <w:suppressAutoHyphens/>
        <w:jc w:val="left"/>
        <w:rPr>
          <w:sz w:val="19"/>
          <w:szCs w:val="19"/>
        </w:rPr>
      </w:pPr>
      <w:r w:rsidRPr="004829C2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конкурса, внесением изменений в Информационное сообщение или снятием с конкурса имущества (лота), а также приостановлением организации и проведения конкурса.</w:t>
      </w:r>
    </w:p>
    <w:p w14:paraId="446D61E7" w14:textId="77777777" w:rsidR="004829C2" w:rsidRPr="004829C2" w:rsidRDefault="004829C2" w:rsidP="004829C2">
      <w:pPr>
        <w:ind w:left="360"/>
        <w:rPr>
          <w:sz w:val="19"/>
          <w:szCs w:val="19"/>
        </w:rPr>
      </w:pPr>
      <w:r w:rsidRPr="004829C2">
        <w:rPr>
          <w:sz w:val="19"/>
          <w:szCs w:val="19"/>
        </w:rPr>
        <w:t>___________________________________________________</w:t>
      </w:r>
    </w:p>
    <w:p w14:paraId="3351AB8B" w14:textId="77777777" w:rsidR="004829C2" w:rsidRPr="004829C2" w:rsidRDefault="004829C2" w:rsidP="004829C2">
      <w:pPr>
        <w:ind w:left="360"/>
        <w:rPr>
          <w:sz w:val="19"/>
          <w:szCs w:val="19"/>
        </w:rPr>
      </w:pPr>
      <w:r w:rsidRPr="004829C2">
        <w:rPr>
          <w:b/>
          <w:sz w:val="12"/>
          <w:szCs w:val="12"/>
        </w:rPr>
        <w:t>1</w:t>
      </w:r>
      <w:r w:rsidRPr="004829C2">
        <w:rPr>
          <w:sz w:val="16"/>
          <w:szCs w:val="16"/>
        </w:rPr>
        <w:t xml:space="preserve"> Заполняется при подаче Заявки </w:t>
      </w:r>
      <w:r w:rsidRPr="004829C2">
        <w:rPr>
          <w:bCs/>
          <w:sz w:val="16"/>
          <w:szCs w:val="16"/>
        </w:rPr>
        <w:t>юридическим лицом</w:t>
      </w:r>
    </w:p>
    <w:p w14:paraId="5F2EB80E" w14:textId="77777777" w:rsidR="004829C2" w:rsidRPr="004829C2" w:rsidRDefault="004829C2" w:rsidP="004829C2">
      <w:pPr>
        <w:ind w:left="360"/>
        <w:rPr>
          <w:sz w:val="16"/>
          <w:szCs w:val="16"/>
        </w:rPr>
      </w:pPr>
      <w:r w:rsidRPr="004829C2">
        <w:rPr>
          <w:b/>
          <w:sz w:val="12"/>
          <w:szCs w:val="12"/>
        </w:rPr>
        <w:t>2</w:t>
      </w:r>
      <w:r w:rsidRPr="004829C2">
        <w:rPr>
          <w:b/>
          <w:sz w:val="16"/>
          <w:szCs w:val="16"/>
        </w:rPr>
        <w:t xml:space="preserve"> </w:t>
      </w:r>
      <w:r w:rsidRPr="004829C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1E57D2A5" w14:textId="77777777" w:rsidR="004829C2" w:rsidRPr="004829C2" w:rsidRDefault="004829C2" w:rsidP="004829C2">
      <w:pPr>
        <w:ind w:left="360"/>
        <w:rPr>
          <w:sz w:val="16"/>
          <w:szCs w:val="16"/>
        </w:rPr>
      </w:pPr>
    </w:p>
    <w:p w14:paraId="2A38CA73" w14:textId="77777777" w:rsidR="004829C2" w:rsidRPr="004829C2" w:rsidRDefault="004829C2" w:rsidP="004829C2">
      <w:pPr>
        <w:numPr>
          <w:ilvl w:val="0"/>
          <w:numId w:val="18"/>
        </w:numPr>
        <w:jc w:val="left"/>
        <w:rPr>
          <w:b/>
          <w:sz w:val="19"/>
          <w:szCs w:val="19"/>
          <w:lang w:eastAsia="en-US"/>
        </w:rPr>
      </w:pPr>
      <w:r w:rsidRPr="004829C2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4829C2">
        <w:rPr>
          <w:sz w:val="19"/>
          <w:szCs w:val="19"/>
          <w:lang w:val="en-US" w:eastAsia="en-US"/>
        </w:rPr>
        <w:t> </w:t>
      </w:r>
      <w:r w:rsidRPr="004829C2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5FBB74B1" w14:textId="77777777" w:rsidR="004829C2" w:rsidRPr="004829C2" w:rsidRDefault="004829C2" w:rsidP="004829C2">
      <w:pPr>
        <w:ind w:left="360"/>
        <w:rPr>
          <w:b/>
          <w:sz w:val="19"/>
          <w:szCs w:val="19"/>
          <w:lang w:eastAsia="en-US"/>
        </w:rPr>
      </w:pPr>
    </w:p>
    <w:p w14:paraId="35789F1D" w14:textId="77777777" w:rsidR="004829C2" w:rsidRPr="004829C2" w:rsidRDefault="004829C2" w:rsidP="004829C2">
      <w:pPr>
        <w:rPr>
          <w:b/>
          <w:sz w:val="25"/>
          <w:szCs w:val="25"/>
        </w:rPr>
      </w:pPr>
      <w:r w:rsidRPr="004829C2">
        <w:rPr>
          <w:b/>
          <w:sz w:val="25"/>
          <w:szCs w:val="25"/>
        </w:rPr>
        <w:t>Платежные реквизиты Претендента:</w:t>
      </w:r>
    </w:p>
    <w:p w14:paraId="6F7CFC31" w14:textId="77777777" w:rsidR="004829C2" w:rsidRPr="004829C2" w:rsidRDefault="004829C2" w:rsidP="004829C2">
      <w:pPr>
        <w:rPr>
          <w:b/>
          <w:sz w:val="25"/>
          <w:szCs w:val="25"/>
        </w:rPr>
      </w:pPr>
    </w:p>
    <w:p w14:paraId="28E3C9C8" w14:textId="77777777" w:rsidR="004829C2" w:rsidRPr="004829C2" w:rsidRDefault="004829C2" w:rsidP="004829C2">
      <w:pPr>
        <w:rPr>
          <w:b/>
          <w:sz w:val="25"/>
          <w:szCs w:val="25"/>
        </w:rPr>
      </w:pPr>
    </w:p>
    <w:p w14:paraId="45C0B960" w14:textId="77777777" w:rsidR="004829C2" w:rsidRPr="004829C2" w:rsidRDefault="004829C2" w:rsidP="004829C2">
      <w:pPr>
        <w:rPr>
          <w:sz w:val="16"/>
          <w:szCs w:val="16"/>
        </w:rPr>
      </w:pPr>
    </w:p>
    <w:p w14:paraId="0D9468CD" w14:textId="79465754" w:rsidR="004829C2" w:rsidRPr="004829C2" w:rsidRDefault="004829C2" w:rsidP="004829C2">
      <w:pPr>
        <w:rPr>
          <w:sz w:val="20"/>
        </w:rPr>
      </w:pPr>
      <w:r w:rsidRPr="004829C2">
        <w:rPr>
          <w:sz w:val="16"/>
          <w:szCs w:val="16"/>
        </w:rPr>
        <w:t>_________________________________________________________________________________________________________________</w:t>
      </w:r>
    </w:p>
    <w:p w14:paraId="11853A8C" w14:textId="77777777" w:rsidR="004829C2" w:rsidRPr="004829C2" w:rsidRDefault="004829C2" w:rsidP="004829C2">
      <w:pPr>
        <w:jc w:val="center"/>
        <w:rPr>
          <w:b/>
          <w:bCs/>
          <w:sz w:val="20"/>
        </w:rPr>
      </w:pPr>
      <w:r w:rsidRPr="004829C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4829C2" w:rsidRPr="004829C2" w14:paraId="4293CAE8" w14:textId="77777777" w:rsidTr="00512170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F23B792" w14:textId="77777777" w:rsidR="004829C2" w:rsidRPr="004829C2" w:rsidRDefault="004829C2" w:rsidP="004829C2">
            <w:pPr>
              <w:jc w:val="left"/>
              <w:rPr>
                <w:sz w:val="18"/>
                <w:szCs w:val="18"/>
              </w:rPr>
            </w:pPr>
            <w:r w:rsidRPr="004829C2">
              <w:rPr>
                <w:sz w:val="20"/>
              </w:rPr>
              <w:t>ИНН</w:t>
            </w:r>
            <w:r w:rsidRPr="004829C2">
              <w:rPr>
                <w:sz w:val="20"/>
                <w:vertAlign w:val="superscript"/>
              </w:rPr>
              <w:t>3</w:t>
            </w:r>
            <w:r w:rsidRPr="004829C2">
              <w:rPr>
                <w:sz w:val="20"/>
              </w:rPr>
              <w:t xml:space="preserve"> </w:t>
            </w:r>
            <w:r w:rsidRPr="004829C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46240B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E1A931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24858F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2480BC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6B9892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C8DE93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0F7675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404429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83DB0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772277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721789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8FD9040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29C2" w:rsidRPr="004829C2" w14:paraId="6F0FCC80" w14:textId="77777777" w:rsidTr="00512170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ADBF016" w14:textId="77777777" w:rsidR="004829C2" w:rsidRPr="004829C2" w:rsidRDefault="004829C2" w:rsidP="004829C2">
            <w:pPr>
              <w:jc w:val="left"/>
              <w:rPr>
                <w:sz w:val="18"/>
                <w:szCs w:val="18"/>
              </w:rPr>
            </w:pPr>
            <w:r w:rsidRPr="004829C2">
              <w:rPr>
                <w:sz w:val="20"/>
              </w:rPr>
              <w:t>КПП</w:t>
            </w:r>
            <w:r w:rsidRPr="004829C2">
              <w:rPr>
                <w:sz w:val="20"/>
                <w:vertAlign w:val="superscript"/>
              </w:rPr>
              <w:t>4</w:t>
            </w:r>
            <w:r w:rsidRPr="004829C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96529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EC039C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5368D1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E8D831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BAA777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B76E00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3D3CF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E195E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4163E4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A1DD8C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BD14C7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5D31D16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C253FD6" w14:textId="77777777" w:rsidR="004829C2" w:rsidRPr="004829C2" w:rsidRDefault="004829C2" w:rsidP="004829C2">
      <w:pPr>
        <w:rPr>
          <w:b/>
          <w:bCs/>
          <w:szCs w:val="28"/>
        </w:rPr>
      </w:pPr>
    </w:p>
    <w:p w14:paraId="4C0EDFF7" w14:textId="77777777" w:rsidR="004829C2" w:rsidRPr="004829C2" w:rsidRDefault="004829C2" w:rsidP="004829C2">
      <w:pPr>
        <w:rPr>
          <w:b/>
          <w:bCs/>
          <w:szCs w:val="28"/>
        </w:rPr>
      </w:pPr>
    </w:p>
    <w:p w14:paraId="71B2DDCB" w14:textId="0848F8DB" w:rsidR="004829C2" w:rsidRPr="004829C2" w:rsidRDefault="004829C2" w:rsidP="004829C2">
      <w:pPr>
        <w:rPr>
          <w:sz w:val="20"/>
        </w:rPr>
      </w:pPr>
      <w:r w:rsidRPr="004829C2">
        <w:rPr>
          <w:sz w:val="16"/>
          <w:szCs w:val="16"/>
        </w:rPr>
        <w:t>_________________________________________________________________________________________________________________</w:t>
      </w:r>
    </w:p>
    <w:p w14:paraId="75F3B77E" w14:textId="77777777" w:rsidR="004829C2" w:rsidRPr="004829C2" w:rsidRDefault="004829C2" w:rsidP="004829C2">
      <w:pPr>
        <w:jc w:val="center"/>
        <w:rPr>
          <w:b/>
          <w:bCs/>
          <w:sz w:val="6"/>
          <w:szCs w:val="6"/>
        </w:rPr>
      </w:pPr>
      <w:r w:rsidRPr="004829C2">
        <w:rPr>
          <w:sz w:val="20"/>
        </w:rPr>
        <w:t xml:space="preserve">(Наименование </w:t>
      </w:r>
      <w:proofErr w:type="gramStart"/>
      <w:r w:rsidRPr="004829C2">
        <w:rPr>
          <w:sz w:val="20"/>
        </w:rPr>
        <w:t>Банка</w:t>
      </w:r>
      <w:proofErr w:type="gramEnd"/>
      <w:r w:rsidRPr="004829C2">
        <w:rPr>
          <w:sz w:val="20"/>
        </w:rPr>
        <w:t xml:space="preserve"> в котором у </w:t>
      </w:r>
      <w:r w:rsidRPr="004829C2">
        <w:rPr>
          <w:sz w:val="19"/>
          <w:szCs w:val="19"/>
        </w:rPr>
        <w:t xml:space="preserve">Претендента </w:t>
      </w:r>
      <w:r w:rsidRPr="004829C2">
        <w:rPr>
          <w:sz w:val="20"/>
        </w:rPr>
        <w:t>открыт счет; название города, где находится банк</w:t>
      </w:r>
      <w:r w:rsidRPr="004829C2">
        <w:rPr>
          <w:sz w:val="22"/>
          <w:szCs w:val="22"/>
        </w:rPr>
        <w:t>)</w:t>
      </w:r>
    </w:p>
    <w:p w14:paraId="21D35BA1" w14:textId="77777777" w:rsidR="004829C2" w:rsidRPr="004829C2" w:rsidRDefault="004829C2" w:rsidP="004829C2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4829C2" w:rsidRPr="004829C2" w14:paraId="293EC17B" w14:textId="77777777" w:rsidTr="00512170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46EF6E5" w14:textId="77777777" w:rsidR="004829C2" w:rsidRPr="004829C2" w:rsidRDefault="004829C2" w:rsidP="004829C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829C2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028D00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E822BA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88F86F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AFA361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1B66A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3EDBA9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7DA096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866B30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CB0254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252DF3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60B085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60D839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53F0E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4E955B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C4950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97217C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EC855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C5092B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FD7BE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98833F9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29C2" w:rsidRPr="004829C2" w14:paraId="65A4AE47" w14:textId="77777777" w:rsidTr="00512170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7916658" w14:textId="77777777" w:rsidR="004829C2" w:rsidRPr="004829C2" w:rsidRDefault="004829C2" w:rsidP="004829C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829C2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1035E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F1BDE3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0E5974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8A5C27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FE3A08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05141B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E1296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FEF75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649089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09CB3C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C69330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0982D7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ED22E3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601B75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0A2BC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3F1836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90A70F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65C350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02BE3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148EC7A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29C2" w:rsidRPr="004829C2" w14:paraId="711D652B" w14:textId="77777777" w:rsidTr="00512170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9BECF34" w14:textId="77777777" w:rsidR="004829C2" w:rsidRPr="004829C2" w:rsidRDefault="004829C2" w:rsidP="004829C2">
            <w:pPr>
              <w:rPr>
                <w:sz w:val="18"/>
                <w:szCs w:val="18"/>
              </w:rPr>
            </w:pPr>
            <w:r w:rsidRPr="004829C2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1FFB66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FC351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8EC185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A314D0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622F06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B2F39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8A03C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67DB3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C52A1E7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1A0696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267BA95F" w14:textId="77777777" w:rsidR="004829C2" w:rsidRPr="004829C2" w:rsidRDefault="004829C2" w:rsidP="004829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829C2" w:rsidRPr="004829C2" w14:paraId="1825455A" w14:textId="77777777" w:rsidTr="00512170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FBF23A7" w14:textId="77777777" w:rsidR="004829C2" w:rsidRPr="004829C2" w:rsidRDefault="004829C2" w:rsidP="004829C2">
            <w:pPr>
              <w:rPr>
                <w:sz w:val="18"/>
                <w:szCs w:val="18"/>
              </w:rPr>
            </w:pPr>
            <w:r w:rsidRPr="004829C2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C7690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15F815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DB07BC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C4836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F2B50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18A65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B3142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19ECBE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9C3288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94B4866" w14:textId="77777777" w:rsidR="004829C2" w:rsidRPr="004829C2" w:rsidRDefault="004829C2" w:rsidP="004829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829C2" w:rsidRPr="004829C2" w14:paraId="27CAE8CB" w14:textId="77777777" w:rsidTr="00512170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8E24E6E" w14:textId="77777777" w:rsidR="004829C2" w:rsidRPr="004829C2" w:rsidRDefault="004829C2" w:rsidP="004829C2">
            <w:pPr>
              <w:rPr>
                <w:sz w:val="18"/>
                <w:szCs w:val="18"/>
              </w:rPr>
            </w:pPr>
            <w:r w:rsidRPr="004829C2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E7CFC4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1A6B11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8A555A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F92002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4DBD0D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5A6AC6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BEF99B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7A9AAF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8CEA37" w14:textId="77777777" w:rsidR="004829C2" w:rsidRPr="004829C2" w:rsidRDefault="004829C2" w:rsidP="00482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1021420" w14:textId="77777777" w:rsidR="004829C2" w:rsidRPr="004829C2" w:rsidRDefault="004829C2" w:rsidP="004829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2E516D11" w14:textId="77777777" w:rsidR="004829C2" w:rsidRPr="004829C2" w:rsidRDefault="004829C2" w:rsidP="004829C2">
      <w:pPr>
        <w:rPr>
          <w:sz w:val="16"/>
          <w:szCs w:val="16"/>
        </w:rPr>
      </w:pPr>
    </w:p>
    <w:p w14:paraId="04D1FD4C" w14:textId="77777777" w:rsidR="004829C2" w:rsidRPr="004829C2" w:rsidRDefault="004829C2" w:rsidP="004829C2">
      <w:pPr>
        <w:rPr>
          <w:b/>
          <w:sz w:val="20"/>
        </w:rPr>
      </w:pPr>
    </w:p>
    <w:p w14:paraId="06EEF11A" w14:textId="77777777" w:rsidR="004829C2" w:rsidRPr="004829C2" w:rsidRDefault="004829C2" w:rsidP="004829C2">
      <w:pPr>
        <w:rPr>
          <w:b/>
          <w:sz w:val="20"/>
        </w:rPr>
      </w:pPr>
    </w:p>
    <w:p w14:paraId="17A43788" w14:textId="77777777" w:rsidR="004829C2" w:rsidRPr="004829C2" w:rsidRDefault="004829C2" w:rsidP="004829C2">
      <w:pPr>
        <w:rPr>
          <w:b/>
          <w:sz w:val="20"/>
        </w:rPr>
      </w:pPr>
    </w:p>
    <w:p w14:paraId="11F32205" w14:textId="77777777" w:rsidR="004829C2" w:rsidRPr="004829C2" w:rsidRDefault="004829C2" w:rsidP="004829C2">
      <w:pPr>
        <w:rPr>
          <w:b/>
          <w:sz w:val="20"/>
        </w:rPr>
      </w:pPr>
    </w:p>
    <w:p w14:paraId="376CC37A" w14:textId="77777777" w:rsidR="004829C2" w:rsidRPr="004829C2" w:rsidRDefault="004829C2" w:rsidP="004829C2">
      <w:pPr>
        <w:rPr>
          <w:b/>
          <w:sz w:val="16"/>
          <w:szCs w:val="16"/>
        </w:rPr>
      </w:pPr>
    </w:p>
    <w:p w14:paraId="6293F8DC" w14:textId="77777777" w:rsidR="004829C2" w:rsidRPr="004829C2" w:rsidRDefault="004829C2" w:rsidP="004829C2">
      <w:pPr>
        <w:rPr>
          <w:sz w:val="16"/>
          <w:szCs w:val="16"/>
        </w:rPr>
      </w:pPr>
      <w:r w:rsidRPr="004829C2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61BEEC15" w14:textId="77777777" w:rsidR="004829C2" w:rsidRPr="004829C2" w:rsidRDefault="004829C2" w:rsidP="004829C2">
      <w:pPr>
        <w:rPr>
          <w:sz w:val="16"/>
          <w:szCs w:val="16"/>
        </w:rPr>
      </w:pPr>
      <w:r w:rsidRPr="004829C2">
        <w:rPr>
          <w:sz w:val="16"/>
          <w:szCs w:val="16"/>
        </w:rPr>
        <w:t>4</w:t>
      </w:r>
      <w:r w:rsidRPr="004829C2">
        <w:rPr>
          <w:b/>
          <w:sz w:val="16"/>
          <w:szCs w:val="16"/>
        </w:rPr>
        <w:t xml:space="preserve">   </w:t>
      </w:r>
      <w:r w:rsidRPr="004829C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7473CB80" w14:textId="77777777" w:rsidR="004829C2" w:rsidRPr="004829C2" w:rsidRDefault="004829C2" w:rsidP="004829C2">
      <w:pPr>
        <w:rPr>
          <w:sz w:val="20"/>
        </w:rPr>
      </w:pPr>
    </w:p>
    <w:p w14:paraId="6C98B055" w14:textId="77777777" w:rsidR="004829C2" w:rsidRPr="004829C2" w:rsidRDefault="004829C2" w:rsidP="004829C2">
      <w:pPr>
        <w:spacing w:after="120"/>
        <w:ind w:firstLine="708"/>
        <w:jc w:val="right"/>
        <w:rPr>
          <w:b/>
          <w:sz w:val="20"/>
          <w:szCs w:val="24"/>
        </w:rPr>
      </w:pPr>
      <w:r w:rsidRPr="004829C2">
        <w:rPr>
          <w:sz w:val="20"/>
          <w:szCs w:val="24"/>
        </w:rPr>
        <w:t>образец описи</w:t>
      </w:r>
    </w:p>
    <w:p w14:paraId="38B1ACA2" w14:textId="77777777" w:rsidR="004829C2" w:rsidRPr="004829C2" w:rsidRDefault="004829C2" w:rsidP="004829C2">
      <w:pPr>
        <w:spacing w:after="120"/>
        <w:ind w:firstLine="708"/>
        <w:jc w:val="left"/>
        <w:rPr>
          <w:b/>
          <w:sz w:val="24"/>
          <w:szCs w:val="24"/>
        </w:rPr>
      </w:pPr>
    </w:p>
    <w:p w14:paraId="13389128" w14:textId="77777777" w:rsidR="004829C2" w:rsidRPr="004829C2" w:rsidRDefault="004829C2" w:rsidP="004829C2">
      <w:pPr>
        <w:widowControl w:val="0"/>
        <w:jc w:val="center"/>
        <w:rPr>
          <w:b/>
          <w:sz w:val="24"/>
          <w:szCs w:val="24"/>
        </w:rPr>
      </w:pPr>
    </w:p>
    <w:p w14:paraId="7C2557E3" w14:textId="77777777" w:rsidR="004829C2" w:rsidRPr="004829C2" w:rsidRDefault="004829C2" w:rsidP="004829C2">
      <w:pPr>
        <w:widowControl w:val="0"/>
        <w:jc w:val="center"/>
        <w:rPr>
          <w:b/>
          <w:sz w:val="24"/>
          <w:szCs w:val="24"/>
        </w:rPr>
      </w:pPr>
      <w:r w:rsidRPr="004829C2">
        <w:rPr>
          <w:b/>
          <w:sz w:val="24"/>
          <w:szCs w:val="24"/>
        </w:rPr>
        <w:t>ОПИСЬ ДОКУМЕНТОВ</w:t>
      </w:r>
    </w:p>
    <w:p w14:paraId="3FA98DAF" w14:textId="3F7028CF" w:rsidR="004829C2" w:rsidRPr="004829C2" w:rsidRDefault="004829C2" w:rsidP="004829C2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 w:rsidRPr="004829C2">
        <w:rPr>
          <w:b/>
          <w:bCs/>
          <w:i/>
          <w:iCs/>
          <w:sz w:val="20"/>
        </w:rPr>
        <w:t>Настоящим, ______________________________________________________________________________</w:t>
      </w:r>
    </w:p>
    <w:p w14:paraId="66AD53E7" w14:textId="77777777" w:rsidR="004829C2" w:rsidRPr="004829C2" w:rsidRDefault="004829C2" w:rsidP="004829C2">
      <w:pPr>
        <w:widowControl w:val="0"/>
        <w:rPr>
          <w:i/>
          <w:sz w:val="20"/>
        </w:rPr>
      </w:pPr>
      <w:r w:rsidRPr="004829C2">
        <w:rPr>
          <w:sz w:val="20"/>
        </w:rPr>
        <w:tab/>
      </w:r>
      <w:r w:rsidRPr="004829C2">
        <w:rPr>
          <w:sz w:val="20"/>
        </w:rPr>
        <w:tab/>
        <w:t xml:space="preserve">                        </w:t>
      </w:r>
      <w:r w:rsidRPr="004829C2">
        <w:rPr>
          <w:i/>
          <w:sz w:val="20"/>
        </w:rPr>
        <w:t>(ФИО физического лица/наименование юридического лица)</w:t>
      </w:r>
    </w:p>
    <w:p w14:paraId="2278C340" w14:textId="77777777" w:rsidR="004829C2" w:rsidRPr="004829C2" w:rsidRDefault="004829C2" w:rsidP="004829C2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</w:p>
    <w:p w14:paraId="0DE72B2C" w14:textId="49F956AA" w:rsidR="004829C2" w:rsidRPr="004829C2" w:rsidRDefault="004829C2" w:rsidP="00844154">
      <w:pPr>
        <w:widowControl w:val="0"/>
        <w:spacing w:after="60"/>
        <w:ind w:right="-57"/>
        <w:outlineLvl w:val="4"/>
        <w:rPr>
          <w:b/>
          <w:bCs/>
          <w:i/>
          <w:iCs/>
          <w:sz w:val="20"/>
        </w:rPr>
      </w:pPr>
      <w:r w:rsidRPr="004829C2">
        <w:rPr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конкурсе  по</w:t>
      </w:r>
      <w:r w:rsidRPr="004829C2">
        <w:rPr>
          <w:bCs/>
          <w:i/>
          <w:iCs/>
          <w:sz w:val="20"/>
        </w:rPr>
        <w:t xml:space="preserve"> процедуре № ____________ </w:t>
      </w:r>
      <w:r w:rsidRPr="004829C2">
        <w:rPr>
          <w:i/>
          <w:iCs/>
          <w:sz w:val="20"/>
        </w:rPr>
        <w:t>направляются нижеперечисленные документы:</w:t>
      </w:r>
    </w:p>
    <w:p w14:paraId="786FDDF2" w14:textId="77777777" w:rsidR="004829C2" w:rsidRPr="004829C2" w:rsidRDefault="004829C2" w:rsidP="004829C2">
      <w:pPr>
        <w:widowControl w:val="0"/>
        <w:rPr>
          <w:b/>
          <w:bCs/>
          <w:sz w:val="20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155"/>
        <w:gridCol w:w="1418"/>
      </w:tblGrid>
      <w:tr w:rsidR="004829C2" w:rsidRPr="004829C2" w14:paraId="1637C0F8" w14:textId="77777777" w:rsidTr="00D44FFC">
        <w:trPr>
          <w:jc w:val="center"/>
        </w:trPr>
        <w:tc>
          <w:tcPr>
            <w:tcW w:w="846" w:type="dxa"/>
            <w:shd w:val="clear" w:color="auto" w:fill="auto"/>
          </w:tcPr>
          <w:p w14:paraId="76A27822" w14:textId="77777777" w:rsidR="004829C2" w:rsidRPr="004829C2" w:rsidRDefault="004829C2" w:rsidP="004829C2">
            <w:pPr>
              <w:widowControl w:val="0"/>
              <w:jc w:val="left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№ п\п</w:t>
            </w:r>
          </w:p>
        </w:tc>
        <w:tc>
          <w:tcPr>
            <w:tcW w:w="7155" w:type="dxa"/>
            <w:shd w:val="clear" w:color="auto" w:fill="auto"/>
          </w:tcPr>
          <w:p w14:paraId="51E7ADDB" w14:textId="77777777" w:rsidR="004829C2" w:rsidRPr="004829C2" w:rsidRDefault="004829C2" w:rsidP="004829C2">
            <w:pPr>
              <w:widowControl w:val="0"/>
              <w:jc w:val="center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40058DFD" w14:textId="77777777" w:rsidR="004829C2" w:rsidRPr="004829C2" w:rsidRDefault="004829C2" w:rsidP="004829C2">
            <w:pPr>
              <w:widowControl w:val="0"/>
              <w:jc w:val="center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Кол-во</w:t>
            </w:r>
          </w:p>
          <w:p w14:paraId="3024FE2D" w14:textId="77777777" w:rsidR="004829C2" w:rsidRPr="004829C2" w:rsidRDefault="004829C2" w:rsidP="004829C2">
            <w:pPr>
              <w:widowControl w:val="0"/>
              <w:jc w:val="center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страниц</w:t>
            </w:r>
          </w:p>
        </w:tc>
      </w:tr>
      <w:tr w:rsidR="004829C2" w:rsidRPr="004829C2" w14:paraId="0350C9DA" w14:textId="77777777" w:rsidTr="00D44FFC">
        <w:trPr>
          <w:trHeight w:val="310"/>
          <w:jc w:val="center"/>
        </w:trPr>
        <w:tc>
          <w:tcPr>
            <w:tcW w:w="846" w:type="dxa"/>
            <w:shd w:val="clear" w:color="auto" w:fill="auto"/>
          </w:tcPr>
          <w:p w14:paraId="73F29B8B" w14:textId="77777777" w:rsidR="004829C2" w:rsidRPr="004829C2" w:rsidRDefault="004829C2" w:rsidP="004829C2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4829C2">
              <w:rPr>
                <w:sz w:val="20"/>
              </w:rPr>
              <w:t>1.</w:t>
            </w:r>
          </w:p>
        </w:tc>
        <w:tc>
          <w:tcPr>
            <w:tcW w:w="7155" w:type="dxa"/>
            <w:shd w:val="clear" w:color="auto" w:fill="auto"/>
          </w:tcPr>
          <w:p w14:paraId="3D461F34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  <w:r w:rsidRPr="004829C2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14:paraId="4627E389" w14:textId="77777777" w:rsidR="004829C2" w:rsidRPr="004829C2" w:rsidRDefault="004829C2" w:rsidP="004829C2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4829C2" w:rsidRPr="004829C2" w14:paraId="47A8A6D0" w14:textId="77777777" w:rsidTr="00D44FFC">
        <w:trPr>
          <w:trHeight w:val="262"/>
          <w:jc w:val="center"/>
        </w:trPr>
        <w:tc>
          <w:tcPr>
            <w:tcW w:w="846" w:type="dxa"/>
            <w:shd w:val="clear" w:color="auto" w:fill="auto"/>
          </w:tcPr>
          <w:p w14:paraId="4D5C63D2" w14:textId="77777777" w:rsidR="004829C2" w:rsidRPr="004829C2" w:rsidRDefault="004829C2" w:rsidP="004829C2">
            <w:pPr>
              <w:widowControl w:val="0"/>
              <w:jc w:val="center"/>
              <w:rPr>
                <w:sz w:val="20"/>
              </w:rPr>
            </w:pPr>
            <w:r w:rsidRPr="004829C2">
              <w:rPr>
                <w:sz w:val="20"/>
              </w:rPr>
              <w:t xml:space="preserve">  2.*</w:t>
            </w:r>
          </w:p>
        </w:tc>
        <w:tc>
          <w:tcPr>
            <w:tcW w:w="7155" w:type="dxa"/>
            <w:shd w:val="clear" w:color="auto" w:fill="auto"/>
          </w:tcPr>
          <w:p w14:paraId="6C6E4EE6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D5B5B4" w14:textId="77777777" w:rsidR="004829C2" w:rsidRPr="004829C2" w:rsidRDefault="004829C2" w:rsidP="004829C2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4829C2" w:rsidRPr="004829C2" w14:paraId="0D49B361" w14:textId="77777777" w:rsidTr="00D44FFC">
        <w:trPr>
          <w:trHeight w:val="275"/>
          <w:jc w:val="center"/>
        </w:trPr>
        <w:tc>
          <w:tcPr>
            <w:tcW w:w="846" w:type="dxa"/>
            <w:shd w:val="clear" w:color="auto" w:fill="auto"/>
          </w:tcPr>
          <w:p w14:paraId="2C144D09" w14:textId="77777777" w:rsidR="004829C2" w:rsidRPr="004829C2" w:rsidRDefault="004829C2" w:rsidP="004829C2">
            <w:pPr>
              <w:widowControl w:val="0"/>
              <w:jc w:val="center"/>
              <w:rPr>
                <w:sz w:val="20"/>
              </w:rPr>
            </w:pPr>
            <w:r w:rsidRPr="004829C2">
              <w:rPr>
                <w:sz w:val="20"/>
              </w:rPr>
              <w:t xml:space="preserve">  3.*</w:t>
            </w:r>
          </w:p>
        </w:tc>
        <w:tc>
          <w:tcPr>
            <w:tcW w:w="7155" w:type="dxa"/>
            <w:shd w:val="clear" w:color="auto" w:fill="auto"/>
          </w:tcPr>
          <w:p w14:paraId="21DC1316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D4EB0B" w14:textId="77777777" w:rsidR="004829C2" w:rsidRPr="004829C2" w:rsidRDefault="004829C2" w:rsidP="004829C2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4829C2" w:rsidRPr="004829C2" w14:paraId="03A36365" w14:textId="77777777" w:rsidTr="00D44FFC">
        <w:trPr>
          <w:trHeight w:val="279"/>
          <w:jc w:val="center"/>
        </w:trPr>
        <w:tc>
          <w:tcPr>
            <w:tcW w:w="846" w:type="dxa"/>
            <w:shd w:val="clear" w:color="auto" w:fill="auto"/>
          </w:tcPr>
          <w:p w14:paraId="5F73546C" w14:textId="77777777" w:rsidR="004829C2" w:rsidRPr="004829C2" w:rsidRDefault="004829C2" w:rsidP="004829C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55" w:type="dxa"/>
            <w:shd w:val="clear" w:color="auto" w:fill="auto"/>
          </w:tcPr>
          <w:p w14:paraId="667A9850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32102E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</w:tr>
      <w:tr w:rsidR="004829C2" w:rsidRPr="004829C2" w14:paraId="4D71D645" w14:textId="77777777" w:rsidTr="00D44FFC">
        <w:trPr>
          <w:trHeight w:val="269"/>
          <w:jc w:val="center"/>
        </w:trPr>
        <w:tc>
          <w:tcPr>
            <w:tcW w:w="846" w:type="dxa"/>
            <w:shd w:val="clear" w:color="auto" w:fill="auto"/>
          </w:tcPr>
          <w:p w14:paraId="2E28D363" w14:textId="77777777" w:rsidR="004829C2" w:rsidRPr="004829C2" w:rsidRDefault="004829C2" w:rsidP="004829C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55" w:type="dxa"/>
            <w:shd w:val="clear" w:color="auto" w:fill="auto"/>
          </w:tcPr>
          <w:p w14:paraId="6F42518E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3FB78F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</w:tr>
      <w:tr w:rsidR="004829C2" w:rsidRPr="004829C2" w14:paraId="092E578E" w14:textId="77777777" w:rsidTr="00D44FFC">
        <w:trPr>
          <w:trHeight w:val="273"/>
          <w:jc w:val="center"/>
        </w:trPr>
        <w:tc>
          <w:tcPr>
            <w:tcW w:w="846" w:type="dxa"/>
            <w:shd w:val="clear" w:color="auto" w:fill="auto"/>
          </w:tcPr>
          <w:p w14:paraId="2335EF6F" w14:textId="77777777" w:rsidR="004829C2" w:rsidRPr="004829C2" w:rsidRDefault="004829C2" w:rsidP="004829C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55" w:type="dxa"/>
            <w:shd w:val="clear" w:color="auto" w:fill="auto"/>
          </w:tcPr>
          <w:p w14:paraId="672F2B0C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934E44" w14:textId="77777777" w:rsidR="004829C2" w:rsidRPr="004829C2" w:rsidRDefault="004829C2" w:rsidP="004829C2">
            <w:pPr>
              <w:widowControl w:val="0"/>
              <w:jc w:val="left"/>
              <w:rPr>
                <w:sz w:val="20"/>
              </w:rPr>
            </w:pPr>
          </w:p>
        </w:tc>
      </w:tr>
      <w:tr w:rsidR="004829C2" w:rsidRPr="004829C2" w14:paraId="0B8418E7" w14:textId="77777777" w:rsidTr="00D44FFC">
        <w:trPr>
          <w:trHeight w:val="264"/>
          <w:jc w:val="center"/>
        </w:trPr>
        <w:tc>
          <w:tcPr>
            <w:tcW w:w="846" w:type="dxa"/>
            <w:shd w:val="clear" w:color="auto" w:fill="auto"/>
          </w:tcPr>
          <w:p w14:paraId="51E195B0" w14:textId="77777777" w:rsidR="004829C2" w:rsidRPr="004829C2" w:rsidRDefault="004829C2" w:rsidP="004829C2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155" w:type="dxa"/>
            <w:shd w:val="clear" w:color="auto" w:fill="auto"/>
          </w:tcPr>
          <w:p w14:paraId="56385621" w14:textId="77777777" w:rsidR="004829C2" w:rsidRPr="004829C2" w:rsidRDefault="004829C2" w:rsidP="004829C2">
            <w:pPr>
              <w:widowControl w:val="0"/>
              <w:jc w:val="left"/>
              <w:rPr>
                <w:b/>
                <w:sz w:val="20"/>
              </w:rPr>
            </w:pPr>
            <w:r w:rsidRPr="004829C2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4A4D1DFC" w14:textId="77777777" w:rsidR="004829C2" w:rsidRPr="004829C2" w:rsidRDefault="004829C2" w:rsidP="004829C2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65BC0CEA" w14:textId="77777777" w:rsidR="004829C2" w:rsidRPr="004829C2" w:rsidRDefault="004829C2" w:rsidP="004829C2">
      <w:pPr>
        <w:rPr>
          <w:sz w:val="20"/>
        </w:rPr>
      </w:pPr>
    </w:p>
    <w:p w14:paraId="7A485348" w14:textId="77777777" w:rsidR="004829C2" w:rsidRPr="004829C2" w:rsidRDefault="004829C2" w:rsidP="004829C2">
      <w:pPr>
        <w:rPr>
          <w:sz w:val="20"/>
        </w:rPr>
      </w:pPr>
      <w:r w:rsidRPr="004829C2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43AFEF09" w14:textId="77777777" w:rsidR="004829C2" w:rsidRPr="004829C2" w:rsidRDefault="004829C2" w:rsidP="004829C2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4829C2">
        <w:rPr>
          <w:i/>
          <w:sz w:val="20"/>
        </w:rPr>
        <w:t>Для юридических лиц:</w:t>
      </w:r>
    </w:p>
    <w:p w14:paraId="4F720C1A" w14:textId="77777777" w:rsidR="004829C2" w:rsidRPr="004829C2" w:rsidRDefault="004829C2" w:rsidP="004829C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829C2">
        <w:rPr>
          <w:sz w:val="20"/>
        </w:rPr>
        <w:t>1.  заверенные копии учредительных документов;</w:t>
      </w:r>
    </w:p>
    <w:p w14:paraId="6547277F" w14:textId="77777777" w:rsidR="004829C2" w:rsidRPr="004829C2" w:rsidRDefault="004829C2" w:rsidP="004829C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829C2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5C31C1C" w14:textId="77777777" w:rsidR="004829C2" w:rsidRPr="004829C2" w:rsidRDefault="004829C2" w:rsidP="004829C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829C2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91A4A5E" w14:textId="77777777" w:rsidR="004829C2" w:rsidRPr="004829C2" w:rsidRDefault="004829C2" w:rsidP="004829C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829C2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A3DD13" w14:textId="77777777" w:rsidR="004829C2" w:rsidRPr="004829C2" w:rsidRDefault="004829C2" w:rsidP="004829C2">
      <w:pPr>
        <w:widowControl w:val="0"/>
        <w:ind w:firstLine="567"/>
        <w:rPr>
          <w:sz w:val="20"/>
        </w:rPr>
      </w:pPr>
      <w:r w:rsidRPr="004829C2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09651572" w14:textId="77777777" w:rsidR="004829C2" w:rsidRPr="004829C2" w:rsidRDefault="004829C2" w:rsidP="004829C2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4829C2">
        <w:rPr>
          <w:i/>
          <w:sz w:val="20"/>
        </w:rPr>
        <w:t>Для физических лиц:</w:t>
      </w:r>
    </w:p>
    <w:p w14:paraId="05F46D57" w14:textId="77777777" w:rsidR="004829C2" w:rsidRPr="004829C2" w:rsidRDefault="004829C2" w:rsidP="004829C2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4829C2">
        <w:rPr>
          <w:sz w:val="20"/>
        </w:rPr>
        <w:t xml:space="preserve">1. копии всех листов </w:t>
      </w:r>
      <w:proofErr w:type="gramStart"/>
      <w:r w:rsidRPr="004829C2">
        <w:rPr>
          <w:sz w:val="20"/>
        </w:rPr>
        <w:t>документа</w:t>
      </w:r>
      <w:proofErr w:type="gramEnd"/>
      <w:r w:rsidRPr="004829C2">
        <w:rPr>
          <w:sz w:val="20"/>
        </w:rPr>
        <w:t xml:space="preserve"> удостоверяющего личность.</w:t>
      </w:r>
    </w:p>
    <w:p w14:paraId="0D135B8E" w14:textId="77777777" w:rsidR="004829C2" w:rsidRPr="004829C2" w:rsidRDefault="004829C2" w:rsidP="004829C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4829C2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3AAC0BDC" w14:textId="77777777" w:rsidR="004829C2" w:rsidRPr="004829C2" w:rsidRDefault="004829C2" w:rsidP="004829C2">
      <w:pPr>
        <w:jc w:val="left"/>
        <w:rPr>
          <w:sz w:val="20"/>
        </w:rPr>
      </w:pPr>
      <w:r w:rsidRPr="004829C2">
        <w:rPr>
          <w:sz w:val="20"/>
        </w:rPr>
        <w:t xml:space="preserve">          3. Иные документы, представляемые по желанию Претендента в составе заявки: _________________________________________________________.</w:t>
      </w:r>
    </w:p>
    <w:p w14:paraId="3962B84F" w14:textId="10DC113A" w:rsidR="004829C2" w:rsidRPr="000D2CD8" w:rsidRDefault="00D44FFC" w:rsidP="00D44FFC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4829C2" w:rsidRPr="000D2CD8" w:rsidSect="00704B4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463B6" w14:textId="77777777" w:rsidR="00896F51" w:rsidRDefault="00896F51" w:rsidP="00046605">
      <w:r>
        <w:separator/>
      </w:r>
    </w:p>
  </w:endnote>
  <w:endnote w:type="continuationSeparator" w:id="0">
    <w:p w14:paraId="58887B2E" w14:textId="77777777" w:rsidR="00896F51" w:rsidRDefault="00896F51" w:rsidP="0004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EF1A" w14:textId="77777777" w:rsidR="00896F51" w:rsidRDefault="00896F51" w:rsidP="00046605">
      <w:r>
        <w:separator/>
      </w:r>
    </w:p>
  </w:footnote>
  <w:footnote w:type="continuationSeparator" w:id="0">
    <w:p w14:paraId="37FA2039" w14:textId="77777777" w:rsidR="00896F51" w:rsidRDefault="00896F51" w:rsidP="0004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58B3" w14:textId="77777777" w:rsidR="00046605" w:rsidRDefault="00046605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478B10" w14:textId="77777777" w:rsidR="00046605" w:rsidRDefault="0004660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955EB8"/>
    <w:multiLevelType w:val="hybridMultilevel"/>
    <w:tmpl w:val="FF2E2F0A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A3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C1D6C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46B21"/>
    <w:multiLevelType w:val="multilevel"/>
    <w:tmpl w:val="485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C4D"/>
    <w:multiLevelType w:val="hybridMultilevel"/>
    <w:tmpl w:val="4DF0402E"/>
    <w:lvl w:ilvl="0" w:tplc="0A7EEB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B65384E"/>
    <w:multiLevelType w:val="hybridMultilevel"/>
    <w:tmpl w:val="A4D2B16C"/>
    <w:lvl w:ilvl="0" w:tplc="F7C60CAE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1C673FE"/>
    <w:multiLevelType w:val="hybridMultilevel"/>
    <w:tmpl w:val="68B44A20"/>
    <w:lvl w:ilvl="0" w:tplc="181075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516DE"/>
    <w:multiLevelType w:val="multilevel"/>
    <w:tmpl w:val="DB4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4" w15:restartNumberingAfterBreak="0">
    <w:nsid w:val="40B81712"/>
    <w:multiLevelType w:val="hybridMultilevel"/>
    <w:tmpl w:val="02EEB1C8"/>
    <w:lvl w:ilvl="0" w:tplc="15D29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A27640"/>
    <w:multiLevelType w:val="hybridMultilevel"/>
    <w:tmpl w:val="A8AAEE04"/>
    <w:lvl w:ilvl="0" w:tplc="15D295F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4CE70D53"/>
    <w:multiLevelType w:val="hybridMultilevel"/>
    <w:tmpl w:val="F1D2B38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E47C87"/>
    <w:multiLevelType w:val="hybridMultilevel"/>
    <w:tmpl w:val="88082D0E"/>
    <w:lvl w:ilvl="0" w:tplc="E4B23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81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D91475D"/>
    <w:multiLevelType w:val="hybridMultilevel"/>
    <w:tmpl w:val="A4D2B16C"/>
    <w:lvl w:ilvl="0" w:tplc="F7C60CAE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FA321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1D18DE"/>
    <w:multiLevelType w:val="hybridMultilevel"/>
    <w:tmpl w:val="8A2C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02345"/>
    <w:multiLevelType w:val="hybridMultilevel"/>
    <w:tmpl w:val="AD02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27" w15:restartNumberingAfterBreak="0">
    <w:nsid w:val="7FA64F09"/>
    <w:multiLevelType w:val="hybridMultilevel"/>
    <w:tmpl w:val="7B32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358718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 w16cid:durableId="408423656">
    <w:abstractNumId w:val="9"/>
  </w:num>
  <w:num w:numId="3" w16cid:durableId="1449201272">
    <w:abstractNumId w:val="13"/>
  </w:num>
  <w:num w:numId="4" w16cid:durableId="1204949860">
    <w:abstractNumId w:val="19"/>
  </w:num>
  <w:num w:numId="5" w16cid:durableId="681706879">
    <w:abstractNumId w:val="16"/>
  </w:num>
  <w:num w:numId="6" w16cid:durableId="223372868">
    <w:abstractNumId w:val="5"/>
  </w:num>
  <w:num w:numId="7" w16cid:durableId="120463367">
    <w:abstractNumId w:val="4"/>
  </w:num>
  <w:num w:numId="8" w16cid:durableId="1800537228">
    <w:abstractNumId w:val="23"/>
  </w:num>
  <w:num w:numId="9" w16cid:durableId="406611993">
    <w:abstractNumId w:val="3"/>
  </w:num>
  <w:num w:numId="10" w16cid:durableId="1597060060">
    <w:abstractNumId w:val="27"/>
  </w:num>
  <w:num w:numId="11" w16cid:durableId="944272345">
    <w:abstractNumId w:val="26"/>
  </w:num>
  <w:num w:numId="12" w16cid:durableId="162203611">
    <w:abstractNumId w:val="22"/>
  </w:num>
  <w:num w:numId="13" w16cid:durableId="360664375">
    <w:abstractNumId w:val="17"/>
  </w:num>
  <w:num w:numId="14" w16cid:durableId="27725771">
    <w:abstractNumId w:val="11"/>
  </w:num>
  <w:num w:numId="15" w16cid:durableId="288976610">
    <w:abstractNumId w:val="10"/>
  </w:num>
  <w:num w:numId="16" w16cid:durableId="826438584">
    <w:abstractNumId w:val="21"/>
  </w:num>
  <w:num w:numId="17" w16cid:durableId="937253665">
    <w:abstractNumId w:val="12"/>
  </w:num>
  <w:num w:numId="18" w16cid:durableId="1293294430">
    <w:abstractNumId w:val="1"/>
  </w:num>
  <w:num w:numId="19" w16cid:durableId="628557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1520569">
    <w:abstractNumId w:val="6"/>
  </w:num>
  <w:num w:numId="21" w16cid:durableId="1169902459">
    <w:abstractNumId w:val="7"/>
  </w:num>
  <w:num w:numId="22" w16cid:durableId="2037777880">
    <w:abstractNumId w:val="1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30521">
    <w:abstractNumId w:val="20"/>
  </w:num>
  <w:num w:numId="24" w16cid:durableId="322396085">
    <w:abstractNumId w:val="24"/>
  </w:num>
  <w:num w:numId="25" w16cid:durableId="153373373">
    <w:abstractNumId w:val="14"/>
  </w:num>
  <w:num w:numId="26" w16cid:durableId="1090202277">
    <w:abstractNumId w:val="15"/>
  </w:num>
  <w:num w:numId="27" w16cid:durableId="1544516028">
    <w:abstractNumId w:val="2"/>
  </w:num>
  <w:num w:numId="28" w16cid:durableId="912785992">
    <w:abstractNumId w:val="8"/>
  </w:num>
  <w:num w:numId="29" w16cid:durableId="1212112931">
    <w:abstractNumId w:val="18"/>
  </w:num>
  <w:num w:numId="30" w16cid:durableId="18058484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6605"/>
    <w:rsid w:val="000478EB"/>
    <w:rsid w:val="000A2CBD"/>
    <w:rsid w:val="000B26A9"/>
    <w:rsid w:val="000F1A02"/>
    <w:rsid w:val="001133D3"/>
    <w:rsid w:val="00124F2F"/>
    <w:rsid w:val="00137667"/>
    <w:rsid w:val="001464B2"/>
    <w:rsid w:val="0017195B"/>
    <w:rsid w:val="001A2440"/>
    <w:rsid w:val="001B4F8D"/>
    <w:rsid w:val="001F265D"/>
    <w:rsid w:val="002319EE"/>
    <w:rsid w:val="00285D0C"/>
    <w:rsid w:val="002A2B11"/>
    <w:rsid w:val="002F22EB"/>
    <w:rsid w:val="00326996"/>
    <w:rsid w:val="0043001D"/>
    <w:rsid w:val="004829C2"/>
    <w:rsid w:val="004914DD"/>
    <w:rsid w:val="004D7ACB"/>
    <w:rsid w:val="00511A2B"/>
    <w:rsid w:val="00554BEC"/>
    <w:rsid w:val="00582C50"/>
    <w:rsid w:val="00595F6F"/>
    <w:rsid w:val="005A2100"/>
    <w:rsid w:val="005C0140"/>
    <w:rsid w:val="00637D85"/>
    <w:rsid w:val="006415B0"/>
    <w:rsid w:val="006463D8"/>
    <w:rsid w:val="00704B44"/>
    <w:rsid w:val="00711921"/>
    <w:rsid w:val="007422B3"/>
    <w:rsid w:val="00796BD1"/>
    <w:rsid w:val="00844154"/>
    <w:rsid w:val="00883EC8"/>
    <w:rsid w:val="0088600D"/>
    <w:rsid w:val="00896F51"/>
    <w:rsid w:val="008A3858"/>
    <w:rsid w:val="008C16F5"/>
    <w:rsid w:val="008D6184"/>
    <w:rsid w:val="009840BA"/>
    <w:rsid w:val="009B57CD"/>
    <w:rsid w:val="009D3EC2"/>
    <w:rsid w:val="00A03876"/>
    <w:rsid w:val="00A13C7B"/>
    <w:rsid w:val="00AC118E"/>
    <w:rsid w:val="00AD6F00"/>
    <w:rsid w:val="00AE1A2A"/>
    <w:rsid w:val="00B52D22"/>
    <w:rsid w:val="00B83D8D"/>
    <w:rsid w:val="00B95FEE"/>
    <w:rsid w:val="00BF2B0B"/>
    <w:rsid w:val="00D368DC"/>
    <w:rsid w:val="00D44FFC"/>
    <w:rsid w:val="00D97342"/>
    <w:rsid w:val="00E42256"/>
    <w:rsid w:val="00EB0EA1"/>
    <w:rsid w:val="00F4320C"/>
    <w:rsid w:val="00F71B7A"/>
    <w:rsid w:val="00F901F0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EAC47"/>
  <w15:chartTrackingRefBased/>
  <w15:docId w15:val="{4086D87C-EBC8-4058-A8BA-3B1EA53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1F0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4829C2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4829C2"/>
    <w:rPr>
      <w:rFonts w:ascii="Calibri" w:hAnsi="Calibri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4829C2"/>
  </w:style>
  <w:style w:type="character" w:customStyle="1" w:styleId="10">
    <w:name w:val="Заголовок 1 Знак"/>
    <w:link w:val="1"/>
    <w:rsid w:val="004829C2"/>
    <w:rPr>
      <w:b/>
      <w:sz w:val="24"/>
    </w:rPr>
  </w:style>
  <w:style w:type="character" w:customStyle="1" w:styleId="20">
    <w:name w:val="Заголовок 2 Знак"/>
    <w:link w:val="2"/>
    <w:rsid w:val="004829C2"/>
    <w:rPr>
      <w:rFonts w:ascii="Tahoma" w:hAnsi="Tahoma"/>
      <w:b/>
      <w:sz w:val="26"/>
    </w:rPr>
  </w:style>
  <w:style w:type="character" w:customStyle="1" w:styleId="a8">
    <w:name w:val="Основной текст с отступом Знак"/>
    <w:link w:val="a7"/>
    <w:rsid w:val="004829C2"/>
    <w:rPr>
      <w:sz w:val="24"/>
    </w:rPr>
  </w:style>
  <w:style w:type="character" w:customStyle="1" w:styleId="30">
    <w:name w:val="Основной текст 3 Знак"/>
    <w:link w:val="3"/>
    <w:rsid w:val="004829C2"/>
    <w:rPr>
      <w:sz w:val="24"/>
    </w:rPr>
  </w:style>
  <w:style w:type="character" w:customStyle="1" w:styleId="a6">
    <w:name w:val="Основной текст Знак"/>
    <w:link w:val="a5"/>
    <w:rsid w:val="004829C2"/>
    <w:rPr>
      <w:sz w:val="24"/>
    </w:rPr>
  </w:style>
  <w:style w:type="character" w:customStyle="1" w:styleId="ab">
    <w:name w:val="Текст выноски Знак"/>
    <w:link w:val="aa"/>
    <w:semiHidden/>
    <w:rsid w:val="004829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rsid w:val="0048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4829C2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d">
    <w:name w:val="Заголовок Знак"/>
    <w:basedOn w:val="a0"/>
    <w:link w:val="ac"/>
    <w:rsid w:val="004829C2"/>
    <w:rPr>
      <w:color w:val="000000"/>
      <w:spacing w:val="8"/>
      <w:sz w:val="26"/>
      <w:shd w:val="clear" w:color="auto" w:fill="FFFFFF"/>
    </w:rPr>
  </w:style>
  <w:style w:type="paragraph" w:styleId="ae">
    <w:name w:val="Block Text"/>
    <w:basedOn w:val="a"/>
    <w:rsid w:val="004829C2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f">
    <w:name w:val="Hyperlink"/>
    <w:rsid w:val="004829C2"/>
    <w:rPr>
      <w:color w:val="0000FF"/>
      <w:u w:val="single"/>
    </w:rPr>
  </w:style>
  <w:style w:type="paragraph" w:customStyle="1" w:styleId="ConsPlusNonformat">
    <w:name w:val="ConsPlusNonformat"/>
    <w:rsid w:val="004829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uiPriority w:val="99"/>
    <w:unhideWhenUsed/>
    <w:rsid w:val="004829C2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uiPriority w:val="99"/>
    <w:rsid w:val="004829C2"/>
    <w:rPr>
      <w:rFonts w:ascii="Courier New" w:hAnsi="Courier New"/>
    </w:rPr>
  </w:style>
  <w:style w:type="paragraph" w:customStyle="1" w:styleId="ConsPlusNormal">
    <w:name w:val="ConsPlusNormal"/>
    <w:rsid w:val="00482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footnote text"/>
    <w:basedOn w:val="a"/>
    <w:link w:val="af3"/>
    <w:rsid w:val="004829C2"/>
    <w:pPr>
      <w:jc w:val="left"/>
    </w:pPr>
    <w:rPr>
      <w:sz w:val="20"/>
    </w:rPr>
  </w:style>
  <w:style w:type="character" w:customStyle="1" w:styleId="af3">
    <w:name w:val="Текст сноски Знак"/>
    <w:basedOn w:val="a0"/>
    <w:link w:val="af2"/>
    <w:rsid w:val="004829C2"/>
  </w:style>
  <w:style w:type="paragraph" w:styleId="af4">
    <w:name w:val="List Paragraph"/>
    <w:basedOn w:val="a"/>
    <w:uiPriority w:val="34"/>
    <w:qFormat/>
    <w:rsid w:val="004829C2"/>
    <w:pPr>
      <w:ind w:left="720"/>
      <w:contextualSpacing/>
      <w:jc w:val="left"/>
    </w:pPr>
    <w:rPr>
      <w:sz w:val="24"/>
      <w:lang w:val="en-US" w:eastAsia="en-US"/>
    </w:rPr>
  </w:style>
  <w:style w:type="paragraph" w:customStyle="1" w:styleId="Default">
    <w:name w:val="Default"/>
    <w:rsid w:val="004829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0">
    <w:name w:val="Сетка таблицы11"/>
    <w:basedOn w:val="a1"/>
    <w:next w:val="a9"/>
    <w:uiPriority w:val="39"/>
    <w:rsid w:val="00482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829C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5">
    <w:name w:val="FollowedHyperlink"/>
    <w:uiPriority w:val="99"/>
    <w:unhideWhenUsed/>
    <w:rsid w:val="004829C2"/>
    <w:rPr>
      <w:color w:val="954F72"/>
      <w:u w:val="single"/>
    </w:rPr>
  </w:style>
  <w:style w:type="paragraph" w:styleId="af6">
    <w:name w:val="header"/>
    <w:basedOn w:val="a"/>
    <w:link w:val="af7"/>
    <w:uiPriority w:val="99"/>
    <w:rsid w:val="0004660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46605"/>
    <w:rPr>
      <w:sz w:val="28"/>
    </w:rPr>
  </w:style>
  <w:style w:type="paragraph" w:styleId="af8">
    <w:name w:val="footer"/>
    <w:basedOn w:val="a"/>
    <w:link w:val="af9"/>
    <w:rsid w:val="0004660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466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9659</Words>
  <Characters>55059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>АДМИНИСТРАЦИЯ  МУНИЦИПАЛЬНОГО  ОБРАЗОВАНИЯ</vt:lpstr>
      <vt:lpstr/>
      <vt:lpstr>Решение об условиях приватизации </vt:lpstr>
      <vt:lpstr>Требования к использованию земельного участка в границах объекта (выявленного об</vt:lpstr>
      <vt:lpstr>Требования к содержанию и использованию объекта культурного наследия, включенног</vt:lpstr>
      <vt:lpstr>В соответствии с пунктом 1 статьи 47.3 Закона № 73-ФЗ при содержании и использов</vt:lpstr>
      <vt:lpstr>Приложение </vt:lpstr>
      <vt:lpstr>к решению об условиях </vt:lpstr>
      <vt:lpstr>приватизации нежилого помещения</vt:lpstr>
      <vt:lpstr>1.7. ПОКУПАТЕЛЮ известно, что приобретаемый им в собственность земельный участок</vt:lpstr>
      <vt:lpstr>ОКТМО   41645101</vt:lpstr>
      <vt:lpstr>БИК          044030098</vt:lpstr>
      <vt:lpstr>ОКТМО   41645101</vt:lpstr>
      <vt:lpstr>БИК          044030098</vt:lpstr>
      <vt:lpstr>4.4. Выполнять предусмотренные Законом 73-ФЗ требования к содержанию и использов</vt:lpstr>
      <vt:lpstr>4.4.1. Требования к использованию земельного участка в границах объекта (выявлен</vt:lpstr>
      <vt:lpstr>ЗАПРЕЩАЕТСЯ:</vt:lpstr>
      <vt:lpstr>- ведение хозяйственной деятельности, не связанной с сохранением объекта культур</vt:lpstr>
      <vt:lpstr>- проведение земляных, строительных, мелиоративных и иных работ, не связанных с </vt:lpstr>
      <vt:lpstr>- использование пиротехнических средств и фейерверков;</vt:lpstr>
      <vt:lpstr>- создание разрушающих вибрационных нагрузок динамическим воздействием на грунты</vt:lpstr>
      <vt:lpstr>РАЗРЕШАЕТСЯ:</vt:lpstr>
      <vt:lpstr>- проектирование и проведение работ по сохранению объекта культурного наследия, </vt:lpstr>
      <vt:lpstr>- проведение работ по приспособлению объекта культурного наследия, не нарушающи</vt:lpstr>
      <vt:lpstr>- проведение работ по благоустройству земельного участка, расположенного в гран</vt:lpstr>
      <vt:lpstr>- воссоздание утраченных историко-культурных элементов ландшафта и градостроител</vt:lpstr>
      <vt:lpstr>- установка информационных знаков размером не более 0,8x1,2м в местах, не мешающ</vt:lpstr>
      <vt:lpstr>- применение при благоустройстве и оборудовании территории традиционных материа</vt:lpstr>
      <vt:lpstr>4.4.2. Требования к содержанию и использованию объекта культурного наследия, вкл</vt:lpstr>
      <vt:lpstr>В соответствии с пунктом 1 статьи 47.3 Закона № 73-ФЗ при содержании и использов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64589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2024-10-21T06:11:00Z</cp:lastPrinted>
  <dcterms:created xsi:type="dcterms:W3CDTF">2024-10-17T08:34:00Z</dcterms:created>
  <dcterms:modified xsi:type="dcterms:W3CDTF">2024-10-21T06:11:00Z</dcterms:modified>
</cp:coreProperties>
</file>