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1C35F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5BD0F7E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7AC3B52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108AD1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4E65B1A" w14:textId="77777777" w:rsidR="00B52D22" w:rsidRDefault="00B52D22">
      <w:pPr>
        <w:jc w:val="center"/>
        <w:rPr>
          <w:b/>
          <w:sz w:val="32"/>
        </w:rPr>
      </w:pPr>
    </w:p>
    <w:p w14:paraId="1441A9F2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62176EA" w14:textId="77777777" w:rsidR="00B52D22" w:rsidRDefault="00B52D22">
      <w:pPr>
        <w:jc w:val="center"/>
        <w:rPr>
          <w:sz w:val="10"/>
        </w:rPr>
      </w:pPr>
    </w:p>
    <w:p w14:paraId="3CDBCC38" w14:textId="77777777" w:rsidR="00B52D22" w:rsidRDefault="00B52D22">
      <w:pPr>
        <w:jc w:val="center"/>
        <w:rPr>
          <w:sz w:val="10"/>
        </w:rPr>
      </w:pPr>
    </w:p>
    <w:p w14:paraId="573658AF" w14:textId="77777777" w:rsidR="00B52D22" w:rsidRDefault="00B52D22">
      <w:pPr>
        <w:tabs>
          <w:tab w:val="left" w:pos="4962"/>
        </w:tabs>
        <w:rPr>
          <w:sz w:val="16"/>
        </w:rPr>
      </w:pPr>
    </w:p>
    <w:p w14:paraId="5AF51155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6A6C8F7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47787276" w14:textId="4EBA3856" w:rsidR="00B52D22" w:rsidRDefault="00433FC4">
      <w:pPr>
        <w:tabs>
          <w:tab w:val="left" w:pos="567"/>
          <w:tab w:val="left" w:pos="3686"/>
        </w:tabs>
      </w:pPr>
      <w:r>
        <w:tab/>
        <w:t>31 октября 2024 г.</w:t>
      </w:r>
      <w:r>
        <w:tab/>
        <w:t>01-2599-а</w:t>
      </w:r>
    </w:p>
    <w:p w14:paraId="72CC04B0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7DCBC64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3A335F" w14:paraId="0886518B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A3403E6" w14:textId="1B5FC942" w:rsidR="008A3858" w:rsidRPr="003A335F" w:rsidRDefault="003A335F" w:rsidP="00B52D22">
            <w:pPr>
              <w:rPr>
                <w:bCs/>
                <w:sz w:val="24"/>
                <w:szCs w:val="24"/>
              </w:rPr>
            </w:pPr>
            <w:r w:rsidRPr="003A335F">
              <w:rPr>
                <w:bCs/>
                <w:sz w:val="24"/>
                <w:szCs w:val="24"/>
              </w:rPr>
              <w:t>Об утверждении муниципальной программы Тихвинского района «Охрана окружающей среды Тихвинского района»</w:t>
            </w:r>
          </w:p>
        </w:tc>
      </w:tr>
      <w:tr w:rsidR="001E5245" w:rsidRPr="001E5245" w14:paraId="6DC0A948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C41A76C" w14:textId="06D77986" w:rsidR="003A335F" w:rsidRPr="001E5245" w:rsidRDefault="003A335F" w:rsidP="00B52D22">
            <w:pPr>
              <w:rPr>
                <w:bCs/>
                <w:sz w:val="24"/>
                <w:szCs w:val="24"/>
              </w:rPr>
            </w:pPr>
            <w:r w:rsidRPr="001E5245">
              <w:rPr>
                <w:bCs/>
                <w:sz w:val="24"/>
                <w:szCs w:val="24"/>
              </w:rPr>
              <w:t>21,2700,2800 ДО НПА</w:t>
            </w:r>
          </w:p>
        </w:tc>
      </w:tr>
    </w:tbl>
    <w:p w14:paraId="23F303CF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6C314173" w14:textId="77777777" w:rsidR="003A335F" w:rsidRDefault="003A335F" w:rsidP="001A2440">
      <w:pPr>
        <w:ind w:right="-1" w:firstLine="709"/>
        <w:rPr>
          <w:sz w:val="22"/>
          <w:szCs w:val="22"/>
        </w:rPr>
      </w:pPr>
    </w:p>
    <w:p w14:paraId="428222D9" w14:textId="77777777" w:rsidR="003A335F" w:rsidRPr="00D02E15" w:rsidRDefault="003A335F" w:rsidP="00156380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D02E15">
        <w:rPr>
          <w:rFonts w:eastAsia="Calibri"/>
          <w:color w:val="000000"/>
          <w:szCs w:val="28"/>
          <w:lang w:eastAsia="en-US"/>
        </w:rPr>
        <w:t xml:space="preserve">В соответствии со статьей 179 Бюджетного кодекса Российской Федерации; постановлениями администрации Тихвинского района: от  22 февраля 2024 года №01-383-а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27 августа 2024 года № 01-1932-а «Об утверждении на 2025 – 2027 годы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 </w:t>
      </w:r>
    </w:p>
    <w:p w14:paraId="157FC9C2" w14:textId="1A578203" w:rsidR="003A335F" w:rsidRPr="00D02E15" w:rsidRDefault="003A335F" w:rsidP="00156380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szCs w:val="28"/>
          <w:lang w:eastAsia="en-US"/>
        </w:rPr>
      </w:pPr>
      <w:r w:rsidRPr="00D02E15">
        <w:rPr>
          <w:rFonts w:eastAsia="Calibri"/>
          <w:szCs w:val="28"/>
          <w:lang w:eastAsia="en-US"/>
        </w:rPr>
        <w:t xml:space="preserve">Утвердить муниципальную программу Тихвинского района «Охрана окружающей среды Тихвинского района» (приложение). </w:t>
      </w:r>
    </w:p>
    <w:p w14:paraId="626BD2AB" w14:textId="37A60A27" w:rsidR="003A335F" w:rsidRPr="00D02E15" w:rsidRDefault="003A335F" w:rsidP="00156380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szCs w:val="28"/>
          <w:lang w:eastAsia="en-US"/>
        </w:rPr>
      </w:pPr>
      <w:r w:rsidRPr="00D02E15">
        <w:rPr>
          <w:rFonts w:eastAsia="Calibri"/>
          <w:szCs w:val="28"/>
          <w:lang w:eastAsia="en-US"/>
        </w:rPr>
        <w:t>Финансирование расходов, связанных с реализацией муниципальной программы Тихвинского района «Охрана окружающей среды Тихвинского района», производить в пределах средств, предусмотренных на эти цели в бюджете Тихвинского района.</w:t>
      </w:r>
    </w:p>
    <w:p w14:paraId="5D7DD6FE" w14:textId="4AB267C5" w:rsidR="003A335F" w:rsidRPr="00D02E15" w:rsidRDefault="003A335F" w:rsidP="00156380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D02E15">
        <w:rPr>
          <w:rFonts w:eastAsia="Calibri"/>
          <w:color w:val="000000"/>
          <w:szCs w:val="28"/>
          <w:lang w:eastAsia="en-US"/>
        </w:rPr>
        <w:t xml:space="preserve">Признать </w:t>
      </w:r>
      <w:r w:rsidRPr="00156380">
        <w:rPr>
          <w:rFonts w:eastAsia="Calibri"/>
          <w:b/>
          <w:bCs/>
          <w:color w:val="000000"/>
          <w:szCs w:val="28"/>
          <w:lang w:eastAsia="en-US"/>
        </w:rPr>
        <w:t>утратившими</w:t>
      </w:r>
      <w:r w:rsidRPr="00D02E15">
        <w:rPr>
          <w:rFonts w:eastAsia="Calibri"/>
          <w:color w:val="000000"/>
          <w:szCs w:val="28"/>
          <w:lang w:eastAsia="en-US"/>
        </w:rPr>
        <w:t xml:space="preserve"> силу с 1 января 2025 года постановления администрации Тихвинского района:</w:t>
      </w:r>
    </w:p>
    <w:p w14:paraId="3FADA531" w14:textId="77777777" w:rsidR="003A335F" w:rsidRPr="00D02E15" w:rsidRDefault="003A335F" w:rsidP="00156380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D02E15">
        <w:rPr>
          <w:rFonts w:eastAsia="Calibri"/>
          <w:color w:val="000000"/>
          <w:szCs w:val="28"/>
          <w:lang w:eastAsia="en-US"/>
        </w:rPr>
        <w:t xml:space="preserve">- </w:t>
      </w:r>
      <w:r w:rsidRPr="00D02E15">
        <w:rPr>
          <w:rFonts w:eastAsia="Calibri"/>
          <w:b/>
          <w:bCs/>
          <w:color w:val="000000"/>
          <w:szCs w:val="28"/>
          <w:lang w:eastAsia="en-US"/>
        </w:rPr>
        <w:t>от 31 октября 2023 года № 01-2717-а</w:t>
      </w:r>
      <w:r w:rsidRPr="00D02E15">
        <w:rPr>
          <w:rFonts w:eastAsia="Calibri"/>
          <w:color w:val="000000"/>
          <w:szCs w:val="28"/>
          <w:lang w:eastAsia="en-US"/>
        </w:rPr>
        <w:t xml:space="preserve"> «Об утверждении муниципальной программы Тихвинского района «Охрана окружающей среды Тихвинского района»;</w:t>
      </w:r>
    </w:p>
    <w:p w14:paraId="03A71741" w14:textId="13E64F20" w:rsidR="003A335F" w:rsidRPr="00D02E15" w:rsidRDefault="003A335F" w:rsidP="00156380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D02E15">
        <w:rPr>
          <w:rFonts w:eastAsia="Calibri"/>
          <w:color w:val="000000"/>
          <w:szCs w:val="28"/>
          <w:lang w:eastAsia="en-US"/>
        </w:rPr>
        <w:t xml:space="preserve">- </w:t>
      </w:r>
      <w:r w:rsidRPr="00D02E15">
        <w:rPr>
          <w:rFonts w:eastAsia="Calibri"/>
          <w:b/>
          <w:bCs/>
          <w:color w:val="000000"/>
          <w:szCs w:val="28"/>
          <w:lang w:eastAsia="en-US"/>
        </w:rPr>
        <w:t>от 22 марта 2024 года № 01-598-а</w:t>
      </w:r>
      <w:r w:rsidRPr="00D02E15">
        <w:rPr>
          <w:rFonts w:eastAsia="Calibri"/>
          <w:color w:val="000000"/>
          <w:szCs w:val="28"/>
          <w:lang w:eastAsia="en-US"/>
        </w:rPr>
        <w:t xml:space="preserve"> «О внесении изменений в муниципальную программу Тихвинского района «Охрана окружающей среды Тихвинского района», утвержд</w:t>
      </w:r>
      <w:r w:rsidR="006C0C4F">
        <w:rPr>
          <w:rFonts w:eastAsia="Calibri"/>
          <w:color w:val="000000"/>
          <w:szCs w:val="28"/>
          <w:lang w:eastAsia="en-US"/>
        </w:rPr>
        <w:t>е</w:t>
      </w:r>
      <w:r w:rsidRPr="00D02E15">
        <w:rPr>
          <w:rFonts w:eastAsia="Calibri"/>
          <w:color w:val="000000"/>
          <w:szCs w:val="28"/>
          <w:lang w:eastAsia="en-US"/>
        </w:rPr>
        <w:t>нную постановлением администрации Тихвинского района от 31 октября 2023 года № 01-2717-а</w:t>
      </w:r>
      <w:r w:rsidR="00AF666E">
        <w:rPr>
          <w:rFonts w:eastAsia="Calibri"/>
          <w:color w:val="000000"/>
          <w:szCs w:val="28"/>
          <w:lang w:eastAsia="en-US"/>
        </w:rPr>
        <w:t>»;</w:t>
      </w:r>
    </w:p>
    <w:p w14:paraId="3C33D2E8" w14:textId="223363B5" w:rsidR="003A335F" w:rsidRPr="00D02E15" w:rsidRDefault="003A335F" w:rsidP="00156380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D02E15">
        <w:rPr>
          <w:rFonts w:eastAsia="Calibri"/>
          <w:color w:val="000000"/>
          <w:szCs w:val="28"/>
          <w:lang w:eastAsia="en-US"/>
        </w:rPr>
        <w:t xml:space="preserve">- </w:t>
      </w:r>
      <w:r w:rsidRPr="00D02E15">
        <w:rPr>
          <w:rFonts w:eastAsia="Calibri"/>
          <w:b/>
          <w:bCs/>
          <w:color w:val="000000"/>
          <w:szCs w:val="28"/>
          <w:lang w:eastAsia="en-US"/>
        </w:rPr>
        <w:t>от 28 июня 2024 года № 01-1489-а</w:t>
      </w:r>
      <w:r w:rsidRPr="00D02E15">
        <w:rPr>
          <w:rFonts w:eastAsia="Calibri"/>
          <w:color w:val="000000"/>
          <w:szCs w:val="28"/>
          <w:lang w:eastAsia="en-US"/>
        </w:rPr>
        <w:t xml:space="preserve"> «О внесении изменений в муниципальную программу Тихвинского района «Охрана окружающей среды Тихвинского района», утвержд</w:t>
      </w:r>
      <w:r w:rsidR="006C0C4F">
        <w:rPr>
          <w:rFonts w:eastAsia="Calibri"/>
          <w:color w:val="000000"/>
          <w:szCs w:val="28"/>
          <w:lang w:eastAsia="en-US"/>
        </w:rPr>
        <w:t>е</w:t>
      </w:r>
      <w:r w:rsidRPr="00D02E15">
        <w:rPr>
          <w:rFonts w:eastAsia="Calibri"/>
          <w:color w:val="000000"/>
          <w:szCs w:val="28"/>
          <w:lang w:eastAsia="en-US"/>
        </w:rPr>
        <w:t>нную постановлением администрации Тихвинского района от 31 октября 2023 года № 01-2717-а»</w:t>
      </w:r>
      <w:r w:rsidR="00AF666E">
        <w:rPr>
          <w:rFonts w:eastAsia="Calibri"/>
          <w:color w:val="000000"/>
          <w:szCs w:val="28"/>
          <w:lang w:eastAsia="en-US"/>
        </w:rPr>
        <w:t>;</w:t>
      </w:r>
    </w:p>
    <w:p w14:paraId="2B2EF443" w14:textId="0A18420E" w:rsidR="003A335F" w:rsidRDefault="003A335F" w:rsidP="00156380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D02E15">
        <w:rPr>
          <w:rFonts w:eastAsia="Calibri"/>
          <w:color w:val="000000"/>
          <w:szCs w:val="28"/>
          <w:lang w:eastAsia="en-US"/>
        </w:rPr>
        <w:t xml:space="preserve">- </w:t>
      </w:r>
      <w:r w:rsidRPr="00D02E15">
        <w:rPr>
          <w:rFonts w:eastAsia="Calibri"/>
          <w:b/>
          <w:bCs/>
          <w:color w:val="000000"/>
          <w:szCs w:val="28"/>
          <w:lang w:eastAsia="en-US"/>
        </w:rPr>
        <w:t xml:space="preserve">от </w:t>
      </w:r>
      <w:r w:rsidR="00156380">
        <w:rPr>
          <w:rFonts w:eastAsia="Calibri"/>
          <w:b/>
          <w:bCs/>
          <w:color w:val="000000"/>
          <w:szCs w:val="28"/>
          <w:lang w:eastAsia="en-US"/>
        </w:rPr>
        <w:t>28</w:t>
      </w:r>
      <w:r w:rsidRPr="00D02E15">
        <w:rPr>
          <w:rFonts w:eastAsia="Calibri"/>
          <w:b/>
          <w:bCs/>
          <w:color w:val="000000"/>
          <w:szCs w:val="28"/>
          <w:lang w:eastAsia="en-US"/>
        </w:rPr>
        <w:t xml:space="preserve"> октября 202</w:t>
      </w:r>
      <w:r w:rsidR="00156380">
        <w:rPr>
          <w:rFonts w:eastAsia="Calibri"/>
          <w:b/>
          <w:bCs/>
          <w:color w:val="000000"/>
          <w:szCs w:val="28"/>
          <w:lang w:eastAsia="en-US"/>
        </w:rPr>
        <w:t>4</w:t>
      </w:r>
      <w:r w:rsidRPr="00D02E15">
        <w:rPr>
          <w:rFonts w:eastAsia="Calibri"/>
          <w:b/>
          <w:bCs/>
          <w:color w:val="000000"/>
          <w:szCs w:val="28"/>
          <w:lang w:eastAsia="en-US"/>
        </w:rPr>
        <w:t xml:space="preserve"> года № 01-</w:t>
      </w:r>
      <w:r w:rsidR="00156380">
        <w:rPr>
          <w:rFonts w:eastAsia="Calibri"/>
          <w:b/>
          <w:bCs/>
          <w:color w:val="000000"/>
          <w:szCs w:val="28"/>
          <w:lang w:eastAsia="en-US"/>
        </w:rPr>
        <w:t>2539</w:t>
      </w:r>
      <w:r w:rsidRPr="00D02E15">
        <w:rPr>
          <w:rFonts w:eastAsia="Calibri"/>
          <w:b/>
          <w:bCs/>
          <w:color w:val="000000"/>
          <w:szCs w:val="28"/>
          <w:lang w:eastAsia="en-US"/>
        </w:rPr>
        <w:t>-а</w:t>
      </w:r>
      <w:r w:rsidRPr="00D02E15">
        <w:rPr>
          <w:rFonts w:eastAsia="Calibri"/>
          <w:color w:val="000000"/>
          <w:szCs w:val="28"/>
          <w:lang w:eastAsia="en-US"/>
        </w:rPr>
        <w:t xml:space="preserve"> «О внесении изменений в муниципальную программу Тихвинского района «Охрана окружающей </w:t>
      </w:r>
      <w:r w:rsidRPr="00D02E15">
        <w:rPr>
          <w:rFonts w:eastAsia="Calibri"/>
          <w:color w:val="000000"/>
          <w:szCs w:val="28"/>
          <w:lang w:eastAsia="en-US"/>
        </w:rPr>
        <w:lastRenderedPageBreak/>
        <w:t xml:space="preserve">среды </w:t>
      </w:r>
      <w:r w:rsidRPr="00231FB3">
        <w:rPr>
          <w:rFonts w:eastAsia="Calibri"/>
          <w:color w:val="000000"/>
          <w:szCs w:val="28"/>
          <w:lang w:eastAsia="en-US"/>
        </w:rPr>
        <w:t>Тихвинского района», утвержд</w:t>
      </w:r>
      <w:r w:rsidR="006C0C4F">
        <w:rPr>
          <w:rFonts w:eastAsia="Calibri"/>
          <w:color w:val="000000"/>
          <w:szCs w:val="28"/>
          <w:lang w:eastAsia="en-US"/>
        </w:rPr>
        <w:t>е</w:t>
      </w:r>
      <w:r w:rsidRPr="00231FB3">
        <w:rPr>
          <w:rFonts w:eastAsia="Calibri"/>
          <w:color w:val="000000"/>
          <w:szCs w:val="28"/>
          <w:lang w:eastAsia="en-US"/>
        </w:rPr>
        <w:t>нную постановлением администрации Тихвинского района от 31 октября 2023 года № 01-2717-а»</w:t>
      </w:r>
      <w:r w:rsidR="00AF666E">
        <w:rPr>
          <w:rFonts w:eastAsia="Calibri"/>
          <w:color w:val="000000"/>
          <w:szCs w:val="28"/>
          <w:lang w:eastAsia="en-US"/>
        </w:rPr>
        <w:t>.</w:t>
      </w:r>
    </w:p>
    <w:p w14:paraId="435D69FC" w14:textId="0F94358C" w:rsidR="003A335F" w:rsidRPr="00156380" w:rsidRDefault="003A335F" w:rsidP="00156380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231FB3">
        <w:rPr>
          <w:rFonts w:eastAsia="Calibri"/>
          <w:szCs w:val="28"/>
          <w:lang w:eastAsia="en-US"/>
        </w:rPr>
        <w:t xml:space="preserve">Обнародовать настоящее постановление на официальном сайте </w:t>
      </w:r>
      <w:r w:rsidR="00AF666E">
        <w:rPr>
          <w:rFonts w:eastAsia="Calibri"/>
          <w:szCs w:val="28"/>
          <w:lang w:eastAsia="en-US"/>
        </w:rPr>
        <w:t>Тихвинского района</w:t>
      </w:r>
      <w:r w:rsidRPr="00156380">
        <w:rPr>
          <w:rFonts w:eastAsia="Calibri"/>
          <w:szCs w:val="28"/>
          <w:lang w:eastAsia="en-US"/>
        </w:rPr>
        <w:t xml:space="preserve"> в сети Интернет.</w:t>
      </w:r>
    </w:p>
    <w:p w14:paraId="71B7B280" w14:textId="5FF359ED" w:rsidR="003A335F" w:rsidRPr="00D02E15" w:rsidRDefault="003A335F" w:rsidP="00156380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szCs w:val="28"/>
          <w:lang w:eastAsia="en-US"/>
        </w:rPr>
      </w:pPr>
      <w:r w:rsidRPr="00D02E15">
        <w:rPr>
          <w:rFonts w:eastAsia="Calibri"/>
          <w:szCs w:val="28"/>
          <w:lang w:eastAsia="en-US"/>
        </w:rPr>
        <w:t>Контроль за исполнением постановления возложить на заместителя главы администрации – председателя комитета по экономике и инвестициям.</w:t>
      </w:r>
    </w:p>
    <w:p w14:paraId="2F47BD0E" w14:textId="7405EB21" w:rsidR="003A335F" w:rsidRPr="00D02E15" w:rsidRDefault="003A335F" w:rsidP="00156380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szCs w:val="28"/>
          <w:lang w:eastAsia="en-US"/>
        </w:rPr>
      </w:pPr>
      <w:r w:rsidRPr="00D02E15">
        <w:rPr>
          <w:rFonts w:eastAsia="Calibri"/>
          <w:szCs w:val="28"/>
          <w:lang w:eastAsia="en-US"/>
        </w:rPr>
        <w:t>Настоящее постановление вступает в силу с 1 января 2025 года.</w:t>
      </w:r>
    </w:p>
    <w:p w14:paraId="6E2C92EE" w14:textId="77777777" w:rsidR="003A335F" w:rsidRPr="003A335F" w:rsidRDefault="003A335F" w:rsidP="00156380">
      <w:pPr>
        <w:tabs>
          <w:tab w:val="left" w:pos="1134"/>
        </w:tabs>
        <w:ind w:firstLine="720"/>
        <w:rPr>
          <w:rFonts w:eastAsia="Calibri"/>
          <w:szCs w:val="28"/>
          <w:lang w:eastAsia="en-US"/>
        </w:rPr>
      </w:pPr>
    </w:p>
    <w:p w14:paraId="3F0DB44A" w14:textId="77777777" w:rsidR="003A335F" w:rsidRPr="003A335F" w:rsidRDefault="003A335F" w:rsidP="00D02E15">
      <w:pPr>
        <w:ind w:firstLine="720"/>
        <w:rPr>
          <w:rFonts w:eastAsia="Calibri"/>
          <w:szCs w:val="28"/>
          <w:lang w:eastAsia="en-US"/>
        </w:rPr>
      </w:pPr>
    </w:p>
    <w:p w14:paraId="2C314903" w14:textId="77777777" w:rsidR="00AF666E" w:rsidRDefault="003A335F" w:rsidP="003A335F">
      <w:pPr>
        <w:rPr>
          <w:rFonts w:eastAsia="Calibri"/>
          <w:szCs w:val="24"/>
          <w:lang w:eastAsia="en-US"/>
        </w:rPr>
      </w:pPr>
      <w:r w:rsidRPr="003A335F">
        <w:rPr>
          <w:rFonts w:eastAsia="Calibri"/>
          <w:szCs w:val="24"/>
          <w:lang w:eastAsia="en-US"/>
        </w:rPr>
        <w:t>И.о. главы администрации</w:t>
      </w:r>
      <w:r w:rsidRPr="003A335F">
        <w:rPr>
          <w:rFonts w:eastAsia="Calibri"/>
          <w:szCs w:val="24"/>
          <w:lang w:eastAsia="en-US"/>
        </w:rPr>
        <w:tab/>
      </w:r>
      <w:r w:rsidRPr="003A335F">
        <w:rPr>
          <w:rFonts w:eastAsia="Calibri"/>
          <w:szCs w:val="24"/>
          <w:lang w:eastAsia="en-US"/>
        </w:rPr>
        <w:tab/>
      </w:r>
      <w:r w:rsidRPr="003A335F">
        <w:rPr>
          <w:rFonts w:eastAsia="Calibri"/>
          <w:szCs w:val="24"/>
          <w:lang w:eastAsia="en-US"/>
        </w:rPr>
        <w:tab/>
      </w:r>
      <w:r w:rsidRPr="003A335F">
        <w:rPr>
          <w:rFonts w:eastAsia="Calibri"/>
          <w:szCs w:val="24"/>
          <w:lang w:eastAsia="en-US"/>
        </w:rPr>
        <w:tab/>
      </w:r>
      <w:r w:rsidRPr="003A335F">
        <w:rPr>
          <w:rFonts w:eastAsia="Calibri"/>
          <w:szCs w:val="24"/>
          <w:lang w:eastAsia="en-US"/>
        </w:rPr>
        <w:tab/>
      </w:r>
      <w:r w:rsidRPr="003A335F">
        <w:rPr>
          <w:rFonts w:eastAsia="Calibri"/>
          <w:szCs w:val="24"/>
          <w:lang w:eastAsia="en-US"/>
        </w:rPr>
        <w:tab/>
      </w:r>
      <w:r w:rsidR="00156380">
        <w:rPr>
          <w:rFonts w:eastAsia="Calibri"/>
          <w:szCs w:val="24"/>
          <w:lang w:eastAsia="en-US"/>
        </w:rPr>
        <w:t>С.А. Суворова</w:t>
      </w:r>
    </w:p>
    <w:p w14:paraId="70EAD6E9" w14:textId="77777777" w:rsidR="00AF666E" w:rsidRDefault="00AF666E" w:rsidP="003A335F">
      <w:pPr>
        <w:rPr>
          <w:rFonts w:eastAsia="Calibri"/>
          <w:szCs w:val="24"/>
          <w:lang w:eastAsia="en-US"/>
        </w:rPr>
      </w:pPr>
    </w:p>
    <w:p w14:paraId="4AC85D8B" w14:textId="77777777" w:rsidR="00AF666E" w:rsidRDefault="00AF666E" w:rsidP="003A335F">
      <w:pPr>
        <w:rPr>
          <w:rFonts w:eastAsia="Calibri"/>
          <w:szCs w:val="24"/>
          <w:lang w:eastAsia="en-US"/>
        </w:rPr>
      </w:pPr>
    </w:p>
    <w:p w14:paraId="7EEFDB38" w14:textId="77777777" w:rsidR="00AF666E" w:rsidRDefault="00AF666E" w:rsidP="003A335F">
      <w:pPr>
        <w:rPr>
          <w:rFonts w:eastAsia="Calibri"/>
          <w:szCs w:val="24"/>
          <w:lang w:eastAsia="en-US"/>
        </w:rPr>
      </w:pPr>
    </w:p>
    <w:p w14:paraId="419BE0CC" w14:textId="77777777" w:rsidR="00AF666E" w:rsidRDefault="00AF666E" w:rsidP="003A335F">
      <w:pPr>
        <w:rPr>
          <w:rFonts w:eastAsia="Calibri"/>
          <w:szCs w:val="24"/>
          <w:lang w:eastAsia="en-US"/>
        </w:rPr>
      </w:pPr>
    </w:p>
    <w:p w14:paraId="2456D28C" w14:textId="77777777" w:rsidR="00AF666E" w:rsidRDefault="00AF666E" w:rsidP="003A335F">
      <w:pPr>
        <w:rPr>
          <w:rFonts w:eastAsia="Calibri"/>
          <w:szCs w:val="24"/>
          <w:lang w:eastAsia="en-US"/>
        </w:rPr>
      </w:pPr>
    </w:p>
    <w:p w14:paraId="45676C87" w14:textId="77777777" w:rsidR="00AF666E" w:rsidRDefault="00AF666E" w:rsidP="003A335F">
      <w:pPr>
        <w:rPr>
          <w:rFonts w:eastAsia="Calibri"/>
          <w:szCs w:val="24"/>
          <w:lang w:eastAsia="en-US"/>
        </w:rPr>
      </w:pPr>
    </w:p>
    <w:p w14:paraId="4A2F35E3" w14:textId="77777777" w:rsidR="00AF666E" w:rsidRDefault="00AF666E" w:rsidP="003A335F">
      <w:pPr>
        <w:rPr>
          <w:rFonts w:eastAsia="Calibri"/>
          <w:szCs w:val="24"/>
          <w:lang w:eastAsia="en-US"/>
        </w:rPr>
      </w:pPr>
    </w:p>
    <w:p w14:paraId="1652CD58" w14:textId="77777777" w:rsidR="00AF666E" w:rsidRDefault="00AF666E" w:rsidP="003A335F">
      <w:pPr>
        <w:rPr>
          <w:rFonts w:eastAsia="Calibri"/>
          <w:szCs w:val="24"/>
          <w:lang w:eastAsia="en-US"/>
        </w:rPr>
      </w:pPr>
    </w:p>
    <w:p w14:paraId="68791D3A" w14:textId="77777777" w:rsidR="00AF666E" w:rsidRDefault="00AF666E" w:rsidP="003A335F">
      <w:pPr>
        <w:rPr>
          <w:rFonts w:eastAsia="Calibri"/>
          <w:szCs w:val="24"/>
          <w:lang w:eastAsia="en-US"/>
        </w:rPr>
      </w:pPr>
    </w:p>
    <w:p w14:paraId="3DCB178F" w14:textId="77777777" w:rsidR="00AF666E" w:rsidRDefault="00AF666E" w:rsidP="003A335F">
      <w:pPr>
        <w:rPr>
          <w:rFonts w:eastAsia="Calibri"/>
          <w:szCs w:val="24"/>
          <w:lang w:eastAsia="en-US"/>
        </w:rPr>
      </w:pPr>
    </w:p>
    <w:p w14:paraId="2A14B701" w14:textId="77777777" w:rsidR="00AF666E" w:rsidRDefault="00AF666E" w:rsidP="003A335F">
      <w:pPr>
        <w:rPr>
          <w:rFonts w:eastAsia="Calibri"/>
          <w:szCs w:val="24"/>
          <w:lang w:eastAsia="en-US"/>
        </w:rPr>
      </w:pPr>
    </w:p>
    <w:p w14:paraId="3AC4D038" w14:textId="77777777" w:rsidR="00AF666E" w:rsidRDefault="00AF666E" w:rsidP="003A335F">
      <w:pPr>
        <w:rPr>
          <w:rFonts w:eastAsia="Calibri"/>
          <w:szCs w:val="24"/>
          <w:lang w:eastAsia="en-US"/>
        </w:rPr>
      </w:pPr>
    </w:p>
    <w:p w14:paraId="3A47BC0F" w14:textId="77777777" w:rsidR="00AF666E" w:rsidRDefault="00AF666E" w:rsidP="003A335F">
      <w:pPr>
        <w:rPr>
          <w:rFonts w:eastAsia="Calibri"/>
          <w:szCs w:val="24"/>
          <w:lang w:eastAsia="en-US"/>
        </w:rPr>
      </w:pPr>
    </w:p>
    <w:p w14:paraId="27D06BEC" w14:textId="77777777" w:rsidR="00AF666E" w:rsidRDefault="00AF666E" w:rsidP="003A335F">
      <w:pPr>
        <w:rPr>
          <w:rFonts w:eastAsia="Calibri"/>
          <w:szCs w:val="24"/>
          <w:lang w:eastAsia="en-US"/>
        </w:rPr>
      </w:pPr>
    </w:p>
    <w:p w14:paraId="16188941" w14:textId="77777777" w:rsidR="00AF666E" w:rsidRDefault="00AF666E" w:rsidP="003A335F">
      <w:pPr>
        <w:rPr>
          <w:rFonts w:eastAsia="Calibri"/>
          <w:szCs w:val="24"/>
          <w:lang w:eastAsia="en-US"/>
        </w:rPr>
      </w:pPr>
    </w:p>
    <w:p w14:paraId="783D0CCC" w14:textId="77777777" w:rsidR="00AF666E" w:rsidRDefault="00AF666E" w:rsidP="003A335F">
      <w:pPr>
        <w:rPr>
          <w:rFonts w:eastAsia="Calibri"/>
          <w:szCs w:val="24"/>
          <w:lang w:eastAsia="en-US"/>
        </w:rPr>
      </w:pPr>
    </w:p>
    <w:p w14:paraId="5F7763FA" w14:textId="77777777" w:rsidR="00AF666E" w:rsidRDefault="00AF666E" w:rsidP="003A335F">
      <w:pPr>
        <w:rPr>
          <w:rFonts w:eastAsia="Calibri"/>
          <w:szCs w:val="24"/>
          <w:lang w:eastAsia="en-US"/>
        </w:rPr>
      </w:pPr>
    </w:p>
    <w:p w14:paraId="6D93685C" w14:textId="77777777" w:rsidR="00AF666E" w:rsidRDefault="00AF666E" w:rsidP="003A335F">
      <w:pPr>
        <w:rPr>
          <w:rFonts w:eastAsia="Calibri"/>
          <w:szCs w:val="24"/>
          <w:lang w:eastAsia="en-US"/>
        </w:rPr>
      </w:pPr>
    </w:p>
    <w:p w14:paraId="6248EF3A" w14:textId="77777777" w:rsidR="00AF666E" w:rsidRDefault="00AF666E" w:rsidP="003A335F">
      <w:pPr>
        <w:rPr>
          <w:rFonts w:eastAsia="Calibri"/>
          <w:szCs w:val="24"/>
          <w:lang w:eastAsia="en-US"/>
        </w:rPr>
      </w:pPr>
    </w:p>
    <w:p w14:paraId="7B7D0B0F" w14:textId="77777777" w:rsidR="00AF666E" w:rsidRDefault="00AF666E" w:rsidP="003A335F">
      <w:pPr>
        <w:rPr>
          <w:rFonts w:eastAsia="Calibri"/>
          <w:szCs w:val="24"/>
          <w:lang w:eastAsia="en-US"/>
        </w:rPr>
      </w:pPr>
    </w:p>
    <w:p w14:paraId="2F61B250" w14:textId="77777777" w:rsidR="00AF666E" w:rsidRDefault="00AF666E" w:rsidP="003A335F">
      <w:pPr>
        <w:rPr>
          <w:rFonts w:eastAsia="Calibri"/>
          <w:szCs w:val="24"/>
          <w:lang w:eastAsia="en-US"/>
        </w:rPr>
      </w:pPr>
    </w:p>
    <w:p w14:paraId="45150FB8" w14:textId="77777777" w:rsidR="00AF666E" w:rsidRDefault="00AF666E" w:rsidP="003A335F">
      <w:pPr>
        <w:rPr>
          <w:rFonts w:eastAsia="Calibri"/>
          <w:szCs w:val="24"/>
          <w:lang w:eastAsia="en-US"/>
        </w:rPr>
      </w:pPr>
    </w:p>
    <w:p w14:paraId="7406E7E8" w14:textId="77777777" w:rsidR="00AF666E" w:rsidRDefault="00AF666E" w:rsidP="003A335F">
      <w:pPr>
        <w:rPr>
          <w:rFonts w:eastAsia="Calibri"/>
          <w:szCs w:val="24"/>
          <w:lang w:eastAsia="en-US"/>
        </w:rPr>
      </w:pPr>
    </w:p>
    <w:p w14:paraId="1BF2AC1B" w14:textId="77777777" w:rsidR="00AF666E" w:rsidRDefault="00AF666E" w:rsidP="003A335F">
      <w:pPr>
        <w:rPr>
          <w:rFonts w:eastAsia="Calibri"/>
          <w:szCs w:val="24"/>
          <w:lang w:eastAsia="en-US"/>
        </w:rPr>
      </w:pPr>
    </w:p>
    <w:p w14:paraId="5DE93036" w14:textId="77777777" w:rsidR="00AF666E" w:rsidRDefault="00AF666E" w:rsidP="003A335F">
      <w:pPr>
        <w:rPr>
          <w:rFonts w:eastAsia="Calibri"/>
          <w:szCs w:val="24"/>
          <w:lang w:eastAsia="en-US"/>
        </w:rPr>
      </w:pPr>
    </w:p>
    <w:p w14:paraId="45734FBB" w14:textId="77777777" w:rsidR="00AF666E" w:rsidRDefault="00AF666E" w:rsidP="003A335F">
      <w:pPr>
        <w:rPr>
          <w:rFonts w:eastAsia="Calibri"/>
          <w:szCs w:val="24"/>
          <w:lang w:eastAsia="en-US"/>
        </w:rPr>
      </w:pPr>
    </w:p>
    <w:p w14:paraId="254418BB" w14:textId="77777777" w:rsidR="00AF666E" w:rsidRDefault="00AF666E" w:rsidP="003A335F">
      <w:pPr>
        <w:rPr>
          <w:rFonts w:eastAsia="Calibri"/>
          <w:szCs w:val="24"/>
          <w:lang w:eastAsia="en-US"/>
        </w:rPr>
      </w:pPr>
    </w:p>
    <w:p w14:paraId="7835B0A7" w14:textId="77777777" w:rsidR="00AF666E" w:rsidRDefault="00AF666E" w:rsidP="003A335F">
      <w:pPr>
        <w:rPr>
          <w:rFonts w:eastAsia="Calibri"/>
          <w:szCs w:val="24"/>
          <w:lang w:eastAsia="en-US"/>
        </w:rPr>
      </w:pPr>
    </w:p>
    <w:p w14:paraId="71CB9CD3" w14:textId="77777777" w:rsidR="00AF666E" w:rsidRDefault="00AF666E" w:rsidP="003A335F">
      <w:pPr>
        <w:rPr>
          <w:rFonts w:eastAsia="Calibri"/>
          <w:szCs w:val="24"/>
          <w:lang w:eastAsia="en-US"/>
        </w:rPr>
      </w:pPr>
    </w:p>
    <w:p w14:paraId="3ED62116" w14:textId="77777777" w:rsidR="00AF666E" w:rsidRDefault="00AF666E" w:rsidP="003A335F">
      <w:pPr>
        <w:rPr>
          <w:rFonts w:eastAsia="Calibri"/>
          <w:szCs w:val="24"/>
          <w:lang w:eastAsia="en-US"/>
        </w:rPr>
      </w:pPr>
    </w:p>
    <w:p w14:paraId="40776009" w14:textId="77777777" w:rsidR="00AF666E" w:rsidRPr="00AF666E" w:rsidRDefault="00AF666E" w:rsidP="00AF666E">
      <w:pPr>
        <w:rPr>
          <w:rFonts w:eastAsia="Calibri"/>
          <w:sz w:val="24"/>
          <w:szCs w:val="24"/>
          <w:lang w:eastAsia="en-US"/>
        </w:rPr>
      </w:pPr>
      <w:r w:rsidRPr="003A335F">
        <w:rPr>
          <w:rFonts w:eastAsia="Calibri"/>
          <w:sz w:val="24"/>
          <w:szCs w:val="24"/>
          <w:lang w:eastAsia="en-US"/>
        </w:rPr>
        <w:t xml:space="preserve">Бердникова Оксана Викторовна, </w:t>
      </w:r>
    </w:p>
    <w:p w14:paraId="740D04A3" w14:textId="670B8843" w:rsidR="00AF666E" w:rsidRPr="003A335F" w:rsidRDefault="00AF666E" w:rsidP="00AF666E">
      <w:pPr>
        <w:rPr>
          <w:rFonts w:eastAsia="Calibri"/>
          <w:sz w:val="24"/>
          <w:szCs w:val="24"/>
          <w:lang w:eastAsia="en-US"/>
        </w:rPr>
      </w:pPr>
      <w:r w:rsidRPr="003A335F">
        <w:rPr>
          <w:rFonts w:eastAsia="Calibri"/>
          <w:sz w:val="24"/>
          <w:szCs w:val="24"/>
          <w:lang w:eastAsia="en-US"/>
        </w:rPr>
        <w:t>79-462</w:t>
      </w:r>
    </w:p>
    <w:p w14:paraId="69F2F004" w14:textId="77777777" w:rsidR="00AF666E" w:rsidRPr="00AF666E" w:rsidRDefault="00AF666E" w:rsidP="00AF666E">
      <w:pPr>
        <w:rPr>
          <w:rFonts w:eastAsia="Calibri"/>
          <w:sz w:val="24"/>
          <w:szCs w:val="24"/>
          <w:lang w:eastAsia="en-US"/>
        </w:rPr>
      </w:pPr>
      <w:r w:rsidRPr="003A335F">
        <w:rPr>
          <w:rFonts w:eastAsia="Calibri"/>
          <w:sz w:val="24"/>
          <w:szCs w:val="24"/>
          <w:lang w:eastAsia="en-US"/>
        </w:rPr>
        <w:t xml:space="preserve">Амосова Данна Анатольевна, </w:t>
      </w:r>
    </w:p>
    <w:p w14:paraId="3277E610" w14:textId="3EAC101D" w:rsidR="00AF666E" w:rsidRPr="003A335F" w:rsidRDefault="00AF666E" w:rsidP="00AF666E">
      <w:pPr>
        <w:rPr>
          <w:rFonts w:eastAsia="Calibri"/>
          <w:sz w:val="24"/>
          <w:szCs w:val="24"/>
          <w:lang w:eastAsia="en-US"/>
        </w:rPr>
      </w:pPr>
      <w:r w:rsidRPr="003A335F">
        <w:rPr>
          <w:rFonts w:eastAsia="Calibri"/>
          <w:sz w:val="24"/>
          <w:szCs w:val="24"/>
          <w:lang w:eastAsia="en-US"/>
        </w:rPr>
        <w:t>76-640</w:t>
      </w:r>
    </w:p>
    <w:p w14:paraId="403E4F23" w14:textId="3C8E5ED7" w:rsidR="003A335F" w:rsidRPr="00AF666E" w:rsidRDefault="00AF666E" w:rsidP="00AF666E">
      <w:pPr>
        <w:rPr>
          <w:rFonts w:eastAsia="Calibri"/>
          <w:b/>
          <w:bCs/>
          <w:color w:val="000000"/>
          <w:sz w:val="20"/>
          <w:lang w:eastAsia="en-US"/>
        </w:rPr>
      </w:pPr>
      <w:r w:rsidRPr="00AF666E">
        <w:rPr>
          <w:rFonts w:eastAsia="Calibri"/>
          <w:b/>
          <w:bCs/>
          <w:sz w:val="22"/>
          <w:lang w:eastAsia="en-US"/>
        </w:rPr>
        <w:t>СОГЛАСОВАНО:</w:t>
      </w:r>
    </w:p>
    <w:tbl>
      <w:tblPr>
        <w:tblW w:w="907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21"/>
        <w:gridCol w:w="2551"/>
      </w:tblGrid>
      <w:tr w:rsidR="00AF666E" w:rsidRPr="00AF666E" w14:paraId="78AC62F7" w14:textId="77777777" w:rsidTr="00AF666E">
        <w:trPr>
          <w:trHeight w:val="80"/>
        </w:trPr>
        <w:tc>
          <w:tcPr>
            <w:tcW w:w="6521" w:type="dxa"/>
          </w:tcPr>
          <w:p w14:paraId="000B4938" w14:textId="77777777" w:rsidR="00AF666E" w:rsidRPr="00AF666E" w:rsidRDefault="00AF666E" w:rsidP="00AF666E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666E">
              <w:rPr>
                <w:rFonts w:eastAsia="Calibri"/>
                <w:color w:val="000000"/>
                <w:sz w:val="22"/>
                <w:szCs w:val="22"/>
                <w:lang w:eastAsia="en-US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2551" w:type="dxa"/>
          </w:tcPr>
          <w:p w14:paraId="79FCF769" w14:textId="1E1A9D6C" w:rsidR="00AF666E" w:rsidRPr="00AF666E" w:rsidRDefault="00AF666E" w:rsidP="00AF666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666E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Мастицкая А.В.</w:t>
            </w:r>
          </w:p>
        </w:tc>
      </w:tr>
      <w:tr w:rsidR="00AF666E" w:rsidRPr="00AF666E" w14:paraId="116FDF6C" w14:textId="77777777" w:rsidTr="00AF666E">
        <w:trPr>
          <w:trHeight w:val="431"/>
        </w:trPr>
        <w:tc>
          <w:tcPr>
            <w:tcW w:w="6521" w:type="dxa"/>
          </w:tcPr>
          <w:p w14:paraId="085D8642" w14:textId="77777777" w:rsidR="00AF666E" w:rsidRPr="00AF666E" w:rsidRDefault="00AF666E" w:rsidP="00AF666E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666E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Заместитель главы администрации – председатель комитета жилищно- коммунального хозяйства</w:t>
            </w:r>
          </w:p>
        </w:tc>
        <w:tc>
          <w:tcPr>
            <w:tcW w:w="2551" w:type="dxa"/>
          </w:tcPr>
          <w:p w14:paraId="5F747315" w14:textId="599C9858" w:rsidR="00AF666E" w:rsidRPr="00AF666E" w:rsidRDefault="00AF666E" w:rsidP="00AF666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666E"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Корцов А.М.</w:t>
            </w:r>
          </w:p>
        </w:tc>
      </w:tr>
      <w:tr w:rsidR="00AF666E" w:rsidRPr="00AF666E" w14:paraId="222BD9F2" w14:textId="77777777" w:rsidTr="00AF666E">
        <w:trPr>
          <w:trHeight w:val="431"/>
        </w:trPr>
        <w:tc>
          <w:tcPr>
            <w:tcW w:w="6521" w:type="dxa"/>
          </w:tcPr>
          <w:p w14:paraId="0BDAF034" w14:textId="77777777" w:rsidR="00AF666E" w:rsidRPr="00AF666E" w:rsidRDefault="00AF666E" w:rsidP="00AF666E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666E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551" w:type="dxa"/>
          </w:tcPr>
          <w:p w14:paraId="3FA7C48B" w14:textId="26C8670E" w:rsidR="00AF666E" w:rsidRPr="00AF666E" w:rsidRDefault="00AF666E" w:rsidP="00AF666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666E">
              <w:rPr>
                <w:rFonts w:eastAsia="Calibri"/>
                <w:color w:val="000000"/>
                <w:sz w:val="22"/>
                <w:szCs w:val="22"/>
                <w:lang w:eastAsia="en-US"/>
              </w:rPr>
              <w:t>Котова Е.Ю.</w:t>
            </w:r>
          </w:p>
        </w:tc>
      </w:tr>
      <w:tr w:rsidR="00AF666E" w:rsidRPr="00AF666E" w14:paraId="39EA612D" w14:textId="77777777" w:rsidTr="00AF666E">
        <w:trPr>
          <w:trHeight w:val="431"/>
        </w:trPr>
        <w:tc>
          <w:tcPr>
            <w:tcW w:w="6521" w:type="dxa"/>
          </w:tcPr>
          <w:p w14:paraId="0754DD67" w14:textId="77777777" w:rsidR="00AF666E" w:rsidRPr="00AF666E" w:rsidRDefault="00AF666E" w:rsidP="00AF666E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666E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Заместитель главы администрации-председатель комитета финансов</w:t>
            </w:r>
          </w:p>
        </w:tc>
        <w:tc>
          <w:tcPr>
            <w:tcW w:w="2551" w:type="dxa"/>
          </w:tcPr>
          <w:p w14:paraId="4D9A7795" w14:textId="42D284BF" w:rsidR="00AF666E" w:rsidRPr="00AF666E" w:rsidRDefault="00AF666E" w:rsidP="00AF666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666E">
              <w:rPr>
                <w:rFonts w:eastAsia="Calibri"/>
                <w:color w:val="000000"/>
                <w:sz w:val="22"/>
                <w:szCs w:val="22"/>
                <w:lang w:eastAsia="en-US"/>
              </w:rPr>
              <w:t>Суворова С.А.</w:t>
            </w:r>
          </w:p>
        </w:tc>
      </w:tr>
      <w:tr w:rsidR="00AF666E" w:rsidRPr="00AF666E" w14:paraId="75C07E37" w14:textId="77777777" w:rsidTr="00AF666E">
        <w:trPr>
          <w:trHeight w:val="431"/>
        </w:trPr>
        <w:tc>
          <w:tcPr>
            <w:tcW w:w="6521" w:type="dxa"/>
          </w:tcPr>
          <w:p w14:paraId="6F9ED137" w14:textId="77777777" w:rsidR="00AF666E" w:rsidRPr="00AF666E" w:rsidRDefault="00AF666E" w:rsidP="00AF666E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666E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Заведующий отделом бухгалтерского учёта и отчётности-главный бухгалтер</w:t>
            </w:r>
          </w:p>
        </w:tc>
        <w:tc>
          <w:tcPr>
            <w:tcW w:w="2551" w:type="dxa"/>
          </w:tcPr>
          <w:p w14:paraId="629B2AA9" w14:textId="099057CC" w:rsidR="00AF666E" w:rsidRPr="00AF666E" w:rsidRDefault="00AF666E" w:rsidP="00AF666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666E">
              <w:rPr>
                <w:rFonts w:eastAsia="Calibri"/>
                <w:color w:val="000000"/>
                <w:sz w:val="22"/>
                <w:szCs w:val="22"/>
                <w:lang w:eastAsia="en-US"/>
              </w:rPr>
              <w:t>Бодрова Л.Г.</w:t>
            </w:r>
          </w:p>
        </w:tc>
      </w:tr>
      <w:tr w:rsidR="00AF666E" w:rsidRPr="00AF666E" w14:paraId="0DBE4F24" w14:textId="77777777" w:rsidTr="00AF666E">
        <w:trPr>
          <w:trHeight w:val="80"/>
        </w:trPr>
        <w:tc>
          <w:tcPr>
            <w:tcW w:w="6521" w:type="dxa"/>
          </w:tcPr>
          <w:p w14:paraId="74B7089A" w14:textId="5F2704A8" w:rsidR="00AF666E" w:rsidRPr="00AF666E" w:rsidRDefault="00AF666E" w:rsidP="00AF666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И.о. з</w:t>
            </w:r>
            <w:r w:rsidRPr="00AF666E">
              <w:rPr>
                <w:rFonts w:eastAsia="Calibri"/>
                <w:color w:val="000000"/>
                <w:sz w:val="22"/>
                <w:szCs w:val="22"/>
                <w:lang w:eastAsia="en-US"/>
              </w:rPr>
              <w:t>аведующ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его</w:t>
            </w:r>
            <w:r w:rsidRPr="00AF66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юридическим отделом </w:t>
            </w:r>
          </w:p>
        </w:tc>
        <w:tc>
          <w:tcPr>
            <w:tcW w:w="2551" w:type="dxa"/>
          </w:tcPr>
          <w:p w14:paraId="5EE83822" w14:textId="58552060" w:rsidR="00AF666E" w:rsidRPr="00AF666E" w:rsidRDefault="00AF666E" w:rsidP="00AF666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Рыстаков Р.С.</w:t>
            </w:r>
          </w:p>
        </w:tc>
      </w:tr>
      <w:tr w:rsidR="00AF666E" w:rsidRPr="00AF666E" w14:paraId="5DADE031" w14:textId="77777777" w:rsidTr="00AF666E">
        <w:trPr>
          <w:trHeight w:val="431"/>
        </w:trPr>
        <w:tc>
          <w:tcPr>
            <w:tcW w:w="6521" w:type="dxa"/>
          </w:tcPr>
          <w:p w14:paraId="58EEC2F0" w14:textId="77777777" w:rsidR="00AF666E" w:rsidRPr="00AF666E" w:rsidRDefault="00AF666E" w:rsidP="00AF666E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666E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Заведующий отделом экономического анализа и природопользования</w:t>
            </w:r>
          </w:p>
        </w:tc>
        <w:tc>
          <w:tcPr>
            <w:tcW w:w="2551" w:type="dxa"/>
          </w:tcPr>
          <w:p w14:paraId="14A01E0F" w14:textId="26BA8A2F" w:rsidR="00AF666E" w:rsidRPr="00AF666E" w:rsidRDefault="00AF666E" w:rsidP="00AF666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666E">
              <w:rPr>
                <w:rFonts w:eastAsia="Calibri"/>
                <w:color w:val="000000"/>
                <w:sz w:val="22"/>
                <w:szCs w:val="22"/>
                <w:lang w:eastAsia="en-US"/>
              </w:rPr>
              <w:t>Бердникова О.В.</w:t>
            </w:r>
          </w:p>
        </w:tc>
      </w:tr>
      <w:tr w:rsidR="00AF666E" w:rsidRPr="00AF666E" w14:paraId="2C00E1FE" w14:textId="77777777" w:rsidTr="006C0C4F">
        <w:trPr>
          <w:trHeight w:val="80"/>
        </w:trPr>
        <w:tc>
          <w:tcPr>
            <w:tcW w:w="6521" w:type="dxa"/>
          </w:tcPr>
          <w:p w14:paraId="727EA139" w14:textId="77777777" w:rsidR="00AF666E" w:rsidRPr="00AF666E" w:rsidRDefault="00AF666E" w:rsidP="00AF666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66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общим отделом </w:t>
            </w:r>
          </w:p>
        </w:tc>
        <w:tc>
          <w:tcPr>
            <w:tcW w:w="2551" w:type="dxa"/>
          </w:tcPr>
          <w:p w14:paraId="5CA11DCB" w14:textId="1B621D96" w:rsidR="00AF666E" w:rsidRPr="00AF666E" w:rsidRDefault="00AF666E" w:rsidP="00AF666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666E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Савранская И.Г.</w:t>
            </w:r>
          </w:p>
        </w:tc>
      </w:tr>
    </w:tbl>
    <w:p w14:paraId="38EAA0AB" w14:textId="77777777" w:rsidR="003A335F" w:rsidRPr="003A335F" w:rsidRDefault="003A335F" w:rsidP="003A335F">
      <w:pPr>
        <w:spacing w:after="160"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1C22A055" w14:textId="77777777" w:rsidR="003A335F" w:rsidRPr="00AF666E" w:rsidRDefault="003A335F" w:rsidP="00AF666E">
      <w:pPr>
        <w:rPr>
          <w:rFonts w:eastAsia="Calibri"/>
          <w:color w:val="000000"/>
          <w:sz w:val="22"/>
          <w:szCs w:val="22"/>
          <w:lang w:eastAsia="en-US"/>
        </w:rPr>
      </w:pPr>
      <w:r w:rsidRPr="00AF666E">
        <w:rPr>
          <w:rFonts w:eastAsia="Calibri"/>
          <w:b/>
          <w:bCs/>
          <w:color w:val="000000"/>
          <w:sz w:val="22"/>
          <w:szCs w:val="22"/>
          <w:lang w:eastAsia="en-US"/>
        </w:rPr>
        <w:t>РАССЫЛКА:</w:t>
      </w:r>
      <w:r w:rsidRPr="00AF666E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tbl>
      <w:tblPr>
        <w:tblW w:w="8080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46"/>
        <w:gridCol w:w="1134"/>
      </w:tblGrid>
      <w:tr w:rsidR="00AF666E" w:rsidRPr="00AF666E" w14:paraId="01B33CA5" w14:textId="77777777" w:rsidTr="00AF666E">
        <w:tc>
          <w:tcPr>
            <w:tcW w:w="6946" w:type="dxa"/>
          </w:tcPr>
          <w:p w14:paraId="776D990B" w14:textId="77777777" w:rsidR="00AF666E" w:rsidRPr="00AF666E" w:rsidRDefault="00AF666E" w:rsidP="00AF666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66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Дело </w:t>
            </w:r>
          </w:p>
        </w:tc>
        <w:tc>
          <w:tcPr>
            <w:tcW w:w="1134" w:type="dxa"/>
          </w:tcPr>
          <w:p w14:paraId="429535BB" w14:textId="77777777" w:rsidR="00AF666E" w:rsidRPr="00AF666E" w:rsidRDefault="00AF666E" w:rsidP="00AF666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666E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AF666E" w:rsidRPr="00AF666E" w14:paraId="53EB1377" w14:textId="77777777" w:rsidTr="00AF666E">
        <w:tc>
          <w:tcPr>
            <w:tcW w:w="6946" w:type="dxa"/>
          </w:tcPr>
          <w:p w14:paraId="542A30B9" w14:textId="77777777" w:rsidR="00AF666E" w:rsidRPr="00AF666E" w:rsidRDefault="00AF666E" w:rsidP="00AF666E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666E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экономике и инвестициям</w:t>
            </w:r>
          </w:p>
        </w:tc>
        <w:tc>
          <w:tcPr>
            <w:tcW w:w="1134" w:type="dxa"/>
          </w:tcPr>
          <w:p w14:paraId="719C1E8B" w14:textId="77777777" w:rsidR="00AF666E" w:rsidRPr="00AF666E" w:rsidRDefault="00AF666E" w:rsidP="00AF666E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666E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AF666E" w:rsidRPr="00AF666E" w14:paraId="7129A940" w14:textId="77777777" w:rsidTr="00AF666E">
        <w:tc>
          <w:tcPr>
            <w:tcW w:w="6946" w:type="dxa"/>
          </w:tcPr>
          <w:p w14:paraId="7C56A1AE" w14:textId="77777777" w:rsidR="00AF666E" w:rsidRPr="00AF666E" w:rsidRDefault="00AF666E" w:rsidP="00AF666E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666E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жилищно- коммунального хозяйства</w:t>
            </w:r>
          </w:p>
        </w:tc>
        <w:tc>
          <w:tcPr>
            <w:tcW w:w="1134" w:type="dxa"/>
          </w:tcPr>
          <w:p w14:paraId="22858E2B" w14:textId="77777777" w:rsidR="00AF666E" w:rsidRPr="00AF666E" w:rsidRDefault="00AF666E" w:rsidP="00AF666E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666E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AF666E" w:rsidRPr="00AF666E" w14:paraId="59846AE9" w14:textId="77777777" w:rsidTr="00AF666E">
        <w:tc>
          <w:tcPr>
            <w:tcW w:w="6946" w:type="dxa"/>
          </w:tcPr>
          <w:p w14:paraId="664EE17A" w14:textId="77777777" w:rsidR="00AF666E" w:rsidRPr="00AF666E" w:rsidRDefault="00AF666E" w:rsidP="00AF666E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666E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образованию</w:t>
            </w:r>
          </w:p>
        </w:tc>
        <w:tc>
          <w:tcPr>
            <w:tcW w:w="1134" w:type="dxa"/>
          </w:tcPr>
          <w:p w14:paraId="7B2CEE71" w14:textId="77777777" w:rsidR="00AF666E" w:rsidRPr="00AF666E" w:rsidRDefault="00AF666E" w:rsidP="00AF666E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666E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AF666E" w:rsidRPr="00AF666E" w14:paraId="669DF17F" w14:textId="77777777" w:rsidTr="00AF666E">
        <w:tc>
          <w:tcPr>
            <w:tcW w:w="6946" w:type="dxa"/>
          </w:tcPr>
          <w:p w14:paraId="48064882" w14:textId="77777777" w:rsidR="00AF666E" w:rsidRPr="00AF666E" w:rsidRDefault="00AF666E" w:rsidP="00AF666E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666E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финансов</w:t>
            </w:r>
          </w:p>
        </w:tc>
        <w:tc>
          <w:tcPr>
            <w:tcW w:w="1134" w:type="dxa"/>
          </w:tcPr>
          <w:p w14:paraId="3418713A" w14:textId="77777777" w:rsidR="00AF666E" w:rsidRPr="00AF666E" w:rsidRDefault="00AF666E" w:rsidP="00AF666E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666E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AF666E" w:rsidRPr="00AF666E" w14:paraId="36DB7681" w14:textId="77777777" w:rsidTr="00AF666E">
        <w:tc>
          <w:tcPr>
            <w:tcW w:w="6946" w:type="dxa"/>
          </w:tcPr>
          <w:p w14:paraId="544674E5" w14:textId="77777777" w:rsidR="00AF666E" w:rsidRPr="00AF666E" w:rsidRDefault="00AF666E" w:rsidP="00AF666E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666E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муниципального контроля</w:t>
            </w:r>
          </w:p>
        </w:tc>
        <w:tc>
          <w:tcPr>
            <w:tcW w:w="1134" w:type="dxa"/>
          </w:tcPr>
          <w:p w14:paraId="2DFF5447" w14:textId="77777777" w:rsidR="00AF666E" w:rsidRPr="00AF666E" w:rsidRDefault="00AF666E" w:rsidP="00AF666E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666E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AF666E" w:rsidRPr="00AF666E" w14:paraId="30CCCAD7" w14:textId="77777777" w:rsidTr="00AF666E">
        <w:tc>
          <w:tcPr>
            <w:tcW w:w="6946" w:type="dxa"/>
          </w:tcPr>
          <w:p w14:paraId="1C5DF4F4" w14:textId="77777777" w:rsidR="00AF666E" w:rsidRPr="00AF666E" w:rsidRDefault="00AF666E" w:rsidP="00AF666E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666E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бухгалтерского учёта и отчётности</w:t>
            </w:r>
          </w:p>
        </w:tc>
        <w:tc>
          <w:tcPr>
            <w:tcW w:w="1134" w:type="dxa"/>
          </w:tcPr>
          <w:p w14:paraId="5B8AF00F" w14:textId="77777777" w:rsidR="00AF666E" w:rsidRPr="00AF666E" w:rsidRDefault="00AF666E" w:rsidP="00AF666E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666E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AF666E" w:rsidRPr="00AF666E" w14:paraId="52A9D789" w14:textId="77777777" w:rsidTr="00AF666E">
        <w:tc>
          <w:tcPr>
            <w:tcW w:w="6946" w:type="dxa"/>
          </w:tcPr>
          <w:p w14:paraId="6122995A" w14:textId="218A2CF9" w:rsidR="00AF666E" w:rsidRPr="00AF666E" w:rsidRDefault="00AF666E" w:rsidP="00AF666E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Корцов А.М.</w:t>
            </w:r>
          </w:p>
        </w:tc>
        <w:tc>
          <w:tcPr>
            <w:tcW w:w="1134" w:type="dxa"/>
          </w:tcPr>
          <w:p w14:paraId="0761EC10" w14:textId="4CEC0806" w:rsidR="00AF666E" w:rsidRPr="00AF666E" w:rsidRDefault="00AF666E" w:rsidP="00AF666E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AF666E" w:rsidRPr="00AF666E" w14:paraId="7275F3BF" w14:textId="77777777" w:rsidTr="00AF666E">
        <w:tc>
          <w:tcPr>
            <w:tcW w:w="6946" w:type="dxa"/>
          </w:tcPr>
          <w:p w14:paraId="3B8E69C1" w14:textId="77777777" w:rsidR="00AF666E" w:rsidRPr="00AF666E" w:rsidRDefault="00AF666E" w:rsidP="00AF666E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666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ВСЕГО:</w:t>
            </w:r>
            <w:r w:rsidRPr="00AF66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14:paraId="617BEE2C" w14:textId="0B99ABC0" w:rsidR="00AF666E" w:rsidRPr="00AF666E" w:rsidRDefault="00AF666E" w:rsidP="00AF666E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</w:tbl>
    <w:p w14:paraId="3214EB16" w14:textId="77777777" w:rsidR="003A335F" w:rsidRPr="003A335F" w:rsidRDefault="003A335F" w:rsidP="003A335F">
      <w:pPr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30E00EE4" w14:textId="77777777" w:rsidR="00AF666E" w:rsidRDefault="00AF666E" w:rsidP="003A335F">
      <w:pPr>
        <w:spacing w:line="276" w:lineRule="auto"/>
        <w:ind w:firstLine="5103"/>
        <w:jc w:val="left"/>
        <w:rPr>
          <w:rFonts w:ascii="Calibri" w:eastAsia="Calibri" w:hAnsi="Calibri"/>
          <w:sz w:val="22"/>
          <w:szCs w:val="22"/>
          <w:lang w:eastAsia="en-US"/>
        </w:rPr>
        <w:sectPr w:rsidR="00AF666E" w:rsidSect="00AF666E">
          <w:headerReference w:type="default" r:id="rId7"/>
          <w:pgSz w:w="11906" w:h="16838"/>
          <w:pgMar w:top="851" w:right="1134" w:bottom="992" w:left="1701" w:header="709" w:footer="709" w:gutter="0"/>
          <w:pgNumType w:start="1"/>
          <w:cols w:space="708"/>
          <w:titlePg/>
          <w:docGrid w:linePitch="381"/>
        </w:sectPr>
      </w:pPr>
    </w:p>
    <w:p w14:paraId="5ED4D5D3" w14:textId="77777777" w:rsidR="00AF666E" w:rsidRPr="00433FC4" w:rsidRDefault="00AF666E" w:rsidP="00AF666E">
      <w:pPr>
        <w:ind w:left="4956"/>
        <w:jc w:val="left"/>
        <w:rPr>
          <w:rFonts w:eastAsiaTheme="minorHAnsi"/>
          <w:sz w:val="24"/>
          <w:szCs w:val="24"/>
          <w:lang w:eastAsia="en-US"/>
        </w:rPr>
      </w:pPr>
      <w:r w:rsidRPr="00433FC4">
        <w:rPr>
          <w:rFonts w:eastAsiaTheme="minorHAnsi"/>
          <w:sz w:val="24"/>
          <w:szCs w:val="24"/>
          <w:lang w:eastAsia="en-US"/>
        </w:rPr>
        <w:t>УТВЕРЖДЕНА</w:t>
      </w:r>
    </w:p>
    <w:p w14:paraId="261BD97E" w14:textId="77777777" w:rsidR="00AF666E" w:rsidRPr="00433FC4" w:rsidRDefault="00AF666E" w:rsidP="00AF666E">
      <w:pPr>
        <w:ind w:left="4956"/>
        <w:jc w:val="left"/>
        <w:rPr>
          <w:rFonts w:eastAsiaTheme="minorHAnsi"/>
          <w:sz w:val="24"/>
          <w:szCs w:val="24"/>
          <w:lang w:eastAsia="en-US"/>
        </w:rPr>
      </w:pPr>
      <w:r w:rsidRPr="00433FC4">
        <w:rPr>
          <w:rFonts w:eastAsiaTheme="minorHAnsi"/>
          <w:sz w:val="24"/>
          <w:szCs w:val="24"/>
          <w:lang w:eastAsia="en-US"/>
        </w:rPr>
        <w:t>постановлением администрации</w:t>
      </w:r>
    </w:p>
    <w:p w14:paraId="15738873" w14:textId="77777777" w:rsidR="00AF666E" w:rsidRPr="00433FC4" w:rsidRDefault="00AF666E" w:rsidP="00AF666E">
      <w:pPr>
        <w:ind w:left="4956"/>
        <w:jc w:val="left"/>
        <w:rPr>
          <w:rFonts w:eastAsiaTheme="minorHAnsi"/>
          <w:sz w:val="24"/>
          <w:szCs w:val="24"/>
          <w:lang w:eastAsia="en-US"/>
        </w:rPr>
      </w:pPr>
      <w:r w:rsidRPr="00433FC4">
        <w:rPr>
          <w:rFonts w:eastAsiaTheme="minorHAnsi"/>
          <w:sz w:val="24"/>
          <w:szCs w:val="24"/>
          <w:lang w:eastAsia="en-US"/>
        </w:rPr>
        <w:t>Тихвинского района</w:t>
      </w:r>
    </w:p>
    <w:p w14:paraId="0C4656CF" w14:textId="49B47767" w:rsidR="00AF666E" w:rsidRPr="00433FC4" w:rsidRDefault="00AF666E" w:rsidP="00AF666E">
      <w:pPr>
        <w:ind w:left="4956"/>
        <w:jc w:val="left"/>
        <w:rPr>
          <w:rFonts w:eastAsiaTheme="minorHAnsi"/>
          <w:sz w:val="24"/>
          <w:szCs w:val="24"/>
          <w:lang w:eastAsia="en-US"/>
        </w:rPr>
      </w:pPr>
      <w:r w:rsidRPr="00433FC4">
        <w:rPr>
          <w:rFonts w:eastAsiaTheme="minorHAnsi"/>
          <w:sz w:val="24"/>
          <w:szCs w:val="24"/>
          <w:lang w:eastAsia="en-US"/>
        </w:rPr>
        <w:t xml:space="preserve">от </w:t>
      </w:r>
      <w:r w:rsidR="00433FC4">
        <w:rPr>
          <w:rFonts w:eastAsiaTheme="minorHAnsi"/>
          <w:sz w:val="24"/>
          <w:szCs w:val="24"/>
          <w:lang w:eastAsia="en-US"/>
        </w:rPr>
        <w:t>31</w:t>
      </w:r>
      <w:r w:rsidR="00617038" w:rsidRPr="00433FC4">
        <w:rPr>
          <w:rFonts w:eastAsiaTheme="minorHAnsi"/>
          <w:sz w:val="24"/>
          <w:szCs w:val="24"/>
          <w:lang w:eastAsia="en-US"/>
        </w:rPr>
        <w:t xml:space="preserve"> октября </w:t>
      </w:r>
      <w:r w:rsidRPr="00433FC4">
        <w:rPr>
          <w:rFonts w:eastAsiaTheme="minorHAnsi"/>
          <w:sz w:val="24"/>
          <w:szCs w:val="24"/>
          <w:lang w:eastAsia="en-US"/>
        </w:rPr>
        <w:t xml:space="preserve"> 2024 г. №01-</w:t>
      </w:r>
      <w:r w:rsidR="00433FC4">
        <w:rPr>
          <w:rFonts w:eastAsiaTheme="minorHAnsi"/>
          <w:sz w:val="24"/>
          <w:szCs w:val="24"/>
          <w:lang w:eastAsia="en-US"/>
        </w:rPr>
        <w:t>2599</w:t>
      </w:r>
      <w:r w:rsidRPr="00433FC4">
        <w:rPr>
          <w:rFonts w:eastAsiaTheme="minorHAnsi"/>
          <w:sz w:val="24"/>
          <w:szCs w:val="24"/>
          <w:lang w:eastAsia="en-US"/>
        </w:rPr>
        <w:t>-а</w:t>
      </w:r>
    </w:p>
    <w:p w14:paraId="017CEB11" w14:textId="77777777" w:rsidR="00AF666E" w:rsidRPr="00433FC4" w:rsidRDefault="00AF666E" w:rsidP="00AF666E">
      <w:pPr>
        <w:ind w:left="4956"/>
        <w:jc w:val="left"/>
        <w:rPr>
          <w:rFonts w:eastAsiaTheme="minorHAnsi"/>
          <w:sz w:val="24"/>
          <w:szCs w:val="24"/>
          <w:lang w:eastAsia="en-US"/>
        </w:rPr>
      </w:pPr>
      <w:r w:rsidRPr="00433FC4">
        <w:rPr>
          <w:rFonts w:eastAsiaTheme="minorHAnsi"/>
          <w:sz w:val="24"/>
          <w:szCs w:val="24"/>
          <w:lang w:eastAsia="en-US"/>
        </w:rPr>
        <w:t>(приложение)</w:t>
      </w:r>
    </w:p>
    <w:p w14:paraId="30529091" w14:textId="77777777" w:rsidR="00AF666E" w:rsidRPr="00AF666E" w:rsidRDefault="00AF666E" w:rsidP="00AF666E">
      <w:pPr>
        <w:ind w:firstLine="5103"/>
        <w:jc w:val="center"/>
        <w:rPr>
          <w:rFonts w:eastAsia="Calibri"/>
          <w:sz w:val="24"/>
          <w:szCs w:val="22"/>
          <w:lang w:eastAsia="en-US"/>
        </w:rPr>
      </w:pPr>
    </w:p>
    <w:p w14:paraId="6EE6441A" w14:textId="77777777" w:rsidR="006C0C4F" w:rsidRDefault="006C0C4F" w:rsidP="00AF666E">
      <w:pPr>
        <w:jc w:val="center"/>
        <w:rPr>
          <w:rFonts w:eastAsia="Calibri"/>
          <w:b/>
          <w:bCs/>
          <w:sz w:val="24"/>
          <w:szCs w:val="22"/>
          <w:lang w:eastAsia="en-US"/>
        </w:rPr>
      </w:pPr>
    </w:p>
    <w:p w14:paraId="6A80D6A7" w14:textId="1038D23E" w:rsidR="00AF666E" w:rsidRPr="00AF666E" w:rsidRDefault="00AF666E" w:rsidP="00AF666E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AF666E">
        <w:rPr>
          <w:rFonts w:eastAsia="Calibri"/>
          <w:b/>
          <w:bCs/>
          <w:sz w:val="24"/>
          <w:szCs w:val="22"/>
          <w:lang w:eastAsia="en-US"/>
        </w:rPr>
        <w:t>МУНИЦИПАЛЬНАЯ ПРОГРАММА</w:t>
      </w:r>
    </w:p>
    <w:p w14:paraId="6BB7B10D" w14:textId="77777777" w:rsidR="00AF666E" w:rsidRPr="00AF666E" w:rsidRDefault="00AF666E" w:rsidP="00AF666E">
      <w:pPr>
        <w:jc w:val="center"/>
        <w:rPr>
          <w:rFonts w:eastAsia="Calibri"/>
          <w:sz w:val="24"/>
          <w:szCs w:val="22"/>
          <w:lang w:eastAsia="en-US"/>
        </w:rPr>
      </w:pPr>
      <w:r w:rsidRPr="00AF666E">
        <w:rPr>
          <w:rFonts w:eastAsia="Calibri"/>
          <w:b/>
          <w:bCs/>
          <w:sz w:val="24"/>
          <w:szCs w:val="22"/>
          <w:lang w:eastAsia="en-US"/>
        </w:rPr>
        <w:t>Тихвинского района</w:t>
      </w:r>
    </w:p>
    <w:p w14:paraId="011022EF" w14:textId="77777777" w:rsidR="00AF666E" w:rsidRPr="00AF666E" w:rsidRDefault="00AF666E" w:rsidP="00AF666E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AF666E">
        <w:rPr>
          <w:rFonts w:eastAsia="Calibri"/>
          <w:b/>
          <w:bCs/>
          <w:sz w:val="24"/>
          <w:szCs w:val="22"/>
          <w:lang w:eastAsia="en-US"/>
        </w:rPr>
        <w:t>«Охрана окружающей среды Тихвинского района»</w:t>
      </w:r>
    </w:p>
    <w:p w14:paraId="6318CAD1" w14:textId="77777777" w:rsidR="00AF666E" w:rsidRPr="00AF666E" w:rsidRDefault="00AF666E" w:rsidP="00AF666E">
      <w:pPr>
        <w:jc w:val="center"/>
        <w:rPr>
          <w:rFonts w:eastAsia="Calibri"/>
          <w:b/>
          <w:bCs/>
          <w:sz w:val="24"/>
          <w:szCs w:val="22"/>
          <w:lang w:eastAsia="en-US"/>
        </w:rPr>
      </w:pPr>
    </w:p>
    <w:p w14:paraId="4929A345" w14:textId="77777777" w:rsidR="00AF666E" w:rsidRPr="00AF666E" w:rsidRDefault="00AF666E" w:rsidP="00AF666E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AF666E">
        <w:rPr>
          <w:rFonts w:eastAsia="Calibri"/>
          <w:b/>
          <w:bCs/>
          <w:sz w:val="24"/>
          <w:szCs w:val="22"/>
          <w:lang w:eastAsia="en-US"/>
        </w:rPr>
        <w:t>ПАСПОРТ</w:t>
      </w:r>
    </w:p>
    <w:p w14:paraId="5D697039" w14:textId="77777777" w:rsidR="00AF666E" w:rsidRPr="00AF666E" w:rsidRDefault="00AF666E" w:rsidP="00AF666E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AF666E">
        <w:rPr>
          <w:rFonts w:eastAsia="Calibri"/>
          <w:b/>
          <w:bCs/>
          <w:sz w:val="24"/>
          <w:szCs w:val="22"/>
          <w:lang w:eastAsia="en-US"/>
        </w:rPr>
        <w:t>муниципальной программы Тихвинского района</w:t>
      </w:r>
    </w:p>
    <w:p w14:paraId="31031299" w14:textId="77777777" w:rsidR="00AF666E" w:rsidRDefault="00AF666E" w:rsidP="00AF666E">
      <w:pPr>
        <w:spacing w:line="276" w:lineRule="auto"/>
        <w:ind w:left="1416" w:firstLine="708"/>
        <w:jc w:val="left"/>
        <w:rPr>
          <w:rFonts w:eastAsia="Calibri"/>
          <w:b/>
          <w:bCs/>
          <w:sz w:val="24"/>
          <w:szCs w:val="22"/>
          <w:lang w:eastAsia="en-US"/>
        </w:rPr>
      </w:pPr>
      <w:r w:rsidRPr="00AF666E">
        <w:rPr>
          <w:rFonts w:eastAsia="Calibri"/>
          <w:b/>
          <w:bCs/>
          <w:sz w:val="24"/>
          <w:szCs w:val="22"/>
          <w:lang w:eastAsia="en-US"/>
        </w:rPr>
        <w:t>«Охрана окружающей среды Тихвинского района»</w:t>
      </w:r>
    </w:p>
    <w:p w14:paraId="38DA6D95" w14:textId="77777777" w:rsidR="00617038" w:rsidRPr="00AF666E" w:rsidRDefault="00617038" w:rsidP="00AF666E">
      <w:pPr>
        <w:spacing w:line="276" w:lineRule="auto"/>
        <w:ind w:left="1416" w:firstLine="708"/>
        <w:jc w:val="left"/>
        <w:rPr>
          <w:rFonts w:eastAsia="Calibri"/>
          <w:b/>
          <w:bCs/>
          <w:sz w:val="24"/>
          <w:szCs w:val="22"/>
          <w:lang w:eastAsia="en-US"/>
        </w:rPr>
      </w:pPr>
    </w:p>
    <w:tbl>
      <w:tblPr>
        <w:tblW w:w="9214" w:type="dxa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399"/>
        <w:gridCol w:w="5815"/>
      </w:tblGrid>
      <w:tr w:rsidR="00AF666E" w:rsidRPr="00AF666E" w14:paraId="2C46898D" w14:textId="77777777" w:rsidTr="00432FFB">
        <w:trPr>
          <w:jc w:val="center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D53E4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 xml:space="preserve">Сроки реализации        </w:t>
            </w:r>
          </w:p>
          <w:p w14:paraId="74B849A3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муниципальной программы </w:t>
            </w:r>
          </w:p>
        </w:tc>
        <w:tc>
          <w:tcPr>
            <w:tcW w:w="5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DDD10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 xml:space="preserve">  2025-2027 годы</w:t>
            </w:r>
          </w:p>
        </w:tc>
      </w:tr>
      <w:tr w:rsidR="00AF666E" w:rsidRPr="00AF666E" w14:paraId="06CF2878" w14:textId="77777777" w:rsidTr="00432FFB">
        <w:trPr>
          <w:jc w:val="center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7BECA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 xml:space="preserve">Ответственный исполнитель       </w:t>
            </w:r>
          </w:p>
          <w:p w14:paraId="0EFF19B0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5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9214B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Комитет по экономике и инвестициям администрации Тихвинского района</w:t>
            </w:r>
          </w:p>
        </w:tc>
      </w:tr>
      <w:tr w:rsidR="00AF666E" w:rsidRPr="00AF666E" w14:paraId="2C69B33B" w14:textId="77777777" w:rsidTr="00432FFB">
        <w:trPr>
          <w:jc w:val="center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CF248" w14:textId="619B992A" w:rsidR="00AF666E" w:rsidRPr="00AF666E" w:rsidRDefault="00AF666E" w:rsidP="006C0C4F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Соисполнители муниципальной  программы</w:t>
            </w:r>
          </w:p>
        </w:tc>
        <w:tc>
          <w:tcPr>
            <w:tcW w:w="5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77113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Нет</w:t>
            </w:r>
          </w:p>
        </w:tc>
      </w:tr>
      <w:tr w:rsidR="00AF666E" w:rsidRPr="00AF666E" w14:paraId="2FB6686A" w14:textId="77777777" w:rsidTr="00432FFB">
        <w:trPr>
          <w:jc w:val="center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DA34A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 xml:space="preserve">Участники муниципальной </w:t>
            </w:r>
          </w:p>
          <w:p w14:paraId="1C3E4B51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5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C189A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Комитет по жилищно- коммунальному хозяйству</w:t>
            </w:r>
            <w:r w:rsidRPr="00AF666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F666E"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администрации Тихвинского района (далее – ЖКХ),  </w:t>
            </w:r>
          </w:p>
          <w:p w14:paraId="42A88BEF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Отдел муниципального контроля</w:t>
            </w:r>
            <w:r w:rsidRPr="00AF666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администрации Тихвинского района,</w:t>
            </w:r>
          </w:p>
          <w:p w14:paraId="570D2E4F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Комитет по образованию администрации Тихвинского района (далее – КО).</w:t>
            </w:r>
          </w:p>
        </w:tc>
      </w:tr>
      <w:tr w:rsidR="00AF666E" w:rsidRPr="00AF666E" w14:paraId="237493AA" w14:textId="77777777" w:rsidTr="00432FFB">
        <w:trPr>
          <w:jc w:val="center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5487D" w14:textId="294FB89A" w:rsidR="00AF666E" w:rsidRPr="00AF666E" w:rsidRDefault="00AF666E" w:rsidP="006C0C4F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Подпрограммы муниципальной  программы</w:t>
            </w:r>
          </w:p>
        </w:tc>
        <w:tc>
          <w:tcPr>
            <w:tcW w:w="5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AE15E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Нет</w:t>
            </w:r>
          </w:p>
        </w:tc>
      </w:tr>
      <w:tr w:rsidR="00AF666E" w:rsidRPr="00AF666E" w14:paraId="445F6002" w14:textId="77777777" w:rsidTr="00432FFB">
        <w:trPr>
          <w:jc w:val="center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1A34B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Проекты, реализуемые в рамках муниципальной программы*</w:t>
            </w:r>
          </w:p>
        </w:tc>
        <w:tc>
          <w:tcPr>
            <w:tcW w:w="5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2597A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Нет</w:t>
            </w:r>
          </w:p>
        </w:tc>
      </w:tr>
      <w:tr w:rsidR="00AF666E" w:rsidRPr="00AF666E" w14:paraId="2CB22127" w14:textId="77777777" w:rsidTr="00432FFB">
        <w:trPr>
          <w:jc w:val="center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2F988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Цели муниципальной программы</w:t>
            </w:r>
          </w:p>
          <w:p w14:paraId="195B90DA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0C8BE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Обеспечение охраны окружающей среды Тихвинского района, в том числе за счет предотвращения вредного воздействия отходов производства и потребления на здоровье человека и окружающую среду, экологическое просвещение, сохранение благоприятной и безопасной окружающей среды.</w:t>
            </w:r>
          </w:p>
        </w:tc>
      </w:tr>
      <w:tr w:rsidR="00AF666E" w:rsidRPr="00AF666E" w14:paraId="328DF098" w14:textId="77777777" w:rsidTr="00432FFB">
        <w:trPr>
          <w:jc w:val="center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E9FDF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Задачи муниципальной программы</w:t>
            </w:r>
          </w:p>
          <w:p w14:paraId="6E380B85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EE187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1. Снижение негативного антропогенного воздействия на окружающую среду.</w:t>
            </w:r>
          </w:p>
          <w:p w14:paraId="76BEEDC1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2. Формирование экологической культуры населения.</w:t>
            </w:r>
          </w:p>
          <w:p w14:paraId="15B3ECBE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3.Вовлечение граждан в деятельность по сохранению окружающей среды на территории Тихвинского района;</w:t>
            </w:r>
            <w:r w:rsidRPr="00AF666E">
              <w:rPr>
                <w:rFonts w:eastAsiaTheme="minorHAnsi"/>
                <w:sz w:val="24"/>
                <w:szCs w:val="24"/>
                <w:lang w:eastAsia="en-US"/>
              </w:rPr>
              <w:br/>
              <w:t>4. Повышение экологической грамотности жителей Тихвинского района, формирование нравственного и бережного отношения к окру</w:t>
            </w:r>
            <w:r w:rsidRPr="00AF666E">
              <w:rPr>
                <w:rFonts w:eastAsiaTheme="minorHAnsi"/>
                <w:sz w:val="24"/>
                <w:szCs w:val="24"/>
                <w:lang w:eastAsia="en-US"/>
              </w:rPr>
              <w:softHyphen/>
              <w:t xml:space="preserve">жающей природной среде. </w:t>
            </w:r>
          </w:p>
        </w:tc>
      </w:tr>
      <w:tr w:rsidR="00AF666E" w:rsidRPr="00AF666E" w14:paraId="36489C00" w14:textId="77777777" w:rsidTr="00432FFB">
        <w:trPr>
          <w:jc w:val="center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3BA35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B4591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Снижение негативного воздействия деятельности физических и юридических лиц на окружающую среду, повышение экологической культуры населения.</w:t>
            </w:r>
          </w:p>
        </w:tc>
      </w:tr>
      <w:tr w:rsidR="00AF666E" w:rsidRPr="00AF666E" w14:paraId="0BF5886A" w14:textId="77777777" w:rsidTr="00432FFB">
        <w:trPr>
          <w:jc w:val="center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57B0D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E6D66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 xml:space="preserve">Объем финансирования программы на 2025 - 2027 годах составит </w:t>
            </w: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21 585,0 </w:t>
            </w: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тыс. руб., в том числе:</w:t>
            </w:r>
          </w:p>
          <w:p w14:paraId="1FD7CD6E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2025 год – 7 384,5 тыс. руб.</w:t>
            </w:r>
          </w:p>
          <w:p w14:paraId="34F0B3AD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2026 год – 7 377,2 тыс. руб.</w:t>
            </w:r>
          </w:p>
          <w:p w14:paraId="1129CEF7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2027 год – 6 823,3 тыс. руб.</w:t>
            </w: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AF666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F666E" w:rsidRPr="00AF666E" w14:paraId="73E558A8" w14:textId="77777777" w:rsidTr="00432FFB">
        <w:trPr>
          <w:jc w:val="center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F0433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Размер налоговых расходов, направленных на достижение цели муниципальной программы, всего, в т.ч. по годам реализации</w:t>
            </w:r>
          </w:p>
        </w:tc>
        <w:tc>
          <w:tcPr>
            <w:tcW w:w="5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1137C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Налоговые расходы не предусмотрены</w:t>
            </w:r>
          </w:p>
        </w:tc>
      </w:tr>
    </w:tbl>
    <w:p w14:paraId="46AA35A2" w14:textId="77777777" w:rsidR="00617038" w:rsidRDefault="00617038" w:rsidP="00617038">
      <w:pPr>
        <w:spacing w:after="160" w:line="259" w:lineRule="auto"/>
        <w:ind w:left="786"/>
        <w:rPr>
          <w:rFonts w:eastAsiaTheme="minorHAnsi"/>
          <w:b/>
          <w:sz w:val="24"/>
          <w:szCs w:val="24"/>
          <w:lang w:eastAsia="en-US"/>
        </w:rPr>
      </w:pPr>
    </w:p>
    <w:p w14:paraId="18D7E123" w14:textId="032BE985" w:rsidR="00AF666E" w:rsidRPr="00AF666E" w:rsidRDefault="00AF666E" w:rsidP="00AF666E">
      <w:pPr>
        <w:numPr>
          <w:ilvl w:val="0"/>
          <w:numId w:val="5"/>
        </w:numPr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AF666E">
        <w:rPr>
          <w:rFonts w:eastAsiaTheme="minorHAnsi"/>
          <w:b/>
          <w:sz w:val="24"/>
          <w:szCs w:val="24"/>
          <w:lang w:eastAsia="en-US"/>
        </w:rPr>
        <w:t>Общая характеристика, основные проблемы и прогноз развития сферы реализации программы</w:t>
      </w:r>
    </w:p>
    <w:p w14:paraId="2CE4B869" w14:textId="77777777" w:rsidR="00AF666E" w:rsidRPr="00AF666E" w:rsidRDefault="00AF666E" w:rsidP="00432FFB">
      <w:pPr>
        <w:tabs>
          <w:tab w:val="left" w:pos="1134"/>
        </w:tabs>
        <w:ind w:firstLine="720"/>
        <w:rPr>
          <w:rFonts w:eastAsiaTheme="minorHAnsi"/>
          <w:sz w:val="24"/>
          <w:szCs w:val="24"/>
          <w:lang w:eastAsia="en-US"/>
        </w:rPr>
      </w:pPr>
      <w:r w:rsidRPr="00AF666E">
        <w:rPr>
          <w:rFonts w:eastAsiaTheme="minorHAnsi"/>
          <w:sz w:val="24"/>
          <w:szCs w:val="24"/>
          <w:lang w:eastAsia="en-US"/>
        </w:rPr>
        <w:t xml:space="preserve">Согласно </w:t>
      </w:r>
      <w:r w:rsidRPr="00AF666E">
        <w:rPr>
          <w:rFonts w:eastAsia="Calibri"/>
          <w:sz w:val="24"/>
          <w:szCs w:val="24"/>
          <w:lang w:eastAsia="en-US"/>
        </w:rPr>
        <w:t>Стратегии социально-экономического развития муниципального образования Тихвинского муниципального района, на период до 2030 года,</w:t>
      </w:r>
      <w:r w:rsidRPr="00AF666E">
        <w:rPr>
          <w:rFonts w:eastAsiaTheme="minorHAnsi"/>
          <w:sz w:val="24"/>
          <w:szCs w:val="24"/>
          <w:lang w:eastAsia="en-US"/>
        </w:rPr>
        <w:t xml:space="preserve"> главная стратегическая цель развития Тихвинского района – создание условий для комфортного и благополучного проживания людей. Данная цель может быть достигнута путем реализации мероприятий: Содействие организации эффективной и экологически безопасной системы сбора, транспортировки, хранения, утилизации, обезвреживания и захоронения твердых бытовых, промышленных строительных и иных видов отходов; содействие ликвидации несанкционированных свалок приоритета «Комфортная среда для жизни и работы».</w:t>
      </w:r>
    </w:p>
    <w:p w14:paraId="5D834C90" w14:textId="77777777" w:rsidR="00AF666E" w:rsidRPr="00AF666E" w:rsidRDefault="00AF666E" w:rsidP="00432FFB">
      <w:pPr>
        <w:tabs>
          <w:tab w:val="left" w:pos="1134"/>
        </w:tabs>
        <w:ind w:firstLine="720"/>
        <w:rPr>
          <w:rFonts w:eastAsiaTheme="minorHAnsi"/>
          <w:sz w:val="24"/>
          <w:szCs w:val="24"/>
          <w:lang w:eastAsia="en-US"/>
        </w:rPr>
      </w:pPr>
      <w:r w:rsidRPr="00AF666E">
        <w:rPr>
          <w:rFonts w:eastAsiaTheme="minorHAnsi"/>
          <w:sz w:val="24"/>
          <w:szCs w:val="24"/>
          <w:lang w:eastAsia="en-US"/>
        </w:rPr>
        <w:t xml:space="preserve">По данным проводимого мониторинга окружающей среды экологическая обстановка в Тихвинском районе в течение последних лет существенно не изменилась. </w:t>
      </w:r>
    </w:p>
    <w:p w14:paraId="111D27E7" w14:textId="77777777" w:rsidR="00AF666E" w:rsidRPr="00AF666E" w:rsidRDefault="00AF666E" w:rsidP="00432FFB">
      <w:pPr>
        <w:tabs>
          <w:tab w:val="left" w:pos="1134"/>
        </w:tabs>
        <w:ind w:firstLine="720"/>
        <w:rPr>
          <w:rFonts w:eastAsiaTheme="minorHAnsi"/>
          <w:sz w:val="24"/>
          <w:szCs w:val="24"/>
          <w:lang w:eastAsia="en-US"/>
        </w:rPr>
      </w:pPr>
      <w:r w:rsidRPr="00AF666E">
        <w:rPr>
          <w:rFonts w:eastAsiaTheme="minorHAnsi"/>
          <w:sz w:val="24"/>
          <w:szCs w:val="24"/>
          <w:lang w:eastAsia="en-US"/>
        </w:rPr>
        <w:t xml:space="preserve">Несмотря на заинтересованность общественности в повышении качества окружающей среды, уровень экологической культуры населения остается низким. В связи с этим необходимо реализовывать проекты по экологическому образованию, воспитанию и просвещению. </w:t>
      </w:r>
    </w:p>
    <w:p w14:paraId="26907880" w14:textId="77777777" w:rsidR="00AF666E" w:rsidRPr="00AF666E" w:rsidRDefault="00AF666E" w:rsidP="00432FFB">
      <w:pPr>
        <w:tabs>
          <w:tab w:val="left" w:pos="1134"/>
        </w:tabs>
        <w:ind w:firstLine="720"/>
        <w:rPr>
          <w:rFonts w:eastAsiaTheme="minorHAnsi"/>
          <w:sz w:val="24"/>
          <w:szCs w:val="24"/>
          <w:lang w:eastAsia="en-US"/>
        </w:rPr>
      </w:pPr>
      <w:r w:rsidRPr="00AF666E">
        <w:rPr>
          <w:rFonts w:eastAsiaTheme="minorHAnsi"/>
          <w:sz w:val="24"/>
          <w:szCs w:val="24"/>
          <w:lang w:eastAsia="en-US"/>
        </w:rPr>
        <w:t>Наличие несанкционированных свалок отходов на территории муниципального образования является одной из проблем в сфере обращения с твердыми коммунальными отходами, что приводит к ухудшению качества жизни и снижению экологической безопасности населения.</w:t>
      </w:r>
    </w:p>
    <w:p w14:paraId="0F6B8717" w14:textId="77777777" w:rsidR="00AF666E" w:rsidRPr="00AF666E" w:rsidRDefault="00AF666E" w:rsidP="00432FFB">
      <w:pPr>
        <w:tabs>
          <w:tab w:val="left" w:pos="1134"/>
        </w:tabs>
        <w:ind w:firstLine="720"/>
        <w:rPr>
          <w:rFonts w:eastAsiaTheme="minorHAnsi"/>
          <w:sz w:val="24"/>
          <w:szCs w:val="24"/>
          <w:lang w:eastAsia="en-US"/>
        </w:rPr>
      </w:pPr>
      <w:r w:rsidRPr="00AF666E">
        <w:rPr>
          <w:rFonts w:eastAsiaTheme="minorHAnsi"/>
          <w:sz w:val="24"/>
          <w:szCs w:val="24"/>
          <w:lang w:eastAsia="en-US"/>
        </w:rPr>
        <w:t>Таким образом, реализация муниципальной программы направлена на решение следующих вопросов:</w:t>
      </w:r>
    </w:p>
    <w:p w14:paraId="2B2A46DD" w14:textId="77777777" w:rsidR="00AF666E" w:rsidRPr="00AF666E" w:rsidRDefault="00AF666E" w:rsidP="00432FFB">
      <w:pPr>
        <w:numPr>
          <w:ilvl w:val="0"/>
          <w:numId w:val="7"/>
        </w:numPr>
        <w:tabs>
          <w:tab w:val="left" w:pos="1134"/>
        </w:tabs>
        <w:ind w:left="0" w:firstLine="720"/>
        <w:rPr>
          <w:rFonts w:eastAsiaTheme="minorHAnsi"/>
          <w:sz w:val="24"/>
          <w:szCs w:val="24"/>
          <w:lang w:eastAsia="en-US"/>
        </w:rPr>
      </w:pPr>
      <w:r w:rsidRPr="00AF666E">
        <w:rPr>
          <w:rFonts w:eastAsiaTheme="minorHAnsi"/>
          <w:sz w:val="24"/>
          <w:szCs w:val="24"/>
          <w:lang w:eastAsia="en-US"/>
        </w:rPr>
        <w:t>формирование комфортной, благоприятной и безопасной окружающей среды, снижение негативного воздействия отходов производства и потребления на окружающую среду, выявление и ликвидация накопленного вреда окружающей среде, нанесенного хозяйственной деятельностью;</w:t>
      </w:r>
    </w:p>
    <w:p w14:paraId="0FED4708" w14:textId="77777777" w:rsidR="00AF666E" w:rsidRPr="00AF666E" w:rsidRDefault="00AF666E" w:rsidP="00432FFB">
      <w:pPr>
        <w:numPr>
          <w:ilvl w:val="0"/>
          <w:numId w:val="7"/>
        </w:numPr>
        <w:tabs>
          <w:tab w:val="left" w:pos="1134"/>
        </w:tabs>
        <w:ind w:left="0" w:firstLine="720"/>
        <w:rPr>
          <w:rFonts w:eastAsiaTheme="minorHAnsi"/>
          <w:sz w:val="24"/>
          <w:szCs w:val="24"/>
          <w:lang w:eastAsia="en-US"/>
        </w:rPr>
      </w:pPr>
      <w:r w:rsidRPr="00AF666E">
        <w:rPr>
          <w:rFonts w:eastAsiaTheme="minorHAnsi"/>
          <w:sz w:val="24"/>
          <w:szCs w:val="24"/>
          <w:lang w:eastAsia="en-US"/>
        </w:rPr>
        <w:t>минимизация негативного антропогенного воздействия на окружающую среду, обусловленного текущей хозяйственной и иной деятельностью;</w:t>
      </w:r>
    </w:p>
    <w:p w14:paraId="1CCAC0F8" w14:textId="77777777" w:rsidR="00AF666E" w:rsidRPr="00AF666E" w:rsidRDefault="00AF666E" w:rsidP="00432FFB">
      <w:pPr>
        <w:numPr>
          <w:ilvl w:val="0"/>
          <w:numId w:val="7"/>
        </w:numPr>
        <w:tabs>
          <w:tab w:val="left" w:pos="1134"/>
        </w:tabs>
        <w:ind w:left="0" w:firstLine="720"/>
        <w:rPr>
          <w:rFonts w:eastAsiaTheme="minorHAnsi"/>
          <w:sz w:val="24"/>
          <w:szCs w:val="24"/>
          <w:lang w:eastAsia="en-US"/>
        </w:rPr>
      </w:pPr>
      <w:r w:rsidRPr="00AF666E">
        <w:rPr>
          <w:rFonts w:eastAsiaTheme="minorHAnsi"/>
          <w:sz w:val="24"/>
          <w:szCs w:val="24"/>
          <w:lang w:eastAsia="en-US"/>
        </w:rPr>
        <w:t>сохранение природных комплексов, естественных экосистем, природных ландшафтов;</w:t>
      </w:r>
    </w:p>
    <w:p w14:paraId="2959B360" w14:textId="77777777" w:rsidR="00AF666E" w:rsidRPr="00AF666E" w:rsidRDefault="00AF666E" w:rsidP="00432FFB">
      <w:pPr>
        <w:numPr>
          <w:ilvl w:val="0"/>
          <w:numId w:val="7"/>
        </w:numPr>
        <w:tabs>
          <w:tab w:val="left" w:pos="1134"/>
        </w:tabs>
        <w:ind w:left="0" w:firstLine="720"/>
        <w:rPr>
          <w:rFonts w:eastAsiaTheme="minorHAnsi"/>
          <w:sz w:val="24"/>
          <w:szCs w:val="24"/>
          <w:lang w:eastAsia="en-US"/>
        </w:rPr>
      </w:pPr>
      <w:r w:rsidRPr="00AF666E">
        <w:rPr>
          <w:rFonts w:eastAsiaTheme="minorHAnsi"/>
          <w:sz w:val="24"/>
          <w:szCs w:val="24"/>
          <w:lang w:eastAsia="en-US"/>
        </w:rPr>
        <w:t>формирование экологической культуры населения.</w:t>
      </w:r>
    </w:p>
    <w:p w14:paraId="71433613" w14:textId="77777777" w:rsidR="00AF666E" w:rsidRPr="00AF666E" w:rsidRDefault="00AF666E" w:rsidP="00AF666E">
      <w:pPr>
        <w:ind w:firstLine="426"/>
        <w:rPr>
          <w:rFonts w:eastAsiaTheme="minorHAnsi"/>
          <w:sz w:val="24"/>
          <w:szCs w:val="24"/>
          <w:lang w:eastAsia="en-US"/>
        </w:rPr>
      </w:pPr>
    </w:p>
    <w:p w14:paraId="3A7E6CB1" w14:textId="7EBC85B0" w:rsidR="00AF666E" w:rsidRDefault="00AF666E" w:rsidP="00432FFB">
      <w:pPr>
        <w:pStyle w:val="a9"/>
        <w:keepNext/>
        <w:keepLines/>
        <w:numPr>
          <w:ilvl w:val="0"/>
          <w:numId w:val="5"/>
        </w:numPr>
        <w:spacing w:before="40" w:line="259" w:lineRule="auto"/>
        <w:jc w:val="center"/>
        <w:outlineLvl w:val="2"/>
        <w:rPr>
          <w:rFonts w:eastAsiaTheme="majorEastAsia"/>
          <w:b/>
          <w:bCs/>
          <w:sz w:val="24"/>
          <w:szCs w:val="24"/>
          <w:lang w:eastAsia="en-US"/>
        </w:rPr>
      </w:pPr>
      <w:r w:rsidRPr="00432FFB">
        <w:rPr>
          <w:rFonts w:eastAsiaTheme="majorEastAsia"/>
          <w:b/>
          <w:bCs/>
          <w:sz w:val="24"/>
          <w:szCs w:val="24"/>
          <w:lang w:eastAsia="en-US"/>
        </w:rPr>
        <w:t>Приоритеты и цели государственной и муниципальной политики в сфере реализации муниципальной программы</w:t>
      </w:r>
    </w:p>
    <w:p w14:paraId="3A2FA596" w14:textId="77777777" w:rsidR="00432FFB" w:rsidRPr="00432FFB" w:rsidRDefault="00432FFB" w:rsidP="00432FFB">
      <w:pPr>
        <w:pStyle w:val="a9"/>
        <w:keepNext/>
        <w:keepLines/>
        <w:spacing w:before="40" w:line="259" w:lineRule="auto"/>
        <w:ind w:left="786"/>
        <w:outlineLvl w:val="2"/>
        <w:rPr>
          <w:rFonts w:eastAsiaTheme="majorEastAsia"/>
          <w:b/>
          <w:bCs/>
          <w:sz w:val="24"/>
          <w:szCs w:val="24"/>
          <w:lang w:eastAsia="en-US"/>
        </w:rPr>
      </w:pPr>
    </w:p>
    <w:p w14:paraId="1F1C8A76" w14:textId="77777777" w:rsidR="00AF666E" w:rsidRPr="00AF666E" w:rsidRDefault="00AF666E" w:rsidP="00432FFB">
      <w:pPr>
        <w:ind w:firstLine="720"/>
        <w:rPr>
          <w:rFonts w:eastAsiaTheme="minorHAnsi"/>
          <w:sz w:val="24"/>
          <w:szCs w:val="24"/>
          <w:lang w:eastAsia="en-US"/>
        </w:rPr>
      </w:pPr>
      <w:r w:rsidRPr="00AF666E">
        <w:rPr>
          <w:rFonts w:eastAsiaTheme="minorHAnsi"/>
          <w:sz w:val="24"/>
          <w:szCs w:val="24"/>
          <w:lang w:eastAsia="en-US"/>
        </w:rPr>
        <w:t>Приоритеты и цели государственной и муниципальной политики в сфере реализации муниципальной программы определены следующими правовыми актами:</w:t>
      </w:r>
    </w:p>
    <w:p w14:paraId="24F88146" w14:textId="77777777" w:rsidR="00AF666E" w:rsidRPr="00AF666E" w:rsidRDefault="00AF666E" w:rsidP="00432FFB">
      <w:pPr>
        <w:ind w:firstLine="720"/>
        <w:rPr>
          <w:rFonts w:eastAsiaTheme="minorHAnsi"/>
          <w:sz w:val="24"/>
          <w:szCs w:val="24"/>
          <w:lang w:eastAsia="en-US"/>
        </w:rPr>
      </w:pPr>
      <w:r w:rsidRPr="00AF666E">
        <w:rPr>
          <w:rFonts w:eastAsiaTheme="minorHAnsi"/>
          <w:sz w:val="24"/>
          <w:szCs w:val="24"/>
          <w:lang w:eastAsia="en-US"/>
        </w:rPr>
        <w:t>Лесной кодекс Российской Федерации;</w:t>
      </w:r>
    </w:p>
    <w:p w14:paraId="6C841AF1" w14:textId="77777777" w:rsidR="00AF666E" w:rsidRPr="00AF666E" w:rsidRDefault="00AF666E" w:rsidP="00432FFB">
      <w:pPr>
        <w:ind w:firstLine="720"/>
        <w:rPr>
          <w:rFonts w:eastAsiaTheme="minorHAnsi"/>
          <w:sz w:val="24"/>
          <w:szCs w:val="24"/>
          <w:lang w:eastAsia="en-US"/>
        </w:rPr>
      </w:pPr>
      <w:r w:rsidRPr="00AF666E">
        <w:rPr>
          <w:rFonts w:eastAsiaTheme="minorHAnsi"/>
          <w:sz w:val="24"/>
          <w:szCs w:val="24"/>
          <w:lang w:eastAsia="en-US"/>
        </w:rPr>
        <w:t>Земельный кодекс Российской Федерации;</w:t>
      </w:r>
    </w:p>
    <w:p w14:paraId="230A7874" w14:textId="7949D6BB" w:rsidR="00AF666E" w:rsidRPr="00AF666E" w:rsidRDefault="00AF666E" w:rsidP="00432FFB">
      <w:pPr>
        <w:ind w:firstLine="720"/>
        <w:rPr>
          <w:rFonts w:eastAsiaTheme="minorHAnsi"/>
          <w:sz w:val="24"/>
          <w:szCs w:val="24"/>
          <w:lang w:eastAsia="en-US"/>
        </w:rPr>
      </w:pPr>
      <w:r w:rsidRPr="00AF666E">
        <w:rPr>
          <w:rFonts w:eastAsiaTheme="minorHAnsi"/>
          <w:sz w:val="24"/>
          <w:szCs w:val="24"/>
          <w:lang w:eastAsia="en-US"/>
        </w:rPr>
        <w:t xml:space="preserve">Федеральный закон от 10.01.2002 </w:t>
      </w:r>
      <w:r w:rsidR="00432FFB">
        <w:rPr>
          <w:rFonts w:eastAsiaTheme="minorHAnsi"/>
          <w:sz w:val="24"/>
          <w:szCs w:val="24"/>
          <w:lang w:eastAsia="en-US"/>
        </w:rPr>
        <w:t>№</w:t>
      </w:r>
      <w:r w:rsidRPr="00AF666E">
        <w:rPr>
          <w:rFonts w:eastAsiaTheme="minorHAnsi"/>
          <w:sz w:val="24"/>
          <w:szCs w:val="24"/>
          <w:lang w:eastAsia="en-US"/>
        </w:rPr>
        <w:t xml:space="preserve"> 7-ФЗ (ред. от 08.08.2024) </w:t>
      </w:r>
      <w:r w:rsidR="00A74504">
        <w:rPr>
          <w:rFonts w:eastAsiaTheme="minorHAnsi"/>
          <w:sz w:val="24"/>
          <w:szCs w:val="24"/>
          <w:lang w:eastAsia="en-US"/>
        </w:rPr>
        <w:t>«</w:t>
      </w:r>
      <w:r w:rsidRPr="00AF666E">
        <w:rPr>
          <w:rFonts w:eastAsiaTheme="minorHAnsi"/>
          <w:sz w:val="24"/>
          <w:szCs w:val="24"/>
          <w:lang w:eastAsia="en-US"/>
        </w:rPr>
        <w:t>Об охране окружающей среды</w:t>
      </w:r>
      <w:r w:rsidR="00A74504">
        <w:rPr>
          <w:rFonts w:eastAsiaTheme="minorHAnsi"/>
          <w:sz w:val="24"/>
          <w:szCs w:val="24"/>
          <w:lang w:eastAsia="en-US"/>
        </w:rPr>
        <w:t>»</w:t>
      </w:r>
      <w:r w:rsidRPr="00AF666E">
        <w:rPr>
          <w:rFonts w:eastAsiaTheme="minorHAnsi"/>
          <w:sz w:val="24"/>
          <w:szCs w:val="24"/>
          <w:lang w:eastAsia="en-US"/>
        </w:rPr>
        <w:t>;</w:t>
      </w:r>
    </w:p>
    <w:p w14:paraId="63BBB901" w14:textId="77777777" w:rsidR="00AF666E" w:rsidRPr="00AF666E" w:rsidRDefault="00AF666E" w:rsidP="00432FFB">
      <w:pPr>
        <w:ind w:firstLine="720"/>
        <w:rPr>
          <w:rFonts w:eastAsiaTheme="minorHAnsi"/>
          <w:sz w:val="24"/>
          <w:szCs w:val="24"/>
          <w:lang w:eastAsia="en-US"/>
        </w:rPr>
      </w:pPr>
      <w:r w:rsidRPr="00AF666E">
        <w:rPr>
          <w:rFonts w:eastAsiaTheme="minorHAnsi"/>
          <w:sz w:val="24"/>
          <w:szCs w:val="24"/>
          <w:lang w:eastAsia="en-US"/>
        </w:rPr>
        <w:t>Государственная программа Ленинградской области «Охрана окружающей среды Ленинградской области», утвержденная постановлением Правительства Ленинградской области от 31.10.2013 №368 (ред. от 16.08.2024);</w:t>
      </w:r>
    </w:p>
    <w:p w14:paraId="33B5446A" w14:textId="794CD397" w:rsidR="00AF666E" w:rsidRPr="00AF666E" w:rsidRDefault="00AF666E" w:rsidP="00432FFB">
      <w:pPr>
        <w:ind w:firstLine="720"/>
        <w:rPr>
          <w:rFonts w:eastAsiaTheme="minorHAnsi"/>
          <w:sz w:val="24"/>
          <w:szCs w:val="24"/>
          <w:lang w:eastAsia="en-US"/>
        </w:rPr>
      </w:pPr>
      <w:r w:rsidRPr="00AF666E">
        <w:rPr>
          <w:rFonts w:eastAsiaTheme="minorHAnsi"/>
          <w:sz w:val="24"/>
          <w:szCs w:val="24"/>
          <w:lang w:eastAsia="en-US"/>
        </w:rPr>
        <w:t xml:space="preserve">Стратегия социально-экономического развития муниципального образования Тихвинский муниципальный район на период до 2030 года, утвержденная решением совета депутатов Тихвинского района от 19.12.2017 </w:t>
      </w:r>
      <w:r w:rsidR="00A74504">
        <w:rPr>
          <w:rFonts w:eastAsiaTheme="minorHAnsi"/>
          <w:sz w:val="24"/>
          <w:szCs w:val="24"/>
          <w:lang w:eastAsia="en-US"/>
        </w:rPr>
        <w:t>№</w:t>
      </w:r>
      <w:r w:rsidRPr="00AF666E">
        <w:rPr>
          <w:rFonts w:eastAsiaTheme="minorHAnsi"/>
          <w:sz w:val="24"/>
          <w:szCs w:val="24"/>
          <w:lang w:eastAsia="en-US"/>
        </w:rPr>
        <w:t xml:space="preserve"> 01-201.</w:t>
      </w:r>
    </w:p>
    <w:p w14:paraId="4C0E634F" w14:textId="77777777" w:rsidR="00AF666E" w:rsidRPr="00AF666E" w:rsidRDefault="00AF666E" w:rsidP="00432FFB">
      <w:pPr>
        <w:ind w:firstLine="720"/>
        <w:rPr>
          <w:rFonts w:eastAsiaTheme="minorHAnsi"/>
          <w:sz w:val="24"/>
          <w:szCs w:val="24"/>
          <w:lang w:eastAsia="en-US"/>
        </w:rPr>
      </w:pPr>
      <w:r w:rsidRPr="00AF666E">
        <w:rPr>
          <w:rFonts w:eastAsiaTheme="minorHAnsi"/>
          <w:sz w:val="24"/>
          <w:szCs w:val="24"/>
          <w:lang w:eastAsia="en-US"/>
        </w:rPr>
        <w:t>Целями государственной политики в сфере обеспечения экологической безопасности являются сохранение и восстановление природной среды, обеспечение качества окружающей среды, необходимого для благоприятной жизни человека и устойчивого развития экономики, ликвидация накопленного вреда окружающей среде вследствие хозяйственной и иной деятельности.</w:t>
      </w:r>
    </w:p>
    <w:p w14:paraId="5F04AE81" w14:textId="77777777" w:rsidR="00AF666E" w:rsidRPr="00AF666E" w:rsidRDefault="00AF666E" w:rsidP="00432FFB">
      <w:pPr>
        <w:ind w:firstLine="720"/>
        <w:rPr>
          <w:rFonts w:eastAsiaTheme="minorHAnsi"/>
          <w:sz w:val="24"/>
          <w:szCs w:val="24"/>
          <w:lang w:eastAsia="en-US"/>
        </w:rPr>
      </w:pPr>
      <w:r w:rsidRPr="00AF666E">
        <w:rPr>
          <w:rFonts w:eastAsiaTheme="minorHAnsi"/>
          <w:sz w:val="24"/>
          <w:szCs w:val="24"/>
          <w:lang w:eastAsia="en-US"/>
        </w:rPr>
        <w:t>Стратегическая цель развития Тихвинского района – создание условий для комфортного и благополучного проживания людей.</w:t>
      </w:r>
    </w:p>
    <w:p w14:paraId="51A77EC7" w14:textId="77777777" w:rsidR="00AF666E" w:rsidRPr="00AF666E" w:rsidRDefault="00AF666E" w:rsidP="00432FFB">
      <w:pPr>
        <w:ind w:firstLine="720"/>
        <w:rPr>
          <w:rFonts w:eastAsiaTheme="minorHAnsi"/>
          <w:sz w:val="24"/>
          <w:szCs w:val="24"/>
          <w:lang w:eastAsia="en-US"/>
        </w:rPr>
      </w:pPr>
      <w:r w:rsidRPr="00AF666E">
        <w:rPr>
          <w:rFonts w:eastAsiaTheme="minorHAnsi"/>
          <w:sz w:val="24"/>
          <w:szCs w:val="24"/>
          <w:lang w:eastAsia="en-US"/>
        </w:rPr>
        <w:t xml:space="preserve">Муниципальная программа, на основании п.5 Методических </w:t>
      </w:r>
      <w:hyperlink w:anchor="P20">
        <w:r w:rsidRPr="00AF666E">
          <w:rPr>
            <w:rFonts w:eastAsiaTheme="minorHAnsi"/>
            <w:sz w:val="24"/>
            <w:szCs w:val="24"/>
            <w:lang w:eastAsia="en-US"/>
          </w:rPr>
          <w:t>рекомендаци</w:t>
        </w:r>
      </w:hyperlink>
      <w:r w:rsidRPr="00AF666E">
        <w:rPr>
          <w:rFonts w:eastAsiaTheme="minorHAnsi"/>
          <w:sz w:val="24"/>
          <w:szCs w:val="24"/>
          <w:lang w:eastAsia="en-US"/>
        </w:rPr>
        <w:t xml:space="preserve">й Министерства природных ресурсов Российской Федерации по разработке «Плана мероприятий, указанных в </w:t>
      </w:r>
      <w:hyperlink r:id="rId8">
        <w:r w:rsidRPr="00AF666E">
          <w:rPr>
            <w:rFonts w:eastAsiaTheme="minorHAnsi"/>
            <w:sz w:val="24"/>
            <w:szCs w:val="24"/>
            <w:lang w:eastAsia="en-US"/>
          </w:rPr>
          <w:t>пункте 1 статьи 16.6</w:t>
        </w:r>
      </w:hyperlink>
      <w:r w:rsidRPr="00AF666E">
        <w:rPr>
          <w:rFonts w:eastAsiaTheme="minorHAnsi"/>
          <w:sz w:val="24"/>
          <w:szCs w:val="24"/>
          <w:lang w:eastAsia="en-US"/>
        </w:rPr>
        <w:t xml:space="preserve">, </w:t>
      </w:r>
      <w:hyperlink r:id="rId9">
        <w:r w:rsidRPr="00AF666E">
          <w:rPr>
            <w:rFonts w:eastAsiaTheme="minorHAnsi"/>
            <w:sz w:val="24"/>
            <w:szCs w:val="24"/>
            <w:lang w:eastAsia="en-US"/>
          </w:rPr>
          <w:t>пункте 1 статьи 75.1</w:t>
        </w:r>
      </w:hyperlink>
      <w:r w:rsidRPr="00AF666E">
        <w:rPr>
          <w:rFonts w:eastAsiaTheme="minorHAnsi"/>
          <w:sz w:val="24"/>
          <w:szCs w:val="24"/>
          <w:lang w:eastAsia="en-US"/>
        </w:rPr>
        <w:t xml:space="preserve"> и </w:t>
      </w:r>
      <w:hyperlink r:id="rId10">
        <w:r w:rsidRPr="00AF666E">
          <w:rPr>
            <w:rFonts w:eastAsiaTheme="minorHAnsi"/>
            <w:sz w:val="24"/>
            <w:szCs w:val="24"/>
            <w:lang w:eastAsia="en-US"/>
          </w:rPr>
          <w:t>пункте 1 статьи 78.2</w:t>
        </w:r>
      </w:hyperlink>
      <w:r w:rsidRPr="00AF666E">
        <w:rPr>
          <w:rFonts w:eastAsiaTheme="minorHAnsi"/>
          <w:sz w:val="24"/>
          <w:szCs w:val="24"/>
          <w:lang w:eastAsia="en-US"/>
        </w:rPr>
        <w:t xml:space="preserve"> Федерального закона "Об охране окружающей среды" субъекта Российской федерации» определяет возможность расходования средств, поступающих в бюджет Тихвинского района от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причинённого окружающей среде вследствие нарушений обязательных требований, а также от платежей, уплачиваемых при добровольном возмещении вреда, причинённого окружающей среде вследствие нарушений обязательных требований.</w:t>
      </w:r>
    </w:p>
    <w:p w14:paraId="21B7720F" w14:textId="77777777" w:rsidR="00AF666E" w:rsidRPr="00AF666E" w:rsidRDefault="00AF666E" w:rsidP="00432FFB">
      <w:pPr>
        <w:ind w:firstLine="720"/>
        <w:rPr>
          <w:rFonts w:eastAsiaTheme="minorHAnsi"/>
          <w:sz w:val="24"/>
          <w:szCs w:val="24"/>
          <w:lang w:eastAsia="en-US"/>
        </w:rPr>
      </w:pPr>
      <w:r w:rsidRPr="00AF666E">
        <w:rPr>
          <w:rFonts w:eastAsiaTheme="minorHAnsi"/>
          <w:color w:val="000000"/>
          <w:sz w:val="24"/>
          <w:szCs w:val="24"/>
          <w:lang w:eastAsia="en-US"/>
        </w:rPr>
        <w:t>Расходование остатков средств от экологических платежей, поступивших в бюджет Тихвинского района, включая платежи сверх объёмов, учтённых при утверждении общего объёма доходов бюджета, направляются на выявление и ликвидацию объектов накопленного вреда окружающей среде, включённых в государственный реестр объектов накопленного вреда окружающей среде, а в случае их отсутствия – на иные природоохранные мероприятия, исходя из степени приоритетности в соответствии с Планом мероприятий.</w:t>
      </w:r>
    </w:p>
    <w:p w14:paraId="159F7428" w14:textId="77777777" w:rsidR="00AF666E" w:rsidRPr="00AF666E" w:rsidRDefault="00AF666E" w:rsidP="00432FFB">
      <w:pPr>
        <w:ind w:firstLine="720"/>
        <w:rPr>
          <w:rFonts w:eastAsiaTheme="minorHAnsi"/>
          <w:sz w:val="24"/>
          <w:szCs w:val="24"/>
          <w:lang w:eastAsia="en-US"/>
        </w:rPr>
      </w:pPr>
      <w:r w:rsidRPr="00AF666E">
        <w:rPr>
          <w:rFonts w:eastAsiaTheme="minorHAnsi"/>
          <w:sz w:val="24"/>
          <w:szCs w:val="24"/>
          <w:lang w:eastAsia="en-US"/>
        </w:rPr>
        <w:t>Таким образом, цели, задачи и направления реализации государственной программы в полной мере соответствуют приоритетам и целям государственной политики Российской Федерации. Основные векторы реализации приоритетов, определенные на муниципальном уровне, учтены при формировании муниципальной программы в соответствии со спецификой Тихвинского района.</w:t>
      </w:r>
    </w:p>
    <w:p w14:paraId="2137D9AE" w14:textId="77777777" w:rsidR="00AF666E" w:rsidRPr="00AF666E" w:rsidRDefault="00AF666E" w:rsidP="00432FFB">
      <w:pPr>
        <w:ind w:firstLine="720"/>
        <w:rPr>
          <w:rFonts w:eastAsiaTheme="minorHAnsi"/>
          <w:sz w:val="24"/>
          <w:szCs w:val="24"/>
          <w:lang w:eastAsia="en-US"/>
        </w:rPr>
      </w:pPr>
      <w:r w:rsidRPr="00AF666E">
        <w:rPr>
          <w:rFonts w:eastAsiaTheme="minorHAnsi"/>
          <w:sz w:val="24"/>
          <w:szCs w:val="24"/>
          <w:lang w:eastAsia="en-US"/>
        </w:rPr>
        <w:t>Прогнозные значения показателей (индикаторов) по реализации муниципальной программы Тихвинского района «Охрана окружающей среды Тихвинского района» (приложение №1).</w:t>
      </w:r>
    </w:p>
    <w:p w14:paraId="76A6B60F" w14:textId="77777777" w:rsidR="00AF666E" w:rsidRPr="00AF666E" w:rsidRDefault="00AF666E" w:rsidP="00AF666E">
      <w:pPr>
        <w:ind w:firstLine="426"/>
        <w:rPr>
          <w:rFonts w:eastAsiaTheme="minorHAnsi"/>
          <w:sz w:val="24"/>
          <w:szCs w:val="24"/>
          <w:lang w:eastAsia="en-US"/>
        </w:rPr>
      </w:pPr>
    </w:p>
    <w:p w14:paraId="74A35315" w14:textId="3859B273" w:rsidR="00AF666E" w:rsidRDefault="00AF666E" w:rsidP="00432FFB">
      <w:pPr>
        <w:pStyle w:val="a9"/>
        <w:keepNext/>
        <w:keepLines/>
        <w:numPr>
          <w:ilvl w:val="0"/>
          <w:numId w:val="5"/>
        </w:numPr>
        <w:spacing w:before="40" w:line="259" w:lineRule="auto"/>
        <w:jc w:val="center"/>
        <w:outlineLvl w:val="2"/>
        <w:rPr>
          <w:rFonts w:eastAsiaTheme="majorEastAsia"/>
          <w:b/>
          <w:bCs/>
          <w:sz w:val="24"/>
          <w:szCs w:val="24"/>
          <w:lang w:eastAsia="en-US"/>
        </w:rPr>
      </w:pPr>
      <w:r w:rsidRPr="00432FFB">
        <w:rPr>
          <w:rFonts w:eastAsiaTheme="majorEastAsia"/>
          <w:b/>
          <w:bCs/>
          <w:sz w:val="24"/>
          <w:szCs w:val="24"/>
          <w:lang w:eastAsia="en-US"/>
        </w:rPr>
        <w:t>Информация о проектах и комплексах процессных мероприятий муниципальной программы</w:t>
      </w:r>
    </w:p>
    <w:p w14:paraId="59F8D9B0" w14:textId="77777777" w:rsidR="006C0C4F" w:rsidRPr="00432FFB" w:rsidRDefault="006C0C4F" w:rsidP="006C0C4F">
      <w:pPr>
        <w:pStyle w:val="a9"/>
        <w:keepNext/>
        <w:keepLines/>
        <w:spacing w:before="40" w:line="259" w:lineRule="auto"/>
        <w:ind w:left="786"/>
        <w:outlineLvl w:val="2"/>
        <w:rPr>
          <w:rFonts w:eastAsiaTheme="majorEastAsia"/>
          <w:b/>
          <w:bCs/>
          <w:sz w:val="24"/>
          <w:szCs w:val="24"/>
          <w:lang w:eastAsia="en-US"/>
        </w:rPr>
      </w:pPr>
    </w:p>
    <w:p w14:paraId="38B753BA" w14:textId="77777777" w:rsidR="00AF666E" w:rsidRPr="00AF666E" w:rsidRDefault="00AF666E" w:rsidP="00432FFB">
      <w:pPr>
        <w:ind w:firstLine="720"/>
        <w:rPr>
          <w:rFonts w:eastAsiaTheme="minorHAnsi"/>
          <w:sz w:val="24"/>
          <w:szCs w:val="24"/>
          <w:lang w:eastAsia="en-US"/>
        </w:rPr>
      </w:pPr>
      <w:r w:rsidRPr="00AF666E">
        <w:rPr>
          <w:rFonts w:eastAsiaTheme="minorHAnsi"/>
          <w:sz w:val="24"/>
          <w:szCs w:val="24"/>
          <w:lang w:eastAsia="en-US"/>
        </w:rPr>
        <w:t>Достижение цели муниципальной программы обеспечивается посредством решения следующих задач.</w:t>
      </w:r>
    </w:p>
    <w:p w14:paraId="6C13CD3A" w14:textId="77777777" w:rsidR="00AF666E" w:rsidRPr="00AF666E" w:rsidRDefault="00AF666E" w:rsidP="00432FFB">
      <w:pPr>
        <w:ind w:firstLine="720"/>
        <w:rPr>
          <w:rFonts w:eastAsiaTheme="minorHAnsi"/>
          <w:sz w:val="24"/>
          <w:szCs w:val="24"/>
          <w:lang w:eastAsia="en-US"/>
        </w:rPr>
      </w:pPr>
      <w:r w:rsidRPr="00AF666E">
        <w:rPr>
          <w:rFonts w:eastAsiaTheme="minorHAnsi"/>
          <w:b/>
          <w:sz w:val="24"/>
          <w:szCs w:val="24"/>
          <w:lang w:eastAsia="en-US"/>
        </w:rPr>
        <w:t>Комплекс процессных мероприятий</w:t>
      </w:r>
      <w:r w:rsidRPr="00AF666E">
        <w:rPr>
          <w:rFonts w:eastAsiaTheme="minorHAnsi"/>
          <w:sz w:val="24"/>
          <w:szCs w:val="24"/>
          <w:lang w:eastAsia="en-US"/>
        </w:rPr>
        <w:t xml:space="preserve"> «</w:t>
      </w:r>
      <w:r w:rsidRPr="00AF666E">
        <w:rPr>
          <w:rFonts w:eastAsiaTheme="minorHAnsi"/>
          <w:bCs/>
          <w:sz w:val="24"/>
          <w:szCs w:val="24"/>
          <w:lang w:eastAsia="en-US"/>
        </w:rPr>
        <w:t>Ликвидация объектов накопленного вреда окружающей среде</w:t>
      </w:r>
      <w:r w:rsidRPr="00AF666E">
        <w:rPr>
          <w:rFonts w:eastAsiaTheme="minorHAnsi"/>
          <w:sz w:val="24"/>
          <w:szCs w:val="24"/>
          <w:lang w:eastAsia="en-US"/>
        </w:rPr>
        <w:t xml:space="preserve">». В составе комплекса предусмотрена реализация процессного мероприятия - </w:t>
      </w:r>
      <w:r w:rsidRPr="00AF666E">
        <w:rPr>
          <w:rFonts w:eastAsiaTheme="minorHAnsi"/>
          <w:bCs/>
          <w:iCs/>
          <w:sz w:val="24"/>
          <w:szCs w:val="24"/>
          <w:lang w:eastAsia="en-US"/>
        </w:rPr>
        <w:t xml:space="preserve">уборка мест несанкционированного размещения отходов. Это обеспечит </w:t>
      </w:r>
      <w:r w:rsidRPr="00AF666E">
        <w:rPr>
          <w:rFonts w:eastAsiaTheme="minorHAnsi"/>
          <w:sz w:val="24"/>
          <w:szCs w:val="24"/>
          <w:lang w:eastAsia="en-US"/>
        </w:rPr>
        <w:t>снижение количества мест несанкционированного стихийного размещения отходов и возвращение нарушенных земель в оборот по их целевому назначению.</w:t>
      </w:r>
    </w:p>
    <w:p w14:paraId="4EB50EEC" w14:textId="77777777" w:rsidR="00AF666E" w:rsidRPr="00AF666E" w:rsidRDefault="00AF666E" w:rsidP="00432FFB">
      <w:pPr>
        <w:ind w:firstLine="720"/>
        <w:rPr>
          <w:rFonts w:eastAsiaTheme="minorHAnsi"/>
          <w:sz w:val="24"/>
          <w:szCs w:val="24"/>
          <w:lang w:eastAsia="en-US"/>
        </w:rPr>
      </w:pPr>
      <w:r w:rsidRPr="00AF666E">
        <w:rPr>
          <w:rFonts w:eastAsiaTheme="minorHAnsi"/>
          <w:b/>
          <w:sz w:val="24"/>
          <w:szCs w:val="24"/>
          <w:lang w:eastAsia="en-US"/>
        </w:rPr>
        <w:t>Комплекс процессных мероприятий «</w:t>
      </w:r>
      <w:r w:rsidRPr="00AF666E">
        <w:rPr>
          <w:rFonts w:eastAsiaTheme="minorHAnsi"/>
          <w:sz w:val="24"/>
          <w:szCs w:val="24"/>
          <w:lang w:eastAsia="en-US"/>
        </w:rPr>
        <w:t>Озеленение территории города Тихвин». В составе комплекса предусмотрена</w:t>
      </w:r>
      <w:r w:rsidRPr="00AF666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F666E">
        <w:rPr>
          <w:rFonts w:eastAsiaTheme="minorHAnsi"/>
          <w:sz w:val="24"/>
          <w:szCs w:val="24"/>
          <w:lang w:eastAsia="en-US"/>
        </w:rPr>
        <w:t>реализация мероприятий   направленных на решение проблем озеленения. Улучшение и поддержание состояния зелёных насаждений, устранение аварийной ситуации, соответствие эксплуатационным требованиям к объектам городского коммунального хозяйства, придание зелёным насаждениям надлежащего декоративного облика, проведение работ по ремонту и содержанию зелёных насаждений на территории города Тихвин.</w:t>
      </w:r>
    </w:p>
    <w:p w14:paraId="130A6075" w14:textId="77777777" w:rsidR="00AF666E" w:rsidRPr="00AF666E" w:rsidRDefault="00AF666E" w:rsidP="00432FFB">
      <w:pPr>
        <w:ind w:firstLine="720"/>
        <w:rPr>
          <w:rFonts w:eastAsiaTheme="minorHAnsi"/>
          <w:sz w:val="24"/>
          <w:szCs w:val="24"/>
          <w:lang w:eastAsia="en-US"/>
        </w:rPr>
      </w:pPr>
      <w:r w:rsidRPr="00AF666E">
        <w:rPr>
          <w:rFonts w:eastAsiaTheme="minorHAnsi"/>
          <w:b/>
          <w:sz w:val="24"/>
          <w:szCs w:val="24"/>
          <w:lang w:eastAsia="en-US"/>
        </w:rPr>
        <w:t>Комплекс процессных мероприятий «</w:t>
      </w:r>
      <w:r w:rsidRPr="00AF666E">
        <w:rPr>
          <w:rFonts w:eastAsiaTheme="minorHAnsi"/>
          <w:bCs/>
          <w:sz w:val="24"/>
          <w:szCs w:val="24"/>
          <w:lang w:eastAsia="en-US"/>
        </w:rPr>
        <w:t>Формирование комфортной, благоприятной и безопасной окружающей среды</w:t>
      </w:r>
      <w:r w:rsidRPr="00AF666E">
        <w:rPr>
          <w:rFonts w:eastAsiaTheme="minorHAnsi"/>
          <w:sz w:val="24"/>
          <w:szCs w:val="24"/>
          <w:lang w:eastAsia="en-US"/>
        </w:rPr>
        <w:t>». В составе комплекса предусмотрена реализация мероприятий: о</w:t>
      </w:r>
      <w:r w:rsidRPr="00AF666E">
        <w:rPr>
          <w:rFonts w:eastAsiaTheme="minorHAnsi"/>
          <w:bCs/>
          <w:iCs/>
          <w:sz w:val="24"/>
          <w:szCs w:val="24"/>
          <w:lang w:eastAsia="en-US"/>
        </w:rPr>
        <w:t>бследование территорий на предмет выполнения требований правил благоустройства и экологического законодательства;</w:t>
      </w:r>
      <w:r w:rsidRPr="00AF666E">
        <w:rPr>
          <w:rFonts w:eastAsiaTheme="minorHAnsi"/>
          <w:sz w:val="24"/>
          <w:szCs w:val="24"/>
          <w:lang w:eastAsia="en-US"/>
        </w:rPr>
        <w:t xml:space="preserve"> применение системы фотофиксации административных правонарушений</w:t>
      </w:r>
      <w:r w:rsidRPr="00AF666E">
        <w:rPr>
          <w:rFonts w:eastAsiaTheme="minorHAnsi"/>
          <w:bCs/>
          <w:iCs/>
          <w:sz w:val="24"/>
          <w:szCs w:val="24"/>
          <w:lang w:eastAsia="en-US"/>
        </w:rPr>
        <w:t>; о</w:t>
      </w:r>
      <w:r w:rsidRPr="00AF666E">
        <w:rPr>
          <w:rFonts w:eastAsiaTheme="minorHAnsi"/>
          <w:sz w:val="24"/>
          <w:szCs w:val="24"/>
          <w:lang w:eastAsia="en-US"/>
        </w:rPr>
        <w:t xml:space="preserve">рганизация мероприятий </w:t>
      </w:r>
      <w:proofErr w:type="spellStart"/>
      <w:r w:rsidRPr="00AF666E">
        <w:rPr>
          <w:rFonts w:eastAsiaTheme="minorHAnsi"/>
          <w:sz w:val="24"/>
          <w:szCs w:val="24"/>
          <w:lang w:eastAsia="en-US"/>
        </w:rPr>
        <w:t>межпоселенческого</w:t>
      </w:r>
      <w:proofErr w:type="spellEnd"/>
      <w:r w:rsidRPr="00AF666E">
        <w:rPr>
          <w:rFonts w:eastAsiaTheme="minorHAnsi"/>
          <w:sz w:val="24"/>
          <w:szCs w:val="24"/>
          <w:lang w:eastAsia="en-US"/>
        </w:rPr>
        <w:t xml:space="preserve"> характера по охране для осуществления комплексного наблюдения за состоянием окружающей среды; проведение экспертизы.</w:t>
      </w:r>
    </w:p>
    <w:p w14:paraId="1023317D" w14:textId="2AD8E9BC" w:rsidR="00AF666E" w:rsidRPr="00AF666E" w:rsidRDefault="00AF666E" w:rsidP="00432FFB">
      <w:pPr>
        <w:ind w:firstLine="720"/>
        <w:rPr>
          <w:rFonts w:eastAsiaTheme="minorHAnsi"/>
          <w:sz w:val="24"/>
          <w:szCs w:val="24"/>
          <w:lang w:eastAsia="en-US"/>
        </w:rPr>
      </w:pPr>
      <w:r w:rsidRPr="00AF666E">
        <w:rPr>
          <w:rFonts w:eastAsiaTheme="minorHAnsi"/>
          <w:b/>
          <w:sz w:val="24"/>
          <w:szCs w:val="24"/>
          <w:lang w:eastAsia="en-US"/>
        </w:rPr>
        <w:t>Комплекс процессных мероприятий</w:t>
      </w:r>
      <w:r w:rsidRPr="00AF666E">
        <w:rPr>
          <w:rFonts w:eastAsiaTheme="minorHAnsi"/>
          <w:sz w:val="24"/>
          <w:szCs w:val="24"/>
          <w:lang w:eastAsia="en-US"/>
        </w:rPr>
        <w:t xml:space="preserve"> </w:t>
      </w:r>
      <w:r w:rsidRPr="00AF666E">
        <w:rPr>
          <w:rFonts w:eastAsiaTheme="minorHAnsi"/>
          <w:bCs/>
          <w:sz w:val="24"/>
          <w:szCs w:val="24"/>
          <w:lang w:eastAsia="en-US"/>
        </w:rPr>
        <w:t>«Экологическое воспитание и просвещение»</w:t>
      </w:r>
      <w:r w:rsidRPr="00AF666E">
        <w:rPr>
          <w:rFonts w:eastAsiaTheme="minorHAnsi"/>
          <w:sz w:val="24"/>
          <w:szCs w:val="24"/>
          <w:lang w:eastAsia="en-US"/>
        </w:rPr>
        <w:t>. В составе комплекса предусмотрена реализация мероприятий по организации мероприятий экологической направленности различного уровня - организация и проведение конкурсов, конференций, акций, слетов, экскурсий; о</w:t>
      </w:r>
      <w:r w:rsidRPr="00AF666E">
        <w:rPr>
          <w:rFonts w:eastAsiaTheme="minorHAnsi"/>
          <w:bCs/>
          <w:iCs/>
          <w:sz w:val="24"/>
          <w:szCs w:val="24"/>
          <w:lang w:eastAsia="en-US"/>
        </w:rPr>
        <w:t>рганизация работы школьных лесничеств</w:t>
      </w:r>
      <w:r w:rsidRPr="00AF666E">
        <w:rPr>
          <w:rFonts w:eastAsiaTheme="minorHAnsi"/>
          <w:sz w:val="24"/>
          <w:szCs w:val="24"/>
          <w:lang w:eastAsia="en-US"/>
        </w:rPr>
        <w:t xml:space="preserve"> на базе образовательных организаций </w:t>
      </w:r>
      <w:r w:rsidRPr="00AF666E">
        <w:rPr>
          <w:rFonts w:eastAsiaTheme="minorHAnsi"/>
          <w:bCs/>
          <w:sz w:val="24"/>
          <w:szCs w:val="24"/>
          <w:lang w:eastAsia="en-US"/>
        </w:rPr>
        <w:t>с целью</w:t>
      </w:r>
      <w:r w:rsidRPr="00AF666E">
        <w:rPr>
          <w:rFonts w:eastAsiaTheme="minorHAnsi"/>
          <w:sz w:val="24"/>
          <w:szCs w:val="24"/>
          <w:lang w:eastAsia="en-US"/>
        </w:rPr>
        <w:t xml:space="preserve"> повышения уровня экологического воспитания и экологической культуры у детей и молодежи Тихвинского района.</w:t>
      </w:r>
    </w:p>
    <w:p w14:paraId="312E38BD" w14:textId="77777777" w:rsidR="00AF666E" w:rsidRPr="00AF666E" w:rsidRDefault="00AF666E" w:rsidP="00432FFB">
      <w:pPr>
        <w:ind w:firstLine="720"/>
        <w:rPr>
          <w:rFonts w:eastAsiaTheme="minorHAnsi"/>
          <w:sz w:val="24"/>
          <w:szCs w:val="24"/>
          <w:lang w:eastAsia="en-US"/>
        </w:rPr>
      </w:pPr>
      <w:r w:rsidRPr="00AF666E">
        <w:rPr>
          <w:rFonts w:eastAsiaTheme="minorHAnsi"/>
          <w:sz w:val="24"/>
          <w:szCs w:val="24"/>
          <w:lang w:eastAsia="en-US"/>
        </w:rPr>
        <w:t>План реализации муниципальной программы Тихвинского района «Охрана окружающей среды Тихвинского района» (приложение №2).</w:t>
      </w:r>
    </w:p>
    <w:p w14:paraId="55438A91" w14:textId="7C0366D1" w:rsidR="00AF666E" w:rsidRPr="00AF666E" w:rsidRDefault="00A74504" w:rsidP="00A74504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___________</w:t>
      </w:r>
    </w:p>
    <w:p w14:paraId="1B27C9B3" w14:textId="77777777" w:rsidR="00AF666E" w:rsidRPr="00AF666E" w:rsidRDefault="00AF666E" w:rsidP="00AF666E">
      <w:pPr>
        <w:jc w:val="left"/>
        <w:rPr>
          <w:rFonts w:eastAsiaTheme="minorHAnsi"/>
          <w:b/>
          <w:bCs/>
          <w:sz w:val="24"/>
          <w:szCs w:val="24"/>
          <w:lang w:eastAsia="en-US"/>
        </w:rPr>
      </w:pPr>
    </w:p>
    <w:p w14:paraId="60719684" w14:textId="77777777" w:rsidR="00AF666E" w:rsidRPr="00AF666E" w:rsidRDefault="00AF666E" w:rsidP="00AF666E">
      <w:pPr>
        <w:ind w:left="4956"/>
        <w:jc w:val="left"/>
        <w:rPr>
          <w:rFonts w:eastAsiaTheme="minorHAnsi"/>
          <w:bCs/>
          <w:sz w:val="24"/>
          <w:szCs w:val="24"/>
          <w:lang w:eastAsia="en-US"/>
        </w:rPr>
      </w:pPr>
    </w:p>
    <w:p w14:paraId="00A83287" w14:textId="77777777" w:rsidR="00AF666E" w:rsidRPr="00AF666E" w:rsidRDefault="00AF666E" w:rsidP="00AF666E">
      <w:pPr>
        <w:ind w:left="4956"/>
        <w:jc w:val="left"/>
        <w:rPr>
          <w:rFonts w:eastAsiaTheme="minorHAnsi"/>
          <w:bCs/>
          <w:sz w:val="24"/>
          <w:szCs w:val="24"/>
          <w:lang w:eastAsia="en-US"/>
        </w:rPr>
      </w:pPr>
    </w:p>
    <w:p w14:paraId="4FA72016" w14:textId="77777777" w:rsidR="00AF666E" w:rsidRPr="00AF666E" w:rsidRDefault="00AF666E" w:rsidP="00AF666E">
      <w:pPr>
        <w:ind w:left="4956"/>
        <w:jc w:val="left"/>
        <w:rPr>
          <w:rFonts w:eastAsiaTheme="minorHAnsi"/>
          <w:bCs/>
          <w:sz w:val="24"/>
          <w:szCs w:val="24"/>
          <w:lang w:eastAsia="en-US"/>
        </w:rPr>
      </w:pPr>
    </w:p>
    <w:p w14:paraId="5986CAED" w14:textId="77777777" w:rsidR="00AF666E" w:rsidRPr="00AF666E" w:rsidRDefault="00AF666E" w:rsidP="00AF666E">
      <w:pPr>
        <w:ind w:left="4956"/>
        <w:jc w:val="left"/>
        <w:rPr>
          <w:rFonts w:eastAsiaTheme="minorHAnsi"/>
          <w:bCs/>
          <w:sz w:val="24"/>
          <w:szCs w:val="24"/>
          <w:lang w:eastAsia="en-US"/>
        </w:rPr>
      </w:pPr>
    </w:p>
    <w:p w14:paraId="2323D0B9" w14:textId="77777777" w:rsidR="00AF666E" w:rsidRPr="00AF666E" w:rsidRDefault="00AF666E" w:rsidP="00AF666E">
      <w:pPr>
        <w:ind w:left="4956"/>
        <w:jc w:val="left"/>
        <w:rPr>
          <w:rFonts w:eastAsiaTheme="minorHAnsi"/>
          <w:bCs/>
          <w:sz w:val="24"/>
          <w:szCs w:val="24"/>
          <w:lang w:eastAsia="en-US"/>
        </w:rPr>
      </w:pPr>
    </w:p>
    <w:p w14:paraId="300B0EE4" w14:textId="77777777" w:rsidR="00AF666E" w:rsidRPr="00AF666E" w:rsidRDefault="00AF666E" w:rsidP="00AF666E">
      <w:pPr>
        <w:ind w:left="4956"/>
        <w:jc w:val="left"/>
        <w:rPr>
          <w:rFonts w:eastAsiaTheme="minorHAnsi"/>
          <w:bCs/>
          <w:sz w:val="24"/>
          <w:szCs w:val="24"/>
          <w:lang w:eastAsia="en-US"/>
        </w:rPr>
      </w:pPr>
    </w:p>
    <w:p w14:paraId="334717D2" w14:textId="77777777" w:rsidR="00AF666E" w:rsidRPr="00AF666E" w:rsidRDefault="00AF666E" w:rsidP="00AF666E">
      <w:pPr>
        <w:ind w:left="4956"/>
        <w:jc w:val="left"/>
        <w:rPr>
          <w:rFonts w:eastAsiaTheme="minorHAnsi"/>
          <w:bCs/>
          <w:sz w:val="24"/>
          <w:szCs w:val="24"/>
          <w:lang w:eastAsia="en-US"/>
        </w:rPr>
      </w:pPr>
    </w:p>
    <w:p w14:paraId="4969A8B5" w14:textId="77777777" w:rsidR="00AF666E" w:rsidRPr="00AF666E" w:rsidRDefault="00AF666E" w:rsidP="00AF666E">
      <w:pPr>
        <w:ind w:left="4956"/>
        <w:jc w:val="left"/>
        <w:rPr>
          <w:rFonts w:eastAsiaTheme="minorHAnsi"/>
          <w:bCs/>
          <w:sz w:val="24"/>
          <w:szCs w:val="24"/>
          <w:lang w:eastAsia="en-US"/>
        </w:rPr>
      </w:pPr>
    </w:p>
    <w:p w14:paraId="757A044A" w14:textId="77777777" w:rsidR="00AF666E" w:rsidRPr="00AF666E" w:rsidRDefault="00AF666E" w:rsidP="00AF666E">
      <w:pPr>
        <w:ind w:left="4956"/>
        <w:jc w:val="left"/>
        <w:rPr>
          <w:rFonts w:eastAsiaTheme="minorHAnsi"/>
          <w:bCs/>
          <w:sz w:val="24"/>
          <w:szCs w:val="24"/>
          <w:lang w:eastAsia="en-US"/>
        </w:rPr>
      </w:pPr>
    </w:p>
    <w:p w14:paraId="6503713C" w14:textId="77777777" w:rsidR="00AF666E" w:rsidRPr="00AF666E" w:rsidRDefault="00AF666E" w:rsidP="00AF666E">
      <w:pPr>
        <w:ind w:left="4956"/>
        <w:jc w:val="left"/>
        <w:rPr>
          <w:rFonts w:eastAsiaTheme="minorHAnsi"/>
          <w:bCs/>
          <w:sz w:val="24"/>
          <w:szCs w:val="24"/>
          <w:lang w:eastAsia="en-US"/>
        </w:rPr>
      </w:pPr>
    </w:p>
    <w:p w14:paraId="501BE96E" w14:textId="77777777" w:rsidR="00AF666E" w:rsidRPr="00AF666E" w:rsidRDefault="00AF666E" w:rsidP="00AF666E">
      <w:pPr>
        <w:ind w:left="4956"/>
        <w:jc w:val="left"/>
        <w:rPr>
          <w:rFonts w:eastAsiaTheme="minorHAnsi"/>
          <w:bCs/>
          <w:sz w:val="24"/>
          <w:szCs w:val="24"/>
          <w:lang w:eastAsia="en-US"/>
        </w:rPr>
      </w:pPr>
    </w:p>
    <w:p w14:paraId="59D70A9C" w14:textId="77777777" w:rsidR="00AF666E" w:rsidRPr="00AF666E" w:rsidRDefault="00AF666E" w:rsidP="00AF666E">
      <w:pPr>
        <w:ind w:left="4956"/>
        <w:jc w:val="left"/>
        <w:rPr>
          <w:rFonts w:eastAsiaTheme="minorHAnsi"/>
          <w:bCs/>
          <w:sz w:val="24"/>
          <w:szCs w:val="24"/>
          <w:lang w:eastAsia="en-US"/>
        </w:rPr>
      </w:pPr>
    </w:p>
    <w:p w14:paraId="29BEE0DC" w14:textId="77777777" w:rsidR="00AF666E" w:rsidRPr="00AF666E" w:rsidRDefault="00AF666E" w:rsidP="00AF666E">
      <w:pPr>
        <w:ind w:left="4956"/>
        <w:jc w:val="left"/>
        <w:rPr>
          <w:rFonts w:eastAsiaTheme="minorHAnsi"/>
          <w:bCs/>
          <w:sz w:val="24"/>
          <w:szCs w:val="24"/>
          <w:lang w:eastAsia="en-US"/>
        </w:rPr>
      </w:pPr>
    </w:p>
    <w:p w14:paraId="1AC517C3" w14:textId="77777777" w:rsidR="00AF666E" w:rsidRPr="00AF666E" w:rsidRDefault="00AF666E" w:rsidP="00AF666E">
      <w:pPr>
        <w:ind w:left="4956"/>
        <w:jc w:val="left"/>
        <w:rPr>
          <w:rFonts w:eastAsiaTheme="minorHAnsi"/>
          <w:bCs/>
          <w:sz w:val="24"/>
          <w:szCs w:val="24"/>
          <w:lang w:eastAsia="en-US"/>
        </w:rPr>
      </w:pPr>
    </w:p>
    <w:p w14:paraId="162D6464" w14:textId="77777777" w:rsidR="00AF666E" w:rsidRPr="00AF666E" w:rsidRDefault="00AF666E" w:rsidP="00AF666E">
      <w:pPr>
        <w:ind w:left="4956"/>
        <w:jc w:val="left"/>
        <w:rPr>
          <w:rFonts w:eastAsiaTheme="minorHAnsi"/>
          <w:bCs/>
          <w:sz w:val="24"/>
          <w:szCs w:val="24"/>
          <w:lang w:eastAsia="en-US"/>
        </w:rPr>
      </w:pPr>
    </w:p>
    <w:p w14:paraId="66710DEB" w14:textId="77777777" w:rsidR="00AF666E" w:rsidRPr="00AF666E" w:rsidRDefault="00AF666E" w:rsidP="00AF666E">
      <w:pPr>
        <w:ind w:left="4956"/>
        <w:jc w:val="left"/>
        <w:rPr>
          <w:rFonts w:eastAsiaTheme="minorHAnsi"/>
          <w:bCs/>
          <w:sz w:val="24"/>
          <w:szCs w:val="24"/>
          <w:lang w:eastAsia="en-US"/>
        </w:rPr>
      </w:pPr>
    </w:p>
    <w:p w14:paraId="1A2FD60D" w14:textId="77777777" w:rsidR="00AF666E" w:rsidRPr="00AF666E" w:rsidRDefault="00AF666E" w:rsidP="00AF666E">
      <w:pPr>
        <w:ind w:left="4956"/>
        <w:jc w:val="left"/>
        <w:rPr>
          <w:rFonts w:eastAsiaTheme="minorHAnsi"/>
          <w:bCs/>
          <w:sz w:val="24"/>
          <w:szCs w:val="24"/>
          <w:lang w:eastAsia="en-US"/>
        </w:rPr>
      </w:pPr>
    </w:p>
    <w:p w14:paraId="383376DB" w14:textId="77777777" w:rsidR="00AF666E" w:rsidRPr="00AF666E" w:rsidRDefault="00AF666E" w:rsidP="00AF666E">
      <w:pPr>
        <w:ind w:left="4956"/>
        <w:jc w:val="left"/>
        <w:rPr>
          <w:rFonts w:eastAsiaTheme="minorHAnsi"/>
          <w:bCs/>
          <w:sz w:val="24"/>
          <w:szCs w:val="24"/>
          <w:lang w:eastAsia="en-US"/>
        </w:rPr>
      </w:pPr>
    </w:p>
    <w:p w14:paraId="29638A00" w14:textId="77777777" w:rsidR="00AF666E" w:rsidRPr="00AF666E" w:rsidRDefault="00AF666E" w:rsidP="00AF666E">
      <w:pPr>
        <w:ind w:left="4956"/>
        <w:jc w:val="left"/>
        <w:rPr>
          <w:rFonts w:eastAsiaTheme="minorHAnsi"/>
          <w:bCs/>
          <w:sz w:val="24"/>
          <w:szCs w:val="24"/>
          <w:lang w:eastAsia="en-US"/>
        </w:rPr>
      </w:pPr>
    </w:p>
    <w:p w14:paraId="6AB1DEB1" w14:textId="77777777" w:rsidR="00AF666E" w:rsidRPr="00AF666E" w:rsidRDefault="00AF666E" w:rsidP="00AF666E">
      <w:pPr>
        <w:ind w:left="4956"/>
        <w:jc w:val="left"/>
        <w:rPr>
          <w:rFonts w:eastAsiaTheme="minorHAnsi"/>
          <w:bCs/>
          <w:sz w:val="24"/>
          <w:szCs w:val="24"/>
          <w:lang w:eastAsia="en-US"/>
        </w:rPr>
      </w:pPr>
    </w:p>
    <w:p w14:paraId="44B90B16" w14:textId="77777777" w:rsidR="00AF666E" w:rsidRPr="00AF666E" w:rsidRDefault="00AF666E" w:rsidP="00AF666E">
      <w:pPr>
        <w:ind w:left="4956"/>
        <w:jc w:val="left"/>
        <w:rPr>
          <w:rFonts w:eastAsiaTheme="minorHAnsi"/>
          <w:bCs/>
          <w:sz w:val="24"/>
          <w:szCs w:val="24"/>
          <w:lang w:eastAsia="en-US"/>
        </w:rPr>
      </w:pPr>
    </w:p>
    <w:p w14:paraId="09EB1C38" w14:textId="77777777" w:rsidR="00AF666E" w:rsidRPr="00AF666E" w:rsidRDefault="00AF666E" w:rsidP="00AF666E">
      <w:pPr>
        <w:ind w:left="4956"/>
        <w:jc w:val="left"/>
        <w:rPr>
          <w:rFonts w:eastAsiaTheme="minorHAnsi"/>
          <w:bCs/>
          <w:sz w:val="24"/>
          <w:szCs w:val="24"/>
          <w:lang w:eastAsia="en-US"/>
        </w:rPr>
      </w:pPr>
    </w:p>
    <w:p w14:paraId="1BA63FED" w14:textId="77777777" w:rsidR="00AF666E" w:rsidRPr="00AF666E" w:rsidRDefault="00AF666E" w:rsidP="00AF666E">
      <w:pPr>
        <w:ind w:left="4956"/>
        <w:jc w:val="left"/>
        <w:rPr>
          <w:rFonts w:eastAsiaTheme="minorHAnsi"/>
          <w:bCs/>
          <w:sz w:val="24"/>
          <w:szCs w:val="24"/>
          <w:lang w:eastAsia="en-US"/>
        </w:rPr>
      </w:pPr>
    </w:p>
    <w:p w14:paraId="53EF27AF" w14:textId="77777777" w:rsidR="00AF666E" w:rsidRPr="00AF666E" w:rsidRDefault="00AF666E" w:rsidP="00AF666E">
      <w:pPr>
        <w:ind w:left="4956"/>
        <w:jc w:val="left"/>
        <w:rPr>
          <w:rFonts w:eastAsiaTheme="minorHAnsi"/>
          <w:bCs/>
          <w:sz w:val="24"/>
          <w:szCs w:val="24"/>
          <w:lang w:eastAsia="en-US"/>
        </w:rPr>
      </w:pPr>
    </w:p>
    <w:p w14:paraId="18D25472" w14:textId="77777777" w:rsidR="00AF666E" w:rsidRPr="00AF666E" w:rsidRDefault="00AF666E" w:rsidP="00AF666E">
      <w:pPr>
        <w:ind w:left="4956"/>
        <w:jc w:val="left"/>
        <w:rPr>
          <w:rFonts w:eastAsiaTheme="minorHAnsi"/>
          <w:bCs/>
          <w:sz w:val="24"/>
          <w:szCs w:val="24"/>
          <w:lang w:eastAsia="en-US"/>
        </w:rPr>
      </w:pPr>
    </w:p>
    <w:p w14:paraId="02DC88C5" w14:textId="77777777" w:rsidR="00AF666E" w:rsidRPr="00433FC4" w:rsidRDefault="00AF666E" w:rsidP="00A74504">
      <w:pPr>
        <w:ind w:left="4956"/>
        <w:rPr>
          <w:rFonts w:eastAsiaTheme="minorHAnsi"/>
          <w:bCs/>
          <w:sz w:val="24"/>
          <w:szCs w:val="24"/>
          <w:lang w:eastAsia="en-US"/>
        </w:rPr>
      </w:pPr>
      <w:r w:rsidRPr="00433FC4">
        <w:rPr>
          <w:rFonts w:eastAsiaTheme="minorHAnsi"/>
          <w:bCs/>
          <w:sz w:val="24"/>
          <w:szCs w:val="24"/>
          <w:lang w:eastAsia="en-US"/>
        </w:rPr>
        <w:t xml:space="preserve">Приложение №1 </w:t>
      </w:r>
    </w:p>
    <w:p w14:paraId="477ADCE0" w14:textId="1D731FAD" w:rsidR="00AF666E" w:rsidRPr="00433FC4" w:rsidRDefault="00AF666E" w:rsidP="00A74504">
      <w:pPr>
        <w:ind w:left="4956"/>
        <w:rPr>
          <w:rFonts w:eastAsiaTheme="minorHAnsi"/>
          <w:bCs/>
          <w:sz w:val="24"/>
          <w:szCs w:val="24"/>
          <w:lang w:eastAsia="en-US"/>
        </w:rPr>
      </w:pPr>
      <w:r w:rsidRPr="00433FC4">
        <w:rPr>
          <w:rFonts w:eastAsiaTheme="minorHAnsi"/>
          <w:bCs/>
          <w:sz w:val="24"/>
          <w:szCs w:val="24"/>
          <w:lang w:eastAsia="en-US"/>
        </w:rPr>
        <w:t xml:space="preserve">к </w:t>
      </w:r>
      <w:r w:rsidR="00A74504" w:rsidRPr="00433FC4">
        <w:rPr>
          <w:rFonts w:eastAsiaTheme="minorHAnsi"/>
          <w:bCs/>
          <w:sz w:val="24"/>
          <w:szCs w:val="24"/>
          <w:lang w:eastAsia="en-US"/>
        </w:rPr>
        <w:t xml:space="preserve">муниципальной </w:t>
      </w:r>
      <w:r w:rsidRPr="00433FC4">
        <w:rPr>
          <w:rFonts w:eastAsiaTheme="minorHAnsi"/>
          <w:bCs/>
          <w:sz w:val="24"/>
          <w:szCs w:val="24"/>
          <w:lang w:eastAsia="en-US"/>
        </w:rPr>
        <w:t xml:space="preserve">программе Тихвинского района «Охрана окружающей среды Тихвинского района», утвержденной постановлением </w:t>
      </w:r>
    </w:p>
    <w:p w14:paraId="4F785065" w14:textId="77777777" w:rsidR="00AF666E" w:rsidRPr="00433FC4" w:rsidRDefault="00AF666E" w:rsidP="00A74504">
      <w:pPr>
        <w:ind w:left="4956"/>
        <w:rPr>
          <w:rFonts w:eastAsiaTheme="minorHAnsi"/>
          <w:bCs/>
          <w:sz w:val="24"/>
          <w:szCs w:val="24"/>
          <w:lang w:eastAsia="en-US"/>
        </w:rPr>
      </w:pPr>
      <w:r w:rsidRPr="00433FC4">
        <w:rPr>
          <w:rFonts w:eastAsiaTheme="minorHAnsi"/>
          <w:bCs/>
          <w:sz w:val="24"/>
          <w:szCs w:val="24"/>
          <w:lang w:eastAsia="en-US"/>
        </w:rPr>
        <w:t>администрации Тихвинского района</w:t>
      </w:r>
    </w:p>
    <w:p w14:paraId="55B1166C" w14:textId="01D78768" w:rsidR="00AF666E" w:rsidRPr="00433FC4" w:rsidRDefault="00AF666E" w:rsidP="00A74504">
      <w:pPr>
        <w:ind w:left="4956"/>
        <w:rPr>
          <w:rFonts w:eastAsiaTheme="minorHAnsi"/>
          <w:b/>
          <w:bCs/>
          <w:sz w:val="24"/>
          <w:szCs w:val="24"/>
          <w:lang w:eastAsia="en-US"/>
        </w:rPr>
      </w:pPr>
      <w:r w:rsidRPr="00433FC4">
        <w:rPr>
          <w:rFonts w:eastAsiaTheme="minorHAnsi"/>
          <w:bCs/>
          <w:sz w:val="24"/>
          <w:szCs w:val="24"/>
          <w:lang w:eastAsia="en-US"/>
        </w:rPr>
        <w:t xml:space="preserve">от </w:t>
      </w:r>
      <w:r w:rsidR="00433FC4">
        <w:rPr>
          <w:rFonts w:eastAsiaTheme="minorHAnsi"/>
          <w:bCs/>
          <w:sz w:val="24"/>
          <w:szCs w:val="24"/>
          <w:lang w:eastAsia="en-US"/>
        </w:rPr>
        <w:t>31</w:t>
      </w:r>
      <w:r w:rsidR="00A74504" w:rsidRPr="00433FC4">
        <w:rPr>
          <w:rFonts w:eastAsiaTheme="minorHAnsi"/>
          <w:bCs/>
          <w:sz w:val="24"/>
          <w:szCs w:val="24"/>
          <w:lang w:eastAsia="en-US"/>
        </w:rPr>
        <w:t xml:space="preserve"> октября </w:t>
      </w:r>
      <w:r w:rsidRPr="00433FC4">
        <w:rPr>
          <w:rFonts w:eastAsiaTheme="minorHAnsi"/>
          <w:bCs/>
          <w:sz w:val="24"/>
          <w:szCs w:val="24"/>
          <w:lang w:eastAsia="en-US"/>
        </w:rPr>
        <w:t xml:space="preserve"> 2024 г. №01-</w:t>
      </w:r>
      <w:r w:rsidR="00433FC4">
        <w:rPr>
          <w:rFonts w:eastAsiaTheme="minorHAnsi"/>
          <w:bCs/>
          <w:sz w:val="24"/>
          <w:szCs w:val="24"/>
          <w:lang w:eastAsia="en-US"/>
        </w:rPr>
        <w:t>2599</w:t>
      </w:r>
      <w:r w:rsidRPr="00433FC4">
        <w:rPr>
          <w:rFonts w:eastAsiaTheme="minorHAnsi"/>
          <w:bCs/>
          <w:sz w:val="24"/>
          <w:szCs w:val="24"/>
          <w:lang w:eastAsia="en-US"/>
        </w:rPr>
        <w:t>-а</w:t>
      </w:r>
    </w:p>
    <w:p w14:paraId="05B5FE03" w14:textId="77777777" w:rsidR="00AF666E" w:rsidRPr="00AF666E" w:rsidRDefault="00AF666E" w:rsidP="00A74504">
      <w:pPr>
        <w:rPr>
          <w:rFonts w:eastAsiaTheme="minorHAnsi"/>
          <w:b/>
          <w:bCs/>
          <w:sz w:val="24"/>
          <w:szCs w:val="24"/>
          <w:lang w:eastAsia="en-US"/>
        </w:rPr>
      </w:pPr>
    </w:p>
    <w:p w14:paraId="3BDE1506" w14:textId="77777777" w:rsidR="00AF666E" w:rsidRPr="00AF666E" w:rsidRDefault="00AF666E" w:rsidP="00AF666E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51D94E70" w14:textId="77777777" w:rsidR="00AF666E" w:rsidRPr="00AF666E" w:rsidRDefault="00AF666E" w:rsidP="00AF666E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AF666E">
        <w:rPr>
          <w:rFonts w:eastAsiaTheme="minorHAnsi"/>
          <w:b/>
          <w:bCs/>
          <w:sz w:val="24"/>
          <w:szCs w:val="24"/>
          <w:lang w:eastAsia="en-US"/>
        </w:rPr>
        <w:t>ПРОГНОЗНЫЕ ЗНАЧЕНИЯ</w:t>
      </w:r>
    </w:p>
    <w:p w14:paraId="18A2EE90" w14:textId="501E828D" w:rsidR="00AF666E" w:rsidRPr="00AF666E" w:rsidRDefault="00AF666E" w:rsidP="00AF666E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AF666E">
        <w:rPr>
          <w:rFonts w:eastAsiaTheme="minorHAnsi"/>
          <w:b/>
          <w:bCs/>
          <w:sz w:val="24"/>
          <w:szCs w:val="24"/>
          <w:lang w:eastAsia="en-US"/>
        </w:rPr>
        <w:t>показателей (индикаторов) по реализации</w:t>
      </w:r>
      <w:r w:rsidR="00C53790">
        <w:rPr>
          <w:rFonts w:eastAsiaTheme="minorHAnsi"/>
          <w:b/>
          <w:bCs/>
          <w:sz w:val="24"/>
          <w:szCs w:val="24"/>
          <w:lang w:eastAsia="en-US"/>
        </w:rPr>
        <w:t xml:space="preserve"> муниципальной </w:t>
      </w:r>
    </w:p>
    <w:p w14:paraId="3DA6D5EA" w14:textId="77777777" w:rsidR="00AF666E" w:rsidRPr="00AF666E" w:rsidRDefault="00AF666E" w:rsidP="00AF666E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AF666E">
        <w:rPr>
          <w:rFonts w:eastAsiaTheme="minorHAnsi"/>
          <w:b/>
          <w:bCs/>
          <w:sz w:val="24"/>
          <w:szCs w:val="24"/>
          <w:lang w:eastAsia="en-US"/>
        </w:rPr>
        <w:t>программы Тихвинского района</w:t>
      </w:r>
    </w:p>
    <w:p w14:paraId="44695669" w14:textId="77777777" w:rsidR="00AF666E" w:rsidRPr="00AF666E" w:rsidRDefault="00AF666E" w:rsidP="00AF666E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AF666E">
        <w:rPr>
          <w:rFonts w:eastAsiaTheme="minorHAnsi"/>
          <w:b/>
          <w:bCs/>
          <w:sz w:val="24"/>
          <w:szCs w:val="24"/>
          <w:lang w:eastAsia="en-US"/>
        </w:rPr>
        <w:t xml:space="preserve"> «Охрана окружающей среды Тихвинского района»</w:t>
      </w:r>
    </w:p>
    <w:p w14:paraId="1824E346" w14:textId="77777777" w:rsidR="00AF666E" w:rsidRPr="00AF666E" w:rsidRDefault="00AF666E" w:rsidP="00AF666E">
      <w:pPr>
        <w:spacing w:after="160" w:line="259" w:lineRule="auto"/>
        <w:jc w:val="center"/>
        <w:rPr>
          <w:rFonts w:asciiTheme="minorHAnsi" w:eastAsiaTheme="minorHAnsi" w:hAnsiTheme="minorHAnsi" w:cstheme="minorBidi"/>
          <w:color w:val="000000"/>
          <w:sz w:val="20"/>
          <w:lang w:eastAsia="en-US"/>
        </w:rPr>
      </w:pPr>
    </w:p>
    <w:tbl>
      <w:tblPr>
        <w:tblW w:w="9867" w:type="dxa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706"/>
        <w:gridCol w:w="3827"/>
        <w:gridCol w:w="1418"/>
        <w:gridCol w:w="1276"/>
        <w:gridCol w:w="1417"/>
        <w:gridCol w:w="1223"/>
      </w:tblGrid>
      <w:tr w:rsidR="00AF666E" w:rsidRPr="00AF666E" w14:paraId="7A1D9B5C" w14:textId="77777777" w:rsidTr="00A74504">
        <w:trPr>
          <w:jc w:val="center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A2FA1D6" w14:textId="5AC49155" w:rsidR="00AF666E" w:rsidRPr="00AF666E" w:rsidRDefault="00AF666E" w:rsidP="00A7450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0606B6D" w14:textId="42085421" w:rsidR="00AF666E" w:rsidRPr="00AF666E" w:rsidRDefault="00AF666E" w:rsidP="00A7450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E0628E3" w14:textId="54903F31" w:rsidR="00AF666E" w:rsidRPr="00AF666E" w:rsidRDefault="00AF666E" w:rsidP="00A7450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Единица</w:t>
            </w:r>
          </w:p>
          <w:p w14:paraId="0D5B62B6" w14:textId="3CD52666" w:rsidR="00AF666E" w:rsidRPr="00AF666E" w:rsidRDefault="00AF666E" w:rsidP="00A7450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39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69638" w14:textId="582EEA99" w:rsidR="00AF666E" w:rsidRPr="00AF666E" w:rsidRDefault="00AF666E" w:rsidP="00A7450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AF666E" w:rsidRPr="00AF666E" w14:paraId="3D2141F1" w14:textId="77777777" w:rsidTr="00A74504">
        <w:trPr>
          <w:jc w:val="center"/>
        </w:trPr>
        <w:tc>
          <w:tcPr>
            <w:tcW w:w="7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E2164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3D4AA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267B5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15E72" w14:textId="77777777" w:rsidR="00AF666E" w:rsidRPr="00AF666E" w:rsidRDefault="00AF666E" w:rsidP="00A7450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2025г.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1377F" w14:textId="77777777" w:rsidR="00AF666E" w:rsidRPr="00AF666E" w:rsidRDefault="00AF666E" w:rsidP="00A7450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2026г.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AD52E" w14:textId="77777777" w:rsidR="00AF666E" w:rsidRPr="00AF666E" w:rsidRDefault="00AF666E" w:rsidP="00A7450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2027г.</w:t>
            </w:r>
          </w:p>
        </w:tc>
      </w:tr>
      <w:tr w:rsidR="00AF666E" w:rsidRPr="00AF666E" w14:paraId="638C2675" w14:textId="77777777" w:rsidTr="00A74504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B9A89" w14:textId="77777777" w:rsidR="00AF666E" w:rsidRPr="00AF666E" w:rsidRDefault="00AF666E" w:rsidP="00AF66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44765" w14:textId="77777777" w:rsidR="00AF666E" w:rsidRPr="00AF666E" w:rsidRDefault="00AF666E" w:rsidP="00AF66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3CE6C" w14:textId="77777777" w:rsidR="00AF666E" w:rsidRPr="00AF666E" w:rsidRDefault="00AF666E" w:rsidP="00AF66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2F22E" w14:textId="77777777" w:rsidR="00AF666E" w:rsidRPr="00AF666E" w:rsidRDefault="00AF666E" w:rsidP="00AF66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1ACBF" w14:textId="77777777" w:rsidR="00AF666E" w:rsidRPr="00AF666E" w:rsidRDefault="00AF666E" w:rsidP="00AF66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CF3A6" w14:textId="77777777" w:rsidR="00AF666E" w:rsidRPr="00AF666E" w:rsidRDefault="00AF666E" w:rsidP="00AF66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AF666E" w:rsidRPr="00AF666E" w14:paraId="7431A158" w14:textId="77777777" w:rsidTr="00CD761A">
        <w:trPr>
          <w:jc w:val="center"/>
        </w:trPr>
        <w:tc>
          <w:tcPr>
            <w:tcW w:w="98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C39C9" w14:textId="77777777" w:rsidR="00AF666E" w:rsidRPr="00AF666E" w:rsidRDefault="00AF666E" w:rsidP="00AF666E">
            <w:pPr>
              <w:jc w:val="left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i/>
                <w:sz w:val="24"/>
                <w:szCs w:val="24"/>
                <w:lang w:eastAsia="en-US"/>
              </w:rPr>
              <w:t>Комплексы процессных мероприятий</w:t>
            </w:r>
          </w:p>
        </w:tc>
      </w:tr>
      <w:tr w:rsidR="00AF666E" w:rsidRPr="00AF666E" w14:paraId="31D6C934" w14:textId="77777777" w:rsidTr="00A74504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79831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666F1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Ликвидация объектов накопленного вреда окружающей среде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80EE7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F666E">
              <w:rPr>
                <w:rFonts w:eastAsiaTheme="minorHAnsi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0AE93" w14:textId="77777777" w:rsidR="00AF666E" w:rsidRPr="00AF666E" w:rsidRDefault="00AF666E" w:rsidP="00AF66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62481" w14:textId="77777777" w:rsidR="00AF666E" w:rsidRPr="00AF666E" w:rsidRDefault="00AF666E" w:rsidP="00AF66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3404E" w14:textId="77777777" w:rsidR="00AF666E" w:rsidRPr="00AF666E" w:rsidRDefault="00AF666E" w:rsidP="00AF66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AF666E" w:rsidRPr="00AF666E" w14:paraId="34A9BDF8" w14:textId="77777777" w:rsidTr="00A74504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193B4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C22A1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Обустройство клумб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943D8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F666E">
              <w:rPr>
                <w:rFonts w:eastAsiaTheme="minorHAnsi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C88A3" w14:textId="77777777" w:rsidR="00AF666E" w:rsidRPr="00AF666E" w:rsidRDefault="00AF666E" w:rsidP="00AF66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2C6E1" w14:textId="77777777" w:rsidR="00AF666E" w:rsidRPr="00AF666E" w:rsidRDefault="00AF666E" w:rsidP="00AF66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494B5" w14:textId="77777777" w:rsidR="00AF666E" w:rsidRPr="00AF666E" w:rsidRDefault="00AF666E" w:rsidP="00AF66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AF666E" w:rsidRPr="00AF666E" w14:paraId="127B8604" w14:textId="77777777" w:rsidTr="00A74504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9A13E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BB2AD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Количество рейдов по обследованию окружающей среды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240BB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F666E">
              <w:rPr>
                <w:rFonts w:eastAsiaTheme="minorHAnsi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A3461" w14:textId="77777777" w:rsidR="00AF666E" w:rsidRPr="00AF666E" w:rsidRDefault="00AF666E" w:rsidP="00AF66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83D31" w14:textId="77777777" w:rsidR="00AF666E" w:rsidRPr="00AF666E" w:rsidRDefault="00AF666E" w:rsidP="00AF66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02D02" w14:textId="77777777" w:rsidR="00AF666E" w:rsidRPr="00AF666E" w:rsidRDefault="00AF666E" w:rsidP="00AF66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AF666E" w:rsidRPr="00AF666E" w14:paraId="429D3244" w14:textId="77777777" w:rsidTr="00A74504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0EFB1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2189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экологических мероприятий (фестивалей, конкурсов и </w:t>
            </w:r>
            <w:proofErr w:type="spellStart"/>
            <w:r w:rsidRPr="00AF666E">
              <w:rPr>
                <w:rFonts w:eastAsiaTheme="minorHAnsi"/>
                <w:sz w:val="24"/>
                <w:szCs w:val="24"/>
                <w:lang w:eastAsia="en-US"/>
              </w:rPr>
              <w:t>др</w:t>
            </w:r>
            <w:proofErr w:type="spellEnd"/>
            <w:r w:rsidRPr="00AF666E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B3C25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F666E">
              <w:rPr>
                <w:rFonts w:eastAsiaTheme="minorHAnsi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F13D5" w14:textId="77777777" w:rsidR="00AF666E" w:rsidRPr="00AF666E" w:rsidRDefault="00AF666E" w:rsidP="00AF66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8BBA6" w14:textId="77777777" w:rsidR="00AF666E" w:rsidRPr="00AF666E" w:rsidRDefault="00AF666E" w:rsidP="00AF66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3D773" w14:textId="77777777" w:rsidR="00AF666E" w:rsidRPr="00AF666E" w:rsidRDefault="00AF666E" w:rsidP="00AF66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</w:tbl>
    <w:p w14:paraId="239E2C3A" w14:textId="77777777" w:rsidR="00AF666E" w:rsidRPr="00AF666E" w:rsidRDefault="00AF666E" w:rsidP="00AF666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6137887" w14:textId="77777777" w:rsidR="00AF666E" w:rsidRPr="00AF666E" w:rsidRDefault="00AF666E" w:rsidP="00AF666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4038326" w14:textId="77777777" w:rsidR="00AF666E" w:rsidRPr="00AF666E" w:rsidRDefault="00AF666E" w:rsidP="00AF666E">
      <w:pPr>
        <w:spacing w:after="160" w:line="259" w:lineRule="auto"/>
        <w:jc w:val="center"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</w:p>
    <w:p w14:paraId="05CB13D0" w14:textId="77777777" w:rsidR="00AF666E" w:rsidRPr="00AF666E" w:rsidRDefault="00AF666E" w:rsidP="00AF666E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</w:p>
    <w:p w14:paraId="794F2522" w14:textId="77777777" w:rsidR="005104F6" w:rsidRDefault="005104F6" w:rsidP="00AF666E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sectPr w:rsidR="005104F6" w:rsidSect="00AF666E">
          <w:pgSz w:w="11906" w:h="16838"/>
          <w:pgMar w:top="851" w:right="1134" w:bottom="992" w:left="1701" w:header="709" w:footer="709" w:gutter="0"/>
          <w:pgNumType w:start="1"/>
          <w:cols w:space="708"/>
          <w:docGrid w:linePitch="381"/>
        </w:sectPr>
      </w:pPr>
    </w:p>
    <w:p w14:paraId="228BAB13" w14:textId="2092C4B8" w:rsidR="00AF666E" w:rsidRPr="00433FC4" w:rsidRDefault="00AF666E" w:rsidP="00433FC4">
      <w:pPr>
        <w:ind w:left="10800"/>
        <w:rPr>
          <w:rFonts w:eastAsiaTheme="minorHAnsi"/>
          <w:sz w:val="24"/>
          <w:szCs w:val="24"/>
          <w:lang w:eastAsia="en-US"/>
        </w:rPr>
      </w:pPr>
      <w:r w:rsidRPr="00433FC4">
        <w:rPr>
          <w:rFonts w:eastAsiaTheme="minorHAnsi"/>
          <w:sz w:val="24"/>
          <w:szCs w:val="24"/>
          <w:lang w:eastAsia="en-US"/>
        </w:rPr>
        <w:t xml:space="preserve">Приложение №2 </w:t>
      </w:r>
    </w:p>
    <w:p w14:paraId="127BDBC8" w14:textId="52FC8793" w:rsidR="00AF666E" w:rsidRPr="00433FC4" w:rsidRDefault="00AF666E" w:rsidP="00433FC4">
      <w:pPr>
        <w:ind w:left="10800"/>
        <w:rPr>
          <w:rFonts w:eastAsiaTheme="minorHAnsi"/>
          <w:sz w:val="24"/>
          <w:szCs w:val="24"/>
          <w:lang w:eastAsia="en-US"/>
        </w:rPr>
      </w:pPr>
      <w:r w:rsidRPr="00433FC4">
        <w:rPr>
          <w:rFonts w:eastAsiaTheme="minorHAnsi"/>
          <w:sz w:val="24"/>
          <w:szCs w:val="24"/>
          <w:lang w:eastAsia="en-US"/>
        </w:rPr>
        <w:t xml:space="preserve">к </w:t>
      </w:r>
      <w:r w:rsidR="00A74504" w:rsidRPr="00433FC4">
        <w:rPr>
          <w:rFonts w:eastAsiaTheme="minorHAnsi"/>
          <w:sz w:val="24"/>
          <w:szCs w:val="24"/>
          <w:lang w:eastAsia="en-US"/>
        </w:rPr>
        <w:t xml:space="preserve">муниципальной </w:t>
      </w:r>
      <w:r w:rsidRPr="00433FC4">
        <w:rPr>
          <w:rFonts w:eastAsiaTheme="minorHAnsi"/>
          <w:sz w:val="24"/>
          <w:szCs w:val="24"/>
          <w:lang w:eastAsia="en-US"/>
        </w:rPr>
        <w:t>программе Тихвинского района «Охрана окружающей среды Тихвинского района», утвержденной постановлением администрации Тихвинского района</w:t>
      </w:r>
    </w:p>
    <w:p w14:paraId="34AB312B" w14:textId="5C84B534" w:rsidR="00AF666E" w:rsidRPr="00AF666E" w:rsidRDefault="00AF666E" w:rsidP="00433FC4">
      <w:pPr>
        <w:ind w:left="10800"/>
        <w:rPr>
          <w:rFonts w:eastAsiaTheme="minorHAnsi"/>
          <w:color w:val="FFFFFF" w:themeColor="background1"/>
          <w:sz w:val="24"/>
          <w:szCs w:val="24"/>
          <w:lang w:eastAsia="en-US"/>
        </w:rPr>
      </w:pPr>
      <w:r w:rsidRPr="00433FC4">
        <w:rPr>
          <w:rFonts w:eastAsiaTheme="minorHAnsi"/>
          <w:sz w:val="24"/>
          <w:szCs w:val="24"/>
          <w:lang w:eastAsia="en-US"/>
        </w:rPr>
        <w:t xml:space="preserve">от </w:t>
      </w:r>
      <w:r w:rsidR="00433FC4">
        <w:rPr>
          <w:rFonts w:eastAsiaTheme="minorHAnsi"/>
          <w:sz w:val="24"/>
          <w:szCs w:val="24"/>
          <w:lang w:eastAsia="en-US"/>
        </w:rPr>
        <w:t>31</w:t>
      </w:r>
      <w:r w:rsidR="00C53790" w:rsidRPr="00433FC4">
        <w:rPr>
          <w:rFonts w:eastAsiaTheme="minorHAnsi"/>
          <w:sz w:val="24"/>
          <w:szCs w:val="24"/>
          <w:lang w:eastAsia="en-US"/>
        </w:rPr>
        <w:t xml:space="preserve"> октября</w:t>
      </w:r>
      <w:r w:rsidRPr="00433FC4">
        <w:rPr>
          <w:rFonts w:eastAsiaTheme="minorHAnsi"/>
          <w:sz w:val="24"/>
          <w:szCs w:val="24"/>
          <w:lang w:eastAsia="en-US"/>
        </w:rPr>
        <w:t xml:space="preserve"> 2024 г. №01-</w:t>
      </w:r>
      <w:r w:rsidR="00433FC4">
        <w:rPr>
          <w:rFonts w:eastAsiaTheme="minorHAnsi"/>
          <w:sz w:val="24"/>
          <w:szCs w:val="24"/>
          <w:lang w:eastAsia="en-US"/>
        </w:rPr>
        <w:t>2599</w:t>
      </w:r>
      <w:r w:rsidRPr="00433FC4">
        <w:rPr>
          <w:rFonts w:eastAsiaTheme="minorHAnsi"/>
          <w:sz w:val="24"/>
          <w:szCs w:val="24"/>
          <w:lang w:eastAsia="en-US"/>
        </w:rPr>
        <w:t>-а</w:t>
      </w:r>
    </w:p>
    <w:p w14:paraId="268A0A3A" w14:textId="77777777" w:rsidR="00AF666E" w:rsidRPr="00AF666E" w:rsidRDefault="00AF666E" w:rsidP="00AF666E">
      <w:pPr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AF666E">
        <w:rPr>
          <w:rFonts w:eastAsiaTheme="minorHAnsi"/>
          <w:b/>
          <w:bCs/>
          <w:color w:val="000000"/>
          <w:sz w:val="24"/>
          <w:szCs w:val="24"/>
          <w:lang w:eastAsia="en-US"/>
        </w:rPr>
        <w:t>ПЛАН</w:t>
      </w:r>
    </w:p>
    <w:p w14:paraId="18B7111D" w14:textId="104B1DC7" w:rsidR="00AF666E" w:rsidRPr="00AF666E" w:rsidRDefault="00AF666E" w:rsidP="00AF666E">
      <w:pPr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AF666E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реализации </w:t>
      </w:r>
      <w:r w:rsidR="00C53790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муниципальной </w:t>
      </w:r>
      <w:r w:rsidRPr="00AF666E">
        <w:rPr>
          <w:rFonts w:eastAsiaTheme="minorHAnsi"/>
          <w:b/>
          <w:bCs/>
          <w:color w:val="000000"/>
          <w:sz w:val="24"/>
          <w:szCs w:val="24"/>
          <w:lang w:eastAsia="en-US"/>
        </w:rPr>
        <w:t>программы Тихвинского района</w:t>
      </w:r>
    </w:p>
    <w:p w14:paraId="4218484C" w14:textId="77777777" w:rsidR="00AF666E" w:rsidRPr="00AF666E" w:rsidRDefault="00AF666E" w:rsidP="00AF666E">
      <w:pPr>
        <w:jc w:val="center"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  <w:r w:rsidRPr="00AF666E">
        <w:rPr>
          <w:rFonts w:eastAsiaTheme="minorHAnsi"/>
          <w:b/>
          <w:bCs/>
          <w:color w:val="000000"/>
          <w:sz w:val="24"/>
          <w:szCs w:val="24"/>
          <w:lang w:eastAsia="en-US"/>
        </w:rPr>
        <w:t>«Охрана окружающей среды Тихвинского района</w:t>
      </w:r>
      <w:r w:rsidRPr="00AF666E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>»</w:t>
      </w:r>
    </w:p>
    <w:p w14:paraId="389A5F61" w14:textId="77777777" w:rsidR="00AF666E" w:rsidRPr="00AF666E" w:rsidRDefault="00AF666E" w:rsidP="005104F6">
      <w:pPr>
        <w:jc w:val="center"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</w:p>
    <w:tbl>
      <w:tblPr>
        <w:tblW w:w="15023" w:type="dxa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5242"/>
        <w:gridCol w:w="2977"/>
        <w:gridCol w:w="1417"/>
        <w:gridCol w:w="1276"/>
        <w:gridCol w:w="1134"/>
        <w:gridCol w:w="1559"/>
        <w:gridCol w:w="1418"/>
      </w:tblGrid>
      <w:tr w:rsidR="00AF666E" w:rsidRPr="00AF666E" w14:paraId="32637352" w14:textId="77777777" w:rsidTr="00617038">
        <w:trPr>
          <w:trHeight w:val="507"/>
          <w:jc w:val="center"/>
        </w:trPr>
        <w:tc>
          <w:tcPr>
            <w:tcW w:w="52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549E8ED" w14:textId="77777777" w:rsidR="00AF666E" w:rsidRPr="00AF666E" w:rsidRDefault="00AF666E" w:rsidP="005104F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(наименование программы)</w:t>
            </w:r>
          </w:p>
          <w:p w14:paraId="4F799A06" w14:textId="03B4CF2F" w:rsidR="00AF666E" w:rsidRPr="00AF666E" w:rsidRDefault="00AF666E" w:rsidP="005104F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Наименование подпрограммы,</w:t>
            </w:r>
          </w:p>
          <w:p w14:paraId="0716AE6D" w14:textId="77777777" w:rsidR="00AF666E" w:rsidRPr="00AF666E" w:rsidRDefault="00AF666E" w:rsidP="005104F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C2E41B3" w14:textId="4A7CEEDA" w:rsidR="00AF666E" w:rsidRPr="00AF666E" w:rsidRDefault="00AF666E" w:rsidP="005104F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59B290C" w14:textId="77777777" w:rsidR="00AF666E" w:rsidRPr="00AF666E" w:rsidRDefault="00AF666E" w:rsidP="005104F6">
            <w:pPr>
              <w:ind w:left="-16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Годы реализации</w:t>
            </w:r>
          </w:p>
          <w:p w14:paraId="0C8293F8" w14:textId="35E4048D" w:rsidR="00AF666E" w:rsidRPr="00AF666E" w:rsidRDefault="00AF666E" w:rsidP="005104F6">
            <w:pPr>
              <w:ind w:left="-16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3E420" w14:textId="078F6985" w:rsidR="00AF666E" w:rsidRPr="00AF666E" w:rsidRDefault="00AF666E" w:rsidP="005104F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Планируемые объемы финансирования, тыс. руб.</w:t>
            </w:r>
          </w:p>
        </w:tc>
      </w:tr>
      <w:tr w:rsidR="00617038" w:rsidRPr="00AF666E" w14:paraId="6FF5A394" w14:textId="77777777" w:rsidTr="00617038">
        <w:trPr>
          <w:trHeight w:val="592"/>
          <w:jc w:val="center"/>
        </w:trPr>
        <w:tc>
          <w:tcPr>
            <w:tcW w:w="5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BE682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6DB45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6E24D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45DBE" w14:textId="08B5F348" w:rsidR="00AF666E" w:rsidRPr="00AF666E" w:rsidRDefault="00AF666E" w:rsidP="005104F6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D1D96" w14:textId="4742D5F1" w:rsidR="00AF666E" w:rsidRPr="00AF666E" w:rsidRDefault="00AF666E" w:rsidP="005104F6">
            <w:pPr>
              <w:ind w:left="-165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Федерал. бюджет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4DBFB" w14:textId="6A164EA6" w:rsidR="00AF666E" w:rsidRPr="00AF666E" w:rsidRDefault="00AF666E" w:rsidP="005104F6">
            <w:pPr>
              <w:ind w:left="-166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819E0" w14:textId="74D416CF" w:rsidR="00AF666E" w:rsidRPr="00AF666E" w:rsidRDefault="00AF666E" w:rsidP="005104F6">
            <w:pPr>
              <w:ind w:left="-164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Местный бюджет</w:t>
            </w:r>
          </w:p>
        </w:tc>
      </w:tr>
      <w:tr w:rsidR="00617038" w:rsidRPr="00AF666E" w14:paraId="692CCC89" w14:textId="77777777" w:rsidTr="00617038">
        <w:trPr>
          <w:trHeight w:val="24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152B0" w14:textId="77777777" w:rsidR="00AF666E" w:rsidRPr="00AF666E" w:rsidRDefault="00AF666E" w:rsidP="005104F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DEF66" w14:textId="77777777" w:rsidR="00AF666E" w:rsidRPr="00AF666E" w:rsidRDefault="00AF666E" w:rsidP="005104F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DE25" w14:textId="77777777" w:rsidR="00AF666E" w:rsidRPr="00AF666E" w:rsidRDefault="00AF666E" w:rsidP="005104F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7ECDC" w14:textId="77777777" w:rsidR="00AF666E" w:rsidRPr="00AF666E" w:rsidRDefault="00AF666E" w:rsidP="005104F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68F55" w14:textId="77777777" w:rsidR="00AF666E" w:rsidRPr="00AF666E" w:rsidRDefault="00AF666E" w:rsidP="005104F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5A0CC" w14:textId="77777777" w:rsidR="00AF666E" w:rsidRPr="00AF666E" w:rsidRDefault="00AF666E" w:rsidP="005104F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681C2" w14:textId="77777777" w:rsidR="00AF666E" w:rsidRPr="00AF666E" w:rsidRDefault="00AF666E" w:rsidP="005104F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AF666E" w:rsidRPr="00AF666E" w14:paraId="48E233C5" w14:textId="77777777" w:rsidTr="005104F6">
        <w:trPr>
          <w:trHeight w:val="241"/>
          <w:jc w:val="center"/>
        </w:trPr>
        <w:tc>
          <w:tcPr>
            <w:tcW w:w="150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F9489" w14:textId="77777777" w:rsidR="00AF666E" w:rsidRPr="00AF666E" w:rsidRDefault="00AF666E" w:rsidP="00AF666E">
            <w:pPr>
              <w:jc w:val="left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i/>
                <w:sz w:val="24"/>
                <w:szCs w:val="24"/>
                <w:lang w:eastAsia="en-US"/>
              </w:rPr>
              <w:t>Процессная часть</w:t>
            </w:r>
          </w:p>
        </w:tc>
      </w:tr>
      <w:tr w:rsidR="00617038" w:rsidRPr="00AF666E" w14:paraId="72C33DE5" w14:textId="77777777" w:rsidTr="00617038">
        <w:trPr>
          <w:trHeight w:val="218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8EAE7" w14:textId="6CFA8FEE" w:rsidR="00AF666E" w:rsidRPr="00617038" w:rsidRDefault="00617038" w:rsidP="00617038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1703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1. </w:t>
            </w:r>
            <w:r w:rsidR="00AF666E" w:rsidRPr="00617038">
              <w:rPr>
                <w:rFonts w:eastAsiaTheme="minorHAnsi"/>
                <w:b/>
                <w:sz w:val="24"/>
                <w:szCs w:val="24"/>
                <w:lang w:eastAsia="en-US"/>
              </w:rPr>
              <w:t>Комплекс процессных мероприятий:</w:t>
            </w:r>
            <w:r w:rsidR="00AF666E" w:rsidRPr="00617038">
              <w:rPr>
                <w:rFonts w:eastAsiaTheme="minorHAnsi"/>
                <w:sz w:val="24"/>
                <w:szCs w:val="24"/>
                <w:lang w:eastAsia="en-US"/>
              </w:rPr>
              <w:t xml:space="preserve"> Ликвидация объектов накопленного вреда окружающей среде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86DB2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Ответственный исполнитель: Комитет по экономике и инвестициям</w:t>
            </w:r>
          </w:p>
          <w:p w14:paraId="2EE50DF9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Участники: отдел муниципального контроля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5C7CD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2025</w:t>
            </w:r>
          </w:p>
          <w:p w14:paraId="09DEBBBF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2026</w:t>
            </w:r>
          </w:p>
          <w:p w14:paraId="40D551AC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B11AB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2 500,0</w:t>
            </w:r>
          </w:p>
          <w:p w14:paraId="07D1B354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2 500,0</w:t>
            </w:r>
          </w:p>
          <w:p w14:paraId="12D947B4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2 500,0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081FC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75FDD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5676C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2 500,0</w:t>
            </w:r>
          </w:p>
          <w:p w14:paraId="2C2D4E50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2 500,0</w:t>
            </w:r>
          </w:p>
          <w:p w14:paraId="61220FC1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2 500,0</w:t>
            </w:r>
          </w:p>
        </w:tc>
      </w:tr>
      <w:tr w:rsidR="00617038" w:rsidRPr="00AF666E" w14:paraId="64FB226E" w14:textId="77777777" w:rsidTr="00617038">
        <w:trPr>
          <w:trHeight w:val="218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A71C7" w14:textId="77777777" w:rsidR="00AF666E" w:rsidRPr="00AF666E" w:rsidRDefault="00AF666E" w:rsidP="00AF666E">
            <w:pPr>
              <w:numPr>
                <w:ilvl w:val="1"/>
                <w:numId w:val="6"/>
              </w:numPr>
              <w:spacing w:after="160" w:line="259" w:lineRule="auto"/>
              <w:ind w:left="0" w:hanging="26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Уборка мест несанкционированного размещения отходов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BB53C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4A5BF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2025</w:t>
            </w:r>
          </w:p>
          <w:p w14:paraId="0B978042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2026</w:t>
            </w:r>
          </w:p>
          <w:p w14:paraId="4E201EB8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76245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2 500,0</w:t>
            </w:r>
          </w:p>
          <w:p w14:paraId="6A91BA58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2 500,0</w:t>
            </w:r>
          </w:p>
          <w:p w14:paraId="73A6B488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2 500,0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8BB31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23553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4618F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2 5</w:t>
            </w:r>
            <w:r w:rsidRPr="00AF666E">
              <w:rPr>
                <w:rFonts w:eastAsiaTheme="minorHAnsi"/>
                <w:sz w:val="24"/>
                <w:szCs w:val="24"/>
                <w:lang w:val="en-US" w:eastAsia="en-US"/>
              </w:rPr>
              <w:t>00</w:t>
            </w: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AF666E">
              <w:rPr>
                <w:rFonts w:eastAsiaTheme="minorHAnsi"/>
                <w:sz w:val="24"/>
                <w:szCs w:val="24"/>
                <w:lang w:val="en-US" w:eastAsia="en-US"/>
              </w:rPr>
              <w:t>0</w:t>
            </w:r>
          </w:p>
          <w:p w14:paraId="68BF6B76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2 500,0</w:t>
            </w:r>
          </w:p>
          <w:p w14:paraId="128A76C5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2 500,0</w:t>
            </w:r>
          </w:p>
        </w:tc>
      </w:tr>
      <w:tr w:rsidR="00617038" w:rsidRPr="00AF666E" w14:paraId="4D8164E6" w14:textId="77777777" w:rsidTr="00617038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4BF03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2. Комплекс процессных мероприятий: </w:t>
            </w:r>
            <w:r w:rsidRPr="00AF666E">
              <w:rPr>
                <w:rFonts w:eastAsiaTheme="minorHAnsi"/>
                <w:sz w:val="24"/>
                <w:szCs w:val="24"/>
                <w:lang w:eastAsia="en-US"/>
              </w:rPr>
              <w:t xml:space="preserve">Озеленение территории города Тихвин  </w:t>
            </w: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0A2E4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Ответственный исполнитель: Комитет по экономике и инвестициям</w:t>
            </w:r>
          </w:p>
          <w:p w14:paraId="7075E5A2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 xml:space="preserve">Участники: ЖКХ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76BC3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2025</w:t>
            </w:r>
          </w:p>
          <w:p w14:paraId="2FEE180B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2026</w:t>
            </w:r>
          </w:p>
          <w:p w14:paraId="5C1D2FBE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D6C61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4 884,5</w:t>
            </w:r>
          </w:p>
          <w:p w14:paraId="0BF3B5B6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4 877,2</w:t>
            </w:r>
          </w:p>
          <w:p w14:paraId="1F8EACE2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4 323,3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B228F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9943A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84B77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4 884,5</w:t>
            </w:r>
          </w:p>
          <w:p w14:paraId="72F3D843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4 877,2</w:t>
            </w:r>
          </w:p>
          <w:p w14:paraId="0FBC7FD9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4 323,3</w:t>
            </w:r>
          </w:p>
        </w:tc>
      </w:tr>
      <w:tr w:rsidR="00617038" w:rsidRPr="00AF666E" w14:paraId="04260742" w14:textId="77777777" w:rsidTr="00617038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8A6D0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 xml:space="preserve">2.1. Иные межбюджетные трансферты Тихвинскому городскому поселению на выполнение мероприятий по озеленению территории города Тихвин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482E7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ED62D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2025</w:t>
            </w:r>
          </w:p>
          <w:p w14:paraId="3C7B325F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2026</w:t>
            </w:r>
          </w:p>
          <w:p w14:paraId="5D483EED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2F0D3" w14:textId="77777777" w:rsidR="00AF666E" w:rsidRPr="00AF666E" w:rsidRDefault="00AF666E" w:rsidP="00AF666E">
            <w:pPr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Cs/>
                <w:sz w:val="24"/>
                <w:szCs w:val="24"/>
                <w:lang w:eastAsia="en-US"/>
              </w:rPr>
              <w:t>4 884,5</w:t>
            </w:r>
          </w:p>
          <w:p w14:paraId="00FDA99F" w14:textId="77777777" w:rsidR="00AF666E" w:rsidRPr="00AF666E" w:rsidRDefault="00AF666E" w:rsidP="00AF666E">
            <w:pPr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Cs/>
                <w:sz w:val="24"/>
                <w:szCs w:val="24"/>
                <w:lang w:eastAsia="en-US"/>
              </w:rPr>
              <w:t>4 877,2</w:t>
            </w:r>
          </w:p>
          <w:p w14:paraId="1E60D982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Cs/>
                <w:sz w:val="24"/>
                <w:szCs w:val="24"/>
                <w:lang w:eastAsia="en-US"/>
              </w:rPr>
              <w:t>4 323,3</w:t>
            </w:r>
            <w:r w:rsidRPr="00AF666E">
              <w:rPr>
                <w:rFonts w:eastAsiaTheme="minorHAnsi"/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122B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6B49C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6A41" w14:textId="77777777" w:rsidR="00AF666E" w:rsidRPr="00AF666E" w:rsidRDefault="00AF666E" w:rsidP="00AF666E">
            <w:pPr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Cs/>
                <w:sz w:val="24"/>
                <w:szCs w:val="24"/>
                <w:lang w:eastAsia="en-US"/>
              </w:rPr>
              <w:t>4 884,5</w:t>
            </w:r>
          </w:p>
          <w:p w14:paraId="70C7E377" w14:textId="77777777" w:rsidR="00AF666E" w:rsidRPr="00AF666E" w:rsidRDefault="00AF666E" w:rsidP="00AF666E">
            <w:pPr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Cs/>
                <w:sz w:val="24"/>
                <w:szCs w:val="24"/>
                <w:lang w:eastAsia="en-US"/>
              </w:rPr>
              <w:t>4 877,2</w:t>
            </w:r>
          </w:p>
          <w:p w14:paraId="3F6E43A6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Cs/>
                <w:sz w:val="24"/>
                <w:szCs w:val="24"/>
                <w:lang w:eastAsia="en-US"/>
              </w:rPr>
              <w:t>4 323,3</w:t>
            </w:r>
          </w:p>
        </w:tc>
      </w:tr>
      <w:tr w:rsidR="00617038" w:rsidRPr="00AF666E" w14:paraId="52A9CED1" w14:textId="77777777" w:rsidTr="00617038">
        <w:trPr>
          <w:trHeight w:val="75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11B2F" w14:textId="77777777" w:rsidR="00AF666E" w:rsidRPr="00AF666E" w:rsidRDefault="00AF666E" w:rsidP="00AF666E">
            <w:pPr>
              <w:jc w:val="left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3. Комплекс процессных мероприятий: </w:t>
            </w: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Формирование комфортной, благоприятной и безопасной окружающей среды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CBA5B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Ответственный исполнитель: Комитет по экономике и инвестициям</w:t>
            </w:r>
          </w:p>
          <w:p w14:paraId="52761E8F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 xml:space="preserve">Участники: ЖКХ, отдел муниципального контроля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F2433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2025</w:t>
            </w:r>
          </w:p>
          <w:p w14:paraId="609C809B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2026</w:t>
            </w:r>
          </w:p>
          <w:p w14:paraId="6EFEB078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4D698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94762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43CFD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48D34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7038" w:rsidRPr="00AF666E" w14:paraId="3CC97854" w14:textId="77777777" w:rsidTr="00617038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01A57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3.1. Обследование территорий на предмет выполнения требований правил благоустройства и экологического законодательства. Применение системы фотофиксации административных правонарушений.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F6376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74FE8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2025</w:t>
            </w:r>
          </w:p>
          <w:p w14:paraId="6B1126F0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2026</w:t>
            </w:r>
          </w:p>
          <w:p w14:paraId="0C0FA3C0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B937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36339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25F4B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E9510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7038" w:rsidRPr="00AF666E" w14:paraId="3D601EC0" w14:textId="77777777" w:rsidTr="00617038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A0F8D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 xml:space="preserve">3.2. Проведение </w:t>
            </w:r>
            <w:proofErr w:type="spellStart"/>
            <w:r w:rsidRPr="00AF666E">
              <w:rPr>
                <w:rFonts w:eastAsiaTheme="minorHAnsi"/>
                <w:sz w:val="24"/>
                <w:szCs w:val="24"/>
                <w:lang w:eastAsia="en-US"/>
              </w:rPr>
              <w:t>межпоселенческих</w:t>
            </w:r>
            <w:proofErr w:type="spellEnd"/>
            <w:r w:rsidRPr="00AF666E">
              <w:rPr>
                <w:rFonts w:eastAsiaTheme="minorHAnsi"/>
                <w:sz w:val="24"/>
                <w:szCs w:val="24"/>
                <w:lang w:eastAsia="en-US"/>
              </w:rPr>
              <w:t xml:space="preserve"> мероприятий экологической направленности: предоставление методической помощи в вопросах контроля за соблюдением благоустройства и экологического законодательства 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35051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D00D3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2025</w:t>
            </w:r>
          </w:p>
          <w:p w14:paraId="08D590D9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2026</w:t>
            </w:r>
          </w:p>
          <w:p w14:paraId="0422816B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B9C45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6D7F6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7CA7D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FFA40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7038" w:rsidRPr="00AF666E" w14:paraId="71CEDBA8" w14:textId="77777777" w:rsidTr="00617038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879C0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3.4. Проведение экспертизы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397F6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990B5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2025</w:t>
            </w:r>
          </w:p>
          <w:p w14:paraId="7E914F82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2026</w:t>
            </w:r>
          </w:p>
          <w:p w14:paraId="27A433AD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F3AA7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0B76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66BD6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3AC89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7038" w:rsidRPr="00AF666E" w14:paraId="044039AB" w14:textId="77777777" w:rsidTr="00617038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DBEB5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3.3. Публикации экологической направленности, размещенные на сайте администрации Тихвинского района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9F734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D4A60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2025</w:t>
            </w:r>
          </w:p>
          <w:p w14:paraId="3A8B1F77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2026</w:t>
            </w:r>
          </w:p>
          <w:p w14:paraId="0642E2DD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5E877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3EF34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C6CCB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6657C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7038" w:rsidRPr="00AF666E" w14:paraId="29C4042A" w14:textId="77777777" w:rsidTr="00617038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103A7" w14:textId="77777777" w:rsidR="00AF666E" w:rsidRPr="00AF666E" w:rsidRDefault="00AF666E" w:rsidP="00AF666E">
            <w:pPr>
              <w:jc w:val="left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4.</w:t>
            </w:r>
            <w:r w:rsidRPr="00AF666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Комплекс процессных</w:t>
            </w:r>
            <w:r w:rsidRPr="00AF666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мероприятий:</w:t>
            </w:r>
            <w:r w:rsidRPr="00AF666E">
              <w:rPr>
                <w:rFonts w:eastAsiaTheme="minorHAnsi"/>
                <w:sz w:val="24"/>
                <w:szCs w:val="24"/>
                <w:lang w:eastAsia="en-US"/>
              </w:rPr>
              <w:t xml:space="preserve"> Экологическое воспитание и просвещение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5EFC9" w14:textId="77777777" w:rsidR="00AF666E" w:rsidRPr="00AF666E" w:rsidRDefault="00AF666E" w:rsidP="00AF666E">
            <w:pPr>
              <w:ind w:left="-24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Ответственный исполнитель: Комитет по экономике и инвестициям</w:t>
            </w:r>
          </w:p>
          <w:p w14:paraId="1D6CF539" w14:textId="77777777" w:rsidR="00AF666E" w:rsidRPr="00AF666E" w:rsidRDefault="00AF666E" w:rsidP="00AF666E">
            <w:pPr>
              <w:ind w:left="-24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Участники: комитет по образованию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84147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2025</w:t>
            </w:r>
          </w:p>
          <w:p w14:paraId="6FBD3C1F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2026</w:t>
            </w:r>
          </w:p>
          <w:p w14:paraId="49B870DD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EB503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30F0D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55331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5672D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7038" w:rsidRPr="00AF666E" w14:paraId="043C8269" w14:textId="77777777" w:rsidTr="00617038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0786D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4.1. Организация и проведение экологических мероприятий (фестивали, конкурсы, эко-квесты и др.)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8DE24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EDE2C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2025</w:t>
            </w:r>
          </w:p>
          <w:p w14:paraId="6ACE28AE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2026</w:t>
            </w:r>
          </w:p>
          <w:p w14:paraId="01FB8E3B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C1A04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EE837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F71E1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08DCC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7038" w:rsidRPr="00AF666E" w14:paraId="3E872B0B" w14:textId="77777777" w:rsidTr="00617038">
        <w:trPr>
          <w:trHeight w:val="54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3AB92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 xml:space="preserve"> 4.2. Организация работы школьных лесничеств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9C713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6DEDF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2025</w:t>
            </w:r>
          </w:p>
          <w:p w14:paraId="6C70E8FA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2026</w:t>
            </w:r>
          </w:p>
          <w:p w14:paraId="42A6A21A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58CDA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92CA9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32258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9405F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7038" w:rsidRPr="00AF666E" w14:paraId="00B7494A" w14:textId="77777777" w:rsidTr="00617038">
        <w:trPr>
          <w:trHeight w:val="764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B171E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Итого по процессной части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2B6BD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92629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2025</w:t>
            </w:r>
          </w:p>
          <w:p w14:paraId="11A9C0E6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2026</w:t>
            </w:r>
          </w:p>
          <w:p w14:paraId="3859EE67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BBDC2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7 384,5</w:t>
            </w:r>
          </w:p>
          <w:p w14:paraId="5C4B9B3C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7 377,2</w:t>
            </w:r>
          </w:p>
          <w:p w14:paraId="5B8F2C08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6 823,3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90394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B01FB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7E362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7 384,5</w:t>
            </w:r>
          </w:p>
          <w:p w14:paraId="43DB0157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7 377,2</w:t>
            </w:r>
          </w:p>
          <w:p w14:paraId="43CF3F2C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6 823,3</w:t>
            </w:r>
          </w:p>
        </w:tc>
      </w:tr>
      <w:tr w:rsidR="00617038" w:rsidRPr="00AF666E" w14:paraId="59685A74" w14:textId="77777777" w:rsidTr="00617038">
        <w:trPr>
          <w:trHeight w:val="75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3483E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73A61" w14:textId="77777777" w:rsidR="00AF666E" w:rsidRPr="00AF666E" w:rsidRDefault="00AF666E" w:rsidP="00AF666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787FF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2025-2027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F9213F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21 585,0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7D3F08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80B3E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434BF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21 585,0</w:t>
            </w:r>
          </w:p>
        </w:tc>
      </w:tr>
      <w:tr w:rsidR="00617038" w:rsidRPr="00AF666E" w14:paraId="62195D46" w14:textId="77777777" w:rsidTr="00617038">
        <w:trPr>
          <w:trHeight w:val="75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2F088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Итого по программе, в т.ч.                                                          </w:t>
            </w:r>
          </w:p>
          <w:p w14:paraId="55B24375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D2C63B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BA065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2025</w:t>
            </w:r>
          </w:p>
          <w:p w14:paraId="68153029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2026</w:t>
            </w:r>
          </w:p>
          <w:p w14:paraId="0FE57D33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0BB02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7 384,5</w:t>
            </w:r>
          </w:p>
          <w:p w14:paraId="21131F62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7 377,2</w:t>
            </w:r>
          </w:p>
          <w:p w14:paraId="75A7BC8E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6 823,3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F97824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82CDEE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22D690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7 384,5</w:t>
            </w:r>
          </w:p>
          <w:p w14:paraId="6F8E2781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7 377,2</w:t>
            </w:r>
          </w:p>
          <w:p w14:paraId="3B8E6DDC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6 823,3</w:t>
            </w:r>
          </w:p>
        </w:tc>
      </w:tr>
      <w:tr w:rsidR="00617038" w:rsidRPr="00AF666E" w14:paraId="52FF0B24" w14:textId="77777777" w:rsidTr="00617038">
        <w:trPr>
          <w:trHeight w:val="286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C23CB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5E2AA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2544E9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2025-2027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D19579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21 585,0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6010D0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71A479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BF968A" w14:textId="77777777" w:rsidR="00AF666E" w:rsidRPr="00AF666E" w:rsidRDefault="00AF666E" w:rsidP="00AF666E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F666E">
              <w:rPr>
                <w:rFonts w:eastAsiaTheme="minorHAnsi"/>
                <w:b/>
                <w:sz w:val="24"/>
                <w:szCs w:val="24"/>
                <w:lang w:eastAsia="en-US"/>
              </w:rPr>
              <w:t>21 585,0</w:t>
            </w:r>
          </w:p>
        </w:tc>
      </w:tr>
    </w:tbl>
    <w:p w14:paraId="1E3DC382" w14:textId="498EE14D" w:rsidR="003A335F" w:rsidRPr="000D2CD8" w:rsidRDefault="00617038" w:rsidP="006C0C4F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</w:t>
      </w:r>
    </w:p>
    <w:sectPr w:rsidR="003A335F" w:rsidRPr="000D2CD8" w:rsidSect="005104F6">
      <w:headerReference w:type="default" r:id="rId11"/>
      <w:pgSz w:w="16840" w:h="11907" w:orient="landscape"/>
      <w:pgMar w:top="1134" w:right="992" w:bottom="1701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9CE41" w14:textId="77777777" w:rsidR="002B339D" w:rsidRDefault="002B339D" w:rsidP="00156380">
      <w:r>
        <w:separator/>
      </w:r>
    </w:p>
  </w:endnote>
  <w:endnote w:type="continuationSeparator" w:id="0">
    <w:p w14:paraId="76D41135" w14:textId="77777777" w:rsidR="002B339D" w:rsidRDefault="002B339D" w:rsidP="0015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FD2A0" w14:textId="77777777" w:rsidR="002B339D" w:rsidRDefault="002B339D" w:rsidP="00156380">
      <w:r>
        <w:separator/>
      </w:r>
    </w:p>
  </w:footnote>
  <w:footnote w:type="continuationSeparator" w:id="0">
    <w:p w14:paraId="32092FBC" w14:textId="77777777" w:rsidR="002B339D" w:rsidRDefault="002B339D" w:rsidP="00156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416311"/>
      <w:docPartObj>
        <w:docPartGallery w:val="Page Numbers (Top of Page)"/>
        <w:docPartUnique/>
      </w:docPartObj>
    </w:sdtPr>
    <w:sdtContent>
      <w:p w14:paraId="2D50E8E0" w14:textId="4E53B9F3" w:rsidR="00AF666E" w:rsidRDefault="00AF666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598A06" w14:textId="77777777" w:rsidR="00AF666E" w:rsidRDefault="00AF666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0806527"/>
      <w:docPartObj>
        <w:docPartGallery w:val="Page Numbers (Top of Page)"/>
        <w:docPartUnique/>
      </w:docPartObj>
    </w:sdtPr>
    <w:sdtContent>
      <w:p w14:paraId="7055C734" w14:textId="1D94B8BB" w:rsidR="00156380" w:rsidRDefault="0015638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75C8F" w14:textId="77777777" w:rsidR="00156380" w:rsidRDefault="0015638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212E1"/>
    <w:multiLevelType w:val="multilevel"/>
    <w:tmpl w:val="CEC4E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9122E8"/>
    <w:multiLevelType w:val="hybridMultilevel"/>
    <w:tmpl w:val="A3D477F2"/>
    <w:lvl w:ilvl="0" w:tplc="37227286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54B5C"/>
    <w:multiLevelType w:val="hybridMultilevel"/>
    <w:tmpl w:val="918AFFA4"/>
    <w:lvl w:ilvl="0" w:tplc="F2DA26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11D6"/>
    <w:multiLevelType w:val="hybridMultilevel"/>
    <w:tmpl w:val="FE6C0C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C334C0"/>
    <w:multiLevelType w:val="hybridMultilevel"/>
    <w:tmpl w:val="BCA4745E"/>
    <w:lvl w:ilvl="0" w:tplc="37227286">
      <w:start w:val="1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B615378"/>
    <w:multiLevelType w:val="hybridMultilevel"/>
    <w:tmpl w:val="251E3A96"/>
    <w:lvl w:ilvl="0" w:tplc="37227286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757A2D"/>
    <w:multiLevelType w:val="hybridMultilevel"/>
    <w:tmpl w:val="A328D1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A05897"/>
    <w:multiLevelType w:val="hybridMultilevel"/>
    <w:tmpl w:val="007A90F6"/>
    <w:lvl w:ilvl="0" w:tplc="23E44A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78232437">
    <w:abstractNumId w:val="6"/>
  </w:num>
  <w:num w:numId="2" w16cid:durableId="1221330290">
    <w:abstractNumId w:val="5"/>
  </w:num>
  <w:num w:numId="3" w16cid:durableId="67119253">
    <w:abstractNumId w:val="4"/>
  </w:num>
  <w:num w:numId="4" w16cid:durableId="150800858">
    <w:abstractNumId w:val="1"/>
  </w:num>
  <w:num w:numId="5" w16cid:durableId="1822653478">
    <w:abstractNumId w:val="7"/>
  </w:num>
  <w:num w:numId="6" w16cid:durableId="1931039993">
    <w:abstractNumId w:val="0"/>
  </w:num>
  <w:num w:numId="7" w16cid:durableId="361513597">
    <w:abstractNumId w:val="3"/>
  </w:num>
  <w:num w:numId="8" w16cid:durableId="1970233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56380"/>
    <w:rsid w:val="001A2440"/>
    <w:rsid w:val="001B4F8D"/>
    <w:rsid w:val="001E5245"/>
    <w:rsid w:val="001F265D"/>
    <w:rsid w:val="00231FB3"/>
    <w:rsid w:val="00285D0C"/>
    <w:rsid w:val="002A2B11"/>
    <w:rsid w:val="002B339D"/>
    <w:rsid w:val="002F22EB"/>
    <w:rsid w:val="00326996"/>
    <w:rsid w:val="003A335F"/>
    <w:rsid w:val="0043001D"/>
    <w:rsid w:val="00432FFB"/>
    <w:rsid w:val="00433FC4"/>
    <w:rsid w:val="004914DD"/>
    <w:rsid w:val="005104F6"/>
    <w:rsid w:val="00511A2B"/>
    <w:rsid w:val="00541B49"/>
    <w:rsid w:val="00554BEC"/>
    <w:rsid w:val="00595F6F"/>
    <w:rsid w:val="005C0140"/>
    <w:rsid w:val="00617038"/>
    <w:rsid w:val="00635BF7"/>
    <w:rsid w:val="006415B0"/>
    <w:rsid w:val="006463D8"/>
    <w:rsid w:val="006C0C4F"/>
    <w:rsid w:val="00711921"/>
    <w:rsid w:val="00796BD1"/>
    <w:rsid w:val="008A3858"/>
    <w:rsid w:val="009840BA"/>
    <w:rsid w:val="00A03876"/>
    <w:rsid w:val="00A13C7B"/>
    <w:rsid w:val="00A74504"/>
    <w:rsid w:val="00AE1A2A"/>
    <w:rsid w:val="00AF666E"/>
    <w:rsid w:val="00B52D22"/>
    <w:rsid w:val="00B83D8D"/>
    <w:rsid w:val="00B95FEE"/>
    <w:rsid w:val="00BF2B0B"/>
    <w:rsid w:val="00C07CB8"/>
    <w:rsid w:val="00C53790"/>
    <w:rsid w:val="00D02E15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F949C"/>
  <w15:chartTrackingRefBased/>
  <w15:docId w15:val="{CE95808D-C905-4841-807D-38AFC71A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02E15"/>
    <w:pPr>
      <w:ind w:left="720"/>
      <w:contextualSpacing/>
    </w:pPr>
  </w:style>
  <w:style w:type="paragraph" w:styleId="aa">
    <w:name w:val="header"/>
    <w:basedOn w:val="a"/>
    <w:link w:val="ab"/>
    <w:uiPriority w:val="99"/>
    <w:rsid w:val="001563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56380"/>
    <w:rPr>
      <w:sz w:val="28"/>
    </w:rPr>
  </w:style>
  <w:style w:type="paragraph" w:styleId="ac">
    <w:name w:val="footer"/>
    <w:basedOn w:val="a"/>
    <w:link w:val="ad"/>
    <w:rsid w:val="001563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5638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839&amp;dst=101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50839&amp;dst=100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0839&amp;dst=1007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2540</Words>
  <Characters>14484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АДМИНИСТРАЦИЯ  МУНИЦИПАЛЬНОГО  ОБРАЗОВАНИЯ</vt:lpstr>
      <vt:lpstr>        Приоритеты и цели государственной и муниципальной политики в сфере реализации му</vt:lpstr>
      <vt:lpstr>        </vt:lpstr>
      <vt:lpstr>        Информация о проектах и комплексах процессных мероприятий муниципальной программ</vt:lpstr>
      <vt:lpstr>        </vt:lpstr>
    </vt:vector>
  </TitlesOfParts>
  <Company>ADM</Company>
  <LinksUpToDate>false</LinksUpToDate>
  <CharactersWithSpaces>16991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2024-11-06T11:23:00Z</cp:lastPrinted>
  <dcterms:created xsi:type="dcterms:W3CDTF">2024-11-06T05:59:00Z</dcterms:created>
  <dcterms:modified xsi:type="dcterms:W3CDTF">2024-11-06T11:25:00Z</dcterms:modified>
</cp:coreProperties>
</file>