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F42336" w:rsidRDefault="00B52D22">
      <w:pPr>
        <w:pStyle w:val="4"/>
      </w:pPr>
      <w:r w:rsidRPr="00F42336">
        <w:t>АДМИНИСТРАЦИЯ  МУНИЦИПАЛЬНОГО  ОБРАЗОВАНИЯ</w:t>
      </w:r>
    </w:p>
    <w:p w:rsidR="00B52D22" w:rsidRPr="00F42336" w:rsidRDefault="00B52D22">
      <w:pPr>
        <w:jc w:val="center"/>
        <w:rPr>
          <w:b/>
          <w:sz w:val="22"/>
        </w:rPr>
      </w:pPr>
      <w:r w:rsidRPr="00F42336">
        <w:rPr>
          <w:b/>
          <w:sz w:val="22"/>
        </w:rPr>
        <w:t xml:space="preserve">ТИХВИНСКИЙ  МУНИЦИПАЛЬНЫЙ  РАЙОН </w:t>
      </w:r>
    </w:p>
    <w:p w:rsidR="00B52D22" w:rsidRPr="00F42336" w:rsidRDefault="00B52D22">
      <w:pPr>
        <w:jc w:val="center"/>
        <w:rPr>
          <w:b/>
          <w:sz w:val="22"/>
        </w:rPr>
      </w:pPr>
      <w:r w:rsidRPr="00F42336">
        <w:rPr>
          <w:b/>
          <w:sz w:val="22"/>
        </w:rPr>
        <w:t>ЛЕНИНГРАДСКОЙ  ОБЛАСТИ</w:t>
      </w:r>
    </w:p>
    <w:p w:rsidR="00B52D22" w:rsidRPr="00F42336" w:rsidRDefault="00B52D22">
      <w:pPr>
        <w:jc w:val="center"/>
        <w:rPr>
          <w:b/>
          <w:sz w:val="22"/>
        </w:rPr>
      </w:pPr>
      <w:r w:rsidRPr="00F42336">
        <w:rPr>
          <w:b/>
          <w:sz w:val="22"/>
        </w:rPr>
        <w:t>(АДМИНИСТРАЦИЯ  ТИХВИНСКОГО  РАЙОНА)</w:t>
      </w:r>
    </w:p>
    <w:p w:rsidR="00B52D22" w:rsidRPr="00F42336" w:rsidRDefault="00B52D22">
      <w:pPr>
        <w:jc w:val="center"/>
        <w:rPr>
          <w:b/>
          <w:sz w:val="32"/>
        </w:rPr>
      </w:pPr>
    </w:p>
    <w:p w:rsidR="00B52D22" w:rsidRPr="00F42336" w:rsidRDefault="00B52D22">
      <w:pPr>
        <w:jc w:val="center"/>
        <w:rPr>
          <w:sz w:val="10"/>
        </w:rPr>
      </w:pPr>
      <w:r w:rsidRPr="00F42336">
        <w:rPr>
          <w:b/>
          <w:sz w:val="32"/>
        </w:rPr>
        <w:t>ПОСТАНОВЛЕНИЕ</w:t>
      </w:r>
    </w:p>
    <w:p w:rsidR="00B52D22" w:rsidRPr="00F42336" w:rsidRDefault="00B52D22">
      <w:pPr>
        <w:jc w:val="center"/>
        <w:rPr>
          <w:sz w:val="10"/>
        </w:rPr>
      </w:pPr>
    </w:p>
    <w:p w:rsidR="00B52D22" w:rsidRPr="00F42336" w:rsidRDefault="00B52D22">
      <w:pPr>
        <w:jc w:val="center"/>
        <w:rPr>
          <w:sz w:val="10"/>
        </w:rPr>
      </w:pPr>
    </w:p>
    <w:p w:rsidR="00B52D22" w:rsidRPr="00F42336" w:rsidRDefault="00B52D22">
      <w:pPr>
        <w:tabs>
          <w:tab w:val="left" w:pos="4962"/>
        </w:tabs>
        <w:rPr>
          <w:sz w:val="16"/>
        </w:rPr>
      </w:pPr>
    </w:p>
    <w:p w:rsidR="00B52D22" w:rsidRPr="00F42336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F42336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F42336" w:rsidRDefault="00F42336">
      <w:pPr>
        <w:tabs>
          <w:tab w:val="left" w:pos="567"/>
          <w:tab w:val="left" w:pos="3686"/>
        </w:tabs>
      </w:pPr>
      <w:r w:rsidRPr="00F42336">
        <w:t xml:space="preserve">            20 ноября 2023 г.        01-2939-а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84DC8" w:rsidTr="00984DC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84DC8" w:rsidRDefault="00CF0CE5" w:rsidP="00B52D22">
            <w:pPr>
              <w:rPr>
                <w:sz w:val="24"/>
                <w:szCs w:val="24"/>
              </w:rPr>
            </w:pPr>
            <w:r w:rsidRPr="00984DC8">
              <w:rPr>
                <w:sz w:val="24"/>
                <w:szCs w:val="24"/>
              </w:rPr>
              <w:t>Об обеспечении безопасности людей на водных объектах в зимний, весенний и осенний периоды 2024 года на территории Тихвинского района</w:t>
            </w:r>
          </w:p>
        </w:tc>
      </w:tr>
    </w:tbl>
    <w:p w:rsidR="00554BEC" w:rsidRPr="00AB4699" w:rsidRDefault="00CF0CE5" w:rsidP="00CF0CE5">
      <w:pPr>
        <w:ind w:right="-1"/>
        <w:rPr>
          <w:sz w:val="22"/>
          <w:szCs w:val="22"/>
        </w:rPr>
      </w:pPr>
      <w:r w:rsidRPr="00AB4699">
        <w:rPr>
          <w:sz w:val="22"/>
          <w:szCs w:val="22"/>
        </w:rPr>
        <w:t>21, 0600, ДО, информационный</w:t>
      </w:r>
    </w:p>
    <w:p w:rsidR="00CF0CE5" w:rsidRDefault="00CF0CE5" w:rsidP="00CF0CE5">
      <w:pPr>
        <w:ind w:right="-1"/>
        <w:rPr>
          <w:szCs w:val="22"/>
        </w:rPr>
      </w:pPr>
    </w:p>
    <w:p w:rsidR="00CF0CE5" w:rsidRPr="004A0530" w:rsidRDefault="00CF0CE5" w:rsidP="00CF0CE5">
      <w:pPr>
        <w:ind w:right="-1" w:firstLine="709"/>
        <w:rPr>
          <w:sz w:val="27"/>
          <w:szCs w:val="27"/>
        </w:rPr>
      </w:pPr>
      <w:r w:rsidRPr="004A0530">
        <w:rPr>
          <w:sz w:val="27"/>
          <w:szCs w:val="27"/>
        </w:rPr>
        <w:t>В соответ</w:t>
      </w:r>
      <w:r w:rsidR="00984DC8">
        <w:rPr>
          <w:sz w:val="27"/>
          <w:szCs w:val="27"/>
        </w:rPr>
        <w:t xml:space="preserve">ствии с Федеральным законом от </w:t>
      </w:r>
      <w:r w:rsidRPr="004A0530">
        <w:rPr>
          <w:sz w:val="27"/>
          <w:szCs w:val="27"/>
        </w:rPr>
        <w:t>6 октября 2003 года №131-ФЗ «Об общих принципах организации местного самоуправления в Российской Федерации»; Пр</w:t>
      </w:r>
      <w:bookmarkStart w:id="0" w:name="_GoBack"/>
      <w:bookmarkEnd w:id="0"/>
      <w:r w:rsidRPr="004A0530">
        <w:rPr>
          <w:sz w:val="27"/>
          <w:szCs w:val="27"/>
        </w:rPr>
        <w:t>авилами охраны жизни людей на водных объектах Ленинградской области, утвержденными постановлением Правительства Ленинградской области от 29 декабря 2007 года №352 (с изменениями), администрация Тихвинского района ПОСТАНОВЛЯЕТ:</w:t>
      </w:r>
    </w:p>
    <w:p w:rsidR="00CF0CE5" w:rsidRPr="004A0530" w:rsidRDefault="00CF0CE5" w:rsidP="00CF0CE5">
      <w:pPr>
        <w:ind w:right="-1" w:firstLine="709"/>
        <w:rPr>
          <w:sz w:val="27"/>
          <w:szCs w:val="27"/>
        </w:rPr>
      </w:pPr>
      <w:r w:rsidRPr="004A0530">
        <w:rPr>
          <w:sz w:val="27"/>
          <w:szCs w:val="27"/>
        </w:rPr>
        <w:t>1. Утвердить План мероприятий по обеспечению безопасности людей на водных объектах в зимний, весенний и осенний периоды 2024 года на территории Тихвинского района (приложение №1).</w:t>
      </w:r>
    </w:p>
    <w:p w:rsidR="00CF0CE5" w:rsidRPr="004A0530" w:rsidRDefault="00CF0CE5" w:rsidP="00CF0CE5">
      <w:pPr>
        <w:ind w:right="-1" w:firstLine="709"/>
        <w:rPr>
          <w:sz w:val="27"/>
          <w:szCs w:val="27"/>
        </w:rPr>
      </w:pPr>
      <w:r w:rsidRPr="004A0530">
        <w:rPr>
          <w:sz w:val="27"/>
          <w:szCs w:val="27"/>
        </w:rPr>
        <w:t>2. Запретить выход на ледовое покрытие водных объектов Тихвинского района до установления безопасной толщины льда, обозначенной в методических рекомендациях (приложение №2).</w:t>
      </w:r>
    </w:p>
    <w:p w:rsidR="00CF0CE5" w:rsidRPr="004A0530" w:rsidRDefault="00CF0CE5" w:rsidP="00CF0CE5">
      <w:pPr>
        <w:ind w:right="-1" w:firstLine="709"/>
        <w:rPr>
          <w:sz w:val="27"/>
          <w:szCs w:val="27"/>
        </w:rPr>
      </w:pPr>
      <w:r w:rsidRPr="004A0530">
        <w:rPr>
          <w:sz w:val="27"/>
          <w:szCs w:val="27"/>
        </w:rPr>
        <w:t>3. Рекомендовать администрациям сельских поселений Тихвинского района:</w:t>
      </w:r>
    </w:p>
    <w:p w:rsidR="00CF0CE5" w:rsidRPr="004A0530" w:rsidRDefault="00CF0CE5" w:rsidP="00CF0CE5">
      <w:pPr>
        <w:ind w:right="-1" w:firstLine="709"/>
        <w:rPr>
          <w:sz w:val="27"/>
          <w:szCs w:val="27"/>
        </w:rPr>
      </w:pPr>
      <w:r w:rsidRPr="004A0530">
        <w:rPr>
          <w:sz w:val="27"/>
          <w:szCs w:val="27"/>
        </w:rPr>
        <w:t>3.1. Издать муниципальные правовые акты об обеспечение безопасности людей на водных объектах, расположенных в границах поселений, в зимний, весенний и осенний периоды.</w:t>
      </w:r>
    </w:p>
    <w:p w:rsidR="00CF0CE5" w:rsidRPr="004A0530" w:rsidRDefault="00CF0CE5" w:rsidP="00CF0CE5">
      <w:pPr>
        <w:ind w:right="-1" w:firstLine="709"/>
        <w:rPr>
          <w:sz w:val="27"/>
          <w:szCs w:val="27"/>
        </w:rPr>
      </w:pPr>
      <w:r w:rsidRPr="004A0530">
        <w:rPr>
          <w:sz w:val="27"/>
          <w:szCs w:val="27"/>
        </w:rPr>
        <w:t>3.2. Организовать профилактическую работу среди населения по соблюдению мер безопасности на водных объектах в зимний, весенний и осенний периоды.</w:t>
      </w:r>
    </w:p>
    <w:p w:rsidR="00CF0CE5" w:rsidRPr="004A0530" w:rsidRDefault="00CF0CE5" w:rsidP="00CF0CE5">
      <w:pPr>
        <w:ind w:right="-1" w:firstLine="709"/>
        <w:rPr>
          <w:sz w:val="27"/>
          <w:szCs w:val="27"/>
        </w:rPr>
      </w:pPr>
      <w:r w:rsidRPr="004A0530">
        <w:rPr>
          <w:sz w:val="27"/>
          <w:szCs w:val="27"/>
        </w:rPr>
        <w:t>3.3. Согласовывать обустройство мест массового зимнего лова рыбы, хоккейных площадок, крещенских купелей с Тихвинским участком центра ГИМС ГУ МЧС России по Ленинградской области.</w:t>
      </w:r>
    </w:p>
    <w:p w:rsidR="00CF0CE5" w:rsidRPr="004A0530" w:rsidRDefault="00CF0CE5" w:rsidP="00CF0CE5">
      <w:pPr>
        <w:ind w:right="-1" w:firstLine="709"/>
        <w:rPr>
          <w:sz w:val="27"/>
          <w:szCs w:val="27"/>
        </w:rPr>
      </w:pPr>
      <w:r w:rsidRPr="004A0530">
        <w:rPr>
          <w:sz w:val="27"/>
          <w:szCs w:val="27"/>
        </w:rPr>
        <w:t>3.4. Информировать население о ледовой обстановке на водных объектах, расположенных в границах поселения.</w:t>
      </w:r>
    </w:p>
    <w:p w:rsidR="00CF0CE5" w:rsidRPr="004A0530" w:rsidRDefault="00CF0CE5" w:rsidP="00CF0CE5">
      <w:pPr>
        <w:ind w:right="-1" w:firstLine="709"/>
        <w:rPr>
          <w:sz w:val="27"/>
          <w:szCs w:val="27"/>
        </w:rPr>
      </w:pPr>
      <w:r w:rsidRPr="004A0530">
        <w:rPr>
          <w:sz w:val="27"/>
          <w:szCs w:val="27"/>
        </w:rPr>
        <w:t>3.5. Установить в опасных местах выхода людей на лед предупреждающие аншлаги.</w:t>
      </w:r>
    </w:p>
    <w:p w:rsidR="00CF0CE5" w:rsidRPr="004A0530" w:rsidRDefault="00CF0CE5" w:rsidP="00CF0CE5">
      <w:pPr>
        <w:ind w:right="-1" w:firstLine="709"/>
        <w:rPr>
          <w:sz w:val="27"/>
          <w:szCs w:val="27"/>
        </w:rPr>
      </w:pPr>
      <w:r w:rsidRPr="004A0530">
        <w:rPr>
          <w:sz w:val="27"/>
          <w:szCs w:val="27"/>
        </w:rPr>
        <w:t>3.6. Предусмотреть в бюджетах поселений на 2024 год финансовые средства на обеспечение безопасности людей на водных объектах.</w:t>
      </w:r>
    </w:p>
    <w:p w:rsidR="00CF0CE5" w:rsidRPr="004A0530" w:rsidRDefault="00CF0CE5" w:rsidP="00CF0CE5">
      <w:pPr>
        <w:ind w:right="-1" w:firstLine="709"/>
        <w:rPr>
          <w:sz w:val="27"/>
          <w:szCs w:val="27"/>
        </w:rPr>
      </w:pPr>
      <w:r w:rsidRPr="004A0530">
        <w:rPr>
          <w:sz w:val="27"/>
          <w:szCs w:val="27"/>
        </w:rPr>
        <w:t>4. Учреждениям образования, культуры, спорта, молодежной политики и социальной защиты, расположенным на территории Тихвинского района:</w:t>
      </w:r>
    </w:p>
    <w:p w:rsidR="00CF0CE5" w:rsidRPr="004A0530" w:rsidRDefault="00CF0CE5" w:rsidP="00CF0CE5">
      <w:pPr>
        <w:ind w:right="-1" w:firstLine="709"/>
        <w:rPr>
          <w:sz w:val="27"/>
          <w:szCs w:val="27"/>
        </w:rPr>
      </w:pPr>
      <w:r w:rsidRPr="004A0530">
        <w:rPr>
          <w:sz w:val="27"/>
          <w:szCs w:val="27"/>
        </w:rPr>
        <w:lastRenderedPageBreak/>
        <w:t>4.1. Организовать проведение профилактических мероприятий, направленных на обеспечение безопасного поведения людей на водных объектах в зимний, весенний и осенний периоды.</w:t>
      </w:r>
    </w:p>
    <w:p w:rsidR="00CF0CE5" w:rsidRPr="004A0530" w:rsidRDefault="00CF0CE5" w:rsidP="00CF0CE5">
      <w:pPr>
        <w:ind w:right="-1" w:firstLine="709"/>
        <w:rPr>
          <w:sz w:val="27"/>
          <w:szCs w:val="27"/>
        </w:rPr>
      </w:pPr>
      <w:r w:rsidRPr="004A0530">
        <w:rPr>
          <w:sz w:val="27"/>
          <w:szCs w:val="27"/>
        </w:rPr>
        <w:t>4.2. Согласовывать с Тихвинским участком центра ГИМС ГУ МЧС России по Ленинградской области места проведения спортивных соревнований на водных объектах, расположенных в границах Тихвинского района.</w:t>
      </w:r>
    </w:p>
    <w:p w:rsidR="00CF0CE5" w:rsidRPr="004A0530" w:rsidRDefault="00CF0CE5" w:rsidP="00CF0CE5">
      <w:pPr>
        <w:ind w:right="-1" w:firstLine="709"/>
        <w:rPr>
          <w:sz w:val="27"/>
          <w:szCs w:val="27"/>
        </w:rPr>
      </w:pPr>
      <w:r w:rsidRPr="004A0530">
        <w:rPr>
          <w:sz w:val="27"/>
          <w:szCs w:val="27"/>
        </w:rPr>
        <w:t>5. Отделу безопасности и мобилизационной подготовки администрации Тихвинского района организовать информирование населения о мерах безопасности населения на водных объектах с использованием средств массовой информации и общественных организаций.</w:t>
      </w:r>
    </w:p>
    <w:p w:rsidR="00CF0CE5" w:rsidRPr="004A0530" w:rsidRDefault="00CF0CE5" w:rsidP="00CF0CE5">
      <w:pPr>
        <w:ind w:right="-1" w:firstLine="709"/>
        <w:rPr>
          <w:sz w:val="27"/>
          <w:szCs w:val="27"/>
        </w:rPr>
      </w:pPr>
      <w:r w:rsidRPr="004A0530">
        <w:rPr>
          <w:sz w:val="27"/>
          <w:szCs w:val="27"/>
        </w:rPr>
        <w:t>6. Рекомендовать ОМВД России по Тихвинскому району Ленинградской области, Тихвинскому участку центра ГИМС ГУ МЧС России по Ленинградской области, во взаимодействии с органами местного самоуправления Тихвинского района:</w:t>
      </w:r>
    </w:p>
    <w:p w:rsidR="00CF0CE5" w:rsidRPr="004A0530" w:rsidRDefault="00CF0CE5" w:rsidP="00CF0CE5">
      <w:pPr>
        <w:ind w:right="-1" w:firstLine="709"/>
        <w:rPr>
          <w:sz w:val="27"/>
          <w:szCs w:val="27"/>
        </w:rPr>
      </w:pPr>
      <w:r w:rsidRPr="004A0530">
        <w:rPr>
          <w:sz w:val="27"/>
          <w:szCs w:val="27"/>
        </w:rPr>
        <w:t>6.1. Проводить плановые патрулирования водных объектов, расположенных на территории Тихвинского района, в зимний, весенний и осенний периоды 2024 года, с целью предупреждения чрезвычайных ситуаций.</w:t>
      </w:r>
    </w:p>
    <w:p w:rsidR="00CF0CE5" w:rsidRPr="004A0530" w:rsidRDefault="00CF0CE5" w:rsidP="00CF0CE5">
      <w:pPr>
        <w:ind w:right="-1" w:firstLine="709"/>
        <w:rPr>
          <w:sz w:val="27"/>
          <w:szCs w:val="27"/>
        </w:rPr>
      </w:pPr>
      <w:r w:rsidRPr="004A0530">
        <w:rPr>
          <w:sz w:val="27"/>
          <w:szCs w:val="27"/>
        </w:rPr>
        <w:t>6.2. оказать содействие в обеспечении безопасности людей на водных объектах в местах обустройства крещенских купелей.</w:t>
      </w:r>
    </w:p>
    <w:p w:rsidR="00CF0CE5" w:rsidRPr="004A0530" w:rsidRDefault="00CF0CE5" w:rsidP="00CF0CE5">
      <w:pPr>
        <w:ind w:right="-1" w:firstLine="709"/>
        <w:rPr>
          <w:sz w:val="27"/>
          <w:szCs w:val="27"/>
        </w:rPr>
      </w:pPr>
      <w:r w:rsidRPr="004A0530">
        <w:rPr>
          <w:sz w:val="27"/>
          <w:szCs w:val="27"/>
        </w:rPr>
        <w:t xml:space="preserve">7. Рекомендовать религиозным организациям, осуществляющим деятельность на территории Тихвинского района, при проведении обряда Крещенского купания: </w:t>
      </w:r>
    </w:p>
    <w:p w:rsidR="00CF0CE5" w:rsidRPr="004A0530" w:rsidRDefault="00CF0CE5" w:rsidP="00CF0CE5">
      <w:pPr>
        <w:ind w:right="-1" w:firstLine="709"/>
        <w:rPr>
          <w:sz w:val="27"/>
          <w:szCs w:val="27"/>
        </w:rPr>
      </w:pPr>
      <w:r w:rsidRPr="004A0530">
        <w:rPr>
          <w:sz w:val="27"/>
          <w:szCs w:val="27"/>
        </w:rPr>
        <w:t>7.1. согласовывать заблаговременно с органами местного самоуправления и Тихвинским участком центр ГИМС ГУ МЧС России по Ленинградской области» места обустройства крещенских купелей, дату и время проведения крещенских купаний;</w:t>
      </w:r>
    </w:p>
    <w:p w:rsidR="00CF0CE5" w:rsidRPr="004A0530" w:rsidRDefault="00CF0CE5" w:rsidP="00CF0CE5">
      <w:pPr>
        <w:ind w:right="-1" w:firstLine="709"/>
        <w:rPr>
          <w:sz w:val="27"/>
          <w:szCs w:val="27"/>
        </w:rPr>
      </w:pPr>
      <w:r w:rsidRPr="004A0530">
        <w:rPr>
          <w:sz w:val="27"/>
          <w:szCs w:val="27"/>
        </w:rPr>
        <w:t>7.2. обеспечить обустройство крещенских купелей и подходов к ним в соответствии с методическими рекомендациями ГУ МЧС России по Ленинградской области;</w:t>
      </w:r>
    </w:p>
    <w:p w:rsidR="00CF0CE5" w:rsidRPr="004A0530" w:rsidRDefault="00CF0CE5" w:rsidP="00CF0CE5">
      <w:pPr>
        <w:ind w:right="-1" w:firstLine="709"/>
        <w:rPr>
          <w:sz w:val="27"/>
          <w:szCs w:val="27"/>
        </w:rPr>
      </w:pPr>
      <w:r w:rsidRPr="004A0530">
        <w:rPr>
          <w:sz w:val="27"/>
          <w:szCs w:val="27"/>
        </w:rPr>
        <w:t>7.3. обеспечении безопасности людей на водных объектах в местах обустройства крещенских купелей.</w:t>
      </w:r>
    </w:p>
    <w:p w:rsidR="00CF0CE5" w:rsidRPr="004A0530" w:rsidRDefault="00CF0CE5" w:rsidP="00CF0CE5">
      <w:pPr>
        <w:ind w:right="-1" w:firstLine="709"/>
        <w:rPr>
          <w:sz w:val="27"/>
          <w:szCs w:val="27"/>
        </w:rPr>
      </w:pPr>
      <w:r w:rsidRPr="004A0530">
        <w:rPr>
          <w:sz w:val="27"/>
          <w:szCs w:val="27"/>
        </w:rPr>
        <w:t>8. Рекомендовать гражданам Тихвинского района неукоснительно выполнять методические рекомендации по обеспечению безопасности людей на водных объектах в зимний, весенний, осенний периоды (приложение №2).</w:t>
      </w:r>
    </w:p>
    <w:p w:rsidR="00CF0CE5" w:rsidRPr="004A0530" w:rsidRDefault="00CF0CE5" w:rsidP="00CF0CE5">
      <w:pPr>
        <w:ind w:right="-1" w:firstLine="709"/>
        <w:rPr>
          <w:sz w:val="27"/>
          <w:szCs w:val="27"/>
        </w:rPr>
      </w:pPr>
      <w:r w:rsidRPr="004A0530">
        <w:rPr>
          <w:sz w:val="27"/>
          <w:szCs w:val="27"/>
        </w:rPr>
        <w:t>9. Опубликовать постановление в газете «Трудовая слава» и разместить на официальном сайте Тихвинского района.</w:t>
      </w:r>
    </w:p>
    <w:p w:rsidR="00CF0CE5" w:rsidRPr="004A0530" w:rsidRDefault="00CF0CE5" w:rsidP="00CF0CE5">
      <w:pPr>
        <w:ind w:right="-1" w:firstLine="709"/>
        <w:rPr>
          <w:sz w:val="27"/>
          <w:szCs w:val="27"/>
        </w:rPr>
      </w:pPr>
      <w:r w:rsidRPr="004A0530">
        <w:rPr>
          <w:sz w:val="27"/>
          <w:szCs w:val="27"/>
        </w:rPr>
        <w:t>10. Контроль за исполнением постановления возложить на заместителя главы администрации Тихвинского района по безопасности.</w:t>
      </w:r>
    </w:p>
    <w:p w:rsidR="00CF0CE5" w:rsidRPr="004A0530" w:rsidRDefault="00CF0CE5" w:rsidP="00CF0CE5">
      <w:pPr>
        <w:ind w:right="-1"/>
        <w:rPr>
          <w:sz w:val="27"/>
          <w:szCs w:val="27"/>
        </w:rPr>
      </w:pPr>
    </w:p>
    <w:p w:rsidR="00CF0CE5" w:rsidRPr="004A0530" w:rsidRDefault="00CF0CE5" w:rsidP="00CF0CE5">
      <w:pPr>
        <w:ind w:right="-1"/>
        <w:rPr>
          <w:sz w:val="27"/>
          <w:szCs w:val="27"/>
        </w:rPr>
      </w:pPr>
    </w:p>
    <w:p w:rsidR="00CF0CE5" w:rsidRPr="004A0530" w:rsidRDefault="00CF0CE5" w:rsidP="00CF0CE5">
      <w:pPr>
        <w:ind w:right="-1"/>
        <w:rPr>
          <w:sz w:val="27"/>
          <w:szCs w:val="27"/>
        </w:rPr>
      </w:pPr>
      <w:r w:rsidRPr="004A0530">
        <w:rPr>
          <w:sz w:val="27"/>
          <w:szCs w:val="27"/>
        </w:rPr>
        <w:t xml:space="preserve">Глава администрации                                                                </w:t>
      </w:r>
      <w:r w:rsidR="004A0530">
        <w:rPr>
          <w:sz w:val="27"/>
          <w:szCs w:val="27"/>
        </w:rPr>
        <w:t xml:space="preserve">     </w:t>
      </w:r>
      <w:r w:rsidRPr="004A0530">
        <w:rPr>
          <w:sz w:val="27"/>
          <w:szCs w:val="27"/>
        </w:rPr>
        <w:t xml:space="preserve">     Ю.А. Наумов</w:t>
      </w:r>
    </w:p>
    <w:p w:rsidR="004A0530" w:rsidRPr="004A0530" w:rsidRDefault="004A0530" w:rsidP="00CF0CE5">
      <w:pPr>
        <w:ind w:right="-1"/>
        <w:rPr>
          <w:sz w:val="27"/>
          <w:szCs w:val="27"/>
        </w:rPr>
      </w:pPr>
    </w:p>
    <w:p w:rsidR="004A0530" w:rsidRPr="004A0530" w:rsidRDefault="004A0530" w:rsidP="00CF0CE5">
      <w:pPr>
        <w:ind w:right="-1"/>
        <w:rPr>
          <w:sz w:val="27"/>
          <w:szCs w:val="27"/>
        </w:rPr>
      </w:pPr>
    </w:p>
    <w:p w:rsidR="004A0530" w:rsidRPr="004A0530" w:rsidRDefault="004A0530" w:rsidP="00CF0CE5">
      <w:pPr>
        <w:ind w:right="-1"/>
        <w:rPr>
          <w:sz w:val="22"/>
          <w:szCs w:val="27"/>
        </w:rPr>
      </w:pPr>
      <w:r w:rsidRPr="004A0530">
        <w:rPr>
          <w:sz w:val="22"/>
          <w:szCs w:val="27"/>
        </w:rPr>
        <w:t>Минина Ирина Адамовна,</w:t>
      </w:r>
    </w:p>
    <w:p w:rsidR="004A0530" w:rsidRDefault="004A0530" w:rsidP="00CF0CE5">
      <w:pPr>
        <w:ind w:right="-1"/>
        <w:rPr>
          <w:sz w:val="22"/>
          <w:szCs w:val="27"/>
        </w:rPr>
      </w:pPr>
      <w:r w:rsidRPr="004A0530">
        <w:rPr>
          <w:sz w:val="22"/>
          <w:szCs w:val="27"/>
        </w:rPr>
        <w:t>71-611</w:t>
      </w:r>
    </w:p>
    <w:p w:rsidR="004A0530" w:rsidRDefault="004A0530" w:rsidP="004A053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7197"/>
        <w:gridCol w:w="2089"/>
      </w:tblGrid>
      <w:tr w:rsidR="004A0530" w:rsidTr="00CD79E8">
        <w:trPr>
          <w:trHeight w:val="67"/>
        </w:trPr>
        <w:tc>
          <w:tcPr>
            <w:tcW w:w="3875" w:type="pct"/>
          </w:tcPr>
          <w:p w:rsidR="004A0530" w:rsidRDefault="004A0530" w:rsidP="00CD79E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безопасности</w:t>
            </w:r>
          </w:p>
        </w:tc>
        <w:tc>
          <w:tcPr>
            <w:tcW w:w="1125" w:type="pct"/>
          </w:tcPr>
          <w:p w:rsidR="004A0530" w:rsidRDefault="004A0530" w:rsidP="00CD7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К.А.</w:t>
            </w:r>
          </w:p>
        </w:tc>
      </w:tr>
      <w:tr w:rsidR="004A0530" w:rsidTr="00CD79E8">
        <w:trPr>
          <w:trHeight w:val="135"/>
        </w:trPr>
        <w:tc>
          <w:tcPr>
            <w:tcW w:w="3875" w:type="pct"/>
          </w:tcPr>
          <w:p w:rsidR="004A0530" w:rsidRPr="00CB72DF" w:rsidRDefault="004A0530" w:rsidP="00CD79E8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125" w:type="pct"/>
          </w:tcPr>
          <w:p w:rsidR="004A0530" w:rsidRPr="00CB72DF" w:rsidRDefault="004A0530" w:rsidP="00CD79E8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4A0530" w:rsidTr="00CD79E8">
        <w:trPr>
          <w:trHeight w:val="135"/>
        </w:trPr>
        <w:tc>
          <w:tcPr>
            <w:tcW w:w="3875" w:type="pct"/>
          </w:tcPr>
          <w:p w:rsidR="004A0530" w:rsidRPr="00CB72DF" w:rsidRDefault="004A0530" w:rsidP="004A0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125" w:type="pct"/>
          </w:tcPr>
          <w:p w:rsidR="004A0530" w:rsidRPr="00CB72DF" w:rsidRDefault="004A0530" w:rsidP="004A0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Бердникова А.В.</w:t>
            </w:r>
          </w:p>
        </w:tc>
      </w:tr>
    </w:tbl>
    <w:p w:rsidR="004A0530" w:rsidRDefault="004A0530" w:rsidP="004A0530">
      <w:pPr>
        <w:spacing w:line="360" w:lineRule="auto"/>
        <w:rPr>
          <w:b/>
          <w:sz w:val="24"/>
          <w:szCs w:val="24"/>
        </w:rPr>
      </w:pPr>
    </w:p>
    <w:p w:rsidR="004A0530" w:rsidRDefault="004A0530" w:rsidP="004A053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4A0530" w:rsidTr="00CD79E8">
        <w:tc>
          <w:tcPr>
            <w:tcW w:w="3607" w:type="pct"/>
            <w:hideMark/>
          </w:tcPr>
          <w:p w:rsidR="004A0530" w:rsidRPr="00CB72DF" w:rsidRDefault="004A0530" w:rsidP="00CD79E8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4A0530" w:rsidRPr="00CB72DF" w:rsidRDefault="004A0530" w:rsidP="00CD79E8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4A0530" w:rsidRPr="00CB72DF" w:rsidRDefault="004A0530" w:rsidP="00CD79E8">
            <w:pPr>
              <w:rPr>
                <w:sz w:val="22"/>
                <w:szCs w:val="22"/>
              </w:rPr>
            </w:pPr>
          </w:p>
        </w:tc>
      </w:tr>
      <w:tr w:rsidR="004A0530" w:rsidTr="00CD79E8">
        <w:tc>
          <w:tcPr>
            <w:tcW w:w="3607" w:type="pct"/>
          </w:tcPr>
          <w:p w:rsidR="004A0530" w:rsidRPr="00CB72DF" w:rsidRDefault="00181E2E" w:rsidP="00CD7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</w:t>
            </w:r>
            <w:r w:rsidR="004A0530">
              <w:rPr>
                <w:sz w:val="22"/>
                <w:szCs w:val="22"/>
              </w:rPr>
              <w:t>безопасности</w:t>
            </w:r>
            <w:r>
              <w:rPr>
                <w:sz w:val="22"/>
                <w:szCs w:val="22"/>
              </w:rPr>
              <w:t xml:space="preserve"> и мобилизационной подготовки</w:t>
            </w:r>
          </w:p>
        </w:tc>
        <w:tc>
          <w:tcPr>
            <w:tcW w:w="233" w:type="pct"/>
          </w:tcPr>
          <w:p w:rsidR="004A0530" w:rsidRPr="00CB72DF" w:rsidRDefault="00181E2E" w:rsidP="00CD7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4A0530" w:rsidRPr="00CB72DF" w:rsidRDefault="004A0530" w:rsidP="00CD79E8">
            <w:pPr>
              <w:rPr>
                <w:sz w:val="22"/>
                <w:szCs w:val="22"/>
              </w:rPr>
            </w:pPr>
          </w:p>
        </w:tc>
      </w:tr>
      <w:tr w:rsidR="004A0530" w:rsidTr="00CD79E8">
        <w:tc>
          <w:tcPr>
            <w:tcW w:w="3607" w:type="pct"/>
          </w:tcPr>
          <w:p w:rsidR="004A0530" w:rsidRDefault="00181E2E" w:rsidP="00CD7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233" w:type="pct"/>
          </w:tcPr>
          <w:p w:rsidR="004A0530" w:rsidRPr="00CB72DF" w:rsidRDefault="00181E2E" w:rsidP="00CD7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4A0530" w:rsidRDefault="004A0530" w:rsidP="00CD79E8">
            <w:pPr>
              <w:rPr>
                <w:sz w:val="22"/>
                <w:szCs w:val="22"/>
              </w:rPr>
            </w:pPr>
          </w:p>
        </w:tc>
      </w:tr>
      <w:tr w:rsidR="00181E2E" w:rsidTr="00CD79E8">
        <w:tc>
          <w:tcPr>
            <w:tcW w:w="3607" w:type="pct"/>
          </w:tcPr>
          <w:p w:rsidR="00181E2E" w:rsidRPr="008637F8" w:rsidRDefault="00181E2E" w:rsidP="00181E2E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Комитет по культуре, спорту и молодёжной политике</w:t>
            </w:r>
          </w:p>
        </w:tc>
        <w:tc>
          <w:tcPr>
            <w:tcW w:w="233" w:type="pct"/>
          </w:tcPr>
          <w:p w:rsidR="00181E2E" w:rsidRPr="008637F8" w:rsidRDefault="00181E2E" w:rsidP="00181E2E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181E2E" w:rsidRDefault="00181E2E" w:rsidP="00181E2E">
            <w:pPr>
              <w:rPr>
                <w:sz w:val="22"/>
                <w:szCs w:val="22"/>
              </w:rPr>
            </w:pPr>
          </w:p>
        </w:tc>
      </w:tr>
      <w:tr w:rsidR="00181E2E" w:rsidTr="00CD79E8">
        <w:tc>
          <w:tcPr>
            <w:tcW w:w="3607" w:type="pct"/>
          </w:tcPr>
          <w:p w:rsidR="00181E2E" w:rsidRDefault="00181E2E" w:rsidP="00CD7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поселений</w:t>
            </w:r>
          </w:p>
        </w:tc>
        <w:tc>
          <w:tcPr>
            <w:tcW w:w="233" w:type="pct"/>
          </w:tcPr>
          <w:p w:rsidR="00181E2E" w:rsidRDefault="00181E2E" w:rsidP="00CD7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181E2E" w:rsidRDefault="00181E2E" w:rsidP="00CD7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(через СЭД ЛО)</w:t>
            </w:r>
          </w:p>
        </w:tc>
      </w:tr>
      <w:tr w:rsidR="00181E2E" w:rsidTr="00CD79E8">
        <w:tc>
          <w:tcPr>
            <w:tcW w:w="3607" w:type="pct"/>
          </w:tcPr>
          <w:p w:rsidR="00181E2E" w:rsidRDefault="00181E2E" w:rsidP="00CD7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Тихвинский участок центр ГИМС</w:t>
            </w:r>
            <w:r w:rsidR="00BF7628">
              <w:rPr>
                <w:sz w:val="22"/>
                <w:szCs w:val="22"/>
              </w:rPr>
              <w:t xml:space="preserve"> ГУ МЧС России по Ленинградской области</w:t>
            </w:r>
          </w:p>
        </w:tc>
        <w:tc>
          <w:tcPr>
            <w:tcW w:w="233" w:type="pct"/>
          </w:tcPr>
          <w:p w:rsidR="00181E2E" w:rsidRDefault="00BF7628" w:rsidP="00CD7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181E2E" w:rsidRDefault="00181E2E" w:rsidP="00CD79E8">
            <w:pPr>
              <w:rPr>
                <w:sz w:val="22"/>
                <w:szCs w:val="22"/>
              </w:rPr>
            </w:pPr>
          </w:p>
        </w:tc>
      </w:tr>
      <w:tr w:rsidR="00BF7628" w:rsidTr="00CD79E8">
        <w:tc>
          <w:tcPr>
            <w:tcW w:w="3607" w:type="pct"/>
          </w:tcPr>
          <w:p w:rsidR="00BF7628" w:rsidRDefault="00BF7628" w:rsidP="00CD7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ОМВД России по Тихвинскому району ЛО</w:t>
            </w:r>
          </w:p>
        </w:tc>
        <w:tc>
          <w:tcPr>
            <w:tcW w:w="233" w:type="pct"/>
          </w:tcPr>
          <w:p w:rsidR="00BF7628" w:rsidRDefault="00BF7628" w:rsidP="00CD7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BF7628" w:rsidRDefault="00BF7628" w:rsidP="00CD79E8">
            <w:pPr>
              <w:rPr>
                <w:sz w:val="22"/>
                <w:szCs w:val="22"/>
              </w:rPr>
            </w:pPr>
          </w:p>
        </w:tc>
      </w:tr>
      <w:tr w:rsidR="00BF7628" w:rsidTr="00CD79E8">
        <w:tc>
          <w:tcPr>
            <w:tcW w:w="3607" w:type="pct"/>
          </w:tcPr>
          <w:p w:rsidR="00BF7628" w:rsidRDefault="00BF7628" w:rsidP="00CD7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33" w:type="pct"/>
          </w:tcPr>
          <w:p w:rsidR="00BF7628" w:rsidRDefault="00BF7628" w:rsidP="00CD7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BF7628" w:rsidRDefault="00BF7628" w:rsidP="00CD79E8">
            <w:pPr>
              <w:rPr>
                <w:sz w:val="22"/>
                <w:szCs w:val="22"/>
              </w:rPr>
            </w:pPr>
          </w:p>
        </w:tc>
      </w:tr>
      <w:tr w:rsidR="00BF7628" w:rsidTr="00CD79E8">
        <w:tc>
          <w:tcPr>
            <w:tcW w:w="3607" w:type="pct"/>
          </w:tcPr>
          <w:p w:rsidR="00BF7628" w:rsidRDefault="00BF7628" w:rsidP="00CD7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«Радио Тихвин»</w:t>
            </w:r>
          </w:p>
        </w:tc>
        <w:tc>
          <w:tcPr>
            <w:tcW w:w="233" w:type="pct"/>
          </w:tcPr>
          <w:p w:rsidR="00BF7628" w:rsidRDefault="00BF7628" w:rsidP="00CD7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BF7628" w:rsidRDefault="00BF7628" w:rsidP="00CD79E8">
            <w:pPr>
              <w:rPr>
                <w:sz w:val="22"/>
                <w:szCs w:val="22"/>
              </w:rPr>
            </w:pPr>
          </w:p>
        </w:tc>
      </w:tr>
      <w:tr w:rsidR="00BF7628" w:rsidTr="00CD79E8">
        <w:tc>
          <w:tcPr>
            <w:tcW w:w="3607" w:type="pct"/>
          </w:tcPr>
          <w:p w:rsidR="00BF7628" w:rsidRDefault="00BF7628" w:rsidP="00CD7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муниципального контроля</w:t>
            </w:r>
          </w:p>
        </w:tc>
        <w:tc>
          <w:tcPr>
            <w:tcW w:w="233" w:type="pct"/>
          </w:tcPr>
          <w:p w:rsidR="00BF7628" w:rsidRDefault="00BF7628" w:rsidP="00CD7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BF7628" w:rsidRDefault="00BF7628" w:rsidP="00CD79E8">
            <w:pPr>
              <w:rPr>
                <w:sz w:val="22"/>
                <w:szCs w:val="22"/>
              </w:rPr>
            </w:pPr>
          </w:p>
        </w:tc>
      </w:tr>
    </w:tbl>
    <w:p w:rsidR="004A0530" w:rsidRDefault="004A0530" w:rsidP="004A0530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F42336" w:rsidRPr="00F42336" w:rsidTr="00F42336">
        <w:trPr>
          <w:trHeight w:val="70"/>
        </w:trPr>
        <w:tc>
          <w:tcPr>
            <w:tcW w:w="3593" w:type="pct"/>
            <w:hideMark/>
          </w:tcPr>
          <w:p w:rsidR="004A0530" w:rsidRPr="00F42336" w:rsidRDefault="004A0530" w:rsidP="00CD79E8">
            <w:pPr>
              <w:rPr>
                <w:b/>
                <w:sz w:val="24"/>
                <w:szCs w:val="24"/>
              </w:rPr>
            </w:pPr>
            <w:r w:rsidRPr="00F4233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:rsidR="004A0530" w:rsidRPr="00F42336" w:rsidRDefault="00BF7628" w:rsidP="00CD79E8">
            <w:pPr>
              <w:rPr>
                <w:b/>
                <w:sz w:val="24"/>
                <w:szCs w:val="24"/>
              </w:rPr>
            </w:pPr>
            <w:r w:rsidRPr="00F4233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73" w:type="pct"/>
          </w:tcPr>
          <w:p w:rsidR="004A0530" w:rsidRPr="00F42336" w:rsidRDefault="004A0530" w:rsidP="00CD79E8">
            <w:pPr>
              <w:rPr>
                <w:b/>
                <w:sz w:val="24"/>
                <w:szCs w:val="24"/>
              </w:rPr>
            </w:pPr>
          </w:p>
        </w:tc>
      </w:tr>
    </w:tbl>
    <w:p w:rsidR="00BF7628" w:rsidRPr="00F42336" w:rsidRDefault="00BF7628" w:rsidP="00CF0CE5">
      <w:pPr>
        <w:ind w:right="-1"/>
        <w:rPr>
          <w:sz w:val="22"/>
          <w:szCs w:val="27"/>
        </w:rPr>
        <w:sectPr w:rsidR="00BF7628" w:rsidRPr="00F42336" w:rsidSect="00984DC8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044165" w:rsidRPr="00F42336" w:rsidRDefault="00044165" w:rsidP="00044165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F4233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44165" w:rsidRPr="00F42336" w:rsidRDefault="00044165" w:rsidP="0004416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F4233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44165" w:rsidRPr="00F42336" w:rsidRDefault="00044165" w:rsidP="0004416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F42336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044165" w:rsidRPr="00F42336" w:rsidRDefault="00044165" w:rsidP="0004416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F42336">
        <w:rPr>
          <w:rFonts w:ascii="Times New Roman" w:hAnsi="Times New Roman" w:cs="Times New Roman"/>
          <w:sz w:val="24"/>
          <w:szCs w:val="24"/>
        </w:rPr>
        <w:t xml:space="preserve">от </w:t>
      </w:r>
      <w:r w:rsidR="00F42336" w:rsidRPr="00F42336">
        <w:rPr>
          <w:rFonts w:ascii="Times New Roman" w:hAnsi="Times New Roman" w:cs="Times New Roman"/>
          <w:sz w:val="24"/>
          <w:szCs w:val="24"/>
        </w:rPr>
        <w:t xml:space="preserve">20 </w:t>
      </w:r>
      <w:r w:rsidRPr="00F42336">
        <w:rPr>
          <w:rFonts w:ascii="Times New Roman" w:hAnsi="Times New Roman" w:cs="Times New Roman"/>
          <w:sz w:val="24"/>
          <w:szCs w:val="24"/>
        </w:rPr>
        <w:t>ноября 2023 г. №01-</w:t>
      </w:r>
      <w:r w:rsidR="00F42336" w:rsidRPr="00F42336">
        <w:rPr>
          <w:rFonts w:ascii="Times New Roman" w:hAnsi="Times New Roman" w:cs="Times New Roman"/>
          <w:sz w:val="24"/>
          <w:szCs w:val="24"/>
        </w:rPr>
        <w:t>2939</w:t>
      </w:r>
      <w:r w:rsidRPr="00F42336">
        <w:rPr>
          <w:rFonts w:ascii="Times New Roman" w:hAnsi="Times New Roman" w:cs="Times New Roman"/>
          <w:sz w:val="24"/>
          <w:szCs w:val="24"/>
        </w:rPr>
        <w:t>-а</w:t>
      </w:r>
    </w:p>
    <w:p w:rsidR="00044165" w:rsidRPr="00F42336" w:rsidRDefault="00044165" w:rsidP="0004416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F42336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4A0530" w:rsidRDefault="004A0530" w:rsidP="00CF0CE5">
      <w:pPr>
        <w:ind w:right="-1"/>
        <w:rPr>
          <w:sz w:val="22"/>
          <w:szCs w:val="27"/>
        </w:rPr>
      </w:pPr>
    </w:p>
    <w:p w:rsidR="00044165" w:rsidRPr="00044165" w:rsidRDefault="00044165" w:rsidP="00044165">
      <w:pPr>
        <w:jc w:val="center"/>
        <w:rPr>
          <w:b/>
          <w:bCs/>
          <w:color w:val="000000"/>
          <w:sz w:val="24"/>
        </w:rPr>
      </w:pPr>
      <w:r w:rsidRPr="00044165">
        <w:rPr>
          <w:b/>
          <w:bCs/>
          <w:color w:val="000000"/>
          <w:sz w:val="24"/>
        </w:rPr>
        <w:t>ПЛАН</w:t>
      </w:r>
    </w:p>
    <w:p w:rsidR="00044165" w:rsidRPr="00044165" w:rsidRDefault="00044165" w:rsidP="00044165">
      <w:pPr>
        <w:jc w:val="center"/>
        <w:rPr>
          <w:b/>
          <w:bCs/>
          <w:color w:val="000000"/>
          <w:sz w:val="24"/>
        </w:rPr>
      </w:pPr>
      <w:r w:rsidRPr="00044165">
        <w:rPr>
          <w:b/>
          <w:bCs/>
          <w:color w:val="000000"/>
          <w:sz w:val="24"/>
        </w:rPr>
        <w:t xml:space="preserve">мероприятий по обеспечению безопасности людей на водных объектах </w:t>
      </w:r>
    </w:p>
    <w:p w:rsidR="00044165" w:rsidRDefault="00044165" w:rsidP="00044165">
      <w:pPr>
        <w:jc w:val="center"/>
        <w:rPr>
          <w:b/>
          <w:bCs/>
          <w:color w:val="000000"/>
          <w:sz w:val="24"/>
        </w:rPr>
      </w:pPr>
      <w:r w:rsidRPr="00044165">
        <w:rPr>
          <w:b/>
          <w:bCs/>
          <w:color w:val="000000"/>
          <w:sz w:val="24"/>
        </w:rPr>
        <w:t xml:space="preserve">в зимний, весенний и осенний периоды 2024 года </w:t>
      </w:r>
    </w:p>
    <w:p w:rsidR="00044165" w:rsidRPr="00044165" w:rsidRDefault="00044165" w:rsidP="00044165">
      <w:pPr>
        <w:jc w:val="center"/>
        <w:rPr>
          <w:color w:val="000000"/>
          <w:sz w:val="24"/>
        </w:rPr>
      </w:pPr>
      <w:r w:rsidRPr="00044165">
        <w:rPr>
          <w:b/>
          <w:bCs/>
          <w:color w:val="000000"/>
          <w:sz w:val="24"/>
        </w:rPr>
        <w:t>на территории Тихвинского района</w:t>
      </w:r>
    </w:p>
    <w:p w:rsidR="00044165" w:rsidRDefault="00044165" w:rsidP="00044165">
      <w:pPr>
        <w:jc w:val="center"/>
        <w:rPr>
          <w:color w:val="000000"/>
        </w:rPr>
      </w:pPr>
    </w:p>
    <w:tbl>
      <w:tblPr>
        <w:tblW w:w="9900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0"/>
        <w:gridCol w:w="3975"/>
        <w:gridCol w:w="1560"/>
        <w:gridCol w:w="3795"/>
      </w:tblGrid>
      <w:tr w:rsidR="00044165" w:rsidRPr="00984DC8" w:rsidTr="0004416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165" w:rsidRPr="00984DC8" w:rsidRDefault="00044165" w:rsidP="00CD79E8">
            <w:pPr>
              <w:jc w:val="center"/>
              <w:rPr>
                <w:color w:val="000000"/>
                <w:sz w:val="24"/>
              </w:rPr>
            </w:pPr>
            <w:r w:rsidRPr="00984DC8">
              <w:rPr>
                <w:b/>
                <w:bCs/>
                <w:color w:val="000000"/>
                <w:sz w:val="24"/>
              </w:rPr>
              <w:t>№</w:t>
            </w:r>
            <w:r w:rsidRPr="00984DC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165" w:rsidRPr="00984DC8" w:rsidRDefault="00044165" w:rsidP="00CD79E8">
            <w:pPr>
              <w:jc w:val="center"/>
              <w:rPr>
                <w:color w:val="000000"/>
                <w:sz w:val="24"/>
              </w:rPr>
            </w:pPr>
            <w:r w:rsidRPr="00984DC8">
              <w:rPr>
                <w:b/>
                <w:bCs/>
                <w:color w:val="000000"/>
                <w:sz w:val="24"/>
              </w:rPr>
              <w:t>Наименование мероприятий</w:t>
            </w:r>
            <w:r w:rsidRPr="00984DC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165" w:rsidRPr="00984DC8" w:rsidRDefault="00044165" w:rsidP="00CD79E8">
            <w:pPr>
              <w:jc w:val="center"/>
              <w:rPr>
                <w:color w:val="000000"/>
                <w:sz w:val="24"/>
              </w:rPr>
            </w:pPr>
            <w:r w:rsidRPr="00984DC8">
              <w:rPr>
                <w:b/>
                <w:bCs/>
                <w:color w:val="000000"/>
                <w:sz w:val="24"/>
              </w:rPr>
              <w:t>Срок исполнения</w:t>
            </w:r>
            <w:r w:rsidRPr="00984DC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165" w:rsidRPr="00984DC8" w:rsidRDefault="00044165" w:rsidP="00CD79E8">
            <w:pPr>
              <w:jc w:val="center"/>
              <w:rPr>
                <w:color w:val="000000"/>
                <w:sz w:val="24"/>
              </w:rPr>
            </w:pPr>
            <w:r w:rsidRPr="00984DC8">
              <w:rPr>
                <w:b/>
                <w:bCs/>
                <w:color w:val="000000"/>
                <w:sz w:val="24"/>
              </w:rPr>
              <w:t>Исполнитель</w:t>
            </w:r>
            <w:r w:rsidRPr="00984DC8">
              <w:rPr>
                <w:color w:val="000000"/>
                <w:sz w:val="24"/>
              </w:rPr>
              <w:t xml:space="preserve"> </w:t>
            </w:r>
          </w:p>
        </w:tc>
      </w:tr>
      <w:tr w:rsidR="00044165" w:rsidRPr="00984DC8" w:rsidTr="0004416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color w:val="000000"/>
                <w:sz w:val="24"/>
              </w:rPr>
              <w:t>1.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color w:val="000000"/>
                <w:sz w:val="24"/>
              </w:rPr>
              <w:t>Организовать публикации в средствах массовой информации по тематике «Обеспечение безопасности людей на водных объектах в зимний, весенний и осенний периоды»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color w:val="000000"/>
                <w:sz w:val="24"/>
              </w:rPr>
              <w:t xml:space="preserve">весь период 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color w:val="000000"/>
                <w:sz w:val="24"/>
              </w:rPr>
              <w:t>Отдел безопасности и мобилизационной подготовки администрации Тихвинского района,</w:t>
            </w:r>
          </w:p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sz w:val="24"/>
              </w:rPr>
              <w:t>Тихвинский участок центра ГИМС ГУ МЧС России по Ленинградской области»</w:t>
            </w:r>
          </w:p>
        </w:tc>
      </w:tr>
      <w:tr w:rsidR="00044165" w:rsidRPr="00984DC8" w:rsidTr="0004416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color w:val="000000"/>
                <w:sz w:val="24"/>
              </w:rPr>
              <w:t>2.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color w:val="000000"/>
                <w:sz w:val="24"/>
              </w:rPr>
              <w:t xml:space="preserve">Организовать выступления на АНО «Радио Тихвин» о мерах безопасности людей на водных объектах в зимний, весенний и осенний периоды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color w:val="000000"/>
                <w:sz w:val="24"/>
              </w:rPr>
              <w:t xml:space="preserve">весь период 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color w:val="000000"/>
                <w:sz w:val="24"/>
              </w:rPr>
              <w:t>Органы местного самоуправления Тихвинского района (далее ОМСУ Тихвинского района);</w:t>
            </w:r>
          </w:p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sz w:val="24"/>
              </w:rPr>
              <w:t>Тихвинский участок центра ГИМС ГУМЧС России по Ленинградской области»</w:t>
            </w:r>
          </w:p>
        </w:tc>
      </w:tr>
      <w:tr w:rsidR="00044165" w:rsidRPr="00984DC8" w:rsidTr="0004416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color w:val="000000"/>
                <w:sz w:val="24"/>
              </w:rPr>
              <w:t>3.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color w:val="000000"/>
                <w:sz w:val="24"/>
              </w:rPr>
              <w:t xml:space="preserve">Организовать обучение неработающего населения «О правилах безопасности людей на водных объектах в зимний, весенний и осенний периоды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color w:val="000000"/>
                <w:sz w:val="24"/>
              </w:rPr>
              <w:t xml:space="preserve">весь период 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color w:val="000000"/>
                <w:sz w:val="24"/>
              </w:rPr>
              <w:t>ОМСУ Тихвинского района;</w:t>
            </w:r>
          </w:p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color w:val="000000"/>
                <w:sz w:val="24"/>
              </w:rPr>
              <w:t xml:space="preserve">отдел культуры, </w:t>
            </w:r>
          </w:p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color w:val="000000"/>
                <w:sz w:val="24"/>
              </w:rPr>
              <w:t>отдел по физической культуре, спорту и молодежной политике,</w:t>
            </w:r>
          </w:p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sz w:val="24"/>
              </w:rPr>
              <w:t>Тихвинский участок центра ГИМС ГУ МЧС России по Ленинградской области»</w:t>
            </w:r>
          </w:p>
        </w:tc>
      </w:tr>
      <w:tr w:rsidR="00044165" w:rsidRPr="00984DC8" w:rsidTr="0004416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color w:val="000000"/>
                <w:sz w:val="24"/>
              </w:rPr>
              <w:t>4.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color w:val="000000"/>
                <w:sz w:val="24"/>
              </w:rPr>
              <w:t xml:space="preserve">Проведение разъяснительной работы с жителями Тихвинского района по вопросам обеспечения безопасности на водных объектах в зимний, весенний и осенний периоды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color w:val="000000"/>
                <w:sz w:val="24"/>
              </w:rPr>
              <w:t xml:space="preserve">весь период 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color w:val="000000"/>
                <w:sz w:val="24"/>
              </w:rPr>
              <w:t xml:space="preserve">ОМСУ Тихвинского района;  </w:t>
            </w:r>
          </w:p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color w:val="000000"/>
                <w:sz w:val="24"/>
              </w:rPr>
              <w:t>председатели ТОС,</w:t>
            </w:r>
          </w:p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sz w:val="24"/>
              </w:rPr>
              <w:t>Тихвинский участок центра ГИМС ГУ МЧС России по Ленинградской области»</w:t>
            </w:r>
          </w:p>
        </w:tc>
      </w:tr>
      <w:tr w:rsidR="00044165" w:rsidRPr="00984DC8" w:rsidTr="0004416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color w:val="000000"/>
                <w:sz w:val="24"/>
              </w:rPr>
              <w:t>5.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color w:val="000000"/>
                <w:sz w:val="24"/>
              </w:rPr>
              <w:t>Заключение, при необходимости, договоров на выполнение работ по обустройству мест массового зимнего лова рыбы, хоккейных площадок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color w:val="000000"/>
                <w:sz w:val="24"/>
              </w:rPr>
              <w:t xml:space="preserve">по мере необходимости 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color w:val="000000"/>
                <w:sz w:val="24"/>
              </w:rPr>
              <w:t xml:space="preserve">ОМСУ Тихвинского района; </w:t>
            </w:r>
          </w:p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color w:val="000000"/>
                <w:sz w:val="24"/>
              </w:rPr>
              <w:t>отдел безопасности и мобилизационной подготовки администрации Тихвинского района</w:t>
            </w:r>
          </w:p>
          <w:p w:rsidR="00044165" w:rsidRPr="00984DC8" w:rsidRDefault="00044165" w:rsidP="00CD79E8">
            <w:pPr>
              <w:rPr>
                <w:color w:val="000000"/>
                <w:sz w:val="24"/>
              </w:rPr>
            </w:pPr>
          </w:p>
        </w:tc>
      </w:tr>
      <w:tr w:rsidR="00044165" w:rsidRPr="00984DC8" w:rsidTr="0004416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color w:val="000000"/>
                <w:sz w:val="24"/>
              </w:rPr>
              <w:t>6.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color w:val="000000"/>
                <w:sz w:val="24"/>
              </w:rPr>
              <w:t xml:space="preserve">Контроль за соблюдением гражданами правил поведения на водных объектах в границах Тихвинского района в осенне-зимний период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color w:val="000000"/>
                <w:sz w:val="24"/>
              </w:rPr>
              <w:t xml:space="preserve">весь период 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color w:val="000000"/>
                <w:sz w:val="24"/>
              </w:rPr>
              <w:t>ОМВД России по Тихвинскому району ЛО, отдел муниципаль-ного контроля,</w:t>
            </w:r>
          </w:p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sz w:val="24"/>
              </w:rPr>
              <w:t>Тихвинский участок ФКУ «Центр ГИМС МЧС России по Ленинградской области»</w:t>
            </w:r>
          </w:p>
          <w:p w:rsidR="00044165" w:rsidRPr="00984DC8" w:rsidRDefault="00044165" w:rsidP="00CD79E8">
            <w:pPr>
              <w:rPr>
                <w:color w:val="000000"/>
                <w:sz w:val="24"/>
              </w:rPr>
            </w:pPr>
          </w:p>
        </w:tc>
      </w:tr>
      <w:tr w:rsidR="00044165" w:rsidRPr="00984DC8" w:rsidTr="0004416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color w:val="000000"/>
                <w:sz w:val="24"/>
              </w:rPr>
              <w:lastRenderedPageBreak/>
              <w:t>7.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color w:val="000000"/>
                <w:sz w:val="24"/>
              </w:rPr>
              <w:t xml:space="preserve">Установка запрещающих аншлагов «Выход на лед запрещен» на опасных участках рек и озер в границах Тихвинского района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color w:val="000000"/>
                <w:sz w:val="24"/>
              </w:rPr>
              <w:t xml:space="preserve">по мере необходимости 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color w:val="000000"/>
                <w:sz w:val="24"/>
              </w:rPr>
              <w:t xml:space="preserve">ОМСУ Тихвинского района; </w:t>
            </w:r>
          </w:p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color w:val="000000"/>
                <w:sz w:val="24"/>
              </w:rPr>
              <w:t>отдел безопасности и мобилизационной подготовки администрации Тихвинского района</w:t>
            </w:r>
          </w:p>
        </w:tc>
      </w:tr>
      <w:tr w:rsidR="00044165" w:rsidRPr="00984DC8" w:rsidTr="00044165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color w:val="000000"/>
                <w:sz w:val="24"/>
              </w:rPr>
              <w:t>8.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color w:val="000000"/>
                <w:sz w:val="24"/>
              </w:rPr>
              <w:t>Патрулирование водных объектов в границах Тихвинского района с целью предупреждения чрезвычайных ситуаций на водных объектах</w:t>
            </w:r>
          </w:p>
          <w:p w:rsidR="00044165" w:rsidRPr="00984DC8" w:rsidRDefault="00044165" w:rsidP="00CD79E8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color w:val="000000"/>
                <w:sz w:val="24"/>
              </w:rPr>
              <w:t xml:space="preserve">по отдельному графику 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color w:val="000000"/>
                <w:sz w:val="24"/>
              </w:rPr>
              <w:t xml:space="preserve">ОМСУ Тихвинского района; </w:t>
            </w:r>
          </w:p>
          <w:p w:rsidR="00044165" w:rsidRPr="00984DC8" w:rsidRDefault="00044165" w:rsidP="00CD79E8">
            <w:pPr>
              <w:rPr>
                <w:sz w:val="24"/>
              </w:rPr>
            </w:pPr>
            <w:r w:rsidRPr="00984DC8">
              <w:rPr>
                <w:sz w:val="24"/>
              </w:rPr>
              <w:t>ОО «Народная дружина Тихвинского района»</w:t>
            </w:r>
          </w:p>
          <w:p w:rsidR="00044165" w:rsidRPr="00984DC8" w:rsidRDefault="00044165" w:rsidP="00CD79E8">
            <w:pPr>
              <w:rPr>
                <w:color w:val="000000"/>
                <w:sz w:val="24"/>
              </w:rPr>
            </w:pPr>
            <w:r w:rsidRPr="00984DC8">
              <w:rPr>
                <w:sz w:val="24"/>
              </w:rPr>
              <w:t>Тихвинский участок центра ГИМС ГУ МЧС России по Ленинградской области»</w:t>
            </w:r>
          </w:p>
        </w:tc>
      </w:tr>
    </w:tbl>
    <w:p w:rsidR="00984DC8" w:rsidRPr="00F42336" w:rsidRDefault="00044165" w:rsidP="00044165">
      <w:pPr>
        <w:ind w:right="-1"/>
        <w:jc w:val="center"/>
        <w:rPr>
          <w:sz w:val="22"/>
          <w:szCs w:val="27"/>
        </w:rPr>
        <w:sectPr w:rsidR="00984DC8" w:rsidRPr="00F42336" w:rsidSect="00984DC8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>
        <w:rPr>
          <w:sz w:val="22"/>
          <w:szCs w:val="27"/>
        </w:rPr>
        <w:t>___</w:t>
      </w:r>
      <w:r w:rsidRPr="00F42336">
        <w:rPr>
          <w:sz w:val="22"/>
          <w:szCs w:val="27"/>
        </w:rPr>
        <w:t>_____</w:t>
      </w:r>
    </w:p>
    <w:p w:rsidR="00984DC8" w:rsidRPr="00F42336" w:rsidRDefault="00984DC8" w:rsidP="00984DC8">
      <w:pPr>
        <w:ind w:left="4962"/>
        <w:rPr>
          <w:sz w:val="24"/>
        </w:rPr>
      </w:pPr>
      <w:r w:rsidRPr="00F42336">
        <w:rPr>
          <w:sz w:val="24"/>
        </w:rPr>
        <w:lastRenderedPageBreak/>
        <w:t>Приложение №2</w:t>
      </w:r>
    </w:p>
    <w:p w:rsidR="00984DC8" w:rsidRPr="00F42336" w:rsidRDefault="00984DC8" w:rsidP="00984DC8">
      <w:pPr>
        <w:ind w:left="4962"/>
        <w:rPr>
          <w:sz w:val="24"/>
        </w:rPr>
      </w:pPr>
      <w:r w:rsidRPr="00F42336">
        <w:rPr>
          <w:sz w:val="24"/>
        </w:rPr>
        <w:t xml:space="preserve">к постановлению администрации </w:t>
      </w:r>
    </w:p>
    <w:p w:rsidR="00984DC8" w:rsidRPr="00F42336" w:rsidRDefault="00984DC8" w:rsidP="00984DC8">
      <w:pPr>
        <w:ind w:left="4962"/>
        <w:rPr>
          <w:sz w:val="24"/>
        </w:rPr>
      </w:pPr>
      <w:r w:rsidRPr="00F42336">
        <w:rPr>
          <w:sz w:val="24"/>
        </w:rPr>
        <w:t xml:space="preserve">Тихвинского района </w:t>
      </w:r>
    </w:p>
    <w:p w:rsidR="00984DC8" w:rsidRPr="00F42336" w:rsidRDefault="00984DC8" w:rsidP="00984DC8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F42336">
        <w:rPr>
          <w:rFonts w:ascii="Times New Roman" w:hAnsi="Times New Roman" w:cs="Times New Roman"/>
          <w:sz w:val="24"/>
          <w:szCs w:val="24"/>
        </w:rPr>
        <w:t xml:space="preserve">от </w:t>
      </w:r>
      <w:r w:rsidR="00F42336">
        <w:rPr>
          <w:rFonts w:ascii="Times New Roman" w:hAnsi="Times New Roman" w:cs="Times New Roman"/>
          <w:sz w:val="24"/>
          <w:szCs w:val="24"/>
        </w:rPr>
        <w:t xml:space="preserve">20 </w:t>
      </w:r>
      <w:r w:rsidRPr="00F42336">
        <w:rPr>
          <w:rFonts w:ascii="Times New Roman" w:hAnsi="Times New Roman" w:cs="Times New Roman"/>
          <w:sz w:val="24"/>
          <w:szCs w:val="24"/>
        </w:rPr>
        <w:t>ноября 2023 г. №01</w:t>
      </w:r>
      <w:r w:rsidR="00F42336">
        <w:rPr>
          <w:rFonts w:ascii="Times New Roman" w:hAnsi="Times New Roman" w:cs="Times New Roman"/>
          <w:sz w:val="24"/>
          <w:szCs w:val="24"/>
        </w:rPr>
        <w:t>-2939-</w:t>
      </w:r>
      <w:r w:rsidRPr="00F42336">
        <w:rPr>
          <w:rFonts w:ascii="Times New Roman" w:hAnsi="Times New Roman" w:cs="Times New Roman"/>
          <w:sz w:val="24"/>
          <w:szCs w:val="24"/>
        </w:rPr>
        <w:t>а</w:t>
      </w:r>
    </w:p>
    <w:p w:rsidR="00984DC8" w:rsidRPr="00F42336" w:rsidRDefault="00984DC8" w:rsidP="00984D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4DC8" w:rsidRDefault="00984DC8" w:rsidP="00984DC8">
      <w:pPr>
        <w:jc w:val="center"/>
        <w:rPr>
          <w:b/>
          <w:bCs/>
          <w:color w:val="000000"/>
          <w:sz w:val="24"/>
        </w:rPr>
      </w:pPr>
    </w:p>
    <w:p w:rsidR="00984DC8" w:rsidRPr="00984DC8" w:rsidRDefault="00984DC8" w:rsidP="00984DC8">
      <w:pPr>
        <w:jc w:val="center"/>
        <w:rPr>
          <w:b/>
          <w:bCs/>
          <w:color w:val="000000"/>
          <w:sz w:val="24"/>
        </w:rPr>
      </w:pPr>
      <w:r w:rsidRPr="00984DC8">
        <w:rPr>
          <w:b/>
          <w:bCs/>
          <w:color w:val="000000"/>
          <w:sz w:val="24"/>
        </w:rPr>
        <w:t xml:space="preserve">МЕТОДИЧЕСКИЕ РЕКОМЕНДАЦИИ </w:t>
      </w:r>
    </w:p>
    <w:p w:rsidR="00984DC8" w:rsidRPr="00984DC8" w:rsidRDefault="00984DC8" w:rsidP="00984DC8">
      <w:pPr>
        <w:jc w:val="center"/>
        <w:rPr>
          <w:b/>
          <w:bCs/>
          <w:color w:val="000000"/>
          <w:sz w:val="24"/>
        </w:rPr>
      </w:pPr>
      <w:r w:rsidRPr="00984DC8">
        <w:rPr>
          <w:b/>
          <w:bCs/>
          <w:color w:val="000000"/>
          <w:sz w:val="24"/>
        </w:rPr>
        <w:t xml:space="preserve">по обеспечению безопасности людей на водных объектах </w:t>
      </w:r>
    </w:p>
    <w:p w:rsidR="00984DC8" w:rsidRPr="00984DC8" w:rsidRDefault="00984DC8" w:rsidP="00984DC8">
      <w:pPr>
        <w:jc w:val="center"/>
        <w:rPr>
          <w:color w:val="000000"/>
          <w:sz w:val="24"/>
        </w:rPr>
      </w:pPr>
      <w:r w:rsidRPr="00984DC8">
        <w:rPr>
          <w:b/>
          <w:bCs/>
          <w:color w:val="000000"/>
          <w:sz w:val="24"/>
        </w:rPr>
        <w:t>в зимний, весенний, осенний периоды</w:t>
      </w:r>
      <w:r w:rsidRPr="00984DC8">
        <w:rPr>
          <w:color w:val="000000"/>
          <w:sz w:val="24"/>
        </w:rPr>
        <w:t xml:space="preserve"> </w:t>
      </w:r>
    </w:p>
    <w:p w:rsidR="00984DC8" w:rsidRPr="00984DC8" w:rsidRDefault="00984DC8" w:rsidP="00984DC8">
      <w:pPr>
        <w:jc w:val="center"/>
        <w:rPr>
          <w:color w:val="000000"/>
          <w:sz w:val="24"/>
        </w:rPr>
      </w:pP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Несоблюдение правил безопасности на водных объектах в осенне-зимний период часто становится причиной гибели и травматизма людей.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b/>
          <w:bCs/>
          <w:color w:val="000000"/>
          <w:sz w:val="24"/>
          <w:u w:val="single"/>
        </w:rPr>
        <w:t>Становление льда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 xml:space="preserve">- безопасная толщина льда для одного человека не менее </w:t>
      </w:r>
      <w:smartTag w:uri="urn:schemas-microsoft-com:office:smarttags" w:element="metricconverter">
        <w:smartTagPr>
          <w:attr w:name="ProductID" w:val="7 см"/>
        </w:smartTagPr>
        <w:r w:rsidRPr="00984DC8">
          <w:rPr>
            <w:color w:val="000000"/>
            <w:sz w:val="24"/>
          </w:rPr>
          <w:t>7 см</w:t>
        </w:r>
      </w:smartTag>
      <w:r w:rsidRPr="00984DC8">
        <w:rPr>
          <w:color w:val="000000"/>
          <w:sz w:val="24"/>
        </w:rPr>
        <w:t>;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 xml:space="preserve">- безопасная толщина льда для сооружения катка </w:t>
      </w:r>
      <w:smartTag w:uri="urn:schemas-microsoft-com:office:smarttags" w:element="metricconverter">
        <w:smartTagPr>
          <w:attr w:name="ProductID" w:val="12 см"/>
        </w:smartTagPr>
        <w:r w:rsidRPr="00984DC8">
          <w:rPr>
            <w:color w:val="000000"/>
            <w:sz w:val="24"/>
          </w:rPr>
          <w:t>12 см</w:t>
        </w:r>
      </w:smartTag>
      <w:r w:rsidRPr="00984DC8">
        <w:rPr>
          <w:color w:val="000000"/>
          <w:sz w:val="24"/>
        </w:rPr>
        <w:t xml:space="preserve"> и более;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 xml:space="preserve">- безопасная толщина льда для сооружения пешей переправы </w:t>
      </w:r>
      <w:smartTag w:uri="urn:schemas-microsoft-com:office:smarttags" w:element="metricconverter">
        <w:smartTagPr>
          <w:attr w:name="ProductID" w:val="15 см"/>
        </w:smartTagPr>
        <w:r w:rsidRPr="00984DC8">
          <w:rPr>
            <w:color w:val="000000"/>
            <w:sz w:val="24"/>
          </w:rPr>
          <w:t>15 см</w:t>
        </w:r>
      </w:smartTag>
      <w:r w:rsidRPr="00984DC8">
        <w:rPr>
          <w:color w:val="000000"/>
          <w:sz w:val="24"/>
        </w:rPr>
        <w:t xml:space="preserve"> и более;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 xml:space="preserve">- безопасная толщина льда для организации массовых мероприятий не менее </w:t>
      </w:r>
      <w:smartTag w:uri="urn:schemas-microsoft-com:office:smarttags" w:element="metricconverter">
        <w:smartTagPr>
          <w:attr w:name="ProductID" w:val="25 см"/>
        </w:smartTagPr>
        <w:r w:rsidRPr="00984DC8">
          <w:rPr>
            <w:color w:val="000000"/>
            <w:sz w:val="24"/>
          </w:rPr>
          <w:t>25 см</w:t>
        </w:r>
      </w:smartTag>
      <w:r w:rsidRPr="00984DC8">
        <w:rPr>
          <w:color w:val="000000"/>
          <w:sz w:val="24"/>
        </w:rPr>
        <w:t>.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Выезд и стоянка на лед транспортных средств вне зоны ледовых переправ на водных объектах в Тихвинском районе запрещается.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b/>
          <w:bCs/>
          <w:color w:val="000000"/>
          <w:sz w:val="24"/>
          <w:u w:val="single"/>
        </w:rPr>
        <w:t>Время безопасного пребывания человека в воде:</w:t>
      </w:r>
      <w:r w:rsidRPr="00984DC8">
        <w:rPr>
          <w:color w:val="000000"/>
          <w:sz w:val="24"/>
        </w:rPr>
        <w:t xml:space="preserve"> 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- при температуре воды 2-3</w:t>
      </w:r>
      <w:r w:rsidRPr="00984DC8">
        <w:rPr>
          <w:color w:val="000000"/>
          <w:sz w:val="24"/>
          <w:vertAlign w:val="superscript"/>
        </w:rPr>
        <w:t>0</w:t>
      </w:r>
      <w:r w:rsidRPr="00984DC8">
        <w:rPr>
          <w:color w:val="000000"/>
          <w:sz w:val="24"/>
        </w:rPr>
        <w:t>С. смерть для неподготовленного человека может наступить через 10-15 минут;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- при температуре воды менее 2 градусов С. - смерть может наступить через 5-8 минут.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b/>
          <w:bCs/>
          <w:color w:val="000000"/>
          <w:sz w:val="24"/>
          <w:u w:val="single"/>
        </w:rPr>
        <w:t>Правила поведения на льду: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2. Нельзя проверять прочность льда ударом ноги. Если после первого сильного удара покажется хоть немного воды — это означает, что лёд тонкий, по нему ходить нельзя. В этом случае следует немедленно отойти по-своему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3. 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4. При переходе водоема группой необходимо соблюдать дистанцию друг от друга (5-</w:t>
      </w:r>
      <w:smartTag w:uri="urn:schemas-microsoft-com:office:smarttags" w:element="metricconverter">
        <w:smartTagPr>
          <w:attr w:name="ProductID" w:val="6 метров"/>
        </w:smartTagPr>
        <w:r w:rsidRPr="00984DC8">
          <w:rPr>
            <w:color w:val="000000"/>
            <w:sz w:val="24"/>
          </w:rPr>
          <w:t>6 метров</w:t>
        </w:r>
      </w:smartTag>
      <w:r w:rsidRPr="00984DC8">
        <w:rPr>
          <w:color w:val="000000"/>
          <w:sz w:val="24"/>
        </w:rPr>
        <w:t>).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lastRenderedPageBreak/>
        <w:t>5. На замерзший водоем необходимо брать с собой прочный шнур длиной 20-</w:t>
      </w:r>
      <w:smartTag w:uri="urn:schemas-microsoft-com:office:smarttags" w:element="metricconverter">
        <w:smartTagPr>
          <w:attr w:name="ProductID" w:val="25 метров"/>
        </w:smartTagPr>
        <w:r w:rsidRPr="00984DC8">
          <w:rPr>
            <w:color w:val="000000"/>
            <w:sz w:val="24"/>
          </w:rPr>
          <w:t>25 метров</w:t>
        </w:r>
      </w:smartTag>
      <w:r w:rsidRPr="00984DC8">
        <w:rPr>
          <w:color w:val="000000"/>
          <w:sz w:val="24"/>
        </w:rPr>
        <w:t xml:space="preserve">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6. Убедительная просьба родителям: не отпускайте детей на лед водоемов (на рыбалку, катание на коньках) без присмотра.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7. Одна из самых частых причин трагедий на водоемах - алкогольное опьянение. Люди неадекватно реагируют на опасность и в случае чрезвычайной ситуации становятся беспомощными.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b/>
          <w:bCs/>
          <w:color w:val="000000"/>
          <w:sz w:val="24"/>
          <w:u w:val="single"/>
        </w:rPr>
        <w:t>Советы рыболовам: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1. Необходимо хорошо знать водоём, избранный для рыбалки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2. Необходимо знать об условиях образования и свойствах льда в различные периоды зимы, уметь различать приметы опасного льда, знать меры предосторожности и постоянно их соблюдать.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3. Определить с берега маршрут движения.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4. Осторожно спускайтесь с берега: лед может неплотно соединяться с сушей; могут быть трещины; подо льдом может быть воздух.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5. Не выходите на темные участки льда - они быстрее прогреваются на солнце и, естественно, быстрее тают.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 xml:space="preserve">6. Если вы идете группой, то расстояние идущими друг за другом должно быть не менее </w:t>
      </w:r>
      <w:smartTag w:uri="urn:schemas-microsoft-com:office:smarttags" w:element="metricconverter">
        <w:smartTagPr>
          <w:attr w:name="ProductID" w:val="5 метров"/>
        </w:smartTagPr>
        <w:r w:rsidRPr="00984DC8">
          <w:rPr>
            <w:color w:val="000000"/>
            <w:sz w:val="24"/>
          </w:rPr>
          <w:t>5 метров</w:t>
        </w:r>
      </w:smartTag>
      <w:r w:rsidRPr="00984DC8">
        <w:rPr>
          <w:color w:val="000000"/>
          <w:sz w:val="24"/>
        </w:rPr>
        <w:t>.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7. Рюкзак (ящик) повесьте на одно плечо, а еще лучше - волоките на веревке в 2-</w:t>
      </w:r>
      <w:smartTag w:uri="urn:schemas-microsoft-com:office:smarttags" w:element="metricconverter">
        <w:smartTagPr>
          <w:attr w:name="ProductID" w:val="3 метрах"/>
        </w:smartTagPr>
        <w:r w:rsidRPr="00984DC8">
          <w:rPr>
            <w:color w:val="000000"/>
            <w:sz w:val="24"/>
          </w:rPr>
          <w:t>3 метрах</w:t>
        </w:r>
      </w:smartTag>
      <w:r w:rsidRPr="00984DC8">
        <w:rPr>
          <w:color w:val="000000"/>
          <w:sz w:val="24"/>
        </w:rPr>
        <w:t xml:space="preserve"> сзади.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8. Проверяйте каждый шаг на льду остроконечной пешней, но не бейте ею лед перед собой, лучше сбоку. Если после первого удара лед пробивается, немедленно возвращайтесь на место, с которого пришли.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 xml:space="preserve">9. Не подходите к другим рыболовам ближе, чем на </w:t>
      </w:r>
      <w:smartTag w:uri="urn:schemas-microsoft-com:office:smarttags" w:element="metricconverter">
        <w:smartTagPr>
          <w:attr w:name="ProductID" w:val="3 метра"/>
        </w:smartTagPr>
        <w:r w:rsidRPr="00984DC8">
          <w:rPr>
            <w:color w:val="000000"/>
            <w:sz w:val="24"/>
          </w:rPr>
          <w:t>3 метра</w:t>
        </w:r>
      </w:smartTag>
      <w:r w:rsidRPr="00984DC8">
        <w:rPr>
          <w:color w:val="000000"/>
          <w:sz w:val="24"/>
        </w:rPr>
        <w:t>.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10. Не приближайтесь к тем местам, где во льду имеются вмерзшие коряги, водоросли, воздушные пузыри.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11. Не ходите рядом с трещиной или по участку льда, отделенному от основного массива несколькими трещинами.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12. Быстро покиньте опасное место, если из пробитой лунки начинает бить фонтаном вода.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13. Обязательно имейте с собой средства спасения: шнур с грузом на конце, длинную жердь, широкую доску.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14. Имейте при себе что-нибудь острое (нож, багор, крюк, крупные гвозди), чем можно было бы закрепиться за лед в случае, если вы провалились, а вылезти без опоры нет никакой возможности.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15. Не делайте около себя много лунок и не делайте лунки на переправах (тропинках).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b/>
          <w:bCs/>
          <w:color w:val="000000"/>
          <w:sz w:val="24"/>
          <w:u w:val="single"/>
        </w:rPr>
        <w:t>Самоспасение:</w:t>
      </w:r>
      <w:r w:rsidRPr="00984DC8">
        <w:rPr>
          <w:color w:val="000000"/>
          <w:sz w:val="24"/>
        </w:rPr>
        <w:t xml:space="preserve"> 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- не поддавайтесь панике;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- не надо барахтаться и наваливаться всем телом на тонкую кромку льда, так как под тяжестью тела она будет обламываться;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- широко раскиньте руки, чтобы не погрузиться с головой под воду;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- без резких движений отползайте как можно дальше от опасного места в том направлении, откуда пришли;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lastRenderedPageBreak/>
        <w:t>- зовите на помощь;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- удерживая себя на поверхности воды, старайтесь затрачивать на это минимум физических усилий;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- находясь на плаву, следует голову держать как можно выше над водой;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- активно плыть к берегу, плоту или шлюпке можно, если они находятся на расстоянии, преодоление которого потребует не более 40 минут;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- добравшись до плавсредства или берега, надо немедленно раздеться, выжать намокшую одежду и снова надеть.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b/>
          <w:bCs/>
          <w:color w:val="000000"/>
          <w:sz w:val="24"/>
          <w:u w:val="single"/>
        </w:rPr>
        <w:t>Если вы оказываете помощь:</w:t>
      </w:r>
      <w:r w:rsidRPr="00984DC8">
        <w:rPr>
          <w:color w:val="000000"/>
          <w:sz w:val="24"/>
        </w:rPr>
        <w:t xml:space="preserve"> 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- подходите к полынье очень осторожно, лучше подползать;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- за 3-</w:t>
      </w:r>
      <w:smartTag w:uri="urn:schemas-microsoft-com:office:smarttags" w:element="metricconverter">
        <w:smartTagPr>
          <w:attr w:name="ProductID" w:val="4 метра"/>
        </w:smartTagPr>
        <w:r w:rsidRPr="00984DC8">
          <w:rPr>
            <w:color w:val="000000"/>
            <w:sz w:val="24"/>
          </w:rPr>
          <w:t>4 метра</w:t>
        </w:r>
      </w:smartTag>
      <w:r w:rsidRPr="00984DC8">
        <w:rPr>
          <w:color w:val="000000"/>
          <w:sz w:val="24"/>
        </w:rPr>
        <w:t xml:space="preserve"> подайте пострадавшему веревку, шест, доску, шарф или любое другое подручное средство;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- подавать пострадавшему руку небезопасно, так как, приближаясь к полынье, вы увеличиваете нагрузку на лед и не только не поможете, но и сами рискуете провалиться.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b/>
          <w:bCs/>
          <w:color w:val="000000"/>
          <w:sz w:val="24"/>
          <w:u w:val="single"/>
        </w:rPr>
        <w:t>Первая помощь при утоплении</w:t>
      </w:r>
      <w:r w:rsidRPr="00984DC8">
        <w:rPr>
          <w:b/>
          <w:bCs/>
          <w:color w:val="000000"/>
          <w:sz w:val="24"/>
        </w:rPr>
        <w:t>: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- перенести пострадавшего на безопасное место;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- повернуть утонувшего лицом вниз и опустить голову ниже таза;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- очистить рот от слизи. При появлении рвотного и кашлевого рефлексов -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артерии);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- при отсутствии пульса на сонной артерии сделать наружный массаж сердца и искусственное дыхание.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b/>
          <w:bCs/>
          <w:color w:val="000000"/>
          <w:sz w:val="24"/>
          <w:u w:val="single"/>
        </w:rPr>
        <w:t>Отогревание пострадавшего: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-пострадавшего надо укрыть в месте, защищенном от ветра, хорошо укутать в любую имеющуюся одежду, одеяло;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-если он находится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мышки;</w:t>
      </w:r>
    </w:p>
    <w:p w:rsidR="00984DC8" w:rsidRPr="00984DC8" w:rsidRDefault="00984DC8" w:rsidP="00984DC8">
      <w:pPr>
        <w:ind w:firstLine="709"/>
        <w:rPr>
          <w:color w:val="000000"/>
          <w:sz w:val="24"/>
        </w:rPr>
      </w:pPr>
      <w:r w:rsidRPr="00984DC8">
        <w:rPr>
          <w:color w:val="000000"/>
          <w:sz w:val="24"/>
        </w:rPr>
        <w:t>- как можно быстрее доставить пострадавшего в медицинское учреждение.</w:t>
      </w:r>
    </w:p>
    <w:p w:rsidR="00984DC8" w:rsidRPr="00984DC8" w:rsidRDefault="00984DC8" w:rsidP="00984DC8">
      <w:pPr>
        <w:jc w:val="center"/>
      </w:pPr>
      <w:r w:rsidRPr="00984DC8">
        <w:t>_______</w:t>
      </w:r>
    </w:p>
    <w:p w:rsidR="00044165" w:rsidRPr="004A0530" w:rsidRDefault="00044165" w:rsidP="00044165">
      <w:pPr>
        <w:ind w:right="-1"/>
        <w:jc w:val="center"/>
        <w:rPr>
          <w:sz w:val="22"/>
          <w:szCs w:val="27"/>
        </w:rPr>
      </w:pPr>
    </w:p>
    <w:sectPr w:rsidR="00044165" w:rsidRPr="004A0530" w:rsidSect="00984DC8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9BA" w:rsidRDefault="00EF79BA" w:rsidP="00984DC8">
      <w:r>
        <w:separator/>
      </w:r>
    </w:p>
  </w:endnote>
  <w:endnote w:type="continuationSeparator" w:id="0">
    <w:p w:rsidR="00EF79BA" w:rsidRDefault="00EF79BA" w:rsidP="0098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9BA" w:rsidRDefault="00EF79BA" w:rsidP="00984DC8">
      <w:r>
        <w:separator/>
      </w:r>
    </w:p>
  </w:footnote>
  <w:footnote w:type="continuationSeparator" w:id="0">
    <w:p w:rsidR="00EF79BA" w:rsidRDefault="00EF79BA" w:rsidP="00984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DC8" w:rsidRPr="00F42336" w:rsidRDefault="00984DC8">
    <w:pPr>
      <w:pStyle w:val="a9"/>
      <w:jc w:val="center"/>
    </w:pPr>
    <w:r w:rsidRPr="00F42336">
      <w:fldChar w:fldCharType="begin"/>
    </w:r>
    <w:r w:rsidRPr="00F42336">
      <w:instrText>PAGE   \* MERGEFORMAT</w:instrText>
    </w:r>
    <w:r w:rsidRPr="00F42336">
      <w:fldChar w:fldCharType="separate"/>
    </w:r>
    <w:r w:rsidR="00AB4699">
      <w:rPr>
        <w:noProof/>
      </w:rPr>
      <w:t>2</w:t>
    </w:r>
    <w:r w:rsidRPr="00F42336">
      <w:fldChar w:fldCharType="end"/>
    </w:r>
  </w:p>
  <w:p w:rsidR="00984DC8" w:rsidRDefault="00984DC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4165"/>
    <w:rsid w:val="000478EB"/>
    <w:rsid w:val="000F1A02"/>
    <w:rsid w:val="00137667"/>
    <w:rsid w:val="001464B2"/>
    <w:rsid w:val="00181E2E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4A0530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984DC8"/>
    <w:rsid w:val="00A03876"/>
    <w:rsid w:val="00A13C7B"/>
    <w:rsid w:val="00AB4699"/>
    <w:rsid w:val="00AE1A2A"/>
    <w:rsid w:val="00B52D22"/>
    <w:rsid w:val="00B83D8D"/>
    <w:rsid w:val="00B95FEE"/>
    <w:rsid w:val="00BD304C"/>
    <w:rsid w:val="00BF2B0B"/>
    <w:rsid w:val="00BF7628"/>
    <w:rsid w:val="00CF0CE5"/>
    <w:rsid w:val="00D368DC"/>
    <w:rsid w:val="00D97342"/>
    <w:rsid w:val="00EF79BA"/>
    <w:rsid w:val="00F42336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F831EA"/>
  <w15:chartTrackingRefBased/>
  <w15:docId w15:val="{6C1ACE93-72A3-4D98-8213-84E4BBEB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416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984D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84DC8"/>
    <w:rPr>
      <w:sz w:val="28"/>
    </w:rPr>
  </w:style>
  <w:style w:type="paragraph" w:styleId="ab">
    <w:name w:val="footer"/>
    <w:basedOn w:val="a"/>
    <w:link w:val="ac"/>
    <w:rsid w:val="00984D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84DC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2023-11-21T09:26:00Z</cp:lastPrinted>
  <dcterms:created xsi:type="dcterms:W3CDTF">2023-11-17T06:54:00Z</dcterms:created>
  <dcterms:modified xsi:type="dcterms:W3CDTF">2023-11-21T09:26:00Z</dcterms:modified>
</cp:coreProperties>
</file>